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60D5" w:rsidRDefault="00B060D5" w:rsidP="00A25CB9">
      <w:pPr>
        <w:jc w:val="center"/>
        <w:rPr>
          <w:rFonts w:ascii="Times New Roman" w:hAnsi="Times New Roman" w:cs="Times New Roman"/>
          <w:sz w:val="32"/>
          <w:szCs w:val="32"/>
        </w:rPr>
      </w:pPr>
    </w:p>
    <w:p w:rsidR="00B060D5" w:rsidRDefault="00B060D5" w:rsidP="00A25CB9">
      <w:pPr>
        <w:jc w:val="center"/>
        <w:rPr>
          <w:rFonts w:ascii="Times New Roman" w:hAnsi="Times New Roman" w:cs="Times New Roman"/>
          <w:sz w:val="32"/>
          <w:szCs w:val="32"/>
        </w:rPr>
      </w:pPr>
    </w:p>
    <w:p w:rsidR="00B060D5" w:rsidRDefault="00B060D5" w:rsidP="00A25CB9">
      <w:pPr>
        <w:jc w:val="center"/>
        <w:rPr>
          <w:rFonts w:ascii="Times New Roman" w:hAnsi="Times New Roman" w:cs="Times New Roman"/>
          <w:sz w:val="32"/>
          <w:szCs w:val="32"/>
        </w:rPr>
      </w:pPr>
    </w:p>
    <w:p w:rsidR="00B060D5" w:rsidRDefault="00B060D5" w:rsidP="00A25CB9">
      <w:pPr>
        <w:jc w:val="center"/>
        <w:rPr>
          <w:rFonts w:ascii="Times New Roman" w:hAnsi="Times New Roman" w:cs="Times New Roman"/>
          <w:sz w:val="32"/>
          <w:szCs w:val="32"/>
        </w:rPr>
      </w:pPr>
    </w:p>
    <w:p w:rsidR="00B060D5" w:rsidRDefault="00B060D5" w:rsidP="00A25CB9">
      <w:pPr>
        <w:jc w:val="center"/>
        <w:rPr>
          <w:rFonts w:ascii="Times New Roman" w:hAnsi="Times New Roman" w:cs="Times New Roman"/>
          <w:sz w:val="32"/>
          <w:szCs w:val="32"/>
        </w:rPr>
      </w:pPr>
    </w:p>
    <w:p w:rsidR="00B060D5" w:rsidRDefault="00B060D5" w:rsidP="00A25CB9">
      <w:pPr>
        <w:jc w:val="center"/>
        <w:rPr>
          <w:rFonts w:ascii="Times New Roman" w:hAnsi="Times New Roman" w:cs="Times New Roman"/>
          <w:sz w:val="32"/>
          <w:szCs w:val="32"/>
        </w:rPr>
      </w:pPr>
    </w:p>
    <w:p w:rsidR="00B060D5" w:rsidRDefault="00B060D5" w:rsidP="00A25CB9">
      <w:pPr>
        <w:jc w:val="center"/>
        <w:rPr>
          <w:rFonts w:ascii="Times New Roman" w:hAnsi="Times New Roman" w:cs="Times New Roman"/>
          <w:sz w:val="32"/>
          <w:szCs w:val="32"/>
        </w:rPr>
      </w:pPr>
    </w:p>
    <w:p w:rsidR="00B060D5" w:rsidRDefault="00B060D5" w:rsidP="00A25CB9">
      <w:pPr>
        <w:jc w:val="center"/>
        <w:rPr>
          <w:rFonts w:ascii="Times New Roman" w:hAnsi="Times New Roman" w:cs="Times New Roman"/>
          <w:sz w:val="32"/>
          <w:szCs w:val="32"/>
        </w:rPr>
      </w:pPr>
    </w:p>
    <w:p w:rsidR="00C140CC" w:rsidRPr="00152EA6" w:rsidRDefault="00A25CB9" w:rsidP="00A25CB9">
      <w:pPr>
        <w:jc w:val="center"/>
        <w:rPr>
          <w:rFonts w:ascii="Times New Roman" w:hAnsi="Times New Roman" w:cs="Times New Roman"/>
          <w:sz w:val="32"/>
          <w:szCs w:val="32"/>
        </w:rPr>
      </w:pPr>
      <w:bookmarkStart w:id="0" w:name="_GoBack"/>
      <w:r w:rsidRPr="00152EA6">
        <w:rPr>
          <w:rFonts w:ascii="Times New Roman" w:hAnsi="Times New Roman" w:cs="Times New Roman"/>
          <w:sz w:val="32"/>
          <w:szCs w:val="32"/>
        </w:rPr>
        <w:t>Economic Report on Vanadium Redox Flow Battery</w:t>
      </w:r>
      <w:r w:rsidR="008C5FA7">
        <w:rPr>
          <w:rFonts w:ascii="Times New Roman" w:hAnsi="Times New Roman" w:cs="Times New Roman"/>
          <w:sz w:val="32"/>
          <w:szCs w:val="32"/>
        </w:rPr>
        <w:t xml:space="preserve"> with Optimization of Flow Rate</w:t>
      </w:r>
    </w:p>
    <w:bookmarkEnd w:id="0"/>
    <w:p w:rsidR="00A25CB9" w:rsidRPr="00152EA6" w:rsidRDefault="00A25CB9" w:rsidP="00A25CB9">
      <w:pPr>
        <w:jc w:val="center"/>
        <w:rPr>
          <w:rFonts w:ascii="Times New Roman" w:hAnsi="Times New Roman" w:cs="Times New Roman"/>
          <w:sz w:val="32"/>
          <w:szCs w:val="32"/>
        </w:rPr>
      </w:pPr>
    </w:p>
    <w:p w:rsidR="00A25CB9" w:rsidRDefault="00A25CB9" w:rsidP="00A25CB9">
      <w:pPr>
        <w:jc w:val="center"/>
        <w:rPr>
          <w:rFonts w:ascii="Times New Roman" w:hAnsi="Times New Roman" w:cs="Times New Roman"/>
        </w:rPr>
      </w:pPr>
      <w:r w:rsidRPr="00152EA6">
        <w:rPr>
          <w:rFonts w:ascii="Times New Roman" w:hAnsi="Times New Roman" w:cs="Times New Roman"/>
          <w:sz w:val="32"/>
          <w:szCs w:val="32"/>
        </w:rPr>
        <w:br/>
      </w:r>
      <w:r w:rsidR="006E744E">
        <w:rPr>
          <w:rFonts w:ascii="Times New Roman" w:hAnsi="Times New Roman" w:cs="Times New Roman"/>
        </w:rPr>
        <w:t>CBE 4</w:t>
      </w:r>
      <w:r w:rsidR="00152EA6">
        <w:rPr>
          <w:rFonts w:ascii="Times New Roman" w:hAnsi="Times New Roman" w:cs="Times New Roman"/>
        </w:rPr>
        <w:t>88</w:t>
      </w:r>
    </w:p>
    <w:p w:rsidR="00152EA6" w:rsidRDefault="00152EA6" w:rsidP="00A25CB9">
      <w:pPr>
        <w:jc w:val="center"/>
        <w:rPr>
          <w:rFonts w:ascii="Times New Roman" w:hAnsi="Times New Roman" w:cs="Times New Roman"/>
        </w:rPr>
      </w:pPr>
    </w:p>
    <w:p w:rsidR="00152EA6" w:rsidRDefault="00152EA6" w:rsidP="00A25CB9">
      <w:pPr>
        <w:jc w:val="center"/>
        <w:rPr>
          <w:rFonts w:ascii="Times New Roman" w:hAnsi="Times New Roman" w:cs="Times New Roman"/>
        </w:rPr>
      </w:pPr>
      <w:r>
        <w:rPr>
          <w:rFonts w:ascii="Times New Roman" w:hAnsi="Times New Roman" w:cs="Times New Roman"/>
        </w:rPr>
        <w:t>Dr. Counce</w:t>
      </w:r>
    </w:p>
    <w:p w:rsidR="00152EA6" w:rsidRDefault="00152EA6" w:rsidP="00A25CB9">
      <w:pPr>
        <w:jc w:val="center"/>
        <w:rPr>
          <w:rFonts w:ascii="Times New Roman" w:hAnsi="Times New Roman" w:cs="Times New Roman"/>
        </w:rPr>
      </w:pPr>
    </w:p>
    <w:p w:rsidR="00152EA6" w:rsidRDefault="00152EA6" w:rsidP="00A25CB9">
      <w:pPr>
        <w:jc w:val="center"/>
        <w:rPr>
          <w:rFonts w:ascii="Times New Roman" w:hAnsi="Times New Roman" w:cs="Times New Roman"/>
        </w:rPr>
      </w:pPr>
      <w:r>
        <w:rPr>
          <w:rFonts w:ascii="Times New Roman" w:hAnsi="Times New Roman" w:cs="Times New Roman"/>
        </w:rPr>
        <w:t>4/15/13</w:t>
      </w:r>
    </w:p>
    <w:p w:rsidR="00152EA6" w:rsidRPr="00152EA6" w:rsidRDefault="00152EA6" w:rsidP="00A25CB9">
      <w:pPr>
        <w:jc w:val="center"/>
        <w:rPr>
          <w:rFonts w:ascii="Times New Roman" w:hAnsi="Times New Roman" w:cs="Times New Roman"/>
        </w:rPr>
      </w:pPr>
    </w:p>
    <w:p w:rsidR="00A25CB9" w:rsidRPr="00152EA6" w:rsidRDefault="00A25CB9" w:rsidP="00A25CB9">
      <w:pPr>
        <w:jc w:val="center"/>
        <w:rPr>
          <w:rFonts w:ascii="Times New Roman" w:hAnsi="Times New Roman" w:cs="Times New Roman"/>
        </w:rPr>
      </w:pPr>
      <w:r w:rsidRPr="00152EA6">
        <w:rPr>
          <w:rFonts w:ascii="Times New Roman" w:hAnsi="Times New Roman" w:cs="Times New Roman"/>
        </w:rPr>
        <w:t>Kevin Spellman</w:t>
      </w:r>
    </w:p>
    <w:p w:rsidR="00A25CB9" w:rsidRPr="00152EA6" w:rsidRDefault="00A25CB9" w:rsidP="00A25CB9">
      <w:pPr>
        <w:jc w:val="center"/>
        <w:rPr>
          <w:rFonts w:ascii="Times New Roman" w:hAnsi="Times New Roman" w:cs="Times New Roman"/>
        </w:rPr>
      </w:pPr>
    </w:p>
    <w:p w:rsidR="00A25CB9" w:rsidRPr="00152EA6" w:rsidRDefault="00A25CB9" w:rsidP="00A25CB9">
      <w:pPr>
        <w:jc w:val="center"/>
        <w:rPr>
          <w:rFonts w:ascii="Times New Roman" w:hAnsi="Times New Roman" w:cs="Times New Roman"/>
        </w:rPr>
      </w:pPr>
      <w:r w:rsidRPr="00152EA6">
        <w:rPr>
          <w:rFonts w:ascii="Times New Roman" w:hAnsi="Times New Roman" w:cs="Times New Roman"/>
        </w:rPr>
        <w:t>Kendrick Stiles</w:t>
      </w:r>
    </w:p>
    <w:p w:rsidR="00A25CB9" w:rsidRPr="00152EA6" w:rsidRDefault="00A25CB9" w:rsidP="00A25CB9">
      <w:pPr>
        <w:jc w:val="center"/>
        <w:rPr>
          <w:rFonts w:ascii="Times New Roman" w:hAnsi="Times New Roman" w:cs="Times New Roman"/>
        </w:rPr>
      </w:pPr>
    </w:p>
    <w:p w:rsidR="00A25CB9" w:rsidRPr="00152EA6" w:rsidRDefault="00A25CB9" w:rsidP="00A25CB9">
      <w:pPr>
        <w:jc w:val="center"/>
        <w:rPr>
          <w:rFonts w:ascii="Times New Roman" w:hAnsi="Times New Roman" w:cs="Times New Roman"/>
        </w:rPr>
      </w:pPr>
      <w:r w:rsidRPr="00152EA6">
        <w:rPr>
          <w:rFonts w:ascii="Times New Roman" w:hAnsi="Times New Roman" w:cs="Times New Roman"/>
        </w:rPr>
        <w:t>Ian Little</w:t>
      </w:r>
    </w:p>
    <w:p w:rsidR="00A25CB9" w:rsidRPr="00152EA6" w:rsidRDefault="00A25CB9" w:rsidP="00A25CB9">
      <w:pPr>
        <w:jc w:val="center"/>
        <w:rPr>
          <w:rFonts w:ascii="Times New Roman" w:hAnsi="Times New Roman" w:cs="Times New Roman"/>
        </w:rPr>
      </w:pPr>
    </w:p>
    <w:p w:rsidR="00A25CB9" w:rsidRPr="00F65774" w:rsidRDefault="00A25CB9" w:rsidP="00A25CB9">
      <w:pPr>
        <w:jc w:val="center"/>
        <w:rPr>
          <w:rFonts w:ascii="Times New Roman" w:hAnsi="Times New Roman" w:cs="Times New Roman"/>
          <w:sz w:val="48"/>
        </w:rPr>
      </w:pPr>
    </w:p>
    <w:p w:rsidR="00A25CB9" w:rsidRDefault="00A25CB9" w:rsidP="00A25CB9">
      <w:pPr>
        <w:jc w:val="center"/>
        <w:rPr>
          <w:sz w:val="48"/>
        </w:rPr>
      </w:pPr>
      <w:r>
        <w:rPr>
          <w:sz w:val="48"/>
        </w:rPr>
        <w:br w:type="page"/>
      </w:r>
    </w:p>
    <w:p w:rsidR="00A25CB9" w:rsidRPr="00F65774" w:rsidRDefault="00A25CB9" w:rsidP="00A25CB9">
      <w:pPr>
        <w:jc w:val="center"/>
        <w:rPr>
          <w:rFonts w:ascii="Times New Roman" w:hAnsi="Times New Roman" w:cs="Times New Roman"/>
          <w:sz w:val="28"/>
        </w:rPr>
      </w:pPr>
      <w:r w:rsidRPr="00F65774">
        <w:rPr>
          <w:rFonts w:ascii="Times New Roman" w:hAnsi="Times New Roman" w:cs="Times New Roman"/>
          <w:sz w:val="28"/>
        </w:rPr>
        <w:lastRenderedPageBreak/>
        <w:t xml:space="preserve">Table of Contents: </w:t>
      </w:r>
    </w:p>
    <w:p w:rsidR="00A25CB9" w:rsidRPr="00F65774" w:rsidRDefault="00A25CB9" w:rsidP="00A25CB9">
      <w:pPr>
        <w:jc w:val="center"/>
        <w:rPr>
          <w:rFonts w:ascii="Times New Roman" w:hAnsi="Times New Roman" w:cs="Times New Roman"/>
          <w:sz w:val="28"/>
        </w:rPr>
      </w:pPr>
    </w:p>
    <w:p w:rsidR="00A25CB9" w:rsidRPr="00F65774" w:rsidRDefault="00A25CB9" w:rsidP="00A25CB9">
      <w:pPr>
        <w:rPr>
          <w:rFonts w:ascii="Times New Roman" w:hAnsi="Times New Roman" w:cs="Times New Roman"/>
        </w:rPr>
      </w:pPr>
      <w:r w:rsidRPr="00F65774">
        <w:rPr>
          <w:rFonts w:ascii="Times New Roman" w:hAnsi="Times New Roman" w:cs="Times New Roman"/>
        </w:rPr>
        <w:t>Introduction</w:t>
      </w:r>
      <w:r w:rsidR="00A73D72">
        <w:rPr>
          <w:rFonts w:ascii="Times New Roman" w:hAnsi="Times New Roman" w:cs="Times New Roman"/>
        </w:rPr>
        <w:t>…………………………………………………………………………….3</w:t>
      </w:r>
    </w:p>
    <w:p w:rsidR="00A25CB9" w:rsidRPr="00F65774" w:rsidRDefault="00A25CB9" w:rsidP="00A25CB9">
      <w:pPr>
        <w:rPr>
          <w:rFonts w:ascii="Times New Roman" w:hAnsi="Times New Roman" w:cs="Times New Roman"/>
        </w:rPr>
      </w:pPr>
    </w:p>
    <w:p w:rsidR="00A25CB9" w:rsidRPr="00F65774" w:rsidRDefault="00A25CB9" w:rsidP="00A25CB9">
      <w:pPr>
        <w:rPr>
          <w:rFonts w:ascii="Times New Roman" w:hAnsi="Times New Roman" w:cs="Times New Roman"/>
        </w:rPr>
      </w:pPr>
      <w:r w:rsidRPr="00F65774">
        <w:rPr>
          <w:rFonts w:ascii="Times New Roman" w:hAnsi="Times New Roman" w:cs="Times New Roman"/>
        </w:rPr>
        <w:t>Synthesis Information for VRB (</w:t>
      </w:r>
      <w:r w:rsidR="00CF35B4">
        <w:rPr>
          <w:rFonts w:ascii="Times New Roman" w:hAnsi="Times New Roman" w:cs="Times New Roman"/>
        </w:rPr>
        <w:t>EP 1</w:t>
      </w:r>
      <w:r w:rsidRPr="00F65774">
        <w:rPr>
          <w:rFonts w:ascii="Times New Roman" w:hAnsi="Times New Roman" w:cs="Times New Roman"/>
        </w:rPr>
        <w:t>)</w:t>
      </w:r>
      <w:r w:rsidR="00A73D72">
        <w:rPr>
          <w:rFonts w:ascii="Times New Roman" w:hAnsi="Times New Roman" w:cs="Times New Roman"/>
        </w:rPr>
        <w:t>………………………………………………...5</w:t>
      </w:r>
    </w:p>
    <w:p w:rsidR="00A25CB9" w:rsidRPr="00F65774" w:rsidRDefault="00A25CB9" w:rsidP="00A25CB9">
      <w:pPr>
        <w:rPr>
          <w:rFonts w:ascii="Times New Roman" w:hAnsi="Times New Roman" w:cs="Times New Roman"/>
        </w:rPr>
      </w:pPr>
    </w:p>
    <w:p w:rsidR="00A25CB9" w:rsidRDefault="00CF35B4" w:rsidP="00A25CB9">
      <w:pPr>
        <w:rPr>
          <w:rFonts w:ascii="Times New Roman" w:hAnsi="Times New Roman" w:cs="Times New Roman"/>
        </w:rPr>
      </w:pPr>
      <w:r>
        <w:rPr>
          <w:rFonts w:ascii="Times New Roman" w:hAnsi="Times New Roman" w:cs="Times New Roman"/>
        </w:rPr>
        <w:t>Input/ Output Analysis (EP 2</w:t>
      </w:r>
      <w:r w:rsidR="00A25CB9" w:rsidRPr="00F65774">
        <w:rPr>
          <w:rFonts w:ascii="Times New Roman" w:hAnsi="Times New Roman" w:cs="Times New Roman"/>
        </w:rPr>
        <w:t>)</w:t>
      </w:r>
      <w:r w:rsidR="006E744E">
        <w:rPr>
          <w:rFonts w:ascii="Times New Roman" w:hAnsi="Times New Roman" w:cs="Times New Roman"/>
        </w:rPr>
        <w:t>………………………………………………………….</w:t>
      </w:r>
      <w:r w:rsidR="00A73D72">
        <w:rPr>
          <w:rFonts w:ascii="Times New Roman" w:hAnsi="Times New Roman" w:cs="Times New Roman"/>
        </w:rPr>
        <w:t>8</w:t>
      </w:r>
    </w:p>
    <w:p w:rsidR="004921BB" w:rsidRDefault="004921BB" w:rsidP="00A25CB9">
      <w:pPr>
        <w:rPr>
          <w:rFonts w:ascii="Times New Roman" w:hAnsi="Times New Roman" w:cs="Times New Roman"/>
        </w:rPr>
      </w:pPr>
    </w:p>
    <w:p w:rsidR="004921BB" w:rsidRPr="00F65774" w:rsidRDefault="004921BB" w:rsidP="00A25CB9">
      <w:pPr>
        <w:rPr>
          <w:rFonts w:ascii="Times New Roman" w:hAnsi="Times New Roman" w:cs="Times New Roman"/>
        </w:rPr>
      </w:pPr>
      <w:r>
        <w:rPr>
          <w:rFonts w:ascii="Times New Roman" w:hAnsi="Times New Roman" w:cs="Times New Roman"/>
        </w:rPr>
        <w:t>Optimization</w:t>
      </w:r>
      <w:r w:rsidR="00A73D72">
        <w:rPr>
          <w:rFonts w:ascii="Times New Roman" w:hAnsi="Times New Roman" w:cs="Times New Roman"/>
        </w:rPr>
        <w:t>……………………………………………………………………………9</w:t>
      </w:r>
    </w:p>
    <w:p w:rsidR="00A25CB9" w:rsidRPr="00F65774" w:rsidRDefault="00A25CB9" w:rsidP="00A25CB9">
      <w:pPr>
        <w:rPr>
          <w:rFonts w:ascii="Times New Roman" w:hAnsi="Times New Roman" w:cs="Times New Roman"/>
        </w:rPr>
      </w:pPr>
    </w:p>
    <w:p w:rsidR="00A25CB9" w:rsidRPr="00F65774" w:rsidRDefault="00A25CB9" w:rsidP="00A25CB9">
      <w:pPr>
        <w:rPr>
          <w:rFonts w:ascii="Times New Roman" w:hAnsi="Times New Roman" w:cs="Times New Roman"/>
        </w:rPr>
      </w:pPr>
      <w:r w:rsidRPr="00F65774">
        <w:rPr>
          <w:rFonts w:ascii="Times New Roman" w:hAnsi="Times New Roman" w:cs="Times New Roman"/>
        </w:rPr>
        <w:t xml:space="preserve">Power </w:t>
      </w:r>
      <w:r w:rsidR="00CF35B4">
        <w:rPr>
          <w:rFonts w:ascii="Times New Roman" w:hAnsi="Times New Roman" w:cs="Times New Roman"/>
        </w:rPr>
        <w:t>Capacity Analysis (EP</w:t>
      </w:r>
      <w:r w:rsidRPr="00F65774">
        <w:rPr>
          <w:rFonts w:ascii="Times New Roman" w:hAnsi="Times New Roman" w:cs="Times New Roman"/>
        </w:rPr>
        <w:t xml:space="preserve"> 3)</w:t>
      </w:r>
      <w:r w:rsidR="006E744E">
        <w:rPr>
          <w:rFonts w:ascii="Times New Roman" w:hAnsi="Times New Roman" w:cs="Times New Roman"/>
        </w:rPr>
        <w:t>……………………………………………………….</w:t>
      </w:r>
      <w:r w:rsidR="00842179">
        <w:rPr>
          <w:rFonts w:ascii="Times New Roman" w:hAnsi="Times New Roman" w:cs="Times New Roman"/>
        </w:rPr>
        <w:t>15</w:t>
      </w:r>
    </w:p>
    <w:p w:rsidR="00A25CB9" w:rsidRPr="00F65774" w:rsidRDefault="00A25CB9" w:rsidP="00A25CB9">
      <w:pPr>
        <w:rPr>
          <w:rFonts w:ascii="Times New Roman" w:hAnsi="Times New Roman" w:cs="Times New Roman"/>
        </w:rPr>
      </w:pPr>
    </w:p>
    <w:p w:rsidR="00A25CB9" w:rsidRPr="00F65774" w:rsidRDefault="00A25CB9" w:rsidP="00A25CB9">
      <w:pPr>
        <w:rPr>
          <w:rFonts w:ascii="Times New Roman" w:hAnsi="Times New Roman" w:cs="Times New Roman"/>
        </w:rPr>
      </w:pPr>
      <w:r w:rsidRPr="00F65774">
        <w:rPr>
          <w:rFonts w:ascii="Times New Roman" w:hAnsi="Times New Roman" w:cs="Times New Roman"/>
        </w:rPr>
        <w:t>Energy Capacity Analysis (</w:t>
      </w:r>
      <w:r w:rsidR="00CF35B4">
        <w:rPr>
          <w:rFonts w:ascii="Times New Roman" w:hAnsi="Times New Roman" w:cs="Times New Roman"/>
        </w:rPr>
        <w:t>EP</w:t>
      </w:r>
      <w:r w:rsidRPr="00F65774">
        <w:rPr>
          <w:rFonts w:ascii="Times New Roman" w:hAnsi="Times New Roman" w:cs="Times New Roman"/>
        </w:rPr>
        <w:t xml:space="preserve"> 4)</w:t>
      </w:r>
      <w:r w:rsidR="006E744E">
        <w:rPr>
          <w:rFonts w:ascii="Times New Roman" w:hAnsi="Times New Roman" w:cs="Times New Roman"/>
        </w:rPr>
        <w:t>………………………………………………………</w:t>
      </w:r>
      <w:r w:rsidR="00842179">
        <w:rPr>
          <w:rFonts w:ascii="Times New Roman" w:hAnsi="Times New Roman" w:cs="Times New Roman"/>
        </w:rPr>
        <w:t>17</w:t>
      </w:r>
    </w:p>
    <w:p w:rsidR="00A25CB9" w:rsidRPr="00F65774" w:rsidRDefault="00A25CB9" w:rsidP="00A25CB9">
      <w:pPr>
        <w:rPr>
          <w:rFonts w:ascii="Times New Roman" w:hAnsi="Times New Roman" w:cs="Times New Roman"/>
        </w:rPr>
      </w:pPr>
    </w:p>
    <w:p w:rsidR="00A25CB9" w:rsidRPr="00F65774" w:rsidRDefault="00CF35B4" w:rsidP="00A25CB9">
      <w:pPr>
        <w:rPr>
          <w:rFonts w:ascii="Times New Roman" w:hAnsi="Times New Roman" w:cs="Times New Roman"/>
        </w:rPr>
      </w:pPr>
      <w:r>
        <w:rPr>
          <w:rFonts w:ascii="Times New Roman" w:hAnsi="Times New Roman" w:cs="Times New Roman"/>
        </w:rPr>
        <w:t>Balance of Plant Analysis (EP</w:t>
      </w:r>
      <w:r w:rsidR="00A25CB9" w:rsidRPr="00F65774">
        <w:rPr>
          <w:rFonts w:ascii="Times New Roman" w:hAnsi="Times New Roman" w:cs="Times New Roman"/>
        </w:rPr>
        <w:t xml:space="preserve"> 5)</w:t>
      </w:r>
      <w:r w:rsidR="006E744E">
        <w:rPr>
          <w:rFonts w:ascii="Times New Roman" w:hAnsi="Times New Roman" w:cs="Times New Roman"/>
        </w:rPr>
        <w:t>………………………………………………………</w:t>
      </w:r>
      <w:r w:rsidR="00842179">
        <w:rPr>
          <w:rFonts w:ascii="Times New Roman" w:hAnsi="Times New Roman" w:cs="Times New Roman"/>
        </w:rPr>
        <w:t>18</w:t>
      </w:r>
    </w:p>
    <w:p w:rsidR="00A25CB9" w:rsidRPr="00F65774" w:rsidRDefault="00A25CB9" w:rsidP="00A25CB9">
      <w:pPr>
        <w:rPr>
          <w:rFonts w:ascii="Times New Roman" w:hAnsi="Times New Roman" w:cs="Times New Roman"/>
        </w:rPr>
      </w:pPr>
    </w:p>
    <w:p w:rsidR="00A25CB9" w:rsidRDefault="00A25CB9" w:rsidP="00A25CB9">
      <w:pPr>
        <w:rPr>
          <w:rFonts w:ascii="Times New Roman" w:hAnsi="Times New Roman" w:cs="Times New Roman"/>
        </w:rPr>
      </w:pPr>
      <w:r w:rsidRPr="00F65774">
        <w:rPr>
          <w:rFonts w:ascii="Times New Roman" w:hAnsi="Times New Roman" w:cs="Times New Roman"/>
        </w:rPr>
        <w:t>Capital Investment Analysis (</w:t>
      </w:r>
      <w:r w:rsidR="00CF35B4">
        <w:rPr>
          <w:rFonts w:ascii="Times New Roman" w:hAnsi="Times New Roman" w:cs="Times New Roman"/>
        </w:rPr>
        <w:t>EP</w:t>
      </w:r>
      <w:r w:rsidRPr="00F65774">
        <w:rPr>
          <w:rFonts w:ascii="Times New Roman" w:hAnsi="Times New Roman" w:cs="Times New Roman"/>
        </w:rPr>
        <w:t xml:space="preserve"> 6)</w:t>
      </w:r>
      <w:r w:rsidR="006E744E">
        <w:rPr>
          <w:rFonts w:ascii="Times New Roman" w:hAnsi="Times New Roman" w:cs="Times New Roman"/>
        </w:rPr>
        <w:t>……………………………………………………</w:t>
      </w:r>
      <w:r w:rsidR="00842179">
        <w:rPr>
          <w:rFonts w:ascii="Times New Roman" w:hAnsi="Times New Roman" w:cs="Times New Roman"/>
        </w:rPr>
        <w:t>19</w:t>
      </w:r>
    </w:p>
    <w:p w:rsidR="006E744E" w:rsidRDefault="006E744E" w:rsidP="00A25CB9">
      <w:pPr>
        <w:rPr>
          <w:rFonts w:ascii="Times New Roman" w:hAnsi="Times New Roman" w:cs="Times New Roman"/>
        </w:rPr>
      </w:pPr>
    </w:p>
    <w:p w:rsidR="006E744E" w:rsidRPr="00F65774" w:rsidRDefault="006E744E" w:rsidP="00A25CB9">
      <w:pPr>
        <w:rPr>
          <w:rFonts w:ascii="Times New Roman" w:hAnsi="Times New Roman" w:cs="Times New Roman"/>
        </w:rPr>
      </w:pPr>
      <w:r>
        <w:rPr>
          <w:rFonts w:ascii="Times New Roman" w:hAnsi="Times New Roman" w:cs="Times New Roman"/>
        </w:rPr>
        <w:t>Conclusions…………………………………………………………………………….</w:t>
      </w:r>
      <w:r w:rsidR="00842179">
        <w:rPr>
          <w:rFonts w:ascii="Times New Roman" w:hAnsi="Times New Roman" w:cs="Times New Roman"/>
        </w:rPr>
        <w:t>20</w:t>
      </w:r>
    </w:p>
    <w:p w:rsidR="00A25CB9" w:rsidRPr="00F65774" w:rsidRDefault="00A25CB9" w:rsidP="00A25CB9">
      <w:pPr>
        <w:rPr>
          <w:rFonts w:ascii="Times New Roman" w:hAnsi="Times New Roman" w:cs="Times New Roman"/>
        </w:rPr>
      </w:pPr>
    </w:p>
    <w:p w:rsidR="00A25CB9" w:rsidRPr="00F65774" w:rsidRDefault="00A25CB9" w:rsidP="00A25CB9">
      <w:pPr>
        <w:rPr>
          <w:rFonts w:ascii="Times New Roman" w:hAnsi="Times New Roman" w:cs="Times New Roman"/>
        </w:rPr>
      </w:pPr>
      <w:r w:rsidRPr="00F65774">
        <w:rPr>
          <w:rFonts w:ascii="Times New Roman" w:hAnsi="Times New Roman" w:cs="Times New Roman"/>
        </w:rPr>
        <w:t xml:space="preserve">Appendices </w:t>
      </w:r>
      <w:r w:rsidR="006E744E">
        <w:rPr>
          <w:rFonts w:ascii="Times New Roman" w:hAnsi="Times New Roman" w:cs="Times New Roman"/>
        </w:rPr>
        <w:t>…………………………………………………………………………….</w:t>
      </w:r>
      <w:r w:rsidR="00842179">
        <w:rPr>
          <w:rFonts w:ascii="Times New Roman" w:hAnsi="Times New Roman" w:cs="Times New Roman"/>
        </w:rPr>
        <w:t>21</w:t>
      </w:r>
    </w:p>
    <w:p w:rsidR="006E744E" w:rsidRDefault="006E744E" w:rsidP="00A25CB9">
      <w:pPr>
        <w:rPr>
          <w:rFonts w:ascii="Times New Roman" w:hAnsi="Times New Roman" w:cs="Times New Roman"/>
        </w:rPr>
      </w:pPr>
    </w:p>
    <w:p w:rsidR="006E744E" w:rsidRPr="00F65774" w:rsidRDefault="006E744E" w:rsidP="006E744E">
      <w:pPr>
        <w:rPr>
          <w:rFonts w:ascii="Times New Roman" w:hAnsi="Times New Roman" w:cs="Times New Roman"/>
        </w:rPr>
      </w:pPr>
      <w:r w:rsidRPr="00F65774">
        <w:rPr>
          <w:rFonts w:ascii="Times New Roman" w:hAnsi="Times New Roman" w:cs="Times New Roman"/>
        </w:rPr>
        <w:t xml:space="preserve">References </w:t>
      </w:r>
      <w:r>
        <w:rPr>
          <w:rFonts w:ascii="Times New Roman" w:hAnsi="Times New Roman" w:cs="Times New Roman"/>
        </w:rPr>
        <w:t>……………………………………………………………………………..</w:t>
      </w:r>
      <w:r w:rsidR="00842179">
        <w:rPr>
          <w:rFonts w:ascii="Times New Roman" w:hAnsi="Times New Roman" w:cs="Times New Roman"/>
        </w:rPr>
        <w:t>41</w:t>
      </w:r>
    </w:p>
    <w:p w:rsidR="006E744E" w:rsidRPr="00F65774" w:rsidRDefault="006E744E" w:rsidP="00A25CB9">
      <w:pPr>
        <w:rPr>
          <w:rFonts w:ascii="Times New Roman" w:hAnsi="Times New Roman" w:cs="Times New Roman"/>
        </w:rPr>
      </w:pPr>
    </w:p>
    <w:p w:rsidR="006E744E" w:rsidRDefault="006E744E">
      <w:pPr>
        <w:rPr>
          <w:rFonts w:ascii="Times New Roman" w:hAnsi="Times New Roman" w:cs="Times New Roman"/>
          <w:b/>
          <w:sz w:val="28"/>
        </w:rPr>
      </w:pPr>
      <w:r>
        <w:rPr>
          <w:rFonts w:ascii="Times New Roman" w:hAnsi="Times New Roman" w:cs="Times New Roman"/>
          <w:b/>
          <w:sz w:val="28"/>
        </w:rPr>
        <w:br w:type="page"/>
      </w:r>
    </w:p>
    <w:p w:rsidR="00A25CB9" w:rsidRPr="007E3F8E" w:rsidRDefault="00A25CB9" w:rsidP="00D90018">
      <w:pPr>
        <w:spacing w:line="480" w:lineRule="auto"/>
        <w:rPr>
          <w:rFonts w:ascii="Times New Roman" w:hAnsi="Times New Roman" w:cs="Times New Roman"/>
          <w:b/>
          <w:sz w:val="28"/>
        </w:rPr>
      </w:pPr>
      <w:r w:rsidRPr="007E3F8E">
        <w:rPr>
          <w:rFonts w:ascii="Times New Roman" w:hAnsi="Times New Roman" w:cs="Times New Roman"/>
          <w:b/>
          <w:sz w:val="28"/>
        </w:rPr>
        <w:lastRenderedPageBreak/>
        <w:t>Introduction</w:t>
      </w:r>
    </w:p>
    <w:p w:rsidR="00A25CB9" w:rsidRPr="007E3F8E" w:rsidRDefault="000D1D37" w:rsidP="000D1D37">
      <w:pPr>
        <w:spacing w:line="480" w:lineRule="auto"/>
        <w:ind w:firstLine="720"/>
        <w:rPr>
          <w:rFonts w:ascii="Times New Roman" w:hAnsi="Times New Roman" w:cs="Times New Roman"/>
        </w:rPr>
      </w:pPr>
      <w:r w:rsidRPr="007E3F8E">
        <w:rPr>
          <w:rFonts w:ascii="Times New Roman" w:hAnsi="Times New Roman" w:cs="Times New Roman"/>
        </w:rPr>
        <w:t>The purpose of this report is to provide a detailed analysis on the economic feasibility of the insertion of Vanadium Redox Flow Batteries (VRFBs) into the electrical power grid.  VRFBs could be beneficial to the power grid for two primary reasons. The ini</w:t>
      </w:r>
      <w:r w:rsidR="006E744E">
        <w:rPr>
          <w:rFonts w:ascii="Times New Roman" w:hAnsi="Times New Roman" w:cs="Times New Roman"/>
        </w:rPr>
        <w:t>tial economic studies (Moore 2012</w:t>
      </w:r>
      <w:r w:rsidRPr="007E3F8E">
        <w:rPr>
          <w:rFonts w:ascii="Times New Roman" w:hAnsi="Times New Roman" w:cs="Times New Roman"/>
        </w:rPr>
        <w:t>) into VRFB technology as a source of energy storage were based on the huge inefficiency in modern power grids. Currently, the grid is designed to meet production at all times based on the current needs. Thus, power production must currently be able to meet peak power need. However, if a smarter grid were created, a smaller constant production rate would be used and in off-peak times energy would be stored for peak need. Thus, the capital cost of power production would be significantly cheaper as several plants would no</w:t>
      </w:r>
      <w:r w:rsidR="006E744E">
        <w:rPr>
          <w:rFonts w:ascii="Times New Roman" w:hAnsi="Times New Roman" w:cs="Times New Roman"/>
        </w:rPr>
        <w:t xml:space="preserve"> longer be necessary. E</w:t>
      </w:r>
      <w:r w:rsidRPr="007E3F8E">
        <w:rPr>
          <w:rFonts w:ascii="Times New Roman" w:hAnsi="Times New Roman" w:cs="Times New Roman"/>
        </w:rPr>
        <w:t xml:space="preserve">nergy storage technology, such as VRFBs, would need to be implemented into the grid for </w:t>
      </w:r>
      <w:r w:rsidR="002F147E" w:rsidRPr="007E3F8E">
        <w:rPr>
          <w:rFonts w:ascii="Times New Roman" w:hAnsi="Times New Roman" w:cs="Times New Roman"/>
        </w:rPr>
        <w:t xml:space="preserve">a </w:t>
      </w:r>
      <w:r w:rsidRPr="007E3F8E">
        <w:rPr>
          <w:rFonts w:ascii="Times New Roman" w:hAnsi="Times New Roman" w:cs="Times New Roman"/>
        </w:rPr>
        <w:t xml:space="preserve">smarter and more efficient electrical grid to be </w:t>
      </w:r>
      <w:r w:rsidR="002F147E" w:rsidRPr="007E3F8E">
        <w:rPr>
          <w:rFonts w:ascii="Times New Roman" w:hAnsi="Times New Roman" w:cs="Times New Roman"/>
        </w:rPr>
        <w:t xml:space="preserve">realized. Thus, this report compiles the economic feasibility of VRFBs by charging them at off peak electricity rates and discharging them during peak rates. </w:t>
      </w:r>
    </w:p>
    <w:p w:rsidR="002F147E" w:rsidRPr="007E3F8E" w:rsidRDefault="002F147E" w:rsidP="000D1D37">
      <w:pPr>
        <w:spacing w:line="480" w:lineRule="auto"/>
        <w:ind w:firstLine="720"/>
        <w:rPr>
          <w:rFonts w:ascii="Times New Roman" w:hAnsi="Times New Roman" w:cs="Times New Roman"/>
        </w:rPr>
      </w:pPr>
      <w:r w:rsidRPr="007E3F8E">
        <w:rPr>
          <w:rFonts w:ascii="Times New Roman" w:hAnsi="Times New Roman" w:cs="Times New Roman"/>
        </w:rPr>
        <w:t xml:space="preserve">However, due to changing policies in electrical sources, the use of VFRBs in the electrical grid will be necessary regardless of the economic feasibility.  As the grid continues to rely on more and more sources of clean energy inconsistencies in electrical production by wind and solar power will create a necessity for large-scale energy storage.  Thus, regardless of the economic outcome, the implementation of the design proposed in the report could be necessary in order to maintain stability in the grid when wind and solar electrical production cease due to the reliance of environmental conditions on electrical production. </w:t>
      </w:r>
    </w:p>
    <w:p w:rsidR="002F147E" w:rsidRPr="007E3F8E" w:rsidRDefault="00063E37" w:rsidP="000D1D37">
      <w:pPr>
        <w:spacing w:line="480" w:lineRule="auto"/>
        <w:ind w:firstLine="720"/>
        <w:rPr>
          <w:rFonts w:ascii="Times New Roman" w:hAnsi="Times New Roman" w:cs="Times New Roman"/>
        </w:rPr>
      </w:pPr>
      <w:r w:rsidRPr="007E3F8E">
        <w:rPr>
          <w:rFonts w:ascii="Times New Roman" w:hAnsi="Times New Roman" w:cs="Times New Roman"/>
        </w:rPr>
        <w:lastRenderedPageBreak/>
        <w:t xml:space="preserve">The design objectives are to provide a study level design and analysis of a 12 MW VRFB.  The base case of operation will be provided below in table one. </w:t>
      </w:r>
    </w:p>
    <w:p w:rsidR="006E744E" w:rsidRDefault="006E744E" w:rsidP="006E744E">
      <w:pPr>
        <w:spacing w:line="480" w:lineRule="auto"/>
        <w:ind w:left="720"/>
        <w:jc w:val="center"/>
        <w:rPr>
          <w:rFonts w:ascii="Times New Roman" w:hAnsi="Times New Roman" w:cs="Times New Roman"/>
        </w:rPr>
      </w:pPr>
      <w:r>
        <w:rPr>
          <w:rFonts w:ascii="Times New Roman" w:hAnsi="Times New Roman" w:cs="Times New Roman"/>
          <w:b/>
        </w:rPr>
        <w:t>Table 1</w:t>
      </w:r>
    </w:p>
    <w:p w:rsidR="00063E37" w:rsidRPr="006E744E" w:rsidRDefault="00063E37" w:rsidP="006E744E">
      <w:pPr>
        <w:spacing w:line="480" w:lineRule="auto"/>
        <w:ind w:left="720"/>
        <w:jc w:val="center"/>
        <w:rPr>
          <w:rFonts w:ascii="Times New Roman" w:hAnsi="Times New Roman" w:cs="Times New Roman"/>
        </w:rPr>
      </w:pPr>
      <w:r w:rsidRPr="007E3F8E">
        <w:rPr>
          <w:rFonts w:ascii="Times New Roman" w:hAnsi="Times New Roman" w:cs="Times New Roman"/>
          <w:b/>
        </w:rPr>
        <w:t>Base case design information</w:t>
      </w:r>
    </w:p>
    <w:p w:rsidR="00063E37" w:rsidRPr="007E3F8E" w:rsidRDefault="00063E37" w:rsidP="00063E37">
      <w:pPr>
        <w:pStyle w:val="ListParagraph"/>
        <w:numPr>
          <w:ilvl w:val="0"/>
          <w:numId w:val="1"/>
        </w:numPr>
        <w:spacing w:line="480" w:lineRule="auto"/>
        <w:rPr>
          <w:rFonts w:ascii="Times New Roman" w:hAnsi="Times New Roman" w:cs="Times New Roman"/>
        </w:rPr>
      </w:pPr>
      <w:r w:rsidRPr="007E3F8E">
        <w:rPr>
          <w:rFonts w:ascii="Times New Roman" w:hAnsi="Times New Roman" w:cs="Times New Roman"/>
        </w:rPr>
        <w:t>Aqueous solutions of 1 Molar Vanadium/ 5 Molar Sulfuric Acid</w:t>
      </w:r>
    </w:p>
    <w:p w:rsidR="00063E37" w:rsidRPr="007E3F8E" w:rsidRDefault="00063E37" w:rsidP="00063E37">
      <w:pPr>
        <w:pStyle w:val="ListParagraph"/>
        <w:numPr>
          <w:ilvl w:val="0"/>
          <w:numId w:val="1"/>
        </w:numPr>
        <w:spacing w:line="480" w:lineRule="auto"/>
        <w:rPr>
          <w:rFonts w:ascii="Times New Roman" w:hAnsi="Times New Roman" w:cs="Times New Roman"/>
        </w:rPr>
      </w:pPr>
      <w:r w:rsidRPr="007E3F8E">
        <w:rPr>
          <w:rFonts w:ascii="Times New Roman" w:hAnsi="Times New Roman" w:cs="Times New Roman"/>
        </w:rPr>
        <w:t>Power Capacity= 12 MW</w:t>
      </w:r>
    </w:p>
    <w:p w:rsidR="00063E37" w:rsidRPr="007E3F8E" w:rsidRDefault="00063E37" w:rsidP="00063E37">
      <w:pPr>
        <w:pStyle w:val="ListParagraph"/>
        <w:numPr>
          <w:ilvl w:val="0"/>
          <w:numId w:val="1"/>
        </w:numPr>
        <w:spacing w:line="480" w:lineRule="auto"/>
        <w:rPr>
          <w:rFonts w:ascii="Times New Roman" w:hAnsi="Times New Roman" w:cs="Times New Roman"/>
        </w:rPr>
      </w:pPr>
      <w:r w:rsidRPr="007E3F8E">
        <w:rPr>
          <w:rFonts w:ascii="Times New Roman" w:hAnsi="Times New Roman" w:cs="Times New Roman"/>
        </w:rPr>
        <w:t>Cost of Membrane (</w:t>
      </w:r>
      <w:proofErr w:type="spellStart"/>
      <w:r w:rsidRPr="007E3F8E">
        <w:rPr>
          <w:rFonts w:ascii="Times New Roman" w:hAnsi="Times New Roman" w:cs="Times New Roman"/>
        </w:rPr>
        <w:t>Naf</w:t>
      </w:r>
      <w:r w:rsidR="004D3473" w:rsidRPr="007E3F8E">
        <w:rPr>
          <w:rFonts w:ascii="Times New Roman" w:hAnsi="Times New Roman" w:cs="Times New Roman"/>
        </w:rPr>
        <w:t>ion</w:t>
      </w:r>
      <w:proofErr w:type="spellEnd"/>
      <w:r w:rsidR="004D3473" w:rsidRPr="007E3F8E">
        <w:rPr>
          <w:rFonts w:ascii="Times New Roman" w:hAnsi="Times New Roman" w:cs="Times New Roman"/>
        </w:rPr>
        <w:t xml:space="preserve"> 115) to be provided</w:t>
      </w:r>
    </w:p>
    <w:p w:rsidR="004D3473" w:rsidRPr="007E3F8E" w:rsidRDefault="004D3473" w:rsidP="00063E37">
      <w:pPr>
        <w:pStyle w:val="ListParagraph"/>
        <w:numPr>
          <w:ilvl w:val="0"/>
          <w:numId w:val="1"/>
        </w:numPr>
        <w:spacing w:line="480" w:lineRule="auto"/>
        <w:rPr>
          <w:rFonts w:ascii="Times New Roman" w:hAnsi="Times New Roman" w:cs="Times New Roman"/>
        </w:rPr>
      </w:pPr>
      <w:r w:rsidRPr="007E3F8E">
        <w:rPr>
          <w:rFonts w:ascii="Times New Roman" w:hAnsi="Times New Roman" w:cs="Times New Roman"/>
        </w:rPr>
        <w:t>All c</w:t>
      </w:r>
      <w:r w:rsidR="004C42C6">
        <w:rPr>
          <w:rFonts w:ascii="Times New Roman" w:hAnsi="Times New Roman" w:cs="Times New Roman"/>
        </w:rPr>
        <w:t>osts are to be estimated in 2012</w:t>
      </w:r>
      <w:r w:rsidRPr="007E3F8E">
        <w:rPr>
          <w:rFonts w:ascii="Times New Roman" w:hAnsi="Times New Roman" w:cs="Times New Roman"/>
        </w:rPr>
        <w:t xml:space="preserve"> dollars (CE Index = 575.4)</w:t>
      </w:r>
    </w:p>
    <w:p w:rsidR="004D3473" w:rsidRPr="007E3F8E" w:rsidRDefault="006E744E" w:rsidP="00063E37">
      <w:pPr>
        <w:pStyle w:val="ListParagraph"/>
        <w:numPr>
          <w:ilvl w:val="0"/>
          <w:numId w:val="1"/>
        </w:numPr>
        <w:spacing w:line="480" w:lineRule="auto"/>
        <w:rPr>
          <w:rFonts w:ascii="Times New Roman" w:hAnsi="Times New Roman" w:cs="Times New Roman"/>
        </w:rPr>
      </w:pPr>
      <w:r>
        <w:rPr>
          <w:rFonts w:ascii="Times New Roman" w:hAnsi="Times New Roman" w:cs="Times New Roman"/>
        </w:rPr>
        <w:t>Selling cost of electricity is $0.1576/kWh (EPB)</w:t>
      </w:r>
    </w:p>
    <w:p w:rsidR="004D3473" w:rsidRPr="007E3F8E" w:rsidRDefault="004D3473" w:rsidP="00063E37">
      <w:pPr>
        <w:pStyle w:val="ListParagraph"/>
        <w:numPr>
          <w:ilvl w:val="0"/>
          <w:numId w:val="1"/>
        </w:numPr>
        <w:spacing w:line="480" w:lineRule="auto"/>
        <w:rPr>
          <w:rFonts w:ascii="Times New Roman" w:hAnsi="Times New Roman" w:cs="Times New Roman"/>
        </w:rPr>
      </w:pPr>
      <w:r w:rsidRPr="007E3F8E">
        <w:rPr>
          <w:rFonts w:ascii="Times New Roman" w:hAnsi="Times New Roman" w:cs="Times New Roman"/>
        </w:rPr>
        <w:t>Purchased</w:t>
      </w:r>
      <w:r w:rsidR="006E744E">
        <w:rPr>
          <w:rFonts w:ascii="Times New Roman" w:hAnsi="Times New Roman" w:cs="Times New Roman"/>
        </w:rPr>
        <w:t xml:space="preserve"> Electrical Cost energy is $0.0541</w:t>
      </w:r>
      <w:r w:rsidRPr="007E3F8E">
        <w:rPr>
          <w:rFonts w:ascii="Times New Roman" w:hAnsi="Times New Roman" w:cs="Times New Roman"/>
        </w:rPr>
        <w:t>/ kWh</w:t>
      </w:r>
      <w:r w:rsidR="006E744E">
        <w:rPr>
          <w:rFonts w:ascii="Times New Roman" w:hAnsi="Times New Roman" w:cs="Times New Roman"/>
        </w:rPr>
        <w:t xml:space="preserve"> (EPB)</w:t>
      </w:r>
    </w:p>
    <w:p w:rsidR="00063E37" w:rsidRPr="007E3F8E" w:rsidRDefault="006E744E" w:rsidP="004D3473">
      <w:pPr>
        <w:pStyle w:val="ListParagraph"/>
        <w:numPr>
          <w:ilvl w:val="0"/>
          <w:numId w:val="1"/>
        </w:numPr>
        <w:spacing w:line="480" w:lineRule="auto"/>
        <w:rPr>
          <w:rFonts w:ascii="Times New Roman" w:hAnsi="Times New Roman" w:cs="Times New Roman"/>
        </w:rPr>
      </w:pPr>
      <w:r>
        <w:rPr>
          <w:rFonts w:ascii="Times New Roman" w:hAnsi="Times New Roman" w:cs="Times New Roman"/>
        </w:rPr>
        <w:t>One complete Charge/ Discharge cycle is assumed to take 24 hours</w:t>
      </w:r>
    </w:p>
    <w:p w:rsidR="004D3473" w:rsidRPr="006E744E" w:rsidRDefault="004D3473" w:rsidP="006E744E">
      <w:pPr>
        <w:pStyle w:val="ListParagraph"/>
        <w:numPr>
          <w:ilvl w:val="0"/>
          <w:numId w:val="1"/>
        </w:numPr>
        <w:spacing w:line="480" w:lineRule="auto"/>
        <w:rPr>
          <w:rFonts w:ascii="Times New Roman" w:hAnsi="Times New Roman" w:cs="Times New Roman"/>
        </w:rPr>
      </w:pPr>
      <w:r w:rsidRPr="007E3F8E">
        <w:rPr>
          <w:rFonts w:ascii="Times New Roman" w:hAnsi="Times New Roman" w:cs="Times New Roman"/>
        </w:rPr>
        <w:t>Optimized liquid flow rate to stack or half stack is to be determined</w:t>
      </w:r>
    </w:p>
    <w:p w:rsidR="00DD7010" w:rsidRDefault="004D3473" w:rsidP="007E3F8E">
      <w:pPr>
        <w:spacing w:line="480" w:lineRule="auto"/>
        <w:rPr>
          <w:rFonts w:ascii="Times New Roman" w:hAnsi="Times New Roman" w:cs="Times New Roman"/>
        </w:rPr>
      </w:pPr>
      <w:r w:rsidRPr="007E3F8E">
        <w:rPr>
          <w:rFonts w:ascii="Times New Roman" w:hAnsi="Times New Roman" w:cs="Times New Roman"/>
        </w:rPr>
        <w:t>Results of this study are to be prov</w:t>
      </w:r>
      <w:r w:rsidR="006E744E">
        <w:rPr>
          <w:rFonts w:ascii="Times New Roman" w:hAnsi="Times New Roman" w:cs="Times New Roman"/>
        </w:rPr>
        <w:t>ided in a formal design report as follows.</w:t>
      </w:r>
    </w:p>
    <w:p w:rsidR="00DD7010" w:rsidRPr="007E3F8E" w:rsidRDefault="00DD7010" w:rsidP="00DD7010">
      <w:pPr>
        <w:rPr>
          <w:rFonts w:ascii="Times New Roman" w:hAnsi="Times New Roman" w:cs="Times New Roman"/>
          <w:b/>
          <w:u w:val="single"/>
        </w:rPr>
      </w:pPr>
    </w:p>
    <w:p w:rsidR="006E744E" w:rsidRDefault="006E744E">
      <w:pPr>
        <w:rPr>
          <w:rFonts w:ascii="Times New Roman" w:hAnsi="Times New Roman" w:cs="Times New Roman"/>
          <w:b/>
          <w:sz w:val="28"/>
        </w:rPr>
      </w:pPr>
      <w:r>
        <w:rPr>
          <w:rFonts w:ascii="Times New Roman" w:hAnsi="Times New Roman" w:cs="Times New Roman"/>
          <w:b/>
          <w:sz w:val="28"/>
        </w:rPr>
        <w:br w:type="page"/>
      </w:r>
    </w:p>
    <w:p w:rsidR="00DD7010" w:rsidRPr="007E3F8E" w:rsidRDefault="007758CC" w:rsidP="00D90018">
      <w:pPr>
        <w:spacing w:line="480" w:lineRule="auto"/>
        <w:rPr>
          <w:rFonts w:ascii="Times New Roman" w:hAnsi="Times New Roman" w:cs="Times New Roman"/>
          <w:b/>
          <w:sz w:val="28"/>
        </w:rPr>
      </w:pPr>
      <w:r w:rsidRPr="007E3F8E">
        <w:rPr>
          <w:rFonts w:ascii="Times New Roman" w:hAnsi="Times New Roman" w:cs="Times New Roman"/>
          <w:b/>
          <w:sz w:val="28"/>
        </w:rPr>
        <w:lastRenderedPageBreak/>
        <w:t xml:space="preserve">Synthesis </w:t>
      </w:r>
      <w:r w:rsidR="00DD7010" w:rsidRPr="007E3F8E">
        <w:rPr>
          <w:rFonts w:ascii="Times New Roman" w:hAnsi="Times New Roman" w:cs="Times New Roman"/>
          <w:b/>
          <w:sz w:val="28"/>
        </w:rPr>
        <w:t>Information</w:t>
      </w:r>
      <w:r w:rsidRPr="007E3F8E">
        <w:rPr>
          <w:rFonts w:ascii="Times New Roman" w:hAnsi="Times New Roman" w:cs="Times New Roman"/>
          <w:b/>
          <w:sz w:val="28"/>
        </w:rPr>
        <w:t xml:space="preserve"> for the VPN </w:t>
      </w:r>
      <w:r w:rsidR="006E744E">
        <w:rPr>
          <w:rFonts w:ascii="Times New Roman" w:hAnsi="Times New Roman" w:cs="Times New Roman"/>
          <w:b/>
          <w:sz w:val="28"/>
        </w:rPr>
        <w:t>(EP1)</w:t>
      </w:r>
    </w:p>
    <w:p w:rsidR="00DD7010" w:rsidRPr="007E3F8E" w:rsidRDefault="002F3DB2" w:rsidP="007E3F8E">
      <w:pPr>
        <w:widowControl w:val="0"/>
        <w:autoSpaceDE w:val="0"/>
        <w:autoSpaceDN w:val="0"/>
        <w:adjustRightInd w:val="0"/>
        <w:spacing w:after="240" w:line="480" w:lineRule="auto"/>
        <w:rPr>
          <w:rFonts w:ascii="Times New Roman" w:hAnsi="Times New Roman" w:cs="Times New Roman"/>
        </w:rPr>
      </w:pPr>
      <w:r w:rsidRPr="007E3F8E">
        <w:rPr>
          <w:rFonts w:ascii="Times New Roman" w:hAnsi="Times New Roman" w:cs="Times New Roman"/>
        </w:rPr>
        <w:tab/>
        <w:t xml:space="preserve">Figure 1 (below) shows a simple schematic of a vanadium redox flow battery.  A vanadium redox flow system requires two </w:t>
      </w:r>
      <w:r w:rsidR="008C099B" w:rsidRPr="007E3F8E">
        <w:rPr>
          <w:rFonts w:ascii="Times New Roman" w:hAnsi="Times New Roman" w:cs="Times New Roman"/>
        </w:rPr>
        <w:t>vanadium solutions,</w:t>
      </w:r>
      <w:r w:rsidRPr="007E3F8E">
        <w:rPr>
          <w:rFonts w:ascii="Times New Roman" w:hAnsi="Times New Roman" w:cs="Times New Roman"/>
        </w:rPr>
        <w:t xml:space="preserve"> one containing a mixture of </w:t>
      </w:r>
      <m:oMath>
        <m:sSup>
          <m:sSupPr>
            <m:ctrlPr>
              <w:rPr>
                <w:rFonts w:ascii="Cambria Math" w:hAnsi="Cambria Math" w:cs="Times New Roman"/>
                <w:i/>
              </w:rPr>
            </m:ctrlPr>
          </m:sSupPr>
          <m:e>
            <m:r>
              <w:rPr>
                <w:rFonts w:ascii="Cambria Math" w:hAnsi="Cambria Math" w:cs="Times New Roman"/>
              </w:rPr>
              <m:t>V</m:t>
            </m:r>
          </m:e>
          <m:sup>
            <m:r>
              <w:rPr>
                <w:rFonts w:ascii="Cambria Math" w:hAnsi="Cambria Math" w:cs="Times New Roman"/>
              </w:rPr>
              <m:t>2+</m:t>
            </m:r>
          </m:sup>
        </m:sSup>
      </m:oMath>
      <w:r w:rsidRPr="007E3F8E">
        <w:rPr>
          <w:rFonts w:ascii="Times New Roman" w:hAnsi="Times New Roman" w:cs="Times New Roman"/>
        </w:rPr>
        <w:t xml:space="preserve"> and </w:t>
      </w:r>
      <m:oMath>
        <m:sSup>
          <m:sSupPr>
            <m:ctrlPr>
              <w:rPr>
                <w:rFonts w:ascii="Cambria Math" w:hAnsi="Cambria Math" w:cs="Times New Roman"/>
                <w:i/>
              </w:rPr>
            </m:ctrlPr>
          </m:sSupPr>
          <m:e>
            <m:r>
              <w:rPr>
                <w:rFonts w:ascii="Cambria Math" w:hAnsi="Cambria Math" w:cs="Times New Roman"/>
              </w:rPr>
              <m:t>V</m:t>
            </m:r>
          </m:e>
          <m:sup>
            <m:r>
              <w:rPr>
                <w:rFonts w:ascii="Cambria Math" w:hAnsi="Cambria Math" w:cs="Times New Roman"/>
              </w:rPr>
              <m:t>3+</m:t>
            </m:r>
          </m:sup>
        </m:sSup>
      </m:oMath>
      <w:r w:rsidRPr="007E3F8E">
        <w:rPr>
          <w:rFonts w:ascii="Times New Roman" w:hAnsi="Times New Roman" w:cs="Times New Roman"/>
        </w:rPr>
        <w:t xml:space="preserve"> and one containing </w:t>
      </w:r>
      <m:oMath>
        <m:sSup>
          <m:sSupPr>
            <m:ctrlPr>
              <w:rPr>
                <w:rFonts w:ascii="Cambria Math" w:hAnsi="Cambria Math" w:cs="Times New Roman"/>
                <w:i/>
              </w:rPr>
            </m:ctrlPr>
          </m:sSupPr>
          <m:e>
            <m:r>
              <w:rPr>
                <w:rFonts w:ascii="Cambria Math" w:hAnsi="Cambria Math" w:cs="Times New Roman"/>
              </w:rPr>
              <m:t>V</m:t>
            </m:r>
          </m:e>
          <m:sup>
            <m:r>
              <w:rPr>
                <w:rFonts w:ascii="Cambria Math" w:hAnsi="Cambria Math" w:cs="Times New Roman"/>
              </w:rPr>
              <m:t>4+</m:t>
            </m:r>
          </m:sup>
        </m:sSup>
      </m:oMath>
      <w:r w:rsidR="00EB1EA8" w:rsidRPr="007E3F8E">
        <w:rPr>
          <w:rFonts w:ascii="Times New Roman" w:hAnsi="Times New Roman" w:cs="Times New Roman"/>
        </w:rPr>
        <w:t xml:space="preserve"> and</w:t>
      </w:r>
      <m:oMath>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V</m:t>
            </m:r>
          </m:e>
          <m:sup>
            <m:r>
              <w:rPr>
                <w:rFonts w:ascii="Cambria Math" w:hAnsi="Cambria Math" w:cs="Times New Roman"/>
              </w:rPr>
              <m:t>5+</m:t>
            </m:r>
          </m:sup>
        </m:sSup>
      </m:oMath>
      <w:r w:rsidR="008C099B" w:rsidRPr="007E3F8E">
        <w:rPr>
          <w:rFonts w:ascii="Times New Roman" w:hAnsi="Times New Roman" w:cs="Times New Roman"/>
        </w:rPr>
        <w:t xml:space="preserve">. </w:t>
      </w:r>
      <w:r w:rsidR="001D134B" w:rsidRPr="007E3F8E">
        <w:rPr>
          <w:rFonts w:ascii="Times New Roman" w:hAnsi="Times New Roman" w:cs="Times New Roman"/>
        </w:rPr>
        <w:t xml:space="preserve"> Vanadium has the ab</w:t>
      </w:r>
      <w:r w:rsidR="001D134B" w:rsidRPr="007E3F8E">
        <w:rPr>
          <w:rFonts w:ascii="Times New Roman" w:hAnsi="Times New Roman" w:cs="Times New Roman"/>
          <w:color w:val="080909"/>
        </w:rPr>
        <w:t xml:space="preserve">ility to exist in 4 different oxidation states; the vanadium ions </w:t>
      </w:r>
      <m:oMath>
        <m:sSup>
          <m:sSupPr>
            <m:ctrlPr>
              <w:rPr>
                <w:rFonts w:ascii="Cambria Math" w:hAnsi="Cambria Math" w:cs="Times New Roman"/>
                <w:i/>
              </w:rPr>
            </m:ctrlPr>
          </m:sSupPr>
          <m:e>
            <m:r>
              <w:rPr>
                <w:rFonts w:ascii="Cambria Math" w:hAnsi="Cambria Math" w:cs="Times New Roman"/>
              </w:rPr>
              <m:t>V</m:t>
            </m:r>
          </m:e>
          <m:sup>
            <m:r>
              <w:rPr>
                <w:rFonts w:ascii="Cambria Math" w:hAnsi="Cambria Math" w:cs="Times New Roman"/>
              </w:rPr>
              <m:t>4+</m:t>
            </m:r>
          </m:sup>
        </m:sSup>
      </m:oMath>
      <w:r w:rsidR="00EB1EA8" w:rsidRPr="007E3F8E">
        <w:rPr>
          <w:rFonts w:ascii="Times New Roman" w:hAnsi="Times New Roman" w:cs="Times New Roman"/>
        </w:rPr>
        <w:t xml:space="preserve"> </w:t>
      </w:r>
      <w:r w:rsidR="001D134B" w:rsidRPr="007E3F8E">
        <w:rPr>
          <w:rFonts w:ascii="Times New Roman" w:hAnsi="Times New Roman" w:cs="Times New Roman"/>
          <w:color w:val="080909"/>
        </w:rPr>
        <w:t xml:space="preserve">and </w:t>
      </w:r>
      <m:oMath>
        <m:sSup>
          <m:sSupPr>
            <m:ctrlPr>
              <w:rPr>
                <w:rFonts w:ascii="Cambria Math" w:hAnsi="Cambria Math" w:cs="Times New Roman"/>
                <w:i/>
              </w:rPr>
            </m:ctrlPr>
          </m:sSupPr>
          <m:e>
            <m:r>
              <w:rPr>
                <w:rFonts w:ascii="Cambria Math" w:hAnsi="Cambria Math" w:cs="Times New Roman"/>
              </w:rPr>
              <m:t>V</m:t>
            </m:r>
          </m:e>
          <m:sup>
            <m:r>
              <w:rPr>
                <w:rFonts w:ascii="Cambria Math" w:hAnsi="Cambria Math" w:cs="Times New Roman"/>
              </w:rPr>
              <m:t>5+</m:t>
            </m:r>
          </m:sup>
        </m:sSup>
      </m:oMath>
      <w:r w:rsidR="00EB1EA8" w:rsidRPr="007E3F8E">
        <w:rPr>
          <w:rFonts w:ascii="Times New Roman" w:hAnsi="Times New Roman" w:cs="Times New Roman"/>
        </w:rPr>
        <w:t xml:space="preserve"> </w:t>
      </w:r>
      <w:r w:rsidR="001D134B" w:rsidRPr="007E3F8E">
        <w:rPr>
          <w:rFonts w:ascii="Times New Roman" w:hAnsi="Times New Roman" w:cs="Times New Roman"/>
          <w:color w:val="080909"/>
        </w:rPr>
        <w:t xml:space="preserve">are actually vanadium oxide ions (respectively </w:t>
      </w:r>
      <w:r w:rsidR="001D134B" w:rsidRPr="007E3F8E">
        <w:rPr>
          <w:rFonts w:ascii="Times New Roman" w:hAnsi="Times New Roman" w:cs="Times New Roman"/>
          <w:i/>
          <w:iCs/>
          <w:color w:val="080909"/>
        </w:rPr>
        <w:t>VO</w:t>
      </w:r>
      <w:r w:rsidR="001D134B" w:rsidRPr="007E3F8E">
        <w:rPr>
          <w:rFonts w:ascii="Times New Roman" w:hAnsi="Times New Roman" w:cs="Times New Roman"/>
          <w:color w:val="080909"/>
          <w:position w:val="8"/>
        </w:rPr>
        <w:t xml:space="preserve">2+ </w:t>
      </w:r>
      <w:r w:rsidR="001D134B" w:rsidRPr="007E3F8E">
        <w:rPr>
          <w:rFonts w:ascii="Times New Roman" w:hAnsi="Times New Roman" w:cs="Times New Roman"/>
          <w:color w:val="080909"/>
        </w:rPr>
        <w:t xml:space="preserve">and </w:t>
      </w:r>
      <w:r w:rsidR="001D134B" w:rsidRPr="007E3F8E">
        <w:rPr>
          <w:rFonts w:ascii="Times New Roman" w:hAnsi="Times New Roman" w:cs="Times New Roman"/>
          <w:i/>
          <w:iCs/>
          <w:color w:val="080909"/>
        </w:rPr>
        <w:t>VO</w:t>
      </w:r>
      <w:r w:rsidR="001D134B" w:rsidRPr="007E3F8E">
        <w:rPr>
          <w:rFonts w:ascii="Times New Roman" w:hAnsi="Times New Roman" w:cs="Times New Roman"/>
          <w:color w:val="080909"/>
          <w:position w:val="-8"/>
        </w:rPr>
        <w:t>2</w:t>
      </w:r>
      <w:r w:rsidR="001D134B" w:rsidRPr="007E3F8E">
        <w:rPr>
          <w:rFonts w:ascii="Times New Roman" w:hAnsi="Times New Roman" w:cs="Times New Roman"/>
          <w:color w:val="080909"/>
          <w:position w:val="10"/>
        </w:rPr>
        <w:t>+</w:t>
      </w:r>
      <w:r w:rsidR="001D134B" w:rsidRPr="007E3F8E">
        <w:rPr>
          <w:rFonts w:ascii="Times New Roman" w:hAnsi="Times New Roman" w:cs="Times New Roman"/>
          <w:color w:val="080909"/>
        </w:rPr>
        <w:t>)</w:t>
      </w:r>
      <w:r w:rsidR="001F2732" w:rsidRPr="007E3F8E">
        <w:rPr>
          <w:rFonts w:ascii="Times New Roman" w:hAnsi="Times New Roman" w:cs="Times New Roman"/>
          <w:color w:val="080909"/>
        </w:rPr>
        <w:t xml:space="preserve"> </w:t>
      </w:r>
      <w:r w:rsidR="001F2732" w:rsidRPr="007E3F8E">
        <w:rPr>
          <w:rFonts w:ascii="Times New Roman" w:hAnsi="Times New Roman" w:cs="Times New Roman"/>
        </w:rPr>
        <w:t xml:space="preserve">(Blanc and </w:t>
      </w:r>
      <w:proofErr w:type="spellStart"/>
      <w:r w:rsidR="001F2732" w:rsidRPr="007E3F8E">
        <w:rPr>
          <w:rFonts w:ascii="Times New Roman" w:hAnsi="Times New Roman" w:cs="Times New Roman"/>
        </w:rPr>
        <w:t>Rufer</w:t>
      </w:r>
      <w:proofErr w:type="spellEnd"/>
      <w:r w:rsidR="001F2732" w:rsidRPr="007E3F8E">
        <w:rPr>
          <w:rFonts w:ascii="Times New Roman" w:hAnsi="Times New Roman" w:cs="Times New Roman"/>
        </w:rPr>
        <w:t>, p. 334)</w:t>
      </w:r>
      <w:r w:rsidR="001D134B" w:rsidRPr="007E3F8E">
        <w:rPr>
          <w:rFonts w:ascii="Times New Roman" w:hAnsi="Times New Roman" w:cs="Times New Roman"/>
          <w:color w:val="080909"/>
        </w:rPr>
        <w:t>.</w:t>
      </w:r>
    </w:p>
    <w:p w:rsidR="00DD7010" w:rsidRPr="007E3F8E" w:rsidRDefault="00DD7010" w:rsidP="00DD7010">
      <w:pPr>
        <w:jc w:val="center"/>
        <w:rPr>
          <w:rFonts w:ascii="Times New Roman" w:hAnsi="Times New Roman" w:cs="Times New Roman"/>
        </w:rPr>
      </w:pPr>
    </w:p>
    <w:p w:rsidR="00DD7010" w:rsidRPr="007E3F8E" w:rsidRDefault="00DD7010" w:rsidP="00DD7010">
      <w:pPr>
        <w:jc w:val="center"/>
        <w:rPr>
          <w:rFonts w:ascii="Times New Roman" w:hAnsi="Times New Roman" w:cs="Times New Roman"/>
        </w:rPr>
      </w:pPr>
    </w:p>
    <w:p w:rsidR="00DD7010" w:rsidRPr="007E3F8E" w:rsidRDefault="00DD7010" w:rsidP="00DD7010">
      <w:pPr>
        <w:jc w:val="center"/>
        <w:rPr>
          <w:rFonts w:ascii="Times New Roman" w:hAnsi="Times New Roman" w:cs="Times New Roman"/>
        </w:rPr>
      </w:pPr>
      <w:r w:rsidRPr="007E3F8E">
        <w:rPr>
          <w:rFonts w:ascii="Times New Roman" w:hAnsi="Times New Roman" w:cs="Times New Roman"/>
          <w:noProof/>
        </w:rPr>
        <w:drawing>
          <wp:inline distT="0" distB="0" distL="0" distR="0">
            <wp:extent cx="5038725" cy="3808188"/>
            <wp:effectExtent l="19050" t="0" r="9525" b="0"/>
            <wp:docPr id="1" name="Picture 1" descr="http://large.stanford.edu/courses/2011/ph240/xie2/images/f1b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arge.stanford.edu/courses/2011/ph240/xie2/images/f1big.png"/>
                    <pic:cNvPicPr>
                      <a:picLocks noChangeAspect="1" noChangeArrowheads="1"/>
                    </pic:cNvPicPr>
                  </pic:nvPicPr>
                  <pic:blipFill>
                    <a:blip r:embed="rId9" cstate="print"/>
                    <a:srcRect/>
                    <a:stretch>
                      <a:fillRect/>
                    </a:stretch>
                  </pic:blipFill>
                  <pic:spPr bwMode="auto">
                    <a:xfrm>
                      <a:off x="0" y="0"/>
                      <a:ext cx="5038725" cy="3808188"/>
                    </a:xfrm>
                    <a:prstGeom prst="rect">
                      <a:avLst/>
                    </a:prstGeom>
                    <a:noFill/>
                    <a:ln w="9525">
                      <a:noFill/>
                      <a:miter lim="800000"/>
                      <a:headEnd/>
                      <a:tailEnd/>
                    </a:ln>
                  </pic:spPr>
                </pic:pic>
              </a:graphicData>
            </a:graphic>
          </wp:inline>
        </w:drawing>
      </w:r>
    </w:p>
    <w:p w:rsidR="00DD7010" w:rsidRPr="007E3F8E" w:rsidRDefault="00DD7010" w:rsidP="00DD7010">
      <w:pPr>
        <w:rPr>
          <w:rFonts w:ascii="Times New Roman" w:hAnsi="Times New Roman" w:cs="Times New Roman"/>
        </w:rPr>
      </w:pPr>
    </w:p>
    <w:p w:rsidR="00DD7010" w:rsidRPr="007E3F8E" w:rsidRDefault="00DD7010" w:rsidP="00DD7010">
      <w:pPr>
        <w:rPr>
          <w:rFonts w:ascii="Times New Roman" w:hAnsi="Times New Roman" w:cs="Times New Roman"/>
        </w:rPr>
      </w:pPr>
    </w:p>
    <w:p w:rsidR="00DD7010" w:rsidRPr="007E3F8E" w:rsidRDefault="00602A91" w:rsidP="007E3F8E">
      <w:pPr>
        <w:jc w:val="center"/>
        <w:rPr>
          <w:rFonts w:ascii="Times New Roman" w:hAnsi="Times New Roman" w:cs="Times New Roman"/>
        </w:rPr>
      </w:pPr>
      <w:r w:rsidRPr="00572070">
        <w:rPr>
          <w:rFonts w:ascii="Times New Roman" w:hAnsi="Times New Roman" w:cs="Times New Roman"/>
          <w:b/>
        </w:rPr>
        <w:t>Figure 1</w:t>
      </w:r>
      <w:r w:rsidRPr="007E3F8E">
        <w:rPr>
          <w:rFonts w:ascii="Times New Roman" w:hAnsi="Times New Roman" w:cs="Times New Roman"/>
        </w:rPr>
        <w:t xml:space="preserve">: Simple schematic of Vanadium Redox Flow Battery. </w:t>
      </w:r>
      <w:proofErr w:type="gramStart"/>
      <w:r w:rsidR="00DD7010" w:rsidRPr="007E3F8E">
        <w:rPr>
          <w:rFonts w:ascii="Times New Roman" w:hAnsi="Times New Roman" w:cs="Times New Roman"/>
        </w:rPr>
        <w:t>Image courtesy of large.stanford.edu</w:t>
      </w:r>
      <w:r w:rsidR="006C790D">
        <w:rPr>
          <w:rFonts w:ascii="Times New Roman" w:hAnsi="Times New Roman" w:cs="Times New Roman"/>
        </w:rPr>
        <w:t>.</w:t>
      </w:r>
      <w:proofErr w:type="gramEnd"/>
    </w:p>
    <w:p w:rsidR="00DD7010" w:rsidRPr="007E3F8E" w:rsidRDefault="00DD7010" w:rsidP="00DD7010">
      <w:pPr>
        <w:rPr>
          <w:rFonts w:ascii="Times New Roman" w:hAnsi="Times New Roman" w:cs="Times New Roman"/>
        </w:rPr>
      </w:pPr>
      <w:r w:rsidRPr="007E3F8E">
        <w:rPr>
          <w:rFonts w:ascii="Times New Roman" w:hAnsi="Times New Roman" w:cs="Times New Roman"/>
        </w:rPr>
        <w:t xml:space="preserve"> </w:t>
      </w:r>
    </w:p>
    <w:p w:rsidR="00DD7010" w:rsidRPr="007E3F8E" w:rsidRDefault="00DD7010" w:rsidP="00333288">
      <w:pPr>
        <w:spacing w:line="480" w:lineRule="auto"/>
        <w:rPr>
          <w:rFonts w:ascii="Times New Roman" w:hAnsi="Times New Roman" w:cs="Times New Roman"/>
        </w:rPr>
      </w:pPr>
      <w:r w:rsidRPr="007E3F8E">
        <w:rPr>
          <w:rFonts w:ascii="Times New Roman" w:hAnsi="Times New Roman" w:cs="Times New Roman"/>
        </w:rPr>
        <w:lastRenderedPageBreak/>
        <w:tab/>
        <w:t xml:space="preserve">In essence, a vanadium redox flow battery acts an extremely large, rechargeable battery. While electricity is being generated, the battery is charged, with the following forward reactions taking place at the anode and cathode, respectively: </w:t>
      </w:r>
    </w:p>
    <w:p w:rsidR="00DD7010" w:rsidRPr="007E3F8E" w:rsidRDefault="00D57FAE" w:rsidP="00DD7010">
      <w:pPr>
        <w:jc w:val="center"/>
        <w:rPr>
          <w:rFonts w:ascii="Times New Roman" w:hAnsi="Times New Roman" w:cs="Times New Roman"/>
        </w:rPr>
      </w:pPr>
      <m:oMathPara>
        <m:oMathParaPr>
          <m:jc m:val="center"/>
        </m:oMathParaPr>
        <m:oMath>
          <m:sSup>
            <m:sSupPr>
              <m:ctrlPr>
                <w:rPr>
                  <w:rFonts w:ascii="Cambria Math" w:hAnsi="Times New Roman" w:cs="Times New Roman"/>
                  <w:i/>
                </w:rPr>
              </m:ctrlPr>
            </m:sSupPr>
            <m:e>
              <m:r>
                <w:rPr>
                  <w:rFonts w:ascii="Cambria Math" w:hAnsi="Cambria Math" w:cs="Times New Roman"/>
                </w:rPr>
                <m:t>V</m:t>
              </m:r>
            </m:e>
            <m:sup>
              <m:r>
                <w:rPr>
                  <w:rFonts w:ascii="Cambria Math" w:hAnsi="Times New Roman" w:cs="Times New Roman"/>
                </w:rPr>
                <m:t>3+</m:t>
              </m:r>
            </m:sup>
          </m:sSup>
          <m:r>
            <w:rPr>
              <w:rFonts w:ascii="Cambria Math" w:hAnsi="Times New Roman" w:cs="Times New Roman"/>
            </w:rPr>
            <m:t xml:space="preserve">+ </m:t>
          </m:r>
          <m:sSup>
            <m:sSupPr>
              <m:ctrlPr>
                <w:rPr>
                  <w:rFonts w:ascii="Cambria Math" w:hAnsi="Times New Roman" w:cs="Times New Roman"/>
                  <w:i/>
                </w:rPr>
              </m:ctrlPr>
            </m:sSupPr>
            <m:e>
              <m:r>
                <w:rPr>
                  <w:rFonts w:ascii="Cambria Math" w:hAnsi="Cambria Math" w:cs="Times New Roman"/>
                </w:rPr>
                <m:t>e</m:t>
              </m:r>
            </m:e>
            <m:sup>
              <m:r>
                <w:rPr>
                  <w:rFonts w:ascii="Times New Roman" w:hAnsi="Times New Roman" w:cs="Times New Roman"/>
                </w:rPr>
                <m:t>-</m:t>
              </m:r>
            </m:sup>
          </m:sSup>
          <m:r>
            <w:rPr>
              <w:rFonts w:ascii="Cambria Math" w:hAnsi="Times New Roman" w:cs="Times New Roman"/>
            </w:rPr>
            <m:t xml:space="preserve"> </m:t>
          </m:r>
          <m:r>
            <w:rPr>
              <w:rFonts w:ascii="Cambria Math" w:hAnsi="Times New Roman" w:cs="Times New Roman"/>
            </w:rPr>
            <m:t>↔</m:t>
          </m:r>
          <m:r>
            <w:rPr>
              <w:rFonts w:ascii="Cambria Math" w:hAnsi="Times New Roman" w:cs="Times New Roman"/>
            </w:rPr>
            <m:t xml:space="preserve"> </m:t>
          </m:r>
          <m:sSup>
            <m:sSupPr>
              <m:ctrlPr>
                <w:rPr>
                  <w:rFonts w:ascii="Cambria Math" w:hAnsi="Times New Roman" w:cs="Times New Roman"/>
                  <w:i/>
                </w:rPr>
              </m:ctrlPr>
            </m:sSupPr>
            <m:e>
              <m:r>
                <w:rPr>
                  <w:rFonts w:ascii="Cambria Math" w:hAnsi="Cambria Math" w:cs="Times New Roman"/>
                </w:rPr>
                <m:t>V</m:t>
              </m:r>
            </m:e>
            <m:sup>
              <m:r>
                <w:rPr>
                  <w:rFonts w:ascii="Cambria Math" w:hAnsi="Times New Roman" w:cs="Times New Roman"/>
                </w:rPr>
                <m:t>2+</m:t>
              </m:r>
            </m:sup>
          </m:sSup>
        </m:oMath>
      </m:oMathPara>
    </w:p>
    <w:p w:rsidR="00DD7010" w:rsidRPr="007E3F8E" w:rsidRDefault="00DD7010" w:rsidP="00DD7010">
      <w:pPr>
        <w:rPr>
          <w:rFonts w:ascii="Times New Roman" w:hAnsi="Times New Roman" w:cs="Times New Roman"/>
        </w:rPr>
      </w:pPr>
      <m:oMathPara>
        <m:oMathParaPr>
          <m:jc m:val="center"/>
        </m:oMathParaPr>
        <m:oMath>
          <m:r>
            <w:rPr>
              <w:rFonts w:ascii="Cambria Math" w:hAnsi="Cambria Math" w:cs="Times New Roman"/>
            </w:rPr>
            <m:t>V</m:t>
          </m:r>
          <m:sSup>
            <m:sSupPr>
              <m:ctrlPr>
                <w:rPr>
                  <w:rFonts w:ascii="Cambria Math" w:hAnsi="Times New Roman" w:cs="Times New Roman"/>
                  <w:i/>
                </w:rPr>
              </m:ctrlPr>
            </m:sSupPr>
            <m:e>
              <m:r>
                <w:rPr>
                  <w:rFonts w:ascii="Cambria Math" w:hAnsi="Cambria Math" w:cs="Times New Roman"/>
                </w:rPr>
                <m:t>O</m:t>
              </m:r>
            </m:e>
            <m:sup>
              <m:r>
                <w:rPr>
                  <w:rFonts w:ascii="Cambria Math" w:hAnsi="Times New Roman" w:cs="Times New Roman"/>
                </w:rPr>
                <m:t>2+</m:t>
              </m:r>
            </m:sup>
          </m:sSup>
          <m:r>
            <w:rPr>
              <w:rFonts w:ascii="Cambria Math" w:hAnsi="Times New Roman" w:cs="Times New Roman"/>
            </w:rPr>
            <m:t xml:space="preserve">+ </m:t>
          </m:r>
          <m:sSub>
            <m:sSubPr>
              <m:ctrlPr>
                <w:rPr>
                  <w:rFonts w:ascii="Cambria Math" w:hAnsi="Times New Roman" w:cs="Times New Roman"/>
                  <w:i/>
                </w:rPr>
              </m:ctrlPr>
            </m:sSubPr>
            <m:e>
              <m:r>
                <w:rPr>
                  <w:rFonts w:ascii="Cambria Math" w:hAnsi="Cambria Math" w:cs="Times New Roman"/>
                </w:rPr>
                <m:t>H</m:t>
              </m:r>
            </m:e>
            <m:sub>
              <m:r>
                <w:rPr>
                  <w:rFonts w:ascii="Cambria Math" w:hAnsi="Times New Roman" w:cs="Times New Roman"/>
                </w:rPr>
                <m:t>2</m:t>
              </m:r>
            </m:sub>
          </m:sSub>
          <m:r>
            <w:rPr>
              <w:rFonts w:ascii="Cambria Math" w:hAnsi="Cambria Math" w:cs="Times New Roman"/>
            </w:rPr>
            <m:t>O</m:t>
          </m:r>
          <m:r>
            <w:rPr>
              <w:rFonts w:ascii="Cambria Math" w:hAnsi="Times New Roman" w:cs="Times New Roman"/>
            </w:rPr>
            <m:t xml:space="preserve"> </m:t>
          </m:r>
          <m:r>
            <w:rPr>
              <w:rFonts w:ascii="Cambria Math" w:hAnsi="Times New Roman" w:cs="Times New Roman"/>
            </w:rPr>
            <m:t>↔</m:t>
          </m:r>
          <m:r>
            <w:rPr>
              <w:rFonts w:ascii="Cambria Math" w:hAnsi="Cambria Math" w:cs="Times New Roman"/>
            </w:rPr>
            <m:t>V</m:t>
          </m:r>
          <m:sSubSup>
            <m:sSubSupPr>
              <m:ctrlPr>
                <w:rPr>
                  <w:rFonts w:ascii="Cambria Math" w:hAnsi="Times New Roman" w:cs="Times New Roman"/>
                  <w:i/>
                </w:rPr>
              </m:ctrlPr>
            </m:sSubSupPr>
            <m:e>
              <m:r>
                <w:rPr>
                  <w:rFonts w:ascii="Cambria Math" w:hAnsi="Cambria Math" w:cs="Times New Roman"/>
                </w:rPr>
                <m:t>O</m:t>
              </m:r>
            </m:e>
            <m:sub>
              <m:r>
                <w:rPr>
                  <w:rFonts w:ascii="Cambria Math" w:hAnsi="Times New Roman" w:cs="Times New Roman"/>
                </w:rPr>
                <m:t>2</m:t>
              </m:r>
            </m:sub>
            <m:sup>
              <m:r>
                <w:rPr>
                  <w:rFonts w:ascii="Cambria Math" w:hAnsi="Times New Roman" w:cs="Times New Roman"/>
                </w:rPr>
                <m:t>+</m:t>
              </m:r>
            </m:sup>
          </m:sSubSup>
          <m:r>
            <w:rPr>
              <w:rFonts w:ascii="Cambria Math" w:hAnsi="Times New Roman" w:cs="Times New Roman"/>
            </w:rPr>
            <m:t>+ 2</m:t>
          </m:r>
          <m:sSup>
            <m:sSupPr>
              <m:ctrlPr>
                <w:rPr>
                  <w:rFonts w:ascii="Cambria Math" w:hAnsi="Times New Roman" w:cs="Times New Roman"/>
                  <w:i/>
                </w:rPr>
              </m:ctrlPr>
            </m:sSupPr>
            <m:e>
              <m:r>
                <w:rPr>
                  <w:rFonts w:ascii="Cambria Math" w:hAnsi="Cambria Math" w:cs="Times New Roman"/>
                </w:rPr>
                <m:t>H</m:t>
              </m:r>
            </m:e>
            <m:sup>
              <m:r>
                <w:rPr>
                  <w:rFonts w:ascii="Cambria Math" w:hAnsi="Times New Roman" w:cs="Times New Roman"/>
                </w:rPr>
                <m:t>+</m:t>
              </m:r>
            </m:sup>
          </m:sSup>
          <m:r>
            <w:rPr>
              <w:rFonts w:ascii="Cambria Math" w:hAnsi="Times New Roman" w:cs="Times New Roman"/>
            </w:rPr>
            <m:t xml:space="preserve">+ </m:t>
          </m:r>
          <m:sSup>
            <m:sSupPr>
              <m:ctrlPr>
                <w:rPr>
                  <w:rFonts w:ascii="Cambria Math" w:hAnsi="Times New Roman" w:cs="Times New Roman"/>
                  <w:i/>
                </w:rPr>
              </m:ctrlPr>
            </m:sSupPr>
            <m:e>
              <m:r>
                <w:rPr>
                  <w:rFonts w:ascii="Cambria Math" w:hAnsi="Cambria Math" w:cs="Times New Roman"/>
                </w:rPr>
                <m:t>e</m:t>
              </m:r>
            </m:e>
            <m:sup>
              <m:r>
                <w:rPr>
                  <w:rFonts w:ascii="Times New Roman" w:hAnsi="Times New Roman" w:cs="Times New Roman"/>
                </w:rPr>
                <m:t>-</m:t>
              </m:r>
            </m:sup>
          </m:sSup>
        </m:oMath>
      </m:oMathPara>
    </w:p>
    <w:p w:rsidR="00333288" w:rsidRPr="007E3F8E" w:rsidRDefault="00333288" w:rsidP="00DD7010">
      <w:pPr>
        <w:rPr>
          <w:rFonts w:ascii="Times New Roman" w:hAnsi="Times New Roman" w:cs="Times New Roman"/>
        </w:rPr>
      </w:pPr>
    </w:p>
    <w:p w:rsidR="007E3F8E" w:rsidRDefault="00DD7010" w:rsidP="00D90018">
      <w:pPr>
        <w:spacing w:line="480" w:lineRule="auto"/>
        <w:rPr>
          <w:rFonts w:ascii="Times New Roman" w:hAnsi="Times New Roman" w:cs="Times New Roman"/>
        </w:rPr>
      </w:pPr>
      <w:r w:rsidRPr="007E3F8E">
        <w:rPr>
          <w:rFonts w:ascii="Times New Roman" w:hAnsi="Times New Roman" w:cs="Times New Roman"/>
        </w:rPr>
        <w:t xml:space="preserve">When discharging, the </w:t>
      </w:r>
      <w:r w:rsidR="002F3DB2" w:rsidRPr="007E3F8E">
        <w:rPr>
          <w:rFonts w:ascii="Times New Roman" w:hAnsi="Times New Roman" w:cs="Times New Roman"/>
        </w:rPr>
        <w:t>reverse of these two reactions takes</w:t>
      </w:r>
      <w:r w:rsidRPr="007E3F8E">
        <w:rPr>
          <w:rFonts w:ascii="Times New Roman" w:hAnsi="Times New Roman" w:cs="Times New Roman"/>
        </w:rPr>
        <w:t xml:space="preserve"> place. </w:t>
      </w:r>
      <w:proofErr w:type="gramStart"/>
      <w:r w:rsidRPr="007E3F8E">
        <w:rPr>
          <w:rFonts w:ascii="Times New Roman" w:hAnsi="Times New Roman" w:cs="Times New Roman"/>
        </w:rPr>
        <w:t>As with any battery, electric current is produced (during discharge) when electrons travel from the negative anode to the positive cathode.</w:t>
      </w:r>
      <w:proofErr w:type="gramEnd"/>
      <w:r w:rsidRPr="007E3F8E">
        <w:rPr>
          <w:rFonts w:ascii="Times New Roman" w:hAnsi="Times New Roman" w:cs="Times New Roman"/>
        </w:rPr>
        <w:t xml:space="preserve"> In a flow battery, however, the two separate vanadium solutions are pumped across opposite sides of an ion exchange membrane, which allows for the flow of hydrogen ions as they are produced in either </w:t>
      </w:r>
      <w:r w:rsidR="00EC2657" w:rsidRPr="007E3F8E">
        <w:rPr>
          <w:rFonts w:ascii="Times New Roman" w:hAnsi="Times New Roman" w:cs="Times New Roman"/>
        </w:rPr>
        <w:t>half-cell</w:t>
      </w:r>
      <w:r w:rsidRPr="007E3F8E">
        <w:rPr>
          <w:rFonts w:ascii="Times New Roman" w:hAnsi="Times New Roman" w:cs="Times New Roman"/>
        </w:rPr>
        <w:t xml:space="preserve"> of the battery. </w:t>
      </w:r>
    </w:p>
    <w:p w:rsidR="003B77E7" w:rsidRDefault="003B77E7" w:rsidP="00D90018">
      <w:pPr>
        <w:spacing w:line="480" w:lineRule="auto"/>
        <w:rPr>
          <w:rFonts w:ascii="Times New Roman" w:hAnsi="Times New Roman" w:cs="Times New Roman"/>
        </w:rPr>
      </w:pPr>
      <w:r>
        <w:rPr>
          <w:rFonts w:ascii="Times New Roman" w:hAnsi="Times New Roman" w:cs="Times New Roman"/>
        </w:rPr>
        <w:tab/>
        <w:t xml:space="preserve">The design variable that this process will examine is the flow rate of vanadium solution delivered to each cell. As </w:t>
      </w:r>
      <w:r w:rsidR="002E73F1">
        <w:rPr>
          <w:rFonts w:ascii="Times New Roman" w:hAnsi="Times New Roman" w:cs="Times New Roman"/>
        </w:rPr>
        <w:t>the operating voltage for each cell is dependent upo</w:t>
      </w:r>
      <w:r w:rsidR="00430ADC">
        <w:rPr>
          <w:rFonts w:ascii="Times New Roman" w:hAnsi="Times New Roman" w:cs="Times New Roman"/>
        </w:rPr>
        <w:t xml:space="preserve">n the lowest voltage across each membrane, higher flow rates will raise the voltage in areas close to the cell output (where voltage will be lowest) by reducing the accumulation of </w:t>
      </w:r>
      <w:r w:rsidR="00FB1BF5">
        <w:rPr>
          <w:rFonts w:ascii="Times New Roman" w:hAnsi="Times New Roman" w:cs="Times New Roman"/>
        </w:rPr>
        <w:t>discharge products (</w:t>
      </w:r>
      <m:oMath>
        <m:sSup>
          <m:sSupPr>
            <m:ctrlPr>
              <w:rPr>
                <w:rFonts w:ascii="Cambria Math" w:hAnsi="Times New Roman" w:cs="Times New Roman"/>
                <w:i/>
              </w:rPr>
            </m:ctrlPr>
          </m:sSupPr>
          <m:e>
            <m:r>
              <w:rPr>
                <w:rFonts w:ascii="Cambria Math" w:hAnsi="Cambria Math" w:cs="Times New Roman"/>
              </w:rPr>
              <m:t>V</m:t>
            </m:r>
          </m:e>
          <m:sup>
            <m:r>
              <w:rPr>
                <w:rFonts w:ascii="Cambria Math" w:hAnsi="Times New Roman" w:cs="Times New Roman"/>
              </w:rPr>
              <m:t>3+</m:t>
            </m:r>
          </m:sup>
        </m:sSup>
      </m:oMath>
      <w:r w:rsidR="00FB1BF5">
        <w:rPr>
          <w:rFonts w:ascii="Times New Roman" w:hAnsi="Times New Roman" w:cs="Times New Roman"/>
        </w:rPr>
        <w:t xml:space="preserve"> and </w:t>
      </w:r>
      <m:oMath>
        <m:r>
          <w:rPr>
            <w:rFonts w:ascii="Cambria Math" w:hAnsi="Cambria Math" w:cs="Times New Roman"/>
          </w:rPr>
          <m:t>V</m:t>
        </m:r>
        <m:sSup>
          <m:sSupPr>
            <m:ctrlPr>
              <w:rPr>
                <w:rFonts w:ascii="Cambria Math" w:hAnsi="Times New Roman" w:cs="Times New Roman"/>
                <w:i/>
              </w:rPr>
            </m:ctrlPr>
          </m:sSupPr>
          <m:e>
            <m:r>
              <w:rPr>
                <w:rFonts w:ascii="Cambria Math" w:hAnsi="Cambria Math" w:cs="Times New Roman"/>
              </w:rPr>
              <m:t>O</m:t>
            </m:r>
          </m:e>
          <m:sup>
            <m:r>
              <w:rPr>
                <w:rFonts w:ascii="Cambria Math" w:hAnsi="Times New Roman" w:cs="Times New Roman"/>
              </w:rPr>
              <m:t>2+</m:t>
            </m:r>
          </m:sup>
        </m:sSup>
        <m:r>
          <w:rPr>
            <w:rFonts w:ascii="Cambria Math" w:hAnsi="Times New Roman" w:cs="Times New Roman"/>
          </w:rPr>
          <m:t>)</m:t>
        </m:r>
      </m:oMath>
      <w:r w:rsidR="00FB1BF5">
        <w:rPr>
          <w:rFonts w:ascii="Times New Roman" w:hAnsi="Times New Roman" w:cs="Times New Roman"/>
        </w:rPr>
        <w:t xml:space="preserve"> on each side of the cell membrane. Greater flow rates, however, also require higher</w:t>
      </w:r>
      <w:r w:rsidR="00B50DB9">
        <w:rPr>
          <w:rFonts w:ascii="Times New Roman" w:hAnsi="Times New Roman" w:cs="Times New Roman"/>
        </w:rPr>
        <w:t xml:space="preserve"> generation energies</w:t>
      </w:r>
      <w:r w:rsidR="00FB1BF5">
        <w:rPr>
          <w:rFonts w:ascii="Times New Roman" w:hAnsi="Times New Roman" w:cs="Times New Roman"/>
        </w:rPr>
        <w:t>. Therefore, this project’s purpose will be to determine a flow rate that optimizes</w:t>
      </w:r>
      <w:r w:rsidR="006C2448">
        <w:rPr>
          <w:rFonts w:ascii="Times New Roman" w:hAnsi="Times New Roman" w:cs="Times New Roman"/>
        </w:rPr>
        <w:t xml:space="preserve"> power production versus the requisite power consumption for pumping. </w:t>
      </w:r>
    </w:p>
    <w:p w:rsidR="00C24032" w:rsidRPr="007E3F8E" w:rsidRDefault="00C24032" w:rsidP="00D90018">
      <w:pPr>
        <w:spacing w:line="480" w:lineRule="auto"/>
        <w:rPr>
          <w:rFonts w:ascii="Times New Roman" w:hAnsi="Times New Roman" w:cs="Times New Roman"/>
        </w:rPr>
      </w:pPr>
      <w:r>
        <w:rPr>
          <w:rFonts w:ascii="Times New Roman" w:hAnsi="Times New Roman" w:cs="Times New Roman"/>
        </w:rPr>
        <w:tab/>
        <w:t xml:space="preserve">While power output and consumption </w:t>
      </w:r>
      <w:r w:rsidR="00E958C2">
        <w:rPr>
          <w:rFonts w:ascii="Times New Roman" w:hAnsi="Times New Roman" w:cs="Times New Roman"/>
        </w:rPr>
        <w:t xml:space="preserve">are the primary economic drivers of a vanadium redox flow battery, other factors, such as equipment and materials, are also important considerations. In order to </w:t>
      </w:r>
      <w:r w:rsidR="0093110E">
        <w:rPr>
          <w:rFonts w:ascii="Times New Roman" w:hAnsi="Times New Roman" w:cs="Times New Roman"/>
        </w:rPr>
        <w:t>construct each cell, current collectors, carbon felt, and a membrane permeable to protons are needed</w:t>
      </w:r>
      <w:r w:rsidR="002335AF">
        <w:rPr>
          <w:rFonts w:ascii="Times New Roman" w:hAnsi="Times New Roman" w:cs="Times New Roman"/>
        </w:rPr>
        <w:t xml:space="preserve">, as well as vanadium </w:t>
      </w:r>
      <w:proofErr w:type="spellStart"/>
      <w:r w:rsidR="002335AF">
        <w:rPr>
          <w:rFonts w:ascii="Times New Roman" w:hAnsi="Times New Roman" w:cs="Times New Roman"/>
        </w:rPr>
        <w:t>pentoxide</w:t>
      </w:r>
      <w:proofErr w:type="spellEnd"/>
      <w:r w:rsidR="002335AF">
        <w:rPr>
          <w:rFonts w:ascii="Times New Roman" w:hAnsi="Times New Roman" w:cs="Times New Roman"/>
        </w:rPr>
        <w:t xml:space="preserve"> and sulfuric acid, which is used to create </w:t>
      </w:r>
      <w:r w:rsidR="00A5156B">
        <w:rPr>
          <w:rFonts w:ascii="Times New Roman" w:hAnsi="Times New Roman" w:cs="Times New Roman"/>
        </w:rPr>
        <w:t>the vanadium solutions.</w:t>
      </w:r>
      <w:r w:rsidR="006E744E">
        <w:rPr>
          <w:rFonts w:ascii="Times New Roman" w:hAnsi="Times New Roman" w:cs="Times New Roman"/>
        </w:rPr>
        <w:t xml:space="preserve"> Table 2 (appendix C.1)</w:t>
      </w:r>
      <w:r w:rsidR="00572070">
        <w:rPr>
          <w:rFonts w:ascii="Times New Roman" w:hAnsi="Times New Roman" w:cs="Times New Roman"/>
        </w:rPr>
        <w:t xml:space="preserve"> describes these costs</w:t>
      </w:r>
      <w:r w:rsidR="00325289">
        <w:rPr>
          <w:rFonts w:ascii="Times New Roman" w:hAnsi="Times New Roman" w:cs="Times New Roman"/>
        </w:rPr>
        <w:t xml:space="preserve"> (</w:t>
      </w:r>
      <w:r w:rsidR="00592B8B">
        <w:rPr>
          <w:rFonts w:ascii="Times New Roman" w:hAnsi="Times New Roman" w:cs="Times New Roman"/>
        </w:rPr>
        <w:t>Moore p.241</w:t>
      </w:r>
      <w:r w:rsidR="00325289">
        <w:rPr>
          <w:rFonts w:ascii="Times New Roman" w:hAnsi="Times New Roman" w:cs="Times New Roman"/>
        </w:rPr>
        <w:t>)</w:t>
      </w:r>
      <w:r w:rsidR="00572070">
        <w:rPr>
          <w:rFonts w:ascii="Times New Roman" w:hAnsi="Times New Roman" w:cs="Times New Roman"/>
        </w:rPr>
        <w:t xml:space="preserve">. </w:t>
      </w:r>
      <w:r w:rsidR="00A5156B">
        <w:rPr>
          <w:rFonts w:ascii="Times New Roman" w:hAnsi="Times New Roman" w:cs="Times New Roman"/>
        </w:rPr>
        <w:t xml:space="preserve"> </w:t>
      </w:r>
      <w:r w:rsidR="002335AF">
        <w:rPr>
          <w:rFonts w:ascii="Times New Roman" w:hAnsi="Times New Roman" w:cs="Times New Roman"/>
        </w:rPr>
        <w:t xml:space="preserve"> </w:t>
      </w:r>
    </w:p>
    <w:p w:rsidR="00DD7010" w:rsidRDefault="00DD7010" w:rsidP="00DD7010">
      <w:pPr>
        <w:rPr>
          <w:rFonts w:ascii="Times New Roman" w:hAnsi="Times New Roman" w:cs="Times New Roman"/>
        </w:rPr>
      </w:pPr>
    </w:p>
    <w:p w:rsidR="00572070" w:rsidRDefault="00572070" w:rsidP="00E958C2">
      <w:pPr>
        <w:rPr>
          <w:rFonts w:ascii="Times New Roman" w:hAnsi="Times New Roman" w:cs="Times New Roman"/>
          <w:b/>
        </w:rPr>
      </w:pPr>
    </w:p>
    <w:p w:rsidR="00572070" w:rsidRDefault="00572070" w:rsidP="00E958C2">
      <w:pPr>
        <w:rPr>
          <w:rFonts w:ascii="Times New Roman" w:hAnsi="Times New Roman" w:cs="Times New Roman"/>
          <w:b/>
        </w:rPr>
      </w:pPr>
    </w:p>
    <w:p w:rsidR="00572070" w:rsidRDefault="00572070" w:rsidP="00E958C2">
      <w:pPr>
        <w:rPr>
          <w:rFonts w:ascii="Times New Roman" w:hAnsi="Times New Roman" w:cs="Times New Roman"/>
          <w:b/>
        </w:rPr>
      </w:pPr>
    </w:p>
    <w:p w:rsidR="00572070" w:rsidRDefault="00873D05" w:rsidP="004B0E33">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Another economic concern is the price at which power can be bought and sold. Using the </w:t>
      </w:r>
      <w:r w:rsidR="003E7358">
        <w:rPr>
          <w:rFonts w:ascii="Times New Roman" w:hAnsi="Times New Roman" w:cs="Times New Roman"/>
        </w:rPr>
        <w:t xml:space="preserve">power prices from EPB </w:t>
      </w:r>
      <w:r w:rsidR="004B0E33">
        <w:rPr>
          <w:rFonts w:ascii="Times New Roman" w:hAnsi="Times New Roman" w:cs="Times New Roman"/>
        </w:rPr>
        <w:t>Power Company</w:t>
      </w:r>
      <w:r w:rsidR="00592B8B">
        <w:rPr>
          <w:rFonts w:ascii="Times New Roman" w:hAnsi="Times New Roman" w:cs="Times New Roman"/>
        </w:rPr>
        <w:t>’s website (www.epb.net)</w:t>
      </w:r>
      <w:r w:rsidR="004B0E33">
        <w:rPr>
          <w:rFonts w:ascii="Times New Roman" w:hAnsi="Times New Roman" w:cs="Times New Roman"/>
        </w:rPr>
        <w:t>, the price of input po</w:t>
      </w:r>
      <w:r w:rsidR="00591A1F">
        <w:rPr>
          <w:rFonts w:ascii="Times New Roman" w:hAnsi="Times New Roman" w:cs="Times New Roman"/>
        </w:rPr>
        <w:t>wer (needed to charge the battery</w:t>
      </w:r>
      <w:r w:rsidR="004B0E33">
        <w:rPr>
          <w:rFonts w:ascii="Times New Roman" w:hAnsi="Times New Roman" w:cs="Times New Roman"/>
        </w:rPr>
        <w:t>) and output power (</w:t>
      </w:r>
      <w:r w:rsidR="00591A1F">
        <w:rPr>
          <w:rFonts w:ascii="Times New Roman" w:hAnsi="Times New Roman" w:cs="Times New Roman"/>
        </w:rPr>
        <w:t>discharged by the battery) seen in Table 3 (appendix C.1) were</w:t>
      </w:r>
      <w:r w:rsidR="004B0E33">
        <w:rPr>
          <w:rFonts w:ascii="Times New Roman" w:hAnsi="Times New Roman" w:cs="Times New Roman"/>
        </w:rPr>
        <w:t xml:space="preserve"> generated</w:t>
      </w:r>
      <w:r w:rsidR="00592B8B">
        <w:rPr>
          <w:rFonts w:ascii="Times New Roman" w:hAnsi="Times New Roman" w:cs="Times New Roman"/>
        </w:rPr>
        <w:t>.</w:t>
      </w:r>
    </w:p>
    <w:p w:rsidR="00572070" w:rsidRPr="007E3F8E" w:rsidRDefault="00572070" w:rsidP="00DD7010">
      <w:pPr>
        <w:rPr>
          <w:rFonts w:ascii="Times New Roman" w:hAnsi="Times New Roman" w:cs="Times New Roman"/>
        </w:rPr>
      </w:pPr>
    </w:p>
    <w:p w:rsidR="002E3980" w:rsidRPr="00572070" w:rsidRDefault="002E3980" w:rsidP="00572070">
      <w:pPr>
        <w:jc w:val="center"/>
        <w:rPr>
          <w:rFonts w:ascii="Times New Roman" w:hAnsi="Times New Roman" w:cs="Times New Roman"/>
        </w:rPr>
      </w:pPr>
    </w:p>
    <w:p w:rsidR="00DD7010" w:rsidRDefault="002E3980" w:rsidP="00247CD9">
      <w:pPr>
        <w:spacing w:line="480" w:lineRule="auto"/>
        <w:rPr>
          <w:rFonts w:ascii="Times New Roman" w:hAnsi="Times New Roman" w:cs="Times New Roman"/>
        </w:rPr>
      </w:pPr>
      <w:r>
        <w:rPr>
          <w:rFonts w:ascii="Times New Roman" w:hAnsi="Times New Roman" w:cs="Times New Roman"/>
        </w:rPr>
        <w:tab/>
        <w:t xml:space="preserve">Physical characteristics of the system, such as the operating temperature and molarity of solutions, also need to be established. </w:t>
      </w:r>
      <w:r w:rsidR="00C71CF7">
        <w:rPr>
          <w:rFonts w:ascii="Times New Roman" w:hAnsi="Times New Roman" w:cs="Times New Roman"/>
        </w:rPr>
        <w:t>Choices in materials for the heat exchangers and tanks are similarly</w:t>
      </w:r>
      <w:r w:rsidR="00C422D2">
        <w:rPr>
          <w:rFonts w:ascii="Times New Roman" w:hAnsi="Times New Roman" w:cs="Times New Roman"/>
        </w:rPr>
        <w:t xml:space="preserve"> decided. For the tanks, PVC is used, as it represents a cost effective material that is resistant to acid corrosion (</w:t>
      </w:r>
      <w:r w:rsidR="00512CEE">
        <w:rPr>
          <w:rFonts w:ascii="Times New Roman" w:hAnsi="Times New Roman" w:cs="Times New Roman"/>
        </w:rPr>
        <w:t>according to the PVC supply website www.usplastic.com</w:t>
      </w:r>
      <w:r w:rsidR="00C422D2">
        <w:rPr>
          <w:rFonts w:ascii="Times New Roman" w:hAnsi="Times New Roman" w:cs="Times New Roman"/>
        </w:rPr>
        <w:t>). Owing to its high thermal conductivity and resistance to corrosion, high nickel steel will be utilized for the heat exchanger (</w:t>
      </w:r>
      <w:r w:rsidR="00512CEE">
        <w:rPr>
          <w:rFonts w:ascii="Times New Roman" w:hAnsi="Times New Roman" w:cs="Times New Roman"/>
        </w:rPr>
        <w:t>according to the steel supply website</w:t>
      </w:r>
      <w:r w:rsidR="00512CEE" w:rsidRPr="00512CEE">
        <w:rPr>
          <w:rFonts w:ascii="Times New Roman" w:hAnsi="Times New Roman" w:cs="Times New Roman"/>
        </w:rPr>
        <w:t>www.regentsteel.net</w:t>
      </w:r>
      <w:r w:rsidR="00C422D2">
        <w:rPr>
          <w:rFonts w:ascii="Times New Roman" w:hAnsi="Times New Roman" w:cs="Times New Roman"/>
        </w:rPr>
        <w:t xml:space="preserve">). </w:t>
      </w:r>
      <w:r w:rsidR="00591A1F">
        <w:rPr>
          <w:rFonts w:ascii="Times New Roman" w:hAnsi="Times New Roman" w:cs="Times New Roman"/>
        </w:rPr>
        <w:t>Tables 4 and 5</w:t>
      </w:r>
      <w:r w:rsidR="00C71CF7">
        <w:rPr>
          <w:rFonts w:ascii="Times New Roman" w:hAnsi="Times New Roman" w:cs="Times New Roman"/>
        </w:rPr>
        <w:t xml:space="preserve"> </w:t>
      </w:r>
      <w:r w:rsidR="00591A1F">
        <w:rPr>
          <w:rFonts w:ascii="Times New Roman" w:hAnsi="Times New Roman" w:cs="Times New Roman"/>
        </w:rPr>
        <w:t xml:space="preserve">(appendix C.1) </w:t>
      </w:r>
      <w:r w:rsidR="00C71CF7">
        <w:rPr>
          <w:rFonts w:ascii="Times New Roman" w:hAnsi="Times New Roman" w:cs="Times New Roman"/>
        </w:rPr>
        <w:t xml:space="preserve">delineate these characteristics.  </w:t>
      </w:r>
    </w:p>
    <w:p w:rsidR="00E958C2" w:rsidRPr="007E3F8E" w:rsidRDefault="00E958C2" w:rsidP="00E958C2">
      <w:pPr>
        <w:rPr>
          <w:rFonts w:ascii="Times New Roman" w:hAnsi="Times New Roman" w:cs="Times New Roman"/>
        </w:rPr>
      </w:pPr>
    </w:p>
    <w:p w:rsidR="00E958C2" w:rsidRDefault="00E958C2" w:rsidP="00E958C2">
      <w:pPr>
        <w:rPr>
          <w:rFonts w:ascii="Times New Roman" w:hAnsi="Times New Roman" w:cs="Times New Roman"/>
        </w:rPr>
      </w:pPr>
    </w:p>
    <w:p w:rsidR="006C790D" w:rsidRDefault="006C790D" w:rsidP="006C790D">
      <w:pPr>
        <w:jc w:val="center"/>
        <w:rPr>
          <w:rFonts w:ascii="Times New Roman" w:hAnsi="Times New Roman" w:cs="Times New Roman"/>
          <w:b/>
        </w:rPr>
      </w:pPr>
    </w:p>
    <w:p w:rsidR="006A3D90" w:rsidRDefault="006A3D90">
      <w:pPr>
        <w:rPr>
          <w:rFonts w:ascii="Times New Roman" w:hAnsi="Times New Roman" w:cs="Times New Roman"/>
          <w:b/>
          <w:sz w:val="28"/>
          <w:szCs w:val="28"/>
        </w:rPr>
      </w:pPr>
      <w:r>
        <w:rPr>
          <w:rFonts w:ascii="Times New Roman" w:hAnsi="Times New Roman" w:cs="Times New Roman"/>
          <w:b/>
          <w:sz w:val="28"/>
          <w:szCs w:val="28"/>
        </w:rPr>
        <w:br w:type="page"/>
      </w:r>
    </w:p>
    <w:p w:rsidR="006223C5" w:rsidRDefault="006C790D" w:rsidP="006223C5">
      <w:pPr>
        <w:spacing w:line="480" w:lineRule="auto"/>
        <w:rPr>
          <w:rFonts w:ascii="Times New Roman" w:hAnsi="Times New Roman" w:cs="Times New Roman"/>
          <w:b/>
          <w:sz w:val="28"/>
          <w:szCs w:val="28"/>
        </w:rPr>
      </w:pPr>
      <w:proofErr w:type="spellStart"/>
      <w:r>
        <w:rPr>
          <w:rFonts w:ascii="Times New Roman" w:hAnsi="Times New Roman" w:cs="Times New Roman"/>
          <w:b/>
          <w:sz w:val="28"/>
          <w:szCs w:val="28"/>
        </w:rPr>
        <w:lastRenderedPageBreak/>
        <w:t>Input/Output</w:t>
      </w:r>
      <w:proofErr w:type="spellEnd"/>
      <w:r>
        <w:rPr>
          <w:rFonts w:ascii="Times New Roman" w:hAnsi="Times New Roman" w:cs="Times New Roman"/>
          <w:b/>
          <w:sz w:val="28"/>
          <w:szCs w:val="28"/>
        </w:rPr>
        <w:t xml:space="preserve"> Analysis</w:t>
      </w:r>
      <w:r w:rsidR="00591A1F">
        <w:rPr>
          <w:rFonts w:ascii="Times New Roman" w:hAnsi="Times New Roman" w:cs="Times New Roman"/>
          <w:b/>
          <w:sz w:val="28"/>
          <w:szCs w:val="28"/>
        </w:rPr>
        <w:t xml:space="preserve"> (EP2) </w:t>
      </w:r>
    </w:p>
    <w:p w:rsidR="0039177F" w:rsidRDefault="006C790D" w:rsidP="00F14896">
      <w:pPr>
        <w:spacing w:line="480" w:lineRule="auto"/>
        <w:rPr>
          <w:rFonts w:ascii="Times New Roman" w:hAnsi="Times New Roman" w:cs="Times New Roman"/>
        </w:rPr>
      </w:pPr>
      <w:r>
        <w:rPr>
          <w:rFonts w:ascii="Times New Roman" w:hAnsi="Times New Roman" w:cs="Times New Roman"/>
        </w:rPr>
        <w:tab/>
      </w:r>
      <w:proofErr w:type="spellStart"/>
      <w:r w:rsidR="006223C5">
        <w:rPr>
          <w:rFonts w:ascii="Times New Roman" w:hAnsi="Times New Roman" w:cs="Times New Roman"/>
        </w:rPr>
        <w:t>Input/Output</w:t>
      </w:r>
      <w:proofErr w:type="spellEnd"/>
      <w:r w:rsidR="006223C5">
        <w:rPr>
          <w:rFonts w:ascii="Times New Roman" w:hAnsi="Times New Roman" w:cs="Times New Roman"/>
        </w:rPr>
        <w:t xml:space="preserve"> analysis is based solely upon simple algebraic equations that describe the input and output of the system. In this case, the input is the cost of power bought, and the output is the cost of power sold. </w:t>
      </w:r>
      <w:r w:rsidR="004469B3">
        <w:rPr>
          <w:rFonts w:ascii="Times New Roman" w:hAnsi="Times New Roman" w:cs="Times New Roman"/>
        </w:rPr>
        <w:t xml:space="preserve">This model allows for the maximum profit potential, as all processing costs are ignored. </w:t>
      </w:r>
      <w:r w:rsidR="006223C5">
        <w:rPr>
          <w:rFonts w:ascii="Times New Roman" w:hAnsi="Times New Roman" w:cs="Times New Roman"/>
        </w:rPr>
        <w:t>Utilizing peak and off-peak power cost rat</w:t>
      </w:r>
      <w:r w:rsidR="00001657">
        <w:rPr>
          <w:rFonts w:ascii="Times New Roman" w:hAnsi="Times New Roman" w:cs="Times New Roman"/>
        </w:rPr>
        <w:t xml:space="preserve">es, the power bought will be during the cheaper, off-peak periods while the power sold will be during the more expensive peak periods, maximizing profit. The numbers generated for the peak and off-peak rates are based upon the rates given by the EPB Power Company, a company that provides rates comparable to those throughout the United States. </w:t>
      </w:r>
      <w:r w:rsidR="00A0476D">
        <w:rPr>
          <w:rFonts w:ascii="Times New Roman" w:hAnsi="Times New Roman" w:cs="Times New Roman"/>
        </w:rPr>
        <w:t xml:space="preserve">For the charging and discharging energy to be calculated, however, electrical efficiency for the system must be calculated (see Appendix A). </w:t>
      </w:r>
      <w:r w:rsidR="00B534D3">
        <w:rPr>
          <w:rFonts w:ascii="Times New Roman" w:hAnsi="Times New Roman" w:cs="Times New Roman"/>
        </w:rPr>
        <w:t>Once the electrical efficiency has been calculated, t</w:t>
      </w:r>
      <w:r w:rsidR="00A0476D">
        <w:rPr>
          <w:rFonts w:ascii="Times New Roman" w:hAnsi="Times New Roman" w:cs="Times New Roman"/>
        </w:rPr>
        <w:t>he</w:t>
      </w:r>
      <w:r w:rsidR="00001657">
        <w:rPr>
          <w:rFonts w:ascii="Times New Roman" w:hAnsi="Times New Roman" w:cs="Times New Roman"/>
        </w:rPr>
        <w:t xml:space="preserve"> input/output profit is then compared against a variable, in this case number of cycles of charge and discharge per year, w</w:t>
      </w:r>
      <w:r w:rsidR="00D96F59">
        <w:rPr>
          <w:rFonts w:ascii="Times New Roman" w:hAnsi="Times New Roman" w:cs="Times New Roman"/>
        </w:rPr>
        <w:t>hich is illustrated in Figure 3 (Appendix C.2). Using the assumption of 100</w:t>
      </w:r>
      <w:r w:rsidR="00F14896">
        <w:rPr>
          <w:rFonts w:ascii="Times New Roman" w:hAnsi="Times New Roman" w:cs="Times New Roman"/>
        </w:rPr>
        <w:t xml:space="preserve">% availability throughout the year </w:t>
      </w:r>
      <w:r w:rsidR="00D96F59">
        <w:rPr>
          <w:rFonts w:ascii="Times New Roman" w:hAnsi="Times New Roman" w:cs="Times New Roman"/>
        </w:rPr>
        <w:t>(all 365 possible</w:t>
      </w:r>
      <w:r w:rsidR="00F14896">
        <w:rPr>
          <w:rFonts w:ascii="Times New Roman" w:hAnsi="Times New Roman" w:cs="Times New Roman"/>
        </w:rPr>
        <w:t xml:space="preserve"> cycles), the input/output analysis predicts a profitability of </w:t>
      </w:r>
      <w:r w:rsidR="00D96F59">
        <w:rPr>
          <w:rFonts w:ascii="Times New Roman" w:hAnsi="Times New Roman" w:cs="Times New Roman"/>
        </w:rPr>
        <w:t>$4,736,015.50</w:t>
      </w:r>
      <w:r w:rsidR="00F14896">
        <w:rPr>
          <w:rFonts w:ascii="Times New Roman" w:hAnsi="Times New Roman" w:cs="Times New Roman"/>
        </w:rPr>
        <w:t>/year</w:t>
      </w:r>
      <w:r w:rsidR="00C3445C">
        <w:rPr>
          <w:rFonts w:ascii="Times New Roman" w:hAnsi="Times New Roman" w:cs="Times New Roman"/>
        </w:rPr>
        <w:t xml:space="preserve"> (see Appendix A)</w:t>
      </w:r>
      <w:r w:rsidR="00F14896">
        <w:rPr>
          <w:rFonts w:ascii="Times New Roman" w:hAnsi="Times New Roman" w:cs="Times New Roman"/>
        </w:rPr>
        <w:t xml:space="preserve">. Though this level of analysis does not include many important variables, it indicates that this process </w:t>
      </w:r>
      <w:r w:rsidR="007030ED">
        <w:rPr>
          <w:rFonts w:ascii="Times New Roman" w:hAnsi="Times New Roman" w:cs="Times New Roman"/>
        </w:rPr>
        <w:t xml:space="preserve">has the potential to </w:t>
      </w:r>
      <w:r w:rsidR="00F14896">
        <w:rPr>
          <w:rFonts w:ascii="Times New Roman" w:hAnsi="Times New Roman" w:cs="Times New Roman"/>
        </w:rPr>
        <w:t>become profitable.</w:t>
      </w:r>
    </w:p>
    <w:p w:rsidR="0039177F" w:rsidRDefault="0039177F" w:rsidP="00F14896">
      <w:pPr>
        <w:spacing w:line="480" w:lineRule="auto"/>
        <w:rPr>
          <w:rFonts w:ascii="Times New Roman" w:hAnsi="Times New Roman" w:cs="Times New Roman"/>
        </w:rPr>
      </w:pPr>
    </w:p>
    <w:p w:rsidR="00D96F59" w:rsidRDefault="00D96F59">
      <w:pPr>
        <w:rPr>
          <w:rFonts w:ascii="Times New Roman" w:hAnsi="Times New Roman" w:cs="Times New Roman"/>
          <w:b/>
          <w:sz w:val="28"/>
          <w:szCs w:val="28"/>
        </w:rPr>
      </w:pPr>
      <w:r>
        <w:rPr>
          <w:rFonts w:ascii="Times New Roman" w:hAnsi="Times New Roman" w:cs="Times New Roman"/>
          <w:b/>
          <w:sz w:val="28"/>
          <w:szCs w:val="28"/>
        </w:rPr>
        <w:br w:type="page"/>
      </w:r>
    </w:p>
    <w:p w:rsidR="0039177F" w:rsidRDefault="004469B3" w:rsidP="00F14896">
      <w:pPr>
        <w:spacing w:line="480" w:lineRule="auto"/>
        <w:rPr>
          <w:rFonts w:ascii="Times New Roman" w:hAnsi="Times New Roman" w:cs="Times New Roman"/>
          <w:b/>
          <w:sz w:val="28"/>
          <w:szCs w:val="28"/>
        </w:rPr>
      </w:pPr>
      <w:r>
        <w:rPr>
          <w:rFonts w:ascii="Times New Roman" w:hAnsi="Times New Roman" w:cs="Times New Roman"/>
          <w:b/>
          <w:sz w:val="28"/>
          <w:szCs w:val="28"/>
        </w:rPr>
        <w:lastRenderedPageBreak/>
        <w:t>Optimization</w:t>
      </w:r>
    </w:p>
    <w:p w:rsidR="002E693A" w:rsidRDefault="00596ED0" w:rsidP="00596ED0">
      <w:pPr>
        <w:spacing w:line="480" w:lineRule="auto"/>
        <w:ind w:firstLine="720"/>
        <w:rPr>
          <w:rFonts w:ascii="Times New Roman" w:hAnsi="Times New Roman" w:cs="Times New Roman"/>
        </w:rPr>
      </w:pPr>
      <w:r>
        <w:rPr>
          <w:rFonts w:ascii="Times New Roman" w:hAnsi="Times New Roman" w:cs="Times New Roman"/>
        </w:rPr>
        <w:t>The design variable to b</w:t>
      </w:r>
      <w:r w:rsidR="00257E6D">
        <w:rPr>
          <w:rFonts w:ascii="Times New Roman" w:hAnsi="Times New Roman" w:cs="Times New Roman"/>
        </w:rPr>
        <w:t>e optimized in this procedure was</w:t>
      </w:r>
      <w:r>
        <w:rPr>
          <w:rFonts w:ascii="Times New Roman" w:hAnsi="Times New Roman" w:cs="Times New Roman"/>
        </w:rPr>
        <w:t xml:space="preserve"> the flow rate of the vanadium solution across the cell membrane. In order to find this optimized flow rate, a numerical</w:t>
      </w:r>
      <w:r w:rsidR="00257E6D">
        <w:rPr>
          <w:rFonts w:ascii="Times New Roman" w:hAnsi="Times New Roman" w:cs="Times New Roman"/>
        </w:rPr>
        <w:t xml:space="preserve"> approach was used. Utilizing the program MATLAB, this computational approach was carried out through a computer program. </w:t>
      </w:r>
      <w:r w:rsidR="002E693A" w:rsidRPr="0026097C">
        <w:rPr>
          <w:rFonts w:ascii="Times New Roman" w:hAnsi="Times New Roman" w:cs="Times New Roman"/>
        </w:rPr>
        <w:t>Prior to the completion of the economic potential calculation, optimization was performed due to the complexity of the optimization of flow rate. The entire basis of prior work (Moore 2012) was performed assuming that flow rate was so high that the state of charge did not drop across the membrane. This was a very unrealistic assumption because of the immense amount of friction generate</w:t>
      </w:r>
      <w:r w:rsidR="00257E6D">
        <w:rPr>
          <w:rFonts w:ascii="Times New Roman" w:hAnsi="Times New Roman" w:cs="Times New Roman"/>
        </w:rPr>
        <w:t>d within the stacks (Blanc 2010</w:t>
      </w:r>
      <w:r w:rsidR="002E693A" w:rsidRPr="0026097C">
        <w:rPr>
          <w:rFonts w:ascii="Times New Roman" w:hAnsi="Times New Roman" w:cs="Times New Roman"/>
        </w:rPr>
        <w:t>)</w:t>
      </w:r>
      <w:r w:rsidR="00257E6D">
        <w:rPr>
          <w:rFonts w:ascii="Times New Roman" w:hAnsi="Times New Roman" w:cs="Times New Roman"/>
        </w:rPr>
        <w:t>.</w:t>
      </w:r>
      <w:r w:rsidR="002E693A" w:rsidRPr="0026097C">
        <w:rPr>
          <w:rFonts w:ascii="Times New Roman" w:hAnsi="Times New Roman" w:cs="Times New Roman"/>
        </w:rPr>
        <w:t xml:space="preserve"> Since friction increases by a factor of velocity squared (equation [2]), clearly the optimal flow rate could not occur at a rate where SOC drop is negligible. </w:t>
      </w:r>
    </w:p>
    <w:p w:rsidR="002F6FCF" w:rsidRDefault="00D57FAE" w:rsidP="00817F5D">
      <w:pPr>
        <w:tabs>
          <w:tab w:val="center" w:pos="4680"/>
          <w:tab w:val="left" w:pos="7920"/>
        </w:tabs>
        <w:spacing w:line="480" w:lineRule="auto"/>
        <w:jc w:val="center"/>
      </w:pPr>
      <m:oMath>
        <m:sSub>
          <m:sSubPr>
            <m:ctrlPr>
              <w:rPr>
                <w:rFonts w:ascii="Cambria Math" w:hAnsi="Cambria Math"/>
                <w:i/>
              </w:rPr>
            </m:ctrlPr>
          </m:sSubPr>
          <m:e>
            <m:r>
              <w:rPr>
                <w:rFonts w:ascii="Cambria Math" w:hAnsi="Cambria Math"/>
              </w:rPr>
              <m:t>h</m:t>
            </m:r>
          </m:e>
          <m:sub>
            <m:r>
              <w:rPr>
                <w:rFonts w:ascii="Cambria Math" w:hAnsi="Cambria Math"/>
              </w:rPr>
              <m:t>f,i</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i</m:t>
            </m:r>
          </m:sub>
        </m:sSub>
        <m:f>
          <m:fPr>
            <m:ctrlPr>
              <w:rPr>
                <w:rFonts w:ascii="Cambria Math" w:hAnsi="Cambria Math"/>
                <w:i/>
              </w:rPr>
            </m:ctrlPr>
          </m:fPr>
          <m:num>
            <m:sSub>
              <m:sSubPr>
                <m:ctrlPr>
                  <w:rPr>
                    <w:rFonts w:ascii="Cambria Math" w:hAnsi="Cambria Math"/>
                    <w:i/>
                  </w:rPr>
                </m:ctrlPr>
              </m:sSubPr>
              <m:e>
                <m:r>
                  <w:rPr>
                    <w:rFonts w:ascii="Cambria Math" w:hAnsi="Cambria Math"/>
                  </w:rPr>
                  <m:t>L</m:t>
                </m:r>
              </m:e>
              <m:sub>
                <m:r>
                  <w:rPr>
                    <w:rFonts w:ascii="Cambria Math" w:hAnsi="Cambria Math"/>
                  </w:rPr>
                  <m:t>i</m:t>
                </m:r>
              </m:sub>
            </m:sSub>
          </m:num>
          <m:den>
            <m:sSub>
              <m:sSubPr>
                <m:ctrlPr>
                  <w:rPr>
                    <w:rFonts w:ascii="Cambria Math" w:hAnsi="Cambria Math"/>
                    <w:i/>
                  </w:rPr>
                </m:ctrlPr>
              </m:sSubPr>
              <m:e>
                <m:r>
                  <w:rPr>
                    <w:rFonts w:ascii="Cambria Math" w:hAnsi="Cambria Math"/>
                  </w:rPr>
                  <m:t>D</m:t>
                </m:r>
              </m:e>
              <m:sub>
                <m:r>
                  <w:rPr>
                    <w:rFonts w:ascii="Cambria Math" w:hAnsi="Cambria Math"/>
                  </w:rPr>
                  <m:t xml:space="preserve">i </m:t>
                </m:r>
              </m:sub>
            </m:sSub>
          </m:den>
        </m:f>
        <m:f>
          <m:fPr>
            <m:ctrlPr>
              <w:rPr>
                <w:rFonts w:ascii="Cambria Math" w:hAnsi="Cambria Math"/>
                <w:i/>
              </w:rPr>
            </m:ctrlPr>
          </m:fPr>
          <m:num>
            <m:sSubSup>
              <m:sSubSupPr>
                <m:ctrlPr>
                  <w:rPr>
                    <w:rFonts w:ascii="Cambria Math" w:hAnsi="Cambria Math"/>
                    <w:i/>
                  </w:rPr>
                </m:ctrlPr>
              </m:sSubSupPr>
              <m:e>
                <m:r>
                  <w:rPr>
                    <w:rFonts w:ascii="Cambria Math" w:hAnsi="Cambria Math"/>
                  </w:rPr>
                  <m:t>V</m:t>
                </m:r>
              </m:e>
              <m:sub>
                <m:r>
                  <w:rPr>
                    <w:rFonts w:ascii="Cambria Math" w:hAnsi="Cambria Math"/>
                  </w:rPr>
                  <m:t>si</m:t>
                </m:r>
              </m:sub>
              <m:sup>
                <m:r>
                  <w:rPr>
                    <w:rFonts w:ascii="Cambria Math" w:hAnsi="Cambria Math"/>
                  </w:rPr>
                  <m:t>2</m:t>
                </m:r>
              </m:sup>
            </m:sSubSup>
          </m:num>
          <m:den>
            <m:r>
              <w:rPr>
                <w:rFonts w:ascii="Cambria Math" w:hAnsi="Cambria Math"/>
              </w:rPr>
              <m:t>2g</m:t>
            </m:r>
          </m:den>
        </m:f>
      </m:oMath>
      <w:r w:rsidR="002F6FCF">
        <w:t xml:space="preserve">         </w:t>
      </w:r>
      <m:oMath>
        <m:sSub>
          <m:sSubPr>
            <m:ctrlPr>
              <w:rPr>
                <w:rFonts w:ascii="Cambria Math" w:hAnsi="Cambria Math"/>
                <w:i/>
              </w:rPr>
            </m:ctrlPr>
          </m:sSubPr>
          <m:e>
            <m:r>
              <w:rPr>
                <w:rFonts w:ascii="Cambria Math" w:hAnsi="Cambria Math"/>
              </w:rPr>
              <m:t>h</m:t>
            </m:r>
          </m:e>
          <m:sub>
            <m:r>
              <w:rPr>
                <w:rFonts w:ascii="Cambria Math" w:hAnsi="Cambria Math"/>
              </w:rPr>
              <m:t>mi</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Li</m:t>
            </m:r>
          </m:sub>
        </m:sSub>
        <m:f>
          <m:fPr>
            <m:ctrlPr>
              <w:rPr>
                <w:rFonts w:ascii="Cambria Math" w:hAnsi="Cambria Math"/>
                <w:i/>
              </w:rPr>
            </m:ctrlPr>
          </m:fPr>
          <m:num>
            <m:sSubSup>
              <m:sSubSupPr>
                <m:ctrlPr>
                  <w:rPr>
                    <w:rFonts w:ascii="Cambria Math" w:hAnsi="Cambria Math"/>
                    <w:i/>
                  </w:rPr>
                </m:ctrlPr>
              </m:sSubSupPr>
              <m:e>
                <m:r>
                  <w:rPr>
                    <w:rFonts w:ascii="Cambria Math" w:hAnsi="Cambria Math"/>
                  </w:rPr>
                  <m:t>V</m:t>
                </m:r>
              </m:e>
              <m:sub>
                <m:r>
                  <w:rPr>
                    <w:rFonts w:ascii="Cambria Math" w:hAnsi="Cambria Math"/>
                  </w:rPr>
                  <m:t>si</m:t>
                </m:r>
              </m:sub>
              <m:sup>
                <m:r>
                  <w:rPr>
                    <w:rFonts w:ascii="Cambria Math" w:hAnsi="Cambria Math"/>
                  </w:rPr>
                  <m:t>2</m:t>
                </m:r>
              </m:sup>
            </m:sSubSup>
          </m:num>
          <m:den>
            <m:r>
              <w:rPr>
                <w:rFonts w:ascii="Cambria Math" w:hAnsi="Cambria Math"/>
              </w:rPr>
              <m:t>2g</m:t>
            </m:r>
          </m:den>
        </m:f>
      </m:oMath>
      <w:r w:rsidR="002F6FCF">
        <w:t xml:space="preserve"> </w:t>
      </w:r>
      <w:r w:rsidR="002F6FCF">
        <w:tab/>
        <w:t>[2]</w:t>
      </w:r>
    </w:p>
    <w:p w:rsidR="002F6FCF" w:rsidRDefault="002E693A" w:rsidP="002E693A">
      <w:pPr>
        <w:spacing w:line="480" w:lineRule="auto"/>
        <w:ind w:firstLine="720"/>
        <w:rPr>
          <w:rFonts w:ascii="Times New Roman" w:hAnsi="Times New Roman" w:cs="Times New Roman"/>
        </w:rPr>
      </w:pPr>
      <w:r w:rsidRPr="0026097C">
        <w:rPr>
          <w:rFonts w:ascii="Times New Roman" w:hAnsi="Times New Roman" w:cs="Times New Roman"/>
        </w:rPr>
        <w:t>The development of a model and a computer program was required to efficiently complete the optimizat</w:t>
      </w:r>
      <w:r w:rsidR="00AF4341">
        <w:rPr>
          <w:rFonts w:ascii="Times New Roman" w:hAnsi="Times New Roman" w:cs="Times New Roman"/>
        </w:rPr>
        <w:t>ion. The MATLAB code (appendix E</w:t>
      </w:r>
      <w:r w:rsidRPr="0026097C">
        <w:rPr>
          <w:rFonts w:ascii="Times New Roman" w:hAnsi="Times New Roman" w:cs="Times New Roman"/>
        </w:rPr>
        <w:t>) was developed for that reasoning. The basis of the entire model used was the assumption that the flow of electrons across the membrane remains constant with time and flow rate. The accuracy of this model could likely be questioned because the membrane would likely not remain completely saturated under lower state of charges. However, due to the complexities of modeling the reaction and diffusion near the membrane no further investigation was made into the accuracy of the constant electron flow model. The electron flow was easily calculated since the area and current density were both known for the membrane.  The electron flow rate was equal to the depletion of Vn</w:t>
      </w:r>
      <w:r w:rsidRPr="0026097C">
        <w:rPr>
          <w:rFonts w:ascii="Times New Roman" w:hAnsi="Times New Roman" w:cs="Times New Roman"/>
          <w:vertAlign w:val="superscript"/>
        </w:rPr>
        <w:t>2+</w:t>
      </w:r>
      <w:r w:rsidRPr="0026097C">
        <w:rPr>
          <w:rFonts w:ascii="Times New Roman" w:hAnsi="Times New Roman" w:cs="Times New Roman"/>
        </w:rPr>
        <w:t xml:space="preserve"> to Vn</w:t>
      </w:r>
      <w:r w:rsidRPr="0026097C">
        <w:rPr>
          <w:rFonts w:ascii="Times New Roman" w:hAnsi="Times New Roman" w:cs="Times New Roman"/>
          <w:vertAlign w:val="superscript"/>
        </w:rPr>
        <w:t>3+</w:t>
      </w:r>
      <w:proofErr w:type="gramStart"/>
      <w:r w:rsidRPr="0026097C">
        <w:rPr>
          <w:rFonts w:ascii="Times New Roman" w:hAnsi="Times New Roman" w:cs="Times New Roman"/>
        </w:rPr>
        <w:t>,</w:t>
      </w:r>
      <w:proofErr w:type="gramEnd"/>
      <w:r w:rsidRPr="0026097C">
        <w:rPr>
          <w:rFonts w:ascii="Times New Roman" w:hAnsi="Times New Roman" w:cs="Times New Roman"/>
        </w:rPr>
        <w:t xml:space="preserve"> therefore a simple balance </w:t>
      </w:r>
      <w:r w:rsidRPr="0026097C">
        <w:rPr>
          <w:rFonts w:ascii="Times New Roman" w:hAnsi="Times New Roman" w:cs="Times New Roman"/>
        </w:rPr>
        <w:lastRenderedPageBreak/>
        <w:t xml:space="preserve">of Vanadium concentrations around the cell was used to calculate the exit state of charge of a cell. Then using an equation derived from the Nernst Equation (equation [14]) voltage could be produced as a function of time. </w:t>
      </w:r>
    </w:p>
    <w:p w:rsidR="00976F5C" w:rsidRDefault="00976F5C" w:rsidP="00976F5C">
      <w:pPr>
        <w:spacing w:line="480" w:lineRule="auto"/>
        <w:rPr>
          <w:rFonts w:ascii="Times New Roman" w:hAnsi="Times New Roman" w:cs="Times New Roman"/>
        </w:rPr>
      </w:pPr>
    </w:p>
    <w:p w:rsidR="00976F5C" w:rsidRPr="00AF2394" w:rsidRDefault="00976F5C" w:rsidP="00976F5C">
      <w:pPr>
        <w:tabs>
          <w:tab w:val="center" w:pos="4320"/>
          <w:tab w:val="left" w:pos="7920"/>
        </w:tabs>
        <w:spacing w:line="480" w:lineRule="auto"/>
      </w:pPr>
      <w:r>
        <w:tab/>
      </w:r>
      <m:oMath>
        <m:r>
          <w:rPr>
            <w:rFonts w:ascii="Cambria Math" w:hAnsi="Cambria Math"/>
          </w:rPr>
          <m:t>V=</m:t>
        </m:r>
        <m:sSub>
          <m:sSubPr>
            <m:ctrlPr>
              <w:rPr>
                <w:rFonts w:ascii="Cambria Math" w:hAnsi="Cambria Math"/>
                <w:i/>
              </w:rPr>
            </m:ctrlPr>
          </m:sSubPr>
          <m:e>
            <m:r>
              <w:rPr>
                <w:rFonts w:ascii="Cambria Math" w:hAnsi="Cambria Math"/>
              </w:rPr>
              <m:t>E</m:t>
            </m:r>
          </m:e>
          <m:sub>
            <m:r>
              <w:rPr>
                <w:rFonts w:ascii="Cambria Math" w:hAnsi="Cambria Math"/>
              </w:rPr>
              <m:t>0</m:t>
            </m:r>
          </m:sub>
        </m:sSub>
        <m:r>
          <w:rPr>
            <w:rFonts w:ascii="Cambria Math" w:hAnsi="Cambria Math"/>
          </w:rPr>
          <m:t>+R*</m:t>
        </m:r>
        <m:f>
          <m:fPr>
            <m:ctrlPr>
              <w:rPr>
                <w:rFonts w:ascii="Cambria Math" w:hAnsi="Cambria Math"/>
                <w:i/>
              </w:rPr>
            </m:ctrlPr>
          </m:fPr>
          <m:num>
            <m:r>
              <w:rPr>
                <w:rFonts w:ascii="Cambria Math" w:hAnsi="Cambria Math"/>
              </w:rPr>
              <m:t>T</m:t>
            </m:r>
          </m:num>
          <m:den>
            <m:r>
              <w:rPr>
                <w:rFonts w:ascii="Cambria Math" w:hAnsi="Cambria Math"/>
              </w:rPr>
              <m:t>zF</m:t>
            </m:r>
          </m:den>
        </m:f>
        <m:r>
          <w:rPr>
            <w:rFonts w:ascii="Cambria Math" w:hAnsi="Cambria Math"/>
          </w:rPr>
          <m:t>*</m:t>
        </m:r>
        <m:r>
          <m:rPr>
            <m:sty m:val="p"/>
          </m:rPr>
          <w:rPr>
            <w:rFonts w:ascii="Cambria Math" w:hAnsi="Cambria Math"/>
          </w:rPr>
          <m:t>ln⁡</m:t>
        </m:r>
        <m:f>
          <m:fPr>
            <m:ctrlPr>
              <w:rPr>
                <w:rFonts w:ascii="Cambria Math" w:hAnsi="Cambria Math"/>
                <w:i/>
              </w:rPr>
            </m:ctrlPr>
          </m:fPr>
          <m:num>
            <m:r>
              <w:rPr>
                <w:rFonts w:ascii="Cambria Math" w:hAnsi="Cambria Math"/>
              </w:rPr>
              <m:t>SO</m:t>
            </m:r>
            <m:sSup>
              <m:sSupPr>
                <m:ctrlPr>
                  <w:rPr>
                    <w:rFonts w:ascii="Cambria Math" w:hAnsi="Cambria Math"/>
                    <w:i/>
                  </w:rPr>
                </m:ctrlPr>
              </m:sSupPr>
              <m:e>
                <m:r>
                  <w:rPr>
                    <w:rFonts w:ascii="Cambria Math" w:hAnsi="Cambria Math"/>
                  </w:rPr>
                  <m:t>C</m:t>
                </m:r>
              </m:e>
              <m:sup>
                <m:r>
                  <w:rPr>
                    <w:rFonts w:ascii="Cambria Math" w:hAnsi="Cambria Math"/>
                  </w:rPr>
                  <m:t>2</m:t>
                </m:r>
              </m:sup>
            </m:sSup>
          </m:num>
          <m:den>
            <m:r>
              <w:rPr>
                <w:rFonts w:ascii="Cambria Math" w:hAnsi="Cambria Math"/>
              </w:rPr>
              <m:t>(1-SO</m:t>
            </m:r>
            <m:sSup>
              <m:sSupPr>
                <m:ctrlPr>
                  <w:rPr>
                    <w:rFonts w:ascii="Cambria Math" w:hAnsi="Cambria Math"/>
                    <w:i/>
                  </w:rPr>
                </m:ctrlPr>
              </m:sSupPr>
              <m:e>
                <m:r>
                  <w:rPr>
                    <w:rFonts w:ascii="Cambria Math" w:hAnsi="Cambria Math"/>
                  </w:rPr>
                  <m:t>C)</m:t>
                </m:r>
              </m:e>
              <m:sup>
                <m:r>
                  <w:rPr>
                    <w:rFonts w:ascii="Cambria Math" w:hAnsi="Cambria Math"/>
                  </w:rPr>
                  <m:t>2</m:t>
                </m:r>
              </m:sup>
            </m:sSup>
          </m:den>
        </m:f>
      </m:oMath>
      <w:r>
        <w:tab/>
        <w:t>[14]</w:t>
      </w:r>
    </w:p>
    <w:p w:rsidR="002E693A" w:rsidRPr="0026097C" w:rsidRDefault="002E693A" w:rsidP="00976F5C">
      <w:pPr>
        <w:spacing w:line="480" w:lineRule="auto"/>
        <w:rPr>
          <w:rFonts w:ascii="Times New Roman" w:hAnsi="Times New Roman" w:cs="Times New Roman"/>
        </w:rPr>
      </w:pPr>
      <w:r w:rsidRPr="0026097C">
        <w:rPr>
          <w:rFonts w:ascii="Times New Roman" w:hAnsi="Times New Roman" w:cs="Times New Roman"/>
        </w:rPr>
        <w:t xml:space="preserve">The program initially started with the minimum flow rate possible for developing electricity. This flow rate would be the flow rate that would produce a state of charge of 0 out of the cell when the entering state of charge would be 0.2. This assumption was made because the voltage produced by cell at any time is only a function of the lowest (exiting fluid) state of charge in the cell. Thus, if the flow rate was run any lower than this minimum flow rate, no electricity would be produced at the end of the cycle. </w:t>
      </w:r>
    </w:p>
    <w:p w:rsidR="002E693A" w:rsidRDefault="002E693A" w:rsidP="002E693A">
      <w:pPr>
        <w:spacing w:line="480" w:lineRule="auto"/>
        <w:ind w:firstLine="720"/>
        <w:rPr>
          <w:rFonts w:ascii="Times New Roman" w:hAnsi="Times New Roman" w:cs="Times New Roman"/>
        </w:rPr>
      </w:pPr>
      <w:r w:rsidRPr="0026097C">
        <w:rPr>
          <w:rFonts w:ascii="Times New Roman" w:hAnsi="Times New Roman" w:cs="Times New Roman"/>
        </w:rPr>
        <w:t>The program then found a tightly fitting equation to represent voltage as a function of time. The average value of this function overall all times was then saved in an output matrix. The flow rate was then increased by multiples of the minimum flow rate, from a range of 1.01*</w:t>
      </w:r>
      <w:proofErr w:type="spellStart"/>
      <w:r w:rsidRPr="0026097C">
        <w:rPr>
          <w:rFonts w:ascii="Times New Roman" w:hAnsi="Times New Roman" w:cs="Times New Roman"/>
        </w:rPr>
        <w:t>fmin</w:t>
      </w:r>
      <w:proofErr w:type="spellEnd"/>
      <w:r w:rsidRPr="0026097C">
        <w:rPr>
          <w:rFonts w:ascii="Times New Roman" w:hAnsi="Times New Roman" w:cs="Times New Roman"/>
        </w:rPr>
        <w:t xml:space="preserve"> to 50*</w:t>
      </w:r>
      <w:proofErr w:type="spellStart"/>
      <w:r w:rsidRPr="0026097C">
        <w:rPr>
          <w:rFonts w:ascii="Times New Roman" w:hAnsi="Times New Roman" w:cs="Times New Roman"/>
        </w:rPr>
        <w:t>fmin</w:t>
      </w:r>
      <w:proofErr w:type="spellEnd"/>
      <w:r w:rsidRPr="0026097C">
        <w:rPr>
          <w:rFonts w:ascii="Times New Roman" w:hAnsi="Times New Roman" w:cs="Times New Roman"/>
        </w:rPr>
        <w:t xml:space="preserve">. The average voltage at each flow rate was added to output matrix. The power generated over the discharge cycle for each flow rate was then generated (equation [15]). </w:t>
      </w:r>
    </w:p>
    <w:p w:rsidR="00976F5C" w:rsidRPr="006D40AB" w:rsidRDefault="00976F5C" w:rsidP="00976F5C">
      <w:pPr>
        <w:tabs>
          <w:tab w:val="center" w:pos="4680"/>
          <w:tab w:val="left" w:pos="7920"/>
        </w:tabs>
        <w:spacing w:line="480" w:lineRule="auto"/>
      </w:pPr>
      <w:r>
        <w:tab/>
      </w:r>
      <m:oMath>
        <m:r>
          <w:rPr>
            <w:rFonts w:ascii="Cambria Math" w:hAnsi="Cambria Math"/>
          </w:rPr>
          <m:t>P=VI</m:t>
        </m:r>
      </m:oMath>
      <w:r>
        <w:tab/>
        <w:t>[15]</w:t>
      </w:r>
    </w:p>
    <w:p w:rsidR="00817F5D" w:rsidRDefault="00957B82" w:rsidP="002E693A">
      <w:pPr>
        <w:spacing w:line="480" w:lineRule="auto"/>
        <w:ind w:firstLine="720"/>
        <w:rPr>
          <w:rFonts w:ascii="Times New Roman" w:hAnsi="Times New Roman" w:cs="Times New Roman"/>
        </w:rPr>
      </w:pPr>
      <w:r>
        <w:rPr>
          <w:rFonts w:ascii="Times New Roman" w:hAnsi="Times New Roman" w:cs="Times New Roman"/>
        </w:rPr>
        <w:t xml:space="preserve">The next step in order to optimize the VRFB flow rate is to take into consideration the significant head loss in the system. Essentially, the head loss can be placed into two categories: that from the piping system and that from the cell stacks. As the fluid-stack interface is much greater in area than that of the piping system, a vast majority of </w:t>
      </w:r>
      <w:r w:rsidR="00811F63">
        <w:rPr>
          <w:rFonts w:ascii="Times New Roman" w:hAnsi="Times New Roman" w:cs="Times New Roman"/>
        </w:rPr>
        <w:t xml:space="preserve">the head loss occurs in the cell stacks. </w:t>
      </w:r>
      <w:r w:rsidR="002B2692">
        <w:rPr>
          <w:rFonts w:ascii="Times New Roman" w:hAnsi="Times New Roman" w:cs="Times New Roman"/>
        </w:rPr>
        <w:t xml:space="preserve">To calculate the pipe head loss, the </w:t>
      </w:r>
      <w:r w:rsidR="002B2692">
        <w:rPr>
          <w:rFonts w:ascii="Times New Roman" w:hAnsi="Times New Roman" w:cs="Times New Roman"/>
        </w:rPr>
        <w:lastRenderedPageBreak/>
        <w:t>MATLAB code begins a loop that determines</w:t>
      </w:r>
      <w:r w:rsidR="00AF4341">
        <w:rPr>
          <w:rFonts w:ascii="Times New Roman" w:hAnsi="Times New Roman" w:cs="Times New Roman"/>
        </w:rPr>
        <w:t xml:space="preserve"> whether the flow is turbulent </w:t>
      </w:r>
      <w:r w:rsidR="002B2692">
        <w:rPr>
          <w:rFonts w:ascii="Times New Roman" w:hAnsi="Times New Roman" w:cs="Times New Roman"/>
        </w:rPr>
        <w:t>or laminar, which then determines whether equation [3] or [4] is used as the friction factor. The loop then continues as it combines equations [1] and [2] to calculate the piping head loss from each given flow rate</w:t>
      </w:r>
      <w:r w:rsidR="00817F5D">
        <w:rPr>
          <w:rFonts w:ascii="Times New Roman" w:hAnsi="Times New Roman" w:cs="Times New Roman"/>
        </w:rPr>
        <w:t>:</w:t>
      </w:r>
      <w:r w:rsidR="002B2692">
        <w:rPr>
          <w:rFonts w:ascii="Times New Roman" w:hAnsi="Times New Roman" w:cs="Times New Roman"/>
        </w:rPr>
        <w:t xml:space="preserve"> </w:t>
      </w:r>
    </w:p>
    <w:p w:rsidR="00817F5D" w:rsidRPr="00217D72" w:rsidRDefault="00817F5D" w:rsidP="00817F5D">
      <w:pPr>
        <w:tabs>
          <w:tab w:val="center" w:pos="4680"/>
          <w:tab w:val="left" w:pos="7920"/>
        </w:tabs>
        <w:spacing w:line="480" w:lineRule="auto"/>
      </w:pPr>
      <w:r>
        <w:tab/>
      </w:r>
      <m:oMath>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pipe</m:t>
            </m:r>
          </m:sub>
        </m:sSub>
        <m:r>
          <w:rPr>
            <w:rFonts w:ascii="Cambria Math" w:hAnsi="Cambria Math"/>
          </w:rPr>
          <m:t>= -γ</m:t>
        </m:r>
        <m:d>
          <m:dPr>
            <m:ctrlPr>
              <w:rPr>
                <w:rFonts w:ascii="Cambria Math" w:hAnsi="Cambria Math"/>
                <w:i/>
              </w:rPr>
            </m:ctrlPr>
          </m:dPr>
          <m:e>
            <m:f>
              <m:fPr>
                <m:ctrlPr>
                  <w:rPr>
                    <w:rFonts w:ascii="Cambria Math" w:hAnsi="Cambria Math"/>
                    <w:i/>
                  </w:rPr>
                </m:ctrlPr>
              </m:fPr>
              <m:num>
                <m:r>
                  <w:rPr>
                    <w:rFonts w:ascii="Cambria Math" w:hAnsi="Cambria Math"/>
                  </w:rPr>
                  <m:t>∆</m:t>
                </m:r>
                <m:sSubSup>
                  <m:sSubSupPr>
                    <m:ctrlPr>
                      <w:rPr>
                        <w:rFonts w:ascii="Cambria Math" w:hAnsi="Cambria Math"/>
                        <w:i/>
                      </w:rPr>
                    </m:ctrlPr>
                  </m:sSubSupPr>
                  <m:e>
                    <m:r>
                      <w:rPr>
                        <w:rFonts w:ascii="Cambria Math" w:hAnsi="Cambria Math"/>
                      </w:rPr>
                      <m:t>V</m:t>
                    </m:r>
                  </m:e>
                  <m:sub>
                    <m:r>
                      <w:rPr>
                        <w:rFonts w:ascii="Cambria Math" w:hAnsi="Cambria Math"/>
                      </w:rPr>
                      <m:t>s</m:t>
                    </m:r>
                  </m:sub>
                  <m:sup>
                    <m:r>
                      <w:rPr>
                        <w:rFonts w:ascii="Cambria Math" w:hAnsi="Cambria Math"/>
                      </w:rPr>
                      <m:t>2</m:t>
                    </m:r>
                  </m:sup>
                </m:sSubSup>
              </m:num>
              <m:den>
                <m:r>
                  <w:rPr>
                    <w:rFonts w:ascii="Cambria Math" w:hAnsi="Cambria Math"/>
                  </w:rPr>
                  <m:t>2g</m:t>
                </m:r>
              </m:den>
            </m:f>
            <m:r>
              <w:rPr>
                <w:rFonts w:ascii="Cambria Math" w:hAnsi="Cambria Math"/>
              </w:rPr>
              <m:t>+∆z+</m:t>
            </m:r>
            <m:sSub>
              <m:sSubPr>
                <m:ctrlPr>
                  <w:rPr>
                    <w:rFonts w:ascii="Cambria Math" w:hAnsi="Cambria Math"/>
                    <w:i/>
                  </w:rPr>
                </m:ctrlPr>
              </m:sSubPr>
              <m:e>
                <m:r>
                  <w:rPr>
                    <w:rFonts w:ascii="Cambria Math" w:hAnsi="Cambria Math"/>
                  </w:rPr>
                  <m:t>h</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m</m:t>
                </m:r>
              </m:sub>
            </m:sSub>
          </m:e>
        </m:d>
      </m:oMath>
      <w:r>
        <w:t xml:space="preserve"> </w:t>
      </w:r>
      <w:r>
        <w:tab/>
        <w:t>[1]</w:t>
      </w:r>
      <w:r>
        <w:tab/>
      </w:r>
    </w:p>
    <w:p w:rsidR="00817F5D" w:rsidRDefault="00817F5D" w:rsidP="00817F5D">
      <w:pPr>
        <w:tabs>
          <w:tab w:val="center" w:pos="4680"/>
          <w:tab w:val="left" w:pos="7920"/>
        </w:tabs>
        <w:spacing w:line="480" w:lineRule="auto"/>
      </w:pPr>
      <w:r>
        <w:tab/>
      </w:r>
      <m:oMath>
        <m:sSub>
          <m:sSubPr>
            <m:ctrlPr>
              <w:rPr>
                <w:rFonts w:ascii="Cambria Math" w:hAnsi="Cambria Math"/>
                <w:i/>
              </w:rPr>
            </m:ctrlPr>
          </m:sSubPr>
          <m:e>
            <m:r>
              <w:rPr>
                <w:rFonts w:ascii="Cambria Math" w:hAnsi="Cambria Math"/>
              </w:rPr>
              <m:t>h</m:t>
            </m:r>
          </m:e>
          <m:sub>
            <m:r>
              <w:rPr>
                <w:rFonts w:ascii="Cambria Math" w:hAnsi="Cambria Math"/>
              </w:rPr>
              <m:t>f,i</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i</m:t>
            </m:r>
          </m:sub>
        </m:sSub>
        <m:f>
          <m:fPr>
            <m:ctrlPr>
              <w:rPr>
                <w:rFonts w:ascii="Cambria Math" w:hAnsi="Cambria Math"/>
                <w:i/>
              </w:rPr>
            </m:ctrlPr>
          </m:fPr>
          <m:num>
            <m:sSub>
              <m:sSubPr>
                <m:ctrlPr>
                  <w:rPr>
                    <w:rFonts w:ascii="Cambria Math" w:hAnsi="Cambria Math"/>
                    <w:i/>
                  </w:rPr>
                </m:ctrlPr>
              </m:sSubPr>
              <m:e>
                <m:r>
                  <w:rPr>
                    <w:rFonts w:ascii="Cambria Math" w:hAnsi="Cambria Math"/>
                  </w:rPr>
                  <m:t>L</m:t>
                </m:r>
              </m:e>
              <m:sub>
                <m:r>
                  <w:rPr>
                    <w:rFonts w:ascii="Cambria Math" w:hAnsi="Cambria Math"/>
                  </w:rPr>
                  <m:t>i</m:t>
                </m:r>
              </m:sub>
            </m:sSub>
          </m:num>
          <m:den>
            <m:sSub>
              <m:sSubPr>
                <m:ctrlPr>
                  <w:rPr>
                    <w:rFonts w:ascii="Cambria Math" w:hAnsi="Cambria Math"/>
                    <w:i/>
                  </w:rPr>
                </m:ctrlPr>
              </m:sSubPr>
              <m:e>
                <m:r>
                  <w:rPr>
                    <w:rFonts w:ascii="Cambria Math" w:hAnsi="Cambria Math"/>
                  </w:rPr>
                  <m:t>D</m:t>
                </m:r>
              </m:e>
              <m:sub>
                <m:r>
                  <w:rPr>
                    <w:rFonts w:ascii="Cambria Math" w:hAnsi="Cambria Math"/>
                  </w:rPr>
                  <m:t xml:space="preserve">i </m:t>
                </m:r>
              </m:sub>
            </m:sSub>
          </m:den>
        </m:f>
        <m:f>
          <m:fPr>
            <m:ctrlPr>
              <w:rPr>
                <w:rFonts w:ascii="Cambria Math" w:hAnsi="Cambria Math"/>
                <w:i/>
              </w:rPr>
            </m:ctrlPr>
          </m:fPr>
          <m:num>
            <m:sSubSup>
              <m:sSubSupPr>
                <m:ctrlPr>
                  <w:rPr>
                    <w:rFonts w:ascii="Cambria Math" w:hAnsi="Cambria Math"/>
                    <w:i/>
                  </w:rPr>
                </m:ctrlPr>
              </m:sSubSupPr>
              <m:e>
                <m:r>
                  <w:rPr>
                    <w:rFonts w:ascii="Cambria Math" w:hAnsi="Cambria Math"/>
                  </w:rPr>
                  <m:t>V</m:t>
                </m:r>
              </m:e>
              <m:sub>
                <m:r>
                  <w:rPr>
                    <w:rFonts w:ascii="Cambria Math" w:hAnsi="Cambria Math"/>
                  </w:rPr>
                  <m:t>si</m:t>
                </m:r>
              </m:sub>
              <m:sup>
                <m:r>
                  <w:rPr>
                    <w:rFonts w:ascii="Cambria Math" w:hAnsi="Cambria Math"/>
                  </w:rPr>
                  <m:t>2</m:t>
                </m:r>
              </m:sup>
            </m:sSubSup>
          </m:num>
          <m:den>
            <m:r>
              <w:rPr>
                <w:rFonts w:ascii="Cambria Math" w:hAnsi="Cambria Math"/>
              </w:rPr>
              <m:t>2g</m:t>
            </m:r>
          </m:den>
        </m:f>
      </m:oMath>
      <w:r>
        <w:t xml:space="preserve">         </w:t>
      </w:r>
      <m:oMath>
        <m:sSub>
          <m:sSubPr>
            <m:ctrlPr>
              <w:rPr>
                <w:rFonts w:ascii="Cambria Math" w:hAnsi="Cambria Math"/>
                <w:i/>
              </w:rPr>
            </m:ctrlPr>
          </m:sSubPr>
          <m:e>
            <m:r>
              <w:rPr>
                <w:rFonts w:ascii="Cambria Math" w:hAnsi="Cambria Math"/>
              </w:rPr>
              <m:t>h</m:t>
            </m:r>
          </m:e>
          <m:sub>
            <m:r>
              <w:rPr>
                <w:rFonts w:ascii="Cambria Math" w:hAnsi="Cambria Math"/>
              </w:rPr>
              <m:t>mi</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Li</m:t>
            </m:r>
          </m:sub>
        </m:sSub>
        <m:f>
          <m:fPr>
            <m:ctrlPr>
              <w:rPr>
                <w:rFonts w:ascii="Cambria Math" w:hAnsi="Cambria Math"/>
                <w:i/>
              </w:rPr>
            </m:ctrlPr>
          </m:fPr>
          <m:num>
            <m:sSubSup>
              <m:sSubSupPr>
                <m:ctrlPr>
                  <w:rPr>
                    <w:rFonts w:ascii="Cambria Math" w:hAnsi="Cambria Math"/>
                    <w:i/>
                  </w:rPr>
                </m:ctrlPr>
              </m:sSubSupPr>
              <m:e>
                <m:r>
                  <w:rPr>
                    <w:rFonts w:ascii="Cambria Math" w:hAnsi="Cambria Math"/>
                  </w:rPr>
                  <m:t>V</m:t>
                </m:r>
              </m:e>
              <m:sub>
                <m:r>
                  <w:rPr>
                    <w:rFonts w:ascii="Cambria Math" w:hAnsi="Cambria Math"/>
                  </w:rPr>
                  <m:t>si</m:t>
                </m:r>
              </m:sub>
              <m:sup>
                <m:r>
                  <w:rPr>
                    <w:rFonts w:ascii="Cambria Math" w:hAnsi="Cambria Math"/>
                  </w:rPr>
                  <m:t>2</m:t>
                </m:r>
              </m:sup>
            </m:sSubSup>
          </m:num>
          <m:den>
            <m:r>
              <w:rPr>
                <w:rFonts w:ascii="Cambria Math" w:hAnsi="Cambria Math"/>
              </w:rPr>
              <m:t>2g</m:t>
            </m:r>
          </m:den>
        </m:f>
      </m:oMath>
      <w:r>
        <w:t xml:space="preserve"> </w:t>
      </w:r>
      <w:r>
        <w:tab/>
        <w:t>[2]</w:t>
      </w:r>
    </w:p>
    <w:p w:rsidR="00817F5D" w:rsidRDefault="00817F5D" w:rsidP="00817F5D">
      <w:pPr>
        <w:tabs>
          <w:tab w:val="center" w:pos="4680"/>
          <w:tab w:val="left" w:pos="7920"/>
        </w:tabs>
        <w:spacing w:line="480" w:lineRule="auto"/>
      </w:pPr>
      <w:r>
        <w:tab/>
      </w:r>
      <m:oMath>
        <m:sSub>
          <m:sSubPr>
            <m:ctrlPr>
              <w:rPr>
                <w:rFonts w:ascii="Cambria Math" w:hAnsi="Cambria Math"/>
                <w:noProof/>
              </w:rPr>
            </m:ctrlPr>
          </m:sSubPr>
          <m:e>
            <m:r>
              <w:rPr>
                <w:rFonts w:ascii="Cambria Math" w:hAnsi="Cambria Math"/>
                <w:noProof/>
              </w:rPr>
              <m:t>f</m:t>
            </m:r>
          </m:e>
          <m:sub>
            <m:r>
              <w:rPr>
                <w:rFonts w:ascii="Cambria Math" w:hAnsi="Cambria Math"/>
                <w:noProof/>
              </w:rPr>
              <m:t>i</m:t>
            </m:r>
          </m:sub>
        </m:sSub>
        <m:r>
          <m:rPr>
            <m:sty m:val="p"/>
          </m:rPr>
          <w:rPr>
            <w:rFonts w:ascii="Cambria Math" w:hAnsi="Cambria Math"/>
            <w:noProof/>
          </w:rPr>
          <m:t>=</m:t>
        </m:r>
        <m:f>
          <m:fPr>
            <m:ctrlPr>
              <w:rPr>
                <w:rFonts w:ascii="Cambria Math" w:hAnsi="Cambria Math"/>
                <w:noProof/>
              </w:rPr>
            </m:ctrlPr>
          </m:fPr>
          <m:num>
            <m:r>
              <m:rPr>
                <m:sty m:val="p"/>
              </m:rPr>
              <w:rPr>
                <w:rFonts w:ascii="Cambria Math" w:hAnsi="Cambria Math"/>
                <w:noProof/>
              </w:rPr>
              <m:t>64</m:t>
            </m:r>
          </m:num>
          <m:den>
            <m:r>
              <w:rPr>
                <w:rFonts w:ascii="Cambria Math" w:hAnsi="Cambria Math"/>
                <w:noProof/>
              </w:rPr>
              <m:t>R</m:t>
            </m:r>
            <m:sSub>
              <m:sSubPr>
                <m:ctrlPr>
                  <w:rPr>
                    <w:rFonts w:ascii="Cambria Math" w:hAnsi="Cambria Math"/>
                    <w:noProof/>
                  </w:rPr>
                </m:ctrlPr>
              </m:sSubPr>
              <m:e>
                <m:r>
                  <w:rPr>
                    <w:rFonts w:ascii="Cambria Math" w:hAnsi="Cambria Math"/>
                    <w:noProof/>
                  </w:rPr>
                  <m:t>e</m:t>
                </m:r>
              </m:e>
              <m:sub>
                <m:r>
                  <w:rPr>
                    <w:rFonts w:ascii="Cambria Math" w:hAnsi="Cambria Math"/>
                    <w:noProof/>
                  </w:rPr>
                  <m:t>i</m:t>
                </m:r>
              </m:sub>
            </m:sSub>
          </m:den>
        </m:f>
      </m:oMath>
      <w:r>
        <w:tab/>
        <w:t>[3]</w:t>
      </w:r>
    </w:p>
    <w:p w:rsidR="00817F5D" w:rsidRDefault="00817F5D" w:rsidP="00817F5D">
      <w:pPr>
        <w:tabs>
          <w:tab w:val="center" w:pos="4680"/>
          <w:tab w:val="left" w:pos="7920"/>
        </w:tabs>
        <w:spacing w:line="480" w:lineRule="auto"/>
      </w:pPr>
      <w:r>
        <w:tab/>
      </w:r>
      <m:oMath>
        <m:f>
          <m:fPr>
            <m:ctrlPr>
              <w:rPr>
                <w:rFonts w:ascii="Cambria Math" w:hAnsi="Cambria Math"/>
                <w:i/>
                <w:noProof/>
              </w:rPr>
            </m:ctrlPr>
          </m:fPr>
          <m:num>
            <m:r>
              <w:rPr>
                <w:rFonts w:ascii="Cambria Math" w:hAnsi="Cambria Math"/>
                <w:noProof/>
              </w:rPr>
              <m:t>1</m:t>
            </m:r>
          </m:num>
          <m:den>
            <m:rad>
              <m:radPr>
                <m:degHide m:val="1"/>
                <m:ctrlPr>
                  <w:rPr>
                    <w:rFonts w:ascii="Cambria Math" w:hAnsi="Cambria Math"/>
                    <w:i/>
                    <w:noProof/>
                  </w:rPr>
                </m:ctrlPr>
              </m:radPr>
              <m:deg/>
              <m:e>
                <m:sSub>
                  <m:sSubPr>
                    <m:ctrlPr>
                      <w:rPr>
                        <w:rFonts w:ascii="Cambria Math" w:hAnsi="Cambria Math"/>
                        <w:i/>
                        <w:noProof/>
                      </w:rPr>
                    </m:ctrlPr>
                  </m:sSubPr>
                  <m:e>
                    <m:r>
                      <w:rPr>
                        <w:rFonts w:ascii="Cambria Math" w:hAnsi="Cambria Math"/>
                        <w:noProof/>
                      </w:rPr>
                      <m:t>f</m:t>
                    </m:r>
                  </m:e>
                  <m:sub>
                    <m:r>
                      <w:rPr>
                        <w:rFonts w:ascii="Cambria Math" w:hAnsi="Cambria Math"/>
                        <w:noProof/>
                      </w:rPr>
                      <m:t>i</m:t>
                    </m:r>
                  </m:sub>
                </m:sSub>
              </m:e>
            </m:rad>
          </m:den>
        </m:f>
        <m:r>
          <w:rPr>
            <w:rFonts w:ascii="Cambria Math" w:hAnsi="Cambria Math"/>
            <w:noProof/>
          </w:rPr>
          <m:t>=-2</m:t>
        </m:r>
        <m:func>
          <m:funcPr>
            <m:ctrlPr>
              <w:rPr>
                <w:rFonts w:ascii="Cambria Math" w:hAnsi="Cambria Math"/>
                <w:noProof/>
              </w:rPr>
            </m:ctrlPr>
          </m:funcPr>
          <m:fName>
            <m:r>
              <m:rPr>
                <m:sty m:val="p"/>
              </m:rPr>
              <w:rPr>
                <w:rFonts w:ascii="Cambria Math" w:hAnsi="Cambria Math"/>
                <w:noProof/>
              </w:rPr>
              <m:t>log</m:t>
            </m:r>
          </m:fName>
          <m:e>
            <m:d>
              <m:dPr>
                <m:ctrlPr>
                  <w:rPr>
                    <w:rFonts w:ascii="Cambria Math" w:hAnsi="Cambria Math"/>
                    <w:i/>
                    <w:noProof/>
                  </w:rPr>
                </m:ctrlPr>
              </m:dPr>
              <m:e>
                <m:f>
                  <m:fPr>
                    <m:ctrlPr>
                      <w:rPr>
                        <w:rFonts w:ascii="Cambria Math" w:hAnsi="Cambria Math"/>
                        <w:i/>
                        <w:noProof/>
                      </w:rPr>
                    </m:ctrlPr>
                  </m:fPr>
                  <m:num>
                    <m:sSub>
                      <m:sSubPr>
                        <m:ctrlPr>
                          <w:rPr>
                            <w:rFonts w:ascii="Cambria Math" w:hAnsi="Cambria Math"/>
                            <w:i/>
                            <w:noProof/>
                          </w:rPr>
                        </m:ctrlPr>
                      </m:sSubPr>
                      <m:e>
                        <m:r>
                          <w:rPr>
                            <w:rFonts w:ascii="Cambria Math" w:hAnsi="Cambria Math"/>
                            <w:noProof/>
                          </w:rPr>
                          <m:t>ε</m:t>
                        </m:r>
                      </m:e>
                      <m:sub>
                        <m:r>
                          <w:rPr>
                            <w:rFonts w:ascii="Cambria Math" w:hAnsi="Cambria Math"/>
                            <w:noProof/>
                          </w:rPr>
                          <m:t>i</m:t>
                        </m:r>
                      </m:sub>
                    </m:sSub>
                  </m:num>
                  <m:den>
                    <m:r>
                      <w:rPr>
                        <w:rFonts w:ascii="Cambria Math" w:hAnsi="Cambria Math"/>
                        <w:noProof/>
                      </w:rPr>
                      <m:t>3.7</m:t>
                    </m:r>
                    <m:sSub>
                      <m:sSubPr>
                        <m:ctrlPr>
                          <w:rPr>
                            <w:rFonts w:ascii="Cambria Math" w:hAnsi="Cambria Math"/>
                            <w:i/>
                            <w:noProof/>
                          </w:rPr>
                        </m:ctrlPr>
                      </m:sSubPr>
                      <m:e>
                        <m:r>
                          <w:rPr>
                            <w:rFonts w:ascii="Cambria Math" w:hAnsi="Cambria Math"/>
                            <w:noProof/>
                          </w:rPr>
                          <m:t>D</m:t>
                        </m:r>
                      </m:e>
                      <m:sub>
                        <m:r>
                          <w:rPr>
                            <w:rFonts w:ascii="Cambria Math" w:hAnsi="Cambria Math"/>
                            <w:noProof/>
                          </w:rPr>
                          <m:t>i</m:t>
                        </m:r>
                      </m:sub>
                    </m:sSub>
                  </m:den>
                </m:f>
                <m:r>
                  <w:rPr>
                    <w:rFonts w:ascii="Cambria Math" w:hAnsi="Cambria Math"/>
                    <w:noProof/>
                  </w:rPr>
                  <m:t>+</m:t>
                </m:r>
                <m:f>
                  <m:fPr>
                    <m:ctrlPr>
                      <w:rPr>
                        <w:rFonts w:ascii="Cambria Math" w:hAnsi="Cambria Math"/>
                        <w:i/>
                        <w:noProof/>
                      </w:rPr>
                    </m:ctrlPr>
                  </m:fPr>
                  <m:num>
                    <m:r>
                      <w:rPr>
                        <w:rFonts w:ascii="Cambria Math" w:hAnsi="Cambria Math"/>
                        <w:noProof/>
                      </w:rPr>
                      <m:t>2.51</m:t>
                    </m:r>
                  </m:num>
                  <m:den>
                    <m:r>
                      <w:rPr>
                        <w:rFonts w:ascii="Cambria Math" w:hAnsi="Cambria Math"/>
                        <w:noProof/>
                      </w:rPr>
                      <m:t>R</m:t>
                    </m:r>
                    <m:sSub>
                      <m:sSubPr>
                        <m:ctrlPr>
                          <w:rPr>
                            <w:rFonts w:ascii="Cambria Math" w:hAnsi="Cambria Math"/>
                            <w:i/>
                            <w:noProof/>
                          </w:rPr>
                        </m:ctrlPr>
                      </m:sSubPr>
                      <m:e>
                        <m:r>
                          <w:rPr>
                            <w:rFonts w:ascii="Cambria Math" w:hAnsi="Cambria Math"/>
                            <w:noProof/>
                          </w:rPr>
                          <m:t>e</m:t>
                        </m:r>
                      </m:e>
                      <m:sub>
                        <m:r>
                          <w:rPr>
                            <w:rFonts w:ascii="Cambria Math" w:hAnsi="Cambria Math"/>
                            <w:noProof/>
                          </w:rPr>
                          <m:t>i</m:t>
                        </m:r>
                      </m:sub>
                    </m:sSub>
                    <m:rad>
                      <m:radPr>
                        <m:degHide m:val="1"/>
                        <m:ctrlPr>
                          <w:rPr>
                            <w:rFonts w:ascii="Cambria Math" w:hAnsi="Cambria Math"/>
                            <w:i/>
                            <w:noProof/>
                          </w:rPr>
                        </m:ctrlPr>
                      </m:radPr>
                      <m:deg/>
                      <m:e>
                        <m:sSub>
                          <m:sSubPr>
                            <m:ctrlPr>
                              <w:rPr>
                                <w:rFonts w:ascii="Cambria Math" w:hAnsi="Cambria Math"/>
                                <w:i/>
                                <w:noProof/>
                              </w:rPr>
                            </m:ctrlPr>
                          </m:sSubPr>
                          <m:e>
                            <m:r>
                              <w:rPr>
                                <w:rFonts w:ascii="Cambria Math" w:hAnsi="Cambria Math"/>
                                <w:noProof/>
                              </w:rPr>
                              <m:t>f</m:t>
                            </m:r>
                          </m:e>
                          <m:sub>
                            <m:r>
                              <w:rPr>
                                <w:rFonts w:ascii="Cambria Math" w:hAnsi="Cambria Math"/>
                                <w:noProof/>
                              </w:rPr>
                              <m:t>i</m:t>
                            </m:r>
                          </m:sub>
                        </m:sSub>
                      </m:e>
                    </m:rad>
                  </m:den>
                </m:f>
              </m:e>
            </m:d>
          </m:e>
        </m:func>
      </m:oMath>
      <w:r>
        <w:tab/>
        <w:t>[4]</w:t>
      </w:r>
    </w:p>
    <w:p w:rsidR="004469B3" w:rsidRDefault="0042586C" w:rsidP="00817F5D">
      <w:pPr>
        <w:spacing w:line="480" w:lineRule="auto"/>
        <w:rPr>
          <w:rFonts w:ascii="Times New Roman" w:hAnsi="Times New Roman" w:cs="Times New Roman"/>
        </w:rPr>
      </w:pPr>
      <w:r>
        <w:rPr>
          <w:rFonts w:ascii="Times New Roman" w:hAnsi="Times New Roman" w:cs="Times New Roman"/>
        </w:rPr>
        <w:t xml:space="preserve"> </w:t>
      </w:r>
      <w:r w:rsidR="00817F5D">
        <w:rPr>
          <w:rFonts w:ascii="Times New Roman" w:hAnsi="Times New Roman" w:cs="Times New Roman"/>
        </w:rPr>
        <w:t xml:space="preserve">In this case, the flow rate in the code is varied from the minimum calculated value to 50 times the minimum value. </w:t>
      </w:r>
      <w:r>
        <w:rPr>
          <w:rFonts w:ascii="Times New Roman" w:hAnsi="Times New Roman" w:cs="Times New Roman"/>
        </w:rPr>
        <w:t xml:space="preserve">Outside of this flow rate loop, the number of cells is also varied from 4000 to 10000, giving a large range of flow rates at various cell numbers. </w:t>
      </w:r>
    </w:p>
    <w:p w:rsidR="00817F5D" w:rsidRDefault="002B2692" w:rsidP="00F14896">
      <w:pPr>
        <w:spacing w:line="480" w:lineRule="auto"/>
        <w:rPr>
          <w:rFonts w:ascii="Times New Roman" w:hAnsi="Times New Roman" w:cs="Times New Roman"/>
        </w:rPr>
      </w:pPr>
      <w:r>
        <w:rPr>
          <w:rFonts w:ascii="Times New Roman" w:hAnsi="Times New Roman" w:cs="Times New Roman"/>
        </w:rPr>
        <w:tab/>
        <w:t xml:space="preserve">Having such a unique, complicated </w:t>
      </w:r>
      <w:r w:rsidR="00D632D7">
        <w:rPr>
          <w:rFonts w:ascii="Times New Roman" w:hAnsi="Times New Roman" w:cs="Times New Roman"/>
        </w:rPr>
        <w:t>structure, the head loss calculations incurred because of the stacks must be found empirically. In this case, finite element method (FEM) simulations may be run in order to generate a hydraulic resistance</w:t>
      </w:r>
      <w:r w:rsidR="00CE31C1">
        <w:rPr>
          <w:rFonts w:ascii="Times New Roman" w:hAnsi="Times New Roman" w:cs="Times New Roman"/>
        </w:rPr>
        <w:t xml:space="preserve"> value</w:t>
      </w:r>
      <w:r w:rsidR="00D632D7">
        <w:rPr>
          <w:rFonts w:ascii="Times New Roman" w:hAnsi="Times New Roman" w:cs="Times New Roman"/>
        </w:rPr>
        <w:t xml:space="preserve">, which, combined with equation [6] yield the pressure drop due to the stacks. </w:t>
      </w:r>
    </w:p>
    <w:p w:rsidR="00817F5D" w:rsidRPr="00CA593C" w:rsidRDefault="00817F5D" w:rsidP="00817F5D">
      <w:pPr>
        <w:tabs>
          <w:tab w:val="center" w:pos="4680"/>
          <w:tab w:val="left" w:pos="7920"/>
        </w:tabs>
        <w:spacing w:line="480" w:lineRule="auto"/>
        <w:rPr>
          <w:noProof/>
        </w:rPr>
      </w:pPr>
      <w:r>
        <w:rPr>
          <w:noProof/>
        </w:rPr>
        <w:tab/>
      </w:r>
      <m:oMath>
        <m:r>
          <w:rPr>
            <w:rFonts w:ascii="Cambria Math" w:hAnsi="Cambria Math"/>
            <w:noProof/>
          </w:rPr>
          <m:t>∆</m:t>
        </m:r>
        <m:sSub>
          <m:sSubPr>
            <m:ctrlPr>
              <w:rPr>
                <w:rFonts w:ascii="Cambria Math" w:hAnsi="Cambria Math"/>
                <w:i/>
                <w:noProof/>
              </w:rPr>
            </m:ctrlPr>
          </m:sSubPr>
          <m:e>
            <m:r>
              <w:rPr>
                <w:rFonts w:ascii="Cambria Math" w:hAnsi="Cambria Math"/>
                <w:noProof/>
              </w:rPr>
              <m:t>p</m:t>
            </m:r>
          </m:e>
          <m:sub>
            <m:r>
              <w:rPr>
                <w:rFonts w:ascii="Cambria Math" w:hAnsi="Cambria Math"/>
                <w:noProof/>
              </w:rPr>
              <m:t>stack</m:t>
            </m:r>
          </m:sub>
        </m:sSub>
        <m:r>
          <w:rPr>
            <w:rFonts w:ascii="Cambria Math" w:hAnsi="Cambria Math"/>
            <w:noProof/>
          </w:rPr>
          <m:t>=Q</m:t>
        </m:r>
        <m:sSup>
          <m:sSupPr>
            <m:ctrlPr>
              <w:rPr>
                <w:rFonts w:ascii="Cambria Math" w:hAnsi="Cambria Math"/>
                <w:i/>
                <w:noProof/>
              </w:rPr>
            </m:ctrlPr>
          </m:sSupPr>
          <m:e>
            <m:r>
              <w:rPr>
                <w:rFonts w:ascii="Cambria Math" w:hAnsi="Cambria Math"/>
                <w:noProof/>
              </w:rPr>
              <m:t>R</m:t>
            </m:r>
          </m:e>
          <m:sup>
            <m:r>
              <w:rPr>
                <w:rFonts w:ascii="Cambria Math" w:hAnsi="Cambria Math"/>
                <w:noProof/>
              </w:rPr>
              <m:t>~</m:t>
            </m:r>
          </m:sup>
        </m:sSup>
      </m:oMath>
      <w:r>
        <w:rPr>
          <w:noProof/>
        </w:rPr>
        <w:tab/>
        <w:t>[6]</w:t>
      </w:r>
      <w:r>
        <w:rPr>
          <w:noProof/>
        </w:rPr>
        <w:tab/>
      </w:r>
    </w:p>
    <w:p w:rsidR="00817F5D" w:rsidRDefault="00CE31C1" w:rsidP="00F14896">
      <w:pPr>
        <w:spacing w:line="480" w:lineRule="auto"/>
        <w:rPr>
          <w:rFonts w:ascii="Times New Roman" w:hAnsi="Times New Roman" w:cs="Times New Roman"/>
        </w:rPr>
      </w:pPr>
      <w:r>
        <w:rPr>
          <w:rFonts w:ascii="Times New Roman" w:hAnsi="Times New Roman" w:cs="Times New Roman"/>
        </w:rPr>
        <w:t xml:space="preserve">The addition of the head loss from the piping and the cell stacks then yields the total head loss for the system, which can be substituted into equation </w:t>
      </w:r>
      <w:r w:rsidR="009B79A4">
        <w:rPr>
          <w:rFonts w:ascii="Times New Roman" w:hAnsi="Times New Roman" w:cs="Times New Roman"/>
        </w:rPr>
        <w:t>[8] to find the power required to pump the liquid across the total number of c</w:t>
      </w:r>
      <w:r w:rsidR="00AD54E6">
        <w:rPr>
          <w:rFonts w:ascii="Times New Roman" w:hAnsi="Times New Roman" w:cs="Times New Roman"/>
        </w:rPr>
        <w:t xml:space="preserve">ells. </w:t>
      </w:r>
    </w:p>
    <w:p w:rsidR="00817F5D" w:rsidRPr="007B3790" w:rsidRDefault="00817F5D" w:rsidP="00817F5D">
      <w:pPr>
        <w:tabs>
          <w:tab w:val="center" w:pos="4680"/>
          <w:tab w:val="left" w:pos="7920"/>
        </w:tabs>
        <w:spacing w:line="480" w:lineRule="auto"/>
        <w:rPr>
          <w:noProof/>
        </w:rPr>
      </w:pPr>
      <w:r>
        <w:rPr>
          <w:noProof/>
        </w:rPr>
        <w:tab/>
      </w:r>
      <m:oMath>
        <m:sSub>
          <m:sSubPr>
            <m:ctrlPr>
              <w:rPr>
                <w:rFonts w:ascii="Cambria Math" w:hAnsi="Cambria Math"/>
                <w:i/>
                <w:noProof/>
              </w:rPr>
            </m:ctrlPr>
          </m:sSubPr>
          <m:e>
            <m:r>
              <w:rPr>
                <w:rFonts w:ascii="Cambria Math" w:hAnsi="Cambria Math"/>
                <w:noProof/>
              </w:rPr>
              <m:t>P</m:t>
            </m:r>
          </m:e>
          <m:sub>
            <m:r>
              <w:rPr>
                <w:rFonts w:ascii="Cambria Math" w:hAnsi="Cambria Math"/>
                <w:noProof/>
              </w:rPr>
              <m:t>pump</m:t>
            </m:r>
          </m:sub>
        </m:sSub>
        <m:r>
          <w:rPr>
            <w:rFonts w:ascii="Cambria Math" w:hAnsi="Cambria Math"/>
            <w:noProof/>
          </w:rPr>
          <m:t>= γ</m:t>
        </m:r>
        <m:sSub>
          <m:sSubPr>
            <m:ctrlPr>
              <w:rPr>
                <w:rFonts w:ascii="Cambria Math" w:hAnsi="Cambria Math"/>
                <w:i/>
                <w:noProof/>
              </w:rPr>
            </m:ctrlPr>
          </m:sSubPr>
          <m:e>
            <m:r>
              <w:rPr>
                <w:rFonts w:ascii="Cambria Math" w:hAnsi="Cambria Math"/>
                <w:noProof/>
              </w:rPr>
              <m:t>h</m:t>
            </m:r>
          </m:e>
          <m:sub>
            <m:r>
              <w:rPr>
                <w:rFonts w:ascii="Cambria Math" w:hAnsi="Cambria Math"/>
                <w:noProof/>
              </w:rPr>
              <m:t>p</m:t>
            </m:r>
          </m:sub>
        </m:sSub>
        <m:r>
          <w:rPr>
            <w:rFonts w:ascii="Cambria Math" w:hAnsi="Cambria Math"/>
            <w:noProof/>
          </w:rPr>
          <m:t>Q= ∆pQ</m:t>
        </m:r>
      </m:oMath>
      <w:r>
        <w:rPr>
          <w:noProof/>
        </w:rPr>
        <w:t xml:space="preserve"> </w:t>
      </w:r>
      <w:r>
        <w:rPr>
          <w:noProof/>
        </w:rPr>
        <w:tab/>
        <w:t>[8]</w:t>
      </w:r>
    </w:p>
    <w:p w:rsidR="002B2692" w:rsidRPr="004469B3" w:rsidRDefault="00AD54E6" w:rsidP="00F14896">
      <w:pPr>
        <w:spacing w:line="480" w:lineRule="auto"/>
        <w:rPr>
          <w:rFonts w:ascii="Times New Roman" w:hAnsi="Times New Roman" w:cs="Times New Roman"/>
        </w:rPr>
      </w:pPr>
      <w:r>
        <w:rPr>
          <w:rFonts w:ascii="Times New Roman" w:hAnsi="Times New Roman" w:cs="Times New Roman"/>
        </w:rPr>
        <w:t xml:space="preserve">In order for the optimal flow rate to be found, the maximum difference between the required power for pumping and the power generated by the cells must be calculated for </w:t>
      </w:r>
      <w:r>
        <w:rPr>
          <w:rFonts w:ascii="Times New Roman" w:hAnsi="Times New Roman" w:cs="Times New Roman"/>
        </w:rPr>
        <w:lastRenderedPageBreak/>
        <w:t xml:space="preserve">each flow rate. Once the code has accomplished this, it returns the highest difference value found in the array of differences. </w:t>
      </w:r>
      <w:r w:rsidR="000F1751">
        <w:rPr>
          <w:rFonts w:ascii="Times New Roman" w:hAnsi="Times New Roman" w:cs="Times New Roman"/>
        </w:rPr>
        <w:t xml:space="preserve">These matrices of power differences can then be used to develop plots against various values, such as number of cells or flow rate. </w:t>
      </w:r>
    </w:p>
    <w:p w:rsidR="002E693A" w:rsidRPr="002E693A" w:rsidRDefault="004469B3" w:rsidP="002E693A">
      <w:pPr>
        <w:spacing w:line="480" w:lineRule="auto"/>
        <w:rPr>
          <w:rFonts w:ascii="Times New Roman" w:hAnsi="Times New Roman" w:cs="Times New Roman"/>
        </w:rPr>
      </w:pPr>
      <w:r>
        <w:rPr>
          <w:rFonts w:ascii="Times New Roman" w:hAnsi="Times New Roman" w:cs="Times New Roman"/>
        </w:rPr>
        <w:tab/>
      </w:r>
      <w:r w:rsidR="002E693A" w:rsidRPr="002E693A">
        <w:rPr>
          <w:rFonts w:ascii="Times New Roman" w:hAnsi="Times New Roman" w:cs="Times New Roman"/>
        </w:rPr>
        <w:t>The output of t</w:t>
      </w:r>
      <w:r w:rsidR="002E693A">
        <w:rPr>
          <w:rFonts w:ascii="Times New Roman" w:hAnsi="Times New Roman" w:cs="Times New Roman"/>
        </w:rPr>
        <w:t>he optimization program includes</w:t>
      </w:r>
      <w:r w:rsidR="002E693A" w:rsidRPr="002E693A">
        <w:rPr>
          <w:rFonts w:ascii="Times New Roman" w:hAnsi="Times New Roman" w:cs="Times New Roman"/>
        </w:rPr>
        <w:t xml:space="preserve"> four figures and several design variab</w:t>
      </w:r>
      <w:r w:rsidR="00B060D5">
        <w:rPr>
          <w:rFonts w:ascii="Times New Roman" w:hAnsi="Times New Roman" w:cs="Times New Roman"/>
        </w:rPr>
        <w:t xml:space="preserve">les. Figure </w:t>
      </w:r>
      <w:r w:rsidR="00AF4341">
        <w:rPr>
          <w:rFonts w:ascii="Times New Roman" w:hAnsi="Times New Roman" w:cs="Times New Roman"/>
        </w:rPr>
        <w:t>4 (appendix C.3</w:t>
      </w:r>
      <w:r w:rsidR="002E693A">
        <w:rPr>
          <w:rFonts w:ascii="Times New Roman" w:hAnsi="Times New Roman" w:cs="Times New Roman"/>
        </w:rPr>
        <w:t>) is</w:t>
      </w:r>
      <w:r w:rsidR="002E693A" w:rsidRPr="002E693A">
        <w:rPr>
          <w:rFonts w:ascii="Times New Roman" w:hAnsi="Times New Roman" w:cs="Times New Roman"/>
        </w:rPr>
        <w:t xml:space="preserve"> developed the by the calculations of the average voltage required to charge and discharge the cells over the various flow rates. Figure</w:t>
      </w:r>
      <w:r w:rsidR="00AF4341">
        <w:rPr>
          <w:rFonts w:ascii="Times New Roman" w:hAnsi="Times New Roman" w:cs="Times New Roman"/>
        </w:rPr>
        <w:t xml:space="preserve"> 4</w:t>
      </w:r>
      <w:r w:rsidR="00EF21BE">
        <w:rPr>
          <w:rFonts w:ascii="Times New Roman" w:hAnsi="Times New Roman" w:cs="Times New Roman"/>
        </w:rPr>
        <w:t xml:space="preserve"> </w:t>
      </w:r>
      <w:r w:rsidR="002E693A" w:rsidRPr="002E693A">
        <w:rPr>
          <w:rFonts w:ascii="Times New Roman" w:hAnsi="Times New Roman" w:cs="Times New Roman"/>
        </w:rPr>
        <w:t xml:space="preserve">demonstrates two main points. The first is that the cell efficiency being less than one causes the battery to require more power to charge the than it can discharge.  Figure </w:t>
      </w:r>
      <w:r w:rsidR="00AF4341">
        <w:rPr>
          <w:rFonts w:ascii="Times New Roman" w:hAnsi="Times New Roman" w:cs="Times New Roman"/>
        </w:rPr>
        <w:t>4</w:t>
      </w:r>
      <w:r w:rsidR="002E693A" w:rsidRPr="002E693A">
        <w:rPr>
          <w:rFonts w:ascii="Times New Roman" w:hAnsi="Times New Roman" w:cs="Times New Roman"/>
        </w:rPr>
        <w:t xml:space="preserve"> also demonstrates that the average voltage of the cell increases very quickly as flow rate is increased. The average voltage quickly approaches an asymptote, thus after a large enough flow rate was reached any gains in power generation by increasing the flow rate would be negligible. </w:t>
      </w:r>
    </w:p>
    <w:p w:rsidR="002E693A" w:rsidRPr="002E693A" w:rsidRDefault="00B060D5" w:rsidP="002E693A">
      <w:pPr>
        <w:spacing w:line="480" w:lineRule="auto"/>
        <w:ind w:firstLine="720"/>
        <w:rPr>
          <w:rFonts w:ascii="Times New Roman" w:hAnsi="Times New Roman" w:cs="Times New Roman"/>
        </w:rPr>
      </w:pPr>
      <w:r>
        <w:rPr>
          <w:rFonts w:ascii="Times New Roman" w:hAnsi="Times New Roman" w:cs="Times New Roman"/>
        </w:rPr>
        <w:t xml:space="preserve">Figure </w:t>
      </w:r>
      <w:r w:rsidR="00AF4341">
        <w:rPr>
          <w:rFonts w:ascii="Times New Roman" w:hAnsi="Times New Roman" w:cs="Times New Roman"/>
        </w:rPr>
        <w:t>5 (appendix C.3</w:t>
      </w:r>
      <w:r w:rsidR="002E693A" w:rsidRPr="002E693A">
        <w:rPr>
          <w:rFonts w:ascii="Times New Roman" w:hAnsi="Times New Roman" w:cs="Times New Roman"/>
        </w:rPr>
        <w:t>) shows the voltage of the cell as a function of time at the optimal flow rate. This voltage curve was significant because it describes the operation of the battery. While the voltage for power generated was estimated to be the average of this curve (denoted *), the actual power generated for this curve at any given time would be the current produced multiplied by the number of cells multiplied by the voltage on the curve at any given time.</w:t>
      </w:r>
    </w:p>
    <w:p w:rsidR="002E693A" w:rsidRPr="002E693A" w:rsidRDefault="002E693A" w:rsidP="002E693A">
      <w:pPr>
        <w:spacing w:line="480" w:lineRule="auto"/>
        <w:ind w:firstLine="720"/>
        <w:rPr>
          <w:rFonts w:ascii="Times New Roman" w:hAnsi="Times New Roman" w:cs="Times New Roman"/>
        </w:rPr>
      </w:pPr>
      <w:r w:rsidRPr="002E693A">
        <w:rPr>
          <w:rFonts w:ascii="Times New Roman" w:hAnsi="Times New Roman" w:cs="Times New Roman"/>
        </w:rPr>
        <w:t xml:space="preserve">Figure </w:t>
      </w:r>
      <w:r w:rsidR="00AF4341">
        <w:rPr>
          <w:rFonts w:ascii="Times New Roman" w:hAnsi="Times New Roman" w:cs="Times New Roman"/>
        </w:rPr>
        <w:t>6</w:t>
      </w:r>
      <w:r w:rsidRPr="002E693A">
        <w:rPr>
          <w:rFonts w:ascii="Times New Roman" w:hAnsi="Times New Roman" w:cs="Times New Roman"/>
        </w:rPr>
        <w:t xml:space="preserve"> (appendix </w:t>
      </w:r>
      <w:r w:rsidR="00AF4341">
        <w:rPr>
          <w:rFonts w:ascii="Times New Roman" w:hAnsi="Times New Roman" w:cs="Times New Roman"/>
        </w:rPr>
        <w:t>C.3</w:t>
      </w:r>
      <w:r w:rsidRPr="002E693A">
        <w:rPr>
          <w:rFonts w:ascii="Times New Roman" w:hAnsi="Times New Roman" w:cs="Times New Roman"/>
        </w:rPr>
        <w:t xml:space="preserve">) shows the net power generated as a function of flow rate. This graph demonstrates the main theory behind the optimization used. At some point, the power to generate a flow rate from pumps would become greater than the power gained by a faster flow rate. Thus the net power generation curve could be used to find the optimal flow rate for the system. This data point was found by simply finding the k </w:t>
      </w:r>
      <w:r w:rsidRPr="002E693A">
        <w:rPr>
          <w:rFonts w:ascii="Times New Roman" w:hAnsi="Times New Roman" w:cs="Times New Roman"/>
        </w:rPr>
        <w:lastRenderedPageBreak/>
        <w:t>which develops the maxima clearly seen in figure three. This figure was also varied over a large variety of cell numbers to show how net power generation changed as a function of cells.</w:t>
      </w:r>
    </w:p>
    <w:p w:rsidR="002E693A" w:rsidRPr="002E693A" w:rsidRDefault="002E693A" w:rsidP="000521B2">
      <w:pPr>
        <w:spacing w:line="480" w:lineRule="auto"/>
        <w:ind w:firstLine="720"/>
        <w:rPr>
          <w:rFonts w:ascii="Times New Roman" w:hAnsi="Times New Roman" w:cs="Times New Roman"/>
        </w:rPr>
      </w:pPr>
      <w:r w:rsidRPr="002E693A">
        <w:rPr>
          <w:rFonts w:ascii="Times New Roman" w:hAnsi="Times New Roman" w:cs="Times New Roman"/>
        </w:rPr>
        <w:t xml:space="preserve">Figure </w:t>
      </w:r>
      <w:r w:rsidR="00AF4341">
        <w:rPr>
          <w:rFonts w:ascii="Times New Roman" w:hAnsi="Times New Roman" w:cs="Times New Roman"/>
        </w:rPr>
        <w:t>7</w:t>
      </w:r>
      <w:r w:rsidRPr="002E693A">
        <w:rPr>
          <w:rFonts w:ascii="Times New Roman" w:hAnsi="Times New Roman" w:cs="Times New Roman"/>
        </w:rPr>
        <w:t xml:space="preserve"> (appendix </w:t>
      </w:r>
      <w:r w:rsidR="00AF4341">
        <w:rPr>
          <w:rFonts w:ascii="Times New Roman" w:hAnsi="Times New Roman" w:cs="Times New Roman"/>
        </w:rPr>
        <w:t>C.3</w:t>
      </w:r>
      <w:r w:rsidRPr="002E693A">
        <w:rPr>
          <w:rFonts w:ascii="Times New Roman" w:hAnsi="Times New Roman" w:cs="Times New Roman"/>
        </w:rPr>
        <w:t xml:space="preserve">) shows the result of generation of figure three under a variety of cell numbers. Figure </w:t>
      </w:r>
      <w:r w:rsidR="00EF21BE">
        <w:rPr>
          <w:rFonts w:ascii="Times New Roman" w:hAnsi="Times New Roman" w:cs="Times New Roman"/>
        </w:rPr>
        <w:t xml:space="preserve">6 </w:t>
      </w:r>
      <w:r w:rsidRPr="002E693A">
        <w:rPr>
          <w:rFonts w:ascii="Times New Roman" w:hAnsi="Times New Roman" w:cs="Times New Roman"/>
        </w:rPr>
        <w:t>shows important data for further sca</w:t>
      </w:r>
      <w:r w:rsidR="00EF21BE">
        <w:rPr>
          <w:rFonts w:ascii="Times New Roman" w:hAnsi="Times New Roman" w:cs="Times New Roman"/>
        </w:rPr>
        <w:t>le up and down of the system. It</w:t>
      </w:r>
      <w:r w:rsidRPr="002E693A">
        <w:rPr>
          <w:rFonts w:ascii="Times New Roman" w:hAnsi="Times New Roman" w:cs="Times New Roman"/>
        </w:rPr>
        <w:t xml:space="preserve"> turns out that the maximum net power (net power under optimal flow rate) increases linearly with the number of cells in the system. An additional result of the development of figure </w:t>
      </w:r>
      <w:r w:rsidR="00EF21BE">
        <w:rPr>
          <w:rFonts w:ascii="Times New Roman" w:hAnsi="Times New Roman" w:cs="Times New Roman"/>
        </w:rPr>
        <w:t>6</w:t>
      </w:r>
      <w:r w:rsidRPr="002E693A">
        <w:rPr>
          <w:rFonts w:ascii="Times New Roman" w:hAnsi="Times New Roman" w:cs="Times New Roman"/>
        </w:rPr>
        <w:t xml:space="preserve"> was that the optimal flow rate was independent of the number of cells in the system.</w:t>
      </w:r>
    </w:p>
    <w:p w:rsidR="002E693A" w:rsidRPr="002E693A" w:rsidRDefault="002E693A" w:rsidP="002E693A">
      <w:pPr>
        <w:spacing w:line="480" w:lineRule="auto"/>
        <w:ind w:firstLine="720"/>
        <w:rPr>
          <w:rFonts w:ascii="Times New Roman" w:hAnsi="Times New Roman" w:cs="Times New Roman"/>
        </w:rPr>
      </w:pPr>
      <w:r w:rsidRPr="002E693A">
        <w:rPr>
          <w:rFonts w:ascii="Times New Roman" w:hAnsi="Times New Roman" w:cs="Times New Roman"/>
        </w:rPr>
        <w:t xml:space="preserve">Finally, the program outputs several key design variables. The average voltage of the system under optimal flow rate (see figure </w:t>
      </w:r>
      <w:r w:rsidR="00AF4341">
        <w:rPr>
          <w:rFonts w:ascii="Times New Roman" w:hAnsi="Times New Roman" w:cs="Times New Roman"/>
        </w:rPr>
        <w:t>5</w:t>
      </w:r>
      <w:r w:rsidRPr="002E693A">
        <w:rPr>
          <w:rFonts w:ascii="Times New Roman" w:hAnsi="Times New Roman" w:cs="Times New Roman"/>
        </w:rPr>
        <w:t xml:space="preserve">) was developed as described above. The optimal flow rate (see figure </w:t>
      </w:r>
      <w:r w:rsidR="00AF4341">
        <w:rPr>
          <w:rFonts w:ascii="Times New Roman" w:hAnsi="Times New Roman" w:cs="Times New Roman"/>
        </w:rPr>
        <w:t>6</w:t>
      </w:r>
      <w:r w:rsidRPr="002E693A">
        <w:rPr>
          <w:rFonts w:ascii="Times New Roman" w:hAnsi="Times New Roman" w:cs="Times New Roman"/>
        </w:rPr>
        <w:t xml:space="preserve">) was also stated. The number of cells needed for the system to develop the desired power (12 MW) was developed by use of the data in figure </w:t>
      </w:r>
      <w:r w:rsidR="00EF21BE">
        <w:rPr>
          <w:rFonts w:ascii="Times New Roman" w:hAnsi="Times New Roman" w:cs="Times New Roman"/>
        </w:rPr>
        <w:t>6</w:t>
      </w:r>
      <w:r w:rsidRPr="002E693A">
        <w:rPr>
          <w:rFonts w:ascii="Times New Roman" w:hAnsi="Times New Roman" w:cs="Times New Roman"/>
        </w:rPr>
        <w:t>. The actual power generated for that exact integer was an additional output. The number of cells in the stack was found by assuming the optimal voltage for the system to output was 120 Volts. Thus, 120 volts was divided by the average voltage and rounded to the nearest integer. Thus, 54 stacks of 75 cells were found to be optimal for the system.</w:t>
      </w:r>
    </w:p>
    <w:p w:rsidR="00817F5D" w:rsidRDefault="002E693A" w:rsidP="00AE0134">
      <w:pPr>
        <w:spacing w:line="480" w:lineRule="auto"/>
        <w:ind w:firstLine="720"/>
        <w:rPr>
          <w:rFonts w:ascii="Times New Roman" w:hAnsi="Times New Roman" w:cs="Times New Roman"/>
        </w:rPr>
      </w:pPr>
      <w:r w:rsidRPr="002E693A">
        <w:rPr>
          <w:rFonts w:ascii="Times New Roman" w:hAnsi="Times New Roman" w:cs="Times New Roman"/>
        </w:rPr>
        <w:t xml:space="preserve">In addition tank size was calculated (equation </w:t>
      </w:r>
      <w:r w:rsidR="000A022F">
        <w:rPr>
          <w:rFonts w:ascii="Times New Roman" w:hAnsi="Times New Roman" w:cs="Times New Roman"/>
        </w:rPr>
        <w:t>[</w:t>
      </w:r>
      <w:r w:rsidRPr="002E693A">
        <w:rPr>
          <w:rFonts w:ascii="Times New Roman" w:hAnsi="Times New Roman" w:cs="Times New Roman"/>
        </w:rPr>
        <w:t>23</w:t>
      </w:r>
      <w:r w:rsidR="000A022F">
        <w:rPr>
          <w:rFonts w:ascii="Times New Roman" w:hAnsi="Times New Roman" w:cs="Times New Roman"/>
        </w:rPr>
        <w:t>]</w:t>
      </w:r>
      <w:r w:rsidRPr="002E693A">
        <w:rPr>
          <w:rFonts w:ascii="Times New Roman" w:hAnsi="Times New Roman" w:cs="Times New Roman"/>
        </w:rPr>
        <w:t xml:space="preserve"> </w:t>
      </w:r>
      <w:r w:rsidR="000A022F" w:rsidRPr="002E693A">
        <w:rPr>
          <w:rFonts w:ascii="Times New Roman" w:hAnsi="Times New Roman" w:cs="Times New Roman"/>
        </w:rPr>
        <w:t>and</w:t>
      </w:r>
      <w:r w:rsidR="000A022F">
        <w:rPr>
          <w:rFonts w:ascii="Times New Roman" w:hAnsi="Times New Roman" w:cs="Times New Roman"/>
        </w:rPr>
        <w:t xml:space="preserve"> </w:t>
      </w:r>
      <w:proofErr w:type="gramStart"/>
      <w:r w:rsidR="000A022F">
        <w:rPr>
          <w:rFonts w:ascii="Times New Roman" w:hAnsi="Times New Roman" w:cs="Times New Roman"/>
        </w:rPr>
        <w:t>[</w:t>
      </w:r>
      <w:r w:rsidRPr="002E693A">
        <w:rPr>
          <w:rFonts w:ascii="Times New Roman" w:hAnsi="Times New Roman" w:cs="Times New Roman"/>
        </w:rPr>
        <w:t xml:space="preserve"> 24</w:t>
      </w:r>
      <w:proofErr w:type="gramEnd"/>
      <w:r w:rsidR="000A022F">
        <w:rPr>
          <w:rFonts w:ascii="Times New Roman" w:hAnsi="Times New Roman" w:cs="Times New Roman"/>
        </w:rPr>
        <w:t>]</w:t>
      </w:r>
      <w:r w:rsidR="00AF4341">
        <w:rPr>
          <w:rFonts w:ascii="Times New Roman" w:hAnsi="Times New Roman" w:cs="Times New Roman"/>
        </w:rPr>
        <w:t>, appendix C.3</w:t>
      </w:r>
      <w:r w:rsidRPr="002E693A">
        <w:rPr>
          <w:rFonts w:ascii="Times New Roman" w:hAnsi="Times New Roman" w:cs="Times New Roman"/>
        </w:rPr>
        <w:t>) by the calculation of moles of vanadium required to provide all the cells operation from 0.8 SOC to 0.2 SOC for twelve hours.</w:t>
      </w:r>
    </w:p>
    <w:p w:rsidR="00817F5D" w:rsidRDefault="00817F5D" w:rsidP="00817F5D">
      <w:pPr>
        <w:tabs>
          <w:tab w:val="center" w:pos="4680"/>
          <w:tab w:val="left" w:pos="7920"/>
        </w:tabs>
        <w:spacing w:line="480" w:lineRule="auto"/>
      </w:pPr>
      <w:r>
        <w:tab/>
      </w:r>
      <m:oMath>
        <m:sSub>
          <m:sSubPr>
            <m:ctrlPr>
              <w:rPr>
                <w:rFonts w:ascii="Cambria Math" w:hAnsi="Cambria Math"/>
                <w:i/>
              </w:rPr>
            </m:ctrlPr>
          </m:sSubPr>
          <m:e>
            <m:r>
              <w:rPr>
                <w:rFonts w:ascii="Cambria Math" w:hAnsi="Cambria Math"/>
              </w:rPr>
              <m:t>M</m:t>
            </m:r>
          </m:e>
          <m:sub>
            <m:r>
              <w:rPr>
                <w:rFonts w:ascii="Cambria Math" w:hAnsi="Cambria Math"/>
              </w:rPr>
              <m:t>v</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τ</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s</m:t>
            </m:r>
          </m:sub>
        </m:sSub>
        <m:r>
          <w:rPr>
            <w:rFonts w:ascii="Cambria Math" w:hAnsi="Cambria Math"/>
          </w:rPr>
          <m:t>)/(F*</m:t>
        </m:r>
        <m:d>
          <m:dPr>
            <m:ctrlPr>
              <w:rPr>
                <w:rFonts w:ascii="Cambria Math" w:hAnsi="Cambria Math"/>
                <w:i/>
              </w:rPr>
            </m:ctrlPr>
          </m:dPr>
          <m:e>
            <m:r>
              <w:rPr>
                <w:rFonts w:ascii="Cambria Math" w:hAnsi="Cambria Math"/>
              </w:rPr>
              <m:t>SO</m:t>
            </m:r>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-SO</m:t>
            </m:r>
            <m:sSub>
              <m:sSubPr>
                <m:ctrlPr>
                  <w:rPr>
                    <w:rFonts w:ascii="Cambria Math" w:hAnsi="Cambria Math"/>
                    <w:i/>
                  </w:rPr>
                </m:ctrlPr>
              </m:sSubPr>
              <m:e>
                <m:r>
                  <w:rPr>
                    <w:rFonts w:ascii="Cambria Math" w:hAnsi="Cambria Math"/>
                  </w:rPr>
                  <m:t>C</m:t>
                </m:r>
              </m:e>
              <m:sub>
                <m:r>
                  <w:rPr>
                    <w:rFonts w:ascii="Cambria Math" w:hAnsi="Cambria Math"/>
                  </w:rPr>
                  <m:t>f</m:t>
                </m:r>
              </m:sub>
            </m:sSub>
          </m:e>
        </m:d>
      </m:oMath>
      <w:r>
        <w:tab/>
        <w:t>[23]</w:t>
      </w:r>
    </w:p>
    <w:p w:rsidR="00817F5D" w:rsidRDefault="00817F5D" w:rsidP="00817F5D">
      <w:pPr>
        <w:tabs>
          <w:tab w:val="center" w:pos="4680"/>
          <w:tab w:val="left" w:pos="7920"/>
        </w:tabs>
        <w:spacing w:line="480" w:lineRule="auto"/>
      </w:pPr>
      <w:r>
        <w:tab/>
      </w:r>
      <m:oMath>
        <m:sSub>
          <m:sSubPr>
            <m:ctrlPr>
              <w:rPr>
                <w:rFonts w:ascii="Cambria Math" w:hAnsi="Cambria Math"/>
                <w:i/>
              </w:rPr>
            </m:ctrlPr>
          </m:sSubPr>
          <m:e>
            <m:r>
              <w:rPr>
                <w:rFonts w:ascii="Cambria Math" w:hAnsi="Cambria Math"/>
              </w:rPr>
              <m:t>V</m:t>
            </m:r>
          </m:e>
          <m:sub>
            <m:r>
              <w:rPr>
                <w:rFonts w:ascii="Cambria Math" w:hAnsi="Cambria Math"/>
              </w:rPr>
              <m:t>t</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v</m:t>
                </m:r>
              </m:sub>
            </m:sSub>
          </m:num>
          <m:den>
            <m:sSub>
              <m:sSubPr>
                <m:ctrlPr>
                  <w:rPr>
                    <w:rFonts w:ascii="Cambria Math" w:hAnsi="Cambria Math"/>
                    <w:i/>
                  </w:rPr>
                </m:ctrlPr>
              </m:sSubPr>
              <m:e>
                <m:r>
                  <w:rPr>
                    <w:rFonts w:ascii="Cambria Math" w:hAnsi="Cambria Math"/>
                  </w:rPr>
                  <m:t>C</m:t>
                </m:r>
              </m:e>
              <m:sub>
                <m:r>
                  <w:rPr>
                    <w:rFonts w:ascii="Cambria Math" w:hAnsi="Cambria Math"/>
                  </w:rPr>
                  <m:t>v</m:t>
                </m:r>
              </m:sub>
            </m:sSub>
          </m:den>
        </m:f>
      </m:oMath>
      <w:r>
        <w:tab/>
        <w:t>[24]</w:t>
      </w:r>
    </w:p>
    <w:p w:rsidR="002E693A" w:rsidRDefault="002E693A" w:rsidP="00817F5D">
      <w:pPr>
        <w:spacing w:line="480" w:lineRule="auto"/>
        <w:rPr>
          <w:rFonts w:ascii="Times New Roman" w:hAnsi="Times New Roman" w:cs="Times New Roman"/>
        </w:rPr>
      </w:pPr>
      <w:r w:rsidRPr="002E693A">
        <w:rPr>
          <w:rFonts w:ascii="Times New Roman" w:hAnsi="Times New Roman" w:cs="Times New Roman"/>
        </w:rPr>
        <w:lastRenderedPageBreak/>
        <w:t xml:space="preserve"> The moles of vanadium calculated were used to develop the weight of vanadium or vanadium oxide required for the solution. Finally, the total surface was calculated by multiplying number of cells by the surfac</w:t>
      </w:r>
      <w:r w:rsidR="00817F5D">
        <w:rPr>
          <w:rFonts w:ascii="Times New Roman" w:hAnsi="Times New Roman" w:cs="Times New Roman"/>
        </w:rPr>
        <w:t xml:space="preserve">e area of membrane in each cell. </w:t>
      </w:r>
      <w:r w:rsidRPr="002E693A">
        <w:rPr>
          <w:rFonts w:ascii="Times New Roman" w:hAnsi="Times New Roman" w:cs="Times New Roman"/>
        </w:rPr>
        <w:t xml:space="preserve">Finally, the pump power used was calculated specifically for the optimal flow rate by methods previously used to calculated power required for the pump. </w:t>
      </w:r>
      <w:r w:rsidR="0045131C">
        <w:rPr>
          <w:rFonts w:ascii="Times New Roman" w:hAnsi="Times New Roman" w:cs="Times New Roman"/>
        </w:rPr>
        <w:t>Upon successfully completing this optimization, a sound understanding of the effects of flow rate upon the V</w:t>
      </w:r>
      <w:r w:rsidR="0062555C">
        <w:rPr>
          <w:rFonts w:ascii="Times New Roman" w:hAnsi="Times New Roman" w:cs="Times New Roman"/>
        </w:rPr>
        <w:t>RFB system (most importantly, increasing the head loss, cell voltage, cell power, and pump power required) was attained.</w:t>
      </w:r>
      <w:r w:rsidR="00851E63">
        <w:rPr>
          <w:rFonts w:ascii="Times New Roman" w:hAnsi="Times New Roman" w:cs="Times New Roman"/>
        </w:rPr>
        <w:t xml:space="preserve"> Using this newfound knowledge of the optimization in the VRFB system, a successful economic analysis on this same system could be conducted. </w:t>
      </w:r>
    </w:p>
    <w:p w:rsidR="004921BB" w:rsidRDefault="004921BB" w:rsidP="002E693A">
      <w:pPr>
        <w:spacing w:line="480" w:lineRule="auto"/>
        <w:rPr>
          <w:rFonts w:ascii="Times New Roman" w:hAnsi="Times New Roman" w:cs="Times New Roman"/>
        </w:rPr>
      </w:pPr>
    </w:p>
    <w:p w:rsidR="00AF4341" w:rsidRDefault="00AF4341">
      <w:pPr>
        <w:rPr>
          <w:rFonts w:ascii="Times New Roman" w:hAnsi="Times New Roman" w:cs="Times New Roman"/>
          <w:b/>
          <w:sz w:val="28"/>
          <w:szCs w:val="28"/>
        </w:rPr>
      </w:pPr>
      <w:r>
        <w:rPr>
          <w:rFonts w:ascii="Times New Roman" w:hAnsi="Times New Roman" w:cs="Times New Roman"/>
          <w:b/>
          <w:sz w:val="28"/>
          <w:szCs w:val="28"/>
        </w:rPr>
        <w:br w:type="page"/>
      </w:r>
    </w:p>
    <w:p w:rsidR="004921BB" w:rsidRDefault="004921BB" w:rsidP="002E693A">
      <w:pPr>
        <w:spacing w:line="480" w:lineRule="auto"/>
        <w:rPr>
          <w:rFonts w:ascii="Times New Roman" w:hAnsi="Times New Roman" w:cs="Times New Roman"/>
          <w:b/>
          <w:sz w:val="28"/>
          <w:szCs w:val="28"/>
        </w:rPr>
      </w:pPr>
      <w:r>
        <w:rPr>
          <w:rFonts w:ascii="Times New Roman" w:hAnsi="Times New Roman" w:cs="Times New Roman"/>
          <w:b/>
          <w:sz w:val="28"/>
          <w:szCs w:val="28"/>
        </w:rPr>
        <w:lastRenderedPageBreak/>
        <w:t>Power Capacity Analysis</w:t>
      </w:r>
      <w:r w:rsidR="00AF4341">
        <w:rPr>
          <w:rFonts w:ascii="Times New Roman" w:hAnsi="Times New Roman" w:cs="Times New Roman"/>
          <w:b/>
          <w:sz w:val="28"/>
          <w:szCs w:val="28"/>
        </w:rPr>
        <w:t xml:space="preserve"> (EP3)</w:t>
      </w:r>
    </w:p>
    <w:p w:rsidR="008A6E53" w:rsidRDefault="008A6E53" w:rsidP="008A6E53">
      <w:pPr>
        <w:spacing w:line="480" w:lineRule="auto"/>
        <w:ind w:firstLine="720"/>
        <w:rPr>
          <w:rFonts w:ascii="Times New Roman" w:hAnsi="Times New Roman" w:cs="Times New Roman"/>
        </w:rPr>
      </w:pPr>
      <w:r w:rsidRPr="008A6E53">
        <w:rPr>
          <w:rFonts w:ascii="Times New Roman" w:hAnsi="Times New Roman" w:cs="Times New Roman"/>
        </w:rPr>
        <w:t>For EP3, we considered the costs that scale with the power capacity. This includes systems converting electricity from AC to DC, materials used to construct the cells and structures, costing for pumps needed to run the systems. Pump costing was found using</w:t>
      </w:r>
      <w:r w:rsidR="007678CA">
        <w:rPr>
          <w:rFonts w:ascii="Times New Roman" w:hAnsi="Times New Roman" w:cs="Times New Roman"/>
        </w:rPr>
        <w:t xml:space="preserve"> methods described in</w:t>
      </w:r>
      <w:r w:rsidRPr="008A6E53">
        <w:rPr>
          <w:rFonts w:ascii="Times New Roman" w:hAnsi="Times New Roman" w:cs="Times New Roman"/>
        </w:rPr>
        <w:t xml:space="preserve"> </w:t>
      </w:r>
      <w:r w:rsidRPr="008A6E53">
        <w:rPr>
          <w:rFonts w:ascii="Times New Roman" w:hAnsi="Times New Roman" w:cs="Times New Roman"/>
          <w:u w:val="single"/>
        </w:rPr>
        <w:t>Chemical Engineering Process Design and Economics</w:t>
      </w:r>
      <w:r w:rsidR="007678CA">
        <w:rPr>
          <w:rFonts w:ascii="Times New Roman" w:hAnsi="Times New Roman" w:cs="Times New Roman"/>
          <w:u w:val="single"/>
        </w:rPr>
        <w:t xml:space="preserve"> </w:t>
      </w:r>
      <w:r w:rsidR="007678CA">
        <w:rPr>
          <w:rFonts w:ascii="Times New Roman" w:hAnsi="Times New Roman" w:cs="Times New Roman"/>
        </w:rPr>
        <w:t>(Ulrich 2004</w:t>
      </w:r>
      <w:r w:rsidRPr="008A6E53">
        <w:rPr>
          <w:rFonts w:ascii="Times New Roman" w:hAnsi="Times New Roman" w:cs="Times New Roman"/>
        </w:rPr>
        <w:t>.</w:t>
      </w:r>
      <w:r w:rsidR="007678CA">
        <w:rPr>
          <w:rFonts w:ascii="Times New Roman" w:hAnsi="Times New Roman" w:cs="Times New Roman"/>
        </w:rPr>
        <w:t>)</w:t>
      </w:r>
      <w:r w:rsidRPr="008A6E53">
        <w:rPr>
          <w:rFonts w:ascii="Times New Roman" w:hAnsi="Times New Roman" w:cs="Times New Roman"/>
        </w:rPr>
        <w:t xml:space="preserve"> Th</w:t>
      </w:r>
      <w:r w:rsidR="004F7F65">
        <w:rPr>
          <w:rFonts w:ascii="Times New Roman" w:hAnsi="Times New Roman" w:cs="Times New Roman"/>
        </w:rPr>
        <w:t>e number of stacks and cells were</w:t>
      </w:r>
      <w:r w:rsidRPr="008A6E53">
        <w:rPr>
          <w:rFonts w:ascii="Times New Roman" w:hAnsi="Times New Roman" w:cs="Times New Roman"/>
        </w:rPr>
        <w:t xml:space="preserve"> c</w:t>
      </w:r>
      <w:r w:rsidR="004F7F65">
        <w:rPr>
          <w:rFonts w:ascii="Times New Roman" w:hAnsi="Times New Roman" w:cs="Times New Roman"/>
        </w:rPr>
        <w:t>alculated from the optimization steps. Power lost wa</w:t>
      </w:r>
      <w:r w:rsidRPr="008A6E53">
        <w:rPr>
          <w:rFonts w:ascii="Times New Roman" w:hAnsi="Times New Roman" w:cs="Times New Roman"/>
        </w:rPr>
        <w:t xml:space="preserve">s then calculated using equation </w:t>
      </w:r>
      <w:r w:rsidR="00B514A0">
        <w:rPr>
          <w:rFonts w:ascii="Times New Roman" w:hAnsi="Times New Roman" w:cs="Times New Roman"/>
        </w:rPr>
        <w:t>[</w:t>
      </w:r>
      <w:r w:rsidRPr="008A6E53">
        <w:rPr>
          <w:rFonts w:ascii="Times New Roman" w:hAnsi="Times New Roman" w:cs="Times New Roman"/>
        </w:rPr>
        <w:t>16</w:t>
      </w:r>
      <w:r w:rsidR="00B514A0">
        <w:rPr>
          <w:rFonts w:ascii="Times New Roman" w:hAnsi="Times New Roman" w:cs="Times New Roman"/>
        </w:rPr>
        <w:t>].</w:t>
      </w:r>
      <w:r w:rsidR="004F7F65">
        <w:rPr>
          <w:rFonts w:ascii="Times New Roman" w:hAnsi="Times New Roman" w:cs="Times New Roman"/>
        </w:rPr>
        <w:t xml:space="preserve"> This lost energy was all assumed to be lost to heat</w:t>
      </w:r>
      <w:r w:rsidRPr="008A6E53">
        <w:rPr>
          <w:rFonts w:ascii="Times New Roman" w:hAnsi="Times New Roman" w:cs="Times New Roman"/>
        </w:rPr>
        <w:t xml:space="preserve">. Using equation </w:t>
      </w:r>
      <w:r w:rsidR="00B514A0">
        <w:rPr>
          <w:rFonts w:ascii="Times New Roman" w:hAnsi="Times New Roman" w:cs="Times New Roman"/>
        </w:rPr>
        <w:t>[</w:t>
      </w:r>
      <w:r w:rsidRPr="008A6E53">
        <w:rPr>
          <w:rFonts w:ascii="Times New Roman" w:hAnsi="Times New Roman" w:cs="Times New Roman"/>
        </w:rPr>
        <w:t>17</w:t>
      </w:r>
      <w:r w:rsidR="00B514A0">
        <w:rPr>
          <w:rFonts w:ascii="Times New Roman" w:hAnsi="Times New Roman" w:cs="Times New Roman"/>
        </w:rPr>
        <w:t>]</w:t>
      </w:r>
      <w:r w:rsidRPr="008A6E53">
        <w:rPr>
          <w:rFonts w:ascii="Times New Roman" w:hAnsi="Times New Roman" w:cs="Times New Roman"/>
        </w:rPr>
        <w:t xml:space="preserve">, the heat generated from charge and discharge was approximately </w:t>
      </w:r>
      <m:oMath>
        <m:r>
          <w:rPr>
            <w:rFonts w:ascii="Cambria Math" w:hAnsi="Cambria Math" w:cs="Times New Roman"/>
          </w:rPr>
          <m:t>9*</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5</m:t>
            </m:r>
          </m:sup>
        </m:sSup>
        <m:f>
          <m:fPr>
            <m:ctrlPr>
              <w:rPr>
                <w:rFonts w:ascii="Cambria Math" w:hAnsi="Cambria Math" w:cs="Times New Roman"/>
                <w:i/>
              </w:rPr>
            </m:ctrlPr>
          </m:fPr>
          <m:num>
            <m:r>
              <w:rPr>
                <w:rFonts w:ascii="Cambria Math" w:hAnsi="Cambria Math" w:cs="Times New Roman"/>
              </w:rPr>
              <m:t>J</m:t>
            </m:r>
          </m:num>
          <m:den>
            <m:r>
              <w:rPr>
                <w:rFonts w:ascii="Cambria Math" w:hAnsi="Cambria Math" w:cs="Times New Roman"/>
              </w:rPr>
              <m:t>s</m:t>
            </m:r>
          </m:den>
        </m:f>
      </m:oMath>
      <w:r w:rsidRPr="008A6E53">
        <w:rPr>
          <w:rFonts w:ascii="Times New Roman" w:hAnsi="Times New Roman" w:cs="Times New Roman"/>
        </w:rPr>
        <w:t xml:space="preserve"> and </w:t>
      </w:r>
      <m:oMath>
        <m:r>
          <w:rPr>
            <w:rFonts w:ascii="Cambria Math" w:hAnsi="Cambria Math" w:cs="Times New Roman"/>
          </w:rPr>
          <m:t>8.4*</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5</m:t>
            </m:r>
          </m:sup>
        </m:sSup>
        <m:f>
          <m:fPr>
            <m:ctrlPr>
              <w:rPr>
                <w:rFonts w:ascii="Cambria Math" w:hAnsi="Cambria Math" w:cs="Times New Roman"/>
                <w:i/>
              </w:rPr>
            </m:ctrlPr>
          </m:fPr>
          <m:num>
            <m:r>
              <w:rPr>
                <w:rFonts w:ascii="Cambria Math" w:hAnsi="Cambria Math" w:cs="Times New Roman"/>
              </w:rPr>
              <m:t>J</m:t>
            </m:r>
          </m:num>
          <m:den>
            <m:r>
              <w:rPr>
                <w:rFonts w:ascii="Cambria Math" w:hAnsi="Cambria Math" w:cs="Times New Roman"/>
              </w:rPr>
              <m:t>s</m:t>
            </m:r>
          </m:den>
        </m:f>
      </m:oMath>
      <w:r w:rsidRPr="008A6E53">
        <w:rPr>
          <w:rFonts w:ascii="Times New Roman" w:hAnsi="Times New Roman" w:cs="Times New Roman"/>
        </w:rPr>
        <w:t xml:space="preserve"> respectively. However a temperature increase of only .02 degrees Celsius from equation </w:t>
      </w:r>
      <w:r w:rsidR="00FD7A16">
        <w:rPr>
          <w:rFonts w:ascii="Times New Roman" w:hAnsi="Times New Roman" w:cs="Times New Roman"/>
        </w:rPr>
        <w:t>[</w:t>
      </w:r>
      <w:r w:rsidRPr="008A6E53">
        <w:rPr>
          <w:rFonts w:ascii="Times New Roman" w:hAnsi="Times New Roman" w:cs="Times New Roman"/>
        </w:rPr>
        <w:t>18</w:t>
      </w:r>
      <w:r w:rsidR="00FD7A16">
        <w:rPr>
          <w:rFonts w:ascii="Times New Roman" w:hAnsi="Times New Roman" w:cs="Times New Roman"/>
        </w:rPr>
        <w:t>]</w:t>
      </w:r>
      <w:r w:rsidRPr="008A6E53">
        <w:rPr>
          <w:rFonts w:ascii="Times New Roman" w:hAnsi="Times New Roman" w:cs="Times New Roman"/>
        </w:rPr>
        <w:t xml:space="preserve">, no heat exchanger or thermal system is needed to control temperature. </w:t>
      </w:r>
    </w:p>
    <w:p w:rsidR="00B514A0" w:rsidRDefault="00B514A0" w:rsidP="00B514A0">
      <w:pPr>
        <w:tabs>
          <w:tab w:val="center" w:pos="4680"/>
          <w:tab w:val="left" w:pos="7920"/>
        </w:tabs>
        <w:spacing w:line="480" w:lineRule="auto"/>
      </w:pPr>
      <w:r>
        <w:tab/>
      </w:r>
      <m:oMath>
        <m:sSub>
          <m:sSubPr>
            <m:ctrlPr>
              <w:rPr>
                <w:rFonts w:ascii="Cambria Math" w:hAnsi="Cambria Math"/>
                <w:i/>
              </w:rPr>
            </m:ctrlPr>
          </m:sSubPr>
          <m:e>
            <m:r>
              <w:rPr>
                <w:rFonts w:ascii="Cambria Math" w:hAnsi="Cambria Math"/>
              </w:rPr>
              <m:t>N</m:t>
            </m:r>
          </m:e>
          <m:sub>
            <m:r>
              <w:rPr>
                <w:rFonts w:ascii="Cambria Math" w:hAnsi="Cambria Math"/>
              </w:rPr>
              <m:t>s</m:t>
            </m:r>
          </m:sub>
        </m:sSub>
        <m:r>
          <w:rPr>
            <w:rFonts w:ascii="Cambria Math" w:hAnsi="Cambria Math"/>
          </w:rPr>
          <m:t>=</m:t>
        </m:r>
        <m:f>
          <m:fPr>
            <m:ctrlPr>
              <w:rPr>
                <w:rFonts w:ascii="Cambria Math" w:hAnsi="Cambria Math"/>
                <w:i/>
              </w:rPr>
            </m:ctrlPr>
          </m:fPr>
          <m:num>
            <m:r>
              <w:rPr>
                <w:rFonts w:ascii="Cambria Math" w:hAnsi="Cambria Math"/>
              </w:rPr>
              <m:t>P</m:t>
            </m:r>
          </m:num>
          <m:den>
            <m:sSub>
              <m:sSubPr>
                <m:ctrlPr>
                  <w:rPr>
                    <w:rFonts w:ascii="Cambria Math" w:hAnsi="Cambria Math"/>
                    <w:i/>
                  </w:rPr>
                </m:ctrlPr>
              </m:sSubPr>
              <m:e>
                <m:r>
                  <w:rPr>
                    <w:rFonts w:ascii="Cambria Math" w:hAnsi="Cambria Math"/>
                  </w:rPr>
                  <m:t>V</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ξ</m:t>
                </m:r>
              </m:e>
              <m:sub>
                <m:r>
                  <w:rPr>
                    <w:rFonts w:ascii="Cambria Math" w:hAnsi="Cambria Math"/>
                  </w:rPr>
                  <m:t>c</m:t>
                </m:r>
              </m:sub>
            </m:sSub>
          </m:den>
        </m:f>
      </m:oMath>
      <w:r>
        <w:t xml:space="preserve"> </w:t>
      </w:r>
      <w:r>
        <w:tab/>
        <w:t>[16]</w:t>
      </w:r>
    </w:p>
    <w:p w:rsidR="00B514A0" w:rsidRDefault="00B514A0" w:rsidP="00B514A0">
      <w:pPr>
        <w:tabs>
          <w:tab w:val="center" w:pos="4680"/>
          <w:tab w:val="left" w:pos="7920"/>
        </w:tabs>
        <w:spacing w:line="480" w:lineRule="auto"/>
      </w:pPr>
      <w:r>
        <w:tab/>
      </w:r>
      <m:oMath>
        <m:r>
          <w:rPr>
            <w:rFonts w:ascii="Cambria Math" w:hAnsi="Cambria Math"/>
          </w:rPr>
          <m:t>q=P*</m:t>
        </m:r>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ξ</m:t>
                </m:r>
              </m:e>
              <m:sub>
                <m:r>
                  <w:rPr>
                    <w:rFonts w:ascii="Cambria Math" w:hAnsi="Cambria Math"/>
                  </w:rPr>
                  <m:t>0</m:t>
                </m:r>
              </m:sub>
            </m:sSub>
          </m:e>
        </m:d>
      </m:oMath>
      <w:r>
        <w:tab/>
        <w:t>[17]</w:t>
      </w:r>
    </w:p>
    <w:p w:rsidR="00B514A0" w:rsidRDefault="00B514A0" w:rsidP="00B514A0">
      <w:pPr>
        <w:tabs>
          <w:tab w:val="center" w:pos="4680"/>
          <w:tab w:val="left" w:pos="7920"/>
        </w:tabs>
        <w:spacing w:line="480" w:lineRule="auto"/>
      </w:pPr>
      <w:r>
        <w:tab/>
      </w:r>
      <m:oMath>
        <m:r>
          <m:rPr>
            <m:sty m:val="p"/>
          </m:rPr>
          <w:rPr>
            <w:rFonts w:ascii="Cambria Math" w:hAnsi="Cambria Math"/>
          </w:rPr>
          <m:t>Δ</m:t>
        </m:r>
        <m:r>
          <w:rPr>
            <w:rFonts w:ascii="Cambria Math" w:hAnsi="Cambria Math"/>
          </w:rPr>
          <m:t>T=</m:t>
        </m:r>
        <m:f>
          <m:fPr>
            <m:ctrlPr>
              <w:rPr>
                <w:rFonts w:ascii="Cambria Math" w:hAnsi="Cambria Math"/>
                <w:i/>
              </w:rPr>
            </m:ctrlPr>
          </m:fPr>
          <m:num>
            <m:r>
              <w:rPr>
                <w:rFonts w:ascii="Cambria Math" w:hAnsi="Cambria Math"/>
              </w:rPr>
              <m:t>q</m:t>
            </m:r>
          </m:num>
          <m:den>
            <m:r>
              <w:rPr>
                <w:rFonts w:ascii="Cambria Math" w:hAnsi="Cambria Math"/>
              </w:rPr>
              <m:t>2*</m:t>
            </m:r>
            <m:sSub>
              <m:sSubPr>
                <m:ctrlPr>
                  <w:rPr>
                    <w:rFonts w:ascii="Cambria Math" w:hAnsi="Cambria Math"/>
                    <w:i/>
                  </w:rPr>
                </m:ctrlPr>
              </m:sSubPr>
              <m:e>
                <m:r>
                  <w:rPr>
                    <w:rFonts w:ascii="Cambria Math" w:hAnsi="Cambria Math"/>
                  </w:rPr>
                  <m:t>C</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a</m:t>
                </m:r>
              </m:sub>
            </m:sSub>
          </m:den>
        </m:f>
      </m:oMath>
      <w:r>
        <w:tab/>
        <w:t>[18]</w:t>
      </w:r>
    </w:p>
    <w:p w:rsidR="00FD7A16" w:rsidRDefault="008A6E53" w:rsidP="008A6E53">
      <w:pPr>
        <w:spacing w:line="480" w:lineRule="auto"/>
        <w:rPr>
          <w:rFonts w:ascii="Times New Roman" w:hAnsi="Times New Roman" w:cs="Times New Roman"/>
        </w:rPr>
      </w:pPr>
      <w:r w:rsidRPr="008A6E53">
        <w:rPr>
          <w:rFonts w:ascii="Times New Roman" w:hAnsi="Times New Roman" w:cs="Times New Roman"/>
        </w:rPr>
        <w:tab/>
        <w:t xml:space="preserve">Using an interest rate of 10% and a lifespan of </w:t>
      </w:r>
      <w:r w:rsidR="004F7F65">
        <w:rPr>
          <w:rFonts w:ascii="Times New Roman" w:hAnsi="Times New Roman" w:cs="Times New Roman"/>
        </w:rPr>
        <w:t xml:space="preserve">10 or </w:t>
      </w:r>
      <w:r w:rsidRPr="008A6E53">
        <w:rPr>
          <w:rFonts w:ascii="Times New Roman" w:hAnsi="Times New Roman" w:cs="Times New Roman"/>
        </w:rPr>
        <w:t>20 years</w:t>
      </w:r>
      <w:r w:rsidR="004F7F65">
        <w:rPr>
          <w:rFonts w:ascii="Times New Roman" w:hAnsi="Times New Roman" w:cs="Times New Roman"/>
        </w:rPr>
        <w:t xml:space="preserve"> (stacks and pumps were assumed to have a life of 10 years, everything else 20)</w:t>
      </w:r>
      <w:r w:rsidRPr="008A6E53">
        <w:rPr>
          <w:rFonts w:ascii="Times New Roman" w:hAnsi="Times New Roman" w:cs="Times New Roman"/>
        </w:rPr>
        <w:t xml:space="preserve">, the fraction of the initial capital investment was found using equation </w:t>
      </w:r>
      <w:r w:rsidR="00FD7A16">
        <w:rPr>
          <w:rFonts w:ascii="Times New Roman" w:hAnsi="Times New Roman" w:cs="Times New Roman"/>
        </w:rPr>
        <w:t>[</w:t>
      </w:r>
      <w:r w:rsidRPr="008A6E53">
        <w:rPr>
          <w:rFonts w:ascii="Times New Roman" w:hAnsi="Times New Roman" w:cs="Times New Roman"/>
        </w:rPr>
        <w:t>19</w:t>
      </w:r>
      <w:r w:rsidR="00FD7A16">
        <w:rPr>
          <w:rFonts w:ascii="Times New Roman" w:hAnsi="Times New Roman" w:cs="Times New Roman"/>
        </w:rPr>
        <w:t>]</w:t>
      </w:r>
      <w:r w:rsidRPr="008A6E53">
        <w:rPr>
          <w:rFonts w:ascii="Times New Roman" w:hAnsi="Times New Roman" w:cs="Times New Roman"/>
        </w:rPr>
        <w:t xml:space="preserve"> to be 0.06</w:t>
      </w:r>
      <w:r w:rsidR="004F7F65">
        <w:rPr>
          <w:rFonts w:ascii="Times New Roman" w:hAnsi="Times New Roman" w:cs="Times New Roman"/>
        </w:rPr>
        <w:t>2</w:t>
      </w:r>
      <w:r w:rsidRPr="008A6E53">
        <w:rPr>
          <w:rFonts w:ascii="Times New Roman" w:hAnsi="Times New Roman" w:cs="Times New Roman"/>
        </w:rPr>
        <w:t>7</w:t>
      </w:r>
      <w:r w:rsidR="004F7F65">
        <w:rPr>
          <w:rFonts w:ascii="Times New Roman" w:hAnsi="Times New Roman" w:cs="Times New Roman"/>
        </w:rPr>
        <w:t xml:space="preserve"> and 0.067</w:t>
      </w:r>
      <w:r w:rsidRPr="008A6E53">
        <w:rPr>
          <w:rFonts w:ascii="Times New Roman" w:hAnsi="Times New Roman" w:cs="Times New Roman"/>
        </w:rPr>
        <w:t xml:space="preserve">. </w:t>
      </w:r>
    </w:p>
    <w:p w:rsidR="00FD7A16" w:rsidRDefault="00FD7A16" w:rsidP="00FD7A16">
      <w:pPr>
        <w:tabs>
          <w:tab w:val="center" w:pos="4680"/>
          <w:tab w:val="left" w:pos="7920"/>
        </w:tabs>
        <w:spacing w:line="480" w:lineRule="auto"/>
      </w:pPr>
      <w:r>
        <w:tab/>
      </w:r>
      <m:oMath>
        <m:sSub>
          <m:sSubPr>
            <m:ctrlPr>
              <w:rPr>
                <w:rFonts w:ascii="Cambria Math" w:hAnsi="Cambria Math"/>
                <w:i/>
              </w:rPr>
            </m:ctrlPr>
          </m:sSubPr>
          <m:e>
            <m:r>
              <w:rPr>
                <w:rFonts w:ascii="Cambria Math" w:hAnsi="Cambria Math"/>
              </w:rPr>
              <m:t>f</m:t>
            </m:r>
          </m:e>
          <m:sub>
            <m:r>
              <w:rPr>
                <w:rFonts w:ascii="Cambria Math" w:hAnsi="Cambria Math"/>
              </w:rPr>
              <m:t>RI</m:t>
            </m:r>
          </m:sub>
        </m:sSub>
        <m:r>
          <w:rPr>
            <w:rFonts w:ascii="Cambria Math" w:hAnsi="Cambria Math"/>
          </w:rPr>
          <m:t>=</m:t>
        </m:r>
        <m:f>
          <m:fPr>
            <m:ctrlPr>
              <w:rPr>
                <w:rFonts w:ascii="Cambria Math" w:hAnsi="Cambria Math"/>
                <w:i/>
              </w:rPr>
            </m:ctrlPr>
          </m:fPr>
          <m:num>
            <m:r>
              <w:rPr>
                <w:rFonts w:ascii="Cambria Math" w:hAnsi="Cambria Math"/>
              </w:rPr>
              <m:t>n</m:t>
            </m:r>
            <m:d>
              <m:dPr>
                <m:begChr m:val="["/>
                <m:endChr m:val="]"/>
                <m:ctrlPr>
                  <w:rPr>
                    <w:rFonts w:ascii="Cambria Math" w:hAnsi="Cambria Math"/>
                    <w:i/>
                  </w:rPr>
                </m:ctrlPr>
              </m:dPr>
              <m:e>
                <m:f>
                  <m:fPr>
                    <m:ctrlPr>
                      <w:rPr>
                        <w:rFonts w:ascii="Cambria Math" w:hAnsi="Cambria Math"/>
                        <w:i/>
                      </w:rPr>
                    </m:ctrlPr>
                  </m:fPr>
                  <m:num>
                    <m:r>
                      <w:rPr>
                        <w:rFonts w:ascii="Cambria Math" w:hAnsi="Cambria Math"/>
                      </w:rPr>
                      <m:t>i</m:t>
                    </m:r>
                    <m:sSup>
                      <m:sSupPr>
                        <m:ctrlPr>
                          <w:rPr>
                            <w:rFonts w:ascii="Cambria Math" w:hAnsi="Cambria Math"/>
                            <w:i/>
                          </w:rPr>
                        </m:ctrlPr>
                      </m:sSupPr>
                      <m:e>
                        <m:d>
                          <m:dPr>
                            <m:ctrlPr>
                              <w:rPr>
                                <w:rFonts w:ascii="Cambria Math" w:hAnsi="Cambria Math"/>
                                <w:i/>
                              </w:rPr>
                            </m:ctrlPr>
                          </m:dPr>
                          <m:e>
                            <m:r>
                              <w:rPr>
                                <w:rFonts w:ascii="Cambria Math" w:hAnsi="Cambria Math"/>
                              </w:rPr>
                              <m:t>1+i</m:t>
                            </m:r>
                          </m:e>
                        </m:d>
                      </m:e>
                      <m:sup>
                        <m:r>
                          <w:rPr>
                            <w:rFonts w:ascii="Cambria Math" w:hAnsi="Cambria Math"/>
                          </w:rPr>
                          <m:t>n</m:t>
                        </m:r>
                      </m:sup>
                    </m:sSup>
                  </m:num>
                  <m:den>
                    <m:sSup>
                      <m:sSupPr>
                        <m:ctrlPr>
                          <w:rPr>
                            <w:rFonts w:ascii="Cambria Math" w:hAnsi="Cambria Math"/>
                            <w:i/>
                          </w:rPr>
                        </m:ctrlPr>
                      </m:sSupPr>
                      <m:e>
                        <m:d>
                          <m:dPr>
                            <m:ctrlPr>
                              <w:rPr>
                                <w:rFonts w:ascii="Cambria Math" w:hAnsi="Cambria Math"/>
                                <w:i/>
                              </w:rPr>
                            </m:ctrlPr>
                          </m:dPr>
                          <m:e>
                            <m:r>
                              <w:rPr>
                                <w:rFonts w:ascii="Cambria Math" w:hAnsi="Cambria Math"/>
                              </w:rPr>
                              <m:t>1+i</m:t>
                            </m:r>
                          </m:e>
                        </m:d>
                      </m:e>
                      <m:sup>
                        <m:r>
                          <w:rPr>
                            <w:rFonts w:ascii="Cambria Math" w:hAnsi="Cambria Math"/>
                          </w:rPr>
                          <m:t>n</m:t>
                        </m:r>
                      </m:sup>
                    </m:sSup>
                    <m:r>
                      <w:rPr>
                        <w:rFonts w:ascii="Cambria Math" w:hAnsi="Cambria Math"/>
                      </w:rPr>
                      <m:t>-1</m:t>
                    </m:r>
                  </m:den>
                </m:f>
              </m:e>
            </m:d>
            <m:r>
              <w:rPr>
                <w:rFonts w:ascii="Cambria Math" w:hAnsi="Cambria Math"/>
              </w:rPr>
              <m:t>-1</m:t>
            </m:r>
          </m:num>
          <m:den>
            <m:r>
              <w:rPr>
                <w:rFonts w:ascii="Cambria Math" w:hAnsi="Cambria Math"/>
              </w:rPr>
              <m:t>n</m:t>
            </m:r>
          </m:den>
        </m:f>
      </m:oMath>
      <w:r>
        <w:tab/>
        <w:t>[19]</w:t>
      </w:r>
    </w:p>
    <w:p w:rsidR="008A6E53" w:rsidRPr="008A6E53" w:rsidRDefault="008A6E53" w:rsidP="008A6E53">
      <w:pPr>
        <w:spacing w:line="480" w:lineRule="auto"/>
        <w:rPr>
          <w:rFonts w:ascii="Times New Roman" w:hAnsi="Times New Roman" w:cs="Times New Roman"/>
        </w:rPr>
      </w:pPr>
      <w:r w:rsidRPr="008A6E53">
        <w:rPr>
          <w:rFonts w:ascii="Times New Roman" w:hAnsi="Times New Roman" w:cs="Times New Roman"/>
        </w:rPr>
        <w:t xml:space="preserve">Using both equation </w:t>
      </w:r>
      <w:r w:rsidR="00FD7A16">
        <w:rPr>
          <w:rFonts w:ascii="Times New Roman" w:hAnsi="Times New Roman" w:cs="Times New Roman"/>
        </w:rPr>
        <w:t>[</w:t>
      </w:r>
      <w:r w:rsidRPr="008A6E53">
        <w:rPr>
          <w:rFonts w:ascii="Times New Roman" w:hAnsi="Times New Roman" w:cs="Times New Roman"/>
        </w:rPr>
        <w:t>20</w:t>
      </w:r>
      <w:r w:rsidR="00FD7A16">
        <w:rPr>
          <w:rFonts w:ascii="Times New Roman" w:hAnsi="Times New Roman" w:cs="Times New Roman"/>
        </w:rPr>
        <w:t>]</w:t>
      </w:r>
      <w:r w:rsidRPr="008A6E53">
        <w:rPr>
          <w:rFonts w:ascii="Times New Roman" w:hAnsi="Times New Roman" w:cs="Times New Roman"/>
        </w:rPr>
        <w:t xml:space="preserve"> </w:t>
      </w:r>
      <w:proofErr w:type="gramStart"/>
      <w:r w:rsidRPr="008A6E53">
        <w:rPr>
          <w:rFonts w:ascii="Times New Roman" w:hAnsi="Times New Roman" w:cs="Times New Roman"/>
        </w:rPr>
        <w:t>and</w:t>
      </w:r>
      <w:r w:rsidR="00FD7A16">
        <w:rPr>
          <w:rFonts w:ascii="Times New Roman" w:hAnsi="Times New Roman" w:cs="Times New Roman"/>
        </w:rPr>
        <w:t>[</w:t>
      </w:r>
      <w:proofErr w:type="gramEnd"/>
      <w:r w:rsidRPr="008A6E53">
        <w:rPr>
          <w:rFonts w:ascii="Times New Roman" w:hAnsi="Times New Roman" w:cs="Times New Roman"/>
        </w:rPr>
        <w:t xml:space="preserve"> 21</w:t>
      </w:r>
      <w:r w:rsidR="00FD7A16">
        <w:rPr>
          <w:rFonts w:ascii="Times New Roman" w:hAnsi="Times New Roman" w:cs="Times New Roman"/>
        </w:rPr>
        <w:t>],</w:t>
      </w:r>
      <w:r w:rsidR="004F7F65">
        <w:rPr>
          <w:rFonts w:ascii="Times New Roman" w:hAnsi="Times New Roman" w:cs="Times New Roman"/>
        </w:rPr>
        <w:t xml:space="preserve"> </w:t>
      </w:r>
      <w:r w:rsidRPr="008A6E53">
        <w:rPr>
          <w:rFonts w:ascii="Times New Roman" w:hAnsi="Times New Roman" w:cs="Times New Roman"/>
        </w:rPr>
        <w:t xml:space="preserve">the annualized cost was found to be $223,153.63 for the cell stack. EP3 was completed by using equation </w:t>
      </w:r>
      <w:r w:rsidR="00FD7A16">
        <w:rPr>
          <w:rFonts w:ascii="Times New Roman" w:hAnsi="Times New Roman" w:cs="Times New Roman"/>
        </w:rPr>
        <w:t>[</w:t>
      </w:r>
      <w:r w:rsidRPr="008A6E53">
        <w:rPr>
          <w:rFonts w:ascii="Times New Roman" w:hAnsi="Times New Roman" w:cs="Times New Roman"/>
        </w:rPr>
        <w:t>22</w:t>
      </w:r>
      <w:r w:rsidR="00FD7A16">
        <w:rPr>
          <w:rFonts w:ascii="Times New Roman" w:hAnsi="Times New Roman" w:cs="Times New Roman"/>
        </w:rPr>
        <w:t>]</w:t>
      </w:r>
      <w:r w:rsidR="004F7F65">
        <w:rPr>
          <w:rFonts w:ascii="Times New Roman" w:hAnsi="Times New Roman" w:cs="Times New Roman"/>
        </w:rPr>
        <w:t xml:space="preserve"> </w:t>
      </w:r>
      <w:r w:rsidRPr="008A6E53">
        <w:rPr>
          <w:rFonts w:ascii="Times New Roman" w:hAnsi="Times New Roman" w:cs="Times New Roman"/>
        </w:rPr>
        <w:t>and found to be $2,853,088.28 fo</w:t>
      </w:r>
      <w:r w:rsidR="004F7F65">
        <w:rPr>
          <w:rFonts w:ascii="Times New Roman" w:hAnsi="Times New Roman" w:cs="Times New Roman"/>
        </w:rPr>
        <w:t>r 100% runtime at 365 days/yr. All specific d</w:t>
      </w:r>
      <w:r w:rsidRPr="008A6E53">
        <w:rPr>
          <w:rFonts w:ascii="Times New Roman" w:hAnsi="Times New Roman" w:cs="Times New Roman"/>
        </w:rPr>
        <w:t>at</w:t>
      </w:r>
      <w:r w:rsidR="004F7F65">
        <w:rPr>
          <w:rFonts w:ascii="Times New Roman" w:hAnsi="Times New Roman" w:cs="Times New Roman"/>
        </w:rPr>
        <w:t>a can be found in Appendix C.4</w:t>
      </w:r>
      <w:r w:rsidRPr="008A6E53">
        <w:rPr>
          <w:rFonts w:ascii="Times New Roman" w:hAnsi="Times New Roman" w:cs="Times New Roman"/>
        </w:rPr>
        <w:t>.</w:t>
      </w:r>
    </w:p>
    <w:p w:rsidR="008A6E53" w:rsidRPr="008A6E53" w:rsidRDefault="008A6E53" w:rsidP="008A6E53">
      <w:pPr>
        <w:spacing w:line="480" w:lineRule="auto"/>
        <w:rPr>
          <w:rFonts w:ascii="Times New Roman" w:hAnsi="Times New Roman" w:cs="Times New Roman"/>
        </w:rPr>
      </w:pPr>
      <w:r w:rsidRPr="008A6E53">
        <w:rPr>
          <w:rFonts w:ascii="Times New Roman" w:hAnsi="Times New Roman" w:cs="Times New Roman"/>
        </w:rPr>
        <w:tab/>
      </w:r>
    </w:p>
    <w:p w:rsidR="00FD7A16" w:rsidRDefault="00FD7A16" w:rsidP="00FD7A16">
      <w:pPr>
        <w:tabs>
          <w:tab w:val="center" w:pos="4680"/>
          <w:tab w:val="left" w:pos="7920"/>
        </w:tabs>
        <w:spacing w:line="480" w:lineRule="auto"/>
      </w:pPr>
      <w:r>
        <w:lastRenderedPageBreak/>
        <w:tab/>
      </w:r>
      <m:oMath>
        <m:sSub>
          <m:sSubPr>
            <m:ctrlPr>
              <w:rPr>
                <w:rFonts w:ascii="Cambria Math" w:hAnsi="Cambria Math"/>
                <w:i/>
              </w:rPr>
            </m:ctrlPr>
          </m:sSubPr>
          <m:e>
            <m:r>
              <w:rPr>
                <w:rFonts w:ascii="Cambria Math" w:hAnsi="Cambria Math"/>
              </w:rPr>
              <m:t>f</m:t>
            </m:r>
          </m:e>
          <m:sub>
            <m:r>
              <w:rPr>
                <w:rFonts w:ascii="Cambria Math" w:hAnsi="Cambria Math"/>
              </w:rPr>
              <m:t>D</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n</m:t>
            </m:r>
          </m:den>
        </m:f>
      </m:oMath>
      <w:r>
        <w:tab/>
        <w:t>[20]</w:t>
      </w:r>
    </w:p>
    <w:p w:rsidR="00FD7A16" w:rsidRDefault="00FD7A16" w:rsidP="00FD7A16">
      <w:pPr>
        <w:tabs>
          <w:tab w:val="center" w:pos="4680"/>
          <w:tab w:val="left" w:pos="7920"/>
        </w:tabs>
        <w:spacing w:line="480" w:lineRule="auto"/>
      </w:pPr>
      <w:r>
        <w:tab/>
      </w:r>
      <m:oMath>
        <m:r>
          <w:rPr>
            <w:rFonts w:ascii="Cambria Math" w:hAnsi="Cambria Math"/>
          </w:rPr>
          <m:t>AC=</m:t>
        </m:r>
        <m:sSub>
          <m:sSubPr>
            <m:ctrlPr>
              <w:rPr>
                <w:rFonts w:ascii="Cambria Math" w:hAnsi="Cambria Math"/>
                <w:i/>
              </w:rPr>
            </m:ctrlPr>
          </m:sSubPr>
          <m:e>
            <m:r>
              <w:rPr>
                <w:rFonts w:ascii="Cambria Math" w:hAnsi="Cambria Math"/>
              </w:rPr>
              <m:t>C</m:t>
            </m:r>
          </m:e>
          <m:sub>
            <m:r>
              <w:rPr>
                <w:rFonts w:ascii="Cambria Math" w:hAnsi="Cambria Math"/>
              </w:rPr>
              <m:t>cost</m:t>
            </m:r>
          </m:sub>
        </m:sSub>
        <m:d>
          <m:dPr>
            <m:ctrlPr>
              <w:rPr>
                <w:rFonts w:ascii="Cambria Math" w:hAnsi="Cambria Math"/>
                <w:i/>
              </w:rPr>
            </m:ctrlPr>
          </m:dPr>
          <m:e>
            <m:r>
              <w:rPr>
                <w:rFonts w:ascii="Cambria Math" w:hAnsi="Cambria Math"/>
              </w:rPr>
              <m:t>.14+</m:t>
            </m:r>
            <m:sSub>
              <m:sSubPr>
                <m:ctrlPr>
                  <w:rPr>
                    <w:rFonts w:ascii="Cambria Math" w:hAnsi="Cambria Math"/>
                    <w:i/>
                  </w:rPr>
                </m:ctrlPr>
              </m:sSubPr>
              <m:e>
                <m:r>
                  <w:rPr>
                    <w:rFonts w:ascii="Cambria Math" w:hAnsi="Cambria Math"/>
                  </w:rPr>
                  <m:t>f</m:t>
                </m:r>
              </m:e>
              <m:sub>
                <m:r>
                  <w:rPr>
                    <w:rFonts w:ascii="Cambria Math" w:hAnsi="Cambria Math"/>
                  </w:rPr>
                  <m:t>RI</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D</m:t>
                </m:r>
              </m:sub>
            </m:sSub>
          </m:e>
        </m:d>
      </m:oMath>
      <w:r>
        <w:tab/>
        <w:t>[21]</w:t>
      </w:r>
    </w:p>
    <w:p w:rsidR="00FD7A16" w:rsidRPr="00233FCC" w:rsidRDefault="00FD7A16" w:rsidP="00FD7A16">
      <w:pPr>
        <w:tabs>
          <w:tab w:val="center" w:pos="4680"/>
          <w:tab w:val="left" w:pos="7920"/>
        </w:tabs>
        <w:spacing w:line="480" w:lineRule="auto"/>
      </w:pPr>
      <w:r>
        <w:tab/>
      </w:r>
      <m:oMath>
        <m:r>
          <w:rPr>
            <w:rFonts w:ascii="Cambria Math" w:hAnsi="Cambria Math"/>
          </w:rPr>
          <m:t>E</m:t>
        </m:r>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=E</m:t>
        </m:r>
        <m:sSub>
          <m:sSubPr>
            <m:ctrlPr>
              <w:rPr>
                <w:rFonts w:ascii="Cambria Math" w:hAnsi="Cambria Math"/>
                <w:i/>
              </w:rPr>
            </m:ctrlPr>
          </m:sSubPr>
          <m:e>
            <m:r>
              <w:rPr>
                <w:rFonts w:ascii="Cambria Math" w:hAnsi="Cambria Math"/>
              </w:rPr>
              <m:t>P</m:t>
            </m:r>
          </m:e>
          <m:sub>
            <m:r>
              <w:rPr>
                <w:rFonts w:ascii="Cambria Math" w:hAnsi="Cambria Math"/>
              </w:rPr>
              <m:t>2</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s</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HEX</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p</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PCS</m:t>
            </m:r>
          </m:sub>
        </m:sSub>
      </m:oMath>
      <w:r>
        <w:tab/>
        <w:t>[22]</w:t>
      </w:r>
    </w:p>
    <w:p w:rsidR="007678CA" w:rsidRDefault="007678CA">
      <w:pPr>
        <w:rPr>
          <w:rFonts w:ascii="Times New Roman" w:hAnsi="Times New Roman" w:cs="Times New Roman"/>
          <w:b/>
          <w:sz w:val="28"/>
          <w:szCs w:val="28"/>
        </w:rPr>
      </w:pPr>
      <w:r>
        <w:rPr>
          <w:rFonts w:ascii="Times New Roman" w:hAnsi="Times New Roman" w:cs="Times New Roman"/>
          <w:b/>
          <w:sz w:val="28"/>
          <w:szCs w:val="28"/>
        </w:rPr>
        <w:br w:type="page"/>
      </w:r>
    </w:p>
    <w:p w:rsidR="004921BB" w:rsidRDefault="00AE0134" w:rsidP="002E693A">
      <w:pPr>
        <w:spacing w:line="480" w:lineRule="auto"/>
        <w:rPr>
          <w:rFonts w:ascii="Times New Roman" w:hAnsi="Times New Roman" w:cs="Times New Roman"/>
          <w:b/>
          <w:sz w:val="28"/>
          <w:szCs w:val="28"/>
        </w:rPr>
      </w:pPr>
      <w:r w:rsidRPr="00AE0134">
        <w:rPr>
          <w:rFonts w:ascii="Times New Roman" w:hAnsi="Times New Roman" w:cs="Times New Roman"/>
          <w:b/>
          <w:sz w:val="28"/>
          <w:szCs w:val="28"/>
        </w:rPr>
        <w:lastRenderedPageBreak/>
        <w:t>Energy Capacity Analysis</w:t>
      </w:r>
      <w:r w:rsidR="00EA2EF9">
        <w:rPr>
          <w:rFonts w:ascii="Times New Roman" w:hAnsi="Times New Roman" w:cs="Times New Roman"/>
          <w:b/>
          <w:sz w:val="28"/>
          <w:szCs w:val="28"/>
        </w:rPr>
        <w:t xml:space="preserve"> (EP4)</w:t>
      </w:r>
    </w:p>
    <w:p w:rsidR="00FD7A16" w:rsidRDefault="008A6E53" w:rsidP="002E693A">
      <w:pPr>
        <w:spacing w:line="480" w:lineRule="auto"/>
        <w:rPr>
          <w:rFonts w:ascii="Times New Roman" w:hAnsi="Times New Roman" w:cs="Times New Roman"/>
        </w:rPr>
      </w:pPr>
      <w:r>
        <w:rPr>
          <w:rFonts w:ascii="Times New Roman" w:hAnsi="Times New Roman" w:cs="Times New Roman"/>
        </w:rPr>
        <w:tab/>
      </w:r>
      <w:r w:rsidRPr="008A6E53">
        <w:rPr>
          <w:rFonts w:ascii="Times New Roman" w:hAnsi="Times New Roman" w:cs="Times New Roman"/>
        </w:rPr>
        <w:t>For EP4, energy capacity was taken i</w:t>
      </w:r>
      <w:r w:rsidR="00FD7A16">
        <w:rPr>
          <w:rFonts w:ascii="Times New Roman" w:hAnsi="Times New Roman" w:cs="Times New Roman"/>
        </w:rPr>
        <w:t>nto consideration for costing. The number of moles of vanadium was</w:t>
      </w:r>
      <w:r w:rsidRPr="008A6E53">
        <w:rPr>
          <w:rFonts w:ascii="Times New Roman" w:hAnsi="Times New Roman" w:cs="Times New Roman"/>
        </w:rPr>
        <w:t xml:space="preserve"> found to be 6044000 by using equation </w:t>
      </w:r>
      <w:r w:rsidR="00FD7A16">
        <w:rPr>
          <w:rFonts w:ascii="Times New Roman" w:hAnsi="Times New Roman" w:cs="Times New Roman"/>
        </w:rPr>
        <w:t>[</w:t>
      </w:r>
      <w:r w:rsidRPr="008A6E53">
        <w:rPr>
          <w:rFonts w:ascii="Times New Roman" w:hAnsi="Times New Roman" w:cs="Times New Roman"/>
        </w:rPr>
        <w:t>23</w:t>
      </w:r>
      <w:r w:rsidR="00FD7A16">
        <w:rPr>
          <w:rFonts w:ascii="Times New Roman" w:hAnsi="Times New Roman" w:cs="Times New Roman"/>
        </w:rPr>
        <w:t>]</w:t>
      </w:r>
      <w:r w:rsidRPr="008A6E53">
        <w:rPr>
          <w:rFonts w:ascii="Times New Roman" w:hAnsi="Times New Roman" w:cs="Times New Roman"/>
        </w:rPr>
        <w:t xml:space="preserve">, and volume of vanadium was found using a simple conversion shown in equation </w:t>
      </w:r>
      <w:r w:rsidR="00FD7A16">
        <w:rPr>
          <w:rFonts w:ascii="Times New Roman" w:hAnsi="Times New Roman" w:cs="Times New Roman"/>
        </w:rPr>
        <w:t>[</w:t>
      </w:r>
      <w:r w:rsidRPr="008A6E53">
        <w:rPr>
          <w:rFonts w:ascii="Times New Roman" w:hAnsi="Times New Roman" w:cs="Times New Roman"/>
        </w:rPr>
        <w:t>24</w:t>
      </w:r>
      <w:r w:rsidR="00FD7A16">
        <w:rPr>
          <w:rFonts w:ascii="Times New Roman" w:hAnsi="Times New Roman" w:cs="Times New Roman"/>
        </w:rPr>
        <w:t>].</w:t>
      </w:r>
    </w:p>
    <w:p w:rsidR="00FD7A16" w:rsidRDefault="00FD7A16" w:rsidP="00FD7A16">
      <w:pPr>
        <w:tabs>
          <w:tab w:val="center" w:pos="4680"/>
          <w:tab w:val="left" w:pos="7920"/>
        </w:tabs>
        <w:spacing w:line="480" w:lineRule="auto"/>
      </w:pPr>
      <w:r>
        <w:tab/>
      </w:r>
      <m:oMath>
        <m:sSub>
          <m:sSubPr>
            <m:ctrlPr>
              <w:rPr>
                <w:rFonts w:ascii="Cambria Math" w:hAnsi="Cambria Math"/>
                <w:i/>
              </w:rPr>
            </m:ctrlPr>
          </m:sSubPr>
          <m:e>
            <m:r>
              <w:rPr>
                <w:rFonts w:ascii="Cambria Math" w:hAnsi="Cambria Math"/>
              </w:rPr>
              <m:t>M</m:t>
            </m:r>
          </m:e>
          <m:sub>
            <m:r>
              <w:rPr>
                <w:rFonts w:ascii="Cambria Math" w:hAnsi="Cambria Math"/>
              </w:rPr>
              <m:t>v</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τ</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s</m:t>
            </m:r>
          </m:sub>
        </m:sSub>
        <m:r>
          <w:rPr>
            <w:rFonts w:ascii="Cambria Math" w:hAnsi="Cambria Math"/>
          </w:rPr>
          <m:t>)/(F*</m:t>
        </m:r>
        <m:d>
          <m:dPr>
            <m:ctrlPr>
              <w:rPr>
                <w:rFonts w:ascii="Cambria Math" w:hAnsi="Cambria Math"/>
                <w:i/>
              </w:rPr>
            </m:ctrlPr>
          </m:dPr>
          <m:e>
            <m:r>
              <w:rPr>
                <w:rFonts w:ascii="Cambria Math" w:hAnsi="Cambria Math"/>
              </w:rPr>
              <m:t>SO</m:t>
            </m:r>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-SO</m:t>
            </m:r>
            <m:sSub>
              <m:sSubPr>
                <m:ctrlPr>
                  <w:rPr>
                    <w:rFonts w:ascii="Cambria Math" w:hAnsi="Cambria Math"/>
                    <w:i/>
                  </w:rPr>
                </m:ctrlPr>
              </m:sSubPr>
              <m:e>
                <m:r>
                  <w:rPr>
                    <w:rFonts w:ascii="Cambria Math" w:hAnsi="Cambria Math"/>
                  </w:rPr>
                  <m:t>C</m:t>
                </m:r>
              </m:e>
              <m:sub>
                <m:r>
                  <w:rPr>
                    <w:rFonts w:ascii="Cambria Math" w:hAnsi="Cambria Math"/>
                  </w:rPr>
                  <m:t>f</m:t>
                </m:r>
              </m:sub>
            </m:sSub>
          </m:e>
        </m:d>
      </m:oMath>
      <w:r>
        <w:tab/>
        <w:t>[23]</w:t>
      </w:r>
    </w:p>
    <w:p w:rsidR="00FD7A16" w:rsidRDefault="00FD7A16" w:rsidP="00FD7A16">
      <w:pPr>
        <w:tabs>
          <w:tab w:val="center" w:pos="4680"/>
          <w:tab w:val="left" w:pos="7920"/>
        </w:tabs>
        <w:spacing w:line="480" w:lineRule="auto"/>
      </w:pPr>
      <w:r>
        <w:tab/>
      </w:r>
      <m:oMath>
        <m:sSub>
          <m:sSubPr>
            <m:ctrlPr>
              <w:rPr>
                <w:rFonts w:ascii="Cambria Math" w:hAnsi="Cambria Math"/>
                <w:i/>
              </w:rPr>
            </m:ctrlPr>
          </m:sSubPr>
          <m:e>
            <m:r>
              <w:rPr>
                <w:rFonts w:ascii="Cambria Math" w:hAnsi="Cambria Math"/>
              </w:rPr>
              <m:t>V</m:t>
            </m:r>
          </m:e>
          <m:sub>
            <m:r>
              <w:rPr>
                <w:rFonts w:ascii="Cambria Math" w:hAnsi="Cambria Math"/>
              </w:rPr>
              <m:t>t</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v</m:t>
                </m:r>
              </m:sub>
            </m:sSub>
          </m:num>
          <m:den>
            <m:sSub>
              <m:sSubPr>
                <m:ctrlPr>
                  <w:rPr>
                    <w:rFonts w:ascii="Cambria Math" w:hAnsi="Cambria Math"/>
                    <w:i/>
                  </w:rPr>
                </m:ctrlPr>
              </m:sSubPr>
              <m:e>
                <m:r>
                  <w:rPr>
                    <w:rFonts w:ascii="Cambria Math" w:hAnsi="Cambria Math"/>
                  </w:rPr>
                  <m:t>C</m:t>
                </m:r>
              </m:e>
              <m:sub>
                <m:r>
                  <w:rPr>
                    <w:rFonts w:ascii="Cambria Math" w:hAnsi="Cambria Math"/>
                  </w:rPr>
                  <m:t>v</m:t>
                </m:r>
              </m:sub>
            </m:sSub>
          </m:den>
        </m:f>
      </m:oMath>
      <w:r>
        <w:tab/>
        <w:t>[24]</w:t>
      </w:r>
    </w:p>
    <w:p w:rsidR="008A6E53" w:rsidRDefault="00FD7A16" w:rsidP="002E693A">
      <w:pPr>
        <w:spacing w:line="480" w:lineRule="auto"/>
        <w:rPr>
          <w:rFonts w:ascii="Times New Roman" w:hAnsi="Times New Roman" w:cs="Times New Roman"/>
        </w:rPr>
      </w:pPr>
      <w:r>
        <w:rPr>
          <w:rFonts w:ascii="Times New Roman" w:hAnsi="Times New Roman" w:cs="Times New Roman"/>
        </w:rPr>
        <w:t xml:space="preserve"> </w:t>
      </w:r>
      <w:r w:rsidR="008A6E53" w:rsidRPr="008A6E53">
        <w:rPr>
          <w:rFonts w:ascii="Times New Roman" w:hAnsi="Times New Roman" w:cs="Times New Roman"/>
        </w:rPr>
        <w:t xml:space="preserve">Using the price of $14.33 </w:t>
      </w:r>
      <w:r w:rsidR="004F7F65">
        <w:rPr>
          <w:rFonts w:ascii="Times New Roman" w:hAnsi="Times New Roman" w:cs="Times New Roman"/>
        </w:rPr>
        <w:t xml:space="preserve">(James 2010) </w:t>
      </w:r>
      <w:r w:rsidR="008A6E53" w:rsidRPr="008A6E53">
        <w:rPr>
          <w:rFonts w:ascii="Times New Roman" w:hAnsi="Times New Roman" w:cs="Times New Roman"/>
        </w:rPr>
        <w:t>for kg of Vanadium Oxide, the total cost of Vanadium was found to be approximately $7.9 million. Sulfuric Acid cost about $415,000 at $.07 per kg</w:t>
      </w:r>
      <w:r w:rsidR="004F7F65">
        <w:rPr>
          <w:rFonts w:ascii="Times New Roman" w:hAnsi="Times New Roman" w:cs="Times New Roman"/>
        </w:rPr>
        <w:t xml:space="preserve"> (Sigma Aldrich</w:t>
      </w:r>
      <w:r w:rsidR="008A6E53" w:rsidRPr="008A6E53">
        <w:rPr>
          <w:rFonts w:ascii="Times New Roman" w:hAnsi="Times New Roman" w:cs="Times New Roman"/>
        </w:rPr>
        <w:t>.</w:t>
      </w:r>
      <w:r w:rsidR="004F7F65">
        <w:rPr>
          <w:rFonts w:ascii="Times New Roman" w:hAnsi="Times New Roman" w:cs="Times New Roman"/>
        </w:rPr>
        <w:t>)</w:t>
      </w:r>
      <w:r w:rsidR="008A6E53" w:rsidRPr="008A6E53">
        <w:rPr>
          <w:rFonts w:ascii="Times New Roman" w:hAnsi="Times New Roman" w:cs="Times New Roman"/>
        </w:rPr>
        <w:t xml:space="preserve"> Tank sizing was found to be 6044 m</w:t>
      </w:r>
      <w:r w:rsidR="008A6E53" w:rsidRPr="008A6E53">
        <w:rPr>
          <w:rFonts w:ascii="Times New Roman" w:hAnsi="Times New Roman" w:cs="Times New Roman"/>
          <w:vertAlign w:val="superscript"/>
        </w:rPr>
        <w:t>3</w:t>
      </w:r>
      <w:r w:rsidR="008A6E53" w:rsidRPr="008A6E53">
        <w:rPr>
          <w:rFonts w:ascii="Times New Roman" w:hAnsi="Times New Roman" w:cs="Times New Roman"/>
        </w:rPr>
        <w:t xml:space="preserve"> with a cost estimated around $3.2 million</w:t>
      </w:r>
      <w:r w:rsidR="004F7F65">
        <w:rPr>
          <w:rFonts w:ascii="Times New Roman" w:hAnsi="Times New Roman" w:cs="Times New Roman"/>
        </w:rPr>
        <w:t xml:space="preserve"> (Ulrich 2004</w:t>
      </w:r>
      <w:r w:rsidR="008A6E53" w:rsidRPr="008A6E53">
        <w:rPr>
          <w:rFonts w:ascii="Times New Roman" w:hAnsi="Times New Roman" w:cs="Times New Roman"/>
        </w:rPr>
        <w:t>.</w:t>
      </w:r>
      <w:r w:rsidR="004F7F65">
        <w:rPr>
          <w:rFonts w:ascii="Times New Roman" w:hAnsi="Times New Roman" w:cs="Times New Roman"/>
        </w:rPr>
        <w:t>)</w:t>
      </w:r>
      <w:r w:rsidR="008A6E53" w:rsidRPr="008A6E53">
        <w:rPr>
          <w:rFonts w:ascii="Times New Roman" w:hAnsi="Times New Roman" w:cs="Times New Roman"/>
        </w:rPr>
        <w:t xml:space="preserve"> With a cost of $8,330 per charge and a gain of $21,000 per discharge, the net ga</w:t>
      </w:r>
      <w:r w:rsidR="004F7F65">
        <w:rPr>
          <w:rFonts w:ascii="Times New Roman" w:hAnsi="Times New Roman" w:cs="Times New Roman"/>
        </w:rPr>
        <w:t>in per cycle was around $13,000. This stayed constant due to the fact that no more operating costs were added after EP3. Thus the slope of the economic potential lines remain</w:t>
      </w:r>
      <w:r w:rsidR="00FD6798">
        <w:rPr>
          <w:rFonts w:ascii="Times New Roman" w:hAnsi="Times New Roman" w:cs="Times New Roman"/>
        </w:rPr>
        <w:t>ed</w:t>
      </w:r>
      <w:r w:rsidR="004F7F65">
        <w:rPr>
          <w:rFonts w:ascii="Times New Roman" w:hAnsi="Times New Roman" w:cs="Times New Roman"/>
        </w:rPr>
        <w:t xml:space="preserve"> constant after EP3.</w:t>
      </w:r>
      <w:r w:rsidR="00FD6798">
        <w:rPr>
          <w:rFonts w:ascii="Times New Roman" w:hAnsi="Times New Roman" w:cs="Times New Roman"/>
        </w:rPr>
        <w:t xml:space="preserve"> The specific data generated in EP4 can be found in appendix C.5. The results of EP4 can be found in tabular form in appendix D.</w:t>
      </w:r>
      <w:r>
        <w:rPr>
          <w:rFonts w:ascii="Times New Roman" w:hAnsi="Times New Roman" w:cs="Times New Roman"/>
        </w:rPr>
        <w:t>1 and in figure 8 (appendix D.2</w:t>
      </w:r>
      <w:r w:rsidR="00FD6798">
        <w:rPr>
          <w:rFonts w:ascii="Times New Roman" w:hAnsi="Times New Roman" w:cs="Times New Roman"/>
        </w:rPr>
        <w:t>)</w:t>
      </w:r>
      <w:r>
        <w:rPr>
          <w:rFonts w:ascii="Times New Roman" w:hAnsi="Times New Roman" w:cs="Times New Roman"/>
        </w:rPr>
        <w:t>.</w:t>
      </w:r>
      <w:r w:rsidR="00FD6798">
        <w:rPr>
          <w:rFonts w:ascii="Times New Roman" w:hAnsi="Times New Roman" w:cs="Times New Roman"/>
        </w:rPr>
        <w:t xml:space="preserve"> </w:t>
      </w:r>
    </w:p>
    <w:p w:rsidR="008A6E53" w:rsidRPr="008A6E53" w:rsidRDefault="008A6E53" w:rsidP="002E693A">
      <w:pPr>
        <w:spacing w:line="480" w:lineRule="auto"/>
        <w:rPr>
          <w:rFonts w:ascii="Times New Roman" w:hAnsi="Times New Roman" w:cs="Times New Roman"/>
        </w:rPr>
      </w:pPr>
    </w:p>
    <w:p w:rsidR="007678CA" w:rsidRDefault="007678CA">
      <w:pPr>
        <w:rPr>
          <w:rFonts w:ascii="Times New Roman" w:hAnsi="Times New Roman" w:cs="Times New Roman"/>
          <w:b/>
          <w:sz w:val="28"/>
          <w:szCs w:val="28"/>
        </w:rPr>
      </w:pPr>
      <w:r>
        <w:rPr>
          <w:rFonts w:ascii="Times New Roman" w:hAnsi="Times New Roman" w:cs="Times New Roman"/>
          <w:b/>
          <w:sz w:val="28"/>
          <w:szCs w:val="28"/>
        </w:rPr>
        <w:br w:type="page"/>
      </w:r>
    </w:p>
    <w:p w:rsidR="00AE0134" w:rsidRDefault="00AE0134" w:rsidP="002E693A">
      <w:pPr>
        <w:spacing w:line="480" w:lineRule="auto"/>
        <w:rPr>
          <w:rFonts w:ascii="Times New Roman" w:hAnsi="Times New Roman" w:cs="Times New Roman"/>
          <w:b/>
          <w:sz w:val="28"/>
          <w:szCs w:val="28"/>
        </w:rPr>
      </w:pPr>
      <w:r w:rsidRPr="00AE0134">
        <w:rPr>
          <w:rFonts w:ascii="Times New Roman" w:hAnsi="Times New Roman" w:cs="Times New Roman"/>
          <w:b/>
          <w:sz w:val="28"/>
          <w:szCs w:val="28"/>
        </w:rPr>
        <w:lastRenderedPageBreak/>
        <w:t>Balance of Plant Analysis</w:t>
      </w:r>
      <w:r w:rsidR="00EA2EF9">
        <w:rPr>
          <w:rFonts w:ascii="Times New Roman" w:hAnsi="Times New Roman" w:cs="Times New Roman"/>
          <w:b/>
          <w:sz w:val="28"/>
          <w:szCs w:val="28"/>
        </w:rPr>
        <w:t xml:space="preserve"> (EP5)</w:t>
      </w:r>
    </w:p>
    <w:p w:rsidR="008A6E53" w:rsidRDefault="00AE0134" w:rsidP="002E693A">
      <w:pPr>
        <w:spacing w:line="480" w:lineRule="auto"/>
        <w:rPr>
          <w:rFonts w:ascii="Times New Roman" w:hAnsi="Times New Roman" w:cs="Times New Roman"/>
        </w:rPr>
      </w:pPr>
      <w:r>
        <w:rPr>
          <w:rFonts w:ascii="Times New Roman" w:hAnsi="Times New Roman" w:cs="Times New Roman"/>
        </w:rPr>
        <w:tab/>
      </w:r>
      <w:r w:rsidR="00AB6039">
        <w:rPr>
          <w:rFonts w:ascii="Times New Roman" w:hAnsi="Times New Roman" w:cs="Times New Roman"/>
        </w:rPr>
        <w:t>Included in the balance of plant costs are those associated with construction and land costs, control system costs, and building/site preparation costs.</w:t>
      </w:r>
      <w:r w:rsidR="0045020A">
        <w:rPr>
          <w:rFonts w:ascii="Times New Roman" w:hAnsi="Times New Roman" w:cs="Times New Roman"/>
        </w:rPr>
        <w:t xml:space="preserve"> Using the number of stacks (and their square footage), tank square footage, an estimate of the p</w:t>
      </w:r>
      <w:r w:rsidR="009D1D29">
        <w:rPr>
          <w:rFonts w:ascii="Times New Roman" w:hAnsi="Times New Roman" w:cs="Times New Roman"/>
        </w:rPr>
        <w:t>lant space is generated (Table 14</w:t>
      </w:r>
      <w:r w:rsidR="00FD6798">
        <w:rPr>
          <w:rFonts w:ascii="Times New Roman" w:hAnsi="Times New Roman" w:cs="Times New Roman"/>
        </w:rPr>
        <w:t>, appendix C.6)</w:t>
      </w:r>
      <w:r w:rsidR="008A0E9F">
        <w:rPr>
          <w:rFonts w:ascii="Times New Roman" w:hAnsi="Times New Roman" w:cs="Times New Roman"/>
        </w:rPr>
        <w:t>.</w:t>
      </w:r>
      <w:r w:rsidR="0045020A">
        <w:rPr>
          <w:rFonts w:ascii="Times New Roman" w:hAnsi="Times New Roman" w:cs="Times New Roman"/>
        </w:rPr>
        <w:t xml:space="preserve"> Predicting that the plant space is approximately 20% of the total space needed, a final square footage number is also generated (Table </w:t>
      </w:r>
      <w:r w:rsidR="009D1D29">
        <w:rPr>
          <w:rFonts w:ascii="Times New Roman" w:hAnsi="Times New Roman" w:cs="Times New Roman"/>
        </w:rPr>
        <w:t>14</w:t>
      </w:r>
      <w:r w:rsidR="00FD6798">
        <w:rPr>
          <w:rFonts w:ascii="Times New Roman" w:hAnsi="Times New Roman" w:cs="Times New Roman"/>
        </w:rPr>
        <w:t>, appendix C.6</w:t>
      </w:r>
      <w:r w:rsidR="0045020A">
        <w:rPr>
          <w:rFonts w:ascii="Times New Roman" w:hAnsi="Times New Roman" w:cs="Times New Roman"/>
        </w:rPr>
        <w:t xml:space="preserve">). The rest of the costs are given based upon the calculated square footage (Tables </w:t>
      </w:r>
      <w:r w:rsidR="009D1D29">
        <w:rPr>
          <w:rFonts w:ascii="Times New Roman" w:hAnsi="Times New Roman" w:cs="Times New Roman"/>
        </w:rPr>
        <w:t>14 and 15</w:t>
      </w:r>
      <w:r w:rsidR="00FD6798">
        <w:rPr>
          <w:rFonts w:ascii="Times New Roman" w:hAnsi="Times New Roman" w:cs="Times New Roman"/>
        </w:rPr>
        <w:t>, appendix C.6</w:t>
      </w:r>
      <w:r w:rsidR="0045020A">
        <w:rPr>
          <w:rFonts w:ascii="Times New Roman" w:hAnsi="Times New Roman" w:cs="Times New Roman"/>
        </w:rPr>
        <w:t xml:space="preserve">), or based upon the numbers seen in </w:t>
      </w:r>
      <w:r w:rsidR="00C81586">
        <w:rPr>
          <w:rFonts w:ascii="Times New Roman" w:hAnsi="Times New Roman" w:cs="Times New Roman"/>
        </w:rPr>
        <w:t>Mark Moore’s report on V</w:t>
      </w:r>
      <w:r w:rsidR="0034080E">
        <w:rPr>
          <w:rFonts w:ascii="Times New Roman" w:hAnsi="Times New Roman" w:cs="Times New Roman"/>
        </w:rPr>
        <w:t>RFB</w:t>
      </w:r>
      <w:r w:rsidR="00FD6798">
        <w:rPr>
          <w:rFonts w:ascii="Times New Roman" w:hAnsi="Times New Roman" w:cs="Times New Roman"/>
        </w:rPr>
        <w:t xml:space="preserve"> (Moore 2012)</w:t>
      </w:r>
      <w:r w:rsidR="008A0E9F">
        <w:rPr>
          <w:rFonts w:ascii="Times New Roman" w:hAnsi="Times New Roman" w:cs="Times New Roman"/>
        </w:rPr>
        <w:t>.</w:t>
      </w:r>
      <w:r w:rsidR="0045020A">
        <w:rPr>
          <w:rFonts w:ascii="Times New Roman" w:hAnsi="Times New Roman" w:cs="Times New Roman"/>
        </w:rPr>
        <w:t xml:space="preserve"> </w:t>
      </w:r>
      <w:r w:rsidR="008A6E53">
        <w:rPr>
          <w:rFonts w:ascii="Times New Roman" w:hAnsi="Times New Roman" w:cs="Times New Roman"/>
        </w:rPr>
        <w:t xml:space="preserve">The final cost of the balance of plant analysis is found with: </w:t>
      </w:r>
      <m:oMath>
        <m:r>
          <w:rPr>
            <w:rFonts w:ascii="Cambria Math" w:hAnsi="Cambria Math" w:cs="Times New Roman"/>
          </w:rPr>
          <m:t>E</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5</m:t>
            </m:r>
          </m:sub>
        </m:sSub>
        <m:r>
          <w:rPr>
            <w:rFonts w:ascii="Cambria Math" w:hAnsi="Cambria Math" w:cs="Times New Roman"/>
          </w:rPr>
          <m:t>=E</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4</m:t>
            </m:r>
          </m:sub>
        </m:sSub>
        <m:r>
          <w:rPr>
            <w:rFonts w:ascii="Cambria Math" w:hAnsi="Cambria Math" w:cs="Times New Roman"/>
          </w:rPr>
          <m:t>-Annualized Costs from E</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5</m:t>
            </m:r>
          </m:sub>
        </m:sSub>
      </m:oMath>
      <w:r w:rsidR="00FD6798">
        <w:rPr>
          <w:rFonts w:ascii="Times New Roman" w:hAnsi="Times New Roman" w:cs="Times New Roman"/>
        </w:rPr>
        <w:t xml:space="preserve"> (Moo</w:t>
      </w:r>
      <w:r w:rsidR="008A0E9F">
        <w:rPr>
          <w:rFonts w:ascii="Times New Roman" w:hAnsi="Times New Roman" w:cs="Times New Roman"/>
        </w:rPr>
        <w:t>re 2012</w:t>
      </w:r>
      <w:r w:rsidR="00FD6798">
        <w:rPr>
          <w:rFonts w:ascii="Times New Roman" w:hAnsi="Times New Roman" w:cs="Times New Roman"/>
        </w:rPr>
        <w:t>)</w:t>
      </w:r>
      <w:r w:rsidR="008A0E9F">
        <w:rPr>
          <w:rFonts w:ascii="Times New Roman" w:hAnsi="Times New Roman" w:cs="Times New Roman"/>
        </w:rPr>
        <w:t>.</w:t>
      </w:r>
      <w:r w:rsidR="00FD6798">
        <w:rPr>
          <w:rFonts w:ascii="Times New Roman" w:hAnsi="Times New Roman" w:cs="Times New Roman"/>
        </w:rPr>
        <w:t xml:space="preserve"> The specific data generated in EP5 can be found in appendix C.6. The results of EP5 can be found in appendix D.1 (tables) and D.2 (graph)</w:t>
      </w:r>
      <w:r w:rsidR="008A0E9F">
        <w:rPr>
          <w:rFonts w:ascii="Times New Roman" w:hAnsi="Times New Roman" w:cs="Times New Roman"/>
        </w:rPr>
        <w:t>.</w:t>
      </w:r>
      <w:r w:rsidR="00FD6798">
        <w:rPr>
          <w:rFonts w:ascii="Times New Roman" w:hAnsi="Times New Roman" w:cs="Times New Roman"/>
        </w:rPr>
        <w:t xml:space="preserve"> </w:t>
      </w:r>
    </w:p>
    <w:p w:rsidR="008A6E53" w:rsidRDefault="008A6E53" w:rsidP="002E693A">
      <w:pPr>
        <w:spacing w:line="480" w:lineRule="auto"/>
        <w:rPr>
          <w:rFonts w:ascii="Times New Roman" w:hAnsi="Times New Roman" w:cs="Times New Roman"/>
        </w:rPr>
      </w:pPr>
    </w:p>
    <w:p w:rsidR="007678CA" w:rsidRDefault="007678CA">
      <w:pPr>
        <w:rPr>
          <w:rFonts w:ascii="Times New Roman" w:hAnsi="Times New Roman" w:cs="Times New Roman"/>
          <w:b/>
          <w:sz w:val="28"/>
          <w:szCs w:val="28"/>
        </w:rPr>
      </w:pPr>
      <w:r>
        <w:rPr>
          <w:rFonts w:ascii="Times New Roman" w:hAnsi="Times New Roman" w:cs="Times New Roman"/>
          <w:b/>
          <w:sz w:val="28"/>
          <w:szCs w:val="28"/>
        </w:rPr>
        <w:br w:type="page"/>
      </w:r>
    </w:p>
    <w:p w:rsidR="00486A8A" w:rsidRDefault="00486A8A" w:rsidP="002E693A">
      <w:pPr>
        <w:spacing w:line="480" w:lineRule="auto"/>
        <w:rPr>
          <w:rFonts w:ascii="Times New Roman" w:hAnsi="Times New Roman" w:cs="Times New Roman"/>
          <w:b/>
          <w:sz w:val="28"/>
          <w:szCs w:val="28"/>
        </w:rPr>
      </w:pPr>
      <w:r>
        <w:rPr>
          <w:rFonts w:ascii="Times New Roman" w:hAnsi="Times New Roman" w:cs="Times New Roman"/>
          <w:b/>
          <w:sz w:val="28"/>
          <w:szCs w:val="28"/>
        </w:rPr>
        <w:lastRenderedPageBreak/>
        <w:t>Capital Investment Analysis</w:t>
      </w:r>
      <w:r w:rsidR="00EA2EF9">
        <w:rPr>
          <w:rFonts w:ascii="Times New Roman" w:hAnsi="Times New Roman" w:cs="Times New Roman"/>
          <w:b/>
          <w:sz w:val="28"/>
          <w:szCs w:val="28"/>
        </w:rPr>
        <w:t xml:space="preserve"> (EP6)</w:t>
      </w:r>
    </w:p>
    <w:p w:rsidR="00486A8A" w:rsidRDefault="00486A8A" w:rsidP="002E693A">
      <w:pPr>
        <w:spacing w:line="480" w:lineRule="auto"/>
        <w:rPr>
          <w:rFonts w:ascii="Times New Roman" w:hAnsi="Times New Roman" w:cs="Times New Roman"/>
        </w:rPr>
      </w:pPr>
      <w:r>
        <w:rPr>
          <w:rFonts w:ascii="Times New Roman" w:hAnsi="Times New Roman" w:cs="Times New Roman"/>
        </w:rPr>
        <w:tab/>
      </w:r>
      <w:r w:rsidRPr="00486A8A">
        <w:rPr>
          <w:rFonts w:ascii="Times New Roman" w:hAnsi="Times New Roman" w:cs="Times New Roman"/>
        </w:rPr>
        <w:t xml:space="preserve">EP6 was a simple list of all capital costs calculated in EP3 through </w:t>
      </w:r>
      <w:r w:rsidR="00FD6798">
        <w:rPr>
          <w:rFonts w:ascii="Times New Roman" w:hAnsi="Times New Roman" w:cs="Times New Roman"/>
        </w:rPr>
        <w:t>EP5. T</w:t>
      </w:r>
      <w:r w:rsidRPr="00486A8A">
        <w:rPr>
          <w:rFonts w:ascii="Times New Roman" w:hAnsi="Times New Roman" w:cs="Times New Roman"/>
        </w:rPr>
        <w:t xml:space="preserve">able </w:t>
      </w:r>
      <w:r w:rsidR="00FD6798">
        <w:rPr>
          <w:rFonts w:ascii="Times New Roman" w:hAnsi="Times New Roman" w:cs="Times New Roman"/>
        </w:rPr>
        <w:t>17 (appendix C.7)</w:t>
      </w:r>
      <w:r w:rsidRPr="00486A8A">
        <w:rPr>
          <w:rFonts w:ascii="Times New Roman" w:hAnsi="Times New Roman" w:cs="Times New Roman"/>
        </w:rPr>
        <w:t xml:space="preserve"> estimate</w:t>
      </w:r>
      <w:r w:rsidR="00FD6798">
        <w:rPr>
          <w:rFonts w:ascii="Times New Roman" w:hAnsi="Times New Roman" w:cs="Times New Roman"/>
        </w:rPr>
        <w:t>s</w:t>
      </w:r>
      <w:r w:rsidRPr="00486A8A">
        <w:rPr>
          <w:rFonts w:ascii="Times New Roman" w:hAnsi="Times New Roman" w:cs="Times New Roman"/>
        </w:rPr>
        <w:t xml:space="preserve"> the total capital required to develop the optimized 12 MW Vanadium Redox Flow Battery. This capital was annualized in Economic Potentials 3 through 5 and thus already included in the overall analysis of the report. The </w:t>
      </w:r>
      <w:proofErr w:type="spellStart"/>
      <w:r w:rsidRPr="00486A8A">
        <w:rPr>
          <w:rFonts w:ascii="Times New Roman" w:hAnsi="Times New Roman" w:cs="Times New Roman"/>
        </w:rPr>
        <w:t>annualization</w:t>
      </w:r>
      <w:proofErr w:type="spellEnd"/>
      <w:r w:rsidRPr="00486A8A">
        <w:rPr>
          <w:rFonts w:ascii="Times New Roman" w:hAnsi="Times New Roman" w:cs="Times New Roman"/>
        </w:rPr>
        <w:t xml:space="preserve"> of the capital was performed based on a 10% interest rate and the assumption that pumps and stacks would have a life of ten years while all other aspects of the system would have a life of twenty years.</w:t>
      </w:r>
      <w:r w:rsidR="00FD6798">
        <w:rPr>
          <w:rFonts w:ascii="Times New Roman" w:hAnsi="Times New Roman" w:cs="Times New Roman"/>
        </w:rPr>
        <w:t xml:space="preserve"> However, the actual capital required for the proposed Vanadium Redox Battery exists in table 16. </w:t>
      </w:r>
    </w:p>
    <w:p w:rsidR="00F6297B" w:rsidRDefault="00F6297B" w:rsidP="002E693A">
      <w:pPr>
        <w:spacing w:line="480" w:lineRule="auto"/>
        <w:rPr>
          <w:rFonts w:ascii="Times New Roman" w:hAnsi="Times New Roman" w:cs="Times New Roman"/>
        </w:rPr>
      </w:pPr>
    </w:p>
    <w:p w:rsidR="00F6297B" w:rsidRPr="00486A8A" w:rsidRDefault="00F6297B" w:rsidP="002E693A">
      <w:pPr>
        <w:spacing w:line="480" w:lineRule="auto"/>
        <w:rPr>
          <w:rFonts w:ascii="Times New Roman" w:hAnsi="Times New Roman" w:cs="Times New Roman"/>
        </w:rPr>
      </w:pPr>
    </w:p>
    <w:p w:rsidR="007678CA" w:rsidRDefault="007678CA">
      <w:pPr>
        <w:rPr>
          <w:rFonts w:ascii="Times New Roman" w:hAnsi="Times New Roman" w:cs="Times New Roman"/>
          <w:b/>
          <w:sz w:val="28"/>
        </w:rPr>
      </w:pPr>
      <w:r>
        <w:rPr>
          <w:rFonts w:ascii="Times New Roman" w:hAnsi="Times New Roman" w:cs="Times New Roman"/>
          <w:b/>
          <w:sz w:val="28"/>
        </w:rPr>
        <w:br w:type="page"/>
      </w:r>
    </w:p>
    <w:p w:rsidR="00EA2EF9" w:rsidRDefault="00EA2EF9" w:rsidP="00EA2EF9">
      <w:pPr>
        <w:spacing w:line="480" w:lineRule="auto"/>
        <w:rPr>
          <w:rFonts w:ascii="Times New Roman" w:hAnsi="Times New Roman" w:cs="Times New Roman"/>
          <w:b/>
          <w:sz w:val="28"/>
        </w:rPr>
      </w:pPr>
      <w:r>
        <w:rPr>
          <w:rFonts w:ascii="Times New Roman" w:hAnsi="Times New Roman" w:cs="Times New Roman"/>
          <w:b/>
          <w:sz w:val="28"/>
        </w:rPr>
        <w:lastRenderedPageBreak/>
        <w:t xml:space="preserve">Conclusions </w:t>
      </w:r>
    </w:p>
    <w:p w:rsidR="00643453" w:rsidRDefault="00EA2EF9" w:rsidP="00870787">
      <w:pPr>
        <w:spacing w:line="480" w:lineRule="auto"/>
        <w:rPr>
          <w:rFonts w:ascii="Times New Roman" w:hAnsi="Times New Roman" w:cs="Times New Roman"/>
          <w:b/>
          <w:sz w:val="32"/>
        </w:rPr>
      </w:pPr>
      <w:r>
        <w:rPr>
          <w:rFonts w:ascii="Times New Roman" w:hAnsi="Times New Roman" w:cs="Times New Roman"/>
          <w:b/>
          <w:sz w:val="28"/>
        </w:rPr>
        <w:tab/>
      </w:r>
      <w:r w:rsidR="00673856">
        <w:rPr>
          <w:rFonts w:ascii="Times New Roman" w:hAnsi="Times New Roman" w:cs="Times New Roman"/>
        </w:rPr>
        <w:t xml:space="preserve">Appendix D represents the conclusions of the economic analysis. </w:t>
      </w:r>
      <w:r w:rsidR="00643453">
        <w:rPr>
          <w:rFonts w:ascii="Times New Roman" w:hAnsi="Times New Roman" w:cs="Times New Roman"/>
        </w:rPr>
        <w:t xml:space="preserve">After the inclusion of all capital costs, the 12 MW vanadium redox flow battery cannot be recommended for economic benefit currently. The massive capital costs associated with the project (table 16) are the major contributions to the annualized expense. Specifically the cost of Vanadium oxide causes the project to rapidly become unfeasible. The annualized expense of Vanadium is over $2 million. Also, the PCS equipment for power conversion contributes to the massive capital costs with over $6 million in capital. Thus, if the cost of these two </w:t>
      </w:r>
      <w:r w:rsidR="00E82220">
        <w:rPr>
          <w:rFonts w:ascii="Times New Roman" w:hAnsi="Times New Roman" w:cs="Times New Roman"/>
        </w:rPr>
        <w:t xml:space="preserve">capital expenses were lessoned then the project would likely be feasible economically. Perhaps a used PCS system from a decommissioned power source could provide a cheaper alternative to the massive capital of a new system. However, the cost of vanadium shows no great alternatives. The only hope is that the cost of vanadium will continue to decrease with time. Vanadium still currently represents essentially the cheapest metal for use in a redox battery. However, $14.33/ kg is far from feasible because of the over $7 million in capital this price represents. As demand for vanadium increases across the world, additional mines could be constructed, increasing the availability and lowering the cost. Thus, only time could help make this project feasible due to the massive amounts of vanadium required for a 12 MW plant. </w:t>
      </w:r>
      <w:r w:rsidR="00942BF9">
        <w:rPr>
          <w:rFonts w:ascii="Times New Roman" w:hAnsi="Times New Roman" w:cs="Times New Roman"/>
        </w:rPr>
        <w:t>In the current scenario</w:t>
      </w:r>
      <w:r w:rsidR="008A0E9F">
        <w:rPr>
          <w:rFonts w:ascii="Times New Roman" w:hAnsi="Times New Roman" w:cs="Times New Roman"/>
        </w:rPr>
        <w:t>,</w:t>
      </w:r>
      <w:r w:rsidR="00942BF9">
        <w:rPr>
          <w:rFonts w:ascii="Times New Roman" w:hAnsi="Times New Roman" w:cs="Times New Roman"/>
        </w:rPr>
        <w:t xml:space="preserve"> though, </w:t>
      </w:r>
      <w:r w:rsidR="008A0E9F">
        <w:rPr>
          <w:rFonts w:ascii="Times New Roman" w:hAnsi="Times New Roman" w:cs="Times New Roman"/>
        </w:rPr>
        <w:t>VRFBs</w:t>
      </w:r>
      <w:r w:rsidR="00942BF9">
        <w:rPr>
          <w:rFonts w:ascii="Times New Roman" w:hAnsi="Times New Roman" w:cs="Times New Roman"/>
        </w:rPr>
        <w:t xml:space="preserve"> may become</w:t>
      </w:r>
      <w:r w:rsidR="008A0E9F">
        <w:rPr>
          <w:rFonts w:ascii="Times New Roman" w:hAnsi="Times New Roman" w:cs="Times New Roman"/>
        </w:rPr>
        <w:t xml:space="preserve"> a</w:t>
      </w:r>
      <w:r w:rsidR="00942BF9">
        <w:rPr>
          <w:rFonts w:ascii="Times New Roman" w:hAnsi="Times New Roman" w:cs="Times New Roman"/>
        </w:rPr>
        <w:t xml:space="preserve"> necessary component of the grid due to the implementation of green power sources. Thus, under the most ideal scenario with 100% cycle availability the battery will </w:t>
      </w:r>
      <w:r w:rsidR="00A746D2">
        <w:rPr>
          <w:rFonts w:ascii="Times New Roman" w:hAnsi="Times New Roman" w:cs="Times New Roman"/>
        </w:rPr>
        <w:t>lose</w:t>
      </w:r>
      <w:r w:rsidR="00942BF9">
        <w:rPr>
          <w:rFonts w:ascii="Times New Roman" w:hAnsi="Times New Roman" w:cs="Times New Roman"/>
        </w:rPr>
        <w:t xml:space="preserve"> $664,</w:t>
      </w:r>
      <w:r w:rsidR="00A746D2">
        <w:rPr>
          <w:rFonts w:ascii="Times New Roman" w:hAnsi="Times New Roman" w:cs="Times New Roman"/>
        </w:rPr>
        <w:t>153.07 annually.</w:t>
      </w:r>
      <w:r w:rsidR="00D627DE">
        <w:rPr>
          <w:rFonts w:ascii="Times New Roman" w:hAnsi="Times New Roman" w:cs="Times New Roman"/>
        </w:rPr>
        <w:t xml:space="preserve"> In fact, even under the most ideal scenario, the price of the sold electricity would need to be raised approximately $.03/kWh (from the value of </w:t>
      </w:r>
      <w:r w:rsidR="00870787">
        <w:rPr>
          <w:rFonts w:ascii="Times New Roman" w:hAnsi="Times New Roman" w:cs="Times New Roman"/>
        </w:rPr>
        <w:t>$.1576/kWh)</w:t>
      </w:r>
      <w:r w:rsidR="00D627DE">
        <w:rPr>
          <w:rFonts w:ascii="Times New Roman" w:hAnsi="Times New Roman" w:cs="Times New Roman"/>
        </w:rPr>
        <w:t xml:space="preserve"> simply to break even over the year. </w:t>
      </w:r>
      <w:r w:rsidR="00643453">
        <w:rPr>
          <w:rFonts w:ascii="Times New Roman" w:hAnsi="Times New Roman" w:cs="Times New Roman"/>
          <w:b/>
          <w:sz w:val="32"/>
        </w:rPr>
        <w:br w:type="page"/>
      </w:r>
    </w:p>
    <w:p w:rsidR="0063523C" w:rsidRDefault="006A3D90" w:rsidP="006A3D90">
      <w:pPr>
        <w:jc w:val="center"/>
        <w:rPr>
          <w:rFonts w:ascii="Times New Roman" w:hAnsi="Times New Roman" w:cs="Times New Roman"/>
          <w:b/>
          <w:sz w:val="32"/>
        </w:rPr>
      </w:pPr>
      <w:r>
        <w:rPr>
          <w:rFonts w:ascii="Times New Roman" w:hAnsi="Times New Roman" w:cs="Times New Roman"/>
          <w:b/>
          <w:sz w:val="32"/>
        </w:rPr>
        <w:lastRenderedPageBreak/>
        <w:t>Appendix A (Membrane efficiency)</w:t>
      </w:r>
    </w:p>
    <w:p w:rsidR="0063523C" w:rsidRDefault="0063523C" w:rsidP="006A3D90">
      <w:pPr>
        <w:jc w:val="center"/>
        <w:rPr>
          <w:rFonts w:ascii="Times New Roman" w:hAnsi="Times New Roman" w:cs="Times New Roman"/>
          <w:b/>
          <w:sz w:val="32"/>
        </w:rPr>
      </w:pPr>
    </w:p>
    <w:p w:rsidR="0063523C" w:rsidRDefault="0063523C" w:rsidP="006A3D90">
      <w:pPr>
        <w:jc w:val="center"/>
        <w:rPr>
          <w:rFonts w:ascii="Times New Roman" w:hAnsi="Times New Roman" w:cs="Times New Roman"/>
          <w:b/>
        </w:rPr>
      </w:pPr>
      <w:r w:rsidRPr="0063523C">
        <w:rPr>
          <w:rFonts w:ascii="Times New Roman" w:hAnsi="Times New Roman" w:cs="Times New Roman"/>
          <w:b/>
        </w:rPr>
        <w:t>Figure 2</w:t>
      </w:r>
    </w:p>
    <w:p w:rsidR="0063523C" w:rsidRDefault="0063523C" w:rsidP="006A3D90">
      <w:pPr>
        <w:jc w:val="center"/>
        <w:rPr>
          <w:rFonts w:ascii="Times New Roman" w:hAnsi="Times New Roman" w:cs="Times New Roman"/>
          <w:b/>
        </w:rPr>
      </w:pPr>
    </w:p>
    <w:p w:rsidR="0063523C" w:rsidRPr="0063523C" w:rsidRDefault="0063523C" w:rsidP="006A3D90">
      <w:pPr>
        <w:jc w:val="center"/>
        <w:rPr>
          <w:rFonts w:ascii="Times New Roman" w:hAnsi="Times New Roman" w:cs="Times New Roman"/>
          <w:b/>
        </w:rPr>
      </w:pPr>
      <w:r>
        <w:rPr>
          <w:rFonts w:ascii="Times New Roman" w:hAnsi="Times New Roman" w:cs="Times New Roman"/>
          <w:b/>
        </w:rPr>
        <w:t xml:space="preserve">Current Density </w:t>
      </w:r>
      <w:proofErr w:type="spellStart"/>
      <w:r>
        <w:rPr>
          <w:rFonts w:ascii="Times New Roman" w:hAnsi="Times New Roman" w:cs="Times New Roman"/>
          <w:b/>
        </w:rPr>
        <w:t>vs</w:t>
      </w:r>
      <w:proofErr w:type="spellEnd"/>
      <w:r>
        <w:rPr>
          <w:rFonts w:ascii="Times New Roman" w:hAnsi="Times New Roman" w:cs="Times New Roman"/>
          <w:b/>
        </w:rPr>
        <w:t xml:space="preserve"> Cell Voltage Data provided by Dr. Thomas </w:t>
      </w:r>
      <w:proofErr w:type="spellStart"/>
      <w:r>
        <w:rPr>
          <w:rFonts w:ascii="Times New Roman" w:hAnsi="Times New Roman" w:cs="Times New Roman"/>
          <w:b/>
        </w:rPr>
        <w:t>Zawodzinski</w:t>
      </w:r>
      <w:proofErr w:type="spellEnd"/>
      <w:r>
        <w:rPr>
          <w:rFonts w:ascii="Times New Roman" w:hAnsi="Times New Roman" w:cs="Times New Roman"/>
          <w:b/>
        </w:rPr>
        <w:t xml:space="preserve"> Group</w:t>
      </w:r>
    </w:p>
    <w:p w:rsidR="0063523C" w:rsidRDefault="0063523C" w:rsidP="006A3D90">
      <w:pPr>
        <w:jc w:val="center"/>
        <w:rPr>
          <w:b/>
          <w:sz w:val="28"/>
        </w:rPr>
      </w:pPr>
      <w:r>
        <w:rPr>
          <w:noProof/>
        </w:rPr>
        <w:drawing>
          <wp:inline distT="0" distB="0" distL="0" distR="0">
            <wp:extent cx="5486400" cy="2693963"/>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63523C" w:rsidRDefault="0063523C" w:rsidP="006A3D90">
      <w:pPr>
        <w:jc w:val="center"/>
        <w:rPr>
          <w:b/>
          <w:sz w:val="28"/>
        </w:rPr>
      </w:pPr>
    </w:p>
    <w:p w:rsidR="006A3D90" w:rsidRDefault="0063523C" w:rsidP="0063523C">
      <w:pPr>
        <w:spacing w:line="480" w:lineRule="auto"/>
        <w:rPr>
          <w:b/>
          <w:sz w:val="28"/>
        </w:rPr>
      </w:pPr>
      <w:r>
        <w:tab/>
      </w:r>
      <w:r>
        <w:rPr>
          <w:rFonts w:ascii="Times New Roman" w:hAnsi="Times New Roman" w:cs="Times New Roman"/>
        </w:rPr>
        <w:t xml:space="preserve">The cell efficiency was calculated using the data provided by Dr. Thomas </w:t>
      </w:r>
      <w:proofErr w:type="spellStart"/>
      <w:r>
        <w:rPr>
          <w:rFonts w:ascii="Times New Roman" w:hAnsi="Times New Roman" w:cs="Times New Roman"/>
        </w:rPr>
        <w:t>Zawodzinski’s</w:t>
      </w:r>
      <w:proofErr w:type="spellEnd"/>
      <w:r>
        <w:rPr>
          <w:rFonts w:ascii="Times New Roman" w:hAnsi="Times New Roman" w:cs="Times New Roman"/>
        </w:rPr>
        <w:t xml:space="preserve"> Group at the University of Tennessee. The membrane used provides a current density of 200 mA/ cm^2. Thus, the cell efficiency was calculated to be the cell voltage at 200 mA/ cm^2 (1.5065 Volts by the fit equation above) divided by the open cell voltage (y-intercept= 1.6065.) Thus, the efficiency used for the economic analysis was roughly 0.9378.</w:t>
      </w:r>
      <w:r w:rsidR="006A3D90">
        <w:rPr>
          <w:b/>
          <w:sz w:val="28"/>
        </w:rPr>
        <w:br w:type="page"/>
      </w:r>
    </w:p>
    <w:p w:rsidR="00A07B83" w:rsidRPr="00E72B07" w:rsidRDefault="00A07B83" w:rsidP="006A3D90">
      <w:pPr>
        <w:tabs>
          <w:tab w:val="center" w:pos="4680"/>
          <w:tab w:val="left" w:pos="7920"/>
        </w:tabs>
        <w:spacing w:line="480" w:lineRule="auto"/>
        <w:jc w:val="center"/>
        <w:rPr>
          <w:b/>
          <w:sz w:val="28"/>
        </w:rPr>
      </w:pPr>
      <w:r w:rsidRPr="00E72B07">
        <w:rPr>
          <w:b/>
          <w:sz w:val="28"/>
        </w:rPr>
        <w:lastRenderedPageBreak/>
        <w:t>Appendix</w:t>
      </w:r>
      <w:r w:rsidR="006A3D90">
        <w:rPr>
          <w:b/>
          <w:sz w:val="28"/>
        </w:rPr>
        <w:t xml:space="preserve"> B (equations)</w:t>
      </w:r>
    </w:p>
    <w:p w:rsidR="00A07B83" w:rsidRDefault="00A07B83" w:rsidP="00A07B83">
      <w:pPr>
        <w:tabs>
          <w:tab w:val="center" w:pos="4680"/>
          <w:tab w:val="left" w:pos="7920"/>
        </w:tabs>
      </w:pPr>
      <w:r>
        <w:t>Head loss calculations:</w:t>
      </w:r>
    </w:p>
    <w:p w:rsidR="00A07B83" w:rsidRPr="00217D72" w:rsidRDefault="00A07B83" w:rsidP="00976F5C">
      <w:pPr>
        <w:tabs>
          <w:tab w:val="center" w:pos="4680"/>
          <w:tab w:val="left" w:pos="7920"/>
        </w:tabs>
        <w:spacing w:line="480" w:lineRule="auto"/>
      </w:pPr>
      <w:r>
        <w:tab/>
      </w:r>
      <m:oMath>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pipe</m:t>
            </m:r>
          </m:sub>
        </m:sSub>
        <m:r>
          <w:rPr>
            <w:rFonts w:ascii="Cambria Math" w:hAnsi="Cambria Math"/>
          </w:rPr>
          <m:t>= -γ</m:t>
        </m:r>
        <m:d>
          <m:dPr>
            <m:ctrlPr>
              <w:rPr>
                <w:rFonts w:ascii="Cambria Math" w:hAnsi="Cambria Math"/>
                <w:i/>
              </w:rPr>
            </m:ctrlPr>
          </m:dPr>
          <m:e>
            <m:f>
              <m:fPr>
                <m:ctrlPr>
                  <w:rPr>
                    <w:rFonts w:ascii="Cambria Math" w:hAnsi="Cambria Math"/>
                    <w:i/>
                  </w:rPr>
                </m:ctrlPr>
              </m:fPr>
              <m:num>
                <m:r>
                  <w:rPr>
                    <w:rFonts w:ascii="Cambria Math" w:hAnsi="Cambria Math"/>
                  </w:rPr>
                  <m:t>∆</m:t>
                </m:r>
                <m:sSubSup>
                  <m:sSubSupPr>
                    <m:ctrlPr>
                      <w:rPr>
                        <w:rFonts w:ascii="Cambria Math" w:hAnsi="Cambria Math"/>
                        <w:i/>
                      </w:rPr>
                    </m:ctrlPr>
                  </m:sSubSupPr>
                  <m:e>
                    <m:r>
                      <w:rPr>
                        <w:rFonts w:ascii="Cambria Math" w:hAnsi="Cambria Math"/>
                      </w:rPr>
                      <m:t>V</m:t>
                    </m:r>
                  </m:e>
                  <m:sub>
                    <m:r>
                      <w:rPr>
                        <w:rFonts w:ascii="Cambria Math" w:hAnsi="Cambria Math"/>
                      </w:rPr>
                      <m:t>s</m:t>
                    </m:r>
                  </m:sub>
                  <m:sup>
                    <m:r>
                      <w:rPr>
                        <w:rFonts w:ascii="Cambria Math" w:hAnsi="Cambria Math"/>
                      </w:rPr>
                      <m:t>2</m:t>
                    </m:r>
                  </m:sup>
                </m:sSubSup>
              </m:num>
              <m:den>
                <m:r>
                  <w:rPr>
                    <w:rFonts w:ascii="Cambria Math" w:hAnsi="Cambria Math"/>
                  </w:rPr>
                  <m:t>2g</m:t>
                </m:r>
              </m:den>
            </m:f>
            <m:r>
              <w:rPr>
                <w:rFonts w:ascii="Cambria Math" w:hAnsi="Cambria Math"/>
              </w:rPr>
              <m:t>+∆z+</m:t>
            </m:r>
            <m:sSub>
              <m:sSubPr>
                <m:ctrlPr>
                  <w:rPr>
                    <w:rFonts w:ascii="Cambria Math" w:hAnsi="Cambria Math"/>
                    <w:i/>
                  </w:rPr>
                </m:ctrlPr>
              </m:sSubPr>
              <m:e>
                <m:r>
                  <w:rPr>
                    <w:rFonts w:ascii="Cambria Math" w:hAnsi="Cambria Math"/>
                  </w:rPr>
                  <m:t>h</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m</m:t>
                </m:r>
              </m:sub>
            </m:sSub>
          </m:e>
        </m:d>
      </m:oMath>
      <w:r>
        <w:t xml:space="preserve"> </w:t>
      </w:r>
      <w:r>
        <w:tab/>
        <w:t>[1]</w:t>
      </w:r>
      <w:r>
        <w:tab/>
      </w:r>
    </w:p>
    <w:p w:rsidR="00A07B83" w:rsidRDefault="00A07B83" w:rsidP="00A07B83">
      <w:pPr>
        <w:tabs>
          <w:tab w:val="center" w:pos="4680"/>
          <w:tab w:val="left" w:pos="7920"/>
        </w:tabs>
        <w:spacing w:line="480" w:lineRule="auto"/>
      </w:pPr>
      <w:r>
        <w:tab/>
      </w:r>
      <m:oMath>
        <m:sSub>
          <m:sSubPr>
            <m:ctrlPr>
              <w:rPr>
                <w:rFonts w:ascii="Cambria Math" w:hAnsi="Cambria Math"/>
                <w:i/>
              </w:rPr>
            </m:ctrlPr>
          </m:sSubPr>
          <m:e>
            <m:r>
              <w:rPr>
                <w:rFonts w:ascii="Cambria Math" w:hAnsi="Cambria Math"/>
              </w:rPr>
              <m:t>h</m:t>
            </m:r>
          </m:e>
          <m:sub>
            <m:r>
              <w:rPr>
                <w:rFonts w:ascii="Cambria Math" w:hAnsi="Cambria Math"/>
              </w:rPr>
              <m:t>f,i</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i</m:t>
            </m:r>
          </m:sub>
        </m:sSub>
        <m:f>
          <m:fPr>
            <m:ctrlPr>
              <w:rPr>
                <w:rFonts w:ascii="Cambria Math" w:hAnsi="Cambria Math"/>
                <w:i/>
              </w:rPr>
            </m:ctrlPr>
          </m:fPr>
          <m:num>
            <m:sSub>
              <m:sSubPr>
                <m:ctrlPr>
                  <w:rPr>
                    <w:rFonts w:ascii="Cambria Math" w:hAnsi="Cambria Math"/>
                    <w:i/>
                  </w:rPr>
                </m:ctrlPr>
              </m:sSubPr>
              <m:e>
                <m:r>
                  <w:rPr>
                    <w:rFonts w:ascii="Cambria Math" w:hAnsi="Cambria Math"/>
                  </w:rPr>
                  <m:t>L</m:t>
                </m:r>
              </m:e>
              <m:sub>
                <m:r>
                  <w:rPr>
                    <w:rFonts w:ascii="Cambria Math" w:hAnsi="Cambria Math"/>
                  </w:rPr>
                  <m:t>i</m:t>
                </m:r>
              </m:sub>
            </m:sSub>
          </m:num>
          <m:den>
            <m:sSub>
              <m:sSubPr>
                <m:ctrlPr>
                  <w:rPr>
                    <w:rFonts w:ascii="Cambria Math" w:hAnsi="Cambria Math"/>
                    <w:i/>
                  </w:rPr>
                </m:ctrlPr>
              </m:sSubPr>
              <m:e>
                <m:r>
                  <w:rPr>
                    <w:rFonts w:ascii="Cambria Math" w:hAnsi="Cambria Math"/>
                  </w:rPr>
                  <m:t>D</m:t>
                </m:r>
              </m:e>
              <m:sub>
                <m:r>
                  <w:rPr>
                    <w:rFonts w:ascii="Cambria Math" w:hAnsi="Cambria Math"/>
                  </w:rPr>
                  <m:t xml:space="preserve">i </m:t>
                </m:r>
              </m:sub>
            </m:sSub>
          </m:den>
        </m:f>
        <m:f>
          <m:fPr>
            <m:ctrlPr>
              <w:rPr>
                <w:rFonts w:ascii="Cambria Math" w:hAnsi="Cambria Math"/>
                <w:i/>
              </w:rPr>
            </m:ctrlPr>
          </m:fPr>
          <m:num>
            <m:sSubSup>
              <m:sSubSupPr>
                <m:ctrlPr>
                  <w:rPr>
                    <w:rFonts w:ascii="Cambria Math" w:hAnsi="Cambria Math"/>
                    <w:i/>
                  </w:rPr>
                </m:ctrlPr>
              </m:sSubSupPr>
              <m:e>
                <m:r>
                  <w:rPr>
                    <w:rFonts w:ascii="Cambria Math" w:hAnsi="Cambria Math"/>
                  </w:rPr>
                  <m:t>V</m:t>
                </m:r>
              </m:e>
              <m:sub>
                <m:r>
                  <w:rPr>
                    <w:rFonts w:ascii="Cambria Math" w:hAnsi="Cambria Math"/>
                  </w:rPr>
                  <m:t>si</m:t>
                </m:r>
              </m:sub>
              <m:sup>
                <m:r>
                  <w:rPr>
                    <w:rFonts w:ascii="Cambria Math" w:hAnsi="Cambria Math"/>
                  </w:rPr>
                  <m:t>2</m:t>
                </m:r>
              </m:sup>
            </m:sSubSup>
          </m:num>
          <m:den>
            <m:r>
              <w:rPr>
                <w:rFonts w:ascii="Cambria Math" w:hAnsi="Cambria Math"/>
              </w:rPr>
              <m:t>2g</m:t>
            </m:r>
          </m:den>
        </m:f>
      </m:oMath>
      <w:r>
        <w:t xml:space="preserve">         </w:t>
      </w:r>
      <m:oMath>
        <m:sSub>
          <m:sSubPr>
            <m:ctrlPr>
              <w:rPr>
                <w:rFonts w:ascii="Cambria Math" w:hAnsi="Cambria Math"/>
                <w:i/>
              </w:rPr>
            </m:ctrlPr>
          </m:sSubPr>
          <m:e>
            <m:r>
              <w:rPr>
                <w:rFonts w:ascii="Cambria Math" w:hAnsi="Cambria Math"/>
              </w:rPr>
              <m:t>h</m:t>
            </m:r>
          </m:e>
          <m:sub>
            <m:r>
              <w:rPr>
                <w:rFonts w:ascii="Cambria Math" w:hAnsi="Cambria Math"/>
              </w:rPr>
              <m:t>mi</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Li</m:t>
            </m:r>
          </m:sub>
        </m:sSub>
        <m:f>
          <m:fPr>
            <m:ctrlPr>
              <w:rPr>
                <w:rFonts w:ascii="Cambria Math" w:hAnsi="Cambria Math"/>
                <w:i/>
              </w:rPr>
            </m:ctrlPr>
          </m:fPr>
          <m:num>
            <m:sSubSup>
              <m:sSubSupPr>
                <m:ctrlPr>
                  <w:rPr>
                    <w:rFonts w:ascii="Cambria Math" w:hAnsi="Cambria Math"/>
                    <w:i/>
                  </w:rPr>
                </m:ctrlPr>
              </m:sSubSupPr>
              <m:e>
                <m:r>
                  <w:rPr>
                    <w:rFonts w:ascii="Cambria Math" w:hAnsi="Cambria Math"/>
                  </w:rPr>
                  <m:t>V</m:t>
                </m:r>
              </m:e>
              <m:sub>
                <m:r>
                  <w:rPr>
                    <w:rFonts w:ascii="Cambria Math" w:hAnsi="Cambria Math"/>
                  </w:rPr>
                  <m:t>si</m:t>
                </m:r>
              </m:sub>
              <m:sup>
                <m:r>
                  <w:rPr>
                    <w:rFonts w:ascii="Cambria Math" w:hAnsi="Cambria Math"/>
                  </w:rPr>
                  <m:t>2</m:t>
                </m:r>
              </m:sup>
            </m:sSubSup>
          </m:num>
          <m:den>
            <m:r>
              <w:rPr>
                <w:rFonts w:ascii="Cambria Math" w:hAnsi="Cambria Math"/>
              </w:rPr>
              <m:t>2g</m:t>
            </m:r>
          </m:den>
        </m:f>
      </m:oMath>
      <w:r>
        <w:t xml:space="preserve"> </w:t>
      </w:r>
      <w:r>
        <w:tab/>
        <w:t>[2]</w:t>
      </w:r>
    </w:p>
    <w:p w:rsidR="00A07B83" w:rsidRDefault="00A07B83" w:rsidP="00A07B83">
      <w:pPr>
        <w:tabs>
          <w:tab w:val="center" w:pos="4680"/>
          <w:tab w:val="left" w:pos="7920"/>
        </w:tabs>
        <w:spacing w:line="480" w:lineRule="auto"/>
      </w:pPr>
      <w:r>
        <w:tab/>
      </w:r>
      <m:oMath>
        <m:sSub>
          <m:sSubPr>
            <m:ctrlPr>
              <w:rPr>
                <w:rFonts w:ascii="Cambria Math" w:hAnsi="Cambria Math"/>
                <w:noProof/>
              </w:rPr>
            </m:ctrlPr>
          </m:sSubPr>
          <m:e>
            <m:r>
              <w:rPr>
                <w:rFonts w:ascii="Cambria Math" w:hAnsi="Cambria Math"/>
                <w:noProof/>
              </w:rPr>
              <m:t>f</m:t>
            </m:r>
          </m:e>
          <m:sub>
            <m:r>
              <w:rPr>
                <w:rFonts w:ascii="Cambria Math" w:hAnsi="Cambria Math"/>
                <w:noProof/>
              </w:rPr>
              <m:t>i</m:t>
            </m:r>
          </m:sub>
        </m:sSub>
        <m:r>
          <m:rPr>
            <m:sty m:val="p"/>
          </m:rPr>
          <w:rPr>
            <w:rFonts w:ascii="Cambria Math" w:hAnsi="Cambria Math"/>
            <w:noProof/>
          </w:rPr>
          <m:t>=</m:t>
        </m:r>
        <m:f>
          <m:fPr>
            <m:ctrlPr>
              <w:rPr>
                <w:rFonts w:ascii="Cambria Math" w:hAnsi="Cambria Math"/>
                <w:noProof/>
              </w:rPr>
            </m:ctrlPr>
          </m:fPr>
          <m:num>
            <m:r>
              <m:rPr>
                <m:sty m:val="p"/>
              </m:rPr>
              <w:rPr>
                <w:rFonts w:ascii="Cambria Math" w:hAnsi="Cambria Math"/>
                <w:noProof/>
              </w:rPr>
              <m:t>64</m:t>
            </m:r>
          </m:num>
          <m:den>
            <m:r>
              <w:rPr>
                <w:rFonts w:ascii="Cambria Math" w:hAnsi="Cambria Math"/>
                <w:noProof/>
              </w:rPr>
              <m:t>R</m:t>
            </m:r>
            <m:sSub>
              <m:sSubPr>
                <m:ctrlPr>
                  <w:rPr>
                    <w:rFonts w:ascii="Cambria Math" w:hAnsi="Cambria Math"/>
                    <w:noProof/>
                  </w:rPr>
                </m:ctrlPr>
              </m:sSubPr>
              <m:e>
                <m:r>
                  <w:rPr>
                    <w:rFonts w:ascii="Cambria Math" w:hAnsi="Cambria Math"/>
                    <w:noProof/>
                  </w:rPr>
                  <m:t>e</m:t>
                </m:r>
              </m:e>
              <m:sub>
                <m:r>
                  <w:rPr>
                    <w:rFonts w:ascii="Cambria Math" w:hAnsi="Cambria Math"/>
                    <w:noProof/>
                  </w:rPr>
                  <m:t>i</m:t>
                </m:r>
              </m:sub>
            </m:sSub>
          </m:den>
        </m:f>
      </m:oMath>
      <w:r>
        <w:tab/>
        <w:t>[3]</w:t>
      </w:r>
    </w:p>
    <w:p w:rsidR="00A07B83" w:rsidRDefault="00A07B83" w:rsidP="00A07B83">
      <w:pPr>
        <w:tabs>
          <w:tab w:val="center" w:pos="4680"/>
          <w:tab w:val="left" w:pos="7920"/>
        </w:tabs>
        <w:spacing w:line="480" w:lineRule="auto"/>
      </w:pPr>
      <w:r>
        <w:tab/>
      </w:r>
      <m:oMath>
        <m:f>
          <m:fPr>
            <m:ctrlPr>
              <w:rPr>
                <w:rFonts w:ascii="Cambria Math" w:hAnsi="Cambria Math"/>
                <w:i/>
                <w:noProof/>
              </w:rPr>
            </m:ctrlPr>
          </m:fPr>
          <m:num>
            <m:r>
              <w:rPr>
                <w:rFonts w:ascii="Cambria Math" w:hAnsi="Cambria Math"/>
                <w:noProof/>
              </w:rPr>
              <m:t>1</m:t>
            </m:r>
          </m:num>
          <m:den>
            <m:rad>
              <m:radPr>
                <m:degHide m:val="1"/>
                <m:ctrlPr>
                  <w:rPr>
                    <w:rFonts w:ascii="Cambria Math" w:hAnsi="Cambria Math"/>
                    <w:i/>
                    <w:noProof/>
                  </w:rPr>
                </m:ctrlPr>
              </m:radPr>
              <m:deg/>
              <m:e>
                <m:sSub>
                  <m:sSubPr>
                    <m:ctrlPr>
                      <w:rPr>
                        <w:rFonts w:ascii="Cambria Math" w:hAnsi="Cambria Math"/>
                        <w:i/>
                        <w:noProof/>
                      </w:rPr>
                    </m:ctrlPr>
                  </m:sSubPr>
                  <m:e>
                    <m:r>
                      <w:rPr>
                        <w:rFonts w:ascii="Cambria Math" w:hAnsi="Cambria Math"/>
                        <w:noProof/>
                      </w:rPr>
                      <m:t>f</m:t>
                    </m:r>
                  </m:e>
                  <m:sub>
                    <m:r>
                      <w:rPr>
                        <w:rFonts w:ascii="Cambria Math" w:hAnsi="Cambria Math"/>
                        <w:noProof/>
                      </w:rPr>
                      <m:t>i</m:t>
                    </m:r>
                  </m:sub>
                </m:sSub>
              </m:e>
            </m:rad>
          </m:den>
        </m:f>
        <m:r>
          <w:rPr>
            <w:rFonts w:ascii="Cambria Math" w:hAnsi="Cambria Math"/>
            <w:noProof/>
          </w:rPr>
          <m:t>=-2</m:t>
        </m:r>
        <m:func>
          <m:funcPr>
            <m:ctrlPr>
              <w:rPr>
                <w:rFonts w:ascii="Cambria Math" w:hAnsi="Cambria Math"/>
                <w:noProof/>
              </w:rPr>
            </m:ctrlPr>
          </m:funcPr>
          <m:fName>
            <m:r>
              <m:rPr>
                <m:sty m:val="p"/>
              </m:rPr>
              <w:rPr>
                <w:rFonts w:ascii="Cambria Math" w:hAnsi="Cambria Math"/>
                <w:noProof/>
              </w:rPr>
              <m:t>log</m:t>
            </m:r>
          </m:fName>
          <m:e>
            <m:d>
              <m:dPr>
                <m:ctrlPr>
                  <w:rPr>
                    <w:rFonts w:ascii="Cambria Math" w:hAnsi="Cambria Math"/>
                    <w:i/>
                    <w:noProof/>
                  </w:rPr>
                </m:ctrlPr>
              </m:dPr>
              <m:e>
                <m:f>
                  <m:fPr>
                    <m:ctrlPr>
                      <w:rPr>
                        <w:rFonts w:ascii="Cambria Math" w:hAnsi="Cambria Math"/>
                        <w:i/>
                        <w:noProof/>
                      </w:rPr>
                    </m:ctrlPr>
                  </m:fPr>
                  <m:num>
                    <m:sSub>
                      <m:sSubPr>
                        <m:ctrlPr>
                          <w:rPr>
                            <w:rFonts w:ascii="Cambria Math" w:hAnsi="Cambria Math"/>
                            <w:i/>
                            <w:noProof/>
                          </w:rPr>
                        </m:ctrlPr>
                      </m:sSubPr>
                      <m:e>
                        <m:r>
                          <w:rPr>
                            <w:rFonts w:ascii="Cambria Math" w:hAnsi="Cambria Math"/>
                            <w:noProof/>
                          </w:rPr>
                          <m:t>ε</m:t>
                        </m:r>
                      </m:e>
                      <m:sub>
                        <m:r>
                          <w:rPr>
                            <w:rFonts w:ascii="Cambria Math" w:hAnsi="Cambria Math"/>
                            <w:noProof/>
                          </w:rPr>
                          <m:t>i</m:t>
                        </m:r>
                      </m:sub>
                    </m:sSub>
                  </m:num>
                  <m:den>
                    <m:r>
                      <w:rPr>
                        <w:rFonts w:ascii="Cambria Math" w:hAnsi="Cambria Math"/>
                        <w:noProof/>
                      </w:rPr>
                      <m:t>3.7</m:t>
                    </m:r>
                    <m:sSub>
                      <m:sSubPr>
                        <m:ctrlPr>
                          <w:rPr>
                            <w:rFonts w:ascii="Cambria Math" w:hAnsi="Cambria Math"/>
                            <w:i/>
                            <w:noProof/>
                          </w:rPr>
                        </m:ctrlPr>
                      </m:sSubPr>
                      <m:e>
                        <m:r>
                          <w:rPr>
                            <w:rFonts w:ascii="Cambria Math" w:hAnsi="Cambria Math"/>
                            <w:noProof/>
                          </w:rPr>
                          <m:t>D</m:t>
                        </m:r>
                      </m:e>
                      <m:sub>
                        <m:r>
                          <w:rPr>
                            <w:rFonts w:ascii="Cambria Math" w:hAnsi="Cambria Math"/>
                            <w:noProof/>
                          </w:rPr>
                          <m:t>i</m:t>
                        </m:r>
                      </m:sub>
                    </m:sSub>
                  </m:den>
                </m:f>
                <m:r>
                  <w:rPr>
                    <w:rFonts w:ascii="Cambria Math" w:hAnsi="Cambria Math"/>
                    <w:noProof/>
                  </w:rPr>
                  <m:t>+</m:t>
                </m:r>
                <m:f>
                  <m:fPr>
                    <m:ctrlPr>
                      <w:rPr>
                        <w:rFonts w:ascii="Cambria Math" w:hAnsi="Cambria Math"/>
                        <w:i/>
                        <w:noProof/>
                      </w:rPr>
                    </m:ctrlPr>
                  </m:fPr>
                  <m:num>
                    <m:r>
                      <w:rPr>
                        <w:rFonts w:ascii="Cambria Math" w:hAnsi="Cambria Math"/>
                        <w:noProof/>
                      </w:rPr>
                      <m:t>2.51</m:t>
                    </m:r>
                  </m:num>
                  <m:den>
                    <m:r>
                      <w:rPr>
                        <w:rFonts w:ascii="Cambria Math" w:hAnsi="Cambria Math"/>
                        <w:noProof/>
                      </w:rPr>
                      <m:t>R</m:t>
                    </m:r>
                    <m:sSub>
                      <m:sSubPr>
                        <m:ctrlPr>
                          <w:rPr>
                            <w:rFonts w:ascii="Cambria Math" w:hAnsi="Cambria Math"/>
                            <w:i/>
                            <w:noProof/>
                          </w:rPr>
                        </m:ctrlPr>
                      </m:sSubPr>
                      <m:e>
                        <m:r>
                          <w:rPr>
                            <w:rFonts w:ascii="Cambria Math" w:hAnsi="Cambria Math"/>
                            <w:noProof/>
                          </w:rPr>
                          <m:t>e</m:t>
                        </m:r>
                      </m:e>
                      <m:sub>
                        <m:r>
                          <w:rPr>
                            <w:rFonts w:ascii="Cambria Math" w:hAnsi="Cambria Math"/>
                            <w:noProof/>
                          </w:rPr>
                          <m:t>i</m:t>
                        </m:r>
                      </m:sub>
                    </m:sSub>
                    <m:rad>
                      <m:radPr>
                        <m:degHide m:val="1"/>
                        <m:ctrlPr>
                          <w:rPr>
                            <w:rFonts w:ascii="Cambria Math" w:hAnsi="Cambria Math"/>
                            <w:i/>
                            <w:noProof/>
                          </w:rPr>
                        </m:ctrlPr>
                      </m:radPr>
                      <m:deg/>
                      <m:e>
                        <m:sSub>
                          <m:sSubPr>
                            <m:ctrlPr>
                              <w:rPr>
                                <w:rFonts w:ascii="Cambria Math" w:hAnsi="Cambria Math"/>
                                <w:i/>
                                <w:noProof/>
                              </w:rPr>
                            </m:ctrlPr>
                          </m:sSubPr>
                          <m:e>
                            <m:r>
                              <w:rPr>
                                <w:rFonts w:ascii="Cambria Math" w:hAnsi="Cambria Math"/>
                                <w:noProof/>
                              </w:rPr>
                              <m:t>f</m:t>
                            </m:r>
                          </m:e>
                          <m:sub>
                            <m:r>
                              <w:rPr>
                                <w:rFonts w:ascii="Cambria Math" w:hAnsi="Cambria Math"/>
                                <w:noProof/>
                              </w:rPr>
                              <m:t>i</m:t>
                            </m:r>
                          </m:sub>
                        </m:sSub>
                      </m:e>
                    </m:rad>
                  </m:den>
                </m:f>
              </m:e>
            </m:d>
          </m:e>
        </m:func>
      </m:oMath>
      <w:r>
        <w:tab/>
        <w:t>[4]</w:t>
      </w:r>
    </w:p>
    <w:p w:rsidR="00A07B83" w:rsidRPr="00834BED" w:rsidRDefault="00A07B83" w:rsidP="00A07B83">
      <w:pPr>
        <w:tabs>
          <w:tab w:val="center" w:pos="4680"/>
          <w:tab w:val="left" w:pos="7920"/>
        </w:tabs>
        <w:spacing w:line="480" w:lineRule="auto"/>
      </w:pPr>
      <w:r>
        <w:tab/>
      </w:r>
      <m:oMath>
        <m:r>
          <w:rPr>
            <w:rFonts w:ascii="Cambria Math" w:hAnsi="Cambria Math"/>
            <w:noProof/>
          </w:rPr>
          <m:t>Re=</m:t>
        </m:r>
        <m:f>
          <m:fPr>
            <m:ctrlPr>
              <w:rPr>
                <w:rFonts w:ascii="Cambria Math" w:hAnsi="Cambria Math"/>
                <w:i/>
                <w:noProof/>
              </w:rPr>
            </m:ctrlPr>
          </m:fPr>
          <m:num>
            <m:r>
              <w:rPr>
                <w:rFonts w:ascii="Cambria Math" w:hAnsi="Cambria Math"/>
                <w:noProof/>
              </w:rPr>
              <m:t>ρ</m:t>
            </m:r>
            <m:sSub>
              <m:sSubPr>
                <m:ctrlPr>
                  <w:rPr>
                    <w:rFonts w:ascii="Cambria Math" w:hAnsi="Cambria Math"/>
                    <w:i/>
                    <w:noProof/>
                  </w:rPr>
                </m:ctrlPr>
              </m:sSubPr>
              <m:e>
                <m:r>
                  <w:rPr>
                    <w:rFonts w:ascii="Cambria Math" w:hAnsi="Cambria Math"/>
                    <w:noProof/>
                  </w:rPr>
                  <m:t>V</m:t>
                </m:r>
              </m:e>
              <m:sub>
                <m:r>
                  <w:rPr>
                    <w:rFonts w:ascii="Cambria Math" w:hAnsi="Cambria Math"/>
                    <w:noProof/>
                  </w:rPr>
                  <m:t>s</m:t>
                </m:r>
              </m:sub>
            </m:sSub>
            <m:r>
              <w:rPr>
                <w:rFonts w:ascii="Cambria Math" w:hAnsi="Cambria Math"/>
                <w:noProof/>
              </w:rPr>
              <m:t>D</m:t>
            </m:r>
          </m:num>
          <m:den>
            <m:r>
              <w:rPr>
                <w:rFonts w:ascii="Cambria Math" w:hAnsi="Cambria Math"/>
                <w:noProof/>
              </w:rPr>
              <m:t>μ</m:t>
            </m:r>
          </m:den>
        </m:f>
      </m:oMath>
      <w:r>
        <w:tab/>
        <w:t>[5]</w:t>
      </w:r>
    </w:p>
    <w:p w:rsidR="00A07B83" w:rsidRDefault="00A07B83" w:rsidP="00A07B83">
      <w:pPr>
        <w:tabs>
          <w:tab w:val="center" w:pos="4680"/>
          <w:tab w:val="left" w:pos="7920"/>
        </w:tabs>
        <w:spacing w:line="480" w:lineRule="auto"/>
        <w:rPr>
          <w:noProof/>
        </w:rPr>
      </w:pPr>
      <w:r>
        <w:rPr>
          <w:noProof/>
        </w:rPr>
        <w:t>Stack Hudraulic Model Calculations:</w:t>
      </w:r>
    </w:p>
    <w:p w:rsidR="00A07B83" w:rsidRPr="00CA593C" w:rsidRDefault="00A07B83" w:rsidP="00A07B83">
      <w:pPr>
        <w:tabs>
          <w:tab w:val="center" w:pos="4680"/>
          <w:tab w:val="left" w:pos="7920"/>
        </w:tabs>
        <w:spacing w:line="480" w:lineRule="auto"/>
        <w:rPr>
          <w:noProof/>
        </w:rPr>
      </w:pPr>
      <w:r>
        <w:rPr>
          <w:noProof/>
        </w:rPr>
        <w:tab/>
      </w:r>
      <m:oMath>
        <m:r>
          <w:rPr>
            <w:rFonts w:ascii="Cambria Math" w:hAnsi="Cambria Math"/>
            <w:noProof/>
          </w:rPr>
          <m:t>∆</m:t>
        </m:r>
        <m:sSub>
          <m:sSubPr>
            <m:ctrlPr>
              <w:rPr>
                <w:rFonts w:ascii="Cambria Math" w:hAnsi="Cambria Math"/>
                <w:i/>
                <w:noProof/>
              </w:rPr>
            </m:ctrlPr>
          </m:sSubPr>
          <m:e>
            <m:r>
              <w:rPr>
                <w:rFonts w:ascii="Cambria Math" w:hAnsi="Cambria Math"/>
                <w:noProof/>
              </w:rPr>
              <m:t>p</m:t>
            </m:r>
          </m:e>
          <m:sub>
            <m:r>
              <w:rPr>
                <w:rFonts w:ascii="Cambria Math" w:hAnsi="Cambria Math"/>
                <w:noProof/>
              </w:rPr>
              <m:t>stack</m:t>
            </m:r>
          </m:sub>
        </m:sSub>
        <m:r>
          <w:rPr>
            <w:rFonts w:ascii="Cambria Math" w:hAnsi="Cambria Math"/>
            <w:noProof/>
          </w:rPr>
          <m:t>=Q</m:t>
        </m:r>
        <m:sSup>
          <m:sSupPr>
            <m:ctrlPr>
              <w:rPr>
                <w:rFonts w:ascii="Cambria Math" w:hAnsi="Cambria Math"/>
                <w:i/>
                <w:noProof/>
              </w:rPr>
            </m:ctrlPr>
          </m:sSupPr>
          <m:e>
            <m:r>
              <w:rPr>
                <w:rFonts w:ascii="Cambria Math" w:hAnsi="Cambria Math"/>
                <w:noProof/>
              </w:rPr>
              <m:t>R</m:t>
            </m:r>
          </m:e>
          <m:sup>
            <m:r>
              <w:rPr>
                <w:rFonts w:ascii="Cambria Math" w:hAnsi="Cambria Math"/>
                <w:noProof/>
              </w:rPr>
              <m:t>~</m:t>
            </m:r>
          </m:sup>
        </m:sSup>
      </m:oMath>
      <w:r>
        <w:rPr>
          <w:noProof/>
        </w:rPr>
        <w:tab/>
        <w:t>[6]</w:t>
      </w:r>
      <w:r>
        <w:rPr>
          <w:noProof/>
        </w:rPr>
        <w:tab/>
      </w:r>
    </w:p>
    <w:p w:rsidR="00A07B83" w:rsidRDefault="00A07B83" w:rsidP="00A07B83">
      <w:pPr>
        <w:tabs>
          <w:tab w:val="center" w:pos="4680"/>
          <w:tab w:val="left" w:pos="7920"/>
        </w:tabs>
        <w:spacing w:line="480" w:lineRule="auto"/>
        <w:rPr>
          <w:noProof/>
        </w:rPr>
      </w:pPr>
      <w:r>
        <w:rPr>
          <w:noProof/>
        </w:rPr>
        <w:t>Fun With Pumps:</w:t>
      </w:r>
    </w:p>
    <w:p w:rsidR="00A07B83" w:rsidRPr="007B3790" w:rsidRDefault="00A07B83" w:rsidP="00A07B83">
      <w:pPr>
        <w:tabs>
          <w:tab w:val="center" w:pos="4680"/>
          <w:tab w:val="left" w:pos="7920"/>
        </w:tabs>
        <w:spacing w:line="480" w:lineRule="auto"/>
        <w:rPr>
          <w:noProof/>
        </w:rPr>
      </w:pPr>
      <w:r>
        <w:rPr>
          <w:noProof/>
        </w:rPr>
        <w:tab/>
      </w:r>
      <m:oMath>
        <m:r>
          <w:rPr>
            <w:rFonts w:ascii="Cambria Math" w:hAnsi="Cambria Math"/>
            <w:noProof/>
          </w:rPr>
          <m:t>∆</m:t>
        </m:r>
        <m:sSub>
          <m:sSubPr>
            <m:ctrlPr>
              <w:rPr>
                <w:rFonts w:ascii="Cambria Math" w:hAnsi="Cambria Math"/>
                <w:i/>
                <w:noProof/>
              </w:rPr>
            </m:ctrlPr>
          </m:sSubPr>
          <m:e>
            <m:r>
              <w:rPr>
                <w:rFonts w:ascii="Cambria Math" w:hAnsi="Cambria Math"/>
                <w:noProof/>
              </w:rPr>
              <m:t>p</m:t>
            </m:r>
          </m:e>
          <m:sub>
            <m:r>
              <w:rPr>
                <w:rFonts w:ascii="Cambria Math" w:hAnsi="Cambria Math"/>
                <w:noProof/>
              </w:rPr>
              <m:t>system</m:t>
            </m:r>
          </m:sub>
        </m:sSub>
        <m:r>
          <w:rPr>
            <w:rFonts w:ascii="Cambria Math" w:hAnsi="Cambria Math"/>
            <w:noProof/>
          </w:rPr>
          <m:t>=∆</m:t>
        </m:r>
        <m:sSub>
          <m:sSubPr>
            <m:ctrlPr>
              <w:rPr>
                <w:rFonts w:ascii="Cambria Math" w:hAnsi="Cambria Math"/>
                <w:i/>
                <w:noProof/>
              </w:rPr>
            </m:ctrlPr>
          </m:sSubPr>
          <m:e>
            <m:r>
              <w:rPr>
                <w:rFonts w:ascii="Cambria Math" w:hAnsi="Cambria Math"/>
                <w:noProof/>
              </w:rPr>
              <m:t>p</m:t>
            </m:r>
          </m:e>
          <m:sub>
            <m:r>
              <w:rPr>
                <w:rFonts w:ascii="Cambria Math" w:hAnsi="Cambria Math"/>
                <w:noProof/>
              </w:rPr>
              <m:t>pipe</m:t>
            </m:r>
          </m:sub>
        </m:sSub>
        <m:r>
          <w:rPr>
            <w:rFonts w:ascii="Cambria Math" w:hAnsi="Cambria Math"/>
            <w:noProof/>
          </w:rPr>
          <m:t>+∆</m:t>
        </m:r>
        <m:sSub>
          <m:sSubPr>
            <m:ctrlPr>
              <w:rPr>
                <w:rFonts w:ascii="Cambria Math" w:hAnsi="Cambria Math"/>
                <w:i/>
                <w:noProof/>
              </w:rPr>
            </m:ctrlPr>
          </m:sSubPr>
          <m:e>
            <m:r>
              <w:rPr>
                <w:rFonts w:ascii="Cambria Math" w:hAnsi="Cambria Math"/>
                <w:noProof/>
              </w:rPr>
              <m:t>p</m:t>
            </m:r>
          </m:e>
          <m:sub>
            <m:r>
              <w:rPr>
                <w:rFonts w:ascii="Cambria Math" w:hAnsi="Cambria Math"/>
                <w:noProof/>
              </w:rPr>
              <m:t>stack</m:t>
            </m:r>
          </m:sub>
        </m:sSub>
      </m:oMath>
      <w:r>
        <w:rPr>
          <w:noProof/>
        </w:rPr>
        <w:t xml:space="preserve"> </w:t>
      </w:r>
      <w:r>
        <w:rPr>
          <w:noProof/>
        </w:rPr>
        <w:tab/>
        <w:t>[7]</w:t>
      </w:r>
    </w:p>
    <w:p w:rsidR="00A07B83" w:rsidRPr="007B3790" w:rsidRDefault="00A07B83" w:rsidP="00A07B83">
      <w:pPr>
        <w:tabs>
          <w:tab w:val="center" w:pos="4680"/>
          <w:tab w:val="left" w:pos="7920"/>
        </w:tabs>
        <w:spacing w:line="480" w:lineRule="auto"/>
        <w:rPr>
          <w:noProof/>
        </w:rPr>
      </w:pPr>
      <w:r>
        <w:rPr>
          <w:noProof/>
        </w:rPr>
        <w:tab/>
      </w:r>
      <m:oMath>
        <m:sSub>
          <m:sSubPr>
            <m:ctrlPr>
              <w:rPr>
                <w:rFonts w:ascii="Cambria Math" w:hAnsi="Cambria Math"/>
                <w:i/>
                <w:noProof/>
              </w:rPr>
            </m:ctrlPr>
          </m:sSubPr>
          <m:e>
            <m:r>
              <w:rPr>
                <w:rFonts w:ascii="Cambria Math" w:hAnsi="Cambria Math"/>
                <w:noProof/>
              </w:rPr>
              <m:t>P</m:t>
            </m:r>
          </m:e>
          <m:sub>
            <m:r>
              <w:rPr>
                <w:rFonts w:ascii="Cambria Math" w:hAnsi="Cambria Math"/>
                <w:noProof/>
              </w:rPr>
              <m:t>pump</m:t>
            </m:r>
          </m:sub>
        </m:sSub>
        <m:r>
          <w:rPr>
            <w:rFonts w:ascii="Cambria Math" w:hAnsi="Cambria Math"/>
            <w:noProof/>
          </w:rPr>
          <m:t>= γ</m:t>
        </m:r>
        <m:sSub>
          <m:sSubPr>
            <m:ctrlPr>
              <w:rPr>
                <w:rFonts w:ascii="Cambria Math" w:hAnsi="Cambria Math"/>
                <w:i/>
                <w:noProof/>
              </w:rPr>
            </m:ctrlPr>
          </m:sSubPr>
          <m:e>
            <m:r>
              <w:rPr>
                <w:rFonts w:ascii="Cambria Math" w:hAnsi="Cambria Math"/>
                <w:noProof/>
              </w:rPr>
              <m:t>h</m:t>
            </m:r>
          </m:e>
          <m:sub>
            <m:r>
              <w:rPr>
                <w:rFonts w:ascii="Cambria Math" w:hAnsi="Cambria Math"/>
                <w:noProof/>
              </w:rPr>
              <m:t>p</m:t>
            </m:r>
          </m:sub>
        </m:sSub>
        <m:r>
          <w:rPr>
            <w:rFonts w:ascii="Cambria Math" w:hAnsi="Cambria Math"/>
            <w:noProof/>
          </w:rPr>
          <m:t>Q= ∆pQ</m:t>
        </m:r>
      </m:oMath>
      <w:r>
        <w:rPr>
          <w:noProof/>
        </w:rPr>
        <w:t xml:space="preserve"> </w:t>
      </w:r>
      <w:r>
        <w:rPr>
          <w:noProof/>
        </w:rPr>
        <w:tab/>
        <w:t>[8]</w:t>
      </w:r>
    </w:p>
    <w:p w:rsidR="00A07B83" w:rsidRDefault="00A07B83" w:rsidP="00A07B83">
      <w:pPr>
        <w:tabs>
          <w:tab w:val="center" w:pos="4680"/>
          <w:tab w:val="left" w:pos="7920"/>
        </w:tabs>
        <w:spacing w:line="480" w:lineRule="auto"/>
        <w:rPr>
          <w:noProof/>
        </w:rPr>
      </w:pPr>
      <w:r>
        <w:rPr>
          <w:noProof/>
        </w:rPr>
        <w:t>Minimum Flowrate:</w:t>
      </w:r>
    </w:p>
    <w:p w:rsidR="00A07B83" w:rsidRDefault="00A07B83" w:rsidP="00A07B83">
      <w:pPr>
        <w:tabs>
          <w:tab w:val="center" w:pos="4680"/>
          <w:tab w:val="left" w:pos="7920"/>
        </w:tabs>
        <w:spacing w:line="480" w:lineRule="auto"/>
        <w:rPr>
          <w:noProof/>
        </w:rPr>
      </w:pPr>
      <w:r>
        <w:rPr>
          <w:noProof/>
        </w:rPr>
        <w:tab/>
      </w:r>
      <m:oMath>
        <m:sSub>
          <m:sSubPr>
            <m:ctrlPr>
              <w:rPr>
                <w:rFonts w:ascii="Cambria Math" w:hAnsi="Cambria Math"/>
                <w:i/>
                <w:noProof/>
              </w:rPr>
            </m:ctrlPr>
          </m:sSubPr>
          <m:e>
            <m:r>
              <w:rPr>
                <w:rFonts w:ascii="Cambria Math" w:hAnsi="Cambria Math"/>
                <w:noProof/>
              </w:rPr>
              <m:t>Q</m:t>
            </m:r>
          </m:e>
          <m:sub>
            <m:func>
              <m:funcPr>
                <m:ctrlPr>
                  <w:rPr>
                    <w:rFonts w:ascii="Cambria Math" w:hAnsi="Cambria Math"/>
                    <w:i/>
                    <w:noProof/>
                  </w:rPr>
                </m:ctrlPr>
              </m:funcPr>
              <m:fName>
                <m:r>
                  <m:rPr>
                    <m:sty m:val="p"/>
                  </m:rPr>
                  <w:rPr>
                    <w:rFonts w:ascii="Cambria Math" w:hAnsi="Cambria Math"/>
                    <w:noProof/>
                  </w:rPr>
                  <m:t>min</m:t>
                </m:r>
              </m:fName>
              <m:e>
                <m:r>
                  <w:rPr>
                    <w:rFonts w:ascii="Cambria Math" w:hAnsi="Cambria Math"/>
                    <w:noProof/>
                  </w:rPr>
                  <m:t>deplete</m:t>
                </m:r>
                <m:r>
                  <w:rPr>
                    <w:rFonts w:ascii="Cambria Math" w:hAnsi="Cambria Math"/>
                    <w:noProof/>
                  </w:rPr>
                  <m:t>d</m:t>
                </m:r>
              </m:e>
            </m:func>
          </m:sub>
        </m:sSub>
        <m:r>
          <w:rPr>
            <w:rFonts w:ascii="Cambria Math" w:hAnsi="Cambria Math"/>
            <w:noProof/>
          </w:rPr>
          <m:t>=</m:t>
        </m:r>
        <m:f>
          <m:fPr>
            <m:ctrlPr>
              <w:rPr>
                <w:rFonts w:ascii="Cambria Math" w:hAnsi="Cambria Math"/>
                <w:i/>
                <w:noProof/>
              </w:rPr>
            </m:ctrlPr>
          </m:fPr>
          <m:num>
            <m:r>
              <w:rPr>
                <w:rFonts w:ascii="Cambria Math" w:hAnsi="Cambria Math"/>
                <w:noProof/>
              </w:rPr>
              <m:t>b</m:t>
            </m:r>
            <m:sSub>
              <m:sSubPr>
                <m:ctrlPr>
                  <w:rPr>
                    <w:rFonts w:ascii="Cambria Math" w:hAnsi="Cambria Math"/>
                    <w:i/>
                    <w:noProof/>
                  </w:rPr>
                </m:ctrlPr>
              </m:sSubPr>
              <m:e>
                <m:r>
                  <w:rPr>
                    <w:rFonts w:ascii="Cambria Math" w:hAnsi="Cambria Math"/>
                    <w:noProof/>
                  </w:rPr>
                  <m:t>N</m:t>
                </m:r>
              </m:e>
              <m:sub>
                <m:r>
                  <w:rPr>
                    <w:rFonts w:ascii="Cambria Math" w:hAnsi="Cambria Math"/>
                    <w:noProof/>
                  </w:rPr>
                  <m:t>cell</m:t>
                </m:r>
              </m:sub>
            </m:sSub>
            <m:r>
              <w:rPr>
                <w:rFonts w:ascii="Cambria Math" w:hAnsi="Cambria Math"/>
                <w:noProof/>
              </w:rPr>
              <m:t>i</m:t>
            </m:r>
            <m:d>
              <m:dPr>
                <m:ctrlPr>
                  <w:rPr>
                    <w:rFonts w:ascii="Cambria Math" w:hAnsi="Cambria Math"/>
                    <w:i/>
                    <w:noProof/>
                  </w:rPr>
                </m:ctrlPr>
              </m:dPr>
              <m:e>
                <m:r>
                  <w:rPr>
                    <w:rFonts w:ascii="Cambria Math" w:hAnsi="Cambria Math"/>
                    <w:noProof/>
                  </w:rPr>
                  <m:t>t</m:t>
                </m:r>
              </m:e>
            </m:d>
          </m:num>
          <m:den>
            <m:r>
              <w:rPr>
                <w:rFonts w:ascii="Cambria Math" w:hAnsi="Cambria Math"/>
                <w:noProof/>
              </w:rPr>
              <m:t>F</m:t>
            </m:r>
            <m:d>
              <m:dPr>
                <m:ctrlPr>
                  <w:rPr>
                    <w:rFonts w:ascii="Cambria Math" w:hAnsi="Cambria Math"/>
                    <w:i/>
                    <w:noProof/>
                  </w:rPr>
                </m:ctrlPr>
              </m:dPr>
              <m:e>
                <m:sSub>
                  <m:sSubPr>
                    <m:ctrlPr>
                      <w:rPr>
                        <w:rFonts w:ascii="Cambria Math" w:hAnsi="Cambria Math"/>
                        <w:i/>
                        <w:noProof/>
                      </w:rPr>
                    </m:ctrlPr>
                  </m:sSubPr>
                  <m:e>
                    <m:r>
                      <w:rPr>
                        <w:rFonts w:ascii="Cambria Math" w:hAnsi="Cambria Math"/>
                        <w:noProof/>
                      </w:rPr>
                      <m:t>c</m:t>
                    </m:r>
                  </m:e>
                  <m:sub>
                    <m:r>
                      <w:rPr>
                        <w:rFonts w:ascii="Cambria Math" w:hAnsi="Cambria Math"/>
                        <w:noProof/>
                      </w:rPr>
                      <m:t>outmin</m:t>
                    </m:r>
                  </m:sub>
                </m:sSub>
                <m:r>
                  <w:rPr>
                    <w:rFonts w:ascii="Cambria Math" w:hAnsi="Cambria Math"/>
                    <w:noProof/>
                  </w:rPr>
                  <m:t>-</m:t>
                </m:r>
                <m:sSub>
                  <m:sSubPr>
                    <m:ctrlPr>
                      <w:rPr>
                        <w:rFonts w:ascii="Cambria Math" w:hAnsi="Cambria Math"/>
                        <w:i/>
                        <w:noProof/>
                      </w:rPr>
                    </m:ctrlPr>
                  </m:sSubPr>
                  <m:e>
                    <m:r>
                      <w:rPr>
                        <w:rFonts w:ascii="Cambria Math" w:hAnsi="Cambria Math"/>
                        <w:noProof/>
                      </w:rPr>
                      <m:t>c</m:t>
                    </m:r>
                  </m:e>
                  <m:sub>
                    <m:r>
                      <w:rPr>
                        <w:rFonts w:ascii="Cambria Math" w:hAnsi="Cambria Math"/>
                        <w:noProof/>
                      </w:rPr>
                      <m:t>in</m:t>
                    </m:r>
                  </m:sub>
                </m:sSub>
              </m:e>
            </m:d>
          </m:den>
        </m:f>
      </m:oMath>
      <w:r>
        <w:rPr>
          <w:noProof/>
        </w:rPr>
        <w:t xml:space="preserve"> </w:t>
      </w:r>
      <w:r>
        <w:rPr>
          <w:noProof/>
        </w:rPr>
        <w:tab/>
        <w:t>[9]</w:t>
      </w:r>
    </w:p>
    <w:p w:rsidR="00A07B83" w:rsidRDefault="00A07B83" w:rsidP="00A07B83">
      <w:pPr>
        <w:tabs>
          <w:tab w:val="center" w:pos="4680"/>
          <w:tab w:val="left" w:pos="7920"/>
        </w:tabs>
        <w:spacing w:line="480" w:lineRule="auto"/>
        <w:rPr>
          <w:noProof/>
        </w:rPr>
      </w:pPr>
      <w:r>
        <w:rPr>
          <w:noProof/>
        </w:rPr>
        <w:tab/>
      </w:r>
      <m:oMath>
        <m:sSub>
          <m:sSubPr>
            <m:ctrlPr>
              <w:rPr>
                <w:rFonts w:ascii="Cambria Math" w:hAnsi="Cambria Math"/>
                <w:i/>
                <w:noProof/>
              </w:rPr>
            </m:ctrlPr>
          </m:sSubPr>
          <m:e>
            <m:r>
              <w:rPr>
                <w:rFonts w:ascii="Cambria Math" w:hAnsi="Cambria Math"/>
                <w:noProof/>
              </w:rPr>
              <m:t>Q</m:t>
            </m:r>
          </m:e>
          <m:sub>
            <m:func>
              <m:funcPr>
                <m:ctrlPr>
                  <w:rPr>
                    <w:rFonts w:ascii="Cambria Math" w:hAnsi="Cambria Math"/>
                    <w:i/>
                    <w:noProof/>
                  </w:rPr>
                </m:ctrlPr>
              </m:funcPr>
              <m:fName>
                <m:r>
                  <m:rPr>
                    <m:sty m:val="p"/>
                  </m:rPr>
                  <w:rPr>
                    <w:rFonts w:ascii="Cambria Math" w:hAnsi="Cambria Math"/>
                    <w:noProof/>
                  </w:rPr>
                  <m:t>min</m:t>
                </m:r>
              </m:fName>
              <m:e>
                <m:r>
                  <w:rPr>
                    <w:rFonts w:ascii="Cambria Math" w:hAnsi="Cambria Math"/>
                    <w:noProof/>
                  </w:rPr>
                  <m:t>augmented</m:t>
                </m:r>
              </m:e>
            </m:func>
          </m:sub>
        </m:sSub>
        <m:r>
          <w:rPr>
            <w:rFonts w:ascii="Cambria Math" w:hAnsi="Cambria Math"/>
            <w:noProof/>
          </w:rPr>
          <m:t>=</m:t>
        </m:r>
        <m:f>
          <m:fPr>
            <m:ctrlPr>
              <w:rPr>
                <w:rFonts w:ascii="Cambria Math" w:hAnsi="Cambria Math"/>
                <w:i/>
                <w:noProof/>
              </w:rPr>
            </m:ctrlPr>
          </m:fPr>
          <m:num>
            <m:r>
              <w:rPr>
                <w:rFonts w:ascii="Cambria Math" w:hAnsi="Cambria Math"/>
                <w:noProof/>
              </w:rPr>
              <m:t>b</m:t>
            </m:r>
            <m:sSub>
              <m:sSubPr>
                <m:ctrlPr>
                  <w:rPr>
                    <w:rFonts w:ascii="Cambria Math" w:hAnsi="Cambria Math"/>
                    <w:i/>
                    <w:noProof/>
                  </w:rPr>
                </m:ctrlPr>
              </m:sSubPr>
              <m:e>
                <m:r>
                  <w:rPr>
                    <w:rFonts w:ascii="Cambria Math" w:hAnsi="Cambria Math"/>
                    <w:noProof/>
                  </w:rPr>
                  <m:t>N</m:t>
                </m:r>
              </m:e>
              <m:sub>
                <m:r>
                  <w:rPr>
                    <w:rFonts w:ascii="Cambria Math" w:hAnsi="Cambria Math"/>
                    <w:noProof/>
                  </w:rPr>
                  <m:t>cell</m:t>
                </m:r>
              </m:sub>
            </m:sSub>
            <m:r>
              <w:rPr>
                <w:rFonts w:ascii="Cambria Math" w:hAnsi="Cambria Math"/>
                <w:noProof/>
              </w:rPr>
              <m:t>i</m:t>
            </m:r>
            <m:d>
              <m:dPr>
                <m:ctrlPr>
                  <w:rPr>
                    <w:rFonts w:ascii="Cambria Math" w:hAnsi="Cambria Math"/>
                    <w:i/>
                    <w:noProof/>
                  </w:rPr>
                </m:ctrlPr>
              </m:dPr>
              <m:e>
                <m:r>
                  <w:rPr>
                    <w:rFonts w:ascii="Cambria Math" w:hAnsi="Cambria Math"/>
                    <w:noProof/>
                  </w:rPr>
                  <m:t>t</m:t>
                </m:r>
              </m:e>
            </m:d>
          </m:num>
          <m:den>
            <m:r>
              <w:rPr>
                <w:rFonts w:ascii="Cambria Math" w:hAnsi="Cambria Math"/>
                <w:noProof/>
              </w:rPr>
              <m:t>F</m:t>
            </m:r>
            <m:d>
              <m:dPr>
                <m:ctrlPr>
                  <w:rPr>
                    <w:rFonts w:ascii="Cambria Math" w:hAnsi="Cambria Math"/>
                    <w:i/>
                    <w:noProof/>
                  </w:rPr>
                </m:ctrlPr>
              </m:dPr>
              <m:e>
                <m:sSub>
                  <m:sSubPr>
                    <m:ctrlPr>
                      <w:rPr>
                        <w:rFonts w:ascii="Cambria Math" w:hAnsi="Cambria Math"/>
                        <w:i/>
                        <w:noProof/>
                      </w:rPr>
                    </m:ctrlPr>
                  </m:sSubPr>
                  <m:e>
                    <m:r>
                      <w:rPr>
                        <w:rFonts w:ascii="Cambria Math" w:hAnsi="Cambria Math"/>
                        <w:noProof/>
                      </w:rPr>
                      <m:t>c</m:t>
                    </m:r>
                  </m:e>
                  <m:sub>
                    <m:r>
                      <w:rPr>
                        <w:rFonts w:ascii="Cambria Math" w:hAnsi="Cambria Math"/>
                        <w:noProof/>
                      </w:rPr>
                      <m:t>outmax</m:t>
                    </m:r>
                  </m:sub>
                </m:sSub>
                <m:r>
                  <w:rPr>
                    <w:rFonts w:ascii="Cambria Math" w:hAnsi="Cambria Math"/>
                    <w:noProof/>
                  </w:rPr>
                  <m:t>-</m:t>
                </m:r>
                <m:sSub>
                  <m:sSubPr>
                    <m:ctrlPr>
                      <w:rPr>
                        <w:rFonts w:ascii="Cambria Math" w:hAnsi="Cambria Math"/>
                        <w:i/>
                        <w:noProof/>
                      </w:rPr>
                    </m:ctrlPr>
                  </m:sSubPr>
                  <m:e>
                    <m:r>
                      <w:rPr>
                        <w:rFonts w:ascii="Cambria Math" w:hAnsi="Cambria Math"/>
                        <w:noProof/>
                      </w:rPr>
                      <m:t>c</m:t>
                    </m:r>
                  </m:e>
                  <m:sub>
                    <m:r>
                      <w:rPr>
                        <w:rFonts w:ascii="Cambria Math" w:hAnsi="Cambria Math"/>
                        <w:noProof/>
                      </w:rPr>
                      <m:t>in</m:t>
                    </m:r>
                  </m:sub>
                </m:sSub>
              </m:e>
            </m:d>
          </m:den>
        </m:f>
      </m:oMath>
      <w:r>
        <w:rPr>
          <w:noProof/>
        </w:rPr>
        <w:t xml:space="preserve"> </w:t>
      </w:r>
      <w:r>
        <w:rPr>
          <w:noProof/>
        </w:rPr>
        <w:tab/>
        <w:t>[10]</w:t>
      </w:r>
      <w:r>
        <w:rPr>
          <w:noProof/>
        </w:rPr>
        <w:tab/>
      </w:r>
    </w:p>
    <w:p w:rsidR="00A07B83" w:rsidRPr="007B3790" w:rsidRDefault="00A07B83" w:rsidP="00A07B83">
      <w:pPr>
        <w:tabs>
          <w:tab w:val="center" w:pos="4680"/>
          <w:tab w:val="left" w:pos="7920"/>
        </w:tabs>
        <w:spacing w:line="480" w:lineRule="auto"/>
        <w:rPr>
          <w:noProof/>
        </w:rPr>
      </w:pPr>
      <w:r>
        <w:rPr>
          <w:noProof/>
        </w:rPr>
        <w:tab/>
      </w:r>
      <m:oMath>
        <m:sSub>
          <m:sSubPr>
            <m:ctrlPr>
              <w:rPr>
                <w:rFonts w:ascii="Cambria Math" w:hAnsi="Cambria Math"/>
                <w:i/>
                <w:noProof/>
              </w:rPr>
            </m:ctrlPr>
          </m:sSubPr>
          <m:e>
            <m:r>
              <w:rPr>
                <w:rFonts w:ascii="Cambria Math" w:hAnsi="Cambria Math"/>
                <w:noProof/>
              </w:rPr>
              <m:t>Q</m:t>
            </m:r>
          </m:e>
          <m:sub>
            <m:r>
              <w:rPr>
                <w:rFonts w:ascii="Cambria Math" w:hAnsi="Cambria Math"/>
                <w:noProof/>
              </w:rPr>
              <m:t>minimum</m:t>
            </m:r>
          </m:sub>
        </m:sSub>
        <m:d>
          <m:dPr>
            <m:ctrlPr>
              <w:rPr>
                <w:rFonts w:ascii="Cambria Math" w:hAnsi="Cambria Math"/>
                <w:i/>
                <w:noProof/>
              </w:rPr>
            </m:ctrlPr>
          </m:dPr>
          <m:e>
            <m:r>
              <w:rPr>
                <w:rFonts w:ascii="Cambria Math" w:hAnsi="Cambria Math"/>
                <w:noProof/>
              </w:rPr>
              <m:t>t</m:t>
            </m:r>
          </m:e>
        </m:d>
        <m:r>
          <w:rPr>
            <w:rFonts w:ascii="Cambria Math" w:hAnsi="Cambria Math"/>
            <w:noProof/>
          </w:rPr>
          <m:t>=</m:t>
        </m:r>
        <m:r>
          <m:rPr>
            <m:sty m:val="p"/>
          </m:rPr>
          <w:rPr>
            <w:rFonts w:ascii="Cambria Math" w:hAnsi="Cambria Math"/>
            <w:noProof/>
          </w:rPr>
          <m:t>max⁡</m:t>
        </m:r>
        <m:r>
          <w:rPr>
            <w:rFonts w:ascii="Cambria Math" w:hAnsi="Cambria Math"/>
            <w:noProof/>
          </w:rPr>
          <m:t>(</m:t>
        </m:r>
        <m:sSub>
          <m:sSubPr>
            <m:ctrlPr>
              <w:rPr>
                <w:rFonts w:ascii="Cambria Math" w:hAnsi="Cambria Math"/>
                <w:i/>
                <w:noProof/>
              </w:rPr>
            </m:ctrlPr>
          </m:sSubPr>
          <m:e>
            <m:r>
              <w:rPr>
                <w:rFonts w:ascii="Cambria Math" w:hAnsi="Cambria Math"/>
                <w:noProof/>
              </w:rPr>
              <m:t>Q</m:t>
            </m:r>
          </m:e>
          <m:sub>
            <m:r>
              <w:rPr>
                <w:rFonts w:ascii="Cambria Math" w:hAnsi="Cambria Math"/>
                <w:noProof/>
              </w:rPr>
              <m:t>mindepleted</m:t>
            </m:r>
          </m:sub>
        </m:sSub>
        <m:d>
          <m:dPr>
            <m:ctrlPr>
              <w:rPr>
                <w:rFonts w:ascii="Cambria Math" w:hAnsi="Cambria Math"/>
                <w:i/>
                <w:noProof/>
              </w:rPr>
            </m:ctrlPr>
          </m:dPr>
          <m:e>
            <m:r>
              <w:rPr>
                <w:rFonts w:ascii="Cambria Math" w:hAnsi="Cambria Math"/>
                <w:noProof/>
              </w:rPr>
              <m:t>t</m:t>
            </m:r>
          </m:e>
        </m:d>
        <m:r>
          <w:rPr>
            <w:rFonts w:ascii="Cambria Math" w:hAnsi="Cambria Math"/>
            <w:noProof/>
          </w:rPr>
          <m:t xml:space="preserve">, </m:t>
        </m:r>
        <m:sSub>
          <m:sSubPr>
            <m:ctrlPr>
              <w:rPr>
                <w:rFonts w:ascii="Cambria Math" w:hAnsi="Cambria Math"/>
                <w:i/>
                <w:noProof/>
              </w:rPr>
            </m:ctrlPr>
          </m:sSubPr>
          <m:e>
            <m:r>
              <w:rPr>
                <w:rFonts w:ascii="Cambria Math" w:hAnsi="Cambria Math"/>
                <w:noProof/>
              </w:rPr>
              <m:t>Q</m:t>
            </m:r>
          </m:e>
          <m:sub>
            <m:r>
              <w:rPr>
                <w:rFonts w:ascii="Cambria Math" w:hAnsi="Cambria Math"/>
                <w:noProof/>
              </w:rPr>
              <m:t>minaugmented</m:t>
            </m:r>
          </m:sub>
        </m:sSub>
        <m:r>
          <w:rPr>
            <w:rFonts w:ascii="Cambria Math" w:hAnsi="Cambria Math"/>
            <w:noProof/>
          </w:rPr>
          <m:t>(t)</m:t>
        </m:r>
      </m:oMath>
      <w:r>
        <w:rPr>
          <w:noProof/>
        </w:rPr>
        <w:tab/>
        <w:t>[11]</w:t>
      </w:r>
    </w:p>
    <w:p w:rsidR="00A07B83" w:rsidRDefault="00A07B83" w:rsidP="009B6A97">
      <w:pPr>
        <w:tabs>
          <w:tab w:val="center" w:pos="4680"/>
          <w:tab w:val="left" w:pos="7920"/>
        </w:tabs>
        <w:spacing w:line="480" w:lineRule="auto"/>
      </w:pPr>
      <w:r>
        <w:t>Nernst Equation:</w:t>
      </w:r>
    </w:p>
    <w:p w:rsidR="00A07B83" w:rsidRDefault="00A07B83" w:rsidP="009B6A97">
      <w:pPr>
        <w:tabs>
          <w:tab w:val="center" w:pos="4680"/>
          <w:tab w:val="left" w:pos="7920"/>
        </w:tabs>
        <w:spacing w:line="480" w:lineRule="auto"/>
      </w:pPr>
      <w:r>
        <w:tab/>
      </w:r>
      <m:oMath>
        <m:sSub>
          <m:sSubPr>
            <m:ctrlPr>
              <w:rPr>
                <w:rFonts w:ascii="Cambria Math" w:hAnsi="Cambria Math"/>
                <w:i/>
              </w:rPr>
            </m:ctrlPr>
          </m:sSubPr>
          <m:e>
            <m:r>
              <w:rPr>
                <w:rFonts w:ascii="Cambria Math" w:hAnsi="Cambria Math"/>
              </w:rPr>
              <m:t>E</m:t>
            </m:r>
          </m:e>
          <m:sub>
            <m:r>
              <w:rPr>
                <w:rFonts w:ascii="Cambria Math" w:hAnsi="Cambria Math"/>
              </w:rPr>
              <m:t>red</m:t>
            </m:r>
          </m:sub>
        </m:sSub>
        <m:r>
          <w:rPr>
            <w:rFonts w:ascii="Cambria Math" w:hAnsi="Cambria Math"/>
          </w:rPr>
          <m:t>=</m:t>
        </m:r>
        <m:sSubSup>
          <m:sSubSupPr>
            <m:ctrlPr>
              <w:rPr>
                <w:rFonts w:ascii="Cambria Math" w:hAnsi="Cambria Math"/>
                <w:i/>
              </w:rPr>
            </m:ctrlPr>
          </m:sSubSupPr>
          <m:e>
            <m:r>
              <w:rPr>
                <w:rFonts w:ascii="Cambria Math" w:hAnsi="Cambria Math"/>
              </w:rPr>
              <m:t>E</m:t>
            </m:r>
          </m:e>
          <m:sub>
            <m:r>
              <w:rPr>
                <w:rFonts w:ascii="Cambria Math" w:hAnsi="Cambria Math"/>
              </w:rPr>
              <m:t>red</m:t>
            </m:r>
          </m:sub>
          <m:sup>
            <m:r>
              <w:rPr>
                <w:rFonts w:ascii="Cambria Math" w:hAnsi="Cambria Math"/>
              </w:rPr>
              <m:t>⊖</m:t>
            </m:r>
          </m:sup>
        </m:sSubSup>
        <m:r>
          <w:rPr>
            <w:rFonts w:ascii="Cambria Math" w:hAnsi="Cambria Math"/>
          </w:rPr>
          <m:t>-</m:t>
        </m:r>
        <m:f>
          <m:fPr>
            <m:ctrlPr>
              <w:rPr>
                <w:rFonts w:ascii="Cambria Math" w:hAnsi="Cambria Math"/>
                <w:i/>
              </w:rPr>
            </m:ctrlPr>
          </m:fPr>
          <m:num>
            <m:r>
              <w:rPr>
                <w:rFonts w:ascii="Cambria Math" w:hAnsi="Cambria Math"/>
              </w:rPr>
              <m:t>RT</m:t>
            </m:r>
          </m:num>
          <m:den>
            <m:r>
              <w:rPr>
                <w:rFonts w:ascii="Cambria Math" w:hAnsi="Cambria Math"/>
              </w:rPr>
              <m:t>zF</m:t>
            </m:r>
          </m:den>
        </m:f>
        <m:func>
          <m:funcPr>
            <m:ctrlPr>
              <w:rPr>
                <w:rFonts w:ascii="Cambria Math" w:hAnsi="Cambria Math"/>
                <w:i/>
              </w:rPr>
            </m:ctrlPr>
          </m:funcPr>
          <m:fName>
            <m:r>
              <m:rPr>
                <m:sty m:val="p"/>
              </m:rPr>
              <w:rPr>
                <w:rFonts w:ascii="Cambria Math" w:hAnsi="Cambria Math"/>
              </w:rPr>
              <m:t>ln</m:t>
            </m:r>
          </m:fName>
          <m:e>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Red</m:t>
                    </m:r>
                  </m:sub>
                </m:sSub>
              </m:num>
              <m:den>
                <m:sSub>
                  <m:sSubPr>
                    <m:ctrlPr>
                      <w:rPr>
                        <w:rFonts w:ascii="Cambria Math" w:hAnsi="Cambria Math"/>
                        <w:i/>
                      </w:rPr>
                    </m:ctrlPr>
                  </m:sSubPr>
                  <m:e>
                    <m:r>
                      <w:rPr>
                        <w:rFonts w:ascii="Cambria Math" w:hAnsi="Cambria Math"/>
                      </w:rPr>
                      <m:t>a</m:t>
                    </m:r>
                  </m:e>
                  <m:sub>
                    <m:r>
                      <w:rPr>
                        <w:rFonts w:ascii="Cambria Math" w:hAnsi="Cambria Math"/>
                      </w:rPr>
                      <m:t>Ox</m:t>
                    </m:r>
                  </m:sub>
                </m:sSub>
              </m:den>
            </m:f>
          </m:e>
        </m:func>
        <m:r>
          <w:rPr>
            <w:rFonts w:ascii="Cambria Math" w:hAnsi="Cambria Math"/>
          </w:rPr>
          <m:t xml:space="preserve">  </m:t>
        </m:r>
        <m:r>
          <m:rPr>
            <m:sty m:val="p"/>
          </m:rPr>
          <w:rPr>
            <w:rFonts w:ascii="Cambria Math" w:hAnsi="Cambria Math"/>
          </w:rPr>
          <m:t>(half-cell reduction potential)</m:t>
        </m:r>
      </m:oMath>
      <w:r>
        <w:t xml:space="preserve"> </w:t>
      </w:r>
      <w:r>
        <w:tab/>
        <w:t>[12]</w:t>
      </w:r>
    </w:p>
    <w:p w:rsidR="00A07B83" w:rsidRDefault="00A07B83" w:rsidP="009B6A97">
      <w:pPr>
        <w:tabs>
          <w:tab w:val="center" w:pos="4680"/>
          <w:tab w:val="left" w:pos="7920"/>
        </w:tabs>
        <w:spacing w:line="480" w:lineRule="auto"/>
      </w:pPr>
      <w:r>
        <w:tab/>
      </w:r>
      <m:oMath>
        <m:sSub>
          <m:sSubPr>
            <m:ctrlPr>
              <w:rPr>
                <w:rFonts w:ascii="Cambria Math" w:hAnsi="Cambria Math"/>
                <w:i/>
              </w:rPr>
            </m:ctrlPr>
          </m:sSubPr>
          <m:e>
            <m:r>
              <w:rPr>
                <w:rFonts w:ascii="Cambria Math" w:hAnsi="Cambria Math"/>
              </w:rPr>
              <m:t>E</m:t>
            </m:r>
          </m:e>
          <m:sub>
            <m:r>
              <w:rPr>
                <w:rFonts w:ascii="Cambria Math" w:hAnsi="Cambria Math"/>
              </w:rPr>
              <m:t>cell</m:t>
            </m:r>
          </m:sub>
        </m:sSub>
        <m:r>
          <w:rPr>
            <w:rFonts w:ascii="Cambria Math" w:hAnsi="Cambria Math"/>
          </w:rPr>
          <m:t>=</m:t>
        </m:r>
        <m:sSubSup>
          <m:sSubSupPr>
            <m:ctrlPr>
              <w:rPr>
                <w:rFonts w:ascii="Cambria Math" w:hAnsi="Cambria Math"/>
                <w:i/>
              </w:rPr>
            </m:ctrlPr>
          </m:sSubSupPr>
          <m:e>
            <m:r>
              <w:rPr>
                <w:rFonts w:ascii="Cambria Math" w:hAnsi="Cambria Math"/>
              </w:rPr>
              <m:t>E</m:t>
            </m:r>
          </m:e>
          <m:sub>
            <m:r>
              <w:rPr>
                <w:rFonts w:ascii="Cambria Math" w:hAnsi="Cambria Math"/>
              </w:rPr>
              <m:t>cell</m:t>
            </m:r>
          </m:sub>
          <m:sup>
            <m:r>
              <w:rPr>
                <w:rFonts w:ascii="Cambria Math" w:hAnsi="Cambria Math"/>
              </w:rPr>
              <m:t>⊖</m:t>
            </m:r>
          </m:sup>
        </m:sSubSup>
        <m:r>
          <w:rPr>
            <w:rFonts w:ascii="Cambria Math" w:hAnsi="Cambria Math"/>
          </w:rPr>
          <m:t>-</m:t>
        </m:r>
        <m:f>
          <m:fPr>
            <m:ctrlPr>
              <w:rPr>
                <w:rFonts w:ascii="Cambria Math" w:hAnsi="Cambria Math"/>
                <w:i/>
              </w:rPr>
            </m:ctrlPr>
          </m:fPr>
          <m:num>
            <m:r>
              <w:rPr>
                <w:rFonts w:ascii="Cambria Math" w:hAnsi="Cambria Math"/>
              </w:rPr>
              <m:t>RT</m:t>
            </m:r>
          </m:num>
          <m:den>
            <m:r>
              <w:rPr>
                <w:rFonts w:ascii="Cambria Math" w:hAnsi="Cambria Math"/>
              </w:rPr>
              <m:t>zF</m:t>
            </m:r>
          </m:den>
        </m:f>
        <m:func>
          <m:funcPr>
            <m:ctrlPr>
              <w:rPr>
                <w:rFonts w:ascii="Cambria Math" w:hAnsi="Cambria Math"/>
                <w:i/>
              </w:rPr>
            </m:ctrlPr>
          </m:funcPr>
          <m:fName>
            <m:r>
              <m:rPr>
                <m:sty m:val="p"/>
              </m:rPr>
              <w:rPr>
                <w:rFonts w:ascii="Cambria Math" w:hAnsi="Cambria Math"/>
              </w:rPr>
              <m:t>ln</m:t>
            </m:r>
          </m:fName>
          <m:e>
            <m:r>
              <w:rPr>
                <w:rFonts w:ascii="Cambria Math" w:hAnsi="Cambria Math"/>
              </w:rPr>
              <m:t>Q</m:t>
            </m:r>
          </m:e>
        </m:func>
      </m:oMath>
      <w:r>
        <w:t xml:space="preserve"> (</w:t>
      </w:r>
      <w:proofErr w:type="gramStart"/>
      <w:r>
        <w:t>total</w:t>
      </w:r>
      <w:proofErr w:type="gramEnd"/>
      <w:r>
        <w:t xml:space="preserve"> cell potential)</w:t>
      </w:r>
      <w:r>
        <w:tab/>
        <w:t>[13]</w:t>
      </w:r>
    </w:p>
    <w:p w:rsidR="00A07B83" w:rsidRPr="00AF2394" w:rsidRDefault="00A07B83" w:rsidP="009B6A97">
      <w:pPr>
        <w:tabs>
          <w:tab w:val="center" w:pos="4680"/>
          <w:tab w:val="left" w:pos="7920"/>
        </w:tabs>
        <w:spacing w:line="480" w:lineRule="auto"/>
      </w:pPr>
      <w:r>
        <w:tab/>
      </w:r>
      <m:oMath>
        <m:r>
          <w:rPr>
            <w:rFonts w:ascii="Cambria Math" w:hAnsi="Cambria Math"/>
          </w:rPr>
          <m:t>V=</m:t>
        </m:r>
        <m:sSub>
          <m:sSubPr>
            <m:ctrlPr>
              <w:rPr>
                <w:rFonts w:ascii="Cambria Math" w:hAnsi="Cambria Math"/>
                <w:i/>
              </w:rPr>
            </m:ctrlPr>
          </m:sSubPr>
          <m:e>
            <m:r>
              <w:rPr>
                <w:rFonts w:ascii="Cambria Math" w:hAnsi="Cambria Math"/>
              </w:rPr>
              <m:t>E</m:t>
            </m:r>
          </m:e>
          <m:sub>
            <m:r>
              <w:rPr>
                <w:rFonts w:ascii="Cambria Math" w:hAnsi="Cambria Math"/>
              </w:rPr>
              <m:t>0</m:t>
            </m:r>
          </m:sub>
        </m:sSub>
        <m:r>
          <w:rPr>
            <w:rFonts w:ascii="Cambria Math" w:hAnsi="Cambria Math"/>
          </w:rPr>
          <m:t>+R*</m:t>
        </m:r>
        <m:f>
          <m:fPr>
            <m:ctrlPr>
              <w:rPr>
                <w:rFonts w:ascii="Cambria Math" w:hAnsi="Cambria Math"/>
                <w:i/>
              </w:rPr>
            </m:ctrlPr>
          </m:fPr>
          <m:num>
            <m:r>
              <w:rPr>
                <w:rFonts w:ascii="Cambria Math" w:hAnsi="Cambria Math"/>
              </w:rPr>
              <m:t>T</m:t>
            </m:r>
          </m:num>
          <m:den>
            <m:r>
              <w:rPr>
                <w:rFonts w:ascii="Cambria Math" w:hAnsi="Cambria Math"/>
              </w:rPr>
              <m:t>zF</m:t>
            </m:r>
          </m:den>
        </m:f>
        <m:r>
          <w:rPr>
            <w:rFonts w:ascii="Cambria Math" w:hAnsi="Cambria Math"/>
          </w:rPr>
          <m:t>*</m:t>
        </m:r>
        <m:r>
          <m:rPr>
            <m:sty m:val="p"/>
          </m:rPr>
          <w:rPr>
            <w:rFonts w:ascii="Cambria Math" w:hAnsi="Cambria Math"/>
          </w:rPr>
          <m:t>ln⁡</m:t>
        </m:r>
        <m:f>
          <m:fPr>
            <m:ctrlPr>
              <w:rPr>
                <w:rFonts w:ascii="Cambria Math" w:hAnsi="Cambria Math"/>
                <w:i/>
              </w:rPr>
            </m:ctrlPr>
          </m:fPr>
          <m:num>
            <m:r>
              <w:rPr>
                <w:rFonts w:ascii="Cambria Math" w:hAnsi="Cambria Math"/>
              </w:rPr>
              <m:t>SO</m:t>
            </m:r>
            <m:sSup>
              <m:sSupPr>
                <m:ctrlPr>
                  <w:rPr>
                    <w:rFonts w:ascii="Cambria Math" w:hAnsi="Cambria Math"/>
                    <w:i/>
                  </w:rPr>
                </m:ctrlPr>
              </m:sSupPr>
              <m:e>
                <m:r>
                  <w:rPr>
                    <w:rFonts w:ascii="Cambria Math" w:hAnsi="Cambria Math"/>
                  </w:rPr>
                  <m:t>C</m:t>
                </m:r>
              </m:e>
              <m:sup>
                <m:r>
                  <w:rPr>
                    <w:rFonts w:ascii="Cambria Math" w:hAnsi="Cambria Math"/>
                  </w:rPr>
                  <m:t>2</m:t>
                </m:r>
              </m:sup>
            </m:sSup>
          </m:num>
          <m:den>
            <m:r>
              <w:rPr>
                <w:rFonts w:ascii="Cambria Math" w:hAnsi="Cambria Math"/>
              </w:rPr>
              <m:t>(1-SO</m:t>
            </m:r>
            <m:sSup>
              <m:sSupPr>
                <m:ctrlPr>
                  <w:rPr>
                    <w:rFonts w:ascii="Cambria Math" w:hAnsi="Cambria Math"/>
                    <w:i/>
                  </w:rPr>
                </m:ctrlPr>
              </m:sSupPr>
              <m:e>
                <m:r>
                  <w:rPr>
                    <w:rFonts w:ascii="Cambria Math" w:hAnsi="Cambria Math"/>
                  </w:rPr>
                  <m:t>C)</m:t>
                </m:r>
              </m:e>
              <m:sup>
                <m:r>
                  <w:rPr>
                    <w:rFonts w:ascii="Cambria Math" w:hAnsi="Cambria Math"/>
                  </w:rPr>
                  <m:t>2</m:t>
                </m:r>
              </m:sup>
            </m:sSup>
          </m:den>
        </m:f>
      </m:oMath>
      <w:r>
        <w:tab/>
        <w:t>[14]</w:t>
      </w:r>
    </w:p>
    <w:p w:rsidR="00F6297B" w:rsidRDefault="00F6297B" w:rsidP="009B6A97">
      <w:pPr>
        <w:tabs>
          <w:tab w:val="center" w:pos="4680"/>
          <w:tab w:val="left" w:pos="7920"/>
        </w:tabs>
        <w:spacing w:line="480" w:lineRule="auto"/>
      </w:pPr>
    </w:p>
    <w:p w:rsidR="00A07B83" w:rsidRDefault="00A07B83" w:rsidP="009B6A97">
      <w:pPr>
        <w:tabs>
          <w:tab w:val="center" w:pos="4680"/>
          <w:tab w:val="left" w:pos="7920"/>
        </w:tabs>
        <w:spacing w:line="480" w:lineRule="auto"/>
      </w:pPr>
      <w:r>
        <w:t>General Electricity Power Equation:</w:t>
      </w:r>
    </w:p>
    <w:p w:rsidR="00A07B83" w:rsidRPr="006D40AB" w:rsidRDefault="00A07B83" w:rsidP="009B6A97">
      <w:pPr>
        <w:tabs>
          <w:tab w:val="center" w:pos="4680"/>
          <w:tab w:val="left" w:pos="7920"/>
        </w:tabs>
        <w:spacing w:line="480" w:lineRule="auto"/>
      </w:pPr>
      <w:r>
        <w:tab/>
      </w:r>
      <m:oMath>
        <m:r>
          <w:rPr>
            <w:rFonts w:ascii="Cambria Math" w:hAnsi="Cambria Math"/>
          </w:rPr>
          <m:t>P=VI</m:t>
        </m:r>
      </m:oMath>
      <w:r>
        <w:tab/>
        <w:t>[15]</w:t>
      </w:r>
    </w:p>
    <w:p w:rsidR="00A07B83" w:rsidRDefault="00A07B83" w:rsidP="009B6A97">
      <w:pPr>
        <w:tabs>
          <w:tab w:val="center" w:pos="4680"/>
          <w:tab w:val="left" w:pos="7920"/>
        </w:tabs>
        <w:spacing w:line="480" w:lineRule="auto"/>
      </w:pPr>
      <w:r>
        <w:t>Power Capacity Considerations (EP3):</w:t>
      </w:r>
    </w:p>
    <w:p w:rsidR="00A07B83" w:rsidRDefault="00A07B83" w:rsidP="009B6A97">
      <w:pPr>
        <w:tabs>
          <w:tab w:val="center" w:pos="4680"/>
          <w:tab w:val="left" w:pos="7920"/>
        </w:tabs>
        <w:spacing w:line="480" w:lineRule="auto"/>
      </w:pPr>
      <w:r>
        <w:tab/>
      </w:r>
      <m:oMath>
        <m:sSub>
          <m:sSubPr>
            <m:ctrlPr>
              <w:rPr>
                <w:rFonts w:ascii="Cambria Math" w:hAnsi="Cambria Math"/>
                <w:i/>
              </w:rPr>
            </m:ctrlPr>
          </m:sSubPr>
          <m:e>
            <m:r>
              <w:rPr>
                <w:rFonts w:ascii="Cambria Math" w:hAnsi="Cambria Math"/>
              </w:rPr>
              <m:t>N</m:t>
            </m:r>
          </m:e>
          <m:sub>
            <m:r>
              <w:rPr>
                <w:rFonts w:ascii="Cambria Math" w:hAnsi="Cambria Math"/>
              </w:rPr>
              <m:t>s</m:t>
            </m:r>
          </m:sub>
        </m:sSub>
        <m:r>
          <w:rPr>
            <w:rFonts w:ascii="Cambria Math" w:hAnsi="Cambria Math"/>
          </w:rPr>
          <m:t>=</m:t>
        </m:r>
        <m:f>
          <m:fPr>
            <m:ctrlPr>
              <w:rPr>
                <w:rFonts w:ascii="Cambria Math" w:hAnsi="Cambria Math"/>
                <w:i/>
              </w:rPr>
            </m:ctrlPr>
          </m:fPr>
          <m:num>
            <m:r>
              <w:rPr>
                <w:rFonts w:ascii="Cambria Math" w:hAnsi="Cambria Math"/>
              </w:rPr>
              <m:t>P</m:t>
            </m:r>
          </m:num>
          <m:den>
            <m:sSub>
              <m:sSubPr>
                <m:ctrlPr>
                  <w:rPr>
                    <w:rFonts w:ascii="Cambria Math" w:hAnsi="Cambria Math"/>
                    <w:i/>
                  </w:rPr>
                </m:ctrlPr>
              </m:sSubPr>
              <m:e>
                <m:r>
                  <w:rPr>
                    <w:rFonts w:ascii="Cambria Math" w:hAnsi="Cambria Math"/>
                  </w:rPr>
                  <m:t>V</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ξ</m:t>
                </m:r>
              </m:e>
              <m:sub>
                <m:r>
                  <w:rPr>
                    <w:rFonts w:ascii="Cambria Math" w:hAnsi="Cambria Math"/>
                  </w:rPr>
                  <m:t>c</m:t>
                </m:r>
              </m:sub>
            </m:sSub>
          </m:den>
        </m:f>
      </m:oMath>
      <w:r>
        <w:t xml:space="preserve"> </w:t>
      </w:r>
      <w:r>
        <w:tab/>
        <w:t>[16]</w:t>
      </w:r>
    </w:p>
    <w:p w:rsidR="00A07B83" w:rsidRDefault="00A07B83" w:rsidP="009B6A97">
      <w:pPr>
        <w:tabs>
          <w:tab w:val="center" w:pos="4680"/>
          <w:tab w:val="left" w:pos="7920"/>
        </w:tabs>
        <w:spacing w:line="480" w:lineRule="auto"/>
      </w:pPr>
      <w:r>
        <w:tab/>
      </w:r>
      <m:oMath>
        <m:r>
          <w:rPr>
            <w:rFonts w:ascii="Cambria Math" w:hAnsi="Cambria Math"/>
          </w:rPr>
          <m:t>q=P*</m:t>
        </m:r>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ξ</m:t>
                </m:r>
              </m:e>
              <m:sub>
                <m:r>
                  <w:rPr>
                    <w:rFonts w:ascii="Cambria Math" w:hAnsi="Cambria Math"/>
                  </w:rPr>
                  <m:t>0</m:t>
                </m:r>
              </m:sub>
            </m:sSub>
          </m:e>
        </m:d>
      </m:oMath>
      <w:r>
        <w:tab/>
        <w:t>[17]</w:t>
      </w:r>
    </w:p>
    <w:p w:rsidR="00A07B83" w:rsidRDefault="00A07B83" w:rsidP="009B6A97">
      <w:pPr>
        <w:tabs>
          <w:tab w:val="center" w:pos="4680"/>
          <w:tab w:val="left" w:pos="7920"/>
        </w:tabs>
        <w:spacing w:line="480" w:lineRule="auto"/>
      </w:pPr>
      <w:r>
        <w:tab/>
      </w:r>
      <m:oMath>
        <m:r>
          <m:rPr>
            <m:sty m:val="p"/>
          </m:rPr>
          <w:rPr>
            <w:rFonts w:ascii="Cambria Math" w:hAnsi="Cambria Math"/>
          </w:rPr>
          <m:t>Δ</m:t>
        </m:r>
        <m:r>
          <w:rPr>
            <w:rFonts w:ascii="Cambria Math" w:hAnsi="Cambria Math"/>
          </w:rPr>
          <m:t>T=</m:t>
        </m:r>
        <m:f>
          <m:fPr>
            <m:ctrlPr>
              <w:rPr>
                <w:rFonts w:ascii="Cambria Math" w:hAnsi="Cambria Math"/>
                <w:i/>
              </w:rPr>
            </m:ctrlPr>
          </m:fPr>
          <m:num>
            <m:r>
              <w:rPr>
                <w:rFonts w:ascii="Cambria Math" w:hAnsi="Cambria Math"/>
              </w:rPr>
              <m:t>q</m:t>
            </m:r>
          </m:num>
          <m:den>
            <m:r>
              <w:rPr>
                <w:rFonts w:ascii="Cambria Math" w:hAnsi="Cambria Math"/>
              </w:rPr>
              <m:t>2*</m:t>
            </m:r>
            <m:sSub>
              <m:sSubPr>
                <m:ctrlPr>
                  <w:rPr>
                    <w:rFonts w:ascii="Cambria Math" w:hAnsi="Cambria Math"/>
                    <w:i/>
                  </w:rPr>
                </m:ctrlPr>
              </m:sSubPr>
              <m:e>
                <m:r>
                  <w:rPr>
                    <w:rFonts w:ascii="Cambria Math" w:hAnsi="Cambria Math"/>
                  </w:rPr>
                  <m:t>C</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a</m:t>
                </m:r>
              </m:sub>
            </m:sSub>
          </m:den>
        </m:f>
      </m:oMath>
      <w:r>
        <w:tab/>
        <w:t>[18]</w:t>
      </w:r>
    </w:p>
    <w:p w:rsidR="00A07B83" w:rsidRDefault="00A07B83" w:rsidP="009B6A97">
      <w:pPr>
        <w:tabs>
          <w:tab w:val="center" w:pos="4680"/>
          <w:tab w:val="left" w:pos="7920"/>
        </w:tabs>
        <w:spacing w:line="480" w:lineRule="auto"/>
      </w:pPr>
      <w:r>
        <w:tab/>
      </w:r>
      <m:oMath>
        <m:sSub>
          <m:sSubPr>
            <m:ctrlPr>
              <w:rPr>
                <w:rFonts w:ascii="Cambria Math" w:hAnsi="Cambria Math"/>
                <w:i/>
              </w:rPr>
            </m:ctrlPr>
          </m:sSubPr>
          <m:e>
            <m:r>
              <w:rPr>
                <w:rFonts w:ascii="Cambria Math" w:hAnsi="Cambria Math"/>
              </w:rPr>
              <m:t>f</m:t>
            </m:r>
          </m:e>
          <m:sub>
            <m:r>
              <w:rPr>
                <w:rFonts w:ascii="Cambria Math" w:hAnsi="Cambria Math"/>
              </w:rPr>
              <m:t>RI</m:t>
            </m:r>
          </m:sub>
        </m:sSub>
        <m:r>
          <w:rPr>
            <w:rFonts w:ascii="Cambria Math" w:hAnsi="Cambria Math"/>
          </w:rPr>
          <m:t>=</m:t>
        </m:r>
        <m:f>
          <m:fPr>
            <m:ctrlPr>
              <w:rPr>
                <w:rFonts w:ascii="Cambria Math" w:hAnsi="Cambria Math"/>
                <w:i/>
              </w:rPr>
            </m:ctrlPr>
          </m:fPr>
          <m:num>
            <m:r>
              <w:rPr>
                <w:rFonts w:ascii="Cambria Math" w:hAnsi="Cambria Math"/>
              </w:rPr>
              <m:t>n</m:t>
            </m:r>
            <m:d>
              <m:dPr>
                <m:begChr m:val="["/>
                <m:endChr m:val="]"/>
                <m:ctrlPr>
                  <w:rPr>
                    <w:rFonts w:ascii="Cambria Math" w:hAnsi="Cambria Math"/>
                    <w:i/>
                  </w:rPr>
                </m:ctrlPr>
              </m:dPr>
              <m:e>
                <m:f>
                  <m:fPr>
                    <m:ctrlPr>
                      <w:rPr>
                        <w:rFonts w:ascii="Cambria Math" w:hAnsi="Cambria Math"/>
                        <w:i/>
                      </w:rPr>
                    </m:ctrlPr>
                  </m:fPr>
                  <m:num>
                    <m:r>
                      <w:rPr>
                        <w:rFonts w:ascii="Cambria Math" w:hAnsi="Cambria Math"/>
                      </w:rPr>
                      <m:t>i</m:t>
                    </m:r>
                    <m:sSup>
                      <m:sSupPr>
                        <m:ctrlPr>
                          <w:rPr>
                            <w:rFonts w:ascii="Cambria Math" w:hAnsi="Cambria Math"/>
                            <w:i/>
                          </w:rPr>
                        </m:ctrlPr>
                      </m:sSupPr>
                      <m:e>
                        <m:d>
                          <m:dPr>
                            <m:ctrlPr>
                              <w:rPr>
                                <w:rFonts w:ascii="Cambria Math" w:hAnsi="Cambria Math"/>
                                <w:i/>
                              </w:rPr>
                            </m:ctrlPr>
                          </m:dPr>
                          <m:e>
                            <m:r>
                              <w:rPr>
                                <w:rFonts w:ascii="Cambria Math" w:hAnsi="Cambria Math"/>
                              </w:rPr>
                              <m:t>1+i</m:t>
                            </m:r>
                          </m:e>
                        </m:d>
                      </m:e>
                      <m:sup>
                        <m:r>
                          <w:rPr>
                            <w:rFonts w:ascii="Cambria Math" w:hAnsi="Cambria Math"/>
                          </w:rPr>
                          <m:t>n</m:t>
                        </m:r>
                      </m:sup>
                    </m:sSup>
                  </m:num>
                  <m:den>
                    <m:sSup>
                      <m:sSupPr>
                        <m:ctrlPr>
                          <w:rPr>
                            <w:rFonts w:ascii="Cambria Math" w:hAnsi="Cambria Math"/>
                            <w:i/>
                          </w:rPr>
                        </m:ctrlPr>
                      </m:sSupPr>
                      <m:e>
                        <m:d>
                          <m:dPr>
                            <m:ctrlPr>
                              <w:rPr>
                                <w:rFonts w:ascii="Cambria Math" w:hAnsi="Cambria Math"/>
                                <w:i/>
                              </w:rPr>
                            </m:ctrlPr>
                          </m:dPr>
                          <m:e>
                            <m:r>
                              <w:rPr>
                                <w:rFonts w:ascii="Cambria Math" w:hAnsi="Cambria Math"/>
                              </w:rPr>
                              <m:t>1+i</m:t>
                            </m:r>
                          </m:e>
                        </m:d>
                      </m:e>
                      <m:sup>
                        <m:r>
                          <w:rPr>
                            <w:rFonts w:ascii="Cambria Math" w:hAnsi="Cambria Math"/>
                          </w:rPr>
                          <m:t>n</m:t>
                        </m:r>
                      </m:sup>
                    </m:sSup>
                    <m:r>
                      <w:rPr>
                        <w:rFonts w:ascii="Cambria Math" w:hAnsi="Cambria Math"/>
                      </w:rPr>
                      <m:t>-1</m:t>
                    </m:r>
                  </m:den>
                </m:f>
              </m:e>
            </m:d>
            <m:r>
              <w:rPr>
                <w:rFonts w:ascii="Cambria Math" w:hAnsi="Cambria Math"/>
              </w:rPr>
              <m:t>-1</m:t>
            </m:r>
          </m:num>
          <m:den>
            <m:r>
              <w:rPr>
                <w:rFonts w:ascii="Cambria Math" w:hAnsi="Cambria Math"/>
              </w:rPr>
              <m:t>n</m:t>
            </m:r>
          </m:den>
        </m:f>
      </m:oMath>
      <w:r>
        <w:tab/>
        <w:t>[19]</w:t>
      </w:r>
    </w:p>
    <w:p w:rsidR="00A07B83" w:rsidRDefault="00A07B83" w:rsidP="009B6A97">
      <w:pPr>
        <w:tabs>
          <w:tab w:val="center" w:pos="4680"/>
          <w:tab w:val="left" w:pos="7920"/>
        </w:tabs>
        <w:spacing w:line="480" w:lineRule="auto"/>
      </w:pPr>
      <w:r>
        <w:tab/>
      </w:r>
      <m:oMath>
        <m:sSub>
          <m:sSubPr>
            <m:ctrlPr>
              <w:rPr>
                <w:rFonts w:ascii="Cambria Math" w:hAnsi="Cambria Math"/>
                <w:i/>
              </w:rPr>
            </m:ctrlPr>
          </m:sSubPr>
          <m:e>
            <m:r>
              <w:rPr>
                <w:rFonts w:ascii="Cambria Math" w:hAnsi="Cambria Math"/>
              </w:rPr>
              <m:t>f</m:t>
            </m:r>
          </m:e>
          <m:sub>
            <m:r>
              <w:rPr>
                <w:rFonts w:ascii="Cambria Math" w:hAnsi="Cambria Math"/>
              </w:rPr>
              <m:t>D</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n</m:t>
            </m:r>
          </m:den>
        </m:f>
      </m:oMath>
      <w:r>
        <w:tab/>
        <w:t>[20]</w:t>
      </w:r>
    </w:p>
    <w:p w:rsidR="00A07B83" w:rsidRDefault="00A07B83" w:rsidP="009B6A97">
      <w:pPr>
        <w:tabs>
          <w:tab w:val="center" w:pos="4680"/>
          <w:tab w:val="left" w:pos="7920"/>
        </w:tabs>
        <w:spacing w:line="480" w:lineRule="auto"/>
      </w:pPr>
      <w:r>
        <w:tab/>
      </w:r>
      <m:oMath>
        <m:r>
          <w:rPr>
            <w:rFonts w:ascii="Cambria Math" w:hAnsi="Cambria Math"/>
          </w:rPr>
          <m:t>AC=</m:t>
        </m:r>
        <m:sSub>
          <m:sSubPr>
            <m:ctrlPr>
              <w:rPr>
                <w:rFonts w:ascii="Cambria Math" w:hAnsi="Cambria Math"/>
                <w:i/>
              </w:rPr>
            </m:ctrlPr>
          </m:sSubPr>
          <m:e>
            <m:r>
              <w:rPr>
                <w:rFonts w:ascii="Cambria Math" w:hAnsi="Cambria Math"/>
              </w:rPr>
              <m:t>C</m:t>
            </m:r>
          </m:e>
          <m:sub>
            <m:r>
              <w:rPr>
                <w:rFonts w:ascii="Cambria Math" w:hAnsi="Cambria Math"/>
              </w:rPr>
              <m:t>cost</m:t>
            </m:r>
          </m:sub>
        </m:sSub>
        <m:d>
          <m:dPr>
            <m:ctrlPr>
              <w:rPr>
                <w:rFonts w:ascii="Cambria Math" w:hAnsi="Cambria Math"/>
                <w:i/>
              </w:rPr>
            </m:ctrlPr>
          </m:dPr>
          <m:e>
            <m:r>
              <w:rPr>
                <w:rFonts w:ascii="Cambria Math" w:hAnsi="Cambria Math"/>
              </w:rPr>
              <m:t>.14+</m:t>
            </m:r>
            <m:sSub>
              <m:sSubPr>
                <m:ctrlPr>
                  <w:rPr>
                    <w:rFonts w:ascii="Cambria Math" w:hAnsi="Cambria Math"/>
                    <w:i/>
                  </w:rPr>
                </m:ctrlPr>
              </m:sSubPr>
              <m:e>
                <m:r>
                  <w:rPr>
                    <w:rFonts w:ascii="Cambria Math" w:hAnsi="Cambria Math"/>
                  </w:rPr>
                  <m:t>f</m:t>
                </m:r>
              </m:e>
              <m:sub>
                <m:r>
                  <w:rPr>
                    <w:rFonts w:ascii="Cambria Math" w:hAnsi="Cambria Math"/>
                  </w:rPr>
                  <m:t>RI</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D</m:t>
                </m:r>
              </m:sub>
            </m:sSub>
          </m:e>
        </m:d>
      </m:oMath>
      <w:r>
        <w:tab/>
        <w:t>[21]</w:t>
      </w:r>
    </w:p>
    <w:p w:rsidR="00A07B83" w:rsidRPr="00233FCC" w:rsidRDefault="00A07B83" w:rsidP="009B6A97">
      <w:pPr>
        <w:tabs>
          <w:tab w:val="center" w:pos="4680"/>
          <w:tab w:val="left" w:pos="7920"/>
        </w:tabs>
        <w:spacing w:line="480" w:lineRule="auto"/>
      </w:pPr>
      <w:r>
        <w:tab/>
      </w:r>
      <m:oMath>
        <m:r>
          <w:rPr>
            <w:rFonts w:ascii="Cambria Math" w:hAnsi="Cambria Math"/>
          </w:rPr>
          <m:t>E</m:t>
        </m:r>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=E</m:t>
        </m:r>
        <m:sSub>
          <m:sSubPr>
            <m:ctrlPr>
              <w:rPr>
                <w:rFonts w:ascii="Cambria Math" w:hAnsi="Cambria Math"/>
                <w:i/>
              </w:rPr>
            </m:ctrlPr>
          </m:sSubPr>
          <m:e>
            <m:r>
              <w:rPr>
                <w:rFonts w:ascii="Cambria Math" w:hAnsi="Cambria Math"/>
              </w:rPr>
              <m:t>P</m:t>
            </m:r>
          </m:e>
          <m:sub>
            <m:r>
              <w:rPr>
                <w:rFonts w:ascii="Cambria Math" w:hAnsi="Cambria Math"/>
              </w:rPr>
              <m:t>2</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s</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HEX</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p</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PCS</m:t>
            </m:r>
          </m:sub>
        </m:sSub>
      </m:oMath>
      <w:r>
        <w:tab/>
        <w:t>[22]</w:t>
      </w:r>
    </w:p>
    <w:p w:rsidR="00A07B83" w:rsidRDefault="00A07B83" w:rsidP="009B6A97">
      <w:pPr>
        <w:tabs>
          <w:tab w:val="center" w:pos="4680"/>
          <w:tab w:val="left" w:pos="7920"/>
        </w:tabs>
        <w:spacing w:line="480" w:lineRule="auto"/>
      </w:pPr>
      <w:r>
        <w:t>Energy Capacity Analysis (EP4):</w:t>
      </w:r>
    </w:p>
    <w:p w:rsidR="00A07B83" w:rsidRDefault="00A07B83" w:rsidP="009B6A97">
      <w:pPr>
        <w:tabs>
          <w:tab w:val="center" w:pos="4680"/>
          <w:tab w:val="left" w:pos="7920"/>
        </w:tabs>
        <w:spacing w:line="480" w:lineRule="auto"/>
      </w:pPr>
      <w:r>
        <w:tab/>
      </w:r>
      <m:oMath>
        <m:sSub>
          <m:sSubPr>
            <m:ctrlPr>
              <w:rPr>
                <w:rFonts w:ascii="Cambria Math" w:hAnsi="Cambria Math"/>
                <w:i/>
              </w:rPr>
            </m:ctrlPr>
          </m:sSubPr>
          <m:e>
            <m:r>
              <w:rPr>
                <w:rFonts w:ascii="Cambria Math" w:hAnsi="Cambria Math"/>
              </w:rPr>
              <m:t>M</m:t>
            </m:r>
          </m:e>
          <m:sub>
            <m:r>
              <w:rPr>
                <w:rFonts w:ascii="Cambria Math" w:hAnsi="Cambria Math"/>
              </w:rPr>
              <m:t>v</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τ</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s</m:t>
            </m:r>
          </m:sub>
        </m:sSub>
        <m:r>
          <w:rPr>
            <w:rFonts w:ascii="Cambria Math" w:hAnsi="Cambria Math"/>
          </w:rPr>
          <m:t>)/(F*</m:t>
        </m:r>
        <m:d>
          <m:dPr>
            <m:ctrlPr>
              <w:rPr>
                <w:rFonts w:ascii="Cambria Math" w:hAnsi="Cambria Math"/>
                <w:i/>
              </w:rPr>
            </m:ctrlPr>
          </m:dPr>
          <m:e>
            <m:r>
              <w:rPr>
                <w:rFonts w:ascii="Cambria Math" w:hAnsi="Cambria Math"/>
              </w:rPr>
              <m:t>SO</m:t>
            </m:r>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-SO</m:t>
            </m:r>
            <m:sSub>
              <m:sSubPr>
                <m:ctrlPr>
                  <w:rPr>
                    <w:rFonts w:ascii="Cambria Math" w:hAnsi="Cambria Math"/>
                    <w:i/>
                  </w:rPr>
                </m:ctrlPr>
              </m:sSubPr>
              <m:e>
                <m:r>
                  <w:rPr>
                    <w:rFonts w:ascii="Cambria Math" w:hAnsi="Cambria Math"/>
                  </w:rPr>
                  <m:t>C</m:t>
                </m:r>
              </m:e>
              <m:sub>
                <m:r>
                  <w:rPr>
                    <w:rFonts w:ascii="Cambria Math" w:hAnsi="Cambria Math"/>
                  </w:rPr>
                  <m:t>f</m:t>
                </m:r>
              </m:sub>
            </m:sSub>
          </m:e>
        </m:d>
      </m:oMath>
      <w:r>
        <w:tab/>
        <w:t>[23]</w:t>
      </w:r>
    </w:p>
    <w:p w:rsidR="00A07B83" w:rsidRDefault="00A07B83" w:rsidP="009B6A97">
      <w:pPr>
        <w:tabs>
          <w:tab w:val="center" w:pos="4680"/>
          <w:tab w:val="left" w:pos="7920"/>
        </w:tabs>
        <w:spacing w:line="480" w:lineRule="auto"/>
      </w:pPr>
      <w:r>
        <w:tab/>
      </w:r>
      <m:oMath>
        <m:sSub>
          <m:sSubPr>
            <m:ctrlPr>
              <w:rPr>
                <w:rFonts w:ascii="Cambria Math" w:hAnsi="Cambria Math"/>
                <w:i/>
              </w:rPr>
            </m:ctrlPr>
          </m:sSubPr>
          <m:e>
            <m:r>
              <w:rPr>
                <w:rFonts w:ascii="Cambria Math" w:hAnsi="Cambria Math"/>
              </w:rPr>
              <m:t>V</m:t>
            </m:r>
          </m:e>
          <m:sub>
            <m:r>
              <w:rPr>
                <w:rFonts w:ascii="Cambria Math" w:hAnsi="Cambria Math"/>
              </w:rPr>
              <m:t>t</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v</m:t>
                </m:r>
              </m:sub>
            </m:sSub>
          </m:num>
          <m:den>
            <m:sSub>
              <m:sSubPr>
                <m:ctrlPr>
                  <w:rPr>
                    <w:rFonts w:ascii="Cambria Math" w:hAnsi="Cambria Math"/>
                    <w:i/>
                  </w:rPr>
                </m:ctrlPr>
              </m:sSubPr>
              <m:e>
                <m:r>
                  <w:rPr>
                    <w:rFonts w:ascii="Cambria Math" w:hAnsi="Cambria Math"/>
                  </w:rPr>
                  <m:t>C</m:t>
                </m:r>
              </m:e>
              <m:sub>
                <m:r>
                  <w:rPr>
                    <w:rFonts w:ascii="Cambria Math" w:hAnsi="Cambria Math"/>
                  </w:rPr>
                  <m:t>v</m:t>
                </m:r>
              </m:sub>
            </m:sSub>
          </m:den>
        </m:f>
      </m:oMath>
      <w:r>
        <w:tab/>
        <w:t>[24]</w:t>
      </w:r>
    </w:p>
    <w:p w:rsidR="00A07B83" w:rsidRDefault="00A07B83" w:rsidP="009B6A97">
      <w:pPr>
        <w:tabs>
          <w:tab w:val="center" w:pos="4680"/>
          <w:tab w:val="left" w:pos="7920"/>
        </w:tabs>
        <w:spacing w:line="480" w:lineRule="auto"/>
      </w:pPr>
      <w:r>
        <w:tab/>
      </w:r>
      <m:oMath>
        <m:r>
          <w:rPr>
            <w:rFonts w:ascii="Cambria Math" w:hAnsi="Cambria Math"/>
          </w:rPr>
          <m:t>E</m:t>
        </m:r>
        <m:sSub>
          <m:sSubPr>
            <m:ctrlPr>
              <w:rPr>
                <w:rFonts w:ascii="Cambria Math" w:hAnsi="Cambria Math"/>
                <w:i/>
              </w:rPr>
            </m:ctrlPr>
          </m:sSubPr>
          <m:e>
            <m:r>
              <w:rPr>
                <w:rFonts w:ascii="Cambria Math" w:hAnsi="Cambria Math"/>
              </w:rPr>
              <m:t>P</m:t>
            </m:r>
          </m:e>
          <m:sub>
            <m:r>
              <w:rPr>
                <w:rFonts w:ascii="Cambria Math" w:hAnsi="Cambria Math"/>
              </w:rPr>
              <m:t>4</m:t>
            </m:r>
          </m:sub>
        </m:sSub>
        <m:r>
          <w:rPr>
            <w:rFonts w:ascii="Cambria Math" w:hAnsi="Cambria Math"/>
          </w:rPr>
          <m:t>=E</m:t>
        </m:r>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V</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H2SO4</m:t>
            </m:r>
          </m:sub>
        </m:sSub>
      </m:oMath>
      <w:r>
        <w:tab/>
        <w:t>[25]</w:t>
      </w:r>
    </w:p>
    <w:p w:rsidR="00A07B83" w:rsidRDefault="00A07B83" w:rsidP="009B6A97">
      <w:pPr>
        <w:tabs>
          <w:tab w:val="center" w:pos="4680"/>
          <w:tab w:val="left" w:pos="7920"/>
        </w:tabs>
        <w:spacing w:line="480" w:lineRule="auto"/>
        <w:jc w:val="center"/>
      </w:pPr>
    </w:p>
    <w:p w:rsidR="00A07B83" w:rsidRPr="00AF2394" w:rsidRDefault="00A07B83" w:rsidP="009B6A97">
      <w:pPr>
        <w:tabs>
          <w:tab w:val="center" w:pos="4680"/>
          <w:tab w:val="left" w:pos="7920"/>
        </w:tabs>
        <w:spacing w:line="480" w:lineRule="auto"/>
        <w:jc w:val="center"/>
      </w:pPr>
    </w:p>
    <w:p w:rsidR="00A07B83" w:rsidRDefault="00A07B83" w:rsidP="009B6A97">
      <w:pPr>
        <w:spacing w:line="480" w:lineRule="auto"/>
      </w:pPr>
      <w:r>
        <w:br w:type="page"/>
      </w:r>
    </w:p>
    <w:p w:rsidR="006A3D90" w:rsidRDefault="006A3D90" w:rsidP="006E744E">
      <w:pPr>
        <w:jc w:val="center"/>
        <w:rPr>
          <w:rFonts w:ascii="Times New Roman" w:hAnsi="Times New Roman" w:cs="Times New Roman"/>
          <w:b/>
          <w:sz w:val="32"/>
        </w:rPr>
      </w:pPr>
      <w:r>
        <w:rPr>
          <w:rFonts w:ascii="Times New Roman" w:hAnsi="Times New Roman" w:cs="Times New Roman"/>
          <w:b/>
          <w:sz w:val="32"/>
        </w:rPr>
        <w:lastRenderedPageBreak/>
        <w:t>Appendix C.1 (EP1)</w:t>
      </w:r>
    </w:p>
    <w:p w:rsidR="006A3D90" w:rsidRPr="006A3D90" w:rsidRDefault="006A3D90" w:rsidP="006E744E">
      <w:pPr>
        <w:jc w:val="center"/>
        <w:rPr>
          <w:rFonts w:ascii="Times New Roman" w:hAnsi="Times New Roman" w:cs="Times New Roman"/>
          <w:b/>
          <w:sz w:val="32"/>
        </w:rPr>
      </w:pPr>
    </w:p>
    <w:p w:rsidR="006E744E" w:rsidRPr="00247CD9" w:rsidRDefault="006E744E" w:rsidP="006E744E">
      <w:pPr>
        <w:jc w:val="center"/>
        <w:rPr>
          <w:rFonts w:ascii="Times New Roman" w:hAnsi="Times New Roman" w:cs="Times New Roman"/>
          <w:b/>
        </w:rPr>
      </w:pPr>
      <w:r>
        <w:rPr>
          <w:rFonts w:ascii="Times New Roman" w:hAnsi="Times New Roman" w:cs="Times New Roman"/>
          <w:b/>
        </w:rPr>
        <w:t>Table 2</w:t>
      </w:r>
    </w:p>
    <w:p w:rsidR="006E744E" w:rsidRDefault="006E744E" w:rsidP="006E744E">
      <w:pPr>
        <w:jc w:val="center"/>
        <w:rPr>
          <w:rFonts w:ascii="Times New Roman" w:hAnsi="Times New Roman" w:cs="Times New Roman"/>
          <w:b/>
        </w:rPr>
      </w:pPr>
    </w:p>
    <w:p w:rsidR="006E744E" w:rsidRPr="00247CD9" w:rsidRDefault="006E744E" w:rsidP="006E744E">
      <w:pPr>
        <w:jc w:val="center"/>
        <w:rPr>
          <w:rFonts w:ascii="Times New Roman" w:hAnsi="Times New Roman" w:cs="Times New Roman"/>
          <w:b/>
        </w:rPr>
      </w:pPr>
      <w:r w:rsidRPr="00247CD9">
        <w:rPr>
          <w:rFonts w:ascii="Times New Roman" w:hAnsi="Times New Roman" w:cs="Times New Roman"/>
          <w:b/>
        </w:rPr>
        <w:t>Table of Raw Materials and Costs</w:t>
      </w:r>
    </w:p>
    <w:p w:rsidR="006E744E" w:rsidRPr="007E3F8E" w:rsidRDefault="006E744E" w:rsidP="006E744E">
      <w:pPr>
        <w:rPr>
          <w:rFonts w:ascii="Times New Roman" w:hAnsi="Times New Roman" w:cs="Times New Roman"/>
        </w:rPr>
      </w:pPr>
    </w:p>
    <w:tbl>
      <w:tblPr>
        <w:tblStyle w:val="TableGrid"/>
        <w:tblW w:w="0" w:type="auto"/>
        <w:tblLook w:val="04A0" w:firstRow="1" w:lastRow="0" w:firstColumn="1" w:lastColumn="0" w:noHBand="0" w:noVBand="1"/>
      </w:tblPr>
      <w:tblGrid>
        <w:gridCol w:w="4436"/>
        <w:gridCol w:w="4420"/>
      </w:tblGrid>
      <w:tr w:rsidR="006E744E" w:rsidRPr="007E3F8E" w:rsidTr="006E744E">
        <w:tc>
          <w:tcPr>
            <w:tcW w:w="4788" w:type="dxa"/>
          </w:tcPr>
          <w:p w:rsidR="006E744E" w:rsidRPr="007E3F8E" w:rsidRDefault="006E744E" w:rsidP="006E744E">
            <w:pPr>
              <w:jc w:val="center"/>
              <w:rPr>
                <w:rFonts w:ascii="Times New Roman" w:hAnsi="Times New Roman" w:cs="Times New Roman"/>
                <w:sz w:val="24"/>
                <w:szCs w:val="24"/>
              </w:rPr>
            </w:pPr>
            <w:r w:rsidRPr="007E3F8E">
              <w:rPr>
                <w:rFonts w:ascii="Times New Roman" w:hAnsi="Times New Roman" w:cs="Times New Roman"/>
                <w:sz w:val="24"/>
                <w:szCs w:val="24"/>
              </w:rPr>
              <w:t>Vanadium Cost (</w:t>
            </w:r>
            <w:r>
              <w:rPr>
                <w:rFonts w:ascii="Times New Roman" w:hAnsi="Times New Roman" w:cs="Times New Roman"/>
                <w:sz w:val="24"/>
                <w:szCs w:val="24"/>
              </w:rPr>
              <w:t>2013 USGS)</w:t>
            </w:r>
          </w:p>
        </w:tc>
        <w:tc>
          <w:tcPr>
            <w:tcW w:w="4788" w:type="dxa"/>
          </w:tcPr>
          <w:p w:rsidR="006E744E" w:rsidRPr="007E3F8E" w:rsidRDefault="006E744E" w:rsidP="006E744E">
            <w:pPr>
              <w:jc w:val="center"/>
              <w:rPr>
                <w:rFonts w:ascii="Times New Roman" w:hAnsi="Times New Roman" w:cs="Times New Roman"/>
                <w:sz w:val="24"/>
                <w:szCs w:val="24"/>
              </w:rPr>
            </w:pPr>
            <w:r w:rsidRPr="007E3F8E">
              <w:rPr>
                <w:rFonts w:ascii="Times New Roman" w:hAnsi="Times New Roman" w:cs="Times New Roman"/>
                <w:sz w:val="24"/>
                <w:szCs w:val="24"/>
              </w:rPr>
              <w:t>$</w:t>
            </w:r>
            <w:r>
              <w:rPr>
                <w:rFonts w:ascii="Times New Roman" w:hAnsi="Times New Roman" w:cs="Times New Roman"/>
                <w:sz w:val="24"/>
                <w:szCs w:val="24"/>
              </w:rPr>
              <w:t>14.33/kg</w:t>
            </w:r>
          </w:p>
        </w:tc>
      </w:tr>
      <w:tr w:rsidR="006E744E" w:rsidRPr="007E3F8E" w:rsidTr="006E744E">
        <w:tc>
          <w:tcPr>
            <w:tcW w:w="4788" w:type="dxa"/>
          </w:tcPr>
          <w:p w:rsidR="006E744E" w:rsidRPr="007E3F8E" w:rsidRDefault="006E744E" w:rsidP="006E744E">
            <w:pPr>
              <w:jc w:val="center"/>
              <w:rPr>
                <w:rFonts w:ascii="Times New Roman" w:hAnsi="Times New Roman" w:cs="Times New Roman"/>
                <w:sz w:val="24"/>
                <w:szCs w:val="24"/>
              </w:rPr>
            </w:pPr>
            <w:r w:rsidRPr="007E3F8E">
              <w:rPr>
                <w:rFonts w:ascii="Times New Roman" w:hAnsi="Times New Roman" w:cs="Times New Roman"/>
                <w:sz w:val="24"/>
                <w:szCs w:val="24"/>
              </w:rPr>
              <w:t>Ion-Exchange Membrane</w:t>
            </w:r>
            <w:r>
              <w:rPr>
                <w:rFonts w:ascii="Times New Roman" w:hAnsi="Times New Roman" w:cs="Times New Roman"/>
                <w:sz w:val="24"/>
                <w:szCs w:val="24"/>
              </w:rPr>
              <w:t xml:space="preserve"> (</w:t>
            </w:r>
            <w:proofErr w:type="spellStart"/>
            <w:r>
              <w:rPr>
                <w:rFonts w:ascii="Times New Roman" w:hAnsi="Times New Roman" w:cs="Times New Roman"/>
                <w:sz w:val="24"/>
                <w:szCs w:val="24"/>
              </w:rPr>
              <w:t>Nafion</w:t>
            </w:r>
            <w:proofErr w:type="spellEnd"/>
            <w:r>
              <w:rPr>
                <w:rFonts w:ascii="Times New Roman" w:hAnsi="Times New Roman" w:cs="Times New Roman"/>
                <w:sz w:val="24"/>
                <w:szCs w:val="24"/>
              </w:rPr>
              <w:t xml:space="preserve"> Membrane)</w:t>
            </w:r>
            <w:r w:rsidR="00591A1F">
              <w:rPr>
                <w:rFonts w:ascii="Times New Roman" w:hAnsi="Times New Roman" w:cs="Times New Roman"/>
                <w:sz w:val="24"/>
                <w:szCs w:val="24"/>
              </w:rPr>
              <w:t xml:space="preserve"> (James 2010)</w:t>
            </w:r>
          </w:p>
        </w:tc>
        <w:tc>
          <w:tcPr>
            <w:tcW w:w="4788" w:type="dxa"/>
          </w:tcPr>
          <w:p w:rsidR="006E744E" w:rsidRPr="007E3F8E" w:rsidRDefault="006E744E" w:rsidP="006E744E">
            <w:pPr>
              <w:jc w:val="center"/>
              <w:rPr>
                <w:rFonts w:ascii="Times New Roman" w:hAnsi="Times New Roman" w:cs="Times New Roman"/>
                <w:sz w:val="24"/>
                <w:szCs w:val="24"/>
              </w:rPr>
            </w:pPr>
            <w:r w:rsidRPr="007E3F8E">
              <w:rPr>
                <w:rFonts w:ascii="Times New Roman" w:hAnsi="Times New Roman" w:cs="Times New Roman"/>
                <w:sz w:val="24"/>
                <w:szCs w:val="24"/>
              </w:rPr>
              <w:t>$</w:t>
            </w:r>
            <w:r>
              <w:rPr>
                <w:rFonts w:ascii="Times New Roman" w:hAnsi="Times New Roman" w:cs="Times New Roman"/>
                <w:sz w:val="24"/>
                <w:szCs w:val="24"/>
              </w:rPr>
              <w:t>20.73</w:t>
            </w:r>
            <w:r w:rsidRPr="007E3F8E">
              <w:rPr>
                <w:rFonts w:ascii="Times New Roman" w:hAnsi="Times New Roman" w:cs="Times New Roman"/>
                <w:sz w:val="24"/>
                <w:szCs w:val="24"/>
              </w:rPr>
              <w:t xml:space="preserve"> per m</w:t>
            </w:r>
            <w:r w:rsidRPr="007E3F8E">
              <w:rPr>
                <w:rFonts w:ascii="Times New Roman" w:hAnsi="Times New Roman" w:cs="Times New Roman"/>
                <w:sz w:val="24"/>
                <w:szCs w:val="24"/>
                <w:vertAlign w:val="superscript"/>
              </w:rPr>
              <w:t>2</w:t>
            </w:r>
          </w:p>
        </w:tc>
      </w:tr>
      <w:tr w:rsidR="006E744E" w:rsidRPr="007E3F8E" w:rsidTr="006E744E">
        <w:tc>
          <w:tcPr>
            <w:tcW w:w="4788" w:type="dxa"/>
          </w:tcPr>
          <w:p w:rsidR="006E744E" w:rsidRPr="007E3F8E" w:rsidRDefault="006E744E" w:rsidP="006E744E">
            <w:pPr>
              <w:jc w:val="center"/>
              <w:rPr>
                <w:rFonts w:ascii="Times New Roman" w:hAnsi="Times New Roman" w:cs="Times New Roman"/>
                <w:sz w:val="24"/>
                <w:szCs w:val="24"/>
              </w:rPr>
            </w:pPr>
            <w:r w:rsidRPr="007E3F8E">
              <w:rPr>
                <w:rFonts w:ascii="Times New Roman" w:hAnsi="Times New Roman" w:cs="Times New Roman"/>
                <w:sz w:val="24"/>
                <w:szCs w:val="24"/>
              </w:rPr>
              <w:t>Current Collector Cost</w:t>
            </w:r>
            <w:r w:rsidR="00591A1F">
              <w:rPr>
                <w:rFonts w:ascii="Times New Roman" w:hAnsi="Times New Roman" w:cs="Times New Roman"/>
                <w:sz w:val="24"/>
                <w:szCs w:val="24"/>
              </w:rPr>
              <w:t xml:space="preserve"> (Moore 2012)</w:t>
            </w:r>
          </w:p>
        </w:tc>
        <w:tc>
          <w:tcPr>
            <w:tcW w:w="4788" w:type="dxa"/>
          </w:tcPr>
          <w:p w:rsidR="006E744E" w:rsidRPr="007E3F8E" w:rsidRDefault="006E744E" w:rsidP="006E744E">
            <w:pPr>
              <w:jc w:val="center"/>
              <w:rPr>
                <w:rFonts w:ascii="Times New Roman" w:hAnsi="Times New Roman" w:cs="Times New Roman"/>
                <w:sz w:val="24"/>
                <w:szCs w:val="24"/>
              </w:rPr>
            </w:pPr>
            <w:r w:rsidRPr="007E3F8E">
              <w:rPr>
                <w:rFonts w:ascii="Times New Roman" w:hAnsi="Times New Roman" w:cs="Times New Roman"/>
                <w:sz w:val="24"/>
                <w:szCs w:val="24"/>
              </w:rPr>
              <w:t>$51 per m</w:t>
            </w:r>
            <w:r w:rsidRPr="007E3F8E">
              <w:rPr>
                <w:rFonts w:ascii="Times New Roman" w:hAnsi="Times New Roman" w:cs="Times New Roman"/>
                <w:sz w:val="24"/>
                <w:szCs w:val="24"/>
                <w:vertAlign w:val="superscript"/>
              </w:rPr>
              <w:t>2</w:t>
            </w:r>
          </w:p>
        </w:tc>
      </w:tr>
      <w:tr w:rsidR="006E744E" w:rsidRPr="007E3F8E" w:rsidTr="006E744E">
        <w:tc>
          <w:tcPr>
            <w:tcW w:w="4788" w:type="dxa"/>
          </w:tcPr>
          <w:p w:rsidR="006E744E" w:rsidRPr="007E3F8E" w:rsidRDefault="006E744E" w:rsidP="006E744E">
            <w:pPr>
              <w:jc w:val="center"/>
              <w:rPr>
                <w:rFonts w:ascii="Times New Roman" w:hAnsi="Times New Roman" w:cs="Times New Roman"/>
                <w:sz w:val="24"/>
                <w:szCs w:val="24"/>
              </w:rPr>
            </w:pPr>
            <w:r w:rsidRPr="007E3F8E">
              <w:rPr>
                <w:rFonts w:ascii="Times New Roman" w:hAnsi="Times New Roman" w:cs="Times New Roman"/>
                <w:sz w:val="24"/>
                <w:szCs w:val="24"/>
              </w:rPr>
              <w:t>Carbon Felt Cost</w:t>
            </w:r>
            <w:r w:rsidR="00591A1F">
              <w:rPr>
                <w:rFonts w:ascii="Times New Roman" w:hAnsi="Times New Roman" w:cs="Times New Roman"/>
                <w:sz w:val="24"/>
                <w:szCs w:val="24"/>
              </w:rPr>
              <w:t xml:space="preserve"> (Moore 2012)</w:t>
            </w:r>
          </w:p>
        </w:tc>
        <w:tc>
          <w:tcPr>
            <w:tcW w:w="4788" w:type="dxa"/>
          </w:tcPr>
          <w:p w:rsidR="006E744E" w:rsidRPr="007E3F8E" w:rsidRDefault="006E744E" w:rsidP="006E744E">
            <w:pPr>
              <w:jc w:val="center"/>
              <w:rPr>
                <w:rFonts w:ascii="Times New Roman" w:hAnsi="Times New Roman" w:cs="Times New Roman"/>
                <w:sz w:val="24"/>
                <w:szCs w:val="24"/>
              </w:rPr>
            </w:pPr>
            <w:r w:rsidRPr="007E3F8E">
              <w:rPr>
                <w:rFonts w:ascii="Times New Roman" w:hAnsi="Times New Roman" w:cs="Times New Roman"/>
                <w:sz w:val="24"/>
                <w:szCs w:val="24"/>
              </w:rPr>
              <w:t>$20 per m</w:t>
            </w:r>
            <w:r w:rsidRPr="007E3F8E">
              <w:rPr>
                <w:rFonts w:ascii="Times New Roman" w:hAnsi="Times New Roman" w:cs="Times New Roman"/>
                <w:sz w:val="24"/>
                <w:szCs w:val="24"/>
                <w:vertAlign w:val="superscript"/>
              </w:rPr>
              <w:t>2</w:t>
            </w:r>
          </w:p>
        </w:tc>
      </w:tr>
    </w:tbl>
    <w:p w:rsidR="006E744E" w:rsidRDefault="006E744E" w:rsidP="00A07B83">
      <w:pPr>
        <w:jc w:val="center"/>
        <w:rPr>
          <w:b/>
        </w:rPr>
      </w:pPr>
    </w:p>
    <w:p w:rsidR="00591A1F" w:rsidRDefault="00591A1F" w:rsidP="00591A1F">
      <w:pPr>
        <w:jc w:val="center"/>
        <w:rPr>
          <w:rFonts w:ascii="Times New Roman" w:hAnsi="Times New Roman" w:cs="Times New Roman"/>
          <w:b/>
        </w:rPr>
      </w:pPr>
      <w:r>
        <w:rPr>
          <w:rFonts w:ascii="Times New Roman" w:hAnsi="Times New Roman" w:cs="Times New Roman"/>
          <w:b/>
        </w:rPr>
        <w:t>Table 3</w:t>
      </w:r>
    </w:p>
    <w:p w:rsidR="00591A1F" w:rsidRPr="00247CD9" w:rsidRDefault="00591A1F" w:rsidP="00591A1F">
      <w:pPr>
        <w:jc w:val="center"/>
        <w:rPr>
          <w:rFonts w:ascii="Times New Roman" w:hAnsi="Times New Roman" w:cs="Times New Roman"/>
          <w:b/>
        </w:rPr>
      </w:pPr>
    </w:p>
    <w:p w:rsidR="00591A1F" w:rsidRPr="007E3F8E" w:rsidRDefault="00591A1F" w:rsidP="00591A1F">
      <w:pPr>
        <w:jc w:val="center"/>
        <w:rPr>
          <w:rFonts w:ascii="Times New Roman" w:hAnsi="Times New Roman" w:cs="Times New Roman"/>
          <w:b/>
        </w:rPr>
      </w:pPr>
      <w:r>
        <w:rPr>
          <w:rFonts w:ascii="Times New Roman" w:hAnsi="Times New Roman" w:cs="Times New Roman"/>
          <w:b/>
        </w:rPr>
        <w:t>Electricity cost variability based on Peak vs. Non-Peak Consumption</w:t>
      </w:r>
      <w:r w:rsidRPr="007E3F8E">
        <w:rPr>
          <w:rFonts w:ascii="Times New Roman" w:hAnsi="Times New Roman" w:cs="Times New Roman"/>
          <w:b/>
        </w:rPr>
        <w:br/>
      </w:r>
    </w:p>
    <w:tbl>
      <w:tblPr>
        <w:tblStyle w:val="TableGrid"/>
        <w:tblW w:w="0" w:type="auto"/>
        <w:tblLook w:val="04A0" w:firstRow="1" w:lastRow="0" w:firstColumn="1" w:lastColumn="0" w:noHBand="0" w:noVBand="1"/>
      </w:tblPr>
      <w:tblGrid>
        <w:gridCol w:w="4432"/>
        <w:gridCol w:w="4424"/>
      </w:tblGrid>
      <w:tr w:rsidR="00591A1F" w:rsidRPr="007E3F8E" w:rsidTr="00D92714">
        <w:tc>
          <w:tcPr>
            <w:tcW w:w="4788" w:type="dxa"/>
          </w:tcPr>
          <w:p w:rsidR="00591A1F" w:rsidRPr="007E3F8E" w:rsidRDefault="00591A1F" w:rsidP="00D92714">
            <w:pPr>
              <w:jc w:val="center"/>
              <w:rPr>
                <w:rFonts w:ascii="Times New Roman" w:hAnsi="Times New Roman" w:cs="Times New Roman"/>
                <w:sz w:val="24"/>
                <w:szCs w:val="24"/>
              </w:rPr>
            </w:pPr>
            <w:r w:rsidRPr="007E3F8E">
              <w:rPr>
                <w:rFonts w:ascii="Times New Roman" w:hAnsi="Times New Roman" w:cs="Times New Roman"/>
                <w:sz w:val="24"/>
                <w:szCs w:val="24"/>
              </w:rPr>
              <w:t>Price of Output Power</w:t>
            </w:r>
            <w:r>
              <w:rPr>
                <w:rFonts w:ascii="Times New Roman" w:hAnsi="Times New Roman" w:cs="Times New Roman"/>
                <w:sz w:val="24"/>
                <w:szCs w:val="24"/>
              </w:rPr>
              <w:t xml:space="preserve"> (epb.net)</w:t>
            </w:r>
          </w:p>
        </w:tc>
        <w:tc>
          <w:tcPr>
            <w:tcW w:w="4788" w:type="dxa"/>
          </w:tcPr>
          <w:p w:rsidR="00591A1F" w:rsidRPr="007E3F8E" w:rsidRDefault="00591A1F" w:rsidP="00D92714">
            <w:pPr>
              <w:jc w:val="center"/>
              <w:rPr>
                <w:rFonts w:ascii="Times New Roman" w:hAnsi="Times New Roman" w:cs="Times New Roman"/>
                <w:sz w:val="24"/>
                <w:szCs w:val="24"/>
              </w:rPr>
            </w:pPr>
            <w:r>
              <w:rPr>
                <w:rFonts w:ascii="Times New Roman" w:hAnsi="Times New Roman" w:cs="Times New Roman"/>
                <w:sz w:val="24"/>
                <w:szCs w:val="24"/>
              </w:rPr>
              <w:t>$0.1576</w:t>
            </w:r>
            <w:r w:rsidRPr="007E3F8E">
              <w:rPr>
                <w:rFonts w:ascii="Times New Roman" w:hAnsi="Times New Roman" w:cs="Times New Roman"/>
                <w:sz w:val="24"/>
                <w:szCs w:val="24"/>
              </w:rPr>
              <w:t xml:space="preserve"> per kWh</w:t>
            </w:r>
          </w:p>
        </w:tc>
      </w:tr>
      <w:tr w:rsidR="00591A1F" w:rsidRPr="007E3F8E" w:rsidTr="00D92714">
        <w:tc>
          <w:tcPr>
            <w:tcW w:w="4788" w:type="dxa"/>
          </w:tcPr>
          <w:p w:rsidR="00591A1F" w:rsidRPr="007E3F8E" w:rsidRDefault="00591A1F" w:rsidP="00D92714">
            <w:pPr>
              <w:jc w:val="center"/>
              <w:rPr>
                <w:rFonts w:ascii="Times New Roman" w:hAnsi="Times New Roman" w:cs="Times New Roman"/>
                <w:sz w:val="24"/>
                <w:szCs w:val="24"/>
              </w:rPr>
            </w:pPr>
            <w:r w:rsidRPr="007E3F8E">
              <w:rPr>
                <w:rFonts w:ascii="Times New Roman" w:hAnsi="Times New Roman" w:cs="Times New Roman"/>
                <w:sz w:val="24"/>
                <w:szCs w:val="24"/>
              </w:rPr>
              <w:t>Price of Input Power</w:t>
            </w:r>
            <w:r>
              <w:rPr>
                <w:rFonts w:ascii="Times New Roman" w:hAnsi="Times New Roman" w:cs="Times New Roman"/>
                <w:sz w:val="24"/>
                <w:szCs w:val="24"/>
              </w:rPr>
              <w:t xml:space="preserve"> (epb.net)</w:t>
            </w:r>
          </w:p>
        </w:tc>
        <w:tc>
          <w:tcPr>
            <w:tcW w:w="4788" w:type="dxa"/>
          </w:tcPr>
          <w:p w:rsidR="00591A1F" w:rsidRPr="007E3F8E" w:rsidRDefault="00591A1F" w:rsidP="00D92714">
            <w:pPr>
              <w:jc w:val="center"/>
              <w:rPr>
                <w:rFonts w:ascii="Times New Roman" w:hAnsi="Times New Roman" w:cs="Times New Roman"/>
                <w:sz w:val="24"/>
                <w:szCs w:val="24"/>
              </w:rPr>
            </w:pPr>
            <w:r>
              <w:rPr>
                <w:rFonts w:ascii="Times New Roman" w:hAnsi="Times New Roman" w:cs="Times New Roman"/>
                <w:sz w:val="24"/>
                <w:szCs w:val="24"/>
              </w:rPr>
              <w:t>$0.0541</w:t>
            </w:r>
            <w:r w:rsidRPr="007E3F8E">
              <w:rPr>
                <w:rFonts w:ascii="Times New Roman" w:hAnsi="Times New Roman" w:cs="Times New Roman"/>
                <w:sz w:val="24"/>
                <w:szCs w:val="24"/>
              </w:rPr>
              <w:t xml:space="preserve"> per kWh</w:t>
            </w:r>
          </w:p>
        </w:tc>
      </w:tr>
    </w:tbl>
    <w:p w:rsidR="006E744E" w:rsidRDefault="006E744E" w:rsidP="00A07B83">
      <w:pPr>
        <w:jc w:val="center"/>
        <w:rPr>
          <w:b/>
        </w:rPr>
      </w:pPr>
    </w:p>
    <w:p w:rsidR="006A3D90" w:rsidRDefault="006A3D90" w:rsidP="006A3D90">
      <w:pPr>
        <w:jc w:val="center"/>
        <w:rPr>
          <w:rFonts w:ascii="Times New Roman" w:hAnsi="Times New Roman" w:cs="Times New Roman"/>
          <w:b/>
        </w:rPr>
      </w:pPr>
      <w:r>
        <w:rPr>
          <w:rFonts w:ascii="Times New Roman" w:hAnsi="Times New Roman" w:cs="Times New Roman"/>
          <w:b/>
        </w:rPr>
        <w:t>Table 4</w:t>
      </w:r>
    </w:p>
    <w:p w:rsidR="006A3D90" w:rsidRPr="00591A1F" w:rsidRDefault="006A3D90" w:rsidP="006A3D90">
      <w:pPr>
        <w:jc w:val="center"/>
        <w:rPr>
          <w:rFonts w:ascii="Times New Roman" w:hAnsi="Times New Roman" w:cs="Times New Roman"/>
          <w:b/>
        </w:rPr>
      </w:pPr>
    </w:p>
    <w:p w:rsidR="006A3D90" w:rsidRPr="007E3F8E" w:rsidRDefault="006A3D90" w:rsidP="006A3D90">
      <w:pPr>
        <w:jc w:val="center"/>
        <w:rPr>
          <w:rFonts w:ascii="Times New Roman" w:hAnsi="Times New Roman" w:cs="Times New Roman"/>
          <w:b/>
        </w:rPr>
      </w:pPr>
      <w:r w:rsidRPr="007E3F8E">
        <w:rPr>
          <w:rFonts w:ascii="Times New Roman" w:hAnsi="Times New Roman" w:cs="Times New Roman"/>
          <w:b/>
        </w:rPr>
        <w:t>Reaction</w:t>
      </w:r>
      <w:r>
        <w:rPr>
          <w:rFonts w:ascii="Times New Roman" w:hAnsi="Times New Roman" w:cs="Times New Roman"/>
          <w:b/>
        </w:rPr>
        <w:t xml:space="preserve"> Characteristics </w:t>
      </w:r>
      <w:r w:rsidRPr="007E3F8E">
        <w:rPr>
          <w:rFonts w:ascii="Times New Roman" w:hAnsi="Times New Roman" w:cs="Times New Roman"/>
          <w:b/>
        </w:rPr>
        <w:br/>
      </w:r>
    </w:p>
    <w:tbl>
      <w:tblPr>
        <w:tblStyle w:val="TableGrid"/>
        <w:tblW w:w="0" w:type="auto"/>
        <w:tblLook w:val="04A0" w:firstRow="1" w:lastRow="0" w:firstColumn="1" w:lastColumn="0" w:noHBand="0" w:noVBand="1"/>
      </w:tblPr>
      <w:tblGrid>
        <w:gridCol w:w="4506"/>
        <w:gridCol w:w="4350"/>
      </w:tblGrid>
      <w:tr w:rsidR="006A3D90" w:rsidRPr="007E3F8E" w:rsidTr="00D92714">
        <w:tc>
          <w:tcPr>
            <w:tcW w:w="4788" w:type="dxa"/>
          </w:tcPr>
          <w:p w:rsidR="006A3D90" w:rsidRPr="007E3F8E" w:rsidRDefault="006A3D90" w:rsidP="00D92714">
            <w:pPr>
              <w:jc w:val="center"/>
              <w:rPr>
                <w:rFonts w:ascii="Times New Roman" w:hAnsi="Times New Roman" w:cs="Times New Roman"/>
                <w:sz w:val="24"/>
                <w:szCs w:val="24"/>
              </w:rPr>
            </w:pPr>
            <w:r w:rsidRPr="007E3F8E">
              <w:rPr>
                <w:rFonts w:ascii="Times New Roman" w:hAnsi="Times New Roman" w:cs="Times New Roman"/>
                <w:sz w:val="24"/>
                <w:szCs w:val="24"/>
              </w:rPr>
              <w:t>Reaction Stoichiometry</w:t>
            </w:r>
          </w:p>
        </w:tc>
        <w:tc>
          <w:tcPr>
            <w:tcW w:w="4788" w:type="dxa"/>
          </w:tcPr>
          <w:p w:rsidR="006A3D90" w:rsidRPr="007E3F8E" w:rsidRDefault="00D57FAE" w:rsidP="00D92714">
            <w:pPr>
              <w:jc w:val="center"/>
              <w:rPr>
                <w:rFonts w:ascii="Times New Roman" w:eastAsiaTheme="minorEastAsia" w:hAnsi="Times New Roman" w:cs="Times New Roman"/>
                <w:sz w:val="24"/>
                <w:szCs w:val="24"/>
              </w:rPr>
            </w:pPr>
            <m:oMathPara>
              <m:oMath>
                <m:sSup>
                  <m:sSupPr>
                    <m:ctrlPr>
                      <w:rPr>
                        <w:rFonts w:ascii="Cambria Math" w:hAnsi="Times New Roman" w:cs="Times New Roman"/>
                        <w:i/>
                        <w:sz w:val="24"/>
                        <w:szCs w:val="24"/>
                      </w:rPr>
                    </m:ctrlPr>
                  </m:sSupPr>
                  <m:e>
                    <m:r>
                      <w:rPr>
                        <w:rFonts w:ascii="Cambria Math" w:hAnsi="Cambria Math" w:cs="Times New Roman"/>
                        <w:sz w:val="24"/>
                        <w:szCs w:val="24"/>
                      </w:rPr>
                      <m:t>V</m:t>
                    </m:r>
                  </m:e>
                  <m:sup>
                    <m:r>
                      <w:rPr>
                        <w:rFonts w:ascii="Cambria Math" w:hAnsi="Times New Roman" w:cs="Times New Roman"/>
                        <w:sz w:val="24"/>
                        <w:szCs w:val="24"/>
                      </w:rPr>
                      <m:t>3+</m:t>
                    </m:r>
                  </m:sup>
                </m:sSup>
                <m:r>
                  <w:rPr>
                    <w:rFonts w:ascii="Cambria Math" w:hAnsi="Times New Roman" w:cs="Times New Roman"/>
                    <w:sz w:val="24"/>
                    <w:szCs w:val="24"/>
                  </w:rPr>
                  <m:t xml:space="preserve">+ </m:t>
                </m:r>
                <m:sSup>
                  <m:sSupPr>
                    <m:ctrlPr>
                      <w:rPr>
                        <w:rFonts w:ascii="Cambria Math" w:hAnsi="Times New Roman"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m:t>
                    </m:r>
                  </m:sup>
                </m:sSup>
                <m:r>
                  <w:rPr>
                    <w:rFonts w:ascii="Cambria Math" w:hAnsi="Times New Roman" w:cs="Times New Roman"/>
                    <w:sz w:val="24"/>
                    <w:szCs w:val="24"/>
                  </w:rPr>
                  <m:t xml:space="preserve"> </m:t>
                </m:r>
                <m:r>
                  <w:rPr>
                    <w:rFonts w:ascii="Cambria Math" w:hAnsi="Times New Roman" w:cs="Times New Roman"/>
                    <w:sz w:val="24"/>
                    <w:szCs w:val="24"/>
                  </w:rPr>
                  <m:t>↔</m:t>
                </m:r>
                <m:r>
                  <w:rPr>
                    <w:rFonts w:ascii="Cambria Math" w:hAnsi="Times New Roman" w:cs="Times New Roman"/>
                    <w:sz w:val="24"/>
                    <w:szCs w:val="24"/>
                  </w:rPr>
                  <m:t xml:space="preserve"> </m:t>
                </m:r>
                <m:sSup>
                  <m:sSupPr>
                    <m:ctrlPr>
                      <w:rPr>
                        <w:rFonts w:ascii="Cambria Math" w:hAnsi="Times New Roman" w:cs="Times New Roman"/>
                        <w:i/>
                        <w:sz w:val="24"/>
                        <w:szCs w:val="24"/>
                      </w:rPr>
                    </m:ctrlPr>
                  </m:sSupPr>
                  <m:e>
                    <m:r>
                      <w:rPr>
                        <w:rFonts w:ascii="Cambria Math" w:hAnsi="Cambria Math" w:cs="Times New Roman"/>
                        <w:sz w:val="24"/>
                        <w:szCs w:val="24"/>
                      </w:rPr>
                      <m:t>V</m:t>
                    </m:r>
                  </m:e>
                  <m:sup>
                    <m:r>
                      <w:rPr>
                        <w:rFonts w:ascii="Cambria Math" w:hAnsi="Times New Roman" w:cs="Times New Roman"/>
                        <w:sz w:val="24"/>
                        <w:szCs w:val="24"/>
                      </w:rPr>
                      <m:t>2+</m:t>
                    </m:r>
                  </m:sup>
                </m:sSup>
              </m:oMath>
            </m:oMathPara>
          </w:p>
          <w:p w:rsidR="006A3D90" w:rsidRPr="007E3F8E" w:rsidRDefault="006A3D90" w:rsidP="00D92714">
            <w:pPr>
              <w:jc w:val="center"/>
              <w:rPr>
                <w:rFonts w:ascii="Times New Roman" w:hAnsi="Times New Roman" w:cs="Times New Roman"/>
                <w:sz w:val="24"/>
                <w:szCs w:val="24"/>
              </w:rPr>
            </w:pPr>
            <m:oMathPara>
              <m:oMath>
                <m:r>
                  <w:rPr>
                    <w:rFonts w:ascii="Cambria Math" w:hAnsi="Cambria Math" w:cs="Times New Roman"/>
                    <w:sz w:val="24"/>
                    <w:szCs w:val="24"/>
                  </w:rPr>
                  <m:t>V</m:t>
                </m:r>
                <m:sSup>
                  <m:sSupPr>
                    <m:ctrlPr>
                      <w:rPr>
                        <w:rFonts w:ascii="Cambria Math" w:hAnsi="Times New Roman" w:cs="Times New Roman"/>
                        <w:i/>
                        <w:sz w:val="24"/>
                        <w:szCs w:val="24"/>
                      </w:rPr>
                    </m:ctrlPr>
                  </m:sSupPr>
                  <m:e>
                    <m:r>
                      <w:rPr>
                        <w:rFonts w:ascii="Cambria Math" w:hAnsi="Cambria Math" w:cs="Times New Roman"/>
                        <w:sz w:val="24"/>
                        <w:szCs w:val="24"/>
                      </w:rPr>
                      <m:t>O</m:t>
                    </m:r>
                  </m:e>
                  <m:sup>
                    <m:r>
                      <w:rPr>
                        <w:rFonts w:ascii="Cambria Math" w:hAnsi="Times New Roman" w:cs="Times New Roman"/>
                        <w:sz w:val="24"/>
                        <w:szCs w:val="24"/>
                      </w:rPr>
                      <m:t>2+</m:t>
                    </m:r>
                  </m:sup>
                </m:sSup>
                <m:r>
                  <w:rPr>
                    <w:rFonts w:ascii="Cambria Math" w:hAnsi="Times New Roman" w:cs="Times New Roman"/>
                    <w:sz w:val="24"/>
                    <w:szCs w:val="24"/>
                  </w:rPr>
                  <m:t xml:space="preserve">+ </m:t>
                </m:r>
                <m:sSub>
                  <m:sSubPr>
                    <m:ctrlPr>
                      <w:rPr>
                        <w:rFonts w:ascii="Cambria Math" w:hAnsi="Times New Roman" w:cs="Times New Roman"/>
                        <w:i/>
                        <w:sz w:val="24"/>
                        <w:szCs w:val="24"/>
                      </w:rPr>
                    </m:ctrlPr>
                  </m:sSubPr>
                  <m:e>
                    <m:r>
                      <w:rPr>
                        <w:rFonts w:ascii="Cambria Math" w:hAnsi="Cambria Math" w:cs="Times New Roman"/>
                        <w:sz w:val="24"/>
                        <w:szCs w:val="24"/>
                      </w:rPr>
                      <m:t>H</m:t>
                    </m:r>
                  </m:e>
                  <m:sub>
                    <m:r>
                      <w:rPr>
                        <w:rFonts w:ascii="Cambria Math" w:hAnsi="Times New Roman" w:cs="Times New Roman"/>
                        <w:sz w:val="24"/>
                        <w:szCs w:val="24"/>
                      </w:rPr>
                      <m:t>2</m:t>
                    </m:r>
                  </m:sub>
                </m:sSub>
                <m:r>
                  <w:rPr>
                    <w:rFonts w:ascii="Cambria Math" w:hAnsi="Cambria Math" w:cs="Times New Roman"/>
                    <w:sz w:val="24"/>
                    <w:szCs w:val="24"/>
                  </w:rPr>
                  <m:t>O</m:t>
                </m:r>
                <m:r>
                  <w:rPr>
                    <w:rFonts w:ascii="Cambria Math" w:hAnsi="Times New Roman" w:cs="Times New Roman"/>
                    <w:sz w:val="24"/>
                    <w:szCs w:val="24"/>
                  </w:rPr>
                  <m:t xml:space="preserve"> </m:t>
                </m:r>
                <m:r>
                  <w:rPr>
                    <w:rFonts w:ascii="Cambria Math" w:hAnsi="Times New Roman" w:cs="Times New Roman"/>
                    <w:sz w:val="24"/>
                    <w:szCs w:val="24"/>
                  </w:rPr>
                  <m:t>↔</m:t>
                </m:r>
                <m:r>
                  <w:rPr>
                    <w:rFonts w:ascii="Cambria Math" w:hAnsi="Cambria Math" w:cs="Times New Roman"/>
                    <w:sz w:val="24"/>
                    <w:szCs w:val="24"/>
                  </w:rPr>
                  <m:t>V</m:t>
                </m:r>
                <m:sSubSup>
                  <m:sSubSupPr>
                    <m:ctrlPr>
                      <w:rPr>
                        <w:rFonts w:ascii="Cambria Math" w:hAnsi="Times New Roman" w:cs="Times New Roman"/>
                        <w:i/>
                        <w:sz w:val="24"/>
                        <w:szCs w:val="24"/>
                      </w:rPr>
                    </m:ctrlPr>
                  </m:sSubSupPr>
                  <m:e>
                    <m:r>
                      <w:rPr>
                        <w:rFonts w:ascii="Cambria Math" w:hAnsi="Cambria Math" w:cs="Times New Roman"/>
                        <w:sz w:val="24"/>
                        <w:szCs w:val="24"/>
                      </w:rPr>
                      <m:t>O</m:t>
                    </m:r>
                  </m:e>
                  <m:sub>
                    <m:r>
                      <w:rPr>
                        <w:rFonts w:ascii="Cambria Math" w:hAnsi="Times New Roman" w:cs="Times New Roman"/>
                        <w:sz w:val="24"/>
                        <w:szCs w:val="24"/>
                      </w:rPr>
                      <m:t>2</m:t>
                    </m:r>
                  </m:sub>
                  <m:sup>
                    <m:r>
                      <w:rPr>
                        <w:rFonts w:ascii="Cambria Math" w:hAnsi="Times New Roman" w:cs="Times New Roman"/>
                        <w:sz w:val="24"/>
                        <w:szCs w:val="24"/>
                      </w:rPr>
                      <m:t>+</m:t>
                    </m:r>
                  </m:sup>
                </m:sSubSup>
                <m:r>
                  <w:rPr>
                    <w:rFonts w:ascii="Cambria Math" w:hAnsi="Times New Roman" w:cs="Times New Roman"/>
                    <w:sz w:val="24"/>
                    <w:szCs w:val="24"/>
                  </w:rPr>
                  <m:t>+ 2</m:t>
                </m:r>
                <m:sSup>
                  <m:sSupPr>
                    <m:ctrlPr>
                      <w:rPr>
                        <w:rFonts w:ascii="Cambria Math" w:hAnsi="Times New Roman" w:cs="Times New Roman"/>
                        <w:i/>
                        <w:sz w:val="24"/>
                        <w:szCs w:val="24"/>
                      </w:rPr>
                    </m:ctrlPr>
                  </m:sSupPr>
                  <m:e>
                    <m:r>
                      <w:rPr>
                        <w:rFonts w:ascii="Cambria Math" w:hAnsi="Cambria Math" w:cs="Times New Roman"/>
                        <w:sz w:val="24"/>
                        <w:szCs w:val="24"/>
                      </w:rPr>
                      <m:t>H</m:t>
                    </m:r>
                  </m:e>
                  <m:sup>
                    <m:r>
                      <w:rPr>
                        <w:rFonts w:ascii="Cambria Math" w:hAnsi="Times New Roman" w:cs="Times New Roman"/>
                        <w:sz w:val="24"/>
                        <w:szCs w:val="24"/>
                      </w:rPr>
                      <m:t>+</m:t>
                    </m:r>
                  </m:sup>
                </m:sSup>
                <m:r>
                  <w:rPr>
                    <w:rFonts w:ascii="Cambria Math" w:hAnsi="Times New Roman" w:cs="Times New Roman"/>
                    <w:sz w:val="24"/>
                    <w:szCs w:val="24"/>
                  </w:rPr>
                  <m:t xml:space="preserve">+ </m:t>
                </m:r>
                <m:sSup>
                  <m:sSupPr>
                    <m:ctrlPr>
                      <w:rPr>
                        <w:rFonts w:ascii="Cambria Math" w:hAnsi="Times New Roman"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m:t>
                    </m:r>
                  </m:sup>
                </m:sSup>
              </m:oMath>
            </m:oMathPara>
          </w:p>
        </w:tc>
      </w:tr>
      <w:tr w:rsidR="006A3D90" w:rsidRPr="007E3F8E" w:rsidTr="00D92714">
        <w:tc>
          <w:tcPr>
            <w:tcW w:w="4788" w:type="dxa"/>
          </w:tcPr>
          <w:p w:rsidR="006A3D90" w:rsidRPr="007E3F8E" w:rsidRDefault="006A3D90" w:rsidP="00D92714">
            <w:pPr>
              <w:jc w:val="center"/>
              <w:rPr>
                <w:rFonts w:ascii="Times New Roman" w:hAnsi="Times New Roman" w:cs="Times New Roman"/>
                <w:sz w:val="24"/>
                <w:szCs w:val="24"/>
              </w:rPr>
            </w:pPr>
            <w:r w:rsidRPr="007E3F8E">
              <w:rPr>
                <w:rFonts w:ascii="Times New Roman" w:hAnsi="Times New Roman" w:cs="Times New Roman"/>
                <w:sz w:val="24"/>
                <w:szCs w:val="24"/>
              </w:rPr>
              <w:t>Operating Temperature</w:t>
            </w:r>
          </w:p>
        </w:tc>
        <w:tc>
          <w:tcPr>
            <w:tcW w:w="4788" w:type="dxa"/>
          </w:tcPr>
          <w:p w:rsidR="006A3D90" w:rsidRPr="007E3F8E" w:rsidRDefault="006A3D90" w:rsidP="00D92714">
            <w:pPr>
              <w:jc w:val="center"/>
              <w:rPr>
                <w:rFonts w:ascii="Times New Roman" w:hAnsi="Times New Roman" w:cs="Times New Roman"/>
                <w:sz w:val="24"/>
                <w:szCs w:val="24"/>
              </w:rPr>
            </w:pPr>
            <w:r w:rsidRPr="007E3F8E">
              <w:rPr>
                <w:rFonts w:ascii="Times New Roman" w:hAnsi="Times New Roman" w:cs="Times New Roman"/>
                <w:sz w:val="24"/>
                <w:szCs w:val="24"/>
              </w:rPr>
              <w:t>25</w:t>
            </w:r>
            <w:r w:rsidRPr="007E3F8E">
              <w:rPr>
                <w:rFonts w:ascii="Times New Roman" w:hAnsi="Times New Roman" w:cs="Times New Roman"/>
                <w:sz w:val="24"/>
                <w:szCs w:val="24"/>
                <w:vertAlign w:val="superscript"/>
              </w:rPr>
              <w:t>o</w:t>
            </w:r>
            <w:r w:rsidRPr="007E3F8E">
              <w:rPr>
                <w:rFonts w:ascii="Times New Roman" w:hAnsi="Times New Roman" w:cs="Times New Roman"/>
                <w:sz w:val="24"/>
                <w:szCs w:val="24"/>
              </w:rPr>
              <w:t>C</w:t>
            </w:r>
          </w:p>
        </w:tc>
      </w:tr>
      <w:tr w:rsidR="006A3D90" w:rsidRPr="007E3F8E" w:rsidTr="00D92714">
        <w:tc>
          <w:tcPr>
            <w:tcW w:w="4788" w:type="dxa"/>
          </w:tcPr>
          <w:p w:rsidR="006A3D90" w:rsidRPr="007E3F8E" w:rsidRDefault="006A3D90" w:rsidP="00D92714">
            <w:pPr>
              <w:jc w:val="center"/>
              <w:rPr>
                <w:rFonts w:ascii="Times New Roman" w:hAnsi="Times New Roman" w:cs="Times New Roman"/>
                <w:sz w:val="24"/>
                <w:szCs w:val="24"/>
              </w:rPr>
            </w:pPr>
            <w:r w:rsidRPr="007E3F8E">
              <w:rPr>
                <w:rFonts w:ascii="Times New Roman" w:hAnsi="Times New Roman" w:cs="Times New Roman"/>
                <w:sz w:val="24"/>
                <w:szCs w:val="24"/>
              </w:rPr>
              <w:t>Concentration of Vanadium</w:t>
            </w:r>
          </w:p>
        </w:tc>
        <w:tc>
          <w:tcPr>
            <w:tcW w:w="4788" w:type="dxa"/>
          </w:tcPr>
          <w:p w:rsidR="006A3D90" w:rsidRPr="007E3F8E" w:rsidRDefault="006A3D90" w:rsidP="00D92714">
            <w:pPr>
              <w:jc w:val="center"/>
              <w:rPr>
                <w:rFonts w:ascii="Times New Roman" w:hAnsi="Times New Roman" w:cs="Times New Roman"/>
                <w:sz w:val="24"/>
                <w:szCs w:val="24"/>
              </w:rPr>
            </w:pPr>
            <w:r w:rsidRPr="007E3F8E">
              <w:rPr>
                <w:rFonts w:ascii="Times New Roman" w:hAnsi="Times New Roman" w:cs="Times New Roman"/>
                <w:sz w:val="24"/>
                <w:szCs w:val="24"/>
              </w:rPr>
              <w:t>1 M</w:t>
            </w:r>
          </w:p>
        </w:tc>
      </w:tr>
      <w:tr w:rsidR="006A3D90" w:rsidRPr="007E3F8E" w:rsidTr="00D92714">
        <w:tc>
          <w:tcPr>
            <w:tcW w:w="4788" w:type="dxa"/>
          </w:tcPr>
          <w:p w:rsidR="006A3D90" w:rsidRPr="007E3F8E" w:rsidRDefault="006A3D90" w:rsidP="00D92714">
            <w:pPr>
              <w:jc w:val="center"/>
              <w:rPr>
                <w:rFonts w:ascii="Times New Roman" w:hAnsi="Times New Roman" w:cs="Times New Roman"/>
                <w:sz w:val="24"/>
                <w:szCs w:val="24"/>
              </w:rPr>
            </w:pPr>
            <w:r w:rsidRPr="007E3F8E">
              <w:rPr>
                <w:rFonts w:ascii="Times New Roman" w:hAnsi="Times New Roman" w:cs="Times New Roman"/>
                <w:sz w:val="24"/>
                <w:szCs w:val="24"/>
              </w:rPr>
              <w:t>Concentration of H</w:t>
            </w:r>
            <w:r w:rsidRPr="007E3F8E">
              <w:rPr>
                <w:rFonts w:ascii="Times New Roman" w:hAnsi="Times New Roman" w:cs="Times New Roman"/>
                <w:sz w:val="24"/>
                <w:szCs w:val="24"/>
                <w:vertAlign w:val="subscript"/>
              </w:rPr>
              <w:t>2</w:t>
            </w:r>
            <w:r w:rsidRPr="007E3F8E">
              <w:rPr>
                <w:rFonts w:ascii="Times New Roman" w:hAnsi="Times New Roman" w:cs="Times New Roman"/>
                <w:sz w:val="24"/>
                <w:szCs w:val="24"/>
              </w:rPr>
              <w:t>SO</w:t>
            </w:r>
            <w:r w:rsidRPr="007E3F8E">
              <w:rPr>
                <w:rFonts w:ascii="Times New Roman" w:hAnsi="Times New Roman" w:cs="Times New Roman"/>
                <w:sz w:val="24"/>
                <w:szCs w:val="24"/>
                <w:vertAlign w:val="subscript"/>
              </w:rPr>
              <w:t>4</w:t>
            </w:r>
          </w:p>
        </w:tc>
        <w:tc>
          <w:tcPr>
            <w:tcW w:w="4788" w:type="dxa"/>
          </w:tcPr>
          <w:p w:rsidR="006A3D90" w:rsidRPr="007E3F8E" w:rsidRDefault="006A3D90" w:rsidP="00D92714">
            <w:pPr>
              <w:jc w:val="center"/>
              <w:rPr>
                <w:rFonts w:ascii="Times New Roman" w:hAnsi="Times New Roman" w:cs="Times New Roman"/>
                <w:sz w:val="24"/>
                <w:szCs w:val="24"/>
              </w:rPr>
            </w:pPr>
            <w:r w:rsidRPr="007E3F8E">
              <w:rPr>
                <w:rFonts w:ascii="Times New Roman" w:hAnsi="Times New Roman" w:cs="Times New Roman"/>
                <w:sz w:val="24"/>
                <w:szCs w:val="24"/>
              </w:rPr>
              <w:t>5 M</w:t>
            </w:r>
          </w:p>
        </w:tc>
      </w:tr>
      <w:tr w:rsidR="006A3D90" w:rsidRPr="007E3F8E" w:rsidTr="00D92714">
        <w:trPr>
          <w:trHeight w:val="386"/>
        </w:trPr>
        <w:tc>
          <w:tcPr>
            <w:tcW w:w="4788" w:type="dxa"/>
          </w:tcPr>
          <w:p w:rsidR="006A3D90" w:rsidRPr="007E3F8E" w:rsidRDefault="006A3D90" w:rsidP="00D92714">
            <w:pPr>
              <w:jc w:val="center"/>
              <w:rPr>
                <w:rFonts w:ascii="Times New Roman" w:hAnsi="Times New Roman" w:cs="Times New Roman"/>
                <w:sz w:val="24"/>
                <w:szCs w:val="24"/>
              </w:rPr>
            </w:pPr>
            <w:r w:rsidRPr="007E3F8E">
              <w:rPr>
                <w:rFonts w:ascii="Times New Roman" w:hAnsi="Times New Roman" w:cs="Times New Roman"/>
                <w:sz w:val="24"/>
                <w:szCs w:val="24"/>
              </w:rPr>
              <w:t>Power Capacity</w:t>
            </w:r>
          </w:p>
        </w:tc>
        <w:tc>
          <w:tcPr>
            <w:tcW w:w="4788" w:type="dxa"/>
          </w:tcPr>
          <w:p w:rsidR="006A3D90" w:rsidRPr="007E3F8E" w:rsidRDefault="006A3D90" w:rsidP="00D92714">
            <w:pPr>
              <w:jc w:val="center"/>
              <w:rPr>
                <w:rFonts w:ascii="Times New Roman" w:hAnsi="Times New Roman" w:cs="Times New Roman"/>
                <w:sz w:val="24"/>
                <w:szCs w:val="24"/>
              </w:rPr>
            </w:pPr>
            <w:r>
              <w:rPr>
                <w:rFonts w:ascii="Times New Roman" w:hAnsi="Times New Roman" w:cs="Times New Roman"/>
                <w:sz w:val="24"/>
                <w:szCs w:val="24"/>
              </w:rPr>
              <w:t>12</w:t>
            </w:r>
            <w:r w:rsidRPr="007E3F8E">
              <w:rPr>
                <w:rFonts w:ascii="Times New Roman" w:hAnsi="Times New Roman" w:cs="Times New Roman"/>
                <w:sz w:val="24"/>
                <w:szCs w:val="24"/>
              </w:rPr>
              <w:t>,000 kW</w:t>
            </w:r>
          </w:p>
        </w:tc>
      </w:tr>
      <w:tr w:rsidR="006A3D90" w:rsidRPr="007E3F8E" w:rsidTr="00D92714">
        <w:tc>
          <w:tcPr>
            <w:tcW w:w="4788" w:type="dxa"/>
          </w:tcPr>
          <w:p w:rsidR="006A3D90" w:rsidRPr="007E3F8E" w:rsidRDefault="006A3D90" w:rsidP="00D92714">
            <w:pPr>
              <w:jc w:val="center"/>
              <w:rPr>
                <w:rFonts w:ascii="Times New Roman" w:hAnsi="Times New Roman" w:cs="Times New Roman"/>
                <w:sz w:val="24"/>
                <w:szCs w:val="24"/>
              </w:rPr>
            </w:pPr>
            <w:r w:rsidRPr="007E3F8E">
              <w:rPr>
                <w:rFonts w:ascii="Times New Roman" w:hAnsi="Times New Roman" w:cs="Times New Roman"/>
                <w:sz w:val="24"/>
                <w:szCs w:val="24"/>
              </w:rPr>
              <w:t>Energy Capacity</w:t>
            </w:r>
          </w:p>
        </w:tc>
        <w:tc>
          <w:tcPr>
            <w:tcW w:w="4788" w:type="dxa"/>
          </w:tcPr>
          <w:p w:rsidR="006A3D90" w:rsidRPr="007E3F8E" w:rsidRDefault="006A3D90" w:rsidP="00D92714">
            <w:pPr>
              <w:jc w:val="center"/>
              <w:rPr>
                <w:rFonts w:ascii="Times New Roman" w:hAnsi="Times New Roman" w:cs="Times New Roman"/>
                <w:sz w:val="24"/>
                <w:szCs w:val="24"/>
              </w:rPr>
            </w:pPr>
            <w:r>
              <w:rPr>
                <w:rFonts w:ascii="Times New Roman" w:hAnsi="Times New Roman" w:cs="Times New Roman"/>
                <w:sz w:val="24"/>
                <w:szCs w:val="24"/>
              </w:rPr>
              <w:t>144</w:t>
            </w:r>
            <w:r w:rsidRPr="007E3F8E">
              <w:rPr>
                <w:rFonts w:ascii="Times New Roman" w:hAnsi="Times New Roman" w:cs="Times New Roman"/>
                <w:sz w:val="24"/>
                <w:szCs w:val="24"/>
              </w:rPr>
              <w:t>,000 kWh</w:t>
            </w:r>
          </w:p>
        </w:tc>
      </w:tr>
      <w:tr w:rsidR="006A3D90" w:rsidRPr="007E3F8E" w:rsidTr="00D92714">
        <w:tc>
          <w:tcPr>
            <w:tcW w:w="4788" w:type="dxa"/>
          </w:tcPr>
          <w:p w:rsidR="006A3D90" w:rsidRPr="007E3F8E" w:rsidRDefault="006A3D90" w:rsidP="00D92714">
            <w:pPr>
              <w:jc w:val="center"/>
              <w:rPr>
                <w:rFonts w:ascii="Times New Roman" w:hAnsi="Times New Roman" w:cs="Times New Roman"/>
                <w:sz w:val="24"/>
                <w:szCs w:val="24"/>
              </w:rPr>
            </w:pPr>
            <w:r w:rsidRPr="007E3F8E">
              <w:rPr>
                <w:rFonts w:ascii="Times New Roman" w:hAnsi="Times New Roman" w:cs="Times New Roman"/>
                <w:sz w:val="24"/>
                <w:szCs w:val="24"/>
              </w:rPr>
              <w:t>SOC Considerations/Limits</w:t>
            </w:r>
          </w:p>
        </w:tc>
        <w:tc>
          <w:tcPr>
            <w:tcW w:w="4788" w:type="dxa"/>
          </w:tcPr>
          <w:p w:rsidR="006A3D90" w:rsidRPr="007E3F8E" w:rsidRDefault="006A3D90" w:rsidP="00D92714">
            <w:pPr>
              <w:jc w:val="center"/>
              <w:rPr>
                <w:rFonts w:ascii="Times New Roman" w:hAnsi="Times New Roman" w:cs="Times New Roman"/>
                <w:sz w:val="24"/>
                <w:szCs w:val="24"/>
              </w:rPr>
            </w:pPr>
            <m:oMathPara>
              <m:oMath>
                <m:r>
                  <w:rPr>
                    <w:rFonts w:ascii="Cambria Math" w:hAnsi="Times New Roman" w:cs="Times New Roman"/>
                    <w:sz w:val="24"/>
                    <w:szCs w:val="24"/>
                  </w:rPr>
                  <m:t xml:space="preserve">0.20 </m:t>
                </m:r>
                <m:r>
                  <w:rPr>
                    <w:rFonts w:ascii="Cambria Math" w:hAnsi="Times New Roman" w:cs="Times New Roman"/>
                    <w:sz w:val="24"/>
                    <w:szCs w:val="24"/>
                  </w:rPr>
                  <m:t>≤</m:t>
                </m:r>
                <m:r>
                  <w:rPr>
                    <w:rFonts w:ascii="Cambria Math" w:hAnsi="Cambria Math" w:cs="Times New Roman"/>
                    <w:sz w:val="24"/>
                    <w:szCs w:val="24"/>
                  </w:rPr>
                  <m:t>SOC</m:t>
                </m:r>
                <m:r>
                  <w:rPr>
                    <w:rFonts w:ascii="Cambria Math" w:hAnsi="Times New Roman" w:cs="Times New Roman"/>
                    <w:sz w:val="24"/>
                    <w:szCs w:val="24"/>
                  </w:rPr>
                  <m:t xml:space="preserve"> </m:t>
                </m:r>
                <m:r>
                  <w:rPr>
                    <w:rFonts w:ascii="Cambria Math" w:hAnsi="Times New Roman" w:cs="Times New Roman"/>
                    <w:sz w:val="24"/>
                    <w:szCs w:val="24"/>
                  </w:rPr>
                  <m:t>≤</m:t>
                </m:r>
                <m:r>
                  <w:rPr>
                    <w:rFonts w:ascii="Cambria Math" w:hAnsi="Times New Roman" w:cs="Times New Roman"/>
                    <w:sz w:val="24"/>
                    <w:szCs w:val="24"/>
                  </w:rPr>
                  <m:t>0.80</m:t>
                </m:r>
              </m:oMath>
            </m:oMathPara>
          </w:p>
        </w:tc>
      </w:tr>
      <w:tr w:rsidR="006A3D90" w:rsidRPr="007E3F8E" w:rsidTr="00D92714">
        <w:tc>
          <w:tcPr>
            <w:tcW w:w="4788" w:type="dxa"/>
          </w:tcPr>
          <w:p w:rsidR="006A3D90" w:rsidRPr="007E3F8E" w:rsidRDefault="006A3D90" w:rsidP="00D92714">
            <w:pPr>
              <w:jc w:val="center"/>
              <w:rPr>
                <w:rFonts w:ascii="Times New Roman" w:hAnsi="Times New Roman" w:cs="Times New Roman"/>
                <w:sz w:val="24"/>
                <w:szCs w:val="24"/>
              </w:rPr>
            </w:pPr>
            <w:r w:rsidRPr="007E3F8E">
              <w:rPr>
                <w:rFonts w:ascii="Times New Roman" w:hAnsi="Times New Roman" w:cs="Times New Roman"/>
                <w:sz w:val="24"/>
                <w:szCs w:val="24"/>
              </w:rPr>
              <w:t>Solution Density</w:t>
            </w:r>
          </w:p>
        </w:tc>
        <w:tc>
          <w:tcPr>
            <w:tcW w:w="4788" w:type="dxa"/>
          </w:tcPr>
          <w:p w:rsidR="006A3D90" w:rsidRPr="007E3F8E" w:rsidRDefault="006A3D90" w:rsidP="00D92714">
            <w:pPr>
              <w:jc w:val="center"/>
              <w:rPr>
                <w:rFonts w:ascii="Times New Roman" w:hAnsi="Times New Roman" w:cs="Times New Roman"/>
                <w:sz w:val="24"/>
                <w:szCs w:val="24"/>
              </w:rPr>
            </w:pPr>
            <w:r w:rsidRPr="007E3F8E">
              <w:rPr>
                <w:rFonts w:ascii="Times New Roman" w:hAnsi="Times New Roman" w:cs="Times New Roman"/>
                <w:sz w:val="24"/>
                <w:szCs w:val="24"/>
              </w:rPr>
              <w:t>1285 g/L</w:t>
            </w:r>
          </w:p>
        </w:tc>
      </w:tr>
    </w:tbl>
    <w:p w:rsidR="006A3D90" w:rsidRDefault="006A3D90" w:rsidP="006A3D90">
      <w:pPr>
        <w:rPr>
          <w:rFonts w:ascii="Times New Roman" w:hAnsi="Times New Roman" w:cs="Times New Roman"/>
          <w:b/>
        </w:rPr>
      </w:pPr>
    </w:p>
    <w:p w:rsidR="006A3D90" w:rsidRDefault="006A3D90" w:rsidP="006A3D90">
      <w:pPr>
        <w:rPr>
          <w:rFonts w:ascii="Times New Roman" w:hAnsi="Times New Roman" w:cs="Times New Roman"/>
          <w:b/>
        </w:rPr>
      </w:pPr>
    </w:p>
    <w:p w:rsidR="006A3D90" w:rsidRDefault="006A3D90" w:rsidP="006A3D90">
      <w:pPr>
        <w:jc w:val="center"/>
        <w:rPr>
          <w:rFonts w:ascii="Times New Roman" w:hAnsi="Times New Roman" w:cs="Times New Roman"/>
          <w:b/>
        </w:rPr>
      </w:pPr>
      <w:r>
        <w:rPr>
          <w:rFonts w:ascii="Times New Roman" w:hAnsi="Times New Roman" w:cs="Times New Roman"/>
          <w:b/>
        </w:rPr>
        <w:t>Table 5</w:t>
      </w:r>
    </w:p>
    <w:p w:rsidR="006A3D90" w:rsidRDefault="006A3D90" w:rsidP="006A3D90">
      <w:pPr>
        <w:jc w:val="center"/>
        <w:rPr>
          <w:rFonts w:ascii="Times New Roman" w:hAnsi="Times New Roman" w:cs="Times New Roman"/>
          <w:b/>
        </w:rPr>
      </w:pPr>
    </w:p>
    <w:p w:rsidR="006A3D90" w:rsidRPr="007E3F8E" w:rsidRDefault="006A3D90" w:rsidP="006A3D90">
      <w:pPr>
        <w:jc w:val="center"/>
        <w:rPr>
          <w:rFonts w:ascii="Times New Roman" w:hAnsi="Times New Roman" w:cs="Times New Roman"/>
          <w:b/>
        </w:rPr>
      </w:pPr>
      <w:r w:rsidRPr="007E3F8E">
        <w:rPr>
          <w:rFonts w:ascii="Times New Roman" w:hAnsi="Times New Roman" w:cs="Times New Roman"/>
          <w:b/>
        </w:rPr>
        <w:t>Design Details</w:t>
      </w:r>
      <w:r w:rsidRPr="007E3F8E">
        <w:rPr>
          <w:rFonts w:ascii="Times New Roman" w:hAnsi="Times New Roman" w:cs="Times New Roman"/>
          <w:b/>
        </w:rPr>
        <w:br/>
      </w:r>
    </w:p>
    <w:tbl>
      <w:tblPr>
        <w:tblStyle w:val="TableGrid"/>
        <w:tblW w:w="0" w:type="auto"/>
        <w:tblLook w:val="04A0" w:firstRow="1" w:lastRow="0" w:firstColumn="1" w:lastColumn="0" w:noHBand="0" w:noVBand="1"/>
      </w:tblPr>
      <w:tblGrid>
        <w:gridCol w:w="4431"/>
        <w:gridCol w:w="4425"/>
      </w:tblGrid>
      <w:tr w:rsidR="006A3D90" w:rsidRPr="007E3F8E" w:rsidTr="00D92714">
        <w:tc>
          <w:tcPr>
            <w:tcW w:w="4788" w:type="dxa"/>
          </w:tcPr>
          <w:p w:rsidR="006A3D90" w:rsidRPr="007E3F8E" w:rsidRDefault="006A3D90" w:rsidP="00D92714">
            <w:pPr>
              <w:jc w:val="center"/>
              <w:rPr>
                <w:rFonts w:ascii="Times New Roman" w:hAnsi="Times New Roman" w:cs="Times New Roman"/>
                <w:sz w:val="24"/>
                <w:szCs w:val="24"/>
              </w:rPr>
            </w:pPr>
            <w:r w:rsidRPr="007E3F8E">
              <w:rPr>
                <w:rFonts w:ascii="Times New Roman" w:hAnsi="Times New Roman" w:cs="Times New Roman"/>
                <w:sz w:val="24"/>
                <w:szCs w:val="24"/>
              </w:rPr>
              <w:t>Cycles per Year</w:t>
            </w:r>
          </w:p>
        </w:tc>
        <w:tc>
          <w:tcPr>
            <w:tcW w:w="4788" w:type="dxa"/>
          </w:tcPr>
          <w:p w:rsidR="006A3D90" w:rsidRPr="007E3F8E" w:rsidRDefault="006A3D90" w:rsidP="00D92714">
            <w:pPr>
              <w:jc w:val="center"/>
              <w:rPr>
                <w:rFonts w:ascii="Times New Roman" w:hAnsi="Times New Roman" w:cs="Times New Roman"/>
                <w:sz w:val="24"/>
                <w:szCs w:val="24"/>
              </w:rPr>
            </w:pPr>
            <w:r>
              <w:rPr>
                <w:rFonts w:ascii="Times New Roman" w:hAnsi="Times New Roman" w:cs="Times New Roman"/>
                <w:sz w:val="24"/>
                <w:szCs w:val="24"/>
              </w:rPr>
              <w:t>Varying from 1-365 cycles</w:t>
            </w:r>
          </w:p>
        </w:tc>
      </w:tr>
      <w:tr w:rsidR="006A3D90" w:rsidRPr="007E3F8E" w:rsidTr="00D92714">
        <w:tc>
          <w:tcPr>
            <w:tcW w:w="4788" w:type="dxa"/>
          </w:tcPr>
          <w:p w:rsidR="006A3D90" w:rsidRPr="007E3F8E" w:rsidRDefault="006A3D90" w:rsidP="00D92714">
            <w:pPr>
              <w:jc w:val="center"/>
              <w:rPr>
                <w:rFonts w:ascii="Times New Roman" w:hAnsi="Times New Roman" w:cs="Times New Roman"/>
                <w:sz w:val="24"/>
                <w:szCs w:val="24"/>
              </w:rPr>
            </w:pPr>
            <w:r w:rsidRPr="007E3F8E">
              <w:rPr>
                <w:rFonts w:ascii="Times New Roman" w:hAnsi="Times New Roman" w:cs="Times New Roman"/>
                <w:sz w:val="24"/>
                <w:szCs w:val="24"/>
              </w:rPr>
              <w:t>Size of Cell</w:t>
            </w:r>
          </w:p>
        </w:tc>
        <w:tc>
          <w:tcPr>
            <w:tcW w:w="4788" w:type="dxa"/>
          </w:tcPr>
          <w:p w:rsidR="006A3D90" w:rsidRPr="007E3F8E" w:rsidRDefault="006A3D90" w:rsidP="00D92714">
            <w:pPr>
              <w:jc w:val="center"/>
              <w:rPr>
                <w:rFonts w:ascii="Times New Roman" w:hAnsi="Times New Roman" w:cs="Times New Roman"/>
                <w:sz w:val="24"/>
                <w:szCs w:val="24"/>
              </w:rPr>
            </w:pPr>
            <w:r w:rsidRPr="007E3F8E">
              <w:rPr>
                <w:rFonts w:ascii="Times New Roman" w:hAnsi="Times New Roman" w:cs="Times New Roman"/>
                <w:sz w:val="24"/>
                <w:szCs w:val="24"/>
              </w:rPr>
              <w:t>1 m</w:t>
            </w:r>
            <w:r w:rsidRPr="007E3F8E">
              <w:rPr>
                <w:rFonts w:ascii="Times New Roman" w:hAnsi="Times New Roman" w:cs="Times New Roman"/>
                <w:sz w:val="24"/>
                <w:szCs w:val="24"/>
                <w:vertAlign w:val="superscript"/>
              </w:rPr>
              <w:t>2</w:t>
            </w:r>
          </w:p>
        </w:tc>
      </w:tr>
      <w:tr w:rsidR="006A3D90" w:rsidRPr="007E3F8E" w:rsidTr="00D92714">
        <w:tc>
          <w:tcPr>
            <w:tcW w:w="4788" w:type="dxa"/>
          </w:tcPr>
          <w:p w:rsidR="006A3D90" w:rsidRPr="007E3F8E" w:rsidRDefault="006A3D90" w:rsidP="00D92714">
            <w:pPr>
              <w:jc w:val="center"/>
              <w:rPr>
                <w:rFonts w:ascii="Times New Roman" w:hAnsi="Times New Roman" w:cs="Times New Roman"/>
                <w:sz w:val="24"/>
                <w:szCs w:val="24"/>
              </w:rPr>
            </w:pPr>
            <w:r w:rsidRPr="007E3F8E">
              <w:rPr>
                <w:rFonts w:ascii="Times New Roman" w:hAnsi="Times New Roman" w:cs="Times New Roman"/>
                <w:sz w:val="24"/>
                <w:szCs w:val="24"/>
              </w:rPr>
              <w:t>Design Current Density</w:t>
            </w:r>
          </w:p>
        </w:tc>
        <w:tc>
          <w:tcPr>
            <w:tcW w:w="4788" w:type="dxa"/>
          </w:tcPr>
          <w:p w:rsidR="006A3D90" w:rsidRPr="007E3F8E" w:rsidRDefault="006A3D90" w:rsidP="00D92714">
            <w:pPr>
              <w:jc w:val="center"/>
              <w:rPr>
                <w:rFonts w:ascii="Times New Roman" w:hAnsi="Times New Roman" w:cs="Times New Roman"/>
                <w:sz w:val="24"/>
                <w:szCs w:val="24"/>
              </w:rPr>
            </w:pPr>
            <w:r w:rsidRPr="007E3F8E">
              <w:rPr>
                <w:rFonts w:ascii="Times New Roman" w:hAnsi="Times New Roman" w:cs="Times New Roman"/>
                <w:sz w:val="24"/>
                <w:szCs w:val="24"/>
              </w:rPr>
              <w:t>40 mA/cm</w:t>
            </w:r>
            <w:r w:rsidRPr="007E3F8E">
              <w:rPr>
                <w:rFonts w:ascii="Times New Roman" w:hAnsi="Times New Roman" w:cs="Times New Roman"/>
                <w:sz w:val="24"/>
                <w:szCs w:val="24"/>
                <w:vertAlign w:val="superscript"/>
              </w:rPr>
              <w:t>2</w:t>
            </w:r>
          </w:p>
        </w:tc>
      </w:tr>
      <w:tr w:rsidR="006A3D90" w:rsidRPr="007E3F8E" w:rsidTr="00D92714">
        <w:tc>
          <w:tcPr>
            <w:tcW w:w="4788" w:type="dxa"/>
          </w:tcPr>
          <w:p w:rsidR="006A3D90" w:rsidRPr="007E3F8E" w:rsidRDefault="006A3D90" w:rsidP="00D92714">
            <w:pPr>
              <w:jc w:val="center"/>
              <w:rPr>
                <w:rFonts w:ascii="Times New Roman" w:hAnsi="Times New Roman" w:cs="Times New Roman"/>
                <w:sz w:val="24"/>
                <w:szCs w:val="24"/>
              </w:rPr>
            </w:pPr>
            <w:r w:rsidRPr="007E3F8E">
              <w:rPr>
                <w:rFonts w:ascii="Times New Roman" w:hAnsi="Times New Roman" w:cs="Times New Roman"/>
                <w:sz w:val="24"/>
                <w:szCs w:val="24"/>
              </w:rPr>
              <w:t>Materials of Construction for Tanks and Heat Exchangers</w:t>
            </w:r>
          </w:p>
        </w:tc>
        <w:tc>
          <w:tcPr>
            <w:tcW w:w="4788" w:type="dxa"/>
          </w:tcPr>
          <w:p w:rsidR="006A3D90" w:rsidRPr="007E3F8E" w:rsidRDefault="006A3D90" w:rsidP="00D92714">
            <w:pPr>
              <w:jc w:val="center"/>
              <w:rPr>
                <w:rFonts w:ascii="Times New Roman" w:hAnsi="Times New Roman" w:cs="Times New Roman"/>
                <w:sz w:val="24"/>
                <w:szCs w:val="24"/>
              </w:rPr>
            </w:pPr>
            <w:r w:rsidRPr="007E3F8E">
              <w:rPr>
                <w:rFonts w:ascii="Times New Roman" w:hAnsi="Times New Roman" w:cs="Times New Roman"/>
                <w:sz w:val="24"/>
                <w:szCs w:val="24"/>
              </w:rPr>
              <w:t>Tanks: PVC</w:t>
            </w:r>
          </w:p>
          <w:p w:rsidR="006A3D90" w:rsidRPr="007E3F8E" w:rsidRDefault="006A3D90" w:rsidP="00D92714">
            <w:pPr>
              <w:jc w:val="center"/>
              <w:rPr>
                <w:rFonts w:ascii="Times New Roman" w:hAnsi="Times New Roman" w:cs="Times New Roman"/>
                <w:sz w:val="24"/>
                <w:szCs w:val="24"/>
              </w:rPr>
            </w:pPr>
            <w:r w:rsidRPr="007E3F8E">
              <w:rPr>
                <w:rFonts w:ascii="Times New Roman" w:hAnsi="Times New Roman" w:cs="Times New Roman"/>
                <w:sz w:val="24"/>
                <w:szCs w:val="24"/>
              </w:rPr>
              <w:t>Heat Exchangers: High Ni Steel</w:t>
            </w:r>
          </w:p>
        </w:tc>
      </w:tr>
    </w:tbl>
    <w:p w:rsidR="006A3D90" w:rsidRDefault="006A3D90" w:rsidP="006A3D90">
      <w:pPr>
        <w:rPr>
          <w:b/>
        </w:rPr>
      </w:pPr>
    </w:p>
    <w:p w:rsidR="006A3D90" w:rsidRPr="006A3D90" w:rsidRDefault="006A3D90" w:rsidP="006A3D90">
      <w:pPr>
        <w:jc w:val="center"/>
        <w:rPr>
          <w:b/>
          <w:sz w:val="32"/>
        </w:rPr>
      </w:pPr>
      <w:r>
        <w:rPr>
          <w:b/>
          <w:sz w:val="32"/>
        </w:rPr>
        <w:lastRenderedPageBreak/>
        <w:t>Appendix C.2 (EP2)</w:t>
      </w:r>
    </w:p>
    <w:p w:rsidR="006A3D90" w:rsidRDefault="006A3D90" w:rsidP="006A3D90">
      <w:pPr>
        <w:jc w:val="center"/>
        <w:rPr>
          <w:b/>
        </w:rPr>
      </w:pPr>
    </w:p>
    <w:p w:rsidR="00D96F59" w:rsidRDefault="00D96F59" w:rsidP="00D96F59">
      <w:pPr>
        <w:spacing w:line="480" w:lineRule="auto"/>
        <w:jc w:val="center"/>
        <w:rPr>
          <w:rFonts w:ascii="Times New Roman" w:hAnsi="Times New Roman" w:cs="Times New Roman"/>
          <w:b/>
        </w:rPr>
      </w:pPr>
      <w:r>
        <w:rPr>
          <w:rFonts w:ascii="Times New Roman" w:hAnsi="Times New Roman" w:cs="Times New Roman"/>
          <w:b/>
        </w:rPr>
        <w:t>Figure 3</w:t>
      </w:r>
    </w:p>
    <w:p w:rsidR="00D96F59" w:rsidRPr="00D96F59" w:rsidRDefault="00D96F59" w:rsidP="00D96F59">
      <w:pPr>
        <w:spacing w:line="480" w:lineRule="auto"/>
        <w:jc w:val="center"/>
        <w:rPr>
          <w:rFonts w:ascii="Times New Roman" w:hAnsi="Times New Roman" w:cs="Times New Roman"/>
          <w:b/>
        </w:rPr>
      </w:pPr>
      <w:r>
        <w:rPr>
          <w:rFonts w:ascii="Times New Roman" w:hAnsi="Times New Roman" w:cs="Times New Roman"/>
        </w:rPr>
        <w:t xml:space="preserve"> </w:t>
      </w:r>
      <w:r w:rsidRPr="00D96F59">
        <w:rPr>
          <w:rFonts w:ascii="Times New Roman" w:hAnsi="Times New Roman" w:cs="Times New Roman"/>
          <w:b/>
        </w:rPr>
        <w:t>Net profit versus cycles per year</w:t>
      </w:r>
    </w:p>
    <w:p w:rsidR="00D96F59" w:rsidRPr="006C790D" w:rsidRDefault="00D96F59" w:rsidP="00D96F59">
      <w:pPr>
        <w:spacing w:line="480" w:lineRule="auto"/>
        <w:jc w:val="center"/>
        <w:rPr>
          <w:rFonts w:ascii="Times New Roman" w:hAnsi="Times New Roman" w:cs="Times New Roman"/>
        </w:rPr>
      </w:pPr>
      <w:r w:rsidRPr="005A70A5">
        <w:rPr>
          <w:rFonts w:ascii="Times New Roman" w:hAnsi="Times New Roman" w:cs="Times New Roman"/>
          <w:noProof/>
        </w:rPr>
        <w:drawing>
          <wp:inline distT="0" distB="0" distL="0" distR="0">
            <wp:extent cx="4530881" cy="2286000"/>
            <wp:effectExtent l="19050" t="0" r="22069" b="0"/>
            <wp:docPr id="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A3D90" w:rsidRDefault="006A3D90">
      <w:pPr>
        <w:rPr>
          <w:b/>
        </w:rPr>
      </w:pPr>
    </w:p>
    <w:p w:rsidR="00D96F59" w:rsidRDefault="00D96F59">
      <w:pPr>
        <w:rPr>
          <w:b/>
          <w:sz w:val="32"/>
        </w:rPr>
      </w:pPr>
      <w:r>
        <w:rPr>
          <w:b/>
          <w:sz w:val="32"/>
        </w:rPr>
        <w:br w:type="page"/>
      </w:r>
    </w:p>
    <w:p w:rsidR="006A3D90" w:rsidRDefault="006A3D90" w:rsidP="006A3D90">
      <w:pPr>
        <w:jc w:val="center"/>
        <w:rPr>
          <w:b/>
          <w:sz w:val="32"/>
        </w:rPr>
      </w:pPr>
      <w:r>
        <w:rPr>
          <w:b/>
          <w:sz w:val="32"/>
        </w:rPr>
        <w:lastRenderedPageBreak/>
        <w:t>Appendix C.3 (Optimization)</w:t>
      </w:r>
    </w:p>
    <w:p w:rsidR="006A3D90" w:rsidRDefault="006A3D90" w:rsidP="006A3D90">
      <w:pPr>
        <w:jc w:val="center"/>
        <w:rPr>
          <w:b/>
        </w:rPr>
      </w:pPr>
    </w:p>
    <w:p w:rsidR="00AF4341" w:rsidRPr="00B060D5" w:rsidRDefault="00AF4341" w:rsidP="00AF4341">
      <w:pPr>
        <w:jc w:val="center"/>
        <w:rPr>
          <w:rFonts w:ascii="Times New Roman" w:hAnsi="Times New Roman" w:cs="Times New Roman"/>
          <w:b/>
        </w:rPr>
      </w:pPr>
      <w:r w:rsidRPr="00B060D5">
        <w:rPr>
          <w:rFonts w:ascii="Times New Roman" w:hAnsi="Times New Roman" w:cs="Times New Roman"/>
          <w:b/>
        </w:rPr>
        <w:t xml:space="preserve">Figure </w:t>
      </w:r>
      <w:r>
        <w:rPr>
          <w:rFonts w:ascii="Times New Roman" w:hAnsi="Times New Roman" w:cs="Times New Roman"/>
          <w:b/>
        </w:rPr>
        <w:t>4</w:t>
      </w:r>
    </w:p>
    <w:p w:rsidR="00AF4341" w:rsidRDefault="00AF4341" w:rsidP="00AF4341">
      <w:pPr>
        <w:jc w:val="center"/>
        <w:rPr>
          <w:rFonts w:ascii="Times New Roman" w:hAnsi="Times New Roman" w:cs="Times New Roman"/>
          <w:b/>
        </w:rPr>
      </w:pPr>
    </w:p>
    <w:p w:rsidR="00AF4341" w:rsidRDefault="00AF4341" w:rsidP="00AF4341">
      <w:pPr>
        <w:jc w:val="center"/>
        <w:rPr>
          <w:rFonts w:ascii="Times New Roman" w:hAnsi="Times New Roman" w:cs="Times New Roman"/>
          <w:b/>
          <w:sz w:val="28"/>
        </w:rPr>
      </w:pPr>
      <w:r>
        <w:rPr>
          <w:rFonts w:ascii="Times New Roman" w:hAnsi="Times New Roman" w:cs="Times New Roman"/>
          <w:b/>
          <w:noProof/>
          <w:sz w:val="28"/>
        </w:rPr>
        <w:drawing>
          <wp:inline distT="0" distB="0" distL="0" distR="0">
            <wp:extent cx="3848600" cy="287054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3851022" cy="2872351"/>
                    </a:xfrm>
                    <a:prstGeom prst="rect">
                      <a:avLst/>
                    </a:prstGeom>
                    <a:noFill/>
                    <a:ln w="9525">
                      <a:noFill/>
                      <a:miter lim="800000"/>
                      <a:headEnd/>
                      <a:tailEnd/>
                    </a:ln>
                  </pic:spPr>
                </pic:pic>
              </a:graphicData>
            </a:graphic>
          </wp:inline>
        </w:drawing>
      </w:r>
    </w:p>
    <w:p w:rsidR="00AF4341" w:rsidRDefault="00AF4341" w:rsidP="00AF4341">
      <w:pPr>
        <w:jc w:val="center"/>
        <w:rPr>
          <w:rFonts w:ascii="Times New Roman" w:hAnsi="Times New Roman" w:cs="Times New Roman"/>
          <w:b/>
          <w:sz w:val="28"/>
        </w:rPr>
      </w:pPr>
    </w:p>
    <w:p w:rsidR="00AF4341" w:rsidRDefault="00AF4341" w:rsidP="00AF4341">
      <w:pPr>
        <w:jc w:val="center"/>
        <w:rPr>
          <w:rFonts w:ascii="Times New Roman" w:hAnsi="Times New Roman" w:cs="Times New Roman"/>
          <w:b/>
        </w:rPr>
      </w:pPr>
    </w:p>
    <w:p w:rsidR="00AF4341" w:rsidRPr="000521B2" w:rsidRDefault="00AF4341" w:rsidP="00AF4341">
      <w:pPr>
        <w:jc w:val="center"/>
        <w:rPr>
          <w:rFonts w:ascii="Times New Roman" w:hAnsi="Times New Roman" w:cs="Times New Roman"/>
          <w:b/>
        </w:rPr>
      </w:pPr>
      <w:r>
        <w:rPr>
          <w:rFonts w:ascii="Times New Roman" w:hAnsi="Times New Roman" w:cs="Times New Roman"/>
          <w:b/>
        </w:rPr>
        <w:t>Figure 5</w:t>
      </w:r>
    </w:p>
    <w:p w:rsidR="00AF4341" w:rsidRDefault="00AF4341" w:rsidP="00AF4341">
      <w:pPr>
        <w:jc w:val="center"/>
        <w:rPr>
          <w:rFonts w:ascii="Times New Roman" w:hAnsi="Times New Roman" w:cs="Times New Roman"/>
          <w:b/>
        </w:rPr>
      </w:pPr>
    </w:p>
    <w:p w:rsidR="00AF4341" w:rsidRPr="00B060D5" w:rsidRDefault="00AF4341" w:rsidP="00AF4341">
      <w:pPr>
        <w:jc w:val="center"/>
        <w:rPr>
          <w:rFonts w:ascii="Times New Roman" w:hAnsi="Times New Roman" w:cs="Times New Roman"/>
          <w:b/>
        </w:rPr>
      </w:pPr>
      <w:r>
        <w:rPr>
          <w:rFonts w:ascii="Times New Roman" w:hAnsi="Times New Roman" w:cs="Times New Roman"/>
          <w:b/>
          <w:noProof/>
          <w:sz w:val="28"/>
        </w:rPr>
        <w:drawing>
          <wp:inline distT="0" distB="0" distL="0" distR="0">
            <wp:extent cx="3989568" cy="2950234"/>
            <wp:effectExtent l="0" t="0" r="0" b="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srcRect/>
                    <a:stretch>
                      <a:fillRect/>
                    </a:stretch>
                  </pic:blipFill>
                  <pic:spPr bwMode="auto">
                    <a:xfrm>
                      <a:off x="0" y="0"/>
                      <a:ext cx="3996031" cy="2955013"/>
                    </a:xfrm>
                    <a:prstGeom prst="rect">
                      <a:avLst/>
                    </a:prstGeom>
                    <a:noFill/>
                    <a:ln w="9525">
                      <a:noFill/>
                      <a:miter lim="800000"/>
                      <a:headEnd/>
                      <a:tailEnd/>
                    </a:ln>
                  </pic:spPr>
                </pic:pic>
              </a:graphicData>
            </a:graphic>
          </wp:inline>
        </w:drawing>
      </w:r>
    </w:p>
    <w:p w:rsidR="00AF4341" w:rsidRDefault="00AF4341" w:rsidP="00AF4341">
      <w:pPr>
        <w:jc w:val="center"/>
        <w:rPr>
          <w:rFonts w:ascii="Times New Roman" w:hAnsi="Times New Roman" w:cs="Times New Roman"/>
          <w:b/>
          <w:sz w:val="28"/>
        </w:rPr>
      </w:pPr>
    </w:p>
    <w:p w:rsidR="00AF4341" w:rsidRDefault="00AF4341" w:rsidP="00AF4341">
      <w:pPr>
        <w:jc w:val="center"/>
        <w:rPr>
          <w:rFonts w:ascii="Times New Roman" w:hAnsi="Times New Roman" w:cs="Times New Roman"/>
          <w:b/>
          <w:sz w:val="28"/>
        </w:rPr>
      </w:pPr>
    </w:p>
    <w:p w:rsidR="00AF4341" w:rsidRDefault="00AF4341" w:rsidP="00AF4341">
      <w:pPr>
        <w:jc w:val="center"/>
        <w:rPr>
          <w:rFonts w:ascii="Times New Roman" w:hAnsi="Times New Roman" w:cs="Times New Roman"/>
          <w:b/>
          <w:sz w:val="28"/>
        </w:rPr>
      </w:pPr>
    </w:p>
    <w:p w:rsidR="00AF4341" w:rsidRDefault="00AF4341" w:rsidP="00AF4341">
      <w:pPr>
        <w:jc w:val="center"/>
        <w:rPr>
          <w:rFonts w:ascii="Times New Roman" w:hAnsi="Times New Roman" w:cs="Times New Roman"/>
          <w:b/>
        </w:rPr>
      </w:pPr>
    </w:p>
    <w:p w:rsidR="00AF4341" w:rsidRPr="000521B2" w:rsidRDefault="00AF4341" w:rsidP="00AF4341">
      <w:pPr>
        <w:jc w:val="center"/>
        <w:rPr>
          <w:rFonts w:ascii="Times New Roman" w:hAnsi="Times New Roman" w:cs="Times New Roman"/>
          <w:b/>
        </w:rPr>
      </w:pPr>
      <w:r>
        <w:rPr>
          <w:rFonts w:ascii="Times New Roman" w:hAnsi="Times New Roman" w:cs="Times New Roman"/>
          <w:b/>
        </w:rPr>
        <w:lastRenderedPageBreak/>
        <w:t>Figure 6</w:t>
      </w:r>
    </w:p>
    <w:p w:rsidR="00AF4341" w:rsidRDefault="00AF4341" w:rsidP="00AF4341">
      <w:pPr>
        <w:jc w:val="center"/>
        <w:rPr>
          <w:rFonts w:ascii="Times New Roman" w:hAnsi="Times New Roman" w:cs="Times New Roman"/>
          <w:b/>
          <w:sz w:val="28"/>
        </w:rPr>
      </w:pPr>
    </w:p>
    <w:p w:rsidR="00AF4341" w:rsidRDefault="00AF4341" w:rsidP="00AF4341">
      <w:pPr>
        <w:jc w:val="center"/>
        <w:rPr>
          <w:rFonts w:ascii="Times New Roman" w:hAnsi="Times New Roman" w:cs="Times New Roman"/>
          <w:b/>
          <w:noProof/>
          <w:sz w:val="28"/>
        </w:rPr>
      </w:pPr>
      <w:r>
        <w:rPr>
          <w:rFonts w:ascii="Times New Roman" w:hAnsi="Times New Roman" w:cs="Times New Roman"/>
          <w:b/>
          <w:noProof/>
          <w:sz w:val="28"/>
        </w:rPr>
        <w:drawing>
          <wp:inline distT="0" distB="0" distL="0" distR="0">
            <wp:extent cx="3896241" cy="2881222"/>
            <wp:effectExtent l="0" t="0" r="0"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srcRect/>
                    <a:stretch>
                      <a:fillRect/>
                    </a:stretch>
                  </pic:blipFill>
                  <pic:spPr bwMode="auto">
                    <a:xfrm>
                      <a:off x="0" y="0"/>
                      <a:ext cx="3896095" cy="2881114"/>
                    </a:xfrm>
                    <a:prstGeom prst="rect">
                      <a:avLst/>
                    </a:prstGeom>
                    <a:noFill/>
                    <a:ln w="9525">
                      <a:noFill/>
                      <a:miter lim="800000"/>
                      <a:headEnd/>
                      <a:tailEnd/>
                    </a:ln>
                  </pic:spPr>
                </pic:pic>
              </a:graphicData>
            </a:graphic>
          </wp:inline>
        </w:drawing>
      </w:r>
    </w:p>
    <w:p w:rsidR="00AF4341" w:rsidRDefault="00AF4341" w:rsidP="00AF4341">
      <w:pPr>
        <w:jc w:val="center"/>
        <w:rPr>
          <w:rFonts w:ascii="Times New Roman" w:hAnsi="Times New Roman" w:cs="Times New Roman"/>
          <w:b/>
          <w:noProof/>
          <w:sz w:val="28"/>
        </w:rPr>
      </w:pPr>
    </w:p>
    <w:p w:rsidR="00AF4341" w:rsidRDefault="00AF4341" w:rsidP="00AF4341">
      <w:pPr>
        <w:jc w:val="center"/>
        <w:rPr>
          <w:rFonts w:ascii="Times New Roman" w:hAnsi="Times New Roman" w:cs="Times New Roman"/>
          <w:b/>
          <w:noProof/>
        </w:rPr>
      </w:pPr>
    </w:p>
    <w:p w:rsidR="00AF4341" w:rsidRDefault="00AF4341" w:rsidP="00AF4341">
      <w:pPr>
        <w:jc w:val="center"/>
        <w:rPr>
          <w:rFonts w:ascii="Times New Roman" w:hAnsi="Times New Roman" w:cs="Times New Roman"/>
          <w:b/>
          <w:noProof/>
        </w:rPr>
      </w:pPr>
    </w:p>
    <w:p w:rsidR="00AF4341" w:rsidRDefault="00AF4341" w:rsidP="00AF4341">
      <w:pPr>
        <w:jc w:val="center"/>
        <w:rPr>
          <w:rFonts w:ascii="Times New Roman" w:hAnsi="Times New Roman" w:cs="Times New Roman"/>
          <w:b/>
          <w:noProof/>
        </w:rPr>
      </w:pPr>
      <w:r>
        <w:rPr>
          <w:rFonts w:ascii="Times New Roman" w:hAnsi="Times New Roman" w:cs="Times New Roman"/>
          <w:b/>
          <w:noProof/>
        </w:rPr>
        <w:t>Figure 7</w:t>
      </w:r>
    </w:p>
    <w:p w:rsidR="00AF4341" w:rsidRDefault="00AF4341" w:rsidP="00AF4341">
      <w:pPr>
        <w:jc w:val="center"/>
        <w:rPr>
          <w:rFonts w:ascii="Times New Roman" w:hAnsi="Times New Roman" w:cs="Times New Roman"/>
          <w:b/>
          <w:noProof/>
        </w:rPr>
      </w:pPr>
    </w:p>
    <w:p w:rsidR="006A3D90" w:rsidRDefault="00AF4341" w:rsidP="00AF4341">
      <w:pPr>
        <w:jc w:val="center"/>
        <w:rPr>
          <w:b/>
        </w:rPr>
      </w:pPr>
      <w:r>
        <w:rPr>
          <w:rFonts w:ascii="Times New Roman" w:hAnsi="Times New Roman" w:cs="Times New Roman"/>
          <w:b/>
          <w:noProof/>
        </w:rPr>
        <w:drawing>
          <wp:inline distT="0" distB="0" distL="0" distR="0">
            <wp:extent cx="3985404" cy="2908702"/>
            <wp:effectExtent l="0" t="0" r="0" b="0"/>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srcRect/>
                    <a:stretch>
                      <a:fillRect/>
                    </a:stretch>
                  </pic:blipFill>
                  <pic:spPr bwMode="auto">
                    <a:xfrm>
                      <a:off x="0" y="0"/>
                      <a:ext cx="3994150" cy="2915085"/>
                    </a:xfrm>
                    <a:prstGeom prst="rect">
                      <a:avLst/>
                    </a:prstGeom>
                    <a:noFill/>
                    <a:ln w="9525">
                      <a:noFill/>
                      <a:miter lim="800000"/>
                      <a:headEnd/>
                      <a:tailEnd/>
                    </a:ln>
                  </pic:spPr>
                </pic:pic>
              </a:graphicData>
            </a:graphic>
          </wp:inline>
        </w:drawing>
      </w:r>
    </w:p>
    <w:p w:rsidR="006A3D90" w:rsidRDefault="006A3D90">
      <w:pPr>
        <w:rPr>
          <w:b/>
        </w:rPr>
      </w:pPr>
      <w:r>
        <w:rPr>
          <w:b/>
        </w:rPr>
        <w:br w:type="page"/>
      </w:r>
    </w:p>
    <w:p w:rsidR="006A3D90" w:rsidRPr="006A3D90" w:rsidRDefault="006A3D90" w:rsidP="006A3D90">
      <w:pPr>
        <w:jc w:val="center"/>
        <w:rPr>
          <w:b/>
          <w:sz w:val="32"/>
        </w:rPr>
      </w:pPr>
      <w:r>
        <w:rPr>
          <w:b/>
          <w:sz w:val="32"/>
        </w:rPr>
        <w:lastRenderedPageBreak/>
        <w:t>Appendix C.4 (EP3)</w:t>
      </w:r>
    </w:p>
    <w:p w:rsidR="006A3D90" w:rsidRDefault="006A3D90" w:rsidP="006A3D90">
      <w:pPr>
        <w:jc w:val="center"/>
        <w:rPr>
          <w:b/>
        </w:rPr>
      </w:pPr>
    </w:p>
    <w:p w:rsidR="00A07B83" w:rsidRDefault="006A3D90" w:rsidP="006A3D90">
      <w:pPr>
        <w:jc w:val="center"/>
        <w:rPr>
          <w:b/>
        </w:rPr>
      </w:pPr>
      <w:r>
        <w:rPr>
          <w:b/>
        </w:rPr>
        <w:t>Table 6</w:t>
      </w:r>
      <w:r w:rsidR="00A07B83" w:rsidRPr="002D7E0C">
        <w:rPr>
          <w:b/>
        </w:rPr>
        <w:t>: Heat Calculations for EP3</w:t>
      </w:r>
    </w:p>
    <w:p w:rsidR="00A07B83" w:rsidRDefault="00A07B83" w:rsidP="00A07B83">
      <w:pPr>
        <w:jc w:val="center"/>
      </w:pPr>
    </w:p>
    <w:tbl>
      <w:tblPr>
        <w:tblW w:w="5900" w:type="dxa"/>
        <w:jc w:val="center"/>
        <w:tblInd w:w="93" w:type="dxa"/>
        <w:tblLook w:val="04A0" w:firstRow="1" w:lastRow="0" w:firstColumn="1" w:lastColumn="0" w:noHBand="0" w:noVBand="1"/>
      </w:tblPr>
      <w:tblGrid>
        <w:gridCol w:w="3340"/>
        <w:gridCol w:w="1480"/>
        <w:gridCol w:w="1080"/>
      </w:tblGrid>
      <w:tr w:rsidR="00A07B83" w:rsidRPr="002D7E0C" w:rsidTr="00B060D5">
        <w:trPr>
          <w:trHeight w:val="315"/>
          <w:jc w:val="center"/>
        </w:trPr>
        <w:tc>
          <w:tcPr>
            <w:tcW w:w="3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7B83" w:rsidRPr="002D7E0C"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N</w:t>
            </w:r>
            <w:r w:rsidR="00A07B83" w:rsidRPr="002D7E0C">
              <w:rPr>
                <w:rFonts w:ascii="Calibri" w:eastAsia="Times New Roman" w:hAnsi="Calibri" w:cs="Times New Roman"/>
                <w:color w:val="000000"/>
              </w:rPr>
              <w:t>umber</w:t>
            </w:r>
            <w:r>
              <w:rPr>
                <w:rFonts w:ascii="Calibri" w:eastAsia="Times New Roman" w:hAnsi="Calibri" w:cs="Times New Roman"/>
                <w:color w:val="000000"/>
              </w:rPr>
              <w:t xml:space="preserve"> of C</w:t>
            </w:r>
            <w:r w:rsidR="00A07B83" w:rsidRPr="002D7E0C">
              <w:rPr>
                <w:rFonts w:ascii="Calibri" w:eastAsia="Times New Roman" w:hAnsi="Calibri" w:cs="Times New Roman"/>
                <w:color w:val="000000"/>
              </w:rPr>
              <w:t>ells</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4050</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p>
        </w:tc>
      </w:tr>
      <w:tr w:rsidR="00A07B83" w:rsidRPr="002D7E0C" w:rsidTr="00B060D5">
        <w:trPr>
          <w:trHeight w:val="315"/>
          <w:jc w:val="center"/>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Flow Rate</w:t>
            </w:r>
          </w:p>
        </w:tc>
        <w:tc>
          <w:tcPr>
            <w:tcW w:w="14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1.1142</w:t>
            </w:r>
          </w:p>
        </w:tc>
        <w:tc>
          <w:tcPr>
            <w:tcW w:w="10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L/s cell</w:t>
            </w:r>
          </w:p>
        </w:tc>
      </w:tr>
      <w:tr w:rsidR="00A07B83" w:rsidRPr="002D7E0C" w:rsidTr="00B060D5">
        <w:trPr>
          <w:trHeight w:val="315"/>
          <w:jc w:val="center"/>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Flow Rate</w:t>
            </w:r>
          </w:p>
        </w:tc>
        <w:tc>
          <w:tcPr>
            <w:tcW w:w="14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4.51251</w:t>
            </w:r>
          </w:p>
        </w:tc>
        <w:tc>
          <w:tcPr>
            <w:tcW w:w="10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m^3/s</w:t>
            </w:r>
          </w:p>
        </w:tc>
      </w:tr>
      <w:tr w:rsidR="00A07B83" w:rsidRPr="002D7E0C" w:rsidTr="00B060D5">
        <w:trPr>
          <w:trHeight w:val="315"/>
          <w:jc w:val="center"/>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A07B83" w:rsidRPr="002D7E0C"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Density of W</w:t>
            </w:r>
            <w:r w:rsidR="00A07B83" w:rsidRPr="002D7E0C">
              <w:rPr>
                <w:rFonts w:ascii="Calibri" w:eastAsia="Times New Roman" w:hAnsi="Calibri" w:cs="Times New Roman"/>
                <w:color w:val="000000"/>
              </w:rPr>
              <w:t>ater</w:t>
            </w:r>
          </w:p>
        </w:tc>
        <w:tc>
          <w:tcPr>
            <w:tcW w:w="14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1000000</w:t>
            </w:r>
          </w:p>
        </w:tc>
        <w:tc>
          <w:tcPr>
            <w:tcW w:w="10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g/m^3</w:t>
            </w:r>
          </w:p>
        </w:tc>
      </w:tr>
      <w:tr w:rsidR="00A07B83" w:rsidRPr="002D7E0C" w:rsidTr="00B060D5">
        <w:trPr>
          <w:trHeight w:val="315"/>
          <w:jc w:val="center"/>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A07B83" w:rsidRPr="002D7E0C"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Mass Flow R</w:t>
            </w:r>
            <w:r w:rsidR="00A07B83" w:rsidRPr="002D7E0C">
              <w:rPr>
                <w:rFonts w:ascii="Calibri" w:eastAsia="Times New Roman" w:hAnsi="Calibri" w:cs="Times New Roman"/>
                <w:color w:val="000000"/>
              </w:rPr>
              <w:t>ate</w:t>
            </w:r>
          </w:p>
        </w:tc>
        <w:tc>
          <w:tcPr>
            <w:tcW w:w="14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4512510</w:t>
            </w:r>
          </w:p>
        </w:tc>
        <w:tc>
          <w:tcPr>
            <w:tcW w:w="10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g/s</w:t>
            </w:r>
          </w:p>
        </w:tc>
      </w:tr>
      <w:tr w:rsidR="00A07B83" w:rsidRPr="002D7E0C" w:rsidTr="00B060D5">
        <w:trPr>
          <w:trHeight w:val="315"/>
          <w:jc w:val="center"/>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A07B83" w:rsidRPr="002D7E0C"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M</w:t>
            </w:r>
            <w:r w:rsidR="00A07B83" w:rsidRPr="002D7E0C">
              <w:rPr>
                <w:rFonts w:ascii="Calibri" w:eastAsia="Times New Roman" w:hAnsi="Calibri" w:cs="Times New Roman"/>
                <w:color w:val="000000"/>
              </w:rPr>
              <w:t xml:space="preserve">embrane </w:t>
            </w:r>
            <w:r>
              <w:rPr>
                <w:rFonts w:ascii="Calibri" w:eastAsia="Times New Roman" w:hAnsi="Calibri" w:cs="Times New Roman"/>
                <w:color w:val="000000"/>
              </w:rPr>
              <w:t>E</w:t>
            </w:r>
            <w:r w:rsidRPr="002D7E0C">
              <w:rPr>
                <w:rFonts w:ascii="Calibri" w:eastAsia="Times New Roman" w:hAnsi="Calibri" w:cs="Times New Roman"/>
                <w:color w:val="000000"/>
              </w:rPr>
              <w:t>fficiency</w:t>
            </w:r>
          </w:p>
        </w:tc>
        <w:tc>
          <w:tcPr>
            <w:tcW w:w="14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0.93</w:t>
            </w:r>
          </w:p>
        </w:tc>
        <w:tc>
          <w:tcPr>
            <w:tcW w:w="10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p>
        </w:tc>
      </w:tr>
      <w:tr w:rsidR="00A07B83" w:rsidRPr="002D7E0C" w:rsidTr="00B060D5">
        <w:trPr>
          <w:trHeight w:val="315"/>
          <w:jc w:val="center"/>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A07B83" w:rsidRPr="002D7E0C"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Heat C</w:t>
            </w:r>
            <w:r w:rsidR="00A07B83" w:rsidRPr="002D7E0C">
              <w:rPr>
                <w:rFonts w:ascii="Calibri" w:eastAsia="Times New Roman" w:hAnsi="Calibri" w:cs="Times New Roman"/>
                <w:color w:val="000000"/>
              </w:rPr>
              <w:t>apacity</w:t>
            </w:r>
          </w:p>
        </w:tc>
        <w:tc>
          <w:tcPr>
            <w:tcW w:w="14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4.2</w:t>
            </w:r>
          </w:p>
        </w:tc>
        <w:tc>
          <w:tcPr>
            <w:tcW w:w="10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J/g*k</w:t>
            </w:r>
          </w:p>
        </w:tc>
      </w:tr>
      <w:tr w:rsidR="00A07B83" w:rsidRPr="002D7E0C" w:rsidTr="00B060D5">
        <w:trPr>
          <w:trHeight w:val="315"/>
          <w:jc w:val="center"/>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A07B83" w:rsidRPr="002D7E0C"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Power G</w:t>
            </w:r>
            <w:r w:rsidR="00A07B83" w:rsidRPr="002D7E0C">
              <w:rPr>
                <w:rFonts w:ascii="Calibri" w:eastAsia="Times New Roman" w:hAnsi="Calibri" w:cs="Times New Roman"/>
                <w:color w:val="000000"/>
              </w:rPr>
              <w:t>enerated</w:t>
            </w:r>
          </w:p>
        </w:tc>
        <w:tc>
          <w:tcPr>
            <w:tcW w:w="14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12000000</w:t>
            </w:r>
          </w:p>
        </w:tc>
        <w:tc>
          <w:tcPr>
            <w:tcW w:w="10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W</w:t>
            </w:r>
          </w:p>
        </w:tc>
      </w:tr>
      <w:tr w:rsidR="00A07B83" w:rsidRPr="002D7E0C" w:rsidTr="00B060D5">
        <w:trPr>
          <w:trHeight w:val="315"/>
          <w:jc w:val="center"/>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A07B83" w:rsidRPr="002D7E0C"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Heat from C</w:t>
            </w:r>
            <w:r w:rsidR="00A07B83" w:rsidRPr="002D7E0C">
              <w:rPr>
                <w:rFonts w:ascii="Calibri" w:eastAsia="Times New Roman" w:hAnsi="Calibri" w:cs="Times New Roman"/>
                <w:color w:val="000000"/>
              </w:rPr>
              <w:t>harge</w:t>
            </w:r>
          </w:p>
        </w:tc>
        <w:tc>
          <w:tcPr>
            <w:tcW w:w="14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903225.81</w:t>
            </w:r>
          </w:p>
        </w:tc>
        <w:tc>
          <w:tcPr>
            <w:tcW w:w="10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J/s</w:t>
            </w:r>
          </w:p>
        </w:tc>
      </w:tr>
      <w:tr w:rsidR="00A07B83" w:rsidRPr="002D7E0C" w:rsidTr="00B060D5">
        <w:trPr>
          <w:trHeight w:val="315"/>
          <w:jc w:val="center"/>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A07B83" w:rsidRPr="002D7E0C"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Heat from D</w:t>
            </w:r>
            <w:r w:rsidR="00A07B83" w:rsidRPr="002D7E0C">
              <w:rPr>
                <w:rFonts w:ascii="Calibri" w:eastAsia="Times New Roman" w:hAnsi="Calibri" w:cs="Times New Roman"/>
                <w:color w:val="000000"/>
              </w:rPr>
              <w:t>ischarge</w:t>
            </w:r>
          </w:p>
        </w:tc>
        <w:tc>
          <w:tcPr>
            <w:tcW w:w="14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840000</w:t>
            </w:r>
          </w:p>
        </w:tc>
        <w:tc>
          <w:tcPr>
            <w:tcW w:w="10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J/s</w:t>
            </w:r>
          </w:p>
        </w:tc>
      </w:tr>
      <w:tr w:rsidR="00A07B83" w:rsidRPr="002D7E0C" w:rsidTr="00B060D5">
        <w:trPr>
          <w:trHeight w:val="315"/>
          <w:jc w:val="center"/>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A07B83" w:rsidRPr="002D7E0C"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Delta T C</w:t>
            </w:r>
            <w:r w:rsidR="00A07B83" w:rsidRPr="002D7E0C">
              <w:rPr>
                <w:rFonts w:ascii="Calibri" w:eastAsia="Times New Roman" w:hAnsi="Calibri" w:cs="Times New Roman"/>
                <w:color w:val="000000"/>
              </w:rPr>
              <w:t>harge</w:t>
            </w:r>
          </w:p>
        </w:tc>
        <w:tc>
          <w:tcPr>
            <w:tcW w:w="14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0.02</w:t>
            </w:r>
          </w:p>
        </w:tc>
        <w:tc>
          <w:tcPr>
            <w:tcW w:w="10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C</w:t>
            </w:r>
          </w:p>
        </w:tc>
      </w:tr>
      <w:tr w:rsidR="00A07B83" w:rsidRPr="002D7E0C" w:rsidTr="00B060D5">
        <w:trPr>
          <w:trHeight w:val="315"/>
          <w:jc w:val="center"/>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A07B83" w:rsidRPr="002D7E0C"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Delta T D</w:t>
            </w:r>
            <w:r w:rsidR="00A07B83" w:rsidRPr="002D7E0C">
              <w:rPr>
                <w:rFonts w:ascii="Calibri" w:eastAsia="Times New Roman" w:hAnsi="Calibri" w:cs="Times New Roman"/>
                <w:color w:val="000000"/>
              </w:rPr>
              <w:t>ischarge</w:t>
            </w:r>
          </w:p>
        </w:tc>
        <w:tc>
          <w:tcPr>
            <w:tcW w:w="14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0.02</w:t>
            </w:r>
          </w:p>
        </w:tc>
        <w:tc>
          <w:tcPr>
            <w:tcW w:w="10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C</w:t>
            </w:r>
          </w:p>
        </w:tc>
      </w:tr>
    </w:tbl>
    <w:p w:rsidR="00A07B83" w:rsidRDefault="00A07B83" w:rsidP="00A07B83">
      <w:pPr>
        <w:tabs>
          <w:tab w:val="center" w:pos="4680"/>
          <w:tab w:val="left" w:pos="7920"/>
        </w:tabs>
        <w:jc w:val="center"/>
        <w:rPr>
          <w:b/>
        </w:rPr>
      </w:pPr>
    </w:p>
    <w:p w:rsidR="00A07B83" w:rsidRDefault="00A07B83" w:rsidP="00A07B83">
      <w:pPr>
        <w:tabs>
          <w:tab w:val="center" w:pos="4680"/>
          <w:tab w:val="left" w:pos="7920"/>
        </w:tabs>
        <w:jc w:val="center"/>
        <w:rPr>
          <w:b/>
        </w:rPr>
      </w:pPr>
      <w:r>
        <w:rPr>
          <w:b/>
        </w:rPr>
        <w:t>Table 6</w:t>
      </w:r>
      <w:r w:rsidRPr="002D7E0C">
        <w:rPr>
          <w:b/>
        </w:rPr>
        <w:t>: Pump Costing for EP3</w:t>
      </w:r>
    </w:p>
    <w:p w:rsidR="00A07B83" w:rsidRPr="002D7E0C" w:rsidRDefault="00A07B83" w:rsidP="00A07B83">
      <w:pPr>
        <w:tabs>
          <w:tab w:val="center" w:pos="4680"/>
          <w:tab w:val="left" w:pos="7920"/>
        </w:tabs>
        <w:jc w:val="center"/>
        <w:rPr>
          <w:b/>
        </w:rPr>
      </w:pPr>
    </w:p>
    <w:tbl>
      <w:tblPr>
        <w:tblW w:w="5913" w:type="dxa"/>
        <w:jc w:val="center"/>
        <w:tblInd w:w="93" w:type="dxa"/>
        <w:tblLook w:val="04A0" w:firstRow="1" w:lastRow="0" w:firstColumn="1" w:lastColumn="0" w:noHBand="0" w:noVBand="1"/>
      </w:tblPr>
      <w:tblGrid>
        <w:gridCol w:w="3340"/>
        <w:gridCol w:w="1493"/>
        <w:gridCol w:w="1080"/>
      </w:tblGrid>
      <w:tr w:rsidR="00A07B83" w:rsidRPr="002D7E0C" w:rsidTr="00B060D5">
        <w:trPr>
          <w:trHeight w:val="315"/>
          <w:jc w:val="center"/>
        </w:trPr>
        <w:tc>
          <w:tcPr>
            <w:tcW w:w="3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7B83" w:rsidRPr="002D7E0C"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Pump S</w:t>
            </w:r>
            <w:r w:rsidR="00A07B83" w:rsidRPr="002D7E0C">
              <w:rPr>
                <w:rFonts w:ascii="Calibri" w:eastAsia="Times New Roman" w:hAnsi="Calibri" w:cs="Times New Roman"/>
                <w:color w:val="000000"/>
              </w:rPr>
              <w:t>ize</w:t>
            </w:r>
          </w:p>
        </w:tc>
        <w:tc>
          <w:tcPr>
            <w:tcW w:w="1493" w:type="dxa"/>
            <w:tcBorders>
              <w:top w:val="single" w:sz="4" w:space="0" w:color="auto"/>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12358</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W</w:t>
            </w:r>
          </w:p>
        </w:tc>
      </w:tr>
      <w:tr w:rsidR="00A07B83" w:rsidRPr="002D7E0C" w:rsidTr="00B060D5">
        <w:trPr>
          <w:trHeight w:val="315"/>
          <w:jc w:val="center"/>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A07B83" w:rsidRPr="002D7E0C"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Pump S</w:t>
            </w:r>
            <w:r w:rsidR="00A07B83" w:rsidRPr="002D7E0C">
              <w:rPr>
                <w:rFonts w:ascii="Calibri" w:eastAsia="Times New Roman" w:hAnsi="Calibri" w:cs="Times New Roman"/>
                <w:color w:val="000000"/>
              </w:rPr>
              <w:t>ize</w:t>
            </w:r>
            <w:r>
              <w:rPr>
                <w:rFonts w:ascii="Calibri" w:eastAsia="Times New Roman" w:hAnsi="Calibri" w:cs="Times New Roman"/>
                <w:color w:val="000000"/>
              </w:rPr>
              <w:t xml:space="preserve"> (</w:t>
            </w:r>
            <w:proofErr w:type="spellStart"/>
            <w:r>
              <w:rPr>
                <w:rFonts w:ascii="Calibri" w:eastAsia="Times New Roman" w:hAnsi="Calibri" w:cs="Times New Roman"/>
                <w:color w:val="000000"/>
              </w:rPr>
              <w:t>hp</w:t>
            </w:r>
            <w:proofErr w:type="spellEnd"/>
            <w:r>
              <w:rPr>
                <w:rFonts w:ascii="Calibri" w:eastAsia="Times New Roman" w:hAnsi="Calibri" w:cs="Times New Roman"/>
                <w:color w:val="000000"/>
              </w:rPr>
              <w:t>)</w:t>
            </w:r>
          </w:p>
        </w:tc>
        <w:tc>
          <w:tcPr>
            <w:tcW w:w="1493"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16.57</w:t>
            </w:r>
          </w:p>
        </w:tc>
        <w:tc>
          <w:tcPr>
            <w:tcW w:w="10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proofErr w:type="spellStart"/>
            <w:r w:rsidRPr="002D7E0C">
              <w:rPr>
                <w:rFonts w:ascii="Calibri" w:eastAsia="Times New Roman" w:hAnsi="Calibri" w:cs="Times New Roman"/>
                <w:color w:val="000000"/>
              </w:rPr>
              <w:t>hp</w:t>
            </w:r>
            <w:proofErr w:type="spellEnd"/>
          </w:p>
        </w:tc>
      </w:tr>
      <w:tr w:rsidR="00A07B83" w:rsidRPr="002D7E0C" w:rsidTr="00B060D5">
        <w:trPr>
          <w:trHeight w:val="315"/>
          <w:jc w:val="center"/>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A07B83" w:rsidRPr="002D7E0C"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Pump Cost/P</w:t>
            </w:r>
            <w:r w:rsidR="00A07B83" w:rsidRPr="002D7E0C">
              <w:rPr>
                <w:rFonts w:ascii="Calibri" w:eastAsia="Times New Roman" w:hAnsi="Calibri" w:cs="Times New Roman"/>
                <w:color w:val="000000"/>
              </w:rPr>
              <w:t>ump</w:t>
            </w:r>
          </w:p>
        </w:tc>
        <w:tc>
          <w:tcPr>
            <w:tcW w:w="1493"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17500</w:t>
            </w:r>
          </w:p>
        </w:tc>
        <w:tc>
          <w:tcPr>
            <w:tcW w:w="10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p>
        </w:tc>
      </w:tr>
      <w:tr w:rsidR="00A07B83" w:rsidRPr="002D7E0C" w:rsidTr="00B060D5">
        <w:trPr>
          <w:trHeight w:val="315"/>
          <w:jc w:val="center"/>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 xml:space="preserve">Pump </w:t>
            </w:r>
            <w:r w:rsidR="00853956">
              <w:rPr>
                <w:rFonts w:ascii="Calibri" w:eastAsia="Times New Roman" w:hAnsi="Calibri" w:cs="Times New Roman"/>
                <w:color w:val="000000"/>
              </w:rPr>
              <w:t>E</w:t>
            </w:r>
            <w:r w:rsidR="00853956" w:rsidRPr="002D7E0C">
              <w:rPr>
                <w:rFonts w:ascii="Calibri" w:eastAsia="Times New Roman" w:hAnsi="Calibri" w:cs="Times New Roman"/>
                <w:color w:val="000000"/>
              </w:rPr>
              <w:t>fficiency</w:t>
            </w:r>
          </w:p>
        </w:tc>
        <w:tc>
          <w:tcPr>
            <w:tcW w:w="1493"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0.75</w:t>
            </w:r>
          </w:p>
        </w:tc>
        <w:tc>
          <w:tcPr>
            <w:tcW w:w="10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p>
        </w:tc>
      </w:tr>
      <w:tr w:rsidR="00A07B83" w:rsidRPr="002D7E0C" w:rsidTr="00B060D5">
        <w:trPr>
          <w:trHeight w:val="630"/>
          <w:jc w:val="center"/>
        </w:trPr>
        <w:tc>
          <w:tcPr>
            <w:tcW w:w="3340" w:type="dxa"/>
            <w:tcBorders>
              <w:top w:val="nil"/>
              <w:left w:val="single" w:sz="4" w:space="0" w:color="auto"/>
              <w:bottom w:val="single" w:sz="4" w:space="0" w:color="auto"/>
              <w:right w:val="single" w:sz="4" w:space="0" w:color="auto"/>
            </w:tcBorders>
            <w:shd w:val="clear" w:color="auto" w:fill="auto"/>
            <w:vAlign w:val="bottom"/>
            <w:hideMark/>
          </w:tcPr>
          <w:p w:rsidR="00A07B83" w:rsidRPr="002D7E0C"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Electricity/Charge (D</w:t>
            </w:r>
            <w:r w:rsidR="00A07B83" w:rsidRPr="002D7E0C">
              <w:rPr>
                <w:rFonts w:ascii="Calibri" w:eastAsia="Times New Roman" w:hAnsi="Calibri" w:cs="Times New Roman"/>
                <w:color w:val="000000"/>
              </w:rPr>
              <w:t>ischarge already accounted for)</w:t>
            </w:r>
          </w:p>
        </w:tc>
        <w:tc>
          <w:tcPr>
            <w:tcW w:w="1493"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197.728</w:t>
            </w:r>
          </w:p>
        </w:tc>
        <w:tc>
          <w:tcPr>
            <w:tcW w:w="10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kwh</w:t>
            </w:r>
          </w:p>
        </w:tc>
      </w:tr>
      <w:tr w:rsidR="00A07B83" w:rsidRPr="002D7E0C" w:rsidTr="00B060D5">
        <w:trPr>
          <w:trHeight w:val="315"/>
          <w:jc w:val="center"/>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A07B83" w:rsidRPr="002D7E0C"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Annualized Electricity Cost/P</w:t>
            </w:r>
            <w:r w:rsidR="00A07B83" w:rsidRPr="002D7E0C">
              <w:rPr>
                <w:rFonts w:ascii="Calibri" w:eastAsia="Times New Roman" w:hAnsi="Calibri" w:cs="Times New Roman"/>
                <w:color w:val="000000"/>
              </w:rPr>
              <w:t>ump</w:t>
            </w:r>
          </w:p>
        </w:tc>
        <w:tc>
          <w:tcPr>
            <w:tcW w:w="1493"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10.16519648</w:t>
            </w:r>
          </w:p>
        </w:tc>
        <w:tc>
          <w:tcPr>
            <w:tcW w:w="10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p>
        </w:tc>
      </w:tr>
      <w:tr w:rsidR="00A07B83" w:rsidRPr="002D7E0C" w:rsidTr="00B060D5">
        <w:trPr>
          <w:trHeight w:val="315"/>
          <w:jc w:val="center"/>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A07B83" w:rsidRPr="002D7E0C"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Number of P</w:t>
            </w:r>
            <w:r w:rsidR="00A07B83" w:rsidRPr="002D7E0C">
              <w:rPr>
                <w:rFonts w:ascii="Calibri" w:eastAsia="Times New Roman" w:hAnsi="Calibri" w:cs="Times New Roman"/>
                <w:color w:val="000000"/>
              </w:rPr>
              <w:t>umps</w:t>
            </w:r>
          </w:p>
        </w:tc>
        <w:tc>
          <w:tcPr>
            <w:tcW w:w="1493"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2</w:t>
            </w:r>
          </w:p>
        </w:tc>
        <w:tc>
          <w:tcPr>
            <w:tcW w:w="10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p>
        </w:tc>
      </w:tr>
      <w:tr w:rsidR="00A07B83" w:rsidRPr="002D7E0C" w:rsidTr="00B060D5">
        <w:trPr>
          <w:trHeight w:val="315"/>
          <w:jc w:val="center"/>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A07B83" w:rsidRPr="002D7E0C"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Capital of P</w:t>
            </w:r>
            <w:r w:rsidR="00A07B83" w:rsidRPr="002D7E0C">
              <w:rPr>
                <w:rFonts w:ascii="Calibri" w:eastAsia="Times New Roman" w:hAnsi="Calibri" w:cs="Times New Roman"/>
                <w:color w:val="000000"/>
              </w:rPr>
              <w:t>umps</w:t>
            </w:r>
          </w:p>
        </w:tc>
        <w:tc>
          <w:tcPr>
            <w:tcW w:w="1493"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$35,000.00</w:t>
            </w:r>
          </w:p>
        </w:tc>
        <w:tc>
          <w:tcPr>
            <w:tcW w:w="10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p>
        </w:tc>
      </w:tr>
      <w:tr w:rsidR="00A07B83" w:rsidRPr="002D7E0C" w:rsidTr="00B060D5">
        <w:trPr>
          <w:trHeight w:val="315"/>
          <w:jc w:val="center"/>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Annualized running cost/cycle</w:t>
            </w:r>
          </w:p>
        </w:tc>
        <w:tc>
          <w:tcPr>
            <w:tcW w:w="1493"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$20.33</w:t>
            </w:r>
          </w:p>
        </w:tc>
        <w:tc>
          <w:tcPr>
            <w:tcW w:w="10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p>
        </w:tc>
      </w:tr>
    </w:tbl>
    <w:p w:rsidR="00A07B83" w:rsidRDefault="00A07B83" w:rsidP="00A07B83">
      <w:pPr>
        <w:tabs>
          <w:tab w:val="center" w:pos="4680"/>
          <w:tab w:val="left" w:pos="7920"/>
        </w:tabs>
        <w:jc w:val="center"/>
        <w:rPr>
          <w:b/>
        </w:rPr>
      </w:pPr>
    </w:p>
    <w:p w:rsidR="00A07B83" w:rsidRDefault="00A07B83" w:rsidP="00A07B83">
      <w:pPr>
        <w:tabs>
          <w:tab w:val="center" w:pos="4680"/>
          <w:tab w:val="left" w:pos="7920"/>
        </w:tabs>
        <w:jc w:val="center"/>
        <w:rPr>
          <w:b/>
        </w:rPr>
      </w:pPr>
      <w:r>
        <w:rPr>
          <w:b/>
        </w:rPr>
        <w:t>Table 7</w:t>
      </w:r>
      <w:r w:rsidRPr="002D7E0C">
        <w:rPr>
          <w:b/>
        </w:rPr>
        <w:t>: PCS equipment costing for EP3</w:t>
      </w:r>
    </w:p>
    <w:p w:rsidR="00A07B83" w:rsidRPr="002D7E0C" w:rsidRDefault="00A07B83" w:rsidP="00A07B83">
      <w:pPr>
        <w:tabs>
          <w:tab w:val="center" w:pos="4680"/>
          <w:tab w:val="left" w:pos="7920"/>
        </w:tabs>
        <w:jc w:val="center"/>
        <w:rPr>
          <w:b/>
        </w:rPr>
      </w:pPr>
    </w:p>
    <w:tbl>
      <w:tblPr>
        <w:tblW w:w="6033" w:type="dxa"/>
        <w:jc w:val="center"/>
        <w:tblInd w:w="93" w:type="dxa"/>
        <w:tblLook w:val="04A0" w:firstRow="1" w:lastRow="0" w:firstColumn="1" w:lastColumn="0" w:noHBand="0" w:noVBand="1"/>
      </w:tblPr>
      <w:tblGrid>
        <w:gridCol w:w="3340"/>
        <w:gridCol w:w="1613"/>
        <w:gridCol w:w="1080"/>
      </w:tblGrid>
      <w:tr w:rsidR="00A07B83" w:rsidRPr="002D7E0C" w:rsidTr="00B060D5">
        <w:trPr>
          <w:trHeight w:val="315"/>
          <w:jc w:val="center"/>
        </w:trPr>
        <w:tc>
          <w:tcPr>
            <w:tcW w:w="3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7B83" w:rsidRPr="002D7E0C"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PCS Equipment C</w:t>
            </w:r>
            <w:r w:rsidR="00A07B83" w:rsidRPr="002D7E0C">
              <w:rPr>
                <w:rFonts w:ascii="Calibri" w:eastAsia="Times New Roman" w:hAnsi="Calibri" w:cs="Times New Roman"/>
                <w:color w:val="000000"/>
              </w:rPr>
              <w:t>osts</w:t>
            </w:r>
          </w:p>
        </w:tc>
        <w:tc>
          <w:tcPr>
            <w:tcW w:w="1613" w:type="dxa"/>
            <w:tcBorders>
              <w:top w:val="single" w:sz="4" w:space="0" w:color="auto"/>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265</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$/kw</w:t>
            </w:r>
          </w:p>
        </w:tc>
      </w:tr>
      <w:tr w:rsidR="00A07B83" w:rsidRPr="002D7E0C" w:rsidTr="00B060D5">
        <w:trPr>
          <w:trHeight w:val="315"/>
          <w:jc w:val="center"/>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A07B83" w:rsidRPr="002D7E0C"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Discharge P</w:t>
            </w:r>
            <w:r w:rsidR="00A07B83" w:rsidRPr="002D7E0C">
              <w:rPr>
                <w:rFonts w:ascii="Calibri" w:eastAsia="Times New Roman" w:hAnsi="Calibri" w:cs="Times New Roman"/>
                <w:color w:val="000000"/>
              </w:rPr>
              <w:t>ower</w:t>
            </w:r>
          </w:p>
        </w:tc>
        <w:tc>
          <w:tcPr>
            <w:tcW w:w="1613"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11160</w:t>
            </w:r>
          </w:p>
        </w:tc>
        <w:tc>
          <w:tcPr>
            <w:tcW w:w="10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kw</w:t>
            </w:r>
          </w:p>
        </w:tc>
      </w:tr>
      <w:tr w:rsidR="00A07B83" w:rsidRPr="002D7E0C" w:rsidTr="00B060D5">
        <w:trPr>
          <w:trHeight w:val="315"/>
          <w:jc w:val="center"/>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A07B83" w:rsidRPr="002D7E0C"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Charge P</w:t>
            </w:r>
            <w:r w:rsidR="00A07B83" w:rsidRPr="002D7E0C">
              <w:rPr>
                <w:rFonts w:ascii="Calibri" w:eastAsia="Times New Roman" w:hAnsi="Calibri" w:cs="Times New Roman"/>
                <w:color w:val="000000"/>
              </w:rPr>
              <w:t>ower</w:t>
            </w:r>
          </w:p>
        </w:tc>
        <w:tc>
          <w:tcPr>
            <w:tcW w:w="1613"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12903.23</w:t>
            </w:r>
          </w:p>
        </w:tc>
        <w:tc>
          <w:tcPr>
            <w:tcW w:w="10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kw</w:t>
            </w:r>
          </w:p>
        </w:tc>
      </w:tr>
      <w:tr w:rsidR="00A07B83" w:rsidRPr="002D7E0C" w:rsidTr="00B060D5">
        <w:trPr>
          <w:trHeight w:val="315"/>
          <w:jc w:val="center"/>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A07B83" w:rsidRPr="002D7E0C"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PCS C</w:t>
            </w:r>
            <w:r w:rsidR="00A07B83" w:rsidRPr="002D7E0C">
              <w:rPr>
                <w:rFonts w:ascii="Calibri" w:eastAsia="Times New Roman" w:hAnsi="Calibri" w:cs="Times New Roman"/>
                <w:color w:val="000000"/>
              </w:rPr>
              <w:t>harge (AC-&gt; DC)</w:t>
            </w:r>
          </w:p>
        </w:tc>
        <w:tc>
          <w:tcPr>
            <w:tcW w:w="1613"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$2,957,400.00</w:t>
            </w:r>
          </w:p>
        </w:tc>
        <w:tc>
          <w:tcPr>
            <w:tcW w:w="10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p>
        </w:tc>
      </w:tr>
      <w:tr w:rsidR="00A07B83" w:rsidRPr="002D7E0C" w:rsidTr="00B060D5">
        <w:trPr>
          <w:trHeight w:val="315"/>
          <w:jc w:val="center"/>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A07B83" w:rsidRPr="002D7E0C"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PCS D</w:t>
            </w:r>
            <w:r w:rsidR="00A07B83" w:rsidRPr="002D7E0C">
              <w:rPr>
                <w:rFonts w:ascii="Calibri" w:eastAsia="Times New Roman" w:hAnsi="Calibri" w:cs="Times New Roman"/>
                <w:color w:val="000000"/>
              </w:rPr>
              <w:t>ischarge (DC -&gt; AC)</w:t>
            </w:r>
          </w:p>
        </w:tc>
        <w:tc>
          <w:tcPr>
            <w:tcW w:w="1613"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$3,419,354.84</w:t>
            </w:r>
          </w:p>
        </w:tc>
        <w:tc>
          <w:tcPr>
            <w:tcW w:w="10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p>
        </w:tc>
      </w:tr>
    </w:tbl>
    <w:p w:rsidR="00A07B83" w:rsidRDefault="00A07B83" w:rsidP="00A07B83">
      <w:pPr>
        <w:tabs>
          <w:tab w:val="center" w:pos="4680"/>
          <w:tab w:val="left" w:pos="7920"/>
        </w:tabs>
        <w:jc w:val="center"/>
      </w:pPr>
    </w:p>
    <w:p w:rsidR="00A07B83" w:rsidRDefault="00A07B83" w:rsidP="00A07B83">
      <w:pPr>
        <w:tabs>
          <w:tab w:val="center" w:pos="4680"/>
          <w:tab w:val="left" w:pos="7920"/>
        </w:tabs>
        <w:jc w:val="center"/>
      </w:pPr>
    </w:p>
    <w:p w:rsidR="00A07B83" w:rsidRDefault="00A07B83" w:rsidP="00A07B83">
      <w:pPr>
        <w:tabs>
          <w:tab w:val="center" w:pos="4680"/>
          <w:tab w:val="left" w:pos="7920"/>
        </w:tabs>
        <w:jc w:val="center"/>
      </w:pPr>
    </w:p>
    <w:p w:rsidR="00A07B83" w:rsidRDefault="00A07B83" w:rsidP="00A07B83">
      <w:pPr>
        <w:tabs>
          <w:tab w:val="center" w:pos="4680"/>
          <w:tab w:val="left" w:pos="7920"/>
        </w:tabs>
        <w:jc w:val="center"/>
      </w:pPr>
    </w:p>
    <w:p w:rsidR="00A07B83" w:rsidRDefault="00A07B83" w:rsidP="00A07B83">
      <w:pPr>
        <w:tabs>
          <w:tab w:val="center" w:pos="4680"/>
          <w:tab w:val="left" w:pos="7920"/>
        </w:tabs>
        <w:jc w:val="center"/>
      </w:pPr>
    </w:p>
    <w:p w:rsidR="00A07B83" w:rsidRDefault="00A07B83" w:rsidP="00A07B83">
      <w:pPr>
        <w:tabs>
          <w:tab w:val="center" w:pos="4680"/>
          <w:tab w:val="left" w:pos="7920"/>
        </w:tabs>
        <w:jc w:val="center"/>
      </w:pPr>
    </w:p>
    <w:p w:rsidR="00A07B83" w:rsidRDefault="00A07B83" w:rsidP="00A07B83">
      <w:pPr>
        <w:tabs>
          <w:tab w:val="center" w:pos="4680"/>
          <w:tab w:val="left" w:pos="7920"/>
        </w:tabs>
        <w:jc w:val="center"/>
      </w:pPr>
    </w:p>
    <w:p w:rsidR="00A07B83" w:rsidRDefault="00A07B83" w:rsidP="00A07B83">
      <w:pPr>
        <w:tabs>
          <w:tab w:val="center" w:pos="4680"/>
          <w:tab w:val="left" w:pos="7920"/>
        </w:tabs>
        <w:jc w:val="center"/>
        <w:rPr>
          <w:b/>
        </w:rPr>
      </w:pPr>
      <w:r>
        <w:rPr>
          <w:b/>
        </w:rPr>
        <w:t>Table 8: Cell Costing for EP3</w:t>
      </w:r>
    </w:p>
    <w:p w:rsidR="00A07B83" w:rsidRDefault="00A07B83" w:rsidP="00A07B83">
      <w:pPr>
        <w:tabs>
          <w:tab w:val="center" w:pos="4680"/>
          <w:tab w:val="left" w:pos="7920"/>
        </w:tabs>
        <w:jc w:val="center"/>
        <w:rPr>
          <w:b/>
        </w:rPr>
      </w:pPr>
    </w:p>
    <w:tbl>
      <w:tblPr>
        <w:tblW w:w="5900" w:type="dxa"/>
        <w:jc w:val="center"/>
        <w:tblInd w:w="93" w:type="dxa"/>
        <w:tblLook w:val="04A0" w:firstRow="1" w:lastRow="0" w:firstColumn="1" w:lastColumn="0" w:noHBand="0" w:noVBand="1"/>
      </w:tblPr>
      <w:tblGrid>
        <w:gridCol w:w="3340"/>
        <w:gridCol w:w="1480"/>
        <w:gridCol w:w="1080"/>
      </w:tblGrid>
      <w:tr w:rsidR="00A07B83" w:rsidRPr="002D7E0C" w:rsidTr="00B060D5">
        <w:trPr>
          <w:trHeight w:val="315"/>
          <w:jc w:val="center"/>
        </w:trPr>
        <w:tc>
          <w:tcPr>
            <w:tcW w:w="3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7B83" w:rsidRPr="002D7E0C"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Cell C</w:t>
            </w:r>
            <w:r w:rsidR="00A07B83" w:rsidRPr="002D7E0C">
              <w:rPr>
                <w:rFonts w:ascii="Calibri" w:eastAsia="Times New Roman" w:hAnsi="Calibri" w:cs="Times New Roman"/>
                <w:color w:val="000000"/>
              </w:rPr>
              <w:t>osts</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p>
        </w:tc>
      </w:tr>
      <w:tr w:rsidR="00A07B83" w:rsidRPr="002D7E0C" w:rsidTr="00B060D5">
        <w:trPr>
          <w:trHeight w:val="315"/>
          <w:jc w:val="center"/>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A07B83" w:rsidRPr="002D7E0C"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Membrane A</w:t>
            </w:r>
            <w:r w:rsidR="00A07B83" w:rsidRPr="002D7E0C">
              <w:rPr>
                <w:rFonts w:ascii="Calibri" w:eastAsia="Times New Roman" w:hAnsi="Calibri" w:cs="Times New Roman"/>
                <w:color w:val="000000"/>
              </w:rPr>
              <w:t>rea</w:t>
            </w:r>
          </w:p>
        </w:tc>
        <w:tc>
          <w:tcPr>
            <w:tcW w:w="14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8100</w:t>
            </w:r>
          </w:p>
        </w:tc>
        <w:tc>
          <w:tcPr>
            <w:tcW w:w="10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m^2</w:t>
            </w:r>
          </w:p>
        </w:tc>
      </w:tr>
      <w:tr w:rsidR="00A07B83" w:rsidRPr="002D7E0C" w:rsidTr="00B060D5">
        <w:trPr>
          <w:trHeight w:val="315"/>
          <w:jc w:val="center"/>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A07B83" w:rsidRPr="002D7E0C" w:rsidRDefault="00853956" w:rsidP="00B060D5">
            <w:pPr>
              <w:jc w:val="center"/>
              <w:rPr>
                <w:rFonts w:ascii="Calibri" w:eastAsia="Times New Roman" w:hAnsi="Calibri" w:cs="Times New Roman"/>
                <w:color w:val="000000"/>
              </w:rPr>
            </w:pPr>
            <w:proofErr w:type="spellStart"/>
            <w:r>
              <w:rPr>
                <w:rFonts w:ascii="Calibri" w:eastAsia="Times New Roman" w:hAnsi="Calibri" w:cs="Times New Roman"/>
                <w:color w:val="000000"/>
              </w:rPr>
              <w:t>Nafeon</w:t>
            </w:r>
            <w:proofErr w:type="spellEnd"/>
            <w:r>
              <w:rPr>
                <w:rFonts w:ascii="Calibri" w:eastAsia="Times New Roman" w:hAnsi="Calibri" w:cs="Times New Roman"/>
                <w:color w:val="000000"/>
              </w:rPr>
              <w:t xml:space="preserve"> M</w:t>
            </w:r>
            <w:r w:rsidR="00A07B83" w:rsidRPr="002D7E0C">
              <w:rPr>
                <w:rFonts w:ascii="Calibri" w:eastAsia="Times New Roman" w:hAnsi="Calibri" w:cs="Times New Roman"/>
                <w:color w:val="000000"/>
              </w:rPr>
              <w:t>embrane</w:t>
            </w:r>
          </w:p>
        </w:tc>
        <w:tc>
          <w:tcPr>
            <w:tcW w:w="14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20</w:t>
            </w:r>
          </w:p>
        </w:tc>
        <w:tc>
          <w:tcPr>
            <w:tcW w:w="10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$/m^2</w:t>
            </w:r>
          </w:p>
        </w:tc>
      </w:tr>
      <w:tr w:rsidR="00A07B83" w:rsidRPr="002D7E0C" w:rsidTr="00B060D5">
        <w:trPr>
          <w:trHeight w:val="315"/>
          <w:jc w:val="center"/>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A07B83" w:rsidRPr="002D7E0C"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Current C</w:t>
            </w:r>
            <w:r w:rsidR="00A07B83" w:rsidRPr="002D7E0C">
              <w:rPr>
                <w:rFonts w:ascii="Calibri" w:eastAsia="Times New Roman" w:hAnsi="Calibri" w:cs="Times New Roman"/>
                <w:color w:val="000000"/>
              </w:rPr>
              <w:t>ollectors</w:t>
            </w:r>
          </w:p>
        </w:tc>
        <w:tc>
          <w:tcPr>
            <w:tcW w:w="14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51</w:t>
            </w:r>
          </w:p>
        </w:tc>
        <w:tc>
          <w:tcPr>
            <w:tcW w:w="10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$/m^2</w:t>
            </w:r>
          </w:p>
        </w:tc>
      </w:tr>
      <w:tr w:rsidR="00A07B83" w:rsidRPr="002D7E0C" w:rsidTr="00B060D5">
        <w:trPr>
          <w:trHeight w:val="315"/>
          <w:jc w:val="center"/>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A07B83" w:rsidRPr="002D7E0C"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Carbon Felt C</w:t>
            </w:r>
            <w:r w:rsidR="00A07B83" w:rsidRPr="002D7E0C">
              <w:rPr>
                <w:rFonts w:ascii="Calibri" w:eastAsia="Times New Roman" w:hAnsi="Calibri" w:cs="Times New Roman"/>
                <w:color w:val="000000"/>
              </w:rPr>
              <w:t>ost</w:t>
            </w:r>
          </w:p>
        </w:tc>
        <w:tc>
          <w:tcPr>
            <w:tcW w:w="14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20</w:t>
            </w:r>
          </w:p>
        </w:tc>
        <w:tc>
          <w:tcPr>
            <w:tcW w:w="10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$/m^2</w:t>
            </w:r>
          </w:p>
        </w:tc>
      </w:tr>
      <w:tr w:rsidR="00A07B83" w:rsidRPr="002D7E0C" w:rsidTr="00B060D5">
        <w:trPr>
          <w:trHeight w:val="315"/>
          <w:jc w:val="center"/>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Stack Cost</w:t>
            </w:r>
          </w:p>
        </w:tc>
        <w:tc>
          <w:tcPr>
            <w:tcW w:w="14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$737,100.00</w:t>
            </w:r>
          </w:p>
        </w:tc>
        <w:tc>
          <w:tcPr>
            <w:tcW w:w="10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p>
        </w:tc>
      </w:tr>
    </w:tbl>
    <w:p w:rsidR="00A07B83" w:rsidRDefault="00A07B83" w:rsidP="00A07B83">
      <w:pPr>
        <w:tabs>
          <w:tab w:val="center" w:pos="4680"/>
          <w:tab w:val="left" w:pos="7920"/>
        </w:tabs>
        <w:jc w:val="center"/>
        <w:rPr>
          <w:b/>
        </w:rPr>
      </w:pPr>
    </w:p>
    <w:p w:rsidR="00A07B83" w:rsidRDefault="00A07B83" w:rsidP="00A07B83">
      <w:pPr>
        <w:tabs>
          <w:tab w:val="center" w:pos="4680"/>
          <w:tab w:val="left" w:pos="7920"/>
        </w:tabs>
        <w:jc w:val="center"/>
        <w:rPr>
          <w:b/>
        </w:rPr>
      </w:pPr>
      <w:r>
        <w:rPr>
          <w:b/>
        </w:rPr>
        <w:t xml:space="preserve">Table 9: </w:t>
      </w:r>
      <w:r w:rsidR="00853956">
        <w:rPr>
          <w:b/>
        </w:rPr>
        <w:t>EP3 Continued</w:t>
      </w:r>
    </w:p>
    <w:p w:rsidR="00A07B83" w:rsidRDefault="00A07B83" w:rsidP="00A07B83">
      <w:pPr>
        <w:tabs>
          <w:tab w:val="center" w:pos="4680"/>
          <w:tab w:val="left" w:pos="7920"/>
        </w:tabs>
        <w:jc w:val="center"/>
        <w:rPr>
          <w:b/>
        </w:rPr>
      </w:pPr>
    </w:p>
    <w:tbl>
      <w:tblPr>
        <w:tblW w:w="4820" w:type="dxa"/>
        <w:jc w:val="center"/>
        <w:tblInd w:w="93" w:type="dxa"/>
        <w:tblLook w:val="04A0" w:firstRow="1" w:lastRow="0" w:firstColumn="1" w:lastColumn="0" w:noHBand="0" w:noVBand="1"/>
      </w:tblPr>
      <w:tblGrid>
        <w:gridCol w:w="3340"/>
        <w:gridCol w:w="1613"/>
      </w:tblGrid>
      <w:tr w:rsidR="00A07B83" w:rsidRPr="002D7E0C" w:rsidTr="00B060D5">
        <w:trPr>
          <w:trHeight w:val="315"/>
          <w:jc w:val="center"/>
        </w:trPr>
        <w:tc>
          <w:tcPr>
            <w:tcW w:w="3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proofErr w:type="spellStart"/>
            <w:r w:rsidRPr="002D7E0C">
              <w:rPr>
                <w:rFonts w:ascii="Calibri" w:eastAsia="Times New Roman" w:hAnsi="Calibri" w:cs="Times New Roman"/>
                <w:color w:val="000000"/>
              </w:rPr>
              <w:t>Annualization</w:t>
            </w:r>
            <w:proofErr w:type="spellEnd"/>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p>
        </w:tc>
      </w:tr>
      <w:tr w:rsidR="00A07B83" w:rsidRPr="002D7E0C" w:rsidTr="00B060D5">
        <w:trPr>
          <w:trHeight w:val="315"/>
          <w:jc w:val="center"/>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A07B83" w:rsidRPr="002D7E0C"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I</w:t>
            </w:r>
            <w:r w:rsidR="00A07B83" w:rsidRPr="002D7E0C">
              <w:rPr>
                <w:rFonts w:ascii="Calibri" w:eastAsia="Times New Roman" w:hAnsi="Calibri" w:cs="Times New Roman"/>
                <w:color w:val="000000"/>
              </w:rPr>
              <w:t>nte</w:t>
            </w:r>
            <w:r>
              <w:rPr>
                <w:rFonts w:ascii="Calibri" w:eastAsia="Times New Roman" w:hAnsi="Calibri" w:cs="Times New Roman"/>
                <w:color w:val="000000"/>
              </w:rPr>
              <w:t>rest R</w:t>
            </w:r>
            <w:r w:rsidR="00A07B83" w:rsidRPr="002D7E0C">
              <w:rPr>
                <w:rFonts w:ascii="Calibri" w:eastAsia="Times New Roman" w:hAnsi="Calibri" w:cs="Times New Roman"/>
                <w:color w:val="000000"/>
              </w:rPr>
              <w:t>ate</w:t>
            </w:r>
          </w:p>
        </w:tc>
        <w:tc>
          <w:tcPr>
            <w:tcW w:w="14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0.1</w:t>
            </w:r>
          </w:p>
        </w:tc>
      </w:tr>
      <w:tr w:rsidR="00A07B83" w:rsidRPr="002D7E0C" w:rsidTr="00B060D5">
        <w:trPr>
          <w:trHeight w:val="315"/>
          <w:jc w:val="center"/>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fR1 for 10 years</w:t>
            </w:r>
          </w:p>
        </w:tc>
        <w:tc>
          <w:tcPr>
            <w:tcW w:w="14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0.062745395</w:t>
            </w:r>
          </w:p>
        </w:tc>
      </w:tr>
      <w:tr w:rsidR="00A07B83" w:rsidRPr="002D7E0C" w:rsidTr="00B060D5">
        <w:trPr>
          <w:trHeight w:val="315"/>
          <w:jc w:val="center"/>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fR1 for 20 years</w:t>
            </w:r>
          </w:p>
        </w:tc>
        <w:tc>
          <w:tcPr>
            <w:tcW w:w="14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0.067459625</w:t>
            </w:r>
          </w:p>
        </w:tc>
      </w:tr>
      <w:tr w:rsidR="00A07B83" w:rsidRPr="002D7E0C" w:rsidTr="00B060D5">
        <w:trPr>
          <w:trHeight w:val="315"/>
          <w:jc w:val="center"/>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A07B83" w:rsidRPr="002D7E0C"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D</w:t>
            </w:r>
            <w:r w:rsidR="00A07B83" w:rsidRPr="002D7E0C">
              <w:rPr>
                <w:rFonts w:ascii="Calibri" w:eastAsia="Times New Roman" w:hAnsi="Calibri" w:cs="Times New Roman"/>
                <w:color w:val="000000"/>
              </w:rPr>
              <w:t>epreciation for 10</w:t>
            </w:r>
            <w:r>
              <w:rPr>
                <w:rFonts w:ascii="Calibri" w:eastAsia="Times New Roman" w:hAnsi="Calibri" w:cs="Times New Roman"/>
                <w:color w:val="000000"/>
              </w:rPr>
              <w:t xml:space="preserve"> Years</w:t>
            </w:r>
          </w:p>
        </w:tc>
        <w:tc>
          <w:tcPr>
            <w:tcW w:w="14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0.10</w:t>
            </w:r>
          </w:p>
        </w:tc>
      </w:tr>
      <w:tr w:rsidR="00A07B83" w:rsidRPr="002D7E0C" w:rsidTr="00B060D5">
        <w:trPr>
          <w:trHeight w:val="315"/>
          <w:jc w:val="center"/>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A07B83" w:rsidRPr="002D7E0C"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D</w:t>
            </w:r>
            <w:r w:rsidR="00A07B83" w:rsidRPr="002D7E0C">
              <w:rPr>
                <w:rFonts w:ascii="Calibri" w:eastAsia="Times New Roman" w:hAnsi="Calibri" w:cs="Times New Roman"/>
                <w:color w:val="000000"/>
              </w:rPr>
              <w:t>epreciation for 20</w:t>
            </w:r>
            <w:r>
              <w:rPr>
                <w:rFonts w:ascii="Calibri" w:eastAsia="Times New Roman" w:hAnsi="Calibri" w:cs="Times New Roman"/>
                <w:color w:val="000000"/>
              </w:rPr>
              <w:t xml:space="preserve"> Years</w:t>
            </w:r>
          </w:p>
        </w:tc>
        <w:tc>
          <w:tcPr>
            <w:tcW w:w="14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0.05</w:t>
            </w:r>
          </w:p>
        </w:tc>
      </w:tr>
      <w:tr w:rsidR="00A07B83" w:rsidRPr="002D7E0C" w:rsidTr="00B060D5">
        <w:trPr>
          <w:trHeight w:val="315"/>
          <w:jc w:val="center"/>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A(10)</w:t>
            </w:r>
          </w:p>
        </w:tc>
        <w:tc>
          <w:tcPr>
            <w:tcW w:w="14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0.30</w:t>
            </w:r>
          </w:p>
        </w:tc>
      </w:tr>
      <w:tr w:rsidR="00A07B83" w:rsidRPr="002D7E0C" w:rsidTr="00B060D5">
        <w:trPr>
          <w:trHeight w:val="315"/>
          <w:jc w:val="center"/>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A(20)</w:t>
            </w:r>
          </w:p>
        </w:tc>
        <w:tc>
          <w:tcPr>
            <w:tcW w:w="14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0.26</w:t>
            </w:r>
          </w:p>
        </w:tc>
      </w:tr>
      <w:tr w:rsidR="00A07B83" w:rsidRPr="002D7E0C" w:rsidTr="00B060D5">
        <w:trPr>
          <w:trHeight w:val="315"/>
          <w:jc w:val="center"/>
        </w:trPr>
        <w:tc>
          <w:tcPr>
            <w:tcW w:w="3340" w:type="dxa"/>
            <w:tcBorders>
              <w:top w:val="nil"/>
              <w:left w:val="nil"/>
              <w:bottom w:val="nil"/>
              <w:right w:val="nil"/>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p>
        </w:tc>
        <w:tc>
          <w:tcPr>
            <w:tcW w:w="1480" w:type="dxa"/>
            <w:tcBorders>
              <w:top w:val="nil"/>
              <w:left w:val="nil"/>
              <w:bottom w:val="nil"/>
              <w:right w:val="nil"/>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p>
        </w:tc>
      </w:tr>
      <w:tr w:rsidR="00A07B83" w:rsidRPr="002D7E0C" w:rsidTr="00B060D5">
        <w:trPr>
          <w:trHeight w:val="315"/>
          <w:jc w:val="center"/>
        </w:trPr>
        <w:tc>
          <w:tcPr>
            <w:tcW w:w="3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Annualized Costs for EP3</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p>
        </w:tc>
      </w:tr>
      <w:tr w:rsidR="00A07B83" w:rsidRPr="002D7E0C" w:rsidTr="00B060D5">
        <w:trPr>
          <w:trHeight w:val="315"/>
          <w:jc w:val="center"/>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Pumps</w:t>
            </w:r>
          </w:p>
        </w:tc>
        <w:tc>
          <w:tcPr>
            <w:tcW w:w="14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$10,596.09</w:t>
            </w:r>
          </w:p>
        </w:tc>
      </w:tr>
      <w:tr w:rsidR="00A07B83" w:rsidRPr="002D7E0C" w:rsidTr="00B060D5">
        <w:trPr>
          <w:trHeight w:val="315"/>
          <w:jc w:val="center"/>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A07B83" w:rsidRPr="002D7E0C" w:rsidRDefault="00A07B83" w:rsidP="00853956">
            <w:pPr>
              <w:jc w:val="center"/>
              <w:rPr>
                <w:rFonts w:ascii="Calibri" w:eastAsia="Times New Roman" w:hAnsi="Calibri" w:cs="Times New Roman"/>
                <w:color w:val="000000"/>
              </w:rPr>
            </w:pPr>
            <w:r w:rsidRPr="002D7E0C">
              <w:rPr>
                <w:rFonts w:ascii="Calibri" w:eastAsia="Times New Roman" w:hAnsi="Calibri" w:cs="Times New Roman"/>
                <w:color w:val="000000"/>
              </w:rPr>
              <w:t xml:space="preserve">Cell </w:t>
            </w:r>
            <w:r w:rsidR="00853956">
              <w:rPr>
                <w:rFonts w:ascii="Calibri" w:eastAsia="Times New Roman" w:hAnsi="Calibri" w:cs="Times New Roman"/>
                <w:color w:val="000000"/>
              </w:rPr>
              <w:t>S</w:t>
            </w:r>
            <w:r w:rsidRPr="002D7E0C">
              <w:rPr>
                <w:rFonts w:ascii="Calibri" w:eastAsia="Times New Roman" w:hAnsi="Calibri" w:cs="Times New Roman"/>
                <w:color w:val="000000"/>
              </w:rPr>
              <w:t>tack</w:t>
            </w:r>
          </w:p>
        </w:tc>
        <w:tc>
          <w:tcPr>
            <w:tcW w:w="14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$223,153.63</w:t>
            </w:r>
          </w:p>
        </w:tc>
      </w:tr>
      <w:tr w:rsidR="00A07B83" w:rsidRPr="002D7E0C" w:rsidTr="00B060D5">
        <w:trPr>
          <w:trHeight w:val="315"/>
          <w:jc w:val="center"/>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A07B83" w:rsidRPr="002D7E0C"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PCS S</w:t>
            </w:r>
            <w:r w:rsidR="00A07B83" w:rsidRPr="002D7E0C">
              <w:rPr>
                <w:rFonts w:ascii="Calibri" w:eastAsia="Times New Roman" w:hAnsi="Calibri" w:cs="Times New Roman"/>
                <w:color w:val="000000"/>
              </w:rPr>
              <w:t>ystem</w:t>
            </w:r>
          </w:p>
        </w:tc>
        <w:tc>
          <w:tcPr>
            <w:tcW w:w="1480" w:type="dxa"/>
            <w:tcBorders>
              <w:top w:val="nil"/>
              <w:left w:val="nil"/>
              <w:bottom w:val="single" w:sz="4" w:space="0" w:color="auto"/>
              <w:right w:val="single" w:sz="4" w:space="0" w:color="auto"/>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r w:rsidRPr="002D7E0C">
              <w:rPr>
                <w:rFonts w:ascii="Calibri" w:eastAsia="Times New Roman" w:hAnsi="Calibri" w:cs="Times New Roman"/>
                <w:color w:val="000000"/>
              </w:rPr>
              <w:t>$1,641,756.91</w:t>
            </w:r>
          </w:p>
        </w:tc>
      </w:tr>
      <w:tr w:rsidR="00A07B83" w:rsidRPr="002D7E0C" w:rsidTr="00B060D5">
        <w:trPr>
          <w:trHeight w:val="315"/>
          <w:jc w:val="center"/>
        </w:trPr>
        <w:tc>
          <w:tcPr>
            <w:tcW w:w="3340" w:type="dxa"/>
            <w:tcBorders>
              <w:top w:val="nil"/>
              <w:left w:val="nil"/>
              <w:bottom w:val="nil"/>
              <w:right w:val="nil"/>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p>
        </w:tc>
        <w:tc>
          <w:tcPr>
            <w:tcW w:w="1480" w:type="dxa"/>
            <w:tcBorders>
              <w:top w:val="nil"/>
              <w:left w:val="nil"/>
              <w:bottom w:val="nil"/>
              <w:right w:val="nil"/>
            </w:tcBorders>
            <w:shd w:val="clear" w:color="auto" w:fill="auto"/>
            <w:noWrap/>
            <w:vAlign w:val="bottom"/>
            <w:hideMark/>
          </w:tcPr>
          <w:p w:rsidR="00A07B83" w:rsidRPr="002D7E0C" w:rsidRDefault="00A07B83" w:rsidP="00B060D5">
            <w:pPr>
              <w:jc w:val="center"/>
              <w:rPr>
                <w:rFonts w:ascii="Calibri" w:eastAsia="Times New Roman" w:hAnsi="Calibri" w:cs="Times New Roman"/>
                <w:color w:val="000000"/>
              </w:rPr>
            </w:pPr>
          </w:p>
        </w:tc>
      </w:tr>
      <w:tr w:rsidR="00A07B83" w:rsidRPr="002D7E0C" w:rsidTr="00B060D5">
        <w:trPr>
          <w:trHeight w:val="315"/>
          <w:jc w:val="center"/>
        </w:trPr>
        <w:tc>
          <w:tcPr>
            <w:tcW w:w="3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7B83" w:rsidRPr="002D7E0C"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C</w:t>
            </w:r>
            <w:r w:rsidR="00A07B83" w:rsidRPr="002D7E0C">
              <w:rPr>
                <w:rFonts w:ascii="Calibri" w:eastAsia="Times New Roman" w:hAnsi="Calibri" w:cs="Times New Roman"/>
                <w:color w:val="000000"/>
              </w:rPr>
              <w:t>ost</w:t>
            </w:r>
            <w:r>
              <w:rPr>
                <w:rFonts w:ascii="Calibri" w:eastAsia="Times New Roman" w:hAnsi="Calibri" w:cs="Times New Roman"/>
                <w:color w:val="000000"/>
              </w:rPr>
              <w:t>/C</w:t>
            </w:r>
            <w:r w:rsidR="00A07B83" w:rsidRPr="002D7E0C">
              <w:rPr>
                <w:rFonts w:ascii="Calibri" w:eastAsia="Times New Roman" w:hAnsi="Calibri" w:cs="Times New Roman"/>
                <w:color w:val="000000"/>
              </w:rPr>
              <w:t>harge</w:t>
            </w:r>
          </w:p>
        </w:tc>
        <w:tc>
          <w:tcPr>
            <w:tcW w:w="1480" w:type="dxa"/>
            <w:tcBorders>
              <w:top w:val="single" w:sz="4" w:space="0" w:color="auto"/>
              <w:left w:val="nil"/>
              <w:bottom w:val="single" w:sz="4" w:space="0" w:color="auto"/>
              <w:right w:val="single" w:sz="4" w:space="0" w:color="auto"/>
            </w:tcBorders>
            <w:shd w:val="clear" w:color="000000" w:fill="FFC7CE"/>
            <w:noWrap/>
            <w:vAlign w:val="bottom"/>
            <w:hideMark/>
          </w:tcPr>
          <w:p w:rsidR="00A07B83" w:rsidRPr="002D7E0C" w:rsidRDefault="00A07B83" w:rsidP="00B060D5">
            <w:pPr>
              <w:jc w:val="center"/>
              <w:rPr>
                <w:rFonts w:ascii="Calibri" w:eastAsia="Times New Roman" w:hAnsi="Calibri" w:cs="Times New Roman"/>
                <w:color w:val="9C0006"/>
              </w:rPr>
            </w:pPr>
            <w:r w:rsidRPr="002D7E0C">
              <w:rPr>
                <w:rFonts w:ascii="Calibri" w:eastAsia="Times New Roman" w:hAnsi="Calibri" w:cs="Times New Roman"/>
                <w:color w:val="9C0006"/>
              </w:rPr>
              <w:t>$8,329.39</w:t>
            </w:r>
          </w:p>
        </w:tc>
      </w:tr>
      <w:tr w:rsidR="00A07B83" w:rsidRPr="002D7E0C" w:rsidTr="00B060D5">
        <w:trPr>
          <w:trHeight w:val="315"/>
          <w:jc w:val="center"/>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A07B83" w:rsidRPr="002D7E0C"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Cost/D</w:t>
            </w:r>
            <w:r w:rsidR="00A07B83" w:rsidRPr="002D7E0C">
              <w:rPr>
                <w:rFonts w:ascii="Calibri" w:eastAsia="Times New Roman" w:hAnsi="Calibri" w:cs="Times New Roman"/>
                <w:color w:val="000000"/>
              </w:rPr>
              <w:t>ischarge</w:t>
            </w:r>
          </w:p>
        </w:tc>
        <w:tc>
          <w:tcPr>
            <w:tcW w:w="1480" w:type="dxa"/>
            <w:tcBorders>
              <w:top w:val="nil"/>
              <w:left w:val="nil"/>
              <w:bottom w:val="single" w:sz="4" w:space="0" w:color="auto"/>
              <w:right w:val="single" w:sz="4" w:space="0" w:color="auto"/>
            </w:tcBorders>
            <w:shd w:val="clear" w:color="000000" w:fill="C6EFCE"/>
            <w:noWrap/>
            <w:vAlign w:val="bottom"/>
            <w:hideMark/>
          </w:tcPr>
          <w:p w:rsidR="00A07B83" w:rsidRPr="002D7E0C" w:rsidRDefault="00A07B83" w:rsidP="00B060D5">
            <w:pPr>
              <w:jc w:val="center"/>
              <w:rPr>
                <w:rFonts w:ascii="Calibri" w:eastAsia="Times New Roman" w:hAnsi="Calibri" w:cs="Times New Roman"/>
                <w:color w:val="006100"/>
              </w:rPr>
            </w:pPr>
            <w:r w:rsidRPr="002D7E0C">
              <w:rPr>
                <w:rFonts w:ascii="Calibri" w:eastAsia="Times New Roman" w:hAnsi="Calibri" w:cs="Times New Roman"/>
                <w:color w:val="006100"/>
              </w:rPr>
              <w:t>$21,284.44</w:t>
            </w:r>
          </w:p>
        </w:tc>
      </w:tr>
      <w:tr w:rsidR="00A07B83" w:rsidRPr="002D7E0C" w:rsidTr="00B060D5">
        <w:trPr>
          <w:trHeight w:val="315"/>
          <w:jc w:val="center"/>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A07B83" w:rsidRPr="002D7E0C"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Net C</w:t>
            </w:r>
            <w:r w:rsidR="00A07B83" w:rsidRPr="002D7E0C">
              <w:rPr>
                <w:rFonts w:ascii="Calibri" w:eastAsia="Times New Roman" w:hAnsi="Calibri" w:cs="Times New Roman"/>
                <w:color w:val="000000"/>
              </w:rPr>
              <w:t>ost/ cycle</w:t>
            </w:r>
          </w:p>
        </w:tc>
        <w:tc>
          <w:tcPr>
            <w:tcW w:w="1480" w:type="dxa"/>
            <w:tcBorders>
              <w:top w:val="nil"/>
              <w:left w:val="nil"/>
              <w:bottom w:val="single" w:sz="4" w:space="0" w:color="auto"/>
              <w:right w:val="single" w:sz="4" w:space="0" w:color="auto"/>
            </w:tcBorders>
            <w:shd w:val="clear" w:color="000000" w:fill="C6EFCE"/>
            <w:noWrap/>
            <w:vAlign w:val="bottom"/>
            <w:hideMark/>
          </w:tcPr>
          <w:p w:rsidR="00A07B83" w:rsidRPr="002D7E0C" w:rsidRDefault="00A07B83" w:rsidP="00B060D5">
            <w:pPr>
              <w:jc w:val="center"/>
              <w:rPr>
                <w:rFonts w:ascii="Calibri" w:eastAsia="Times New Roman" w:hAnsi="Calibri" w:cs="Times New Roman"/>
                <w:color w:val="006100"/>
              </w:rPr>
            </w:pPr>
            <w:r w:rsidRPr="002D7E0C">
              <w:rPr>
                <w:rFonts w:ascii="Calibri" w:eastAsia="Times New Roman" w:hAnsi="Calibri" w:cs="Times New Roman"/>
                <w:color w:val="006100"/>
              </w:rPr>
              <w:t>$12,955.05</w:t>
            </w:r>
          </w:p>
        </w:tc>
      </w:tr>
    </w:tbl>
    <w:p w:rsidR="00A07B83" w:rsidRDefault="00A07B83" w:rsidP="00A07B83">
      <w:pPr>
        <w:tabs>
          <w:tab w:val="center" w:pos="4680"/>
          <w:tab w:val="left" w:pos="7920"/>
        </w:tabs>
        <w:jc w:val="center"/>
        <w:rPr>
          <w:b/>
        </w:rPr>
      </w:pPr>
    </w:p>
    <w:p w:rsidR="00A07B83" w:rsidRDefault="00A07B83" w:rsidP="00A07B83">
      <w:pPr>
        <w:jc w:val="center"/>
        <w:rPr>
          <w:b/>
        </w:rPr>
      </w:pPr>
      <w:r>
        <w:rPr>
          <w:b/>
        </w:rPr>
        <w:br/>
      </w:r>
    </w:p>
    <w:p w:rsidR="00A07B83" w:rsidRDefault="00A07B83" w:rsidP="006A3D90">
      <w:pPr>
        <w:jc w:val="center"/>
        <w:rPr>
          <w:b/>
        </w:rPr>
      </w:pPr>
      <w:r>
        <w:rPr>
          <w:b/>
        </w:rPr>
        <w:br w:type="page"/>
      </w:r>
      <w:r w:rsidR="006A3D90">
        <w:rPr>
          <w:b/>
          <w:sz w:val="32"/>
        </w:rPr>
        <w:lastRenderedPageBreak/>
        <w:t>Appendix C.5 (EP4</w:t>
      </w:r>
      <w:proofErr w:type="gramStart"/>
      <w:r w:rsidR="006A3D90">
        <w:rPr>
          <w:b/>
          <w:sz w:val="32"/>
        </w:rPr>
        <w:t>)</w:t>
      </w:r>
      <w:proofErr w:type="gramEnd"/>
      <w:r>
        <w:rPr>
          <w:b/>
        </w:rPr>
        <w:br/>
      </w:r>
      <w:r>
        <w:rPr>
          <w:b/>
        </w:rPr>
        <w:br/>
        <w:t>Table 10: Vanadium Calculations</w:t>
      </w:r>
    </w:p>
    <w:p w:rsidR="00A07B83" w:rsidRPr="002D7E0C" w:rsidRDefault="00A07B83" w:rsidP="00A07B83">
      <w:pPr>
        <w:tabs>
          <w:tab w:val="center" w:pos="4680"/>
          <w:tab w:val="left" w:pos="7920"/>
        </w:tabs>
        <w:jc w:val="center"/>
        <w:rPr>
          <w:b/>
        </w:rPr>
      </w:pPr>
    </w:p>
    <w:tbl>
      <w:tblPr>
        <w:tblW w:w="5173" w:type="dxa"/>
        <w:jc w:val="center"/>
        <w:tblInd w:w="93" w:type="dxa"/>
        <w:tblLook w:val="04A0" w:firstRow="1" w:lastRow="0" w:firstColumn="1" w:lastColumn="0" w:noHBand="0" w:noVBand="1"/>
      </w:tblPr>
      <w:tblGrid>
        <w:gridCol w:w="2480"/>
        <w:gridCol w:w="1613"/>
        <w:gridCol w:w="1080"/>
      </w:tblGrid>
      <w:tr w:rsidR="00A07B83" w:rsidRPr="00020B40" w:rsidTr="00B060D5">
        <w:trPr>
          <w:trHeight w:val="315"/>
          <w:jc w:val="center"/>
        </w:trPr>
        <w:tc>
          <w:tcPr>
            <w:tcW w:w="24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7B83" w:rsidRPr="00020B40"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Vanadium N</w:t>
            </w:r>
            <w:r w:rsidR="00A07B83" w:rsidRPr="00020B40">
              <w:rPr>
                <w:rFonts w:ascii="Calibri" w:eastAsia="Times New Roman" w:hAnsi="Calibri" w:cs="Times New Roman"/>
                <w:color w:val="000000"/>
              </w:rPr>
              <w:t>eeded</w:t>
            </w:r>
          </w:p>
        </w:tc>
        <w:tc>
          <w:tcPr>
            <w:tcW w:w="1613" w:type="dxa"/>
            <w:tcBorders>
              <w:top w:val="single" w:sz="4" w:space="0" w:color="auto"/>
              <w:left w:val="nil"/>
              <w:bottom w:val="single" w:sz="4" w:space="0" w:color="auto"/>
              <w:right w:val="single" w:sz="4" w:space="0" w:color="auto"/>
            </w:tcBorders>
            <w:shd w:val="clear" w:color="auto" w:fill="auto"/>
            <w:noWrap/>
            <w:vAlign w:val="bottom"/>
            <w:hideMark/>
          </w:tcPr>
          <w:p w:rsidR="00A07B83" w:rsidRPr="00020B40" w:rsidRDefault="00A07B83" w:rsidP="00B060D5">
            <w:pPr>
              <w:jc w:val="center"/>
              <w:rPr>
                <w:rFonts w:ascii="Calibri" w:eastAsia="Times New Roman" w:hAnsi="Calibri" w:cs="Times New Roman"/>
                <w:color w:val="000000"/>
              </w:rPr>
            </w:pPr>
            <w:r w:rsidRPr="00020B40">
              <w:rPr>
                <w:rFonts w:ascii="Calibri" w:eastAsia="Times New Roman" w:hAnsi="Calibri" w:cs="Times New Roman"/>
                <w:color w:val="000000"/>
              </w:rPr>
              <w:t>6044000</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A07B83" w:rsidRPr="00020B40" w:rsidRDefault="00A07B83" w:rsidP="00B060D5">
            <w:pPr>
              <w:jc w:val="center"/>
              <w:rPr>
                <w:rFonts w:ascii="Calibri" w:eastAsia="Times New Roman" w:hAnsi="Calibri" w:cs="Times New Roman"/>
                <w:color w:val="000000"/>
              </w:rPr>
            </w:pPr>
            <w:proofErr w:type="spellStart"/>
            <w:r w:rsidRPr="00020B40">
              <w:rPr>
                <w:rFonts w:ascii="Calibri" w:eastAsia="Times New Roman" w:hAnsi="Calibri" w:cs="Times New Roman"/>
                <w:color w:val="000000"/>
              </w:rPr>
              <w:t>mols</w:t>
            </w:r>
            <w:proofErr w:type="spellEnd"/>
          </w:p>
        </w:tc>
      </w:tr>
      <w:tr w:rsidR="00A07B83" w:rsidRPr="00020B40" w:rsidTr="00B060D5">
        <w:trPr>
          <w:trHeight w:val="315"/>
          <w:jc w:val="center"/>
        </w:trPr>
        <w:tc>
          <w:tcPr>
            <w:tcW w:w="2480" w:type="dxa"/>
            <w:tcBorders>
              <w:top w:val="nil"/>
              <w:left w:val="single" w:sz="4" w:space="0" w:color="auto"/>
              <w:bottom w:val="single" w:sz="4" w:space="0" w:color="auto"/>
              <w:right w:val="single" w:sz="4" w:space="0" w:color="auto"/>
            </w:tcBorders>
            <w:shd w:val="clear" w:color="auto" w:fill="auto"/>
            <w:noWrap/>
            <w:vAlign w:val="bottom"/>
            <w:hideMark/>
          </w:tcPr>
          <w:p w:rsidR="00A07B83" w:rsidRPr="00020B40"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Vanadium Oxide N</w:t>
            </w:r>
            <w:r w:rsidR="00A07B83" w:rsidRPr="00020B40">
              <w:rPr>
                <w:rFonts w:ascii="Calibri" w:eastAsia="Times New Roman" w:hAnsi="Calibri" w:cs="Times New Roman"/>
                <w:color w:val="000000"/>
              </w:rPr>
              <w:t>eeded</w:t>
            </w:r>
          </w:p>
        </w:tc>
        <w:tc>
          <w:tcPr>
            <w:tcW w:w="1613" w:type="dxa"/>
            <w:tcBorders>
              <w:top w:val="nil"/>
              <w:left w:val="nil"/>
              <w:bottom w:val="single" w:sz="4" w:space="0" w:color="auto"/>
              <w:right w:val="single" w:sz="4" w:space="0" w:color="auto"/>
            </w:tcBorders>
            <w:shd w:val="clear" w:color="auto" w:fill="auto"/>
            <w:noWrap/>
            <w:vAlign w:val="bottom"/>
            <w:hideMark/>
          </w:tcPr>
          <w:p w:rsidR="00A07B83" w:rsidRPr="00020B40" w:rsidRDefault="00A07B83" w:rsidP="00B060D5">
            <w:pPr>
              <w:jc w:val="center"/>
              <w:rPr>
                <w:rFonts w:ascii="Calibri" w:eastAsia="Times New Roman" w:hAnsi="Calibri" w:cs="Times New Roman"/>
                <w:color w:val="000000"/>
              </w:rPr>
            </w:pPr>
            <w:r w:rsidRPr="00020B40">
              <w:rPr>
                <w:rFonts w:ascii="Calibri" w:eastAsia="Times New Roman" w:hAnsi="Calibri" w:cs="Times New Roman"/>
                <w:color w:val="000000"/>
              </w:rPr>
              <w:t>549680</w:t>
            </w:r>
          </w:p>
        </w:tc>
        <w:tc>
          <w:tcPr>
            <w:tcW w:w="1080" w:type="dxa"/>
            <w:tcBorders>
              <w:top w:val="nil"/>
              <w:left w:val="nil"/>
              <w:bottom w:val="single" w:sz="4" w:space="0" w:color="auto"/>
              <w:right w:val="single" w:sz="4" w:space="0" w:color="auto"/>
            </w:tcBorders>
            <w:shd w:val="clear" w:color="auto" w:fill="auto"/>
            <w:noWrap/>
            <w:vAlign w:val="bottom"/>
            <w:hideMark/>
          </w:tcPr>
          <w:p w:rsidR="00A07B83" w:rsidRPr="00020B40" w:rsidRDefault="00A07B83" w:rsidP="00B060D5">
            <w:pPr>
              <w:jc w:val="center"/>
              <w:rPr>
                <w:rFonts w:ascii="Calibri" w:eastAsia="Times New Roman" w:hAnsi="Calibri" w:cs="Times New Roman"/>
                <w:color w:val="000000"/>
              </w:rPr>
            </w:pPr>
            <w:r w:rsidRPr="00020B40">
              <w:rPr>
                <w:rFonts w:ascii="Calibri" w:eastAsia="Times New Roman" w:hAnsi="Calibri" w:cs="Times New Roman"/>
                <w:color w:val="000000"/>
              </w:rPr>
              <w:t>kg</w:t>
            </w:r>
          </w:p>
        </w:tc>
      </w:tr>
      <w:tr w:rsidR="00A07B83" w:rsidRPr="00020B40" w:rsidTr="00B060D5">
        <w:trPr>
          <w:trHeight w:val="315"/>
          <w:jc w:val="center"/>
        </w:trPr>
        <w:tc>
          <w:tcPr>
            <w:tcW w:w="2480" w:type="dxa"/>
            <w:tcBorders>
              <w:top w:val="nil"/>
              <w:left w:val="single" w:sz="4" w:space="0" w:color="auto"/>
              <w:bottom w:val="single" w:sz="4" w:space="0" w:color="auto"/>
              <w:right w:val="single" w:sz="4" w:space="0" w:color="auto"/>
            </w:tcBorders>
            <w:shd w:val="clear" w:color="auto" w:fill="auto"/>
            <w:noWrap/>
            <w:vAlign w:val="bottom"/>
            <w:hideMark/>
          </w:tcPr>
          <w:p w:rsidR="00A07B83" w:rsidRPr="00020B40" w:rsidRDefault="00A07B83" w:rsidP="00B060D5">
            <w:pPr>
              <w:jc w:val="center"/>
              <w:rPr>
                <w:rFonts w:ascii="Calibri" w:eastAsia="Times New Roman" w:hAnsi="Calibri" w:cs="Times New Roman"/>
                <w:color w:val="000000"/>
              </w:rPr>
            </w:pPr>
            <w:r w:rsidRPr="00020B40">
              <w:rPr>
                <w:rFonts w:ascii="Calibri" w:eastAsia="Times New Roman" w:hAnsi="Calibri" w:cs="Times New Roman"/>
                <w:color w:val="000000"/>
              </w:rPr>
              <w:t>Cost of Vanadium Oxide</w:t>
            </w:r>
          </w:p>
        </w:tc>
        <w:tc>
          <w:tcPr>
            <w:tcW w:w="1613" w:type="dxa"/>
            <w:tcBorders>
              <w:top w:val="nil"/>
              <w:left w:val="nil"/>
              <w:bottom w:val="single" w:sz="4" w:space="0" w:color="auto"/>
              <w:right w:val="single" w:sz="4" w:space="0" w:color="auto"/>
            </w:tcBorders>
            <w:shd w:val="clear" w:color="auto" w:fill="auto"/>
            <w:noWrap/>
            <w:vAlign w:val="bottom"/>
            <w:hideMark/>
          </w:tcPr>
          <w:p w:rsidR="00A07B83" w:rsidRPr="00020B40" w:rsidRDefault="00A07B83" w:rsidP="00B060D5">
            <w:pPr>
              <w:jc w:val="center"/>
              <w:rPr>
                <w:rFonts w:ascii="Calibri" w:eastAsia="Times New Roman" w:hAnsi="Calibri" w:cs="Times New Roman"/>
                <w:color w:val="000000"/>
              </w:rPr>
            </w:pPr>
            <w:r w:rsidRPr="00020B40">
              <w:rPr>
                <w:rFonts w:ascii="Calibri" w:eastAsia="Times New Roman" w:hAnsi="Calibri" w:cs="Times New Roman"/>
                <w:color w:val="000000"/>
              </w:rPr>
              <w:t>14.33</w:t>
            </w:r>
          </w:p>
        </w:tc>
        <w:tc>
          <w:tcPr>
            <w:tcW w:w="1080" w:type="dxa"/>
            <w:tcBorders>
              <w:top w:val="nil"/>
              <w:left w:val="nil"/>
              <w:bottom w:val="single" w:sz="4" w:space="0" w:color="auto"/>
              <w:right w:val="single" w:sz="4" w:space="0" w:color="auto"/>
            </w:tcBorders>
            <w:shd w:val="clear" w:color="auto" w:fill="auto"/>
            <w:noWrap/>
            <w:vAlign w:val="bottom"/>
            <w:hideMark/>
          </w:tcPr>
          <w:p w:rsidR="00A07B83" w:rsidRPr="00020B40" w:rsidRDefault="00A07B83" w:rsidP="00B060D5">
            <w:pPr>
              <w:jc w:val="center"/>
              <w:rPr>
                <w:rFonts w:ascii="Calibri" w:eastAsia="Times New Roman" w:hAnsi="Calibri" w:cs="Times New Roman"/>
                <w:color w:val="000000"/>
              </w:rPr>
            </w:pPr>
            <w:r w:rsidRPr="00020B40">
              <w:rPr>
                <w:rFonts w:ascii="Calibri" w:eastAsia="Times New Roman" w:hAnsi="Calibri" w:cs="Times New Roman"/>
                <w:color w:val="000000"/>
              </w:rPr>
              <w:t>$/kg</w:t>
            </w:r>
          </w:p>
        </w:tc>
      </w:tr>
      <w:tr w:rsidR="00A07B83" w:rsidRPr="00020B40" w:rsidTr="00B060D5">
        <w:trPr>
          <w:trHeight w:val="315"/>
          <w:jc w:val="center"/>
        </w:trPr>
        <w:tc>
          <w:tcPr>
            <w:tcW w:w="2480" w:type="dxa"/>
            <w:tcBorders>
              <w:top w:val="nil"/>
              <w:left w:val="single" w:sz="4" w:space="0" w:color="auto"/>
              <w:bottom w:val="single" w:sz="4" w:space="0" w:color="auto"/>
              <w:right w:val="single" w:sz="4" w:space="0" w:color="auto"/>
            </w:tcBorders>
            <w:shd w:val="clear" w:color="auto" w:fill="auto"/>
            <w:noWrap/>
            <w:vAlign w:val="bottom"/>
            <w:hideMark/>
          </w:tcPr>
          <w:p w:rsidR="00A07B83" w:rsidRPr="00020B40"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Total C</w:t>
            </w:r>
            <w:r w:rsidR="00A07B83" w:rsidRPr="00020B40">
              <w:rPr>
                <w:rFonts w:ascii="Calibri" w:eastAsia="Times New Roman" w:hAnsi="Calibri" w:cs="Times New Roman"/>
                <w:color w:val="000000"/>
              </w:rPr>
              <w:t>ost of Vanadium</w:t>
            </w:r>
          </w:p>
        </w:tc>
        <w:tc>
          <w:tcPr>
            <w:tcW w:w="1613" w:type="dxa"/>
            <w:tcBorders>
              <w:top w:val="nil"/>
              <w:left w:val="nil"/>
              <w:bottom w:val="single" w:sz="4" w:space="0" w:color="auto"/>
              <w:right w:val="single" w:sz="4" w:space="0" w:color="auto"/>
            </w:tcBorders>
            <w:shd w:val="clear" w:color="auto" w:fill="auto"/>
            <w:noWrap/>
            <w:vAlign w:val="bottom"/>
            <w:hideMark/>
          </w:tcPr>
          <w:p w:rsidR="00A07B83" w:rsidRPr="00020B40" w:rsidRDefault="00A07B83" w:rsidP="00B060D5">
            <w:pPr>
              <w:jc w:val="center"/>
              <w:rPr>
                <w:rFonts w:ascii="Calibri" w:eastAsia="Times New Roman" w:hAnsi="Calibri" w:cs="Times New Roman"/>
                <w:color w:val="000000"/>
              </w:rPr>
            </w:pPr>
            <w:r w:rsidRPr="00020B40">
              <w:rPr>
                <w:rFonts w:ascii="Calibri" w:eastAsia="Times New Roman" w:hAnsi="Calibri" w:cs="Times New Roman"/>
                <w:color w:val="000000"/>
              </w:rPr>
              <w:t>$7,876,914.40</w:t>
            </w:r>
          </w:p>
        </w:tc>
        <w:tc>
          <w:tcPr>
            <w:tcW w:w="1080" w:type="dxa"/>
            <w:tcBorders>
              <w:top w:val="nil"/>
              <w:left w:val="nil"/>
              <w:bottom w:val="single" w:sz="4" w:space="0" w:color="auto"/>
              <w:right w:val="single" w:sz="4" w:space="0" w:color="auto"/>
            </w:tcBorders>
            <w:shd w:val="clear" w:color="auto" w:fill="auto"/>
            <w:noWrap/>
            <w:vAlign w:val="bottom"/>
            <w:hideMark/>
          </w:tcPr>
          <w:p w:rsidR="00A07B83" w:rsidRPr="00020B40" w:rsidRDefault="00A07B83" w:rsidP="00B060D5">
            <w:pPr>
              <w:jc w:val="center"/>
              <w:rPr>
                <w:rFonts w:ascii="Calibri" w:eastAsia="Times New Roman" w:hAnsi="Calibri" w:cs="Times New Roman"/>
                <w:color w:val="000000"/>
              </w:rPr>
            </w:pPr>
          </w:p>
        </w:tc>
      </w:tr>
    </w:tbl>
    <w:p w:rsidR="00A07B83" w:rsidRDefault="00A07B83" w:rsidP="00A07B83">
      <w:pPr>
        <w:tabs>
          <w:tab w:val="center" w:pos="4680"/>
          <w:tab w:val="left" w:pos="7920"/>
        </w:tabs>
        <w:jc w:val="center"/>
        <w:rPr>
          <w:b/>
        </w:rPr>
      </w:pPr>
    </w:p>
    <w:p w:rsidR="00A07B83" w:rsidRDefault="00A07B83" w:rsidP="00A07B83">
      <w:pPr>
        <w:tabs>
          <w:tab w:val="center" w:pos="4680"/>
          <w:tab w:val="left" w:pos="7920"/>
        </w:tabs>
        <w:jc w:val="center"/>
        <w:rPr>
          <w:b/>
        </w:rPr>
      </w:pPr>
      <w:r>
        <w:rPr>
          <w:b/>
        </w:rPr>
        <w:t>Table 11: Sulfuric Acid Calculations</w:t>
      </w:r>
    </w:p>
    <w:p w:rsidR="00A07B83" w:rsidRDefault="00A07B83" w:rsidP="00A07B83">
      <w:pPr>
        <w:tabs>
          <w:tab w:val="center" w:pos="4680"/>
          <w:tab w:val="left" w:pos="7920"/>
        </w:tabs>
        <w:jc w:val="center"/>
        <w:rPr>
          <w:b/>
        </w:rPr>
      </w:pPr>
    </w:p>
    <w:tbl>
      <w:tblPr>
        <w:tblW w:w="5040" w:type="dxa"/>
        <w:jc w:val="center"/>
        <w:tblInd w:w="93" w:type="dxa"/>
        <w:tblLook w:val="04A0" w:firstRow="1" w:lastRow="0" w:firstColumn="1" w:lastColumn="0" w:noHBand="0" w:noVBand="1"/>
      </w:tblPr>
      <w:tblGrid>
        <w:gridCol w:w="2480"/>
        <w:gridCol w:w="1480"/>
        <w:gridCol w:w="1080"/>
      </w:tblGrid>
      <w:tr w:rsidR="00A07B83" w:rsidRPr="00AF7965" w:rsidTr="00B060D5">
        <w:trPr>
          <w:trHeight w:val="315"/>
          <w:jc w:val="center"/>
        </w:trPr>
        <w:tc>
          <w:tcPr>
            <w:tcW w:w="24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7B83" w:rsidRPr="00AF7965"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Sulfuric Acid N</w:t>
            </w:r>
            <w:r w:rsidR="00A07B83" w:rsidRPr="00AF7965">
              <w:rPr>
                <w:rFonts w:ascii="Calibri" w:eastAsia="Times New Roman" w:hAnsi="Calibri" w:cs="Times New Roman"/>
                <w:color w:val="000000"/>
              </w:rPr>
              <w:t>eeded</w:t>
            </w:r>
          </w:p>
        </w:tc>
        <w:tc>
          <w:tcPr>
            <w:tcW w:w="1480" w:type="dxa"/>
            <w:tcBorders>
              <w:top w:val="single" w:sz="4" w:space="0" w:color="auto"/>
              <w:left w:val="nil"/>
              <w:bottom w:val="single" w:sz="4" w:space="0" w:color="auto"/>
              <w:right w:val="nil"/>
            </w:tcBorders>
            <w:shd w:val="clear" w:color="auto" w:fill="auto"/>
            <w:noWrap/>
            <w:vAlign w:val="bottom"/>
            <w:hideMark/>
          </w:tcPr>
          <w:p w:rsidR="00A07B83" w:rsidRPr="00AF7965" w:rsidRDefault="00A07B83" w:rsidP="00B060D5">
            <w:pPr>
              <w:jc w:val="center"/>
              <w:rPr>
                <w:rFonts w:ascii="Calibri" w:eastAsia="Times New Roman" w:hAnsi="Calibri" w:cs="Times New Roman"/>
                <w:color w:val="000000"/>
              </w:rPr>
            </w:pPr>
            <w:r w:rsidRPr="00AF7965">
              <w:rPr>
                <w:rFonts w:ascii="Calibri" w:eastAsia="Times New Roman" w:hAnsi="Calibri" w:cs="Times New Roman"/>
                <w:color w:val="000000"/>
              </w:rPr>
              <w:t>5928347.52</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7B83" w:rsidRPr="00AF7965" w:rsidRDefault="00A07B83" w:rsidP="00B060D5">
            <w:pPr>
              <w:jc w:val="center"/>
              <w:rPr>
                <w:rFonts w:ascii="Calibri" w:eastAsia="Times New Roman" w:hAnsi="Calibri" w:cs="Times New Roman"/>
                <w:color w:val="000000"/>
              </w:rPr>
            </w:pPr>
            <w:r w:rsidRPr="00AF7965">
              <w:rPr>
                <w:rFonts w:ascii="Calibri" w:eastAsia="Times New Roman" w:hAnsi="Calibri" w:cs="Times New Roman"/>
                <w:color w:val="000000"/>
              </w:rPr>
              <w:t>kg</w:t>
            </w:r>
          </w:p>
        </w:tc>
      </w:tr>
      <w:tr w:rsidR="00A07B83" w:rsidRPr="00AF7965" w:rsidTr="00B060D5">
        <w:trPr>
          <w:trHeight w:val="315"/>
          <w:jc w:val="center"/>
        </w:trPr>
        <w:tc>
          <w:tcPr>
            <w:tcW w:w="2480" w:type="dxa"/>
            <w:tcBorders>
              <w:top w:val="nil"/>
              <w:left w:val="single" w:sz="4" w:space="0" w:color="auto"/>
              <w:bottom w:val="single" w:sz="4" w:space="0" w:color="auto"/>
              <w:right w:val="single" w:sz="4" w:space="0" w:color="auto"/>
            </w:tcBorders>
            <w:shd w:val="clear" w:color="auto" w:fill="auto"/>
            <w:noWrap/>
            <w:vAlign w:val="bottom"/>
            <w:hideMark/>
          </w:tcPr>
          <w:p w:rsidR="00A07B83" w:rsidRPr="00AF7965" w:rsidRDefault="00A07B83" w:rsidP="00B060D5">
            <w:pPr>
              <w:jc w:val="center"/>
              <w:rPr>
                <w:rFonts w:ascii="Calibri" w:eastAsia="Times New Roman" w:hAnsi="Calibri" w:cs="Times New Roman"/>
                <w:color w:val="000000"/>
              </w:rPr>
            </w:pPr>
            <w:r w:rsidRPr="00AF7965">
              <w:rPr>
                <w:rFonts w:ascii="Calibri" w:eastAsia="Times New Roman" w:hAnsi="Calibri" w:cs="Times New Roman"/>
                <w:color w:val="000000"/>
              </w:rPr>
              <w:t>Cost of Sulfuric Acid</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rsidR="00A07B83" w:rsidRPr="00AF7965" w:rsidRDefault="00A07B83" w:rsidP="00B060D5">
            <w:pPr>
              <w:jc w:val="center"/>
              <w:rPr>
                <w:rFonts w:ascii="Calibri" w:eastAsia="Times New Roman" w:hAnsi="Calibri" w:cs="Times New Roman"/>
                <w:color w:val="000000"/>
              </w:rPr>
            </w:pPr>
            <w:r w:rsidRPr="00AF7965">
              <w:rPr>
                <w:rFonts w:ascii="Calibri" w:eastAsia="Times New Roman" w:hAnsi="Calibri" w:cs="Times New Roman"/>
                <w:color w:val="000000"/>
              </w:rPr>
              <w:t>0.07</w:t>
            </w:r>
          </w:p>
        </w:tc>
        <w:tc>
          <w:tcPr>
            <w:tcW w:w="1080" w:type="dxa"/>
            <w:tcBorders>
              <w:top w:val="nil"/>
              <w:left w:val="nil"/>
              <w:bottom w:val="single" w:sz="4" w:space="0" w:color="auto"/>
              <w:right w:val="single" w:sz="4" w:space="0" w:color="auto"/>
            </w:tcBorders>
            <w:shd w:val="clear" w:color="auto" w:fill="auto"/>
            <w:noWrap/>
            <w:vAlign w:val="bottom"/>
            <w:hideMark/>
          </w:tcPr>
          <w:p w:rsidR="00A07B83" w:rsidRPr="00AF7965" w:rsidRDefault="00A07B83" w:rsidP="00B060D5">
            <w:pPr>
              <w:jc w:val="center"/>
              <w:rPr>
                <w:rFonts w:ascii="Calibri" w:eastAsia="Times New Roman" w:hAnsi="Calibri" w:cs="Times New Roman"/>
                <w:color w:val="000000"/>
              </w:rPr>
            </w:pPr>
            <w:r w:rsidRPr="00AF7965">
              <w:rPr>
                <w:rFonts w:ascii="Calibri" w:eastAsia="Times New Roman" w:hAnsi="Calibri" w:cs="Times New Roman"/>
                <w:color w:val="000000"/>
              </w:rPr>
              <w:t>$/kg</w:t>
            </w:r>
          </w:p>
        </w:tc>
      </w:tr>
      <w:tr w:rsidR="00A07B83" w:rsidRPr="00AF7965" w:rsidTr="00B060D5">
        <w:trPr>
          <w:trHeight w:val="315"/>
          <w:jc w:val="center"/>
        </w:trPr>
        <w:tc>
          <w:tcPr>
            <w:tcW w:w="2480" w:type="dxa"/>
            <w:tcBorders>
              <w:top w:val="nil"/>
              <w:left w:val="single" w:sz="4" w:space="0" w:color="auto"/>
              <w:bottom w:val="single" w:sz="4" w:space="0" w:color="auto"/>
              <w:right w:val="single" w:sz="4" w:space="0" w:color="auto"/>
            </w:tcBorders>
            <w:shd w:val="clear" w:color="auto" w:fill="auto"/>
            <w:noWrap/>
            <w:vAlign w:val="bottom"/>
            <w:hideMark/>
          </w:tcPr>
          <w:p w:rsidR="00A07B83" w:rsidRPr="00AF7965"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Total C</w:t>
            </w:r>
            <w:r w:rsidR="00A07B83" w:rsidRPr="00AF7965">
              <w:rPr>
                <w:rFonts w:ascii="Calibri" w:eastAsia="Times New Roman" w:hAnsi="Calibri" w:cs="Times New Roman"/>
                <w:color w:val="000000"/>
              </w:rPr>
              <w:t>ost of H</w:t>
            </w:r>
            <w:r w:rsidR="00A07B83" w:rsidRPr="00853956">
              <w:rPr>
                <w:rFonts w:ascii="Calibri" w:eastAsia="Times New Roman" w:hAnsi="Calibri" w:cs="Times New Roman"/>
                <w:color w:val="000000"/>
                <w:vertAlign w:val="subscript"/>
              </w:rPr>
              <w:t>2</w:t>
            </w:r>
            <w:r w:rsidR="00A07B83" w:rsidRPr="00AF7965">
              <w:rPr>
                <w:rFonts w:ascii="Calibri" w:eastAsia="Times New Roman" w:hAnsi="Calibri" w:cs="Times New Roman"/>
                <w:color w:val="000000"/>
              </w:rPr>
              <w:t>SO</w:t>
            </w:r>
            <w:r w:rsidR="00A07B83" w:rsidRPr="00853956">
              <w:rPr>
                <w:rFonts w:ascii="Calibri" w:eastAsia="Times New Roman" w:hAnsi="Calibri" w:cs="Times New Roman"/>
                <w:color w:val="000000"/>
                <w:vertAlign w:val="subscript"/>
              </w:rPr>
              <w:t>4</w:t>
            </w:r>
          </w:p>
        </w:tc>
        <w:tc>
          <w:tcPr>
            <w:tcW w:w="1480" w:type="dxa"/>
            <w:tcBorders>
              <w:top w:val="nil"/>
              <w:left w:val="nil"/>
              <w:bottom w:val="single" w:sz="4" w:space="0" w:color="auto"/>
              <w:right w:val="single" w:sz="4" w:space="0" w:color="auto"/>
            </w:tcBorders>
            <w:shd w:val="clear" w:color="auto" w:fill="auto"/>
            <w:noWrap/>
            <w:vAlign w:val="bottom"/>
            <w:hideMark/>
          </w:tcPr>
          <w:p w:rsidR="00A07B83" w:rsidRPr="00AF7965" w:rsidRDefault="00A07B83" w:rsidP="00B060D5">
            <w:pPr>
              <w:jc w:val="center"/>
              <w:rPr>
                <w:rFonts w:ascii="Calibri" w:eastAsia="Times New Roman" w:hAnsi="Calibri" w:cs="Times New Roman"/>
                <w:color w:val="000000"/>
              </w:rPr>
            </w:pPr>
            <w:r w:rsidRPr="00AF7965">
              <w:rPr>
                <w:rFonts w:ascii="Calibri" w:eastAsia="Times New Roman" w:hAnsi="Calibri" w:cs="Times New Roman"/>
                <w:color w:val="000000"/>
              </w:rPr>
              <w:t>$414,984.33</w:t>
            </w:r>
          </w:p>
        </w:tc>
        <w:tc>
          <w:tcPr>
            <w:tcW w:w="1080" w:type="dxa"/>
            <w:tcBorders>
              <w:top w:val="nil"/>
              <w:left w:val="nil"/>
              <w:bottom w:val="single" w:sz="4" w:space="0" w:color="auto"/>
              <w:right w:val="single" w:sz="4" w:space="0" w:color="auto"/>
            </w:tcBorders>
            <w:shd w:val="clear" w:color="auto" w:fill="auto"/>
            <w:noWrap/>
            <w:vAlign w:val="bottom"/>
            <w:hideMark/>
          </w:tcPr>
          <w:p w:rsidR="00A07B83" w:rsidRPr="00AF7965" w:rsidRDefault="00A07B83" w:rsidP="00B060D5">
            <w:pPr>
              <w:jc w:val="center"/>
              <w:rPr>
                <w:rFonts w:ascii="Calibri" w:eastAsia="Times New Roman" w:hAnsi="Calibri" w:cs="Times New Roman"/>
                <w:color w:val="000000"/>
              </w:rPr>
            </w:pPr>
          </w:p>
        </w:tc>
      </w:tr>
    </w:tbl>
    <w:p w:rsidR="00A07B83" w:rsidRDefault="00A07B83" w:rsidP="00A07B83">
      <w:pPr>
        <w:tabs>
          <w:tab w:val="center" w:pos="4680"/>
          <w:tab w:val="left" w:pos="7920"/>
        </w:tabs>
        <w:jc w:val="center"/>
        <w:rPr>
          <w:b/>
        </w:rPr>
      </w:pPr>
    </w:p>
    <w:p w:rsidR="00A07B83" w:rsidRDefault="00A07B83" w:rsidP="00A07B83">
      <w:pPr>
        <w:tabs>
          <w:tab w:val="center" w:pos="4680"/>
          <w:tab w:val="left" w:pos="7920"/>
        </w:tabs>
        <w:jc w:val="center"/>
        <w:rPr>
          <w:b/>
        </w:rPr>
      </w:pPr>
      <w:r>
        <w:rPr>
          <w:b/>
        </w:rPr>
        <w:t>Table 12:  Tank Sizing</w:t>
      </w:r>
    </w:p>
    <w:p w:rsidR="00A07B83" w:rsidRDefault="00A07B83" w:rsidP="00A07B83">
      <w:pPr>
        <w:tabs>
          <w:tab w:val="center" w:pos="4680"/>
          <w:tab w:val="left" w:pos="7920"/>
        </w:tabs>
        <w:jc w:val="center"/>
        <w:rPr>
          <w:b/>
        </w:rPr>
      </w:pPr>
    </w:p>
    <w:tbl>
      <w:tblPr>
        <w:tblW w:w="5040" w:type="dxa"/>
        <w:jc w:val="center"/>
        <w:tblInd w:w="93" w:type="dxa"/>
        <w:tblLook w:val="04A0" w:firstRow="1" w:lastRow="0" w:firstColumn="1" w:lastColumn="0" w:noHBand="0" w:noVBand="1"/>
      </w:tblPr>
      <w:tblGrid>
        <w:gridCol w:w="2480"/>
        <w:gridCol w:w="1613"/>
        <w:gridCol w:w="1080"/>
      </w:tblGrid>
      <w:tr w:rsidR="00A07B83" w:rsidRPr="00AF7965" w:rsidTr="00B060D5">
        <w:trPr>
          <w:trHeight w:val="315"/>
          <w:jc w:val="center"/>
        </w:trPr>
        <w:tc>
          <w:tcPr>
            <w:tcW w:w="24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7B83" w:rsidRPr="00AF7965"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Tanks N</w:t>
            </w:r>
            <w:r w:rsidR="00A07B83" w:rsidRPr="00AF7965">
              <w:rPr>
                <w:rFonts w:ascii="Calibri" w:eastAsia="Times New Roman" w:hAnsi="Calibri" w:cs="Times New Roman"/>
                <w:color w:val="000000"/>
              </w:rPr>
              <w:t>eeded</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rsidR="00A07B83" w:rsidRPr="00AF7965" w:rsidRDefault="00A07B83" w:rsidP="00B060D5">
            <w:pPr>
              <w:jc w:val="center"/>
              <w:rPr>
                <w:rFonts w:ascii="Calibri" w:eastAsia="Times New Roman" w:hAnsi="Calibri" w:cs="Times New Roman"/>
                <w:color w:val="000000"/>
              </w:rPr>
            </w:pPr>
            <w:r w:rsidRPr="00AF7965">
              <w:rPr>
                <w:rFonts w:ascii="Calibri" w:eastAsia="Times New Roman" w:hAnsi="Calibri" w:cs="Times New Roman"/>
                <w:color w:val="000000"/>
              </w:rPr>
              <w:t>2</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A07B83" w:rsidRPr="00AF7965" w:rsidRDefault="00A07B83" w:rsidP="00B060D5">
            <w:pPr>
              <w:jc w:val="center"/>
              <w:rPr>
                <w:rFonts w:ascii="Calibri" w:eastAsia="Times New Roman" w:hAnsi="Calibri" w:cs="Times New Roman"/>
                <w:color w:val="000000"/>
              </w:rPr>
            </w:pPr>
          </w:p>
        </w:tc>
      </w:tr>
      <w:tr w:rsidR="00A07B83" w:rsidRPr="00AF7965" w:rsidTr="00B060D5">
        <w:trPr>
          <w:trHeight w:val="315"/>
          <w:jc w:val="center"/>
        </w:trPr>
        <w:tc>
          <w:tcPr>
            <w:tcW w:w="2480" w:type="dxa"/>
            <w:tcBorders>
              <w:top w:val="nil"/>
              <w:left w:val="single" w:sz="4" w:space="0" w:color="auto"/>
              <w:bottom w:val="single" w:sz="4" w:space="0" w:color="auto"/>
              <w:right w:val="single" w:sz="4" w:space="0" w:color="auto"/>
            </w:tcBorders>
            <w:shd w:val="clear" w:color="auto" w:fill="auto"/>
            <w:noWrap/>
            <w:vAlign w:val="bottom"/>
            <w:hideMark/>
          </w:tcPr>
          <w:p w:rsidR="00A07B83" w:rsidRPr="00AF7965"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Tank S</w:t>
            </w:r>
            <w:r w:rsidR="00A07B83" w:rsidRPr="00AF7965">
              <w:rPr>
                <w:rFonts w:ascii="Calibri" w:eastAsia="Times New Roman" w:hAnsi="Calibri" w:cs="Times New Roman"/>
                <w:color w:val="000000"/>
              </w:rPr>
              <w:t>ize</w:t>
            </w:r>
          </w:p>
        </w:tc>
        <w:tc>
          <w:tcPr>
            <w:tcW w:w="1480" w:type="dxa"/>
            <w:tcBorders>
              <w:top w:val="nil"/>
              <w:left w:val="nil"/>
              <w:bottom w:val="single" w:sz="4" w:space="0" w:color="auto"/>
              <w:right w:val="single" w:sz="4" w:space="0" w:color="auto"/>
            </w:tcBorders>
            <w:shd w:val="clear" w:color="auto" w:fill="auto"/>
            <w:noWrap/>
            <w:vAlign w:val="bottom"/>
            <w:hideMark/>
          </w:tcPr>
          <w:p w:rsidR="00A07B83" w:rsidRPr="00AF7965" w:rsidRDefault="00A07B83" w:rsidP="00B060D5">
            <w:pPr>
              <w:jc w:val="center"/>
              <w:rPr>
                <w:rFonts w:ascii="Calibri" w:eastAsia="Times New Roman" w:hAnsi="Calibri" w:cs="Times New Roman"/>
                <w:color w:val="000000"/>
              </w:rPr>
            </w:pPr>
            <w:r w:rsidRPr="00AF7965">
              <w:rPr>
                <w:rFonts w:ascii="Calibri" w:eastAsia="Times New Roman" w:hAnsi="Calibri" w:cs="Times New Roman"/>
                <w:color w:val="000000"/>
              </w:rPr>
              <w:t>6044.4</w:t>
            </w:r>
          </w:p>
        </w:tc>
        <w:tc>
          <w:tcPr>
            <w:tcW w:w="1080" w:type="dxa"/>
            <w:tcBorders>
              <w:top w:val="nil"/>
              <w:left w:val="nil"/>
              <w:bottom w:val="single" w:sz="4" w:space="0" w:color="auto"/>
              <w:right w:val="single" w:sz="4" w:space="0" w:color="auto"/>
            </w:tcBorders>
            <w:shd w:val="clear" w:color="auto" w:fill="auto"/>
            <w:noWrap/>
            <w:vAlign w:val="bottom"/>
            <w:hideMark/>
          </w:tcPr>
          <w:p w:rsidR="00A07B83" w:rsidRPr="00AF7965" w:rsidRDefault="00A07B83" w:rsidP="00B060D5">
            <w:pPr>
              <w:jc w:val="center"/>
              <w:rPr>
                <w:rFonts w:ascii="Calibri" w:eastAsia="Times New Roman" w:hAnsi="Calibri" w:cs="Times New Roman"/>
                <w:color w:val="000000"/>
              </w:rPr>
            </w:pPr>
            <w:r w:rsidRPr="00AF7965">
              <w:rPr>
                <w:rFonts w:ascii="Calibri" w:eastAsia="Times New Roman" w:hAnsi="Calibri" w:cs="Times New Roman"/>
                <w:color w:val="000000"/>
              </w:rPr>
              <w:t>m^3</w:t>
            </w:r>
          </w:p>
        </w:tc>
      </w:tr>
      <w:tr w:rsidR="00A07B83" w:rsidRPr="00AF7965" w:rsidTr="00B060D5">
        <w:trPr>
          <w:trHeight w:val="315"/>
          <w:jc w:val="center"/>
        </w:trPr>
        <w:tc>
          <w:tcPr>
            <w:tcW w:w="2480" w:type="dxa"/>
            <w:tcBorders>
              <w:top w:val="nil"/>
              <w:left w:val="single" w:sz="4" w:space="0" w:color="auto"/>
              <w:bottom w:val="single" w:sz="4" w:space="0" w:color="auto"/>
              <w:right w:val="single" w:sz="4" w:space="0" w:color="auto"/>
            </w:tcBorders>
            <w:shd w:val="clear" w:color="auto" w:fill="auto"/>
            <w:noWrap/>
            <w:vAlign w:val="bottom"/>
            <w:hideMark/>
          </w:tcPr>
          <w:p w:rsidR="00A07B83" w:rsidRPr="00AF7965" w:rsidRDefault="00A07B83" w:rsidP="00B060D5">
            <w:pPr>
              <w:jc w:val="center"/>
              <w:rPr>
                <w:rFonts w:ascii="Calibri" w:eastAsia="Times New Roman" w:hAnsi="Calibri" w:cs="Times New Roman"/>
                <w:color w:val="000000"/>
              </w:rPr>
            </w:pPr>
            <w:r w:rsidRPr="00AF7965">
              <w:rPr>
                <w:rFonts w:ascii="Calibri" w:eastAsia="Times New Roman" w:hAnsi="Calibri" w:cs="Times New Roman"/>
                <w:color w:val="000000"/>
              </w:rPr>
              <w:t>Cost of Tank</w:t>
            </w:r>
          </w:p>
        </w:tc>
        <w:tc>
          <w:tcPr>
            <w:tcW w:w="1480" w:type="dxa"/>
            <w:tcBorders>
              <w:top w:val="nil"/>
              <w:left w:val="nil"/>
              <w:bottom w:val="single" w:sz="4" w:space="0" w:color="auto"/>
              <w:right w:val="single" w:sz="4" w:space="0" w:color="auto"/>
            </w:tcBorders>
            <w:shd w:val="clear" w:color="auto" w:fill="auto"/>
            <w:noWrap/>
            <w:vAlign w:val="bottom"/>
            <w:hideMark/>
          </w:tcPr>
          <w:p w:rsidR="00A07B83" w:rsidRPr="00AF7965" w:rsidRDefault="00A07B83" w:rsidP="00B060D5">
            <w:pPr>
              <w:jc w:val="center"/>
              <w:rPr>
                <w:rFonts w:ascii="Calibri" w:eastAsia="Times New Roman" w:hAnsi="Calibri" w:cs="Times New Roman"/>
                <w:color w:val="000000"/>
              </w:rPr>
            </w:pPr>
            <w:r w:rsidRPr="00AF7965">
              <w:rPr>
                <w:rFonts w:ascii="Calibri" w:eastAsia="Times New Roman" w:hAnsi="Calibri" w:cs="Times New Roman"/>
                <w:color w:val="000000"/>
              </w:rPr>
              <w:t>$1,600,000.00</w:t>
            </w:r>
          </w:p>
        </w:tc>
        <w:tc>
          <w:tcPr>
            <w:tcW w:w="1080" w:type="dxa"/>
            <w:tcBorders>
              <w:top w:val="nil"/>
              <w:left w:val="nil"/>
              <w:bottom w:val="single" w:sz="4" w:space="0" w:color="auto"/>
              <w:right w:val="single" w:sz="4" w:space="0" w:color="auto"/>
            </w:tcBorders>
            <w:shd w:val="clear" w:color="auto" w:fill="auto"/>
            <w:noWrap/>
            <w:vAlign w:val="bottom"/>
            <w:hideMark/>
          </w:tcPr>
          <w:p w:rsidR="00A07B83" w:rsidRPr="00AF7965" w:rsidRDefault="00A07B83" w:rsidP="00B060D5">
            <w:pPr>
              <w:jc w:val="center"/>
              <w:rPr>
                <w:rFonts w:ascii="Calibri" w:eastAsia="Times New Roman" w:hAnsi="Calibri" w:cs="Times New Roman"/>
                <w:color w:val="000000"/>
              </w:rPr>
            </w:pPr>
          </w:p>
        </w:tc>
      </w:tr>
      <w:tr w:rsidR="00A07B83" w:rsidRPr="00AF7965" w:rsidTr="00B060D5">
        <w:trPr>
          <w:trHeight w:val="315"/>
          <w:jc w:val="center"/>
        </w:trPr>
        <w:tc>
          <w:tcPr>
            <w:tcW w:w="2480" w:type="dxa"/>
            <w:tcBorders>
              <w:top w:val="nil"/>
              <w:left w:val="single" w:sz="4" w:space="0" w:color="auto"/>
              <w:bottom w:val="single" w:sz="4" w:space="0" w:color="auto"/>
              <w:right w:val="single" w:sz="4" w:space="0" w:color="auto"/>
            </w:tcBorders>
            <w:shd w:val="clear" w:color="auto" w:fill="auto"/>
            <w:noWrap/>
            <w:vAlign w:val="bottom"/>
            <w:hideMark/>
          </w:tcPr>
          <w:p w:rsidR="00A07B83" w:rsidRPr="00AF7965" w:rsidRDefault="00A07B83" w:rsidP="00B060D5">
            <w:pPr>
              <w:jc w:val="center"/>
              <w:rPr>
                <w:rFonts w:ascii="Calibri" w:eastAsia="Times New Roman" w:hAnsi="Calibri" w:cs="Times New Roman"/>
                <w:color w:val="000000"/>
              </w:rPr>
            </w:pPr>
            <w:r w:rsidRPr="00AF7965">
              <w:rPr>
                <w:rFonts w:ascii="Calibri" w:eastAsia="Times New Roman" w:hAnsi="Calibri" w:cs="Times New Roman"/>
                <w:color w:val="000000"/>
              </w:rPr>
              <w:t>Cost of</w:t>
            </w:r>
            <w:r w:rsidR="00853956">
              <w:rPr>
                <w:rFonts w:ascii="Calibri" w:eastAsia="Times New Roman" w:hAnsi="Calibri" w:cs="Times New Roman"/>
                <w:color w:val="000000"/>
              </w:rPr>
              <w:t xml:space="preserve"> T</w:t>
            </w:r>
            <w:r w:rsidRPr="00AF7965">
              <w:rPr>
                <w:rFonts w:ascii="Calibri" w:eastAsia="Times New Roman" w:hAnsi="Calibri" w:cs="Times New Roman"/>
                <w:color w:val="000000"/>
              </w:rPr>
              <w:t>anks</w:t>
            </w:r>
          </w:p>
        </w:tc>
        <w:tc>
          <w:tcPr>
            <w:tcW w:w="1480" w:type="dxa"/>
            <w:tcBorders>
              <w:top w:val="nil"/>
              <w:left w:val="nil"/>
              <w:bottom w:val="single" w:sz="4" w:space="0" w:color="auto"/>
              <w:right w:val="single" w:sz="4" w:space="0" w:color="auto"/>
            </w:tcBorders>
            <w:shd w:val="clear" w:color="auto" w:fill="auto"/>
            <w:noWrap/>
            <w:vAlign w:val="bottom"/>
            <w:hideMark/>
          </w:tcPr>
          <w:p w:rsidR="00A07B83" w:rsidRPr="00AF7965" w:rsidRDefault="00A07B83" w:rsidP="00B060D5">
            <w:pPr>
              <w:jc w:val="center"/>
              <w:rPr>
                <w:rFonts w:ascii="Calibri" w:eastAsia="Times New Roman" w:hAnsi="Calibri" w:cs="Times New Roman"/>
                <w:color w:val="000000"/>
              </w:rPr>
            </w:pPr>
            <w:r w:rsidRPr="00AF7965">
              <w:rPr>
                <w:rFonts w:ascii="Calibri" w:eastAsia="Times New Roman" w:hAnsi="Calibri" w:cs="Times New Roman"/>
                <w:color w:val="000000"/>
              </w:rPr>
              <w:t>$3,200,000.00</w:t>
            </w:r>
          </w:p>
        </w:tc>
        <w:tc>
          <w:tcPr>
            <w:tcW w:w="1080" w:type="dxa"/>
            <w:tcBorders>
              <w:top w:val="nil"/>
              <w:left w:val="nil"/>
              <w:bottom w:val="single" w:sz="4" w:space="0" w:color="auto"/>
              <w:right w:val="single" w:sz="4" w:space="0" w:color="auto"/>
            </w:tcBorders>
            <w:shd w:val="clear" w:color="auto" w:fill="auto"/>
            <w:noWrap/>
            <w:vAlign w:val="bottom"/>
            <w:hideMark/>
          </w:tcPr>
          <w:p w:rsidR="00A07B83" w:rsidRPr="00AF7965" w:rsidRDefault="00A07B83" w:rsidP="00B060D5">
            <w:pPr>
              <w:jc w:val="center"/>
              <w:rPr>
                <w:rFonts w:ascii="Calibri" w:eastAsia="Times New Roman" w:hAnsi="Calibri" w:cs="Times New Roman"/>
                <w:color w:val="000000"/>
              </w:rPr>
            </w:pPr>
          </w:p>
        </w:tc>
      </w:tr>
    </w:tbl>
    <w:p w:rsidR="00A07B83" w:rsidRDefault="00A07B83" w:rsidP="00A07B83">
      <w:pPr>
        <w:tabs>
          <w:tab w:val="center" w:pos="4680"/>
          <w:tab w:val="left" w:pos="7920"/>
        </w:tabs>
        <w:jc w:val="center"/>
        <w:rPr>
          <w:b/>
        </w:rPr>
      </w:pPr>
    </w:p>
    <w:p w:rsidR="00A07B83" w:rsidRDefault="00A07B83" w:rsidP="00A07B83">
      <w:pPr>
        <w:tabs>
          <w:tab w:val="center" w:pos="4680"/>
          <w:tab w:val="left" w:pos="7920"/>
        </w:tabs>
        <w:jc w:val="center"/>
        <w:rPr>
          <w:b/>
        </w:rPr>
      </w:pPr>
      <w:r>
        <w:rPr>
          <w:b/>
        </w:rPr>
        <w:t xml:space="preserve">Table 13: </w:t>
      </w:r>
      <w:proofErr w:type="spellStart"/>
      <w:r>
        <w:rPr>
          <w:b/>
        </w:rPr>
        <w:t>Annualization</w:t>
      </w:r>
      <w:proofErr w:type="spellEnd"/>
      <w:r>
        <w:rPr>
          <w:b/>
        </w:rPr>
        <w:t xml:space="preserve"> and EP4</w:t>
      </w:r>
    </w:p>
    <w:p w:rsidR="00A07B83" w:rsidRDefault="00A07B83" w:rsidP="00A07B83">
      <w:pPr>
        <w:tabs>
          <w:tab w:val="center" w:pos="4680"/>
          <w:tab w:val="left" w:pos="7920"/>
        </w:tabs>
        <w:jc w:val="center"/>
        <w:rPr>
          <w:b/>
        </w:rPr>
      </w:pPr>
    </w:p>
    <w:tbl>
      <w:tblPr>
        <w:tblW w:w="3960" w:type="dxa"/>
        <w:jc w:val="center"/>
        <w:tblInd w:w="93" w:type="dxa"/>
        <w:tblLook w:val="04A0" w:firstRow="1" w:lastRow="0" w:firstColumn="1" w:lastColumn="0" w:noHBand="0" w:noVBand="1"/>
      </w:tblPr>
      <w:tblGrid>
        <w:gridCol w:w="2480"/>
        <w:gridCol w:w="1613"/>
      </w:tblGrid>
      <w:tr w:rsidR="00A07B83" w:rsidRPr="00AF7965" w:rsidTr="00B060D5">
        <w:trPr>
          <w:trHeight w:val="315"/>
          <w:jc w:val="center"/>
        </w:trPr>
        <w:tc>
          <w:tcPr>
            <w:tcW w:w="24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7B83" w:rsidRPr="00AF7965" w:rsidRDefault="00A07B83" w:rsidP="00B060D5">
            <w:pPr>
              <w:jc w:val="center"/>
              <w:rPr>
                <w:rFonts w:ascii="Calibri" w:eastAsia="Times New Roman" w:hAnsi="Calibri" w:cs="Times New Roman"/>
                <w:color w:val="000000"/>
              </w:rPr>
            </w:pPr>
            <w:r w:rsidRPr="00AF7965">
              <w:rPr>
                <w:rFonts w:ascii="Calibri" w:eastAsia="Times New Roman" w:hAnsi="Calibri" w:cs="Times New Roman"/>
                <w:color w:val="000000"/>
              </w:rPr>
              <w:t>A(20)</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rsidR="00A07B83" w:rsidRPr="00AF7965" w:rsidRDefault="00A07B83" w:rsidP="00B060D5">
            <w:pPr>
              <w:jc w:val="center"/>
              <w:rPr>
                <w:rFonts w:ascii="Calibri" w:eastAsia="Times New Roman" w:hAnsi="Calibri" w:cs="Times New Roman"/>
                <w:color w:val="000000"/>
              </w:rPr>
            </w:pPr>
            <w:r w:rsidRPr="00AF7965">
              <w:rPr>
                <w:rFonts w:ascii="Calibri" w:eastAsia="Times New Roman" w:hAnsi="Calibri" w:cs="Times New Roman"/>
                <w:color w:val="000000"/>
              </w:rPr>
              <w:t>0.26</w:t>
            </w:r>
          </w:p>
        </w:tc>
      </w:tr>
      <w:tr w:rsidR="00A07B83" w:rsidRPr="00AF7965" w:rsidTr="00B060D5">
        <w:trPr>
          <w:trHeight w:val="315"/>
          <w:jc w:val="center"/>
        </w:trPr>
        <w:tc>
          <w:tcPr>
            <w:tcW w:w="2480" w:type="dxa"/>
            <w:tcBorders>
              <w:top w:val="nil"/>
              <w:left w:val="single" w:sz="4" w:space="0" w:color="auto"/>
              <w:bottom w:val="single" w:sz="4" w:space="0" w:color="auto"/>
              <w:right w:val="single" w:sz="4" w:space="0" w:color="auto"/>
            </w:tcBorders>
            <w:shd w:val="clear" w:color="auto" w:fill="auto"/>
            <w:noWrap/>
            <w:vAlign w:val="bottom"/>
            <w:hideMark/>
          </w:tcPr>
          <w:p w:rsidR="00A07B83" w:rsidRPr="00AF7965" w:rsidRDefault="00A07B83" w:rsidP="00B060D5">
            <w:pPr>
              <w:jc w:val="center"/>
              <w:rPr>
                <w:rFonts w:ascii="Calibri" w:eastAsia="Times New Roman" w:hAnsi="Calibri" w:cs="Times New Roman"/>
                <w:color w:val="000000"/>
              </w:rPr>
            </w:pPr>
            <w:r w:rsidRPr="00AF7965">
              <w:rPr>
                <w:rFonts w:ascii="Calibri" w:eastAsia="Times New Roman" w:hAnsi="Calibri" w:cs="Times New Roman"/>
                <w:color w:val="000000"/>
              </w:rPr>
              <w:t>Vanadium</w:t>
            </w:r>
          </w:p>
        </w:tc>
        <w:tc>
          <w:tcPr>
            <w:tcW w:w="1480" w:type="dxa"/>
            <w:tcBorders>
              <w:top w:val="nil"/>
              <w:left w:val="nil"/>
              <w:bottom w:val="single" w:sz="4" w:space="0" w:color="auto"/>
              <w:right w:val="single" w:sz="4" w:space="0" w:color="auto"/>
            </w:tcBorders>
            <w:shd w:val="clear" w:color="auto" w:fill="auto"/>
            <w:noWrap/>
            <w:vAlign w:val="bottom"/>
            <w:hideMark/>
          </w:tcPr>
          <w:p w:rsidR="00A07B83" w:rsidRPr="00AF7965" w:rsidRDefault="00A07B83" w:rsidP="00B060D5">
            <w:pPr>
              <w:jc w:val="center"/>
              <w:rPr>
                <w:rFonts w:ascii="Calibri" w:eastAsia="Times New Roman" w:hAnsi="Calibri" w:cs="Times New Roman"/>
                <w:color w:val="000000"/>
              </w:rPr>
            </w:pPr>
            <w:r w:rsidRPr="00AF7965">
              <w:rPr>
                <w:rFonts w:ascii="Calibri" w:eastAsia="Times New Roman" w:hAnsi="Calibri" w:cs="Times New Roman"/>
                <w:color w:val="000000"/>
              </w:rPr>
              <w:t>$2,027,987.43</w:t>
            </w:r>
          </w:p>
        </w:tc>
      </w:tr>
      <w:tr w:rsidR="00A07B83" w:rsidRPr="00AF7965" w:rsidTr="00B060D5">
        <w:trPr>
          <w:trHeight w:val="315"/>
          <w:jc w:val="center"/>
        </w:trPr>
        <w:tc>
          <w:tcPr>
            <w:tcW w:w="2480" w:type="dxa"/>
            <w:tcBorders>
              <w:top w:val="nil"/>
              <w:left w:val="single" w:sz="4" w:space="0" w:color="auto"/>
              <w:bottom w:val="single" w:sz="4" w:space="0" w:color="auto"/>
              <w:right w:val="single" w:sz="4" w:space="0" w:color="auto"/>
            </w:tcBorders>
            <w:shd w:val="clear" w:color="auto" w:fill="auto"/>
            <w:noWrap/>
            <w:vAlign w:val="bottom"/>
            <w:hideMark/>
          </w:tcPr>
          <w:p w:rsidR="00A07B83" w:rsidRPr="00AF7965" w:rsidRDefault="00A07B83" w:rsidP="00B060D5">
            <w:pPr>
              <w:jc w:val="center"/>
              <w:rPr>
                <w:rFonts w:ascii="Calibri" w:eastAsia="Times New Roman" w:hAnsi="Calibri" w:cs="Times New Roman"/>
                <w:color w:val="000000"/>
              </w:rPr>
            </w:pPr>
            <w:r w:rsidRPr="00AF7965">
              <w:rPr>
                <w:rFonts w:ascii="Calibri" w:eastAsia="Times New Roman" w:hAnsi="Calibri" w:cs="Times New Roman"/>
                <w:color w:val="000000"/>
              </w:rPr>
              <w:t>Sulfuric</w:t>
            </w:r>
            <w:r w:rsidR="00853956">
              <w:rPr>
                <w:rFonts w:ascii="Calibri" w:eastAsia="Times New Roman" w:hAnsi="Calibri" w:cs="Times New Roman"/>
                <w:color w:val="000000"/>
              </w:rPr>
              <w:t xml:space="preserve"> Acid</w:t>
            </w:r>
          </w:p>
        </w:tc>
        <w:tc>
          <w:tcPr>
            <w:tcW w:w="1480" w:type="dxa"/>
            <w:tcBorders>
              <w:top w:val="nil"/>
              <w:left w:val="nil"/>
              <w:bottom w:val="single" w:sz="4" w:space="0" w:color="auto"/>
              <w:right w:val="single" w:sz="4" w:space="0" w:color="auto"/>
            </w:tcBorders>
            <w:shd w:val="clear" w:color="auto" w:fill="auto"/>
            <w:noWrap/>
            <w:vAlign w:val="bottom"/>
            <w:hideMark/>
          </w:tcPr>
          <w:p w:rsidR="00A07B83" w:rsidRPr="00AF7965" w:rsidRDefault="00A07B83" w:rsidP="00B060D5">
            <w:pPr>
              <w:jc w:val="center"/>
              <w:rPr>
                <w:rFonts w:ascii="Calibri" w:eastAsia="Times New Roman" w:hAnsi="Calibri" w:cs="Times New Roman"/>
                <w:color w:val="000000"/>
              </w:rPr>
            </w:pPr>
            <w:r w:rsidRPr="00AF7965">
              <w:rPr>
                <w:rFonts w:ascii="Calibri" w:eastAsia="Times New Roman" w:hAnsi="Calibri" w:cs="Times New Roman"/>
                <w:color w:val="000000"/>
              </w:rPr>
              <w:t>$106,841.71</w:t>
            </w:r>
          </w:p>
        </w:tc>
      </w:tr>
      <w:tr w:rsidR="00A07B83" w:rsidRPr="00AF7965" w:rsidTr="00B060D5">
        <w:trPr>
          <w:trHeight w:val="315"/>
          <w:jc w:val="center"/>
        </w:trPr>
        <w:tc>
          <w:tcPr>
            <w:tcW w:w="2480" w:type="dxa"/>
            <w:tcBorders>
              <w:top w:val="nil"/>
              <w:left w:val="single" w:sz="4" w:space="0" w:color="auto"/>
              <w:bottom w:val="single" w:sz="4" w:space="0" w:color="auto"/>
              <w:right w:val="single" w:sz="4" w:space="0" w:color="auto"/>
            </w:tcBorders>
            <w:shd w:val="clear" w:color="auto" w:fill="auto"/>
            <w:noWrap/>
            <w:vAlign w:val="bottom"/>
            <w:hideMark/>
          </w:tcPr>
          <w:p w:rsidR="00A07B83" w:rsidRPr="00AF7965" w:rsidRDefault="00A07B83" w:rsidP="00B060D5">
            <w:pPr>
              <w:jc w:val="center"/>
              <w:rPr>
                <w:rFonts w:ascii="Calibri" w:eastAsia="Times New Roman" w:hAnsi="Calibri" w:cs="Times New Roman"/>
                <w:color w:val="000000"/>
              </w:rPr>
            </w:pPr>
            <w:r w:rsidRPr="00AF7965">
              <w:rPr>
                <w:rFonts w:ascii="Calibri" w:eastAsia="Times New Roman" w:hAnsi="Calibri" w:cs="Times New Roman"/>
                <w:color w:val="000000"/>
              </w:rPr>
              <w:t>Tanks</w:t>
            </w:r>
          </w:p>
        </w:tc>
        <w:tc>
          <w:tcPr>
            <w:tcW w:w="1480" w:type="dxa"/>
            <w:tcBorders>
              <w:top w:val="nil"/>
              <w:left w:val="nil"/>
              <w:bottom w:val="single" w:sz="4" w:space="0" w:color="auto"/>
              <w:right w:val="single" w:sz="4" w:space="0" w:color="auto"/>
            </w:tcBorders>
            <w:shd w:val="clear" w:color="auto" w:fill="auto"/>
            <w:noWrap/>
            <w:vAlign w:val="bottom"/>
            <w:hideMark/>
          </w:tcPr>
          <w:p w:rsidR="00A07B83" w:rsidRPr="00AF7965" w:rsidRDefault="00A07B83" w:rsidP="00B060D5">
            <w:pPr>
              <w:jc w:val="center"/>
              <w:rPr>
                <w:rFonts w:ascii="Calibri" w:eastAsia="Times New Roman" w:hAnsi="Calibri" w:cs="Times New Roman"/>
                <w:color w:val="000000"/>
              </w:rPr>
            </w:pPr>
            <w:r w:rsidRPr="00AF7965">
              <w:rPr>
                <w:rFonts w:ascii="Calibri" w:eastAsia="Times New Roman" w:hAnsi="Calibri" w:cs="Times New Roman"/>
                <w:color w:val="000000"/>
              </w:rPr>
              <w:t>$823,870.80</w:t>
            </w:r>
          </w:p>
        </w:tc>
      </w:tr>
      <w:tr w:rsidR="00A07B83" w:rsidRPr="00AF7965" w:rsidTr="00B060D5">
        <w:trPr>
          <w:trHeight w:val="315"/>
          <w:jc w:val="center"/>
        </w:trPr>
        <w:tc>
          <w:tcPr>
            <w:tcW w:w="2480" w:type="dxa"/>
            <w:tcBorders>
              <w:top w:val="nil"/>
              <w:left w:val="nil"/>
              <w:bottom w:val="single" w:sz="4" w:space="0" w:color="auto"/>
              <w:right w:val="nil"/>
            </w:tcBorders>
            <w:shd w:val="clear" w:color="auto" w:fill="auto"/>
            <w:noWrap/>
            <w:vAlign w:val="bottom"/>
            <w:hideMark/>
          </w:tcPr>
          <w:p w:rsidR="00A07B83" w:rsidRPr="00AF7965" w:rsidRDefault="00A07B83" w:rsidP="00B060D5">
            <w:pPr>
              <w:jc w:val="center"/>
              <w:rPr>
                <w:rFonts w:ascii="Calibri" w:eastAsia="Times New Roman" w:hAnsi="Calibri" w:cs="Times New Roman"/>
                <w:color w:val="000000"/>
              </w:rPr>
            </w:pPr>
          </w:p>
        </w:tc>
        <w:tc>
          <w:tcPr>
            <w:tcW w:w="1480" w:type="dxa"/>
            <w:tcBorders>
              <w:top w:val="nil"/>
              <w:left w:val="nil"/>
              <w:bottom w:val="single" w:sz="4" w:space="0" w:color="auto"/>
              <w:right w:val="nil"/>
            </w:tcBorders>
            <w:shd w:val="clear" w:color="auto" w:fill="auto"/>
            <w:noWrap/>
            <w:vAlign w:val="bottom"/>
            <w:hideMark/>
          </w:tcPr>
          <w:p w:rsidR="00A07B83" w:rsidRPr="00AF7965" w:rsidRDefault="00A07B83" w:rsidP="00B060D5">
            <w:pPr>
              <w:jc w:val="center"/>
              <w:rPr>
                <w:rFonts w:ascii="Calibri" w:eastAsia="Times New Roman" w:hAnsi="Calibri" w:cs="Times New Roman"/>
                <w:color w:val="000000"/>
              </w:rPr>
            </w:pPr>
          </w:p>
        </w:tc>
      </w:tr>
      <w:tr w:rsidR="00A07B83" w:rsidRPr="00AF7965" w:rsidTr="00B060D5">
        <w:trPr>
          <w:trHeight w:val="315"/>
          <w:jc w:val="center"/>
        </w:trPr>
        <w:tc>
          <w:tcPr>
            <w:tcW w:w="2480" w:type="dxa"/>
            <w:tcBorders>
              <w:top w:val="single" w:sz="4" w:space="0" w:color="auto"/>
              <w:left w:val="single" w:sz="4" w:space="0" w:color="auto"/>
              <w:bottom w:val="single" w:sz="4" w:space="0" w:color="auto"/>
            </w:tcBorders>
            <w:shd w:val="clear" w:color="auto" w:fill="auto"/>
            <w:noWrap/>
            <w:vAlign w:val="bottom"/>
            <w:hideMark/>
          </w:tcPr>
          <w:p w:rsidR="00A07B83" w:rsidRPr="00AF7965" w:rsidRDefault="00A07B83" w:rsidP="00B060D5">
            <w:pPr>
              <w:jc w:val="center"/>
              <w:rPr>
                <w:rFonts w:ascii="Calibri" w:eastAsia="Times New Roman" w:hAnsi="Calibri" w:cs="Times New Roman"/>
                <w:b/>
                <w:color w:val="000000"/>
              </w:rPr>
            </w:pPr>
            <w:r w:rsidRPr="00AF7965">
              <w:rPr>
                <w:rFonts w:ascii="Calibri" w:eastAsia="Times New Roman" w:hAnsi="Calibri" w:cs="Times New Roman"/>
                <w:b/>
                <w:color w:val="000000"/>
              </w:rPr>
              <w:t>EP4</w:t>
            </w:r>
          </w:p>
        </w:tc>
        <w:tc>
          <w:tcPr>
            <w:tcW w:w="1480" w:type="dxa"/>
            <w:tcBorders>
              <w:top w:val="single" w:sz="4" w:space="0" w:color="auto"/>
              <w:bottom w:val="single" w:sz="4" w:space="0" w:color="auto"/>
              <w:right w:val="single" w:sz="4" w:space="0" w:color="auto"/>
            </w:tcBorders>
            <w:shd w:val="clear" w:color="auto" w:fill="auto"/>
            <w:noWrap/>
            <w:vAlign w:val="bottom"/>
            <w:hideMark/>
          </w:tcPr>
          <w:p w:rsidR="00A07B83" w:rsidRPr="00AF7965" w:rsidRDefault="00A07B83" w:rsidP="00B060D5">
            <w:pPr>
              <w:jc w:val="center"/>
              <w:rPr>
                <w:rFonts w:ascii="Calibri" w:eastAsia="Times New Roman" w:hAnsi="Calibri" w:cs="Times New Roman"/>
                <w:color w:val="000000"/>
              </w:rPr>
            </w:pPr>
          </w:p>
        </w:tc>
      </w:tr>
      <w:tr w:rsidR="00A07B83" w:rsidRPr="00AF7965" w:rsidTr="00B060D5">
        <w:trPr>
          <w:trHeight w:val="315"/>
          <w:jc w:val="center"/>
        </w:trPr>
        <w:tc>
          <w:tcPr>
            <w:tcW w:w="24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7B83" w:rsidRPr="00AF7965"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Cost/C</w:t>
            </w:r>
            <w:r w:rsidR="00A07B83" w:rsidRPr="00AF7965">
              <w:rPr>
                <w:rFonts w:ascii="Calibri" w:eastAsia="Times New Roman" w:hAnsi="Calibri" w:cs="Times New Roman"/>
                <w:color w:val="000000"/>
              </w:rPr>
              <w:t>harge</w:t>
            </w:r>
          </w:p>
        </w:tc>
        <w:tc>
          <w:tcPr>
            <w:tcW w:w="14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A07B83" w:rsidRPr="00AF7965" w:rsidRDefault="00A07B83" w:rsidP="00B060D5">
            <w:pPr>
              <w:jc w:val="center"/>
              <w:rPr>
                <w:rFonts w:ascii="Calibri" w:eastAsia="Times New Roman" w:hAnsi="Calibri" w:cs="Times New Roman"/>
                <w:color w:val="9C0006"/>
              </w:rPr>
            </w:pPr>
            <w:r w:rsidRPr="00AF7965">
              <w:rPr>
                <w:rFonts w:ascii="Calibri" w:eastAsia="Times New Roman" w:hAnsi="Calibri" w:cs="Times New Roman"/>
                <w:color w:val="9C0006"/>
              </w:rPr>
              <w:t>$8,329.39</w:t>
            </w:r>
          </w:p>
        </w:tc>
      </w:tr>
      <w:tr w:rsidR="00A07B83" w:rsidRPr="00AF7965" w:rsidTr="00B060D5">
        <w:trPr>
          <w:trHeight w:val="315"/>
          <w:jc w:val="center"/>
        </w:trPr>
        <w:tc>
          <w:tcPr>
            <w:tcW w:w="24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7B83" w:rsidRPr="00AF7965"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Cost/D</w:t>
            </w:r>
            <w:r w:rsidR="00A07B83" w:rsidRPr="00AF7965">
              <w:rPr>
                <w:rFonts w:ascii="Calibri" w:eastAsia="Times New Roman" w:hAnsi="Calibri" w:cs="Times New Roman"/>
                <w:color w:val="000000"/>
              </w:rPr>
              <w:t>ischarge</w:t>
            </w:r>
          </w:p>
        </w:tc>
        <w:tc>
          <w:tcPr>
            <w:tcW w:w="148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A07B83" w:rsidRPr="00AF7965" w:rsidRDefault="00A07B83" w:rsidP="00B060D5">
            <w:pPr>
              <w:jc w:val="center"/>
              <w:rPr>
                <w:rFonts w:ascii="Calibri" w:eastAsia="Times New Roman" w:hAnsi="Calibri" w:cs="Times New Roman"/>
                <w:color w:val="006100"/>
              </w:rPr>
            </w:pPr>
            <w:r w:rsidRPr="00AF7965">
              <w:rPr>
                <w:rFonts w:ascii="Calibri" w:eastAsia="Times New Roman" w:hAnsi="Calibri" w:cs="Times New Roman"/>
                <w:color w:val="006100"/>
              </w:rPr>
              <w:t>$21,284.44</w:t>
            </w:r>
          </w:p>
        </w:tc>
      </w:tr>
      <w:tr w:rsidR="00A07B83" w:rsidRPr="00AF7965" w:rsidTr="00B060D5">
        <w:trPr>
          <w:trHeight w:val="315"/>
          <w:jc w:val="center"/>
        </w:trPr>
        <w:tc>
          <w:tcPr>
            <w:tcW w:w="24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7B83" w:rsidRPr="00AF7965"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Net cost/C</w:t>
            </w:r>
            <w:r w:rsidR="00A07B83" w:rsidRPr="00AF7965">
              <w:rPr>
                <w:rFonts w:ascii="Calibri" w:eastAsia="Times New Roman" w:hAnsi="Calibri" w:cs="Times New Roman"/>
                <w:color w:val="000000"/>
              </w:rPr>
              <w:t>ycle</w:t>
            </w:r>
          </w:p>
        </w:tc>
        <w:tc>
          <w:tcPr>
            <w:tcW w:w="148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A07B83" w:rsidRPr="00AF7965" w:rsidRDefault="00A07B83" w:rsidP="00B060D5">
            <w:pPr>
              <w:jc w:val="center"/>
              <w:rPr>
                <w:rFonts w:ascii="Calibri" w:eastAsia="Times New Roman" w:hAnsi="Calibri" w:cs="Times New Roman"/>
                <w:color w:val="006100"/>
              </w:rPr>
            </w:pPr>
            <w:r w:rsidRPr="00AF7965">
              <w:rPr>
                <w:rFonts w:ascii="Calibri" w:eastAsia="Times New Roman" w:hAnsi="Calibri" w:cs="Times New Roman"/>
                <w:color w:val="006100"/>
              </w:rPr>
              <w:t>$12,955.05</w:t>
            </w:r>
          </w:p>
        </w:tc>
      </w:tr>
    </w:tbl>
    <w:p w:rsidR="00A07B83" w:rsidRDefault="00A07B83" w:rsidP="00A07B83">
      <w:pPr>
        <w:tabs>
          <w:tab w:val="center" w:pos="4680"/>
          <w:tab w:val="left" w:pos="7920"/>
        </w:tabs>
        <w:jc w:val="center"/>
        <w:rPr>
          <w:b/>
        </w:rPr>
      </w:pPr>
    </w:p>
    <w:p w:rsidR="00A07B83" w:rsidRDefault="00A07B83" w:rsidP="00A07B83">
      <w:pPr>
        <w:jc w:val="center"/>
        <w:rPr>
          <w:b/>
        </w:rPr>
      </w:pPr>
      <w:r>
        <w:rPr>
          <w:b/>
        </w:rPr>
        <w:br w:type="page"/>
      </w:r>
    </w:p>
    <w:p w:rsidR="006A3D90" w:rsidRPr="006A3D90" w:rsidRDefault="006A3D90" w:rsidP="00A07B83">
      <w:pPr>
        <w:tabs>
          <w:tab w:val="center" w:pos="4680"/>
          <w:tab w:val="left" w:pos="7920"/>
        </w:tabs>
        <w:jc w:val="center"/>
        <w:rPr>
          <w:b/>
          <w:sz w:val="32"/>
        </w:rPr>
      </w:pPr>
      <w:r>
        <w:rPr>
          <w:b/>
          <w:sz w:val="32"/>
        </w:rPr>
        <w:lastRenderedPageBreak/>
        <w:t>Appendix C.6 (EP5)</w:t>
      </w:r>
    </w:p>
    <w:p w:rsidR="006A3D90" w:rsidRDefault="006A3D90" w:rsidP="00A07B83">
      <w:pPr>
        <w:tabs>
          <w:tab w:val="center" w:pos="4680"/>
          <w:tab w:val="left" w:pos="7920"/>
        </w:tabs>
        <w:jc w:val="center"/>
        <w:rPr>
          <w:b/>
        </w:rPr>
      </w:pPr>
    </w:p>
    <w:p w:rsidR="00A07B83" w:rsidRDefault="00A07B83" w:rsidP="00A07B83">
      <w:pPr>
        <w:tabs>
          <w:tab w:val="center" w:pos="4680"/>
          <w:tab w:val="left" w:pos="7920"/>
        </w:tabs>
        <w:jc w:val="center"/>
        <w:rPr>
          <w:b/>
        </w:rPr>
      </w:pPr>
      <w:r>
        <w:rPr>
          <w:b/>
        </w:rPr>
        <w:t>EP5</w:t>
      </w:r>
    </w:p>
    <w:p w:rsidR="00A07B83" w:rsidRDefault="00A07B83" w:rsidP="00A07B83">
      <w:pPr>
        <w:tabs>
          <w:tab w:val="center" w:pos="4680"/>
          <w:tab w:val="left" w:pos="7920"/>
        </w:tabs>
        <w:jc w:val="center"/>
        <w:rPr>
          <w:b/>
        </w:rPr>
      </w:pPr>
    </w:p>
    <w:p w:rsidR="00A07B83" w:rsidRDefault="00A07B83" w:rsidP="00A07B83">
      <w:pPr>
        <w:tabs>
          <w:tab w:val="center" w:pos="4680"/>
          <w:tab w:val="left" w:pos="7920"/>
        </w:tabs>
        <w:jc w:val="center"/>
        <w:rPr>
          <w:b/>
        </w:rPr>
      </w:pPr>
      <w:r>
        <w:rPr>
          <w:b/>
        </w:rPr>
        <w:t>Table 14: Plant Prep Costs</w:t>
      </w:r>
    </w:p>
    <w:p w:rsidR="00A07B83" w:rsidRDefault="00A07B83" w:rsidP="00A07B83">
      <w:pPr>
        <w:tabs>
          <w:tab w:val="center" w:pos="4680"/>
          <w:tab w:val="left" w:pos="7920"/>
        </w:tabs>
        <w:jc w:val="center"/>
        <w:rPr>
          <w:b/>
        </w:rPr>
      </w:pPr>
    </w:p>
    <w:tbl>
      <w:tblPr>
        <w:tblW w:w="6181"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0"/>
        <w:gridCol w:w="1621"/>
        <w:gridCol w:w="1080"/>
      </w:tblGrid>
      <w:tr w:rsidR="00A07B83" w:rsidRPr="00616658" w:rsidTr="00B060D5">
        <w:trPr>
          <w:trHeight w:val="315"/>
          <w:jc w:val="center"/>
        </w:trPr>
        <w:tc>
          <w:tcPr>
            <w:tcW w:w="3480" w:type="dxa"/>
            <w:shd w:val="clear" w:color="auto" w:fill="auto"/>
            <w:noWrap/>
            <w:vAlign w:val="bottom"/>
            <w:hideMark/>
          </w:tcPr>
          <w:p w:rsidR="00A07B83" w:rsidRPr="00616658"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Size of S</w:t>
            </w:r>
            <w:r w:rsidR="00A07B83" w:rsidRPr="00616658">
              <w:rPr>
                <w:rFonts w:ascii="Calibri" w:eastAsia="Times New Roman" w:hAnsi="Calibri" w:cs="Times New Roman"/>
                <w:color w:val="000000"/>
              </w:rPr>
              <w:t>tacks</w:t>
            </w:r>
          </w:p>
        </w:tc>
        <w:tc>
          <w:tcPr>
            <w:tcW w:w="1621" w:type="dxa"/>
            <w:tcBorders>
              <w:right w:val="nil"/>
            </w:tcBorders>
            <w:shd w:val="clear" w:color="auto" w:fill="auto"/>
            <w:noWrap/>
            <w:vAlign w:val="bottom"/>
            <w:hideMark/>
          </w:tcPr>
          <w:p w:rsidR="00A07B83" w:rsidRPr="00616658" w:rsidRDefault="00A07B83" w:rsidP="00B060D5">
            <w:pPr>
              <w:jc w:val="center"/>
              <w:rPr>
                <w:rFonts w:ascii="Calibri" w:eastAsia="Times New Roman" w:hAnsi="Calibri" w:cs="Times New Roman"/>
                <w:color w:val="000000"/>
              </w:rPr>
            </w:pPr>
            <w:r w:rsidRPr="00616658">
              <w:rPr>
                <w:rFonts w:ascii="Calibri" w:eastAsia="Times New Roman" w:hAnsi="Calibri" w:cs="Times New Roman"/>
                <w:color w:val="000000"/>
              </w:rPr>
              <w:t>1.2</w:t>
            </w:r>
          </w:p>
        </w:tc>
        <w:tc>
          <w:tcPr>
            <w:tcW w:w="1080" w:type="dxa"/>
            <w:tcBorders>
              <w:left w:val="nil"/>
            </w:tcBorders>
            <w:shd w:val="clear" w:color="auto" w:fill="auto"/>
            <w:noWrap/>
            <w:vAlign w:val="bottom"/>
            <w:hideMark/>
          </w:tcPr>
          <w:p w:rsidR="00A07B83" w:rsidRPr="00616658" w:rsidRDefault="00A07B83" w:rsidP="00B060D5">
            <w:pPr>
              <w:jc w:val="center"/>
              <w:rPr>
                <w:rFonts w:ascii="Calibri" w:eastAsia="Times New Roman" w:hAnsi="Calibri" w:cs="Times New Roman"/>
                <w:color w:val="000000"/>
              </w:rPr>
            </w:pPr>
            <w:r w:rsidRPr="00616658">
              <w:rPr>
                <w:rFonts w:ascii="Calibri" w:eastAsia="Times New Roman" w:hAnsi="Calibri" w:cs="Times New Roman"/>
                <w:color w:val="000000"/>
              </w:rPr>
              <w:t>m^2</w:t>
            </w:r>
          </w:p>
        </w:tc>
      </w:tr>
      <w:tr w:rsidR="00A07B83" w:rsidRPr="00616658" w:rsidTr="00B060D5">
        <w:trPr>
          <w:trHeight w:val="315"/>
          <w:jc w:val="center"/>
        </w:trPr>
        <w:tc>
          <w:tcPr>
            <w:tcW w:w="3480" w:type="dxa"/>
            <w:shd w:val="clear" w:color="auto" w:fill="auto"/>
            <w:noWrap/>
            <w:vAlign w:val="bottom"/>
            <w:hideMark/>
          </w:tcPr>
          <w:p w:rsidR="00A07B83" w:rsidRPr="00616658"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S</w:t>
            </w:r>
            <w:r w:rsidR="00A07B83" w:rsidRPr="00616658">
              <w:rPr>
                <w:rFonts w:ascii="Calibri" w:eastAsia="Times New Roman" w:hAnsi="Calibri" w:cs="Times New Roman"/>
                <w:color w:val="000000"/>
              </w:rPr>
              <w:t>tacks</w:t>
            </w:r>
          </w:p>
        </w:tc>
        <w:tc>
          <w:tcPr>
            <w:tcW w:w="1621" w:type="dxa"/>
            <w:tcBorders>
              <w:right w:val="nil"/>
            </w:tcBorders>
            <w:shd w:val="clear" w:color="auto" w:fill="auto"/>
            <w:noWrap/>
            <w:vAlign w:val="bottom"/>
            <w:hideMark/>
          </w:tcPr>
          <w:p w:rsidR="00A07B83" w:rsidRPr="00616658" w:rsidRDefault="00A07B83" w:rsidP="00B060D5">
            <w:pPr>
              <w:jc w:val="center"/>
              <w:rPr>
                <w:rFonts w:ascii="Calibri" w:eastAsia="Times New Roman" w:hAnsi="Calibri" w:cs="Times New Roman"/>
                <w:color w:val="000000"/>
              </w:rPr>
            </w:pPr>
            <w:r w:rsidRPr="00616658">
              <w:rPr>
                <w:rFonts w:ascii="Calibri" w:eastAsia="Times New Roman" w:hAnsi="Calibri" w:cs="Times New Roman"/>
                <w:color w:val="000000"/>
              </w:rPr>
              <w:t>54</w:t>
            </w:r>
          </w:p>
        </w:tc>
        <w:tc>
          <w:tcPr>
            <w:tcW w:w="1080" w:type="dxa"/>
            <w:tcBorders>
              <w:left w:val="nil"/>
            </w:tcBorders>
            <w:shd w:val="clear" w:color="auto" w:fill="auto"/>
            <w:noWrap/>
            <w:vAlign w:val="bottom"/>
            <w:hideMark/>
          </w:tcPr>
          <w:p w:rsidR="00A07B83" w:rsidRPr="00616658" w:rsidRDefault="00A07B83" w:rsidP="00B060D5">
            <w:pPr>
              <w:jc w:val="center"/>
              <w:rPr>
                <w:rFonts w:ascii="Calibri" w:eastAsia="Times New Roman" w:hAnsi="Calibri" w:cs="Times New Roman"/>
                <w:color w:val="000000"/>
              </w:rPr>
            </w:pPr>
          </w:p>
        </w:tc>
      </w:tr>
      <w:tr w:rsidR="00A07B83" w:rsidRPr="00616658" w:rsidTr="00B060D5">
        <w:trPr>
          <w:trHeight w:val="315"/>
          <w:jc w:val="center"/>
        </w:trPr>
        <w:tc>
          <w:tcPr>
            <w:tcW w:w="3480" w:type="dxa"/>
            <w:shd w:val="clear" w:color="auto" w:fill="auto"/>
            <w:noWrap/>
            <w:vAlign w:val="bottom"/>
            <w:hideMark/>
          </w:tcPr>
          <w:p w:rsidR="00A07B83" w:rsidRPr="00616658"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Tank Size E</w:t>
            </w:r>
            <w:r w:rsidR="00A07B83" w:rsidRPr="00616658">
              <w:rPr>
                <w:rFonts w:ascii="Calibri" w:eastAsia="Times New Roman" w:hAnsi="Calibri" w:cs="Times New Roman"/>
                <w:color w:val="000000"/>
              </w:rPr>
              <w:t>stimate</w:t>
            </w:r>
            <w:r>
              <w:rPr>
                <w:rFonts w:ascii="Calibri" w:eastAsia="Times New Roman" w:hAnsi="Calibri" w:cs="Times New Roman"/>
                <w:color w:val="000000"/>
              </w:rPr>
              <w:t xml:space="preserve"> (Area)</w:t>
            </w:r>
          </w:p>
        </w:tc>
        <w:tc>
          <w:tcPr>
            <w:tcW w:w="1621" w:type="dxa"/>
            <w:tcBorders>
              <w:right w:val="nil"/>
            </w:tcBorders>
            <w:shd w:val="clear" w:color="auto" w:fill="auto"/>
            <w:noWrap/>
            <w:vAlign w:val="bottom"/>
            <w:hideMark/>
          </w:tcPr>
          <w:p w:rsidR="00A07B83" w:rsidRPr="00616658" w:rsidRDefault="00A07B83" w:rsidP="00B060D5">
            <w:pPr>
              <w:jc w:val="center"/>
              <w:rPr>
                <w:rFonts w:ascii="Calibri" w:eastAsia="Times New Roman" w:hAnsi="Calibri" w:cs="Times New Roman"/>
                <w:color w:val="000000"/>
              </w:rPr>
            </w:pPr>
            <w:r w:rsidRPr="00616658">
              <w:rPr>
                <w:rFonts w:ascii="Calibri" w:eastAsia="Times New Roman" w:hAnsi="Calibri" w:cs="Times New Roman"/>
                <w:color w:val="000000"/>
              </w:rPr>
              <w:t>226.1946711</w:t>
            </w:r>
          </w:p>
        </w:tc>
        <w:tc>
          <w:tcPr>
            <w:tcW w:w="1080" w:type="dxa"/>
            <w:tcBorders>
              <w:left w:val="nil"/>
            </w:tcBorders>
            <w:shd w:val="clear" w:color="auto" w:fill="auto"/>
            <w:noWrap/>
            <w:vAlign w:val="bottom"/>
            <w:hideMark/>
          </w:tcPr>
          <w:p w:rsidR="00A07B83" w:rsidRPr="00616658" w:rsidRDefault="00A07B83" w:rsidP="00B060D5">
            <w:pPr>
              <w:jc w:val="center"/>
              <w:rPr>
                <w:rFonts w:ascii="Calibri" w:eastAsia="Times New Roman" w:hAnsi="Calibri" w:cs="Times New Roman"/>
                <w:color w:val="000000"/>
              </w:rPr>
            </w:pPr>
            <w:r w:rsidRPr="00616658">
              <w:rPr>
                <w:rFonts w:ascii="Calibri" w:eastAsia="Times New Roman" w:hAnsi="Calibri" w:cs="Times New Roman"/>
                <w:color w:val="000000"/>
              </w:rPr>
              <w:t>m^2</w:t>
            </w:r>
          </w:p>
        </w:tc>
      </w:tr>
      <w:tr w:rsidR="00A07B83" w:rsidRPr="00616658" w:rsidTr="00B060D5">
        <w:trPr>
          <w:trHeight w:val="315"/>
          <w:jc w:val="center"/>
        </w:trPr>
        <w:tc>
          <w:tcPr>
            <w:tcW w:w="3480" w:type="dxa"/>
            <w:shd w:val="clear" w:color="auto" w:fill="auto"/>
            <w:noWrap/>
            <w:vAlign w:val="bottom"/>
            <w:hideMark/>
          </w:tcPr>
          <w:p w:rsidR="00A07B83" w:rsidRPr="00616658"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Stack Size E</w:t>
            </w:r>
            <w:r w:rsidR="00A07B83" w:rsidRPr="00616658">
              <w:rPr>
                <w:rFonts w:ascii="Calibri" w:eastAsia="Times New Roman" w:hAnsi="Calibri" w:cs="Times New Roman"/>
                <w:color w:val="000000"/>
              </w:rPr>
              <w:t>stimate</w:t>
            </w:r>
          </w:p>
        </w:tc>
        <w:tc>
          <w:tcPr>
            <w:tcW w:w="1621" w:type="dxa"/>
            <w:tcBorders>
              <w:right w:val="nil"/>
            </w:tcBorders>
            <w:shd w:val="clear" w:color="auto" w:fill="auto"/>
            <w:noWrap/>
            <w:vAlign w:val="bottom"/>
            <w:hideMark/>
          </w:tcPr>
          <w:p w:rsidR="00A07B83" w:rsidRPr="00616658" w:rsidRDefault="00A07B83" w:rsidP="00B060D5">
            <w:pPr>
              <w:jc w:val="center"/>
              <w:rPr>
                <w:rFonts w:ascii="Calibri" w:eastAsia="Times New Roman" w:hAnsi="Calibri" w:cs="Times New Roman"/>
                <w:color w:val="000000"/>
              </w:rPr>
            </w:pPr>
            <w:r w:rsidRPr="00616658">
              <w:rPr>
                <w:rFonts w:ascii="Calibri" w:eastAsia="Times New Roman" w:hAnsi="Calibri" w:cs="Times New Roman"/>
                <w:color w:val="000000"/>
              </w:rPr>
              <w:t>64.8</w:t>
            </w:r>
          </w:p>
        </w:tc>
        <w:tc>
          <w:tcPr>
            <w:tcW w:w="1080" w:type="dxa"/>
            <w:tcBorders>
              <w:left w:val="nil"/>
            </w:tcBorders>
            <w:shd w:val="clear" w:color="auto" w:fill="auto"/>
            <w:noWrap/>
            <w:vAlign w:val="bottom"/>
            <w:hideMark/>
          </w:tcPr>
          <w:p w:rsidR="00A07B83" w:rsidRPr="00616658" w:rsidRDefault="00A07B83" w:rsidP="00B060D5">
            <w:pPr>
              <w:jc w:val="center"/>
              <w:rPr>
                <w:rFonts w:ascii="Calibri" w:eastAsia="Times New Roman" w:hAnsi="Calibri" w:cs="Times New Roman"/>
                <w:color w:val="000000"/>
              </w:rPr>
            </w:pPr>
            <w:r w:rsidRPr="00616658">
              <w:rPr>
                <w:rFonts w:ascii="Calibri" w:eastAsia="Times New Roman" w:hAnsi="Calibri" w:cs="Times New Roman"/>
                <w:color w:val="000000"/>
              </w:rPr>
              <w:t>m^2</w:t>
            </w:r>
          </w:p>
        </w:tc>
      </w:tr>
      <w:tr w:rsidR="00A07B83" w:rsidRPr="00616658" w:rsidTr="00B060D5">
        <w:trPr>
          <w:trHeight w:val="315"/>
          <w:jc w:val="center"/>
        </w:trPr>
        <w:tc>
          <w:tcPr>
            <w:tcW w:w="3480" w:type="dxa"/>
            <w:shd w:val="clear" w:color="auto" w:fill="auto"/>
            <w:noWrap/>
            <w:vAlign w:val="bottom"/>
            <w:hideMark/>
          </w:tcPr>
          <w:p w:rsidR="00A07B83" w:rsidRPr="00616658"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Space of P</w:t>
            </w:r>
            <w:r w:rsidR="00A07B83" w:rsidRPr="00616658">
              <w:rPr>
                <w:rFonts w:ascii="Calibri" w:eastAsia="Times New Roman" w:hAnsi="Calibri" w:cs="Times New Roman"/>
                <w:color w:val="000000"/>
              </w:rPr>
              <w:t>lant</w:t>
            </w:r>
          </w:p>
        </w:tc>
        <w:tc>
          <w:tcPr>
            <w:tcW w:w="1621" w:type="dxa"/>
            <w:tcBorders>
              <w:right w:val="nil"/>
            </w:tcBorders>
            <w:shd w:val="clear" w:color="auto" w:fill="auto"/>
            <w:noWrap/>
            <w:vAlign w:val="bottom"/>
            <w:hideMark/>
          </w:tcPr>
          <w:p w:rsidR="00A07B83" w:rsidRPr="00616658" w:rsidRDefault="00A07B83" w:rsidP="00B060D5">
            <w:pPr>
              <w:jc w:val="center"/>
              <w:rPr>
                <w:rFonts w:ascii="Calibri" w:eastAsia="Times New Roman" w:hAnsi="Calibri" w:cs="Times New Roman"/>
                <w:color w:val="000000"/>
              </w:rPr>
            </w:pPr>
            <w:r w:rsidRPr="00616658">
              <w:rPr>
                <w:rFonts w:ascii="Calibri" w:eastAsia="Times New Roman" w:hAnsi="Calibri" w:cs="Times New Roman"/>
                <w:color w:val="000000"/>
              </w:rPr>
              <w:t>290.9946711</w:t>
            </w:r>
          </w:p>
        </w:tc>
        <w:tc>
          <w:tcPr>
            <w:tcW w:w="1080" w:type="dxa"/>
            <w:tcBorders>
              <w:left w:val="nil"/>
            </w:tcBorders>
            <w:shd w:val="clear" w:color="auto" w:fill="auto"/>
            <w:noWrap/>
            <w:vAlign w:val="bottom"/>
            <w:hideMark/>
          </w:tcPr>
          <w:p w:rsidR="00A07B83" w:rsidRPr="00616658" w:rsidRDefault="00A07B83" w:rsidP="00B060D5">
            <w:pPr>
              <w:jc w:val="center"/>
              <w:rPr>
                <w:rFonts w:ascii="Calibri" w:eastAsia="Times New Roman" w:hAnsi="Calibri" w:cs="Times New Roman"/>
                <w:color w:val="000000"/>
              </w:rPr>
            </w:pPr>
            <w:r w:rsidRPr="00616658">
              <w:rPr>
                <w:rFonts w:ascii="Calibri" w:eastAsia="Times New Roman" w:hAnsi="Calibri" w:cs="Times New Roman"/>
                <w:color w:val="000000"/>
              </w:rPr>
              <w:t>m^2</w:t>
            </w:r>
          </w:p>
        </w:tc>
      </w:tr>
      <w:tr w:rsidR="00A07B83" w:rsidRPr="00616658" w:rsidTr="00B060D5">
        <w:trPr>
          <w:trHeight w:val="315"/>
          <w:jc w:val="center"/>
        </w:trPr>
        <w:tc>
          <w:tcPr>
            <w:tcW w:w="3480" w:type="dxa"/>
            <w:shd w:val="clear" w:color="auto" w:fill="auto"/>
            <w:noWrap/>
            <w:vAlign w:val="bottom"/>
            <w:hideMark/>
          </w:tcPr>
          <w:p w:rsidR="00A07B83" w:rsidRPr="00616658"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Plant A</w:t>
            </w:r>
            <w:r w:rsidR="00A07B83" w:rsidRPr="00616658">
              <w:rPr>
                <w:rFonts w:ascii="Calibri" w:eastAsia="Times New Roman" w:hAnsi="Calibri" w:cs="Times New Roman"/>
                <w:color w:val="000000"/>
              </w:rPr>
              <w:t xml:space="preserve">ccounting </w:t>
            </w:r>
            <w:r w:rsidR="00BE3BA2">
              <w:rPr>
                <w:rFonts w:ascii="Calibri" w:eastAsia="Times New Roman" w:hAnsi="Calibri" w:cs="Times New Roman"/>
                <w:color w:val="000000"/>
              </w:rPr>
              <w:t xml:space="preserve">for </w:t>
            </w:r>
            <w:r w:rsidR="00A07B83" w:rsidRPr="00616658">
              <w:rPr>
                <w:rFonts w:ascii="Calibri" w:eastAsia="Times New Roman" w:hAnsi="Calibri" w:cs="Times New Roman"/>
                <w:color w:val="000000"/>
              </w:rPr>
              <w:t>~20%</w:t>
            </w:r>
            <w:r>
              <w:rPr>
                <w:rFonts w:ascii="Calibri" w:eastAsia="Times New Roman" w:hAnsi="Calibri" w:cs="Times New Roman"/>
                <w:color w:val="000000"/>
              </w:rPr>
              <w:t xml:space="preserve"> of Total Area</w:t>
            </w:r>
          </w:p>
        </w:tc>
        <w:tc>
          <w:tcPr>
            <w:tcW w:w="1621" w:type="dxa"/>
            <w:tcBorders>
              <w:right w:val="nil"/>
            </w:tcBorders>
            <w:shd w:val="clear" w:color="auto" w:fill="auto"/>
            <w:noWrap/>
            <w:vAlign w:val="bottom"/>
            <w:hideMark/>
          </w:tcPr>
          <w:p w:rsidR="00A07B83" w:rsidRPr="00616658" w:rsidRDefault="00A07B83" w:rsidP="00B060D5">
            <w:pPr>
              <w:jc w:val="center"/>
              <w:rPr>
                <w:rFonts w:ascii="Calibri" w:eastAsia="Times New Roman" w:hAnsi="Calibri" w:cs="Times New Roman"/>
                <w:color w:val="000000"/>
              </w:rPr>
            </w:pPr>
            <w:r w:rsidRPr="00616658">
              <w:rPr>
                <w:rFonts w:ascii="Calibri" w:eastAsia="Times New Roman" w:hAnsi="Calibri" w:cs="Times New Roman"/>
                <w:color w:val="000000"/>
              </w:rPr>
              <w:t>1454.973355</w:t>
            </w:r>
          </w:p>
        </w:tc>
        <w:tc>
          <w:tcPr>
            <w:tcW w:w="1080" w:type="dxa"/>
            <w:tcBorders>
              <w:left w:val="nil"/>
            </w:tcBorders>
            <w:shd w:val="clear" w:color="auto" w:fill="auto"/>
            <w:noWrap/>
            <w:vAlign w:val="bottom"/>
            <w:hideMark/>
          </w:tcPr>
          <w:p w:rsidR="00A07B83" w:rsidRPr="00616658" w:rsidRDefault="00A07B83" w:rsidP="00B060D5">
            <w:pPr>
              <w:jc w:val="center"/>
              <w:rPr>
                <w:rFonts w:ascii="Calibri" w:eastAsia="Times New Roman" w:hAnsi="Calibri" w:cs="Times New Roman"/>
                <w:color w:val="000000"/>
              </w:rPr>
            </w:pPr>
            <w:r w:rsidRPr="00616658">
              <w:rPr>
                <w:rFonts w:ascii="Calibri" w:eastAsia="Times New Roman" w:hAnsi="Calibri" w:cs="Times New Roman"/>
                <w:color w:val="000000"/>
              </w:rPr>
              <w:t>m^2</w:t>
            </w:r>
          </w:p>
        </w:tc>
      </w:tr>
      <w:tr w:rsidR="00A07B83" w:rsidRPr="00616658" w:rsidTr="00B060D5">
        <w:trPr>
          <w:trHeight w:val="315"/>
          <w:jc w:val="center"/>
        </w:trPr>
        <w:tc>
          <w:tcPr>
            <w:tcW w:w="3480" w:type="dxa"/>
            <w:shd w:val="clear" w:color="auto" w:fill="auto"/>
            <w:noWrap/>
            <w:vAlign w:val="bottom"/>
            <w:hideMark/>
          </w:tcPr>
          <w:p w:rsidR="00A07B83" w:rsidRPr="00616658" w:rsidRDefault="00853956" w:rsidP="00B060D5">
            <w:pPr>
              <w:jc w:val="center"/>
              <w:rPr>
                <w:rFonts w:ascii="Calibri" w:eastAsia="Times New Roman" w:hAnsi="Calibri" w:cs="Times New Roman"/>
                <w:color w:val="000000"/>
              </w:rPr>
            </w:pPr>
            <w:r>
              <w:rPr>
                <w:rFonts w:ascii="Calibri" w:eastAsia="Times New Roman" w:hAnsi="Calibri" w:cs="Times New Roman"/>
                <w:color w:val="000000"/>
              </w:rPr>
              <w:t>Building and Prep C</w:t>
            </w:r>
            <w:r w:rsidR="00A07B83" w:rsidRPr="00616658">
              <w:rPr>
                <w:rFonts w:ascii="Calibri" w:eastAsia="Times New Roman" w:hAnsi="Calibri" w:cs="Times New Roman"/>
                <w:color w:val="000000"/>
              </w:rPr>
              <w:t>osts</w:t>
            </w:r>
          </w:p>
        </w:tc>
        <w:tc>
          <w:tcPr>
            <w:tcW w:w="1621" w:type="dxa"/>
            <w:tcBorders>
              <w:right w:val="nil"/>
            </w:tcBorders>
            <w:shd w:val="clear" w:color="auto" w:fill="auto"/>
            <w:noWrap/>
            <w:vAlign w:val="bottom"/>
            <w:hideMark/>
          </w:tcPr>
          <w:p w:rsidR="00A07B83" w:rsidRPr="00616658" w:rsidRDefault="00A07B83" w:rsidP="00B060D5">
            <w:pPr>
              <w:jc w:val="center"/>
              <w:rPr>
                <w:rFonts w:ascii="Calibri" w:eastAsia="Times New Roman" w:hAnsi="Calibri" w:cs="Times New Roman"/>
                <w:color w:val="000000"/>
              </w:rPr>
            </w:pPr>
            <w:r w:rsidRPr="00616658">
              <w:rPr>
                <w:rFonts w:ascii="Calibri" w:eastAsia="Times New Roman" w:hAnsi="Calibri" w:cs="Times New Roman"/>
                <w:color w:val="000000"/>
              </w:rPr>
              <w:t>1012</w:t>
            </w:r>
          </w:p>
        </w:tc>
        <w:tc>
          <w:tcPr>
            <w:tcW w:w="1080" w:type="dxa"/>
            <w:tcBorders>
              <w:left w:val="nil"/>
            </w:tcBorders>
            <w:shd w:val="clear" w:color="auto" w:fill="auto"/>
            <w:noWrap/>
            <w:vAlign w:val="bottom"/>
            <w:hideMark/>
          </w:tcPr>
          <w:p w:rsidR="00A07B83" w:rsidRPr="00616658" w:rsidRDefault="00A07B83" w:rsidP="00B060D5">
            <w:pPr>
              <w:jc w:val="center"/>
              <w:rPr>
                <w:rFonts w:ascii="Calibri" w:eastAsia="Times New Roman" w:hAnsi="Calibri" w:cs="Times New Roman"/>
                <w:color w:val="000000"/>
              </w:rPr>
            </w:pPr>
            <w:r w:rsidRPr="00616658">
              <w:rPr>
                <w:rFonts w:ascii="Calibri" w:eastAsia="Times New Roman" w:hAnsi="Calibri" w:cs="Times New Roman"/>
                <w:color w:val="000000"/>
              </w:rPr>
              <w:t>$/m^2</w:t>
            </w:r>
          </w:p>
        </w:tc>
      </w:tr>
      <w:tr w:rsidR="00A07B83" w:rsidRPr="00616658" w:rsidTr="00B060D5">
        <w:trPr>
          <w:trHeight w:val="315"/>
          <w:jc w:val="center"/>
        </w:trPr>
        <w:tc>
          <w:tcPr>
            <w:tcW w:w="3480" w:type="dxa"/>
            <w:shd w:val="clear" w:color="auto" w:fill="auto"/>
            <w:noWrap/>
            <w:vAlign w:val="bottom"/>
            <w:hideMark/>
          </w:tcPr>
          <w:p w:rsidR="00A07B83" w:rsidRPr="00616658" w:rsidRDefault="00853956" w:rsidP="00B060D5">
            <w:pPr>
              <w:jc w:val="center"/>
              <w:rPr>
                <w:rFonts w:ascii="Calibri" w:eastAsia="Times New Roman" w:hAnsi="Calibri" w:cs="Times New Roman"/>
                <w:b/>
                <w:color w:val="000000"/>
              </w:rPr>
            </w:pPr>
            <w:r>
              <w:rPr>
                <w:rFonts w:ascii="Calibri" w:eastAsia="Times New Roman" w:hAnsi="Calibri" w:cs="Times New Roman"/>
                <w:b/>
                <w:color w:val="000000"/>
              </w:rPr>
              <w:t>C</w:t>
            </w:r>
            <w:r w:rsidR="00A07B83" w:rsidRPr="00616658">
              <w:rPr>
                <w:rFonts w:ascii="Calibri" w:eastAsia="Times New Roman" w:hAnsi="Calibri" w:cs="Times New Roman"/>
                <w:b/>
                <w:color w:val="000000"/>
              </w:rPr>
              <w:t>ost</w:t>
            </w:r>
          </w:p>
        </w:tc>
        <w:tc>
          <w:tcPr>
            <w:tcW w:w="1621" w:type="dxa"/>
            <w:tcBorders>
              <w:right w:val="nil"/>
            </w:tcBorders>
            <w:shd w:val="clear" w:color="auto" w:fill="auto"/>
            <w:noWrap/>
            <w:vAlign w:val="bottom"/>
            <w:hideMark/>
          </w:tcPr>
          <w:p w:rsidR="00A07B83" w:rsidRPr="00616658" w:rsidRDefault="00A07B83" w:rsidP="00B060D5">
            <w:pPr>
              <w:jc w:val="center"/>
              <w:rPr>
                <w:rFonts w:ascii="Calibri" w:eastAsia="Times New Roman" w:hAnsi="Calibri" w:cs="Times New Roman"/>
                <w:b/>
                <w:color w:val="000000"/>
              </w:rPr>
            </w:pPr>
            <w:r w:rsidRPr="00616658">
              <w:rPr>
                <w:rFonts w:ascii="Calibri" w:eastAsia="Times New Roman" w:hAnsi="Calibri" w:cs="Times New Roman"/>
                <w:b/>
                <w:color w:val="000000"/>
              </w:rPr>
              <w:t>$1,472,433.04</w:t>
            </w:r>
          </w:p>
        </w:tc>
        <w:tc>
          <w:tcPr>
            <w:tcW w:w="1080" w:type="dxa"/>
            <w:tcBorders>
              <w:left w:val="nil"/>
            </w:tcBorders>
            <w:shd w:val="clear" w:color="auto" w:fill="auto"/>
            <w:noWrap/>
            <w:vAlign w:val="bottom"/>
            <w:hideMark/>
          </w:tcPr>
          <w:p w:rsidR="00A07B83" w:rsidRPr="00616658" w:rsidRDefault="00A07B83" w:rsidP="00B060D5">
            <w:pPr>
              <w:jc w:val="center"/>
              <w:rPr>
                <w:rFonts w:ascii="Calibri" w:eastAsia="Times New Roman" w:hAnsi="Calibri" w:cs="Times New Roman"/>
                <w:color w:val="000000"/>
              </w:rPr>
            </w:pPr>
          </w:p>
        </w:tc>
      </w:tr>
    </w:tbl>
    <w:p w:rsidR="00A07B83" w:rsidRDefault="00A07B83" w:rsidP="00A07B83">
      <w:pPr>
        <w:tabs>
          <w:tab w:val="center" w:pos="4680"/>
          <w:tab w:val="left" w:pos="7920"/>
        </w:tabs>
        <w:jc w:val="center"/>
      </w:pPr>
    </w:p>
    <w:tbl>
      <w:tblPr>
        <w:tblW w:w="4960"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0"/>
        <w:gridCol w:w="1480"/>
      </w:tblGrid>
      <w:tr w:rsidR="00A07B83" w:rsidRPr="00103821" w:rsidTr="00B060D5">
        <w:trPr>
          <w:trHeight w:val="315"/>
          <w:jc w:val="center"/>
        </w:trPr>
        <w:tc>
          <w:tcPr>
            <w:tcW w:w="3480" w:type="dxa"/>
            <w:shd w:val="clear" w:color="auto" w:fill="auto"/>
            <w:noWrap/>
            <w:vAlign w:val="bottom"/>
            <w:hideMark/>
          </w:tcPr>
          <w:p w:rsidR="00A07B83" w:rsidRPr="00103821" w:rsidRDefault="00A07B83" w:rsidP="00B060D5">
            <w:pPr>
              <w:jc w:val="center"/>
              <w:rPr>
                <w:rFonts w:ascii="Calibri" w:eastAsia="Times New Roman" w:hAnsi="Calibri" w:cs="Times New Roman"/>
                <w:color w:val="000000"/>
              </w:rPr>
            </w:pPr>
            <w:r w:rsidRPr="00103821">
              <w:rPr>
                <w:rFonts w:ascii="Calibri" w:eastAsia="Times New Roman" w:hAnsi="Calibri" w:cs="Times New Roman"/>
                <w:color w:val="000000"/>
              </w:rPr>
              <w:t>C</w:t>
            </w:r>
            <w:r w:rsidR="00BE3BA2">
              <w:rPr>
                <w:rFonts w:ascii="Calibri" w:eastAsia="Times New Roman" w:hAnsi="Calibri" w:cs="Times New Roman"/>
                <w:color w:val="000000"/>
              </w:rPr>
              <w:t>ontrol System E</w:t>
            </w:r>
            <w:r w:rsidRPr="00103821">
              <w:rPr>
                <w:rFonts w:ascii="Calibri" w:eastAsia="Times New Roman" w:hAnsi="Calibri" w:cs="Times New Roman"/>
                <w:color w:val="000000"/>
              </w:rPr>
              <w:t>stimate</w:t>
            </w:r>
          </w:p>
        </w:tc>
        <w:tc>
          <w:tcPr>
            <w:tcW w:w="1480" w:type="dxa"/>
            <w:shd w:val="clear" w:color="auto" w:fill="auto"/>
            <w:noWrap/>
            <w:vAlign w:val="bottom"/>
            <w:hideMark/>
          </w:tcPr>
          <w:p w:rsidR="00A07B83" w:rsidRPr="00103821" w:rsidRDefault="00A07B83" w:rsidP="00B060D5">
            <w:pPr>
              <w:jc w:val="center"/>
              <w:rPr>
                <w:rFonts w:ascii="Calibri" w:eastAsia="Times New Roman" w:hAnsi="Calibri" w:cs="Times New Roman"/>
                <w:color w:val="000000"/>
              </w:rPr>
            </w:pPr>
            <w:r w:rsidRPr="00103821">
              <w:rPr>
                <w:rFonts w:ascii="Calibri" w:eastAsia="Times New Roman" w:hAnsi="Calibri" w:cs="Times New Roman"/>
                <w:color w:val="000000"/>
              </w:rPr>
              <w:t>$25,000.00</w:t>
            </w:r>
          </w:p>
        </w:tc>
      </w:tr>
    </w:tbl>
    <w:p w:rsidR="00A07B83" w:rsidRDefault="00A07B83" w:rsidP="00A07B83">
      <w:pPr>
        <w:tabs>
          <w:tab w:val="center" w:pos="4680"/>
          <w:tab w:val="left" w:pos="7920"/>
        </w:tabs>
        <w:jc w:val="center"/>
      </w:pPr>
    </w:p>
    <w:p w:rsidR="00A07B83" w:rsidRDefault="00A07B83" w:rsidP="00A07B83">
      <w:pPr>
        <w:tabs>
          <w:tab w:val="center" w:pos="4680"/>
          <w:tab w:val="left" w:pos="7920"/>
        </w:tabs>
        <w:jc w:val="center"/>
        <w:rPr>
          <w:b/>
        </w:rPr>
      </w:pPr>
      <w:r>
        <w:rPr>
          <w:b/>
        </w:rPr>
        <w:t>Table 15: Costs and Annualizing for EP5</w:t>
      </w:r>
    </w:p>
    <w:p w:rsidR="00A07B83" w:rsidRPr="00103821" w:rsidRDefault="00A07B83" w:rsidP="00A07B83">
      <w:pPr>
        <w:tabs>
          <w:tab w:val="center" w:pos="4680"/>
          <w:tab w:val="left" w:pos="7920"/>
        </w:tabs>
        <w:jc w:val="center"/>
        <w:rPr>
          <w:b/>
        </w:rPr>
      </w:pPr>
    </w:p>
    <w:tbl>
      <w:tblPr>
        <w:tblW w:w="6040" w:type="dxa"/>
        <w:jc w:val="center"/>
        <w:tblInd w:w="93" w:type="dxa"/>
        <w:tblLook w:val="04A0" w:firstRow="1" w:lastRow="0" w:firstColumn="1" w:lastColumn="0" w:noHBand="0" w:noVBand="1"/>
      </w:tblPr>
      <w:tblGrid>
        <w:gridCol w:w="3480"/>
        <w:gridCol w:w="1480"/>
        <w:gridCol w:w="1080"/>
      </w:tblGrid>
      <w:tr w:rsidR="00A07B83" w:rsidRPr="00103821" w:rsidTr="00B060D5">
        <w:trPr>
          <w:trHeight w:val="315"/>
          <w:jc w:val="center"/>
        </w:trPr>
        <w:tc>
          <w:tcPr>
            <w:tcW w:w="34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7B83" w:rsidRPr="00103821" w:rsidRDefault="00BE3BA2" w:rsidP="00B060D5">
            <w:pPr>
              <w:jc w:val="center"/>
              <w:rPr>
                <w:rFonts w:ascii="Calibri" w:eastAsia="Times New Roman" w:hAnsi="Calibri" w:cs="Times New Roman"/>
                <w:color w:val="000000"/>
              </w:rPr>
            </w:pPr>
            <w:r>
              <w:rPr>
                <w:rFonts w:ascii="Calibri" w:eastAsia="Times New Roman" w:hAnsi="Calibri" w:cs="Times New Roman"/>
                <w:color w:val="000000"/>
              </w:rPr>
              <w:t>Remaining C</w:t>
            </w:r>
            <w:r w:rsidR="00A07B83" w:rsidRPr="00103821">
              <w:rPr>
                <w:rFonts w:ascii="Calibri" w:eastAsia="Times New Roman" w:hAnsi="Calibri" w:cs="Times New Roman"/>
                <w:color w:val="000000"/>
              </w:rPr>
              <w:t>osts</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rsidR="00A07B83" w:rsidRPr="00103821" w:rsidRDefault="00A07B83" w:rsidP="00B060D5">
            <w:pPr>
              <w:jc w:val="center"/>
              <w:rPr>
                <w:rFonts w:ascii="Calibri" w:eastAsia="Times New Roman" w:hAnsi="Calibri" w:cs="Times New Roman"/>
                <w:color w:val="000000"/>
              </w:rPr>
            </w:pPr>
            <w:r w:rsidRPr="00103821">
              <w:rPr>
                <w:rFonts w:ascii="Calibri" w:eastAsia="Times New Roman" w:hAnsi="Calibri" w:cs="Times New Roman"/>
                <w:color w:val="000000"/>
              </w:rPr>
              <w:t>12000</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A07B83" w:rsidRPr="00103821" w:rsidRDefault="00A07B83" w:rsidP="00B060D5">
            <w:pPr>
              <w:jc w:val="center"/>
              <w:rPr>
                <w:rFonts w:ascii="Calibri" w:eastAsia="Times New Roman" w:hAnsi="Calibri" w:cs="Times New Roman"/>
                <w:color w:val="000000"/>
              </w:rPr>
            </w:pPr>
            <w:r w:rsidRPr="00103821">
              <w:rPr>
                <w:rFonts w:ascii="Calibri" w:eastAsia="Times New Roman" w:hAnsi="Calibri" w:cs="Times New Roman"/>
                <w:color w:val="000000"/>
              </w:rPr>
              <w:t>kw</w:t>
            </w:r>
          </w:p>
        </w:tc>
      </w:tr>
      <w:tr w:rsidR="00A07B83" w:rsidRPr="00103821" w:rsidTr="00B060D5">
        <w:trPr>
          <w:trHeight w:val="315"/>
          <w:jc w:val="center"/>
        </w:trPr>
        <w:tc>
          <w:tcPr>
            <w:tcW w:w="3480" w:type="dxa"/>
            <w:tcBorders>
              <w:top w:val="nil"/>
              <w:left w:val="single" w:sz="4" w:space="0" w:color="auto"/>
              <w:bottom w:val="single" w:sz="4" w:space="0" w:color="auto"/>
              <w:right w:val="single" w:sz="4" w:space="0" w:color="auto"/>
            </w:tcBorders>
            <w:shd w:val="clear" w:color="auto" w:fill="auto"/>
            <w:noWrap/>
            <w:vAlign w:val="bottom"/>
            <w:hideMark/>
          </w:tcPr>
          <w:p w:rsidR="00A07B83" w:rsidRPr="00103821" w:rsidRDefault="00BE3BA2" w:rsidP="00B060D5">
            <w:pPr>
              <w:jc w:val="center"/>
              <w:rPr>
                <w:rFonts w:ascii="Calibri" w:eastAsia="Times New Roman" w:hAnsi="Calibri" w:cs="Times New Roman"/>
                <w:color w:val="000000"/>
              </w:rPr>
            </w:pPr>
            <w:r>
              <w:rPr>
                <w:rFonts w:ascii="Calibri" w:eastAsia="Times New Roman" w:hAnsi="Calibri" w:cs="Times New Roman"/>
                <w:color w:val="000000"/>
              </w:rPr>
              <w:t>C</w:t>
            </w:r>
            <w:r w:rsidR="00A07B83" w:rsidRPr="00103821">
              <w:rPr>
                <w:rFonts w:ascii="Calibri" w:eastAsia="Times New Roman" w:hAnsi="Calibri" w:cs="Times New Roman"/>
                <w:color w:val="000000"/>
              </w:rPr>
              <w:t>ost</w:t>
            </w:r>
          </w:p>
        </w:tc>
        <w:tc>
          <w:tcPr>
            <w:tcW w:w="1480" w:type="dxa"/>
            <w:tcBorders>
              <w:top w:val="nil"/>
              <w:left w:val="nil"/>
              <w:bottom w:val="single" w:sz="4" w:space="0" w:color="auto"/>
              <w:right w:val="single" w:sz="4" w:space="0" w:color="auto"/>
            </w:tcBorders>
            <w:shd w:val="clear" w:color="auto" w:fill="auto"/>
            <w:noWrap/>
            <w:vAlign w:val="bottom"/>
            <w:hideMark/>
          </w:tcPr>
          <w:p w:rsidR="00A07B83" w:rsidRPr="00103821" w:rsidRDefault="00A07B83" w:rsidP="00B060D5">
            <w:pPr>
              <w:jc w:val="center"/>
              <w:rPr>
                <w:rFonts w:ascii="Calibri" w:eastAsia="Times New Roman" w:hAnsi="Calibri" w:cs="Times New Roman"/>
                <w:color w:val="000000"/>
              </w:rPr>
            </w:pPr>
            <w:r w:rsidRPr="00103821">
              <w:rPr>
                <w:rFonts w:ascii="Calibri" w:eastAsia="Times New Roman" w:hAnsi="Calibri" w:cs="Times New Roman"/>
                <w:color w:val="000000"/>
              </w:rPr>
              <w:t>56</w:t>
            </w:r>
          </w:p>
        </w:tc>
        <w:tc>
          <w:tcPr>
            <w:tcW w:w="1080" w:type="dxa"/>
            <w:tcBorders>
              <w:top w:val="nil"/>
              <w:left w:val="nil"/>
              <w:bottom w:val="single" w:sz="4" w:space="0" w:color="auto"/>
              <w:right w:val="single" w:sz="4" w:space="0" w:color="auto"/>
            </w:tcBorders>
            <w:shd w:val="clear" w:color="auto" w:fill="auto"/>
            <w:noWrap/>
            <w:vAlign w:val="bottom"/>
            <w:hideMark/>
          </w:tcPr>
          <w:p w:rsidR="00A07B83" w:rsidRPr="00103821" w:rsidRDefault="00A07B83" w:rsidP="00B060D5">
            <w:pPr>
              <w:jc w:val="center"/>
              <w:rPr>
                <w:rFonts w:ascii="Calibri" w:eastAsia="Times New Roman" w:hAnsi="Calibri" w:cs="Times New Roman"/>
                <w:color w:val="000000"/>
              </w:rPr>
            </w:pPr>
            <w:r w:rsidRPr="00103821">
              <w:rPr>
                <w:rFonts w:ascii="Calibri" w:eastAsia="Times New Roman" w:hAnsi="Calibri" w:cs="Times New Roman"/>
                <w:color w:val="000000"/>
              </w:rPr>
              <w:t>$/kw</w:t>
            </w:r>
          </w:p>
        </w:tc>
      </w:tr>
      <w:tr w:rsidR="00A07B83" w:rsidRPr="00103821" w:rsidTr="00B060D5">
        <w:trPr>
          <w:trHeight w:val="315"/>
          <w:jc w:val="center"/>
        </w:trPr>
        <w:tc>
          <w:tcPr>
            <w:tcW w:w="3480" w:type="dxa"/>
            <w:tcBorders>
              <w:top w:val="nil"/>
              <w:left w:val="single" w:sz="4" w:space="0" w:color="auto"/>
              <w:bottom w:val="single" w:sz="4" w:space="0" w:color="auto"/>
              <w:right w:val="single" w:sz="4" w:space="0" w:color="auto"/>
            </w:tcBorders>
            <w:shd w:val="clear" w:color="auto" w:fill="auto"/>
            <w:noWrap/>
            <w:vAlign w:val="bottom"/>
            <w:hideMark/>
          </w:tcPr>
          <w:p w:rsidR="00A07B83" w:rsidRPr="00103821" w:rsidRDefault="00BE3BA2" w:rsidP="00B060D5">
            <w:pPr>
              <w:jc w:val="center"/>
              <w:rPr>
                <w:rFonts w:ascii="Calibri" w:eastAsia="Times New Roman" w:hAnsi="Calibri" w:cs="Times New Roman"/>
                <w:color w:val="000000"/>
              </w:rPr>
            </w:pPr>
            <w:r>
              <w:rPr>
                <w:rFonts w:ascii="Calibri" w:eastAsia="Times New Roman" w:hAnsi="Calibri" w:cs="Times New Roman"/>
                <w:color w:val="000000"/>
              </w:rPr>
              <w:t>Total Remaining C</w:t>
            </w:r>
            <w:r w:rsidR="00A07B83" w:rsidRPr="00103821">
              <w:rPr>
                <w:rFonts w:ascii="Calibri" w:eastAsia="Times New Roman" w:hAnsi="Calibri" w:cs="Times New Roman"/>
                <w:color w:val="000000"/>
              </w:rPr>
              <w:t>ost</w:t>
            </w:r>
          </w:p>
        </w:tc>
        <w:tc>
          <w:tcPr>
            <w:tcW w:w="1480" w:type="dxa"/>
            <w:tcBorders>
              <w:top w:val="nil"/>
              <w:left w:val="nil"/>
              <w:bottom w:val="single" w:sz="4" w:space="0" w:color="auto"/>
              <w:right w:val="single" w:sz="4" w:space="0" w:color="auto"/>
            </w:tcBorders>
            <w:shd w:val="clear" w:color="auto" w:fill="auto"/>
            <w:noWrap/>
            <w:vAlign w:val="bottom"/>
            <w:hideMark/>
          </w:tcPr>
          <w:p w:rsidR="00A07B83" w:rsidRPr="00103821" w:rsidRDefault="00A07B83" w:rsidP="00B060D5">
            <w:pPr>
              <w:jc w:val="center"/>
              <w:rPr>
                <w:rFonts w:ascii="Calibri" w:eastAsia="Times New Roman" w:hAnsi="Calibri" w:cs="Times New Roman"/>
                <w:color w:val="000000"/>
              </w:rPr>
            </w:pPr>
            <w:r w:rsidRPr="00103821">
              <w:rPr>
                <w:rFonts w:ascii="Calibri" w:eastAsia="Times New Roman" w:hAnsi="Calibri" w:cs="Times New Roman"/>
                <w:color w:val="000000"/>
              </w:rPr>
              <w:t>$672,000.00</w:t>
            </w:r>
          </w:p>
        </w:tc>
        <w:tc>
          <w:tcPr>
            <w:tcW w:w="1080" w:type="dxa"/>
            <w:tcBorders>
              <w:top w:val="nil"/>
              <w:left w:val="nil"/>
              <w:bottom w:val="single" w:sz="4" w:space="0" w:color="auto"/>
              <w:right w:val="single" w:sz="4" w:space="0" w:color="auto"/>
            </w:tcBorders>
            <w:shd w:val="clear" w:color="auto" w:fill="auto"/>
            <w:noWrap/>
            <w:vAlign w:val="bottom"/>
            <w:hideMark/>
          </w:tcPr>
          <w:p w:rsidR="00A07B83" w:rsidRPr="00103821" w:rsidRDefault="00A07B83" w:rsidP="00B060D5">
            <w:pPr>
              <w:jc w:val="center"/>
              <w:rPr>
                <w:rFonts w:ascii="Calibri" w:eastAsia="Times New Roman" w:hAnsi="Calibri" w:cs="Times New Roman"/>
                <w:color w:val="000000"/>
              </w:rPr>
            </w:pPr>
          </w:p>
        </w:tc>
      </w:tr>
      <w:tr w:rsidR="00A07B83" w:rsidRPr="00103821" w:rsidTr="00B060D5">
        <w:trPr>
          <w:trHeight w:val="315"/>
          <w:jc w:val="center"/>
        </w:trPr>
        <w:tc>
          <w:tcPr>
            <w:tcW w:w="3480" w:type="dxa"/>
            <w:tcBorders>
              <w:top w:val="nil"/>
              <w:left w:val="nil"/>
              <w:bottom w:val="single" w:sz="4" w:space="0" w:color="auto"/>
              <w:right w:val="nil"/>
            </w:tcBorders>
            <w:shd w:val="clear" w:color="auto" w:fill="auto"/>
            <w:noWrap/>
            <w:vAlign w:val="bottom"/>
            <w:hideMark/>
          </w:tcPr>
          <w:p w:rsidR="00A07B83" w:rsidRPr="00103821" w:rsidRDefault="00A07B83" w:rsidP="00B060D5">
            <w:pPr>
              <w:jc w:val="center"/>
              <w:rPr>
                <w:rFonts w:ascii="Calibri" w:eastAsia="Times New Roman" w:hAnsi="Calibri" w:cs="Times New Roman"/>
                <w:color w:val="000000"/>
              </w:rPr>
            </w:pPr>
          </w:p>
        </w:tc>
        <w:tc>
          <w:tcPr>
            <w:tcW w:w="1480" w:type="dxa"/>
            <w:tcBorders>
              <w:top w:val="nil"/>
              <w:left w:val="nil"/>
              <w:bottom w:val="single" w:sz="4" w:space="0" w:color="auto"/>
              <w:right w:val="nil"/>
            </w:tcBorders>
            <w:shd w:val="clear" w:color="auto" w:fill="auto"/>
            <w:noWrap/>
            <w:vAlign w:val="bottom"/>
            <w:hideMark/>
          </w:tcPr>
          <w:p w:rsidR="00A07B83" w:rsidRPr="00103821" w:rsidRDefault="00A07B83" w:rsidP="00B060D5">
            <w:pPr>
              <w:jc w:val="center"/>
              <w:rPr>
                <w:rFonts w:ascii="Calibri" w:eastAsia="Times New Roman" w:hAnsi="Calibri" w:cs="Times New Roman"/>
                <w:color w:val="000000"/>
              </w:rPr>
            </w:pPr>
          </w:p>
        </w:tc>
        <w:tc>
          <w:tcPr>
            <w:tcW w:w="1080" w:type="dxa"/>
            <w:tcBorders>
              <w:top w:val="nil"/>
              <w:left w:val="nil"/>
              <w:bottom w:val="nil"/>
              <w:right w:val="nil"/>
            </w:tcBorders>
            <w:shd w:val="clear" w:color="auto" w:fill="auto"/>
            <w:noWrap/>
            <w:vAlign w:val="bottom"/>
            <w:hideMark/>
          </w:tcPr>
          <w:p w:rsidR="00A07B83" w:rsidRPr="00103821" w:rsidRDefault="00A07B83" w:rsidP="00B060D5">
            <w:pPr>
              <w:jc w:val="center"/>
              <w:rPr>
                <w:rFonts w:ascii="Calibri" w:eastAsia="Times New Roman" w:hAnsi="Calibri" w:cs="Times New Roman"/>
                <w:color w:val="000000"/>
              </w:rPr>
            </w:pPr>
          </w:p>
        </w:tc>
      </w:tr>
      <w:tr w:rsidR="00A07B83" w:rsidRPr="00103821" w:rsidTr="00B060D5">
        <w:trPr>
          <w:trHeight w:val="315"/>
          <w:jc w:val="center"/>
        </w:trPr>
        <w:tc>
          <w:tcPr>
            <w:tcW w:w="34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7B83" w:rsidRPr="00BE3BA2" w:rsidRDefault="00BE3BA2" w:rsidP="00B060D5">
            <w:pPr>
              <w:jc w:val="center"/>
              <w:rPr>
                <w:rFonts w:ascii="Calibri" w:eastAsia="Times New Roman" w:hAnsi="Calibri" w:cs="Times New Roman"/>
                <w:b/>
                <w:color w:val="000000"/>
              </w:rPr>
            </w:pPr>
            <w:r w:rsidRPr="00BE3BA2">
              <w:rPr>
                <w:rFonts w:ascii="Calibri" w:eastAsia="Times New Roman" w:hAnsi="Calibri" w:cs="Times New Roman"/>
                <w:b/>
                <w:color w:val="000000"/>
              </w:rPr>
              <w:t>Annualizing Cost</w:t>
            </w:r>
          </w:p>
        </w:tc>
        <w:tc>
          <w:tcPr>
            <w:tcW w:w="14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7B83" w:rsidRPr="00103821" w:rsidRDefault="00A07B83" w:rsidP="00B060D5">
            <w:pPr>
              <w:jc w:val="center"/>
              <w:rPr>
                <w:rFonts w:ascii="Calibri" w:eastAsia="Times New Roman" w:hAnsi="Calibri" w:cs="Times New Roman"/>
                <w:color w:val="000000"/>
              </w:rPr>
            </w:pPr>
          </w:p>
        </w:tc>
        <w:tc>
          <w:tcPr>
            <w:tcW w:w="1080" w:type="dxa"/>
            <w:tcBorders>
              <w:top w:val="nil"/>
              <w:left w:val="single" w:sz="4" w:space="0" w:color="auto"/>
              <w:bottom w:val="nil"/>
              <w:right w:val="nil"/>
            </w:tcBorders>
            <w:shd w:val="clear" w:color="auto" w:fill="auto"/>
            <w:noWrap/>
            <w:vAlign w:val="bottom"/>
            <w:hideMark/>
          </w:tcPr>
          <w:p w:rsidR="00A07B83" w:rsidRPr="00103821" w:rsidRDefault="00A07B83" w:rsidP="00B060D5">
            <w:pPr>
              <w:jc w:val="center"/>
              <w:rPr>
                <w:rFonts w:ascii="Calibri" w:eastAsia="Times New Roman" w:hAnsi="Calibri" w:cs="Times New Roman"/>
                <w:color w:val="000000"/>
              </w:rPr>
            </w:pPr>
          </w:p>
        </w:tc>
      </w:tr>
      <w:tr w:rsidR="00A07B83" w:rsidRPr="00103821" w:rsidTr="00B060D5">
        <w:trPr>
          <w:trHeight w:val="315"/>
          <w:jc w:val="center"/>
        </w:trPr>
        <w:tc>
          <w:tcPr>
            <w:tcW w:w="34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7B83" w:rsidRPr="00103821" w:rsidRDefault="00A07B83" w:rsidP="00B060D5">
            <w:pPr>
              <w:jc w:val="center"/>
              <w:rPr>
                <w:rFonts w:ascii="Calibri" w:eastAsia="Times New Roman" w:hAnsi="Calibri" w:cs="Times New Roman"/>
                <w:color w:val="000000"/>
              </w:rPr>
            </w:pPr>
            <w:r w:rsidRPr="00103821">
              <w:rPr>
                <w:rFonts w:ascii="Calibri" w:eastAsia="Times New Roman" w:hAnsi="Calibri" w:cs="Times New Roman"/>
                <w:color w:val="000000"/>
              </w:rPr>
              <w:t>AC(20)</w:t>
            </w:r>
          </w:p>
        </w:tc>
        <w:tc>
          <w:tcPr>
            <w:tcW w:w="14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7B83" w:rsidRPr="00103821" w:rsidRDefault="00A07B83" w:rsidP="00B060D5">
            <w:pPr>
              <w:jc w:val="center"/>
              <w:rPr>
                <w:rFonts w:ascii="Calibri" w:eastAsia="Times New Roman" w:hAnsi="Calibri" w:cs="Times New Roman"/>
                <w:color w:val="000000"/>
              </w:rPr>
            </w:pPr>
            <w:r w:rsidRPr="00103821">
              <w:rPr>
                <w:rFonts w:ascii="Calibri" w:eastAsia="Times New Roman" w:hAnsi="Calibri" w:cs="Times New Roman"/>
                <w:color w:val="000000"/>
              </w:rPr>
              <w:t>0.26</w:t>
            </w:r>
          </w:p>
        </w:tc>
        <w:tc>
          <w:tcPr>
            <w:tcW w:w="1080" w:type="dxa"/>
            <w:tcBorders>
              <w:top w:val="nil"/>
              <w:left w:val="single" w:sz="4" w:space="0" w:color="auto"/>
              <w:bottom w:val="nil"/>
              <w:right w:val="nil"/>
            </w:tcBorders>
            <w:shd w:val="clear" w:color="auto" w:fill="auto"/>
            <w:noWrap/>
            <w:vAlign w:val="bottom"/>
            <w:hideMark/>
          </w:tcPr>
          <w:p w:rsidR="00A07B83" w:rsidRPr="00103821" w:rsidRDefault="00A07B83" w:rsidP="00B060D5">
            <w:pPr>
              <w:jc w:val="center"/>
              <w:rPr>
                <w:rFonts w:ascii="Calibri" w:eastAsia="Times New Roman" w:hAnsi="Calibri" w:cs="Times New Roman"/>
                <w:color w:val="000000"/>
              </w:rPr>
            </w:pPr>
          </w:p>
        </w:tc>
      </w:tr>
      <w:tr w:rsidR="00A07B83" w:rsidRPr="00103821" w:rsidTr="00B060D5">
        <w:trPr>
          <w:trHeight w:val="315"/>
          <w:jc w:val="center"/>
        </w:trPr>
        <w:tc>
          <w:tcPr>
            <w:tcW w:w="34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7B83" w:rsidRPr="00103821" w:rsidRDefault="00BE3BA2" w:rsidP="00B060D5">
            <w:pPr>
              <w:jc w:val="center"/>
              <w:rPr>
                <w:rFonts w:ascii="Calibri" w:eastAsia="Times New Roman" w:hAnsi="Calibri" w:cs="Times New Roman"/>
                <w:color w:val="000000"/>
              </w:rPr>
            </w:pPr>
            <w:r>
              <w:rPr>
                <w:rFonts w:ascii="Calibri" w:eastAsia="Times New Roman" w:hAnsi="Calibri" w:cs="Times New Roman"/>
                <w:color w:val="000000"/>
              </w:rPr>
              <w:t>Building and P</w:t>
            </w:r>
            <w:r w:rsidR="00A07B83" w:rsidRPr="00103821">
              <w:rPr>
                <w:rFonts w:ascii="Calibri" w:eastAsia="Times New Roman" w:hAnsi="Calibri" w:cs="Times New Roman"/>
                <w:color w:val="000000"/>
              </w:rPr>
              <w:t>rep</w:t>
            </w:r>
          </w:p>
        </w:tc>
        <w:tc>
          <w:tcPr>
            <w:tcW w:w="14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7B83" w:rsidRPr="00103821" w:rsidRDefault="00A07B83" w:rsidP="00B060D5">
            <w:pPr>
              <w:jc w:val="center"/>
              <w:rPr>
                <w:rFonts w:ascii="Calibri" w:eastAsia="Times New Roman" w:hAnsi="Calibri" w:cs="Times New Roman"/>
                <w:color w:val="000000"/>
              </w:rPr>
            </w:pPr>
            <w:r w:rsidRPr="00103821">
              <w:rPr>
                <w:rFonts w:ascii="Calibri" w:eastAsia="Times New Roman" w:hAnsi="Calibri" w:cs="Times New Roman"/>
                <w:color w:val="000000"/>
              </w:rPr>
              <w:t>$379,092.06</w:t>
            </w:r>
          </w:p>
        </w:tc>
        <w:tc>
          <w:tcPr>
            <w:tcW w:w="1080" w:type="dxa"/>
            <w:tcBorders>
              <w:top w:val="nil"/>
              <w:left w:val="single" w:sz="4" w:space="0" w:color="auto"/>
              <w:bottom w:val="nil"/>
              <w:right w:val="nil"/>
            </w:tcBorders>
            <w:shd w:val="clear" w:color="auto" w:fill="auto"/>
            <w:noWrap/>
            <w:vAlign w:val="bottom"/>
            <w:hideMark/>
          </w:tcPr>
          <w:p w:rsidR="00A07B83" w:rsidRPr="00103821" w:rsidRDefault="00A07B83" w:rsidP="00B060D5">
            <w:pPr>
              <w:jc w:val="center"/>
              <w:rPr>
                <w:rFonts w:ascii="Calibri" w:eastAsia="Times New Roman" w:hAnsi="Calibri" w:cs="Times New Roman"/>
                <w:color w:val="000000"/>
              </w:rPr>
            </w:pPr>
          </w:p>
        </w:tc>
      </w:tr>
      <w:tr w:rsidR="00A07B83" w:rsidRPr="00103821" w:rsidTr="00B060D5">
        <w:trPr>
          <w:trHeight w:val="315"/>
          <w:jc w:val="center"/>
        </w:trPr>
        <w:tc>
          <w:tcPr>
            <w:tcW w:w="34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7B83" w:rsidRPr="00103821" w:rsidRDefault="00BE3BA2" w:rsidP="00B060D5">
            <w:pPr>
              <w:jc w:val="center"/>
              <w:rPr>
                <w:rFonts w:ascii="Calibri" w:eastAsia="Times New Roman" w:hAnsi="Calibri" w:cs="Times New Roman"/>
                <w:color w:val="000000"/>
              </w:rPr>
            </w:pPr>
            <w:r>
              <w:rPr>
                <w:rFonts w:ascii="Calibri" w:eastAsia="Times New Roman" w:hAnsi="Calibri" w:cs="Times New Roman"/>
                <w:color w:val="000000"/>
              </w:rPr>
              <w:t>Control S</w:t>
            </w:r>
            <w:r w:rsidR="00A07B83" w:rsidRPr="00103821">
              <w:rPr>
                <w:rFonts w:ascii="Calibri" w:eastAsia="Times New Roman" w:hAnsi="Calibri" w:cs="Times New Roman"/>
                <w:color w:val="000000"/>
              </w:rPr>
              <w:t>ystem</w:t>
            </w:r>
          </w:p>
        </w:tc>
        <w:tc>
          <w:tcPr>
            <w:tcW w:w="14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7B83" w:rsidRPr="00103821" w:rsidRDefault="00A07B83" w:rsidP="00B060D5">
            <w:pPr>
              <w:jc w:val="center"/>
              <w:rPr>
                <w:rFonts w:ascii="Calibri" w:eastAsia="Times New Roman" w:hAnsi="Calibri" w:cs="Times New Roman"/>
                <w:color w:val="000000"/>
              </w:rPr>
            </w:pPr>
            <w:r w:rsidRPr="00103821">
              <w:rPr>
                <w:rFonts w:ascii="Calibri" w:eastAsia="Times New Roman" w:hAnsi="Calibri" w:cs="Times New Roman"/>
                <w:color w:val="000000"/>
              </w:rPr>
              <w:t>$6,436.49</w:t>
            </w:r>
          </w:p>
        </w:tc>
        <w:tc>
          <w:tcPr>
            <w:tcW w:w="1080" w:type="dxa"/>
            <w:tcBorders>
              <w:top w:val="nil"/>
              <w:left w:val="single" w:sz="4" w:space="0" w:color="auto"/>
              <w:bottom w:val="nil"/>
              <w:right w:val="nil"/>
            </w:tcBorders>
            <w:shd w:val="clear" w:color="auto" w:fill="auto"/>
            <w:noWrap/>
            <w:vAlign w:val="bottom"/>
            <w:hideMark/>
          </w:tcPr>
          <w:p w:rsidR="00A07B83" w:rsidRPr="00103821" w:rsidRDefault="00A07B83" w:rsidP="00B060D5">
            <w:pPr>
              <w:jc w:val="center"/>
              <w:rPr>
                <w:rFonts w:ascii="Calibri" w:eastAsia="Times New Roman" w:hAnsi="Calibri" w:cs="Times New Roman"/>
                <w:color w:val="000000"/>
              </w:rPr>
            </w:pPr>
          </w:p>
        </w:tc>
      </w:tr>
      <w:tr w:rsidR="00A07B83" w:rsidRPr="00103821" w:rsidTr="00B060D5">
        <w:trPr>
          <w:trHeight w:val="315"/>
          <w:jc w:val="center"/>
        </w:trPr>
        <w:tc>
          <w:tcPr>
            <w:tcW w:w="34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7B83" w:rsidRPr="00103821" w:rsidRDefault="00BE3BA2" w:rsidP="00B060D5">
            <w:pPr>
              <w:jc w:val="center"/>
              <w:rPr>
                <w:rFonts w:ascii="Calibri" w:eastAsia="Times New Roman" w:hAnsi="Calibri" w:cs="Times New Roman"/>
                <w:color w:val="000000"/>
              </w:rPr>
            </w:pPr>
            <w:r>
              <w:rPr>
                <w:rFonts w:ascii="Calibri" w:eastAsia="Times New Roman" w:hAnsi="Calibri" w:cs="Times New Roman"/>
                <w:color w:val="000000"/>
              </w:rPr>
              <w:t>R</w:t>
            </w:r>
            <w:r w:rsidR="00A07B83" w:rsidRPr="00103821">
              <w:rPr>
                <w:rFonts w:ascii="Calibri" w:eastAsia="Times New Roman" w:hAnsi="Calibri" w:cs="Times New Roman"/>
                <w:color w:val="000000"/>
              </w:rPr>
              <w:t>emaining</w:t>
            </w:r>
          </w:p>
        </w:tc>
        <w:tc>
          <w:tcPr>
            <w:tcW w:w="14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7B83" w:rsidRPr="00103821" w:rsidRDefault="00A07B83" w:rsidP="00B060D5">
            <w:pPr>
              <w:jc w:val="center"/>
              <w:rPr>
                <w:rFonts w:ascii="Calibri" w:eastAsia="Times New Roman" w:hAnsi="Calibri" w:cs="Times New Roman"/>
                <w:color w:val="000000"/>
              </w:rPr>
            </w:pPr>
            <w:r w:rsidRPr="00103821">
              <w:rPr>
                <w:rFonts w:ascii="Calibri" w:eastAsia="Times New Roman" w:hAnsi="Calibri" w:cs="Times New Roman"/>
                <w:color w:val="000000"/>
              </w:rPr>
              <w:t>$173,012.87</w:t>
            </w:r>
          </w:p>
        </w:tc>
        <w:tc>
          <w:tcPr>
            <w:tcW w:w="1080" w:type="dxa"/>
            <w:tcBorders>
              <w:top w:val="nil"/>
              <w:left w:val="single" w:sz="4" w:space="0" w:color="auto"/>
              <w:bottom w:val="nil"/>
              <w:right w:val="nil"/>
            </w:tcBorders>
            <w:shd w:val="clear" w:color="auto" w:fill="auto"/>
            <w:noWrap/>
            <w:vAlign w:val="bottom"/>
            <w:hideMark/>
          </w:tcPr>
          <w:p w:rsidR="00A07B83" w:rsidRPr="00103821" w:rsidRDefault="00A07B83" w:rsidP="00B060D5">
            <w:pPr>
              <w:jc w:val="center"/>
              <w:rPr>
                <w:rFonts w:ascii="Calibri" w:eastAsia="Times New Roman" w:hAnsi="Calibri" w:cs="Times New Roman"/>
                <w:color w:val="000000"/>
              </w:rPr>
            </w:pPr>
          </w:p>
        </w:tc>
      </w:tr>
    </w:tbl>
    <w:p w:rsidR="00A07B83" w:rsidRDefault="00A07B83" w:rsidP="00A07B83">
      <w:pPr>
        <w:tabs>
          <w:tab w:val="center" w:pos="4680"/>
          <w:tab w:val="left" w:pos="7920"/>
        </w:tabs>
        <w:jc w:val="center"/>
      </w:pPr>
    </w:p>
    <w:p w:rsidR="00A07B83" w:rsidRDefault="00A07B83" w:rsidP="00A07B83">
      <w:pPr>
        <w:jc w:val="center"/>
      </w:pPr>
      <w:r>
        <w:br w:type="page"/>
      </w:r>
    </w:p>
    <w:p w:rsidR="006A3D90" w:rsidRDefault="006A3D90" w:rsidP="006A3D90">
      <w:pPr>
        <w:jc w:val="center"/>
        <w:rPr>
          <w:b/>
          <w:sz w:val="32"/>
        </w:rPr>
      </w:pPr>
      <w:r>
        <w:rPr>
          <w:b/>
          <w:sz w:val="32"/>
        </w:rPr>
        <w:lastRenderedPageBreak/>
        <w:t>Appendix C.7 (EP6)</w:t>
      </w:r>
    </w:p>
    <w:p w:rsidR="006A3D90" w:rsidRDefault="006A3D90" w:rsidP="006A3D90">
      <w:pPr>
        <w:jc w:val="center"/>
        <w:rPr>
          <w:b/>
          <w:sz w:val="32"/>
        </w:rPr>
      </w:pPr>
    </w:p>
    <w:p w:rsidR="006A3D90" w:rsidRDefault="00FD6798" w:rsidP="006A3D90">
      <w:pPr>
        <w:tabs>
          <w:tab w:val="center" w:pos="4680"/>
          <w:tab w:val="left" w:pos="7920"/>
        </w:tabs>
        <w:jc w:val="center"/>
        <w:rPr>
          <w:b/>
        </w:rPr>
      </w:pPr>
      <w:r>
        <w:rPr>
          <w:b/>
        </w:rPr>
        <w:t>Table 16</w:t>
      </w:r>
      <w:r w:rsidR="006A3D90">
        <w:rPr>
          <w:b/>
        </w:rPr>
        <w:t>: Capital Cost Table for EP6</w:t>
      </w:r>
    </w:p>
    <w:p w:rsidR="00931B0A" w:rsidRDefault="00931B0A" w:rsidP="006A3D90">
      <w:pPr>
        <w:tabs>
          <w:tab w:val="center" w:pos="4680"/>
          <w:tab w:val="left" w:pos="7920"/>
        </w:tabs>
        <w:jc w:val="center"/>
        <w:rPr>
          <w:b/>
        </w:rPr>
      </w:pPr>
    </w:p>
    <w:p w:rsidR="00931B0A" w:rsidRDefault="00931B0A" w:rsidP="006A3D90">
      <w:pPr>
        <w:tabs>
          <w:tab w:val="center" w:pos="4680"/>
          <w:tab w:val="left" w:pos="7920"/>
        </w:tabs>
        <w:jc w:val="center"/>
        <w:rPr>
          <w:b/>
        </w:rPr>
      </w:pPr>
    </w:p>
    <w:p w:rsidR="00931B0A" w:rsidRDefault="00931B0A" w:rsidP="006A3D90">
      <w:pPr>
        <w:tabs>
          <w:tab w:val="center" w:pos="4680"/>
          <w:tab w:val="left" w:pos="7920"/>
        </w:tabs>
        <w:jc w:val="center"/>
        <w:rPr>
          <w:b/>
        </w:rPr>
      </w:pPr>
    </w:p>
    <w:p w:rsidR="006A3D90" w:rsidRPr="00162522" w:rsidRDefault="006A3D90" w:rsidP="006A3D90">
      <w:pPr>
        <w:tabs>
          <w:tab w:val="center" w:pos="4680"/>
          <w:tab w:val="left" w:pos="7920"/>
        </w:tabs>
        <w:jc w:val="center"/>
        <w:rPr>
          <w:b/>
        </w:rPr>
      </w:pPr>
    </w:p>
    <w:p w:rsidR="006A3D90" w:rsidRDefault="00897FB7" w:rsidP="00931B0A">
      <w:pPr>
        <w:ind w:left="-720"/>
        <w:jc w:val="center"/>
        <w:rPr>
          <w:b/>
        </w:rPr>
      </w:pPr>
      <w:r w:rsidRPr="00897FB7">
        <w:rPr>
          <w:b/>
          <w:noProof/>
        </w:rPr>
        <w:drawing>
          <wp:inline distT="0" distB="0" distL="0" distR="0">
            <wp:extent cx="6322723" cy="1319842"/>
            <wp:effectExtent l="19050" t="0" r="1877"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a:stretch>
                      <a:fillRect/>
                    </a:stretch>
                  </pic:blipFill>
                  <pic:spPr bwMode="auto">
                    <a:xfrm>
                      <a:off x="0" y="0"/>
                      <a:ext cx="6322723" cy="1319842"/>
                    </a:xfrm>
                    <a:prstGeom prst="rect">
                      <a:avLst/>
                    </a:prstGeom>
                    <a:noFill/>
                    <a:ln w="9525">
                      <a:noFill/>
                      <a:miter lim="800000"/>
                      <a:headEnd/>
                      <a:tailEnd/>
                    </a:ln>
                  </pic:spPr>
                </pic:pic>
              </a:graphicData>
            </a:graphic>
          </wp:inline>
        </w:drawing>
      </w:r>
      <w:r w:rsidR="006A3D90">
        <w:rPr>
          <w:b/>
        </w:rPr>
        <w:br w:type="page"/>
      </w:r>
    </w:p>
    <w:p w:rsidR="006A3D90" w:rsidRPr="006A3D90" w:rsidRDefault="006A3D90" w:rsidP="00A07B83">
      <w:pPr>
        <w:jc w:val="center"/>
        <w:rPr>
          <w:b/>
          <w:sz w:val="32"/>
        </w:rPr>
      </w:pPr>
      <w:r w:rsidRPr="006A3D90">
        <w:rPr>
          <w:b/>
          <w:sz w:val="32"/>
        </w:rPr>
        <w:lastRenderedPageBreak/>
        <w:t xml:space="preserve">Appendix D.1 </w:t>
      </w:r>
      <w:r>
        <w:rPr>
          <w:b/>
          <w:sz w:val="32"/>
        </w:rPr>
        <w:t>(Economic Potential Tables)</w:t>
      </w:r>
    </w:p>
    <w:p w:rsidR="006A3D90" w:rsidRDefault="006A3D90" w:rsidP="00A07B83">
      <w:pPr>
        <w:jc w:val="center"/>
        <w:rPr>
          <w:b/>
        </w:rPr>
      </w:pPr>
    </w:p>
    <w:p w:rsidR="00A07B83" w:rsidRDefault="00FD6798" w:rsidP="00A07B83">
      <w:pPr>
        <w:jc w:val="center"/>
        <w:rPr>
          <w:b/>
        </w:rPr>
      </w:pPr>
      <w:r>
        <w:rPr>
          <w:b/>
        </w:rPr>
        <w:t xml:space="preserve">Table 17: Economic Potentials based on number of cycles run annually </w:t>
      </w:r>
    </w:p>
    <w:p w:rsidR="00A07B83" w:rsidRDefault="00A07B83" w:rsidP="00A07B83">
      <w:pPr>
        <w:jc w:val="center"/>
        <w:rPr>
          <w:b/>
        </w:rPr>
      </w:pPr>
    </w:p>
    <w:tbl>
      <w:tblPr>
        <w:tblW w:w="7300" w:type="dxa"/>
        <w:tblInd w:w="93" w:type="dxa"/>
        <w:tblLook w:val="04A0" w:firstRow="1" w:lastRow="0" w:firstColumn="1" w:lastColumn="0" w:noHBand="0" w:noVBand="1"/>
      </w:tblPr>
      <w:tblGrid>
        <w:gridCol w:w="1080"/>
        <w:gridCol w:w="1613"/>
        <w:gridCol w:w="1613"/>
        <w:gridCol w:w="1613"/>
        <w:gridCol w:w="1613"/>
      </w:tblGrid>
      <w:tr w:rsidR="00FD6798" w:rsidRPr="00FD6798" w:rsidTr="00FD6798">
        <w:trPr>
          <w:trHeight w:val="31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6798" w:rsidRPr="00FD6798" w:rsidRDefault="00FD6798" w:rsidP="00FD6798">
            <w:pPr>
              <w:rPr>
                <w:rFonts w:ascii="Calibri" w:eastAsia="Times New Roman" w:hAnsi="Calibri" w:cs="Times New Roman"/>
                <w:color w:val="000000"/>
              </w:rPr>
            </w:pPr>
            <w:r w:rsidRPr="00FD6798">
              <w:rPr>
                <w:rFonts w:ascii="Calibri" w:eastAsia="Times New Roman" w:hAnsi="Calibri" w:cs="Times New Roman"/>
                <w:color w:val="000000"/>
              </w:rPr>
              <w:t xml:space="preserve">cycles </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rsidR="00FD6798" w:rsidRPr="00FD6798" w:rsidRDefault="00FD6798" w:rsidP="00FD6798">
            <w:pPr>
              <w:rPr>
                <w:rFonts w:ascii="Calibri" w:eastAsia="Times New Roman" w:hAnsi="Calibri" w:cs="Times New Roman"/>
                <w:color w:val="000000"/>
              </w:rPr>
            </w:pPr>
            <w:r w:rsidRPr="00FD6798">
              <w:rPr>
                <w:rFonts w:ascii="Calibri" w:eastAsia="Times New Roman" w:hAnsi="Calibri" w:cs="Times New Roman"/>
                <w:color w:val="000000"/>
              </w:rPr>
              <w:t>EP2</w:t>
            </w:r>
          </w:p>
        </w:tc>
        <w:tc>
          <w:tcPr>
            <w:tcW w:w="1580" w:type="dxa"/>
            <w:tcBorders>
              <w:top w:val="single" w:sz="4" w:space="0" w:color="auto"/>
              <w:left w:val="nil"/>
              <w:bottom w:val="single" w:sz="4" w:space="0" w:color="auto"/>
              <w:right w:val="single" w:sz="4" w:space="0" w:color="auto"/>
            </w:tcBorders>
            <w:shd w:val="clear" w:color="auto" w:fill="auto"/>
            <w:noWrap/>
            <w:vAlign w:val="bottom"/>
            <w:hideMark/>
          </w:tcPr>
          <w:p w:rsidR="00FD6798" w:rsidRPr="00FD6798" w:rsidRDefault="00FD6798" w:rsidP="00FD6798">
            <w:pPr>
              <w:rPr>
                <w:rFonts w:ascii="Calibri" w:eastAsia="Times New Roman" w:hAnsi="Calibri" w:cs="Times New Roman"/>
                <w:color w:val="000000"/>
              </w:rPr>
            </w:pPr>
            <w:r w:rsidRPr="00FD6798">
              <w:rPr>
                <w:rFonts w:ascii="Calibri" w:eastAsia="Times New Roman" w:hAnsi="Calibri" w:cs="Times New Roman"/>
                <w:color w:val="000000"/>
              </w:rPr>
              <w:t>EP3</w:t>
            </w:r>
          </w:p>
        </w:tc>
        <w:tc>
          <w:tcPr>
            <w:tcW w:w="1580" w:type="dxa"/>
            <w:tcBorders>
              <w:top w:val="single" w:sz="4" w:space="0" w:color="auto"/>
              <w:left w:val="nil"/>
              <w:bottom w:val="single" w:sz="4" w:space="0" w:color="auto"/>
              <w:right w:val="single" w:sz="4" w:space="0" w:color="auto"/>
            </w:tcBorders>
            <w:shd w:val="clear" w:color="auto" w:fill="auto"/>
            <w:noWrap/>
            <w:vAlign w:val="bottom"/>
            <w:hideMark/>
          </w:tcPr>
          <w:p w:rsidR="00FD6798" w:rsidRPr="00FD6798" w:rsidRDefault="00FD6798" w:rsidP="00FD6798">
            <w:pPr>
              <w:rPr>
                <w:rFonts w:ascii="Calibri" w:eastAsia="Times New Roman" w:hAnsi="Calibri" w:cs="Times New Roman"/>
                <w:color w:val="000000"/>
              </w:rPr>
            </w:pPr>
            <w:r w:rsidRPr="00FD6798">
              <w:rPr>
                <w:rFonts w:ascii="Calibri" w:eastAsia="Times New Roman" w:hAnsi="Calibri" w:cs="Times New Roman"/>
                <w:color w:val="000000"/>
              </w:rPr>
              <w:t>EP4</w:t>
            </w:r>
          </w:p>
        </w:tc>
        <w:tc>
          <w:tcPr>
            <w:tcW w:w="1580" w:type="dxa"/>
            <w:tcBorders>
              <w:top w:val="single" w:sz="4" w:space="0" w:color="auto"/>
              <w:left w:val="nil"/>
              <w:bottom w:val="single" w:sz="4" w:space="0" w:color="auto"/>
              <w:right w:val="single" w:sz="4" w:space="0" w:color="auto"/>
            </w:tcBorders>
            <w:shd w:val="clear" w:color="auto" w:fill="auto"/>
            <w:noWrap/>
            <w:vAlign w:val="bottom"/>
            <w:hideMark/>
          </w:tcPr>
          <w:p w:rsidR="00FD6798" w:rsidRPr="00FD6798" w:rsidRDefault="00FD6798" w:rsidP="00FD6798">
            <w:pPr>
              <w:rPr>
                <w:rFonts w:ascii="Calibri" w:eastAsia="Times New Roman" w:hAnsi="Calibri" w:cs="Times New Roman"/>
                <w:color w:val="000000"/>
              </w:rPr>
            </w:pPr>
            <w:r w:rsidRPr="00FD6798">
              <w:rPr>
                <w:rFonts w:ascii="Calibri" w:eastAsia="Times New Roman" w:hAnsi="Calibri" w:cs="Times New Roman"/>
                <w:color w:val="000000"/>
              </w:rPr>
              <w:t>EP5</w:t>
            </w:r>
          </w:p>
        </w:tc>
      </w:tr>
      <w:tr w:rsidR="00FD6798" w:rsidRPr="00FD6798" w:rsidTr="00FD679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FD6798" w:rsidRPr="00FD6798" w:rsidRDefault="00FD6798" w:rsidP="00FD6798">
            <w:pPr>
              <w:jc w:val="right"/>
              <w:rPr>
                <w:rFonts w:ascii="Calibri" w:eastAsia="Times New Roman" w:hAnsi="Calibri" w:cs="Times New Roman"/>
                <w:color w:val="000000"/>
              </w:rPr>
            </w:pPr>
            <w:r w:rsidRPr="00FD6798">
              <w:rPr>
                <w:rFonts w:ascii="Calibri" w:eastAsia="Times New Roman" w:hAnsi="Calibri" w:cs="Times New Roman"/>
                <w:color w:val="000000"/>
              </w:rPr>
              <w:t>0</w:t>
            </w:r>
          </w:p>
        </w:tc>
        <w:tc>
          <w:tcPr>
            <w:tcW w:w="148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FD6798" w:rsidRPr="00FD6798" w:rsidRDefault="00FD6798" w:rsidP="00FD6798">
            <w:pPr>
              <w:jc w:val="right"/>
              <w:rPr>
                <w:rFonts w:ascii="Calibri" w:eastAsia="Times New Roman" w:hAnsi="Calibri" w:cs="Times New Roman"/>
                <w:color w:val="006100"/>
              </w:rPr>
            </w:pPr>
            <w:r w:rsidRPr="00FD6798">
              <w:rPr>
                <w:rFonts w:ascii="Calibri" w:eastAsia="Times New Roman" w:hAnsi="Calibri" w:cs="Times New Roman"/>
                <w:color w:val="006100"/>
              </w:rPr>
              <w:t>$0.00</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-$1,875,506.63</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-$4,834,206.56</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-$5,392,747.98</w:t>
            </w:r>
          </w:p>
        </w:tc>
      </w:tr>
      <w:tr w:rsidR="00FD6798" w:rsidRPr="00FD6798" w:rsidTr="00FD679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FD6798" w:rsidRPr="00FD6798" w:rsidRDefault="00FD6798" w:rsidP="00FD6798">
            <w:pPr>
              <w:jc w:val="right"/>
              <w:rPr>
                <w:rFonts w:ascii="Calibri" w:eastAsia="Times New Roman" w:hAnsi="Calibri" w:cs="Times New Roman"/>
                <w:color w:val="000000"/>
              </w:rPr>
            </w:pPr>
            <w:r w:rsidRPr="00FD6798">
              <w:rPr>
                <w:rFonts w:ascii="Calibri" w:eastAsia="Times New Roman" w:hAnsi="Calibri" w:cs="Times New Roman"/>
                <w:color w:val="000000"/>
              </w:rPr>
              <w:t>20</w:t>
            </w:r>
          </w:p>
        </w:tc>
        <w:tc>
          <w:tcPr>
            <w:tcW w:w="148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FD6798" w:rsidRPr="00FD6798" w:rsidRDefault="00FD6798" w:rsidP="00FD6798">
            <w:pPr>
              <w:jc w:val="right"/>
              <w:rPr>
                <w:rFonts w:ascii="Calibri" w:eastAsia="Times New Roman" w:hAnsi="Calibri" w:cs="Times New Roman"/>
                <w:color w:val="006100"/>
              </w:rPr>
            </w:pPr>
            <w:r w:rsidRPr="00FD6798">
              <w:rPr>
                <w:rFonts w:ascii="Calibri" w:eastAsia="Times New Roman" w:hAnsi="Calibri" w:cs="Times New Roman"/>
                <w:color w:val="006100"/>
              </w:rPr>
              <w:t>$259,507.70</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-$1,616,405.54</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-$4,575,105.47</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-$5,133,646.89</w:t>
            </w:r>
          </w:p>
        </w:tc>
      </w:tr>
      <w:tr w:rsidR="00FD6798" w:rsidRPr="00FD6798" w:rsidTr="00FD679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FD6798" w:rsidRPr="00FD6798" w:rsidRDefault="00FD6798" w:rsidP="00FD6798">
            <w:pPr>
              <w:jc w:val="right"/>
              <w:rPr>
                <w:rFonts w:ascii="Calibri" w:eastAsia="Times New Roman" w:hAnsi="Calibri" w:cs="Times New Roman"/>
                <w:color w:val="000000"/>
              </w:rPr>
            </w:pPr>
            <w:r w:rsidRPr="00FD6798">
              <w:rPr>
                <w:rFonts w:ascii="Calibri" w:eastAsia="Times New Roman" w:hAnsi="Calibri" w:cs="Times New Roman"/>
                <w:color w:val="000000"/>
              </w:rPr>
              <w:t>40</w:t>
            </w:r>
          </w:p>
        </w:tc>
        <w:tc>
          <w:tcPr>
            <w:tcW w:w="148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FD6798" w:rsidRPr="00FD6798" w:rsidRDefault="00FD6798" w:rsidP="00FD6798">
            <w:pPr>
              <w:jc w:val="right"/>
              <w:rPr>
                <w:rFonts w:ascii="Calibri" w:eastAsia="Times New Roman" w:hAnsi="Calibri" w:cs="Times New Roman"/>
                <w:color w:val="006100"/>
              </w:rPr>
            </w:pPr>
            <w:r w:rsidRPr="00FD6798">
              <w:rPr>
                <w:rFonts w:ascii="Calibri" w:eastAsia="Times New Roman" w:hAnsi="Calibri" w:cs="Times New Roman"/>
                <w:color w:val="006100"/>
              </w:rPr>
              <w:t>$519,015.40</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-$1,357,304.45</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-$4,316,004.38</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-$4,874,545.80</w:t>
            </w:r>
          </w:p>
        </w:tc>
      </w:tr>
      <w:tr w:rsidR="00FD6798" w:rsidRPr="00FD6798" w:rsidTr="00FD679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FD6798" w:rsidRPr="00FD6798" w:rsidRDefault="00FD6798" w:rsidP="00FD6798">
            <w:pPr>
              <w:jc w:val="right"/>
              <w:rPr>
                <w:rFonts w:ascii="Calibri" w:eastAsia="Times New Roman" w:hAnsi="Calibri" w:cs="Times New Roman"/>
                <w:color w:val="000000"/>
              </w:rPr>
            </w:pPr>
            <w:r w:rsidRPr="00FD6798">
              <w:rPr>
                <w:rFonts w:ascii="Calibri" w:eastAsia="Times New Roman" w:hAnsi="Calibri" w:cs="Times New Roman"/>
                <w:color w:val="000000"/>
              </w:rPr>
              <w:t>60</w:t>
            </w:r>
          </w:p>
        </w:tc>
        <w:tc>
          <w:tcPr>
            <w:tcW w:w="148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FD6798" w:rsidRPr="00FD6798" w:rsidRDefault="00FD6798" w:rsidP="00FD6798">
            <w:pPr>
              <w:jc w:val="right"/>
              <w:rPr>
                <w:rFonts w:ascii="Calibri" w:eastAsia="Times New Roman" w:hAnsi="Calibri" w:cs="Times New Roman"/>
                <w:color w:val="006100"/>
              </w:rPr>
            </w:pPr>
            <w:r w:rsidRPr="00FD6798">
              <w:rPr>
                <w:rFonts w:ascii="Calibri" w:eastAsia="Times New Roman" w:hAnsi="Calibri" w:cs="Times New Roman"/>
                <w:color w:val="006100"/>
              </w:rPr>
              <w:t>$778,523.10</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-$1,098,203.36</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-$4,056,903.29</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-$4,615,444.70</w:t>
            </w:r>
          </w:p>
        </w:tc>
      </w:tr>
      <w:tr w:rsidR="00FD6798" w:rsidRPr="00FD6798" w:rsidTr="00FD679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FD6798" w:rsidRPr="00FD6798" w:rsidRDefault="00FD6798" w:rsidP="00FD6798">
            <w:pPr>
              <w:jc w:val="right"/>
              <w:rPr>
                <w:rFonts w:ascii="Calibri" w:eastAsia="Times New Roman" w:hAnsi="Calibri" w:cs="Times New Roman"/>
                <w:color w:val="000000"/>
              </w:rPr>
            </w:pPr>
            <w:r w:rsidRPr="00FD6798">
              <w:rPr>
                <w:rFonts w:ascii="Calibri" w:eastAsia="Times New Roman" w:hAnsi="Calibri" w:cs="Times New Roman"/>
                <w:color w:val="000000"/>
              </w:rPr>
              <w:t>80</w:t>
            </w:r>
          </w:p>
        </w:tc>
        <w:tc>
          <w:tcPr>
            <w:tcW w:w="148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FD6798" w:rsidRPr="00FD6798" w:rsidRDefault="00FD6798" w:rsidP="00FD6798">
            <w:pPr>
              <w:jc w:val="right"/>
              <w:rPr>
                <w:rFonts w:ascii="Calibri" w:eastAsia="Times New Roman" w:hAnsi="Calibri" w:cs="Times New Roman"/>
                <w:color w:val="006100"/>
              </w:rPr>
            </w:pPr>
            <w:r w:rsidRPr="00FD6798">
              <w:rPr>
                <w:rFonts w:ascii="Calibri" w:eastAsia="Times New Roman" w:hAnsi="Calibri" w:cs="Times New Roman"/>
                <w:color w:val="006100"/>
              </w:rPr>
              <w:t>$1,038,030.79</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-$839,102.26</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-$3,797,802.20</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-$4,356,343.61</w:t>
            </w:r>
          </w:p>
        </w:tc>
      </w:tr>
      <w:tr w:rsidR="00FD6798" w:rsidRPr="00FD6798" w:rsidTr="00FD679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FD6798" w:rsidRPr="00FD6798" w:rsidRDefault="00FD6798" w:rsidP="00FD6798">
            <w:pPr>
              <w:jc w:val="right"/>
              <w:rPr>
                <w:rFonts w:ascii="Calibri" w:eastAsia="Times New Roman" w:hAnsi="Calibri" w:cs="Times New Roman"/>
                <w:color w:val="000000"/>
              </w:rPr>
            </w:pPr>
            <w:r w:rsidRPr="00FD6798">
              <w:rPr>
                <w:rFonts w:ascii="Calibri" w:eastAsia="Times New Roman" w:hAnsi="Calibri" w:cs="Times New Roman"/>
                <w:color w:val="000000"/>
              </w:rPr>
              <w:t>100</w:t>
            </w:r>
          </w:p>
        </w:tc>
        <w:tc>
          <w:tcPr>
            <w:tcW w:w="148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FD6798" w:rsidRPr="00FD6798" w:rsidRDefault="00FD6798" w:rsidP="00FD6798">
            <w:pPr>
              <w:jc w:val="right"/>
              <w:rPr>
                <w:rFonts w:ascii="Calibri" w:eastAsia="Times New Roman" w:hAnsi="Calibri" w:cs="Times New Roman"/>
                <w:color w:val="006100"/>
              </w:rPr>
            </w:pPr>
            <w:r w:rsidRPr="00FD6798">
              <w:rPr>
                <w:rFonts w:ascii="Calibri" w:eastAsia="Times New Roman" w:hAnsi="Calibri" w:cs="Times New Roman"/>
                <w:color w:val="006100"/>
              </w:rPr>
              <w:t>$1,297,538.49</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-$580,001.17</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-$3,538,701.11</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-$4,097,242.52</w:t>
            </w:r>
          </w:p>
        </w:tc>
      </w:tr>
      <w:tr w:rsidR="00FD6798" w:rsidRPr="00FD6798" w:rsidTr="00FD679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FD6798" w:rsidRPr="00FD6798" w:rsidRDefault="00FD6798" w:rsidP="00FD6798">
            <w:pPr>
              <w:jc w:val="right"/>
              <w:rPr>
                <w:rFonts w:ascii="Calibri" w:eastAsia="Times New Roman" w:hAnsi="Calibri" w:cs="Times New Roman"/>
                <w:color w:val="000000"/>
              </w:rPr>
            </w:pPr>
            <w:r w:rsidRPr="00FD6798">
              <w:rPr>
                <w:rFonts w:ascii="Calibri" w:eastAsia="Times New Roman" w:hAnsi="Calibri" w:cs="Times New Roman"/>
                <w:color w:val="000000"/>
              </w:rPr>
              <w:t>120</w:t>
            </w:r>
          </w:p>
        </w:tc>
        <w:tc>
          <w:tcPr>
            <w:tcW w:w="148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FD6798" w:rsidRPr="00FD6798" w:rsidRDefault="00FD6798" w:rsidP="00FD6798">
            <w:pPr>
              <w:jc w:val="right"/>
              <w:rPr>
                <w:rFonts w:ascii="Calibri" w:eastAsia="Times New Roman" w:hAnsi="Calibri" w:cs="Times New Roman"/>
                <w:color w:val="006100"/>
              </w:rPr>
            </w:pPr>
            <w:r w:rsidRPr="00FD6798">
              <w:rPr>
                <w:rFonts w:ascii="Calibri" w:eastAsia="Times New Roman" w:hAnsi="Calibri" w:cs="Times New Roman"/>
                <w:color w:val="006100"/>
              </w:rPr>
              <w:t>$1,557,046.19</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-$320,900.08</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-$3,279,600.02</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-$3,838,141.43</w:t>
            </w:r>
          </w:p>
        </w:tc>
      </w:tr>
      <w:tr w:rsidR="00FD6798" w:rsidRPr="00FD6798" w:rsidTr="00FD679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FD6798" w:rsidRPr="00FD6798" w:rsidRDefault="00FD6798" w:rsidP="00FD6798">
            <w:pPr>
              <w:jc w:val="right"/>
              <w:rPr>
                <w:rFonts w:ascii="Calibri" w:eastAsia="Times New Roman" w:hAnsi="Calibri" w:cs="Times New Roman"/>
                <w:color w:val="000000"/>
              </w:rPr>
            </w:pPr>
            <w:r w:rsidRPr="00FD6798">
              <w:rPr>
                <w:rFonts w:ascii="Calibri" w:eastAsia="Times New Roman" w:hAnsi="Calibri" w:cs="Times New Roman"/>
                <w:color w:val="000000"/>
              </w:rPr>
              <w:t>140</w:t>
            </w:r>
          </w:p>
        </w:tc>
        <w:tc>
          <w:tcPr>
            <w:tcW w:w="148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FD6798" w:rsidRPr="00FD6798" w:rsidRDefault="00FD6798" w:rsidP="00FD6798">
            <w:pPr>
              <w:jc w:val="right"/>
              <w:rPr>
                <w:rFonts w:ascii="Calibri" w:eastAsia="Times New Roman" w:hAnsi="Calibri" w:cs="Times New Roman"/>
                <w:color w:val="006100"/>
              </w:rPr>
            </w:pPr>
            <w:r w:rsidRPr="00FD6798">
              <w:rPr>
                <w:rFonts w:ascii="Calibri" w:eastAsia="Times New Roman" w:hAnsi="Calibri" w:cs="Times New Roman"/>
                <w:color w:val="006100"/>
              </w:rPr>
              <w:t>$1,816,553.89</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-$61,798.99</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-$3,020,498.93</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-$3,579,040.34</w:t>
            </w:r>
          </w:p>
        </w:tc>
      </w:tr>
      <w:tr w:rsidR="00FD6798" w:rsidRPr="00FD6798" w:rsidTr="00FD679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FD6798" w:rsidRPr="00FD6798" w:rsidRDefault="00FD6798" w:rsidP="00FD6798">
            <w:pPr>
              <w:jc w:val="right"/>
              <w:rPr>
                <w:rFonts w:ascii="Calibri" w:eastAsia="Times New Roman" w:hAnsi="Calibri" w:cs="Times New Roman"/>
                <w:color w:val="000000"/>
              </w:rPr>
            </w:pPr>
            <w:r w:rsidRPr="00FD6798">
              <w:rPr>
                <w:rFonts w:ascii="Calibri" w:eastAsia="Times New Roman" w:hAnsi="Calibri" w:cs="Times New Roman"/>
                <w:color w:val="000000"/>
              </w:rPr>
              <w:t>160</w:t>
            </w:r>
          </w:p>
        </w:tc>
        <w:tc>
          <w:tcPr>
            <w:tcW w:w="148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FD6798" w:rsidRPr="00FD6798" w:rsidRDefault="00FD6798" w:rsidP="00FD6798">
            <w:pPr>
              <w:jc w:val="right"/>
              <w:rPr>
                <w:rFonts w:ascii="Calibri" w:eastAsia="Times New Roman" w:hAnsi="Calibri" w:cs="Times New Roman"/>
                <w:color w:val="006100"/>
              </w:rPr>
            </w:pPr>
            <w:r w:rsidRPr="00FD6798">
              <w:rPr>
                <w:rFonts w:ascii="Calibri" w:eastAsia="Times New Roman" w:hAnsi="Calibri" w:cs="Times New Roman"/>
                <w:color w:val="006100"/>
              </w:rPr>
              <w:t>$2,076,061.59</w:t>
            </w:r>
          </w:p>
        </w:tc>
        <w:tc>
          <w:tcPr>
            <w:tcW w:w="158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FD6798" w:rsidRPr="00FD6798" w:rsidRDefault="00FD6798" w:rsidP="00FD6798">
            <w:pPr>
              <w:jc w:val="right"/>
              <w:rPr>
                <w:rFonts w:ascii="Calibri" w:eastAsia="Times New Roman" w:hAnsi="Calibri" w:cs="Times New Roman"/>
                <w:color w:val="006100"/>
              </w:rPr>
            </w:pPr>
            <w:r w:rsidRPr="00FD6798">
              <w:rPr>
                <w:rFonts w:ascii="Calibri" w:eastAsia="Times New Roman" w:hAnsi="Calibri" w:cs="Times New Roman"/>
                <w:color w:val="006100"/>
              </w:rPr>
              <w:t>$197,302.10</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-$2,761,397.84</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-$3,319,939.25</w:t>
            </w:r>
          </w:p>
        </w:tc>
      </w:tr>
      <w:tr w:rsidR="00FD6798" w:rsidRPr="00FD6798" w:rsidTr="00FD679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FD6798" w:rsidRPr="00FD6798" w:rsidRDefault="00FD6798" w:rsidP="00FD6798">
            <w:pPr>
              <w:jc w:val="right"/>
              <w:rPr>
                <w:rFonts w:ascii="Calibri" w:eastAsia="Times New Roman" w:hAnsi="Calibri" w:cs="Times New Roman"/>
                <w:color w:val="000000"/>
              </w:rPr>
            </w:pPr>
            <w:r w:rsidRPr="00FD6798">
              <w:rPr>
                <w:rFonts w:ascii="Calibri" w:eastAsia="Times New Roman" w:hAnsi="Calibri" w:cs="Times New Roman"/>
                <w:color w:val="000000"/>
              </w:rPr>
              <w:t>180</w:t>
            </w:r>
          </w:p>
        </w:tc>
        <w:tc>
          <w:tcPr>
            <w:tcW w:w="148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FD6798" w:rsidRPr="00FD6798" w:rsidRDefault="00FD6798" w:rsidP="00FD6798">
            <w:pPr>
              <w:jc w:val="right"/>
              <w:rPr>
                <w:rFonts w:ascii="Calibri" w:eastAsia="Times New Roman" w:hAnsi="Calibri" w:cs="Times New Roman"/>
                <w:color w:val="006100"/>
              </w:rPr>
            </w:pPr>
            <w:r w:rsidRPr="00FD6798">
              <w:rPr>
                <w:rFonts w:ascii="Calibri" w:eastAsia="Times New Roman" w:hAnsi="Calibri" w:cs="Times New Roman"/>
                <w:color w:val="006100"/>
              </w:rPr>
              <w:t>$2,335,569.29</w:t>
            </w:r>
          </w:p>
        </w:tc>
        <w:tc>
          <w:tcPr>
            <w:tcW w:w="158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FD6798" w:rsidRPr="00FD6798" w:rsidRDefault="00FD6798" w:rsidP="00FD6798">
            <w:pPr>
              <w:jc w:val="right"/>
              <w:rPr>
                <w:rFonts w:ascii="Calibri" w:eastAsia="Times New Roman" w:hAnsi="Calibri" w:cs="Times New Roman"/>
                <w:color w:val="006100"/>
              </w:rPr>
            </w:pPr>
            <w:r w:rsidRPr="00FD6798">
              <w:rPr>
                <w:rFonts w:ascii="Calibri" w:eastAsia="Times New Roman" w:hAnsi="Calibri" w:cs="Times New Roman"/>
                <w:color w:val="006100"/>
              </w:rPr>
              <w:t>$456,403.19</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-$2,502,296.74</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-$3,060,838.16</w:t>
            </w:r>
          </w:p>
        </w:tc>
      </w:tr>
      <w:tr w:rsidR="00FD6798" w:rsidRPr="00FD6798" w:rsidTr="00FD679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FD6798" w:rsidRPr="00FD6798" w:rsidRDefault="00FD6798" w:rsidP="00FD6798">
            <w:pPr>
              <w:jc w:val="right"/>
              <w:rPr>
                <w:rFonts w:ascii="Calibri" w:eastAsia="Times New Roman" w:hAnsi="Calibri" w:cs="Times New Roman"/>
                <w:color w:val="000000"/>
              </w:rPr>
            </w:pPr>
            <w:r w:rsidRPr="00FD6798">
              <w:rPr>
                <w:rFonts w:ascii="Calibri" w:eastAsia="Times New Roman" w:hAnsi="Calibri" w:cs="Times New Roman"/>
                <w:color w:val="000000"/>
              </w:rPr>
              <w:t>200</w:t>
            </w:r>
          </w:p>
        </w:tc>
        <w:tc>
          <w:tcPr>
            <w:tcW w:w="148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FD6798" w:rsidRPr="00FD6798" w:rsidRDefault="00FD6798" w:rsidP="00FD6798">
            <w:pPr>
              <w:jc w:val="right"/>
              <w:rPr>
                <w:rFonts w:ascii="Calibri" w:eastAsia="Times New Roman" w:hAnsi="Calibri" w:cs="Times New Roman"/>
                <w:color w:val="006100"/>
              </w:rPr>
            </w:pPr>
            <w:r w:rsidRPr="00FD6798">
              <w:rPr>
                <w:rFonts w:ascii="Calibri" w:eastAsia="Times New Roman" w:hAnsi="Calibri" w:cs="Times New Roman"/>
                <w:color w:val="006100"/>
              </w:rPr>
              <w:t>$2,595,076.99</w:t>
            </w:r>
          </w:p>
        </w:tc>
        <w:tc>
          <w:tcPr>
            <w:tcW w:w="158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FD6798" w:rsidRPr="00FD6798" w:rsidRDefault="00FD6798" w:rsidP="00FD6798">
            <w:pPr>
              <w:jc w:val="right"/>
              <w:rPr>
                <w:rFonts w:ascii="Calibri" w:eastAsia="Times New Roman" w:hAnsi="Calibri" w:cs="Times New Roman"/>
                <w:color w:val="006100"/>
              </w:rPr>
            </w:pPr>
            <w:r w:rsidRPr="00FD6798">
              <w:rPr>
                <w:rFonts w:ascii="Calibri" w:eastAsia="Times New Roman" w:hAnsi="Calibri" w:cs="Times New Roman"/>
                <w:color w:val="006100"/>
              </w:rPr>
              <w:t>$715,504.28</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-$2,243,195.65</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-$2,801,737.07</w:t>
            </w:r>
          </w:p>
        </w:tc>
      </w:tr>
      <w:tr w:rsidR="00FD6798" w:rsidRPr="00FD6798" w:rsidTr="00FD679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FD6798" w:rsidRPr="00FD6798" w:rsidRDefault="00FD6798" w:rsidP="00FD6798">
            <w:pPr>
              <w:jc w:val="right"/>
              <w:rPr>
                <w:rFonts w:ascii="Calibri" w:eastAsia="Times New Roman" w:hAnsi="Calibri" w:cs="Times New Roman"/>
                <w:color w:val="000000"/>
              </w:rPr>
            </w:pPr>
            <w:r w:rsidRPr="00FD6798">
              <w:rPr>
                <w:rFonts w:ascii="Calibri" w:eastAsia="Times New Roman" w:hAnsi="Calibri" w:cs="Times New Roman"/>
                <w:color w:val="000000"/>
              </w:rPr>
              <w:t>220</w:t>
            </w:r>
          </w:p>
        </w:tc>
        <w:tc>
          <w:tcPr>
            <w:tcW w:w="148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FD6798" w:rsidRPr="00FD6798" w:rsidRDefault="00FD6798" w:rsidP="00FD6798">
            <w:pPr>
              <w:jc w:val="right"/>
              <w:rPr>
                <w:rFonts w:ascii="Calibri" w:eastAsia="Times New Roman" w:hAnsi="Calibri" w:cs="Times New Roman"/>
                <w:color w:val="006100"/>
              </w:rPr>
            </w:pPr>
            <w:r w:rsidRPr="00FD6798">
              <w:rPr>
                <w:rFonts w:ascii="Calibri" w:eastAsia="Times New Roman" w:hAnsi="Calibri" w:cs="Times New Roman"/>
                <w:color w:val="006100"/>
              </w:rPr>
              <w:t>$2,854,584.68</w:t>
            </w:r>
          </w:p>
        </w:tc>
        <w:tc>
          <w:tcPr>
            <w:tcW w:w="158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FD6798" w:rsidRPr="00FD6798" w:rsidRDefault="00FD6798" w:rsidP="00FD6798">
            <w:pPr>
              <w:jc w:val="right"/>
              <w:rPr>
                <w:rFonts w:ascii="Calibri" w:eastAsia="Times New Roman" w:hAnsi="Calibri" w:cs="Times New Roman"/>
                <w:color w:val="006100"/>
              </w:rPr>
            </w:pPr>
            <w:r w:rsidRPr="00FD6798">
              <w:rPr>
                <w:rFonts w:ascii="Calibri" w:eastAsia="Times New Roman" w:hAnsi="Calibri" w:cs="Times New Roman"/>
                <w:color w:val="006100"/>
              </w:rPr>
              <w:t>$974,605.37</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-$1,984,094.56</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-$2,542,635.98</w:t>
            </w:r>
          </w:p>
        </w:tc>
      </w:tr>
      <w:tr w:rsidR="00FD6798" w:rsidRPr="00FD6798" w:rsidTr="00FD679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FD6798" w:rsidRPr="00FD6798" w:rsidRDefault="00FD6798" w:rsidP="00FD6798">
            <w:pPr>
              <w:jc w:val="right"/>
              <w:rPr>
                <w:rFonts w:ascii="Calibri" w:eastAsia="Times New Roman" w:hAnsi="Calibri" w:cs="Times New Roman"/>
                <w:color w:val="000000"/>
              </w:rPr>
            </w:pPr>
            <w:r w:rsidRPr="00FD6798">
              <w:rPr>
                <w:rFonts w:ascii="Calibri" w:eastAsia="Times New Roman" w:hAnsi="Calibri" w:cs="Times New Roman"/>
                <w:color w:val="000000"/>
              </w:rPr>
              <w:t>240</w:t>
            </w:r>
          </w:p>
        </w:tc>
        <w:tc>
          <w:tcPr>
            <w:tcW w:w="148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FD6798" w:rsidRPr="00FD6798" w:rsidRDefault="00FD6798" w:rsidP="00FD6798">
            <w:pPr>
              <w:jc w:val="right"/>
              <w:rPr>
                <w:rFonts w:ascii="Calibri" w:eastAsia="Times New Roman" w:hAnsi="Calibri" w:cs="Times New Roman"/>
                <w:color w:val="006100"/>
              </w:rPr>
            </w:pPr>
            <w:r w:rsidRPr="00FD6798">
              <w:rPr>
                <w:rFonts w:ascii="Calibri" w:eastAsia="Times New Roman" w:hAnsi="Calibri" w:cs="Times New Roman"/>
                <w:color w:val="006100"/>
              </w:rPr>
              <w:t>$3,114,092.38</w:t>
            </w:r>
          </w:p>
        </w:tc>
        <w:tc>
          <w:tcPr>
            <w:tcW w:w="158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FD6798" w:rsidRPr="00FD6798" w:rsidRDefault="00FD6798" w:rsidP="00FD6798">
            <w:pPr>
              <w:jc w:val="right"/>
              <w:rPr>
                <w:rFonts w:ascii="Calibri" w:eastAsia="Times New Roman" w:hAnsi="Calibri" w:cs="Times New Roman"/>
                <w:color w:val="006100"/>
              </w:rPr>
            </w:pPr>
            <w:r w:rsidRPr="00FD6798">
              <w:rPr>
                <w:rFonts w:ascii="Calibri" w:eastAsia="Times New Roman" w:hAnsi="Calibri" w:cs="Times New Roman"/>
                <w:color w:val="006100"/>
              </w:rPr>
              <w:t>$1,233,706.46</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-$1,724,993.47</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-$2,283,534.89</w:t>
            </w:r>
          </w:p>
        </w:tc>
      </w:tr>
      <w:tr w:rsidR="00FD6798" w:rsidRPr="00FD6798" w:rsidTr="00FD679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FD6798" w:rsidRPr="00FD6798" w:rsidRDefault="00FD6798" w:rsidP="00FD6798">
            <w:pPr>
              <w:jc w:val="right"/>
              <w:rPr>
                <w:rFonts w:ascii="Calibri" w:eastAsia="Times New Roman" w:hAnsi="Calibri" w:cs="Times New Roman"/>
                <w:color w:val="000000"/>
              </w:rPr>
            </w:pPr>
            <w:r w:rsidRPr="00FD6798">
              <w:rPr>
                <w:rFonts w:ascii="Calibri" w:eastAsia="Times New Roman" w:hAnsi="Calibri" w:cs="Times New Roman"/>
                <w:color w:val="000000"/>
              </w:rPr>
              <w:t>260</w:t>
            </w:r>
          </w:p>
        </w:tc>
        <w:tc>
          <w:tcPr>
            <w:tcW w:w="148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FD6798" w:rsidRPr="00FD6798" w:rsidRDefault="00FD6798" w:rsidP="00FD6798">
            <w:pPr>
              <w:jc w:val="right"/>
              <w:rPr>
                <w:rFonts w:ascii="Calibri" w:eastAsia="Times New Roman" w:hAnsi="Calibri" w:cs="Times New Roman"/>
                <w:color w:val="006100"/>
              </w:rPr>
            </w:pPr>
            <w:r w:rsidRPr="00FD6798">
              <w:rPr>
                <w:rFonts w:ascii="Calibri" w:eastAsia="Times New Roman" w:hAnsi="Calibri" w:cs="Times New Roman"/>
                <w:color w:val="006100"/>
              </w:rPr>
              <w:t>$3,373,600.08</w:t>
            </w:r>
          </w:p>
        </w:tc>
        <w:tc>
          <w:tcPr>
            <w:tcW w:w="158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FD6798" w:rsidRPr="00FD6798" w:rsidRDefault="00FD6798" w:rsidP="00FD6798">
            <w:pPr>
              <w:jc w:val="right"/>
              <w:rPr>
                <w:rFonts w:ascii="Calibri" w:eastAsia="Times New Roman" w:hAnsi="Calibri" w:cs="Times New Roman"/>
                <w:color w:val="006100"/>
              </w:rPr>
            </w:pPr>
            <w:r w:rsidRPr="00FD6798">
              <w:rPr>
                <w:rFonts w:ascii="Calibri" w:eastAsia="Times New Roman" w:hAnsi="Calibri" w:cs="Times New Roman"/>
                <w:color w:val="006100"/>
              </w:rPr>
              <w:t>$1,492,807.55</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-$1,465,892.38</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-$2,024,433.80</w:t>
            </w:r>
          </w:p>
        </w:tc>
      </w:tr>
      <w:tr w:rsidR="00FD6798" w:rsidRPr="00FD6798" w:rsidTr="00FD679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FD6798" w:rsidRPr="00FD6798" w:rsidRDefault="00FD6798" w:rsidP="00FD6798">
            <w:pPr>
              <w:jc w:val="right"/>
              <w:rPr>
                <w:rFonts w:ascii="Calibri" w:eastAsia="Times New Roman" w:hAnsi="Calibri" w:cs="Times New Roman"/>
                <w:color w:val="000000"/>
              </w:rPr>
            </w:pPr>
            <w:r w:rsidRPr="00FD6798">
              <w:rPr>
                <w:rFonts w:ascii="Calibri" w:eastAsia="Times New Roman" w:hAnsi="Calibri" w:cs="Times New Roman"/>
                <w:color w:val="000000"/>
              </w:rPr>
              <w:t>280</w:t>
            </w:r>
          </w:p>
        </w:tc>
        <w:tc>
          <w:tcPr>
            <w:tcW w:w="148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FD6798" w:rsidRPr="00FD6798" w:rsidRDefault="00FD6798" w:rsidP="00FD6798">
            <w:pPr>
              <w:jc w:val="right"/>
              <w:rPr>
                <w:rFonts w:ascii="Calibri" w:eastAsia="Times New Roman" w:hAnsi="Calibri" w:cs="Times New Roman"/>
                <w:color w:val="006100"/>
              </w:rPr>
            </w:pPr>
            <w:r w:rsidRPr="00FD6798">
              <w:rPr>
                <w:rFonts w:ascii="Calibri" w:eastAsia="Times New Roman" w:hAnsi="Calibri" w:cs="Times New Roman"/>
                <w:color w:val="006100"/>
              </w:rPr>
              <w:t>$3,633,107.78</w:t>
            </w:r>
          </w:p>
        </w:tc>
        <w:tc>
          <w:tcPr>
            <w:tcW w:w="158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FD6798" w:rsidRPr="00FD6798" w:rsidRDefault="00FD6798" w:rsidP="00FD6798">
            <w:pPr>
              <w:jc w:val="right"/>
              <w:rPr>
                <w:rFonts w:ascii="Calibri" w:eastAsia="Times New Roman" w:hAnsi="Calibri" w:cs="Times New Roman"/>
                <w:color w:val="006100"/>
              </w:rPr>
            </w:pPr>
            <w:r w:rsidRPr="00FD6798">
              <w:rPr>
                <w:rFonts w:ascii="Calibri" w:eastAsia="Times New Roman" w:hAnsi="Calibri" w:cs="Times New Roman"/>
                <w:color w:val="006100"/>
              </w:rPr>
              <w:t>$1,751,908.64</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-$1,206,791.29</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-$1,765,332.71</w:t>
            </w:r>
          </w:p>
        </w:tc>
      </w:tr>
      <w:tr w:rsidR="00FD6798" w:rsidRPr="00FD6798" w:rsidTr="00FD679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FD6798" w:rsidRPr="00FD6798" w:rsidRDefault="00FD6798" w:rsidP="00FD6798">
            <w:pPr>
              <w:jc w:val="right"/>
              <w:rPr>
                <w:rFonts w:ascii="Calibri" w:eastAsia="Times New Roman" w:hAnsi="Calibri" w:cs="Times New Roman"/>
                <w:color w:val="000000"/>
              </w:rPr>
            </w:pPr>
            <w:r w:rsidRPr="00FD6798">
              <w:rPr>
                <w:rFonts w:ascii="Calibri" w:eastAsia="Times New Roman" w:hAnsi="Calibri" w:cs="Times New Roman"/>
                <w:color w:val="000000"/>
              </w:rPr>
              <w:t>300</w:t>
            </w:r>
          </w:p>
        </w:tc>
        <w:tc>
          <w:tcPr>
            <w:tcW w:w="148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FD6798" w:rsidRPr="00FD6798" w:rsidRDefault="00FD6798" w:rsidP="00FD6798">
            <w:pPr>
              <w:jc w:val="right"/>
              <w:rPr>
                <w:rFonts w:ascii="Calibri" w:eastAsia="Times New Roman" w:hAnsi="Calibri" w:cs="Times New Roman"/>
                <w:color w:val="006100"/>
              </w:rPr>
            </w:pPr>
            <w:r w:rsidRPr="00FD6798">
              <w:rPr>
                <w:rFonts w:ascii="Calibri" w:eastAsia="Times New Roman" w:hAnsi="Calibri" w:cs="Times New Roman"/>
                <w:color w:val="006100"/>
              </w:rPr>
              <w:t>$3,892,615.48</w:t>
            </w:r>
          </w:p>
        </w:tc>
        <w:tc>
          <w:tcPr>
            <w:tcW w:w="158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FD6798" w:rsidRPr="00FD6798" w:rsidRDefault="00FD6798" w:rsidP="00FD6798">
            <w:pPr>
              <w:jc w:val="right"/>
              <w:rPr>
                <w:rFonts w:ascii="Calibri" w:eastAsia="Times New Roman" w:hAnsi="Calibri" w:cs="Times New Roman"/>
                <w:color w:val="006100"/>
              </w:rPr>
            </w:pPr>
            <w:r w:rsidRPr="00FD6798">
              <w:rPr>
                <w:rFonts w:ascii="Calibri" w:eastAsia="Times New Roman" w:hAnsi="Calibri" w:cs="Times New Roman"/>
                <w:color w:val="006100"/>
              </w:rPr>
              <w:t>$2,011,009.73</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-$947,690.20</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-$1,506,231.62</w:t>
            </w:r>
          </w:p>
        </w:tc>
      </w:tr>
      <w:tr w:rsidR="00FD6798" w:rsidRPr="00FD6798" w:rsidTr="00FD679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FD6798" w:rsidRPr="00FD6798" w:rsidRDefault="00FD6798" w:rsidP="00FD6798">
            <w:pPr>
              <w:jc w:val="right"/>
              <w:rPr>
                <w:rFonts w:ascii="Calibri" w:eastAsia="Times New Roman" w:hAnsi="Calibri" w:cs="Times New Roman"/>
                <w:color w:val="000000"/>
              </w:rPr>
            </w:pPr>
            <w:r w:rsidRPr="00FD6798">
              <w:rPr>
                <w:rFonts w:ascii="Calibri" w:eastAsia="Times New Roman" w:hAnsi="Calibri" w:cs="Times New Roman"/>
                <w:color w:val="000000"/>
              </w:rPr>
              <w:t>320</w:t>
            </w:r>
          </w:p>
        </w:tc>
        <w:tc>
          <w:tcPr>
            <w:tcW w:w="148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FD6798" w:rsidRPr="00FD6798" w:rsidRDefault="00FD6798" w:rsidP="00FD6798">
            <w:pPr>
              <w:jc w:val="right"/>
              <w:rPr>
                <w:rFonts w:ascii="Calibri" w:eastAsia="Times New Roman" w:hAnsi="Calibri" w:cs="Times New Roman"/>
                <w:color w:val="006100"/>
              </w:rPr>
            </w:pPr>
            <w:r w:rsidRPr="00FD6798">
              <w:rPr>
                <w:rFonts w:ascii="Calibri" w:eastAsia="Times New Roman" w:hAnsi="Calibri" w:cs="Times New Roman"/>
                <w:color w:val="006100"/>
              </w:rPr>
              <w:t>$4,152,123.18</w:t>
            </w:r>
          </w:p>
        </w:tc>
        <w:tc>
          <w:tcPr>
            <w:tcW w:w="158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FD6798" w:rsidRPr="00FD6798" w:rsidRDefault="00FD6798" w:rsidP="00FD6798">
            <w:pPr>
              <w:jc w:val="right"/>
              <w:rPr>
                <w:rFonts w:ascii="Calibri" w:eastAsia="Times New Roman" w:hAnsi="Calibri" w:cs="Times New Roman"/>
                <w:color w:val="006100"/>
              </w:rPr>
            </w:pPr>
            <w:r w:rsidRPr="00FD6798">
              <w:rPr>
                <w:rFonts w:ascii="Calibri" w:eastAsia="Times New Roman" w:hAnsi="Calibri" w:cs="Times New Roman"/>
                <w:color w:val="006100"/>
              </w:rPr>
              <w:t>$2,270,110.82</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-$688,589.11</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-$1,247,130.52</w:t>
            </w:r>
          </w:p>
        </w:tc>
      </w:tr>
      <w:tr w:rsidR="00FD6798" w:rsidRPr="00FD6798" w:rsidTr="00FD679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FD6798" w:rsidRPr="00FD6798" w:rsidRDefault="00FD6798" w:rsidP="00FD6798">
            <w:pPr>
              <w:jc w:val="right"/>
              <w:rPr>
                <w:rFonts w:ascii="Calibri" w:eastAsia="Times New Roman" w:hAnsi="Calibri" w:cs="Times New Roman"/>
                <w:color w:val="000000"/>
              </w:rPr>
            </w:pPr>
            <w:r w:rsidRPr="00FD6798">
              <w:rPr>
                <w:rFonts w:ascii="Calibri" w:eastAsia="Times New Roman" w:hAnsi="Calibri" w:cs="Times New Roman"/>
                <w:color w:val="000000"/>
              </w:rPr>
              <w:t>340</w:t>
            </w:r>
          </w:p>
        </w:tc>
        <w:tc>
          <w:tcPr>
            <w:tcW w:w="148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FD6798" w:rsidRPr="00FD6798" w:rsidRDefault="00FD6798" w:rsidP="00FD6798">
            <w:pPr>
              <w:jc w:val="right"/>
              <w:rPr>
                <w:rFonts w:ascii="Calibri" w:eastAsia="Times New Roman" w:hAnsi="Calibri" w:cs="Times New Roman"/>
                <w:color w:val="006100"/>
              </w:rPr>
            </w:pPr>
            <w:r w:rsidRPr="00FD6798">
              <w:rPr>
                <w:rFonts w:ascii="Calibri" w:eastAsia="Times New Roman" w:hAnsi="Calibri" w:cs="Times New Roman"/>
                <w:color w:val="006100"/>
              </w:rPr>
              <w:t>$4,411,630.88</w:t>
            </w:r>
          </w:p>
        </w:tc>
        <w:tc>
          <w:tcPr>
            <w:tcW w:w="158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FD6798" w:rsidRPr="00FD6798" w:rsidRDefault="00FD6798" w:rsidP="00FD6798">
            <w:pPr>
              <w:jc w:val="right"/>
              <w:rPr>
                <w:rFonts w:ascii="Calibri" w:eastAsia="Times New Roman" w:hAnsi="Calibri" w:cs="Times New Roman"/>
                <w:color w:val="006100"/>
              </w:rPr>
            </w:pPr>
            <w:r w:rsidRPr="00FD6798">
              <w:rPr>
                <w:rFonts w:ascii="Calibri" w:eastAsia="Times New Roman" w:hAnsi="Calibri" w:cs="Times New Roman"/>
                <w:color w:val="006100"/>
              </w:rPr>
              <w:t>$2,529,211.92</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-$429,488.02</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-$988,029.43</w:t>
            </w:r>
          </w:p>
        </w:tc>
      </w:tr>
      <w:tr w:rsidR="00FD6798" w:rsidRPr="00FD6798" w:rsidTr="00FD679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FD6798" w:rsidRPr="00FD6798" w:rsidRDefault="00FD6798" w:rsidP="00FD6798">
            <w:pPr>
              <w:jc w:val="right"/>
              <w:rPr>
                <w:rFonts w:ascii="Calibri" w:eastAsia="Times New Roman" w:hAnsi="Calibri" w:cs="Times New Roman"/>
                <w:color w:val="000000"/>
              </w:rPr>
            </w:pPr>
            <w:r w:rsidRPr="00FD6798">
              <w:rPr>
                <w:rFonts w:ascii="Calibri" w:eastAsia="Times New Roman" w:hAnsi="Calibri" w:cs="Times New Roman"/>
                <w:color w:val="000000"/>
              </w:rPr>
              <w:t>360</w:t>
            </w:r>
          </w:p>
        </w:tc>
        <w:tc>
          <w:tcPr>
            <w:tcW w:w="148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FD6798" w:rsidRPr="00FD6798" w:rsidRDefault="00FD6798" w:rsidP="00FD6798">
            <w:pPr>
              <w:jc w:val="right"/>
              <w:rPr>
                <w:rFonts w:ascii="Calibri" w:eastAsia="Times New Roman" w:hAnsi="Calibri" w:cs="Times New Roman"/>
                <w:color w:val="006100"/>
              </w:rPr>
            </w:pPr>
            <w:r w:rsidRPr="00FD6798">
              <w:rPr>
                <w:rFonts w:ascii="Calibri" w:eastAsia="Times New Roman" w:hAnsi="Calibri" w:cs="Times New Roman"/>
                <w:color w:val="006100"/>
              </w:rPr>
              <w:t>$4,671,138.57</w:t>
            </w:r>
          </w:p>
        </w:tc>
        <w:tc>
          <w:tcPr>
            <w:tcW w:w="158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FD6798" w:rsidRPr="00FD6798" w:rsidRDefault="00FD6798" w:rsidP="00FD6798">
            <w:pPr>
              <w:jc w:val="right"/>
              <w:rPr>
                <w:rFonts w:ascii="Calibri" w:eastAsia="Times New Roman" w:hAnsi="Calibri" w:cs="Times New Roman"/>
                <w:color w:val="006100"/>
              </w:rPr>
            </w:pPr>
            <w:r w:rsidRPr="00FD6798">
              <w:rPr>
                <w:rFonts w:ascii="Calibri" w:eastAsia="Times New Roman" w:hAnsi="Calibri" w:cs="Times New Roman"/>
                <w:color w:val="006100"/>
              </w:rPr>
              <w:t>$2,788,313.01</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-$170,386.93</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-$728,928.34</w:t>
            </w:r>
          </w:p>
        </w:tc>
      </w:tr>
      <w:tr w:rsidR="00FD6798" w:rsidRPr="00FD6798" w:rsidTr="00FD6798">
        <w:trPr>
          <w:trHeight w:val="31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FD6798" w:rsidRPr="00FD6798" w:rsidRDefault="00FD6798" w:rsidP="00FD6798">
            <w:pPr>
              <w:jc w:val="right"/>
              <w:rPr>
                <w:rFonts w:ascii="Calibri" w:eastAsia="Times New Roman" w:hAnsi="Calibri" w:cs="Times New Roman"/>
                <w:color w:val="000000"/>
              </w:rPr>
            </w:pPr>
            <w:r w:rsidRPr="00FD6798">
              <w:rPr>
                <w:rFonts w:ascii="Calibri" w:eastAsia="Times New Roman" w:hAnsi="Calibri" w:cs="Times New Roman"/>
                <w:color w:val="000000"/>
              </w:rPr>
              <w:t>365</w:t>
            </w:r>
          </w:p>
        </w:tc>
        <w:tc>
          <w:tcPr>
            <w:tcW w:w="148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FD6798" w:rsidRPr="00FD6798" w:rsidRDefault="00FD6798" w:rsidP="00FD6798">
            <w:pPr>
              <w:jc w:val="right"/>
              <w:rPr>
                <w:rFonts w:ascii="Calibri" w:eastAsia="Times New Roman" w:hAnsi="Calibri" w:cs="Times New Roman"/>
                <w:color w:val="006100"/>
              </w:rPr>
            </w:pPr>
            <w:r w:rsidRPr="00FD6798">
              <w:rPr>
                <w:rFonts w:ascii="Calibri" w:eastAsia="Times New Roman" w:hAnsi="Calibri" w:cs="Times New Roman"/>
                <w:color w:val="006100"/>
              </w:rPr>
              <w:t>$4,736,015.50</w:t>
            </w:r>
          </w:p>
        </w:tc>
        <w:tc>
          <w:tcPr>
            <w:tcW w:w="158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FD6798" w:rsidRPr="00FD6798" w:rsidRDefault="00FD6798" w:rsidP="00FD6798">
            <w:pPr>
              <w:jc w:val="right"/>
              <w:rPr>
                <w:rFonts w:ascii="Calibri" w:eastAsia="Times New Roman" w:hAnsi="Calibri" w:cs="Times New Roman"/>
                <w:color w:val="006100"/>
              </w:rPr>
            </w:pPr>
            <w:r w:rsidRPr="00FD6798">
              <w:rPr>
                <w:rFonts w:ascii="Calibri" w:eastAsia="Times New Roman" w:hAnsi="Calibri" w:cs="Times New Roman"/>
                <w:color w:val="006100"/>
              </w:rPr>
              <w:t>$2,853,088.28</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-$105,611.66</w:t>
            </w:r>
          </w:p>
        </w:tc>
        <w:tc>
          <w:tcPr>
            <w:tcW w:w="15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FD6798" w:rsidRPr="00FD6798" w:rsidRDefault="00FD6798" w:rsidP="00FD6798">
            <w:pPr>
              <w:jc w:val="right"/>
              <w:rPr>
                <w:rFonts w:ascii="Calibri" w:eastAsia="Times New Roman" w:hAnsi="Calibri" w:cs="Times New Roman"/>
                <w:color w:val="9C0006"/>
              </w:rPr>
            </w:pPr>
            <w:r w:rsidRPr="00FD6798">
              <w:rPr>
                <w:rFonts w:ascii="Calibri" w:eastAsia="Times New Roman" w:hAnsi="Calibri" w:cs="Times New Roman"/>
                <w:color w:val="9C0006"/>
              </w:rPr>
              <w:t>-$664,153.07</w:t>
            </w:r>
          </w:p>
        </w:tc>
      </w:tr>
    </w:tbl>
    <w:p w:rsidR="00AE0134" w:rsidRDefault="00A07B83" w:rsidP="006A3D90">
      <w:pPr>
        <w:jc w:val="center"/>
      </w:pPr>
      <w:r>
        <w:br w:type="page"/>
      </w:r>
    </w:p>
    <w:p w:rsidR="006A3D90" w:rsidRDefault="006A3D90" w:rsidP="006A3D90">
      <w:pPr>
        <w:jc w:val="center"/>
        <w:rPr>
          <w:b/>
          <w:sz w:val="32"/>
        </w:rPr>
      </w:pPr>
      <w:r>
        <w:rPr>
          <w:b/>
          <w:sz w:val="32"/>
        </w:rPr>
        <w:lastRenderedPageBreak/>
        <w:t>Appendix D.2 (Economic Potential Graph)</w:t>
      </w:r>
    </w:p>
    <w:p w:rsidR="006A3D90" w:rsidRDefault="00D92714">
      <w:pPr>
        <w:rPr>
          <w:b/>
          <w:sz w:val="32"/>
        </w:rPr>
      </w:pPr>
      <w:r>
        <w:rPr>
          <w:noProof/>
        </w:rPr>
        <w:drawing>
          <wp:inline distT="0" distB="0" distL="0" distR="0">
            <wp:extent cx="5486400" cy="3986432"/>
            <wp:effectExtent l="0" t="0" r="19050" b="1460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D92714" w:rsidRDefault="00D92714">
      <w:pPr>
        <w:rPr>
          <w:b/>
          <w:sz w:val="32"/>
        </w:rPr>
      </w:pPr>
      <w:r>
        <w:rPr>
          <w:b/>
          <w:sz w:val="32"/>
        </w:rPr>
        <w:br w:type="page"/>
      </w:r>
    </w:p>
    <w:p w:rsidR="006A3D90" w:rsidRPr="006A3D90" w:rsidRDefault="006A3D90" w:rsidP="006A3D90">
      <w:pPr>
        <w:jc w:val="center"/>
        <w:rPr>
          <w:b/>
          <w:sz w:val="32"/>
        </w:rPr>
      </w:pPr>
      <w:r>
        <w:rPr>
          <w:b/>
          <w:sz w:val="32"/>
        </w:rPr>
        <w:lastRenderedPageBreak/>
        <w:t>Appendix E (</w:t>
      </w:r>
      <w:proofErr w:type="spellStart"/>
      <w:r>
        <w:rPr>
          <w:b/>
          <w:sz w:val="32"/>
        </w:rPr>
        <w:t>Matlab</w:t>
      </w:r>
      <w:proofErr w:type="spellEnd"/>
      <w:r>
        <w:rPr>
          <w:b/>
          <w:sz w:val="32"/>
        </w:rPr>
        <w:t xml:space="preserve"> Optimization Code)</w:t>
      </w:r>
    </w:p>
    <w:p w:rsidR="00B060D5" w:rsidRDefault="00B060D5">
      <w:pPr>
        <w:rPr>
          <w:rFonts w:ascii="Times New Roman" w:hAnsi="Times New Roman" w:cs="Times New Roman"/>
          <w:b/>
          <w:sz w:val="28"/>
        </w:rPr>
      </w:pP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clc</w:t>
      </w:r>
      <w:proofErr w:type="spellEnd"/>
      <w:proofErr w:type="gramEnd"/>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00"/>
          <w:sz w:val="18"/>
          <w:szCs w:val="20"/>
        </w:rPr>
        <w:t>clear</w:t>
      </w:r>
      <w:proofErr w:type="gramEnd"/>
      <w:r w:rsidRPr="00D92714">
        <w:rPr>
          <w:rFonts w:ascii="Courier New" w:hAnsi="Courier New" w:cs="Courier New"/>
          <w:color w:val="000000"/>
          <w:sz w:val="18"/>
          <w:szCs w:val="20"/>
        </w:rPr>
        <w:t xml:space="preserve"> </w:t>
      </w:r>
      <w:r w:rsidRPr="00D92714">
        <w:rPr>
          <w:rFonts w:ascii="Courier New" w:hAnsi="Courier New" w:cs="Courier New"/>
          <w:color w:val="A020F0"/>
          <w:sz w:val="18"/>
          <w:szCs w:val="20"/>
        </w:rPr>
        <w:t>all</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00"/>
          <w:sz w:val="18"/>
          <w:szCs w:val="20"/>
        </w:rPr>
        <w:t>close</w:t>
      </w:r>
      <w:proofErr w:type="gramEnd"/>
      <w:r w:rsidRPr="00D92714">
        <w:rPr>
          <w:rFonts w:ascii="Courier New" w:hAnsi="Courier New" w:cs="Courier New"/>
          <w:color w:val="000000"/>
          <w:sz w:val="18"/>
          <w:szCs w:val="20"/>
        </w:rPr>
        <w:t xml:space="preserve"> </w:t>
      </w:r>
      <w:r w:rsidRPr="00D92714">
        <w:rPr>
          <w:rFonts w:ascii="Courier New" w:hAnsi="Courier New" w:cs="Courier New"/>
          <w:color w:val="A020F0"/>
          <w:sz w:val="18"/>
          <w:szCs w:val="20"/>
        </w:rPr>
        <w:t>all</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A020F0"/>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w:t>
      </w:r>
      <w:proofErr w:type="gramStart"/>
      <w:r w:rsidRPr="00D92714">
        <w:rPr>
          <w:rFonts w:ascii="Courier New" w:hAnsi="Courier New" w:cs="Courier New"/>
          <w:color w:val="228B22"/>
          <w:sz w:val="18"/>
          <w:szCs w:val="20"/>
        </w:rPr>
        <w:t>The</w:t>
      </w:r>
      <w:proofErr w:type="gramEnd"/>
      <w:r w:rsidRPr="00D92714">
        <w:rPr>
          <w:rFonts w:ascii="Courier New" w:hAnsi="Courier New" w:cs="Courier New"/>
          <w:color w:val="228B22"/>
          <w:sz w:val="18"/>
          <w:szCs w:val="20"/>
        </w:rPr>
        <w:t xml:space="preserve"> following code was written for the optimization of a vanadium redox</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228B22"/>
          <w:sz w:val="18"/>
          <w:szCs w:val="20"/>
        </w:rPr>
        <w:t>% flow battery.</w:t>
      </w:r>
      <w:proofErr w:type="gramEnd"/>
      <w:r w:rsidRPr="00D92714">
        <w:rPr>
          <w:rFonts w:ascii="Courier New" w:hAnsi="Courier New" w:cs="Courier New"/>
          <w:color w:val="228B22"/>
          <w:sz w:val="18"/>
          <w:szCs w:val="20"/>
        </w:rPr>
        <w:t xml:space="preserve"> Specifically the flow rate through the battery was</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optimized by finding the maximum point of net power generated by the</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battery during discharge taking into account the cost of power for</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228B22"/>
          <w:sz w:val="18"/>
          <w:szCs w:val="20"/>
        </w:rPr>
        <w:t>% pumping the solution through the membrane.</w:t>
      </w:r>
      <w:proofErr w:type="gramEnd"/>
      <w:r w:rsidRPr="00D92714">
        <w:rPr>
          <w:rFonts w:ascii="Courier New" w:hAnsi="Courier New" w:cs="Courier New"/>
          <w:color w:val="228B22"/>
          <w:sz w:val="18"/>
          <w:szCs w:val="20"/>
        </w:rPr>
        <w:t xml:space="preserve"> This code was generated by</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Kevin Spellman, Kendrick Stiles, and Ian Little for the purpose of Senior</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228B22"/>
          <w:sz w:val="18"/>
          <w:szCs w:val="20"/>
        </w:rPr>
        <w:t>% Design project for CBE 488 and subsequent Honor's Thesis.</w:t>
      </w:r>
      <w:proofErr w:type="gramEnd"/>
      <w:r w:rsidRPr="00D92714">
        <w:rPr>
          <w:rFonts w:ascii="Courier New" w:hAnsi="Courier New" w:cs="Courier New"/>
          <w:color w:val="228B22"/>
          <w:sz w:val="18"/>
          <w:szCs w:val="20"/>
        </w:rPr>
        <w:t xml:space="preserve"> The code may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not be reused by others without </w:t>
      </w:r>
      <w:proofErr w:type="spellStart"/>
      <w:r w:rsidRPr="00D92714">
        <w:rPr>
          <w:rFonts w:ascii="Courier New" w:hAnsi="Courier New" w:cs="Courier New"/>
          <w:color w:val="228B22"/>
          <w:sz w:val="18"/>
          <w:szCs w:val="20"/>
        </w:rPr>
        <w:t>premission</w:t>
      </w:r>
      <w:proofErr w:type="spellEnd"/>
      <w:r w:rsidRPr="00D92714">
        <w:rPr>
          <w:rFonts w:ascii="Courier New" w:hAnsi="Courier New" w:cs="Courier New"/>
          <w:color w:val="228B22"/>
          <w:sz w:val="18"/>
          <w:szCs w:val="20"/>
        </w:rPr>
        <w:t xml:space="preserve"> of the authors and proper</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228B22"/>
          <w:sz w:val="18"/>
          <w:szCs w:val="20"/>
        </w:rPr>
        <w:t>% recognition.</w:t>
      </w:r>
      <w:proofErr w:type="gramEnd"/>
      <w:r w:rsidRPr="00D92714">
        <w:rPr>
          <w:rFonts w:ascii="Courier New" w:hAnsi="Courier New" w:cs="Courier New"/>
          <w:color w:val="228B22"/>
          <w:sz w:val="18"/>
          <w:szCs w:val="20"/>
        </w:rPr>
        <w:t xml:space="preserve"> All data generated by the code is also property of the</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authors and proper recognition is necessary for its use.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soc0=0.8;</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socf</w:t>
      </w:r>
      <w:proofErr w:type="spellEnd"/>
      <w:r w:rsidRPr="00D92714">
        <w:rPr>
          <w:rFonts w:ascii="Courier New" w:hAnsi="Courier New" w:cs="Courier New"/>
          <w:color w:val="000000"/>
          <w:sz w:val="18"/>
          <w:szCs w:val="20"/>
        </w:rPr>
        <w:t>=</w:t>
      </w:r>
      <w:proofErr w:type="gramEnd"/>
      <w:r w:rsidRPr="00D92714">
        <w:rPr>
          <w:rFonts w:ascii="Courier New" w:hAnsi="Courier New" w:cs="Courier New"/>
          <w:color w:val="000000"/>
          <w:sz w:val="18"/>
          <w:szCs w:val="20"/>
        </w:rPr>
        <w:t>0.2;</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concV</w:t>
      </w:r>
      <w:proofErr w:type="spellEnd"/>
      <w:proofErr w:type="gramEnd"/>
      <w:r w:rsidRPr="00D92714">
        <w:rPr>
          <w:rFonts w:ascii="Courier New" w:hAnsi="Courier New" w:cs="Courier New"/>
          <w:color w:val="000000"/>
          <w:sz w:val="18"/>
          <w:szCs w:val="20"/>
        </w:rPr>
        <w:t xml:space="preserve"> = 1; </w:t>
      </w:r>
      <w:r w:rsidRPr="00D92714">
        <w:rPr>
          <w:rFonts w:ascii="Courier New" w:hAnsi="Courier New" w:cs="Courier New"/>
          <w:color w:val="228B22"/>
          <w:sz w:val="18"/>
          <w:szCs w:val="20"/>
        </w:rPr>
        <w:t>%</w:t>
      </w:r>
      <w:proofErr w:type="spellStart"/>
      <w:r w:rsidRPr="00D92714">
        <w:rPr>
          <w:rFonts w:ascii="Courier New" w:hAnsi="Courier New" w:cs="Courier New"/>
          <w:color w:val="228B22"/>
          <w:sz w:val="18"/>
          <w:szCs w:val="20"/>
        </w:rPr>
        <w:t>Conc</w:t>
      </w:r>
      <w:proofErr w:type="spellEnd"/>
      <w:r w:rsidRPr="00D92714">
        <w:rPr>
          <w:rFonts w:ascii="Courier New" w:hAnsi="Courier New" w:cs="Courier New"/>
          <w:color w:val="228B22"/>
          <w:sz w:val="18"/>
          <w:szCs w:val="20"/>
        </w:rPr>
        <w:t xml:space="preserve"> of Vanadium</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Vn20=soc0.*</w:t>
      </w:r>
      <w:proofErr w:type="spellStart"/>
      <w:r w:rsidRPr="00D92714">
        <w:rPr>
          <w:rFonts w:ascii="Courier New" w:hAnsi="Courier New" w:cs="Courier New"/>
          <w:color w:val="000000"/>
          <w:sz w:val="18"/>
          <w:szCs w:val="20"/>
        </w:rPr>
        <w:t>concV</w:t>
      </w:r>
      <w:proofErr w:type="spellEnd"/>
      <w:r w:rsidRPr="00D92714">
        <w:rPr>
          <w:rFonts w:ascii="Courier New" w:hAnsi="Courier New" w:cs="Courier New"/>
          <w:color w:val="000000"/>
          <w:sz w:val="18"/>
          <w:szCs w:val="20"/>
        </w:rPr>
        <w:t xml:space="preserve">; </w:t>
      </w:r>
      <w:r w:rsidRPr="00D92714">
        <w:rPr>
          <w:rFonts w:ascii="Courier New" w:hAnsi="Courier New" w:cs="Courier New"/>
          <w:color w:val="228B22"/>
          <w:sz w:val="18"/>
          <w:szCs w:val="20"/>
        </w:rPr>
        <w:t>%Vn2+ + Vn3+ = 1 molar always by definition</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Vn2f=</w:t>
      </w:r>
      <w:proofErr w:type="spellStart"/>
      <w:r w:rsidRPr="00D92714">
        <w:rPr>
          <w:rFonts w:ascii="Courier New" w:hAnsi="Courier New" w:cs="Courier New"/>
          <w:color w:val="000000"/>
          <w:sz w:val="18"/>
          <w:szCs w:val="20"/>
        </w:rPr>
        <w:t>socf</w:t>
      </w:r>
      <w:proofErr w:type="spellEnd"/>
      <w:r w:rsidRPr="00D92714">
        <w:rPr>
          <w:rFonts w:ascii="Courier New" w:hAnsi="Courier New" w:cs="Courier New"/>
          <w:color w:val="000000"/>
          <w:sz w:val="18"/>
          <w:szCs w:val="20"/>
        </w:rPr>
        <w:t>.*</w:t>
      </w:r>
      <w:proofErr w:type="spellStart"/>
      <w:r w:rsidRPr="00D92714">
        <w:rPr>
          <w:rFonts w:ascii="Courier New" w:hAnsi="Courier New" w:cs="Courier New"/>
          <w:color w:val="000000"/>
          <w:sz w:val="18"/>
          <w:szCs w:val="20"/>
        </w:rPr>
        <w:t>concV</w:t>
      </w:r>
      <w:proofErr w:type="spellEnd"/>
      <w:r w:rsidRPr="00D92714">
        <w:rPr>
          <w:rFonts w:ascii="Courier New" w:hAnsi="Courier New" w:cs="Courier New"/>
          <w:color w:val="000000"/>
          <w:sz w:val="18"/>
          <w:szCs w:val="20"/>
        </w:rPr>
        <w:t>;</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00"/>
          <w:sz w:val="18"/>
          <w:szCs w:val="20"/>
        </w:rPr>
        <w:t>cd</w:t>
      </w:r>
      <w:proofErr w:type="gramEnd"/>
      <w:r w:rsidRPr="00D92714">
        <w:rPr>
          <w:rFonts w:ascii="Courier New" w:hAnsi="Courier New" w:cs="Courier New"/>
          <w:color w:val="000000"/>
          <w:sz w:val="18"/>
          <w:szCs w:val="20"/>
        </w:rPr>
        <w:t xml:space="preserve">=.2; </w:t>
      </w:r>
      <w:r w:rsidRPr="00D92714">
        <w:rPr>
          <w:rFonts w:ascii="Courier New" w:hAnsi="Courier New" w:cs="Courier New"/>
          <w:color w:val="228B22"/>
          <w:sz w:val="18"/>
          <w:szCs w:val="20"/>
        </w:rPr>
        <w:t>%A/cm^2</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Area=10000; </w:t>
      </w:r>
      <w:r w:rsidRPr="00D92714">
        <w:rPr>
          <w:rFonts w:ascii="Courier New" w:hAnsi="Courier New" w:cs="Courier New"/>
          <w:color w:val="228B22"/>
          <w:sz w:val="18"/>
          <w:szCs w:val="20"/>
        </w:rPr>
        <w:t>%cm^2</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00"/>
          <w:sz w:val="18"/>
          <w:szCs w:val="20"/>
        </w:rPr>
        <w:t>current=</w:t>
      </w:r>
      <w:proofErr w:type="gramEnd"/>
      <w:r w:rsidRPr="00D92714">
        <w:rPr>
          <w:rFonts w:ascii="Courier New" w:hAnsi="Courier New" w:cs="Courier New"/>
          <w:color w:val="000000"/>
          <w:sz w:val="18"/>
          <w:szCs w:val="20"/>
        </w:rPr>
        <w:t xml:space="preserve">Area.*cd; </w:t>
      </w:r>
      <w:r w:rsidRPr="00D92714">
        <w:rPr>
          <w:rFonts w:ascii="Courier New" w:hAnsi="Courier New" w:cs="Courier New"/>
          <w:color w:val="228B22"/>
          <w:sz w:val="18"/>
          <w:szCs w:val="20"/>
        </w:rPr>
        <w:t xml:space="preserve">%amps= </w:t>
      </w:r>
      <w:proofErr w:type="spellStart"/>
      <w:r w:rsidRPr="00D92714">
        <w:rPr>
          <w:rFonts w:ascii="Courier New" w:hAnsi="Courier New" w:cs="Courier New"/>
          <w:color w:val="228B22"/>
          <w:sz w:val="18"/>
          <w:szCs w:val="20"/>
        </w:rPr>
        <w:t>coloumbs</w:t>
      </w:r>
      <w:proofErr w:type="spellEnd"/>
      <w:r w:rsidRPr="00D92714">
        <w:rPr>
          <w:rFonts w:ascii="Courier New" w:hAnsi="Courier New" w:cs="Courier New"/>
          <w:color w:val="228B22"/>
          <w:sz w:val="18"/>
          <w:szCs w:val="20"/>
        </w:rPr>
        <w:t>/ s</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F= 96485.3365; </w:t>
      </w:r>
      <w:r w:rsidRPr="00D92714">
        <w:rPr>
          <w:rFonts w:ascii="Courier New" w:hAnsi="Courier New" w:cs="Courier New"/>
          <w:color w:val="228B22"/>
          <w:sz w:val="18"/>
          <w:szCs w:val="20"/>
        </w:rPr>
        <w:t>%</w:t>
      </w:r>
      <w:proofErr w:type="spellStart"/>
      <w:r w:rsidRPr="00D92714">
        <w:rPr>
          <w:rFonts w:ascii="Courier New" w:hAnsi="Courier New" w:cs="Courier New"/>
          <w:color w:val="228B22"/>
          <w:sz w:val="18"/>
          <w:szCs w:val="20"/>
        </w:rPr>
        <w:t>Coloumbs</w:t>
      </w:r>
      <w:proofErr w:type="spellEnd"/>
      <w:r w:rsidRPr="00D92714">
        <w:rPr>
          <w:rFonts w:ascii="Courier New" w:hAnsi="Courier New" w:cs="Courier New"/>
          <w:color w:val="228B22"/>
          <w:sz w:val="18"/>
          <w:szCs w:val="20"/>
        </w:rPr>
        <w:t xml:space="preserve">/ </w:t>
      </w:r>
      <w:proofErr w:type="spellStart"/>
      <w:r w:rsidRPr="00D92714">
        <w:rPr>
          <w:rFonts w:ascii="Courier New" w:hAnsi="Courier New" w:cs="Courier New"/>
          <w:color w:val="228B22"/>
          <w:sz w:val="18"/>
          <w:szCs w:val="20"/>
        </w:rPr>
        <w:t>mol</w:t>
      </w:r>
      <w:proofErr w:type="spellEnd"/>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eflow</w:t>
      </w:r>
      <w:proofErr w:type="spellEnd"/>
      <w:r w:rsidRPr="00D92714">
        <w:rPr>
          <w:rFonts w:ascii="Courier New" w:hAnsi="Courier New" w:cs="Courier New"/>
          <w:color w:val="000000"/>
          <w:sz w:val="18"/>
          <w:szCs w:val="20"/>
        </w:rPr>
        <w:t>=</w:t>
      </w:r>
      <w:proofErr w:type="gramEnd"/>
      <w:r w:rsidRPr="00D92714">
        <w:rPr>
          <w:rFonts w:ascii="Courier New" w:hAnsi="Courier New" w:cs="Courier New"/>
          <w:color w:val="000000"/>
          <w:sz w:val="18"/>
          <w:szCs w:val="20"/>
        </w:rPr>
        <w:t xml:space="preserve">current./F; </w:t>
      </w:r>
      <w:r w:rsidRPr="00D92714">
        <w:rPr>
          <w:rFonts w:ascii="Courier New" w:hAnsi="Courier New" w:cs="Courier New"/>
          <w:color w:val="228B22"/>
          <w:sz w:val="18"/>
          <w:szCs w:val="20"/>
        </w:rPr>
        <w:t>%</w:t>
      </w:r>
      <w:proofErr w:type="spellStart"/>
      <w:r w:rsidRPr="00D92714">
        <w:rPr>
          <w:rFonts w:ascii="Courier New" w:hAnsi="Courier New" w:cs="Courier New"/>
          <w:color w:val="228B22"/>
          <w:sz w:val="18"/>
          <w:szCs w:val="20"/>
        </w:rPr>
        <w:t>mol</w:t>
      </w:r>
      <w:proofErr w:type="spellEnd"/>
      <w:r w:rsidRPr="00D92714">
        <w:rPr>
          <w:rFonts w:ascii="Courier New" w:hAnsi="Courier New" w:cs="Courier New"/>
          <w:color w:val="228B22"/>
          <w:sz w:val="18"/>
          <w:szCs w:val="20"/>
        </w:rPr>
        <w:t>/s</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t=0:15*60:12*3600; </w:t>
      </w:r>
      <w:r w:rsidRPr="00D92714">
        <w:rPr>
          <w:rFonts w:ascii="Courier New" w:hAnsi="Courier New" w:cs="Courier New"/>
          <w:color w:val="228B22"/>
          <w:sz w:val="18"/>
          <w:szCs w:val="20"/>
        </w:rPr>
        <w:t>%min measuring every 15 minutes</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flowmin</w:t>
      </w:r>
      <w:proofErr w:type="spellEnd"/>
      <w:r w:rsidRPr="00D92714">
        <w:rPr>
          <w:rFonts w:ascii="Courier New" w:hAnsi="Courier New" w:cs="Courier New"/>
          <w:color w:val="000000"/>
          <w:sz w:val="18"/>
          <w:szCs w:val="20"/>
        </w:rPr>
        <w:t>=</w:t>
      </w:r>
      <w:proofErr w:type="spellStart"/>
      <w:proofErr w:type="gramEnd"/>
      <w:r w:rsidRPr="00D92714">
        <w:rPr>
          <w:rFonts w:ascii="Courier New" w:hAnsi="Courier New" w:cs="Courier New"/>
          <w:color w:val="000000"/>
          <w:sz w:val="18"/>
          <w:szCs w:val="20"/>
        </w:rPr>
        <w:t>eflow</w:t>
      </w:r>
      <w:proofErr w:type="spellEnd"/>
      <w:r w:rsidRPr="00D92714">
        <w:rPr>
          <w:rFonts w:ascii="Courier New" w:hAnsi="Courier New" w:cs="Courier New"/>
          <w:color w:val="000000"/>
          <w:sz w:val="18"/>
          <w:szCs w:val="20"/>
        </w:rPr>
        <w:t xml:space="preserve">/0.2; </w:t>
      </w:r>
      <w:r w:rsidRPr="00D92714">
        <w:rPr>
          <w:rFonts w:ascii="Courier New" w:hAnsi="Courier New" w:cs="Courier New"/>
          <w:color w:val="228B22"/>
          <w:sz w:val="18"/>
          <w:szCs w:val="20"/>
        </w:rPr>
        <w:t xml:space="preserve">%lowest possible </w:t>
      </w:r>
      <w:proofErr w:type="spellStart"/>
      <w:r w:rsidRPr="00D92714">
        <w:rPr>
          <w:rFonts w:ascii="Courier New" w:hAnsi="Courier New" w:cs="Courier New"/>
          <w:color w:val="228B22"/>
          <w:sz w:val="18"/>
          <w:szCs w:val="20"/>
        </w:rPr>
        <w:t>SOCin</w:t>
      </w:r>
      <w:proofErr w:type="spellEnd"/>
      <w:r w:rsidRPr="00D92714">
        <w:rPr>
          <w:rFonts w:ascii="Courier New" w:hAnsi="Courier New" w:cs="Courier New"/>
          <w:color w:val="228B22"/>
          <w:sz w:val="18"/>
          <w:szCs w:val="20"/>
        </w:rPr>
        <w:t xml:space="preserve">=0.2/ </w:t>
      </w:r>
      <w:proofErr w:type="spellStart"/>
      <w:r w:rsidRPr="00D92714">
        <w:rPr>
          <w:rFonts w:ascii="Courier New" w:hAnsi="Courier New" w:cs="Courier New"/>
          <w:color w:val="228B22"/>
          <w:sz w:val="18"/>
          <w:szCs w:val="20"/>
        </w:rPr>
        <w:t>SOCout</w:t>
      </w:r>
      <w:proofErr w:type="spellEnd"/>
      <w:r w:rsidRPr="00D92714">
        <w:rPr>
          <w:rFonts w:ascii="Courier New" w:hAnsi="Courier New" w:cs="Courier New"/>
          <w:color w:val="228B22"/>
          <w:sz w:val="18"/>
          <w:szCs w:val="20"/>
        </w:rPr>
        <w:t xml:space="preserve">=0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%derived from mass balance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flowminm3 = </w:t>
      </w:r>
      <w:proofErr w:type="spellStart"/>
      <w:r w:rsidRPr="00D92714">
        <w:rPr>
          <w:rFonts w:ascii="Courier New" w:hAnsi="Courier New" w:cs="Courier New"/>
          <w:color w:val="000000"/>
          <w:sz w:val="18"/>
          <w:szCs w:val="20"/>
        </w:rPr>
        <w:t>flowmin</w:t>
      </w:r>
      <w:proofErr w:type="spellEnd"/>
      <w:r w:rsidRPr="00D92714">
        <w:rPr>
          <w:rFonts w:ascii="Courier New" w:hAnsi="Courier New" w:cs="Courier New"/>
          <w:color w:val="000000"/>
          <w:sz w:val="18"/>
          <w:szCs w:val="20"/>
        </w:rPr>
        <w:t xml:space="preserve">*.001; </w:t>
      </w:r>
      <w:r w:rsidRPr="00D92714">
        <w:rPr>
          <w:rFonts w:ascii="Courier New" w:hAnsi="Courier New" w:cs="Courier New"/>
          <w:color w:val="228B22"/>
          <w:sz w:val="18"/>
          <w:szCs w:val="20"/>
        </w:rPr>
        <w:t>%min flow in m^3/s</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vavg</w:t>
      </w:r>
      <w:proofErr w:type="spellEnd"/>
      <w:proofErr w:type="gramEnd"/>
      <w:r w:rsidRPr="00D92714">
        <w:rPr>
          <w:rFonts w:ascii="Courier New" w:hAnsi="Courier New" w:cs="Courier New"/>
          <w:color w:val="000000"/>
          <w:sz w:val="18"/>
          <w:szCs w:val="20"/>
        </w:rPr>
        <w:t>=[];</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k </w:t>
      </w:r>
      <w:proofErr w:type="gramStart"/>
      <w:r w:rsidRPr="00D92714">
        <w:rPr>
          <w:rFonts w:ascii="Courier New" w:hAnsi="Courier New" w:cs="Courier New"/>
          <w:color w:val="000000"/>
          <w:sz w:val="18"/>
          <w:szCs w:val="20"/>
        </w:rPr>
        <w:t>=[</w:t>
      </w:r>
      <w:proofErr w:type="gramEnd"/>
      <w:r w:rsidRPr="00D92714">
        <w:rPr>
          <w:rFonts w:ascii="Courier New" w:hAnsi="Courier New" w:cs="Courier New"/>
          <w:color w:val="000000"/>
          <w:sz w:val="18"/>
          <w:szCs w:val="20"/>
        </w:rPr>
        <w:t>];</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00"/>
          <w:sz w:val="18"/>
          <w:szCs w:val="20"/>
        </w:rPr>
        <w:t>psi</w:t>
      </w:r>
      <w:proofErr w:type="gramEnd"/>
      <w:r w:rsidRPr="00D92714">
        <w:rPr>
          <w:rFonts w:ascii="Courier New" w:hAnsi="Courier New" w:cs="Courier New"/>
          <w:color w:val="000000"/>
          <w:sz w:val="18"/>
          <w:szCs w:val="20"/>
        </w:rPr>
        <w:t xml:space="preserve"> =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FF"/>
          <w:sz w:val="18"/>
          <w:szCs w:val="20"/>
        </w:rPr>
        <w:t>for</w:t>
      </w:r>
      <w:proofErr w:type="gramEnd"/>
      <w:r w:rsidRPr="00D92714">
        <w:rPr>
          <w:rFonts w:ascii="Courier New" w:hAnsi="Courier New" w:cs="Courier New"/>
          <w:color w:val="000000"/>
          <w:sz w:val="18"/>
          <w:szCs w:val="20"/>
        </w:rPr>
        <w:t xml:space="preserve"> </w:t>
      </w:r>
      <w:proofErr w:type="spellStart"/>
      <w:r w:rsidRPr="00D92714">
        <w:rPr>
          <w:rFonts w:ascii="Courier New" w:hAnsi="Courier New" w:cs="Courier New"/>
          <w:color w:val="000000"/>
          <w:sz w:val="18"/>
          <w:szCs w:val="20"/>
        </w:rPr>
        <w:t>kk</w:t>
      </w:r>
      <w:proofErr w:type="spellEnd"/>
      <w:r w:rsidRPr="00D92714">
        <w:rPr>
          <w:rFonts w:ascii="Courier New" w:hAnsi="Courier New" w:cs="Courier New"/>
          <w:color w:val="000000"/>
          <w:sz w:val="18"/>
          <w:szCs w:val="20"/>
        </w:rPr>
        <w:t xml:space="preserve">=1:5000 </w:t>
      </w:r>
      <w:r w:rsidRPr="00D92714">
        <w:rPr>
          <w:rFonts w:ascii="Courier New" w:hAnsi="Courier New" w:cs="Courier New"/>
          <w:color w:val="228B22"/>
          <w:sz w:val="18"/>
          <w:szCs w:val="20"/>
        </w:rPr>
        <w:t>%percentage of minimum flow rate used in trial</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gramStart"/>
      <w:r w:rsidRPr="00D92714">
        <w:rPr>
          <w:rFonts w:ascii="Courier New" w:hAnsi="Courier New" w:cs="Courier New"/>
          <w:color w:val="000000"/>
          <w:sz w:val="18"/>
          <w:szCs w:val="20"/>
        </w:rPr>
        <w:t>k(</w:t>
      </w:r>
      <w:proofErr w:type="spellStart"/>
      <w:proofErr w:type="gramEnd"/>
      <w:r w:rsidRPr="00D92714">
        <w:rPr>
          <w:rFonts w:ascii="Courier New" w:hAnsi="Courier New" w:cs="Courier New"/>
          <w:color w:val="000000"/>
          <w:sz w:val="18"/>
          <w:szCs w:val="20"/>
        </w:rPr>
        <w:t>kk</w:t>
      </w:r>
      <w:proofErr w:type="spellEnd"/>
      <w:r w:rsidRPr="00D92714">
        <w:rPr>
          <w:rFonts w:ascii="Courier New" w:hAnsi="Courier New" w:cs="Courier New"/>
          <w:color w:val="000000"/>
          <w:sz w:val="18"/>
          <w:szCs w:val="20"/>
        </w:rPr>
        <w:t>)=</w:t>
      </w:r>
      <w:proofErr w:type="spellStart"/>
      <w:r w:rsidRPr="00D92714">
        <w:rPr>
          <w:rFonts w:ascii="Courier New" w:hAnsi="Courier New" w:cs="Courier New"/>
          <w:color w:val="000000"/>
          <w:sz w:val="18"/>
          <w:szCs w:val="20"/>
        </w:rPr>
        <w:t>kk</w:t>
      </w:r>
      <w:proofErr w:type="spellEnd"/>
      <w:r w:rsidRPr="00D92714">
        <w:rPr>
          <w:rFonts w:ascii="Courier New" w:hAnsi="Courier New" w:cs="Courier New"/>
          <w:color w:val="000000"/>
          <w:sz w:val="18"/>
          <w:szCs w:val="20"/>
        </w:rPr>
        <w:t>*.01;</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gramStart"/>
      <w:r w:rsidRPr="00D92714">
        <w:rPr>
          <w:rFonts w:ascii="Courier New" w:hAnsi="Courier New" w:cs="Courier New"/>
          <w:color w:val="0000FF"/>
          <w:sz w:val="18"/>
          <w:szCs w:val="20"/>
        </w:rPr>
        <w:t>if</w:t>
      </w:r>
      <w:proofErr w:type="gramEnd"/>
      <w:r w:rsidRPr="00D92714">
        <w:rPr>
          <w:rFonts w:ascii="Courier New" w:hAnsi="Courier New" w:cs="Courier New"/>
          <w:color w:val="000000"/>
          <w:sz w:val="18"/>
          <w:szCs w:val="20"/>
        </w:rPr>
        <w:t xml:space="preserve"> k(</w:t>
      </w:r>
      <w:proofErr w:type="spellStart"/>
      <w:r w:rsidRPr="00D92714">
        <w:rPr>
          <w:rFonts w:ascii="Courier New" w:hAnsi="Courier New" w:cs="Courier New"/>
          <w:color w:val="000000"/>
          <w:sz w:val="18"/>
          <w:szCs w:val="20"/>
        </w:rPr>
        <w:t>kk</w:t>
      </w:r>
      <w:proofErr w:type="spellEnd"/>
      <w:r w:rsidRPr="00D92714">
        <w:rPr>
          <w:rFonts w:ascii="Courier New" w:hAnsi="Courier New" w:cs="Courier New"/>
          <w:color w:val="000000"/>
          <w:sz w:val="18"/>
          <w:szCs w:val="20"/>
        </w:rPr>
        <w:t>)&lt;1;</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gramStart"/>
      <w:r w:rsidRPr="00D92714">
        <w:rPr>
          <w:rFonts w:ascii="Courier New" w:hAnsi="Courier New" w:cs="Courier New"/>
          <w:color w:val="000000"/>
          <w:sz w:val="18"/>
          <w:szCs w:val="20"/>
        </w:rPr>
        <w:t>k(</w:t>
      </w:r>
      <w:proofErr w:type="spellStart"/>
      <w:proofErr w:type="gramEnd"/>
      <w:r w:rsidRPr="00D92714">
        <w:rPr>
          <w:rFonts w:ascii="Courier New" w:hAnsi="Courier New" w:cs="Courier New"/>
          <w:color w:val="000000"/>
          <w:sz w:val="18"/>
          <w:szCs w:val="20"/>
        </w:rPr>
        <w:t>kk</w:t>
      </w:r>
      <w:proofErr w:type="spellEnd"/>
      <w:r w:rsidRPr="00D92714">
        <w:rPr>
          <w:rFonts w:ascii="Courier New" w:hAnsi="Courier New" w:cs="Courier New"/>
          <w:color w:val="000000"/>
          <w:sz w:val="18"/>
          <w:szCs w:val="20"/>
        </w:rPr>
        <w:t>)=1;</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gramStart"/>
      <w:r w:rsidRPr="00D92714">
        <w:rPr>
          <w:rFonts w:ascii="Courier New" w:hAnsi="Courier New" w:cs="Courier New"/>
          <w:color w:val="0000FF"/>
          <w:sz w:val="18"/>
          <w:szCs w:val="20"/>
        </w:rPr>
        <w:t>end</w:t>
      </w:r>
      <w:proofErr w:type="gramEnd"/>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00"/>
          <w:sz w:val="18"/>
          <w:szCs w:val="20"/>
        </w:rPr>
        <w:t>psi(</w:t>
      </w:r>
      <w:proofErr w:type="spellStart"/>
      <w:proofErr w:type="gramEnd"/>
      <w:r w:rsidRPr="00D92714">
        <w:rPr>
          <w:rFonts w:ascii="Courier New" w:hAnsi="Courier New" w:cs="Courier New"/>
          <w:color w:val="000000"/>
          <w:sz w:val="18"/>
          <w:szCs w:val="20"/>
        </w:rPr>
        <w:t>kk</w:t>
      </w:r>
      <w:proofErr w:type="spellEnd"/>
      <w:r w:rsidRPr="00D92714">
        <w:rPr>
          <w:rFonts w:ascii="Courier New" w:hAnsi="Courier New" w:cs="Courier New"/>
          <w:color w:val="000000"/>
          <w:sz w:val="18"/>
          <w:szCs w:val="20"/>
        </w:rPr>
        <w:t>)=k(</w:t>
      </w:r>
      <w:proofErr w:type="spellStart"/>
      <w:r w:rsidRPr="00D92714">
        <w:rPr>
          <w:rFonts w:ascii="Courier New" w:hAnsi="Courier New" w:cs="Courier New"/>
          <w:color w:val="000000"/>
          <w:sz w:val="18"/>
          <w:szCs w:val="20"/>
        </w:rPr>
        <w:t>kk</w:t>
      </w:r>
      <w:proofErr w:type="spellEnd"/>
      <w:r w:rsidRPr="00D92714">
        <w:rPr>
          <w:rFonts w:ascii="Courier New" w:hAnsi="Courier New" w:cs="Courier New"/>
          <w:color w:val="000000"/>
          <w:sz w:val="18"/>
          <w:szCs w:val="20"/>
        </w:rPr>
        <w:t>).*</w:t>
      </w:r>
      <w:proofErr w:type="spellStart"/>
      <w:r w:rsidRPr="00D92714">
        <w:rPr>
          <w:rFonts w:ascii="Courier New" w:hAnsi="Courier New" w:cs="Courier New"/>
          <w:color w:val="000000"/>
          <w:sz w:val="18"/>
          <w:szCs w:val="20"/>
        </w:rPr>
        <w:t>flowmin</w:t>
      </w:r>
      <w:proofErr w:type="spellEnd"/>
      <w:r w:rsidRPr="00D92714">
        <w:rPr>
          <w:rFonts w:ascii="Courier New" w:hAnsi="Courier New" w:cs="Courier New"/>
          <w:color w:val="000000"/>
          <w:sz w:val="18"/>
          <w:szCs w:val="20"/>
        </w:rPr>
        <w:t xml:space="preserve">; </w:t>
      </w:r>
      <w:r w:rsidRPr="00D92714">
        <w:rPr>
          <w:rFonts w:ascii="Courier New" w:hAnsi="Courier New" w:cs="Courier New"/>
          <w:color w:val="228B22"/>
          <w:sz w:val="18"/>
          <w:szCs w:val="20"/>
        </w:rPr>
        <w:t xml:space="preserve">%psi= </w:t>
      </w:r>
      <w:proofErr w:type="spellStart"/>
      <w:r w:rsidRPr="00D92714">
        <w:rPr>
          <w:rFonts w:ascii="Courier New" w:hAnsi="Courier New" w:cs="Courier New"/>
          <w:color w:val="228B22"/>
          <w:sz w:val="18"/>
          <w:szCs w:val="20"/>
        </w:rPr>
        <w:t>flowrate</w:t>
      </w:r>
      <w:proofErr w:type="spellEnd"/>
      <w:r w:rsidRPr="00D92714">
        <w:rPr>
          <w:rFonts w:ascii="Courier New" w:hAnsi="Courier New" w:cs="Courier New"/>
          <w:color w:val="228B22"/>
          <w:sz w:val="18"/>
          <w:szCs w:val="20"/>
        </w:rPr>
        <w:t xml:space="preserve"> (L/s)</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ilast</w:t>
      </w:r>
      <w:proofErr w:type="spellEnd"/>
      <w:r w:rsidRPr="00D92714">
        <w:rPr>
          <w:rFonts w:ascii="Courier New" w:hAnsi="Courier New" w:cs="Courier New"/>
          <w:color w:val="000000"/>
          <w:sz w:val="18"/>
          <w:szCs w:val="20"/>
        </w:rPr>
        <w:t>=</w:t>
      </w:r>
      <w:proofErr w:type="gramEnd"/>
      <w:r w:rsidRPr="00D92714">
        <w:rPr>
          <w:rFonts w:ascii="Courier New" w:hAnsi="Courier New" w:cs="Courier New"/>
          <w:color w:val="000000"/>
          <w:sz w:val="18"/>
          <w:szCs w:val="20"/>
        </w:rPr>
        <w:t>length(t);</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tspc</w:t>
      </w:r>
      <w:proofErr w:type="spellEnd"/>
      <w:r w:rsidRPr="00D92714">
        <w:rPr>
          <w:rFonts w:ascii="Courier New" w:hAnsi="Courier New" w:cs="Courier New"/>
          <w:color w:val="000000"/>
          <w:sz w:val="18"/>
          <w:szCs w:val="20"/>
        </w:rPr>
        <w:t>=</w:t>
      </w:r>
      <w:proofErr w:type="gramEnd"/>
      <w:r w:rsidRPr="00D92714">
        <w:rPr>
          <w:rFonts w:ascii="Courier New" w:hAnsi="Courier New" w:cs="Courier New"/>
          <w:color w:val="000000"/>
          <w:sz w:val="18"/>
          <w:szCs w:val="20"/>
        </w:rPr>
        <w:t>t(</w:t>
      </w:r>
      <w:proofErr w:type="spellStart"/>
      <w:r w:rsidRPr="00D92714">
        <w:rPr>
          <w:rFonts w:ascii="Courier New" w:hAnsi="Courier New" w:cs="Courier New"/>
          <w:color w:val="000000"/>
          <w:sz w:val="18"/>
          <w:szCs w:val="20"/>
        </w:rPr>
        <w:t>ilast</w:t>
      </w:r>
      <w:proofErr w:type="spellEnd"/>
      <w:r w:rsidRPr="00D92714">
        <w:rPr>
          <w:rFonts w:ascii="Courier New" w:hAnsi="Courier New" w:cs="Courier New"/>
          <w:color w:val="000000"/>
          <w:sz w:val="18"/>
          <w:szCs w:val="20"/>
        </w:rPr>
        <w:t>).*</w:t>
      </w:r>
      <w:proofErr w:type="spellStart"/>
      <w:r w:rsidRPr="00D92714">
        <w:rPr>
          <w:rFonts w:ascii="Courier New" w:hAnsi="Courier New" w:cs="Courier New"/>
          <w:color w:val="000000"/>
          <w:sz w:val="18"/>
          <w:szCs w:val="20"/>
        </w:rPr>
        <w:t>eflow</w:t>
      </w:r>
      <w:proofErr w:type="spellEnd"/>
      <w:r w:rsidRPr="00D92714">
        <w:rPr>
          <w:rFonts w:ascii="Courier New" w:hAnsi="Courier New" w:cs="Courier New"/>
          <w:color w:val="000000"/>
          <w:sz w:val="18"/>
          <w:szCs w:val="20"/>
        </w:rPr>
        <w:t>./(Vn20-Vn2f);</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00"/>
          <w:sz w:val="18"/>
          <w:szCs w:val="20"/>
        </w:rPr>
        <w:t>t(</w:t>
      </w:r>
      <w:proofErr w:type="spellStart"/>
      <w:proofErr w:type="gramEnd"/>
      <w:r w:rsidRPr="00D92714">
        <w:rPr>
          <w:rFonts w:ascii="Courier New" w:hAnsi="Courier New" w:cs="Courier New"/>
          <w:color w:val="000000"/>
          <w:sz w:val="18"/>
          <w:szCs w:val="20"/>
        </w:rPr>
        <w:t>ilast</w:t>
      </w:r>
      <w:proofErr w:type="spellEnd"/>
      <w:r w:rsidRPr="00D92714">
        <w:rPr>
          <w:rFonts w:ascii="Courier New" w:hAnsi="Courier New" w:cs="Courier New"/>
          <w:color w:val="000000"/>
          <w:sz w:val="18"/>
          <w:szCs w:val="20"/>
        </w:rPr>
        <w:t>)=t(</w:t>
      </w:r>
      <w:proofErr w:type="spellStart"/>
      <w:r w:rsidRPr="00D92714">
        <w:rPr>
          <w:rFonts w:ascii="Courier New" w:hAnsi="Courier New" w:cs="Courier New"/>
          <w:color w:val="000000"/>
          <w:sz w:val="18"/>
          <w:szCs w:val="20"/>
        </w:rPr>
        <w:t>ilast</w:t>
      </w:r>
      <w:proofErr w:type="spellEnd"/>
      <w:r w:rsidRPr="00D92714">
        <w:rPr>
          <w:rFonts w:ascii="Courier New" w:hAnsi="Courier New" w:cs="Courier New"/>
          <w:color w:val="000000"/>
          <w:sz w:val="18"/>
          <w:szCs w:val="20"/>
        </w:rPr>
        <w:t>)-1;</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Vn2out</w:t>
      </w:r>
      <w:proofErr w:type="gramStart"/>
      <w:r w:rsidRPr="00D92714">
        <w:rPr>
          <w:rFonts w:ascii="Courier New" w:hAnsi="Courier New" w:cs="Courier New"/>
          <w:color w:val="000000"/>
          <w:sz w:val="18"/>
          <w:szCs w:val="20"/>
        </w:rPr>
        <w:t>=[</w:t>
      </w:r>
      <w:proofErr w:type="gramEnd"/>
      <w:r w:rsidRPr="00D92714">
        <w:rPr>
          <w:rFonts w:ascii="Courier New" w:hAnsi="Courier New" w:cs="Courier New"/>
          <w:color w:val="000000"/>
          <w:sz w:val="18"/>
          <w:szCs w:val="20"/>
        </w:rPr>
        <w:t>];</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Vn2in</w:t>
      </w:r>
      <w:proofErr w:type="gramStart"/>
      <w:r w:rsidRPr="00D92714">
        <w:rPr>
          <w:rFonts w:ascii="Courier New" w:hAnsi="Courier New" w:cs="Courier New"/>
          <w:color w:val="000000"/>
          <w:sz w:val="18"/>
          <w:szCs w:val="20"/>
        </w:rPr>
        <w:t>=[</w:t>
      </w:r>
      <w:proofErr w:type="gramEnd"/>
      <w:r w:rsidRPr="00D92714">
        <w:rPr>
          <w:rFonts w:ascii="Courier New" w:hAnsi="Courier New" w:cs="Courier New"/>
          <w:color w:val="000000"/>
          <w:sz w:val="18"/>
          <w:szCs w:val="20"/>
        </w:rPr>
        <w:t>];</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SOC</w:t>
      </w:r>
      <w:proofErr w:type="gramStart"/>
      <w:r w:rsidRPr="00D92714">
        <w:rPr>
          <w:rFonts w:ascii="Courier New" w:hAnsi="Courier New" w:cs="Courier New"/>
          <w:color w:val="000000"/>
          <w:sz w:val="18"/>
          <w:szCs w:val="20"/>
        </w:rPr>
        <w:t>=[</w:t>
      </w:r>
      <w:proofErr w:type="gramEnd"/>
      <w:r w:rsidRPr="00D92714">
        <w:rPr>
          <w:rFonts w:ascii="Courier New" w:hAnsi="Courier New" w:cs="Courier New"/>
          <w:color w:val="000000"/>
          <w:sz w:val="18"/>
          <w:szCs w:val="20"/>
        </w:rPr>
        <w:t>];</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FF"/>
          <w:sz w:val="18"/>
          <w:szCs w:val="20"/>
        </w:rPr>
        <w:t>for</w:t>
      </w:r>
      <w:proofErr w:type="gramEnd"/>
      <w:r w:rsidRPr="00D92714">
        <w:rPr>
          <w:rFonts w:ascii="Courier New" w:hAnsi="Courier New" w:cs="Courier New"/>
          <w:color w:val="000000"/>
          <w:sz w:val="18"/>
          <w:szCs w:val="20"/>
        </w:rPr>
        <w:t xml:space="preserve"> </w:t>
      </w:r>
      <w:proofErr w:type="spellStart"/>
      <w:r w:rsidRPr="00D92714">
        <w:rPr>
          <w:rFonts w:ascii="Courier New" w:hAnsi="Courier New" w:cs="Courier New"/>
          <w:color w:val="000000"/>
          <w:sz w:val="18"/>
          <w:szCs w:val="20"/>
        </w:rPr>
        <w:t>i</w:t>
      </w:r>
      <w:proofErr w:type="spellEnd"/>
      <w:r w:rsidRPr="00D92714">
        <w:rPr>
          <w:rFonts w:ascii="Courier New" w:hAnsi="Courier New" w:cs="Courier New"/>
          <w:color w:val="000000"/>
          <w:sz w:val="18"/>
          <w:szCs w:val="20"/>
        </w:rPr>
        <w:t>=1:ilast</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gramStart"/>
      <w:r w:rsidRPr="00D92714">
        <w:rPr>
          <w:rFonts w:ascii="Courier New" w:hAnsi="Courier New" w:cs="Courier New"/>
          <w:color w:val="000000"/>
          <w:sz w:val="18"/>
          <w:szCs w:val="20"/>
        </w:rPr>
        <w:t>Vn2in(</w:t>
      </w:r>
      <w:proofErr w:type="spellStart"/>
      <w:proofErr w:type="gramEnd"/>
      <w:r w:rsidRPr="00D92714">
        <w:rPr>
          <w:rFonts w:ascii="Courier New" w:hAnsi="Courier New" w:cs="Courier New"/>
          <w:color w:val="000000"/>
          <w:sz w:val="18"/>
          <w:szCs w:val="20"/>
        </w:rPr>
        <w:t>i</w:t>
      </w:r>
      <w:proofErr w:type="spellEnd"/>
      <w:r w:rsidRPr="00D92714">
        <w:rPr>
          <w:rFonts w:ascii="Courier New" w:hAnsi="Courier New" w:cs="Courier New"/>
          <w:color w:val="000000"/>
          <w:sz w:val="18"/>
          <w:szCs w:val="20"/>
        </w:rPr>
        <w:t>)= (Vn20.*</w:t>
      </w:r>
      <w:proofErr w:type="spellStart"/>
      <w:r w:rsidRPr="00D92714">
        <w:rPr>
          <w:rFonts w:ascii="Courier New" w:hAnsi="Courier New" w:cs="Courier New"/>
          <w:color w:val="000000"/>
          <w:sz w:val="18"/>
          <w:szCs w:val="20"/>
        </w:rPr>
        <w:t>tspc-eflow</w:t>
      </w:r>
      <w:proofErr w:type="spellEnd"/>
      <w:r w:rsidRPr="00D92714">
        <w:rPr>
          <w:rFonts w:ascii="Courier New" w:hAnsi="Courier New" w:cs="Courier New"/>
          <w:color w:val="000000"/>
          <w:sz w:val="18"/>
          <w:szCs w:val="20"/>
        </w:rPr>
        <w:t>.*t(</w:t>
      </w:r>
      <w:proofErr w:type="spellStart"/>
      <w:r w:rsidRPr="00D92714">
        <w:rPr>
          <w:rFonts w:ascii="Courier New" w:hAnsi="Courier New" w:cs="Courier New"/>
          <w:color w:val="000000"/>
          <w:sz w:val="18"/>
          <w:szCs w:val="20"/>
        </w:rPr>
        <w:t>i</w:t>
      </w:r>
      <w:proofErr w:type="spellEnd"/>
      <w:r w:rsidRPr="00D92714">
        <w:rPr>
          <w:rFonts w:ascii="Courier New" w:hAnsi="Courier New" w:cs="Courier New"/>
          <w:color w:val="000000"/>
          <w:sz w:val="18"/>
          <w:szCs w:val="20"/>
        </w:rPr>
        <w:t>))./</w:t>
      </w:r>
      <w:proofErr w:type="spellStart"/>
      <w:r w:rsidRPr="00D92714">
        <w:rPr>
          <w:rFonts w:ascii="Courier New" w:hAnsi="Courier New" w:cs="Courier New"/>
          <w:color w:val="000000"/>
          <w:sz w:val="18"/>
          <w:szCs w:val="20"/>
        </w:rPr>
        <w:t>tspc</w:t>
      </w:r>
      <w:proofErr w:type="spellEnd"/>
      <w:r w:rsidRPr="00D92714">
        <w:rPr>
          <w:rFonts w:ascii="Courier New" w:hAnsi="Courier New" w:cs="Courier New"/>
          <w:color w:val="000000"/>
          <w:sz w:val="18"/>
          <w:szCs w:val="20"/>
        </w:rPr>
        <w:t>;</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gramStart"/>
      <w:r w:rsidRPr="00D92714">
        <w:rPr>
          <w:rFonts w:ascii="Courier New" w:hAnsi="Courier New" w:cs="Courier New"/>
          <w:color w:val="000000"/>
          <w:sz w:val="18"/>
          <w:szCs w:val="20"/>
        </w:rPr>
        <w:t>Vn2out(</w:t>
      </w:r>
      <w:proofErr w:type="spellStart"/>
      <w:proofErr w:type="gramEnd"/>
      <w:r w:rsidRPr="00D92714">
        <w:rPr>
          <w:rFonts w:ascii="Courier New" w:hAnsi="Courier New" w:cs="Courier New"/>
          <w:color w:val="000000"/>
          <w:sz w:val="18"/>
          <w:szCs w:val="20"/>
        </w:rPr>
        <w:t>i</w:t>
      </w:r>
      <w:proofErr w:type="spellEnd"/>
      <w:r w:rsidRPr="00D92714">
        <w:rPr>
          <w:rFonts w:ascii="Courier New" w:hAnsi="Courier New" w:cs="Courier New"/>
          <w:color w:val="000000"/>
          <w:sz w:val="18"/>
          <w:szCs w:val="20"/>
        </w:rPr>
        <w:t>)=(Vn2in(</w:t>
      </w:r>
      <w:proofErr w:type="spellStart"/>
      <w:r w:rsidRPr="00D92714">
        <w:rPr>
          <w:rFonts w:ascii="Courier New" w:hAnsi="Courier New" w:cs="Courier New"/>
          <w:color w:val="000000"/>
          <w:sz w:val="18"/>
          <w:szCs w:val="20"/>
        </w:rPr>
        <w:t>i</w:t>
      </w:r>
      <w:proofErr w:type="spellEnd"/>
      <w:r w:rsidRPr="00D92714">
        <w:rPr>
          <w:rFonts w:ascii="Courier New" w:hAnsi="Courier New" w:cs="Courier New"/>
          <w:color w:val="000000"/>
          <w:sz w:val="18"/>
          <w:szCs w:val="20"/>
        </w:rPr>
        <w:t>).*psi(</w:t>
      </w:r>
      <w:proofErr w:type="spellStart"/>
      <w:r w:rsidRPr="00D92714">
        <w:rPr>
          <w:rFonts w:ascii="Courier New" w:hAnsi="Courier New" w:cs="Courier New"/>
          <w:color w:val="000000"/>
          <w:sz w:val="18"/>
          <w:szCs w:val="20"/>
        </w:rPr>
        <w:t>kk</w:t>
      </w:r>
      <w:proofErr w:type="spellEnd"/>
      <w:r w:rsidRPr="00D92714">
        <w:rPr>
          <w:rFonts w:ascii="Courier New" w:hAnsi="Courier New" w:cs="Courier New"/>
          <w:color w:val="000000"/>
          <w:sz w:val="18"/>
          <w:szCs w:val="20"/>
        </w:rPr>
        <w:t>)-</w:t>
      </w:r>
      <w:proofErr w:type="spellStart"/>
      <w:r w:rsidRPr="00D92714">
        <w:rPr>
          <w:rFonts w:ascii="Courier New" w:hAnsi="Courier New" w:cs="Courier New"/>
          <w:color w:val="000000"/>
          <w:sz w:val="18"/>
          <w:szCs w:val="20"/>
        </w:rPr>
        <w:t>eflow</w:t>
      </w:r>
      <w:proofErr w:type="spellEnd"/>
      <w:r w:rsidRPr="00D92714">
        <w:rPr>
          <w:rFonts w:ascii="Courier New" w:hAnsi="Courier New" w:cs="Courier New"/>
          <w:color w:val="000000"/>
          <w:sz w:val="18"/>
          <w:szCs w:val="20"/>
        </w:rPr>
        <w:t>)./(psi(</w:t>
      </w:r>
      <w:proofErr w:type="spellStart"/>
      <w:r w:rsidRPr="00D92714">
        <w:rPr>
          <w:rFonts w:ascii="Courier New" w:hAnsi="Courier New" w:cs="Courier New"/>
          <w:color w:val="000000"/>
          <w:sz w:val="18"/>
          <w:szCs w:val="20"/>
        </w:rPr>
        <w:t>kk</w:t>
      </w:r>
      <w:proofErr w:type="spellEnd"/>
      <w:r w:rsidRPr="00D92714">
        <w:rPr>
          <w:rFonts w:ascii="Courier New" w:hAnsi="Courier New" w:cs="Courier New"/>
          <w:color w:val="000000"/>
          <w:sz w:val="18"/>
          <w:szCs w:val="20"/>
        </w:rPr>
        <w:t>));</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gramStart"/>
      <w:r w:rsidRPr="00D92714">
        <w:rPr>
          <w:rFonts w:ascii="Courier New" w:hAnsi="Courier New" w:cs="Courier New"/>
          <w:color w:val="000000"/>
          <w:sz w:val="18"/>
          <w:szCs w:val="20"/>
        </w:rPr>
        <w:t>SOC(</w:t>
      </w:r>
      <w:proofErr w:type="spellStart"/>
      <w:proofErr w:type="gramEnd"/>
      <w:r w:rsidRPr="00D92714">
        <w:rPr>
          <w:rFonts w:ascii="Courier New" w:hAnsi="Courier New" w:cs="Courier New"/>
          <w:color w:val="000000"/>
          <w:sz w:val="18"/>
          <w:szCs w:val="20"/>
        </w:rPr>
        <w:t>i</w:t>
      </w:r>
      <w:proofErr w:type="spellEnd"/>
      <w:r w:rsidRPr="00D92714">
        <w:rPr>
          <w:rFonts w:ascii="Courier New" w:hAnsi="Courier New" w:cs="Courier New"/>
          <w:color w:val="000000"/>
          <w:sz w:val="18"/>
          <w:szCs w:val="20"/>
        </w:rPr>
        <w:t>)=Vn2out(</w:t>
      </w:r>
      <w:proofErr w:type="spellStart"/>
      <w:r w:rsidRPr="00D92714">
        <w:rPr>
          <w:rFonts w:ascii="Courier New" w:hAnsi="Courier New" w:cs="Courier New"/>
          <w:color w:val="000000"/>
          <w:sz w:val="18"/>
          <w:szCs w:val="20"/>
        </w:rPr>
        <w:t>i</w:t>
      </w:r>
      <w:proofErr w:type="spellEnd"/>
      <w:r w:rsidRPr="00D92714">
        <w:rPr>
          <w:rFonts w:ascii="Courier New" w:hAnsi="Courier New" w:cs="Courier New"/>
          <w:color w:val="000000"/>
          <w:sz w:val="18"/>
          <w:szCs w:val="20"/>
        </w:rPr>
        <w:t xml:space="preserve">)./1 ; </w:t>
      </w:r>
      <w:r w:rsidRPr="00D92714">
        <w:rPr>
          <w:rFonts w:ascii="Courier New" w:hAnsi="Courier New" w:cs="Courier New"/>
          <w:color w:val="228B22"/>
          <w:sz w:val="18"/>
          <w:szCs w:val="20"/>
        </w:rPr>
        <w:t>%1 molar solution</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FF"/>
          <w:sz w:val="18"/>
          <w:szCs w:val="20"/>
        </w:rPr>
        <w:t>end</w:t>
      </w:r>
      <w:proofErr w:type="gramEnd"/>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E0=1.602; </w:t>
      </w:r>
      <w:r w:rsidRPr="00D92714">
        <w:rPr>
          <w:rFonts w:ascii="Courier New" w:hAnsi="Courier New" w:cs="Courier New"/>
          <w:color w:val="228B22"/>
          <w:sz w:val="18"/>
          <w:szCs w:val="20"/>
        </w:rPr>
        <w:t>%open circuit voltage= 1.602</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R=8.314; </w:t>
      </w:r>
      <w:r w:rsidRPr="00D92714">
        <w:rPr>
          <w:rFonts w:ascii="Courier New" w:hAnsi="Courier New" w:cs="Courier New"/>
          <w:color w:val="228B22"/>
          <w:sz w:val="18"/>
          <w:szCs w:val="20"/>
        </w:rPr>
        <w:t>%J/</w:t>
      </w:r>
      <w:proofErr w:type="spellStart"/>
      <w:r w:rsidRPr="00D92714">
        <w:rPr>
          <w:rFonts w:ascii="Courier New" w:hAnsi="Courier New" w:cs="Courier New"/>
          <w:color w:val="228B22"/>
          <w:sz w:val="18"/>
          <w:szCs w:val="20"/>
        </w:rPr>
        <w:t>mol</w:t>
      </w:r>
      <w:proofErr w:type="spellEnd"/>
      <w:r w:rsidRPr="00D92714">
        <w:rPr>
          <w:rFonts w:ascii="Courier New" w:hAnsi="Courier New" w:cs="Courier New"/>
          <w:color w:val="228B22"/>
          <w:sz w:val="18"/>
          <w:szCs w:val="20"/>
        </w:rPr>
        <w:t xml:space="preserve"> K</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Temp=298; </w:t>
      </w:r>
      <w:r w:rsidRPr="00D92714">
        <w:rPr>
          <w:rFonts w:ascii="Courier New" w:hAnsi="Courier New" w:cs="Courier New"/>
          <w:color w:val="228B22"/>
          <w:sz w:val="18"/>
          <w:szCs w:val="20"/>
        </w:rPr>
        <w:t>%Assume STP</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V=E0+R.*Temp./F.*</w:t>
      </w:r>
      <w:proofErr w:type="gramStart"/>
      <w:r w:rsidRPr="00D92714">
        <w:rPr>
          <w:rFonts w:ascii="Courier New" w:hAnsi="Courier New" w:cs="Courier New"/>
          <w:color w:val="000000"/>
          <w:sz w:val="18"/>
          <w:szCs w:val="20"/>
        </w:rPr>
        <w:t>log(</w:t>
      </w:r>
      <w:proofErr w:type="gramEnd"/>
      <w:r w:rsidRPr="00D92714">
        <w:rPr>
          <w:rFonts w:ascii="Courier New" w:hAnsi="Courier New" w:cs="Courier New"/>
          <w:color w:val="000000"/>
          <w:sz w:val="18"/>
          <w:szCs w:val="20"/>
        </w:rPr>
        <w:t>SOC.^2./(1-SOC).^2);</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w:t>
      </w:r>
      <w:proofErr w:type="gramStart"/>
      <w:r w:rsidRPr="00D92714">
        <w:rPr>
          <w:rFonts w:ascii="Courier New" w:hAnsi="Courier New" w:cs="Courier New"/>
          <w:color w:val="228B22"/>
          <w:sz w:val="18"/>
          <w:szCs w:val="20"/>
        </w:rPr>
        <w:t>plot(</w:t>
      </w:r>
      <w:proofErr w:type="spellStart"/>
      <w:proofErr w:type="gramEnd"/>
      <w:r w:rsidRPr="00D92714">
        <w:rPr>
          <w:rFonts w:ascii="Courier New" w:hAnsi="Courier New" w:cs="Courier New"/>
          <w:color w:val="228B22"/>
          <w:sz w:val="18"/>
          <w:szCs w:val="20"/>
        </w:rPr>
        <w:t>t,V</w:t>
      </w:r>
      <w:proofErr w:type="spellEnd"/>
      <w:r w:rsidRPr="00D92714">
        <w:rPr>
          <w:rFonts w:ascii="Courier New" w:hAnsi="Courier New" w:cs="Courier New"/>
          <w:color w:val="228B22"/>
          <w:sz w:val="18"/>
          <w:szCs w:val="20"/>
        </w:rPr>
        <w:t>);</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hold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p=</w:t>
      </w:r>
      <w:proofErr w:type="spellStart"/>
      <w:proofErr w:type="gramStart"/>
      <w:r w:rsidRPr="00D92714">
        <w:rPr>
          <w:rFonts w:ascii="Courier New" w:hAnsi="Courier New" w:cs="Courier New"/>
          <w:color w:val="000000"/>
          <w:sz w:val="18"/>
          <w:szCs w:val="20"/>
        </w:rPr>
        <w:t>polyfit</w:t>
      </w:r>
      <w:proofErr w:type="spellEnd"/>
      <w:r w:rsidRPr="00D92714">
        <w:rPr>
          <w:rFonts w:ascii="Courier New" w:hAnsi="Courier New" w:cs="Courier New"/>
          <w:color w:val="000000"/>
          <w:sz w:val="18"/>
          <w:szCs w:val="20"/>
        </w:rPr>
        <w:t>(</w:t>
      </w:r>
      <w:proofErr w:type="gramEnd"/>
      <w:r w:rsidRPr="00D92714">
        <w:rPr>
          <w:rFonts w:ascii="Courier New" w:hAnsi="Courier New" w:cs="Courier New"/>
          <w:color w:val="000000"/>
          <w:sz w:val="18"/>
          <w:szCs w:val="20"/>
        </w:rPr>
        <w:t>t,V,2);</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f=</w:t>
      </w:r>
      <w:proofErr w:type="spellStart"/>
      <w:proofErr w:type="gramStart"/>
      <w:r w:rsidRPr="00D92714">
        <w:rPr>
          <w:rFonts w:ascii="Courier New" w:hAnsi="Courier New" w:cs="Courier New"/>
          <w:color w:val="000000"/>
          <w:sz w:val="18"/>
          <w:szCs w:val="20"/>
        </w:rPr>
        <w:t>polyval</w:t>
      </w:r>
      <w:proofErr w:type="spellEnd"/>
      <w:r w:rsidRPr="00D92714">
        <w:rPr>
          <w:rFonts w:ascii="Courier New" w:hAnsi="Courier New" w:cs="Courier New"/>
          <w:color w:val="000000"/>
          <w:sz w:val="18"/>
          <w:szCs w:val="20"/>
        </w:rPr>
        <w:t>(</w:t>
      </w:r>
      <w:proofErr w:type="spellStart"/>
      <w:proofErr w:type="gramEnd"/>
      <w:r w:rsidRPr="00D92714">
        <w:rPr>
          <w:rFonts w:ascii="Courier New" w:hAnsi="Courier New" w:cs="Courier New"/>
          <w:color w:val="000000"/>
          <w:sz w:val="18"/>
          <w:szCs w:val="20"/>
        </w:rPr>
        <w:t>p,t</w:t>
      </w:r>
      <w:proofErr w:type="spellEnd"/>
      <w:r w:rsidRPr="00D92714">
        <w:rPr>
          <w:rFonts w:ascii="Courier New" w:hAnsi="Courier New" w:cs="Courier New"/>
          <w:color w:val="000000"/>
          <w:sz w:val="18"/>
          <w:szCs w:val="20"/>
        </w:rPr>
        <w:t>);</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lastRenderedPageBreak/>
        <w:t xml:space="preserve">% </w:t>
      </w:r>
      <w:proofErr w:type="gramStart"/>
      <w:r w:rsidRPr="00D92714">
        <w:rPr>
          <w:rFonts w:ascii="Courier New" w:hAnsi="Courier New" w:cs="Courier New"/>
          <w:color w:val="228B22"/>
          <w:sz w:val="18"/>
          <w:szCs w:val="20"/>
        </w:rPr>
        <w:t>plot(</w:t>
      </w:r>
      <w:proofErr w:type="spellStart"/>
      <w:proofErr w:type="gramEnd"/>
      <w:r w:rsidRPr="00D92714">
        <w:rPr>
          <w:rFonts w:ascii="Courier New" w:hAnsi="Courier New" w:cs="Courier New"/>
          <w:color w:val="228B22"/>
          <w:sz w:val="18"/>
          <w:szCs w:val="20"/>
        </w:rPr>
        <w:t>t,f</w:t>
      </w:r>
      <w:proofErr w:type="spellEnd"/>
      <w:r w:rsidRPr="00D92714">
        <w:rPr>
          <w:rFonts w:ascii="Courier New" w:hAnsi="Courier New" w:cs="Courier New"/>
          <w:color w:val="228B22"/>
          <w:sz w:val="18"/>
          <w:szCs w:val="20"/>
        </w:rPr>
        <w:t>);</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vavg</w:t>
      </w:r>
      <w:proofErr w:type="spellEnd"/>
      <w:r w:rsidRPr="00D92714">
        <w:rPr>
          <w:rFonts w:ascii="Courier New" w:hAnsi="Courier New" w:cs="Courier New"/>
          <w:color w:val="000000"/>
          <w:sz w:val="18"/>
          <w:szCs w:val="20"/>
        </w:rPr>
        <w:t>(</w:t>
      </w:r>
      <w:proofErr w:type="spellStart"/>
      <w:proofErr w:type="gramEnd"/>
      <w:r w:rsidRPr="00D92714">
        <w:rPr>
          <w:rFonts w:ascii="Courier New" w:hAnsi="Courier New" w:cs="Courier New"/>
          <w:color w:val="000000"/>
          <w:sz w:val="18"/>
          <w:szCs w:val="20"/>
        </w:rPr>
        <w:t>kk</w:t>
      </w:r>
      <w:proofErr w:type="spellEnd"/>
      <w:r w:rsidRPr="00D92714">
        <w:rPr>
          <w:rFonts w:ascii="Courier New" w:hAnsi="Courier New" w:cs="Courier New"/>
          <w:color w:val="000000"/>
          <w:sz w:val="18"/>
          <w:szCs w:val="20"/>
        </w:rPr>
        <w:t>)=mean(f);</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FF"/>
          <w:sz w:val="18"/>
          <w:szCs w:val="20"/>
        </w:rPr>
        <w:t>end</w:t>
      </w:r>
      <w:proofErr w:type="gramEnd"/>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n=0.93;</w:t>
      </w:r>
    </w:p>
    <w:p w:rsidR="00D92714" w:rsidRPr="00D92714" w:rsidRDefault="00D92714" w:rsidP="00D92714">
      <w:pPr>
        <w:autoSpaceDE w:val="0"/>
        <w:autoSpaceDN w:val="0"/>
        <w:adjustRightInd w:val="0"/>
        <w:rPr>
          <w:rFonts w:ascii="Courier New" w:hAnsi="Courier New" w:cs="Courier New"/>
          <w:sz w:val="22"/>
        </w:rPr>
      </w:pPr>
      <w:proofErr w:type="spellStart"/>
      <w:r w:rsidRPr="00D92714">
        <w:rPr>
          <w:rFonts w:ascii="Courier New" w:hAnsi="Courier New" w:cs="Courier New"/>
          <w:color w:val="000000"/>
          <w:sz w:val="18"/>
          <w:szCs w:val="20"/>
        </w:rPr>
        <w:t>Vdischarge</w:t>
      </w:r>
      <w:proofErr w:type="spellEnd"/>
      <w:r w:rsidRPr="00D92714">
        <w:rPr>
          <w:rFonts w:ascii="Courier New" w:hAnsi="Courier New" w:cs="Courier New"/>
          <w:color w:val="000000"/>
          <w:sz w:val="18"/>
          <w:szCs w:val="20"/>
        </w:rPr>
        <w:t>=</w:t>
      </w:r>
      <w:proofErr w:type="spellStart"/>
      <w:r w:rsidRPr="00D92714">
        <w:rPr>
          <w:rFonts w:ascii="Courier New" w:hAnsi="Courier New" w:cs="Courier New"/>
          <w:color w:val="000000"/>
          <w:sz w:val="18"/>
          <w:szCs w:val="20"/>
        </w:rPr>
        <w:t>vavg</w:t>
      </w:r>
      <w:proofErr w:type="spellEnd"/>
      <w:r w:rsidRPr="00D92714">
        <w:rPr>
          <w:rFonts w:ascii="Courier New" w:hAnsi="Courier New" w:cs="Courier New"/>
          <w:color w:val="000000"/>
          <w:sz w:val="18"/>
          <w:szCs w:val="20"/>
        </w:rPr>
        <w:t>.*n;</w:t>
      </w:r>
    </w:p>
    <w:p w:rsidR="00D92714" w:rsidRPr="00D92714" w:rsidRDefault="00D92714" w:rsidP="00D92714">
      <w:pPr>
        <w:autoSpaceDE w:val="0"/>
        <w:autoSpaceDN w:val="0"/>
        <w:adjustRightInd w:val="0"/>
        <w:rPr>
          <w:rFonts w:ascii="Courier New" w:hAnsi="Courier New" w:cs="Courier New"/>
          <w:sz w:val="22"/>
        </w:rPr>
      </w:pPr>
      <w:proofErr w:type="spellStart"/>
      <w:r w:rsidRPr="00D92714">
        <w:rPr>
          <w:rFonts w:ascii="Courier New" w:hAnsi="Courier New" w:cs="Courier New"/>
          <w:color w:val="000000"/>
          <w:sz w:val="18"/>
          <w:szCs w:val="20"/>
        </w:rPr>
        <w:t>Vcharge</w:t>
      </w:r>
      <w:proofErr w:type="spellEnd"/>
      <w:r w:rsidRPr="00D92714">
        <w:rPr>
          <w:rFonts w:ascii="Courier New" w:hAnsi="Courier New" w:cs="Courier New"/>
          <w:color w:val="000000"/>
          <w:sz w:val="18"/>
          <w:szCs w:val="20"/>
        </w:rPr>
        <w:t>=</w:t>
      </w:r>
      <w:proofErr w:type="spellStart"/>
      <w:r w:rsidRPr="00D92714">
        <w:rPr>
          <w:rFonts w:ascii="Courier New" w:hAnsi="Courier New" w:cs="Courier New"/>
          <w:color w:val="000000"/>
          <w:sz w:val="18"/>
          <w:szCs w:val="20"/>
        </w:rPr>
        <w:t>vavg</w:t>
      </w:r>
      <w:proofErr w:type="spellEnd"/>
      <w:proofErr w:type="gramStart"/>
      <w:r w:rsidRPr="00D92714">
        <w:rPr>
          <w:rFonts w:ascii="Courier New" w:hAnsi="Courier New" w:cs="Courier New"/>
          <w:color w:val="000000"/>
          <w:sz w:val="18"/>
          <w:szCs w:val="20"/>
        </w:rPr>
        <w:t>./</w:t>
      </w:r>
      <w:proofErr w:type="gramEnd"/>
      <w:r w:rsidRPr="00D92714">
        <w:rPr>
          <w:rFonts w:ascii="Courier New" w:hAnsi="Courier New" w:cs="Courier New"/>
          <w:color w:val="000000"/>
          <w:sz w:val="18"/>
          <w:szCs w:val="20"/>
        </w:rPr>
        <w:t>n;</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gpm</w:t>
      </w:r>
      <w:proofErr w:type="spellEnd"/>
      <w:proofErr w:type="gramEnd"/>
      <w:r w:rsidRPr="00D92714">
        <w:rPr>
          <w:rFonts w:ascii="Courier New" w:hAnsi="Courier New" w:cs="Courier New"/>
          <w:color w:val="000000"/>
          <w:sz w:val="18"/>
          <w:szCs w:val="20"/>
        </w:rPr>
        <w:t xml:space="preserve"> = psi*15.85; </w:t>
      </w:r>
      <w:r w:rsidRPr="00D92714">
        <w:rPr>
          <w:rFonts w:ascii="Courier New" w:hAnsi="Courier New" w:cs="Courier New"/>
          <w:color w:val="228B22"/>
          <w:sz w:val="18"/>
          <w:szCs w:val="20"/>
        </w:rPr>
        <w:t xml:space="preserve">%Conversion of flow into </w:t>
      </w:r>
      <w:proofErr w:type="spellStart"/>
      <w:r w:rsidRPr="00D92714">
        <w:rPr>
          <w:rFonts w:ascii="Courier New" w:hAnsi="Courier New" w:cs="Courier New"/>
          <w:color w:val="228B22"/>
          <w:sz w:val="18"/>
          <w:szCs w:val="20"/>
        </w:rPr>
        <w:t>gpm</w:t>
      </w:r>
      <w:proofErr w:type="spellEnd"/>
      <w:r w:rsidRPr="00D92714">
        <w:rPr>
          <w:rFonts w:ascii="Courier New" w:hAnsi="Courier New" w:cs="Courier New"/>
          <w:color w:val="228B22"/>
          <w:sz w:val="18"/>
          <w:szCs w:val="20"/>
        </w:rPr>
        <w:t xml:space="preserve"> (1 L/s = 15.85 </w:t>
      </w:r>
      <w:proofErr w:type="spellStart"/>
      <w:r w:rsidRPr="00D92714">
        <w:rPr>
          <w:rFonts w:ascii="Courier New" w:hAnsi="Courier New" w:cs="Courier New"/>
          <w:color w:val="228B22"/>
          <w:sz w:val="18"/>
          <w:szCs w:val="20"/>
        </w:rPr>
        <w:t>gpm</w:t>
      </w:r>
      <w:proofErr w:type="spellEnd"/>
      <w:r w:rsidRPr="00D92714">
        <w:rPr>
          <w:rFonts w:ascii="Courier New" w:hAnsi="Courier New" w:cs="Courier New"/>
          <w:color w:val="228B22"/>
          <w:sz w:val="18"/>
          <w:szCs w:val="20"/>
        </w:rPr>
        <w:t>)</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m3 = psi*.001; </w:t>
      </w:r>
      <w:r w:rsidRPr="00D92714">
        <w:rPr>
          <w:rFonts w:ascii="Courier New" w:hAnsi="Courier New" w:cs="Courier New"/>
          <w:color w:val="228B22"/>
          <w:sz w:val="18"/>
          <w:szCs w:val="20"/>
        </w:rPr>
        <w:t>%Conversion of flow into m^3/s (1 L/s = .001 m^3/s)</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w:t>
      </w:r>
      <w:proofErr w:type="gramStart"/>
      <w:r w:rsidRPr="00D92714">
        <w:rPr>
          <w:rFonts w:ascii="Courier New" w:hAnsi="Courier New" w:cs="Courier New"/>
          <w:color w:val="228B22"/>
          <w:sz w:val="18"/>
          <w:szCs w:val="20"/>
        </w:rPr>
        <w:t>figure(</w:t>
      </w:r>
      <w:proofErr w:type="gramEnd"/>
      <w:r w:rsidRPr="00D92714">
        <w:rPr>
          <w:rFonts w:ascii="Courier New" w:hAnsi="Courier New" w:cs="Courier New"/>
          <w:color w:val="228B22"/>
          <w:sz w:val="18"/>
          <w:szCs w:val="20"/>
        </w:rPr>
        <w:t>1)</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w:t>
      </w:r>
      <w:proofErr w:type="gramStart"/>
      <w:r w:rsidRPr="00D92714">
        <w:rPr>
          <w:rFonts w:ascii="Courier New" w:hAnsi="Courier New" w:cs="Courier New"/>
          <w:color w:val="228B22"/>
          <w:sz w:val="18"/>
          <w:szCs w:val="20"/>
        </w:rPr>
        <w:t>plot(</w:t>
      </w:r>
      <w:proofErr w:type="spellStart"/>
      <w:proofErr w:type="gramEnd"/>
      <w:r w:rsidRPr="00D92714">
        <w:rPr>
          <w:rFonts w:ascii="Courier New" w:hAnsi="Courier New" w:cs="Courier New"/>
          <w:color w:val="228B22"/>
          <w:sz w:val="18"/>
          <w:szCs w:val="20"/>
        </w:rPr>
        <w:t>k,Vcharge</w:t>
      </w:r>
      <w:proofErr w:type="spellEnd"/>
      <w:r w:rsidRPr="00D92714">
        <w:rPr>
          <w:rFonts w:ascii="Courier New" w:hAnsi="Courier New" w:cs="Courier New"/>
          <w:color w:val="228B22"/>
          <w:sz w:val="18"/>
          <w:szCs w:val="20"/>
        </w:rPr>
        <w:t>)</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hold on</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w:t>
      </w:r>
      <w:proofErr w:type="gramStart"/>
      <w:r w:rsidRPr="00D92714">
        <w:rPr>
          <w:rFonts w:ascii="Courier New" w:hAnsi="Courier New" w:cs="Courier New"/>
          <w:color w:val="228B22"/>
          <w:sz w:val="18"/>
          <w:szCs w:val="20"/>
        </w:rPr>
        <w:t>plot(</w:t>
      </w:r>
      <w:proofErr w:type="spellStart"/>
      <w:proofErr w:type="gramEnd"/>
      <w:r w:rsidRPr="00D92714">
        <w:rPr>
          <w:rFonts w:ascii="Courier New" w:hAnsi="Courier New" w:cs="Courier New"/>
          <w:color w:val="228B22"/>
          <w:sz w:val="18"/>
          <w:szCs w:val="20"/>
        </w:rPr>
        <w:t>k,Vdischarge</w:t>
      </w:r>
      <w:proofErr w:type="spellEnd"/>
      <w:r w:rsidRPr="00D92714">
        <w:rPr>
          <w:rFonts w:ascii="Courier New" w:hAnsi="Courier New" w:cs="Courier New"/>
          <w:color w:val="228B22"/>
          <w:sz w:val="18"/>
          <w:szCs w:val="20"/>
        </w:rPr>
        <w:t>,'--r')</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w:t>
      </w:r>
      <w:proofErr w:type="gramStart"/>
      <w:r w:rsidRPr="00D92714">
        <w:rPr>
          <w:rFonts w:ascii="Courier New" w:hAnsi="Courier New" w:cs="Courier New"/>
          <w:color w:val="228B22"/>
          <w:sz w:val="18"/>
          <w:szCs w:val="20"/>
        </w:rPr>
        <w:t>title(</w:t>
      </w:r>
      <w:proofErr w:type="gramEnd"/>
      <w:r w:rsidRPr="00D92714">
        <w:rPr>
          <w:rFonts w:ascii="Courier New" w:hAnsi="Courier New" w:cs="Courier New"/>
          <w:color w:val="228B22"/>
          <w:sz w:val="18"/>
          <w:szCs w:val="20"/>
        </w:rPr>
        <w:t xml:space="preserve">'Average Voltage/ Cell </w:t>
      </w:r>
      <w:proofErr w:type="spellStart"/>
      <w:r w:rsidRPr="00D92714">
        <w:rPr>
          <w:rFonts w:ascii="Courier New" w:hAnsi="Courier New" w:cs="Courier New"/>
          <w:color w:val="228B22"/>
          <w:sz w:val="18"/>
          <w:szCs w:val="20"/>
        </w:rPr>
        <w:t>vs</w:t>
      </w:r>
      <w:proofErr w:type="spellEnd"/>
      <w:r w:rsidRPr="00D92714">
        <w:rPr>
          <w:rFonts w:ascii="Courier New" w:hAnsi="Courier New" w:cs="Courier New"/>
          <w:color w:val="228B22"/>
          <w:sz w:val="18"/>
          <w:szCs w:val="20"/>
        </w:rPr>
        <w:t xml:space="preserve"> Flow Rate')</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w:t>
      </w:r>
      <w:proofErr w:type="spellStart"/>
      <w:proofErr w:type="gramStart"/>
      <w:r w:rsidRPr="00D92714">
        <w:rPr>
          <w:rFonts w:ascii="Courier New" w:hAnsi="Courier New" w:cs="Courier New"/>
          <w:color w:val="228B22"/>
          <w:sz w:val="18"/>
          <w:szCs w:val="20"/>
        </w:rPr>
        <w:t>xlabel</w:t>
      </w:r>
      <w:proofErr w:type="spellEnd"/>
      <w:r w:rsidRPr="00D92714">
        <w:rPr>
          <w:rFonts w:ascii="Courier New" w:hAnsi="Courier New" w:cs="Courier New"/>
          <w:color w:val="228B22"/>
          <w:sz w:val="18"/>
          <w:szCs w:val="20"/>
        </w:rPr>
        <w:t>(</w:t>
      </w:r>
      <w:proofErr w:type="gramEnd"/>
      <w:r w:rsidRPr="00D92714">
        <w:rPr>
          <w:rFonts w:ascii="Courier New" w:hAnsi="Courier New" w:cs="Courier New"/>
          <w:color w:val="228B22"/>
          <w:sz w:val="18"/>
          <w:szCs w:val="20"/>
        </w:rPr>
        <w:t>'Fraction of Minimum Flow Rate')</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w:t>
      </w:r>
      <w:proofErr w:type="spellStart"/>
      <w:proofErr w:type="gramStart"/>
      <w:r w:rsidRPr="00D92714">
        <w:rPr>
          <w:rFonts w:ascii="Courier New" w:hAnsi="Courier New" w:cs="Courier New"/>
          <w:color w:val="228B22"/>
          <w:sz w:val="18"/>
          <w:szCs w:val="20"/>
        </w:rPr>
        <w:t>ylabel</w:t>
      </w:r>
      <w:proofErr w:type="spellEnd"/>
      <w:r w:rsidRPr="00D92714">
        <w:rPr>
          <w:rFonts w:ascii="Courier New" w:hAnsi="Courier New" w:cs="Courier New"/>
          <w:color w:val="228B22"/>
          <w:sz w:val="18"/>
          <w:szCs w:val="20"/>
        </w:rPr>
        <w:t>(</w:t>
      </w:r>
      <w:proofErr w:type="gramEnd"/>
      <w:r w:rsidRPr="00D92714">
        <w:rPr>
          <w:rFonts w:ascii="Courier New" w:hAnsi="Courier New" w:cs="Courier New"/>
          <w:color w:val="228B22"/>
          <w:sz w:val="18"/>
          <w:szCs w:val="20"/>
        </w:rPr>
        <w:t>'Average Voltage of Cycle')</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w:t>
      </w:r>
      <w:proofErr w:type="gramStart"/>
      <w:r w:rsidRPr="00D92714">
        <w:rPr>
          <w:rFonts w:ascii="Courier New" w:hAnsi="Courier New" w:cs="Courier New"/>
          <w:color w:val="228B22"/>
          <w:sz w:val="18"/>
          <w:szCs w:val="20"/>
        </w:rPr>
        <w:t>legend(</w:t>
      </w:r>
      <w:proofErr w:type="gramEnd"/>
      <w:r w:rsidRPr="00D92714">
        <w:rPr>
          <w:rFonts w:ascii="Courier New" w:hAnsi="Courier New" w:cs="Courier New"/>
          <w:color w:val="228B22"/>
          <w:sz w:val="18"/>
          <w:szCs w:val="20"/>
        </w:rPr>
        <w:t>'</w:t>
      </w:r>
      <w:proofErr w:type="spellStart"/>
      <w:r w:rsidRPr="00D92714">
        <w:rPr>
          <w:rFonts w:ascii="Courier New" w:hAnsi="Courier New" w:cs="Courier New"/>
          <w:color w:val="228B22"/>
          <w:sz w:val="18"/>
          <w:szCs w:val="20"/>
        </w:rPr>
        <w:t>Charge','Discharge</w:t>
      </w:r>
      <w:proofErr w:type="spellEnd"/>
      <w:r w:rsidRPr="00D92714">
        <w:rPr>
          <w:rFonts w:ascii="Courier New" w:hAnsi="Courier New" w:cs="Courier New"/>
          <w:color w:val="228B22"/>
          <w:sz w:val="18"/>
          <w:szCs w:val="20"/>
        </w:rPr>
        <w:t>')</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pcharge</w:t>
      </w:r>
      <w:proofErr w:type="spellEnd"/>
      <w:r w:rsidRPr="00D92714">
        <w:rPr>
          <w:rFonts w:ascii="Courier New" w:hAnsi="Courier New" w:cs="Courier New"/>
          <w:color w:val="000000"/>
          <w:sz w:val="18"/>
          <w:szCs w:val="20"/>
        </w:rPr>
        <w:t>=</w:t>
      </w:r>
      <w:proofErr w:type="spellStart"/>
      <w:proofErr w:type="gramEnd"/>
      <w:r w:rsidRPr="00D92714">
        <w:rPr>
          <w:rFonts w:ascii="Courier New" w:hAnsi="Courier New" w:cs="Courier New"/>
          <w:color w:val="000000"/>
          <w:sz w:val="18"/>
          <w:szCs w:val="20"/>
        </w:rPr>
        <w:t>Vcharge</w:t>
      </w:r>
      <w:proofErr w:type="spellEnd"/>
      <w:r w:rsidRPr="00D92714">
        <w:rPr>
          <w:rFonts w:ascii="Courier New" w:hAnsi="Courier New" w:cs="Courier New"/>
          <w:color w:val="000000"/>
          <w:sz w:val="18"/>
          <w:szCs w:val="20"/>
        </w:rPr>
        <w:t>.*current;</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pdischarged</w:t>
      </w:r>
      <w:proofErr w:type="spellEnd"/>
      <w:r w:rsidRPr="00D92714">
        <w:rPr>
          <w:rFonts w:ascii="Courier New" w:hAnsi="Courier New" w:cs="Courier New"/>
          <w:color w:val="000000"/>
          <w:sz w:val="18"/>
          <w:szCs w:val="20"/>
        </w:rPr>
        <w:t>=</w:t>
      </w:r>
      <w:proofErr w:type="spellStart"/>
      <w:proofErr w:type="gramEnd"/>
      <w:r w:rsidRPr="00D92714">
        <w:rPr>
          <w:rFonts w:ascii="Courier New" w:hAnsi="Courier New" w:cs="Courier New"/>
          <w:color w:val="000000"/>
          <w:sz w:val="18"/>
          <w:szCs w:val="20"/>
        </w:rPr>
        <w:t>Vdischarge</w:t>
      </w:r>
      <w:proofErr w:type="spellEnd"/>
      <w:r w:rsidRPr="00D92714">
        <w:rPr>
          <w:rFonts w:ascii="Courier New" w:hAnsi="Courier New" w:cs="Courier New"/>
          <w:color w:val="000000"/>
          <w:sz w:val="18"/>
          <w:szCs w:val="20"/>
        </w:rPr>
        <w:t>.*current;</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w:t>
      </w:r>
      <w:proofErr w:type="gramStart"/>
      <w:r w:rsidRPr="00D92714">
        <w:rPr>
          <w:rFonts w:ascii="Courier New" w:hAnsi="Courier New" w:cs="Courier New"/>
          <w:color w:val="228B22"/>
          <w:sz w:val="18"/>
          <w:szCs w:val="20"/>
        </w:rPr>
        <w:t>figure(</w:t>
      </w:r>
      <w:proofErr w:type="gramEnd"/>
      <w:r w:rsidRPr="00D92714">
        <w:rPr>
          <w:rFonts w:ascii="Courier New" w:hAnsi="Courier New" w:cs="Courier New"/>
          <w:color w:val="228B22"/>
          <w:sz w:val="18"/>
          <w:szCs w:val="20"/>
        </w:rPr>
        <w:t>2)</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w:t>
      </w:r>
      <w:proofErr w:type="gramStart"/>
      <w:r w:rsidRPr="00D92714">
        <w:rPr>
          <w:rFonts w:ascii="Courier New" w:hAnsi="Courier New" w:cs="Courier New"/>
          <w:color w:val="228B22"/>
          <w:sz w:val="18"/>
          <w:szCs w:val="20"/>
        </w:rPr>
        <w:t>plot(</w:t>
      </w:r>
      <w:proofErr w:type="spellStart"/>
      <w:proofErr w:type="gramEnd"/>
      <w:r w:rsidRPr="00D92714">
        <w:rPr>
          <w:rFonts w:ascii="Courier New" w:hAnsi="Courier New" w:cs="Courier New"/>
          <w:color w:val="228B22"/>
          <w:sz w:val="18"/>
          <w:szCs w:val="20"/>
        </w:rPr>
        <w:t>k,pcharge</w:t>
      </w:r>
      <w:proofErr w:type="spellEnd"/>
      <w:r w:rsidRPr="00D92714">
        <w:rPr>
          <w:rFonts w:ascii="Courier New" w:hAnsi="Courier New" w:cs="Courier New"/>
          <w:color w:val="228B22"/>
          <w:sz w:val="18"/>
          <w:szCs w:val="20"/>
        </w:rPr>
        <w:t>)</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hold on</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w:t>
      </w:r>
      <w:proofErr w:type="gramStart"/>
      <w:r w:rsidRPr="00D92714">
        <w:rPr>
          <w:rFonts w:ascii="Courier New" w:hAnsi="Courier New" w:cs="Courier New"/>
          <w:color w:val="228B22"/>
          <w:sz w:val="18"/>
          <w:szCs w:val="20"/>
        </w:rPr>
        <w:t>plot(</w:t>
      </w:r>
      <w:proofErr w:type="spellStart"/>
      <w:proofErr w:type="gramEnd"/>
      <w:r w:rsidRPr="00D92714">
        <w:rPr>
          <w:rFonts w:ascii="Courier New" w:hAnsi="Courier New" w:cs="Courier New"/>
          <w:color w:val="228B22"/>
          <w:sz w:val="18"/>
          <w:szCs w:val="20"/>
        </w:rPr>
        <w:t>k,pdischarged</w:t>
      </w:r>
      <w:proofErr w:type="spellEnd"/>
      <w:r w:rsidRPr="00D92714">
        <w:rPr>
          <w:rFonts w:ascii="Courier New" w:hAnsi="Courier New" w:cs="Courier New"/>
          <w:color w:val="228B22"/>
          <w:sz w:val="18"/>
          <w:szCs w:val="20"/>
        </w:rPr>
        <w:t>,'--r')</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w:t>
      </w:r>
      <w:proofErr w:type="gramStart"/>
      <w:r w:rsidRPr="00D92714">
        <w:rPr>
          <w:rFonts w:ascii="Courier New" w:hAnsi="Courier New" w:cs="Courier New"/>
          <w:color w:val="228B22"/>
          <w:sz w:val="18"/>
          <w:szCs w:val="20"/>
        </w:rPr>
        <w:t>title(</w:t>
      </w:r>
      <w:proofErr w:type="gramEnd"/>
      <w:r w:rsidRPr="00D92714">
        <w:rPr>
          <w:rFonts w:ascii="Courier New" w:hAnsi="Courier New" w:cs="Courier New"/>
          <w:color w:val="228B22"/>
          <w:sz w:val="18"/>
          <w:szCs w:val="20"/>
        </w:rPr>
        <w:t xml:space="preserve">'Power </w:t>
      </w:r>
      <w:proofErr w:type="spellStart"/>
      <w:r w:rsidRPr="00D92714">
        <w:rPr>
          <w:rFonts w:ascii="Courier New" w:hAnsi="Courier New" w:cs="Courier New"/>
          <w:color w:val="228B22"/>
          <w:sz w:val="18"/>
          <w:szCs w:val="20"/>
        </w:rPr>
        <w:t>genererated</w:t>
      </w:r>
      <w:proofErr w:type="spellEnd"/>
      <w:r w:rsidRPr="00D92714">
        <w:rPr>
          <w:rFonts w:ascii="Courier New" w:hAnsi="Courier New" w:cs="Courier New"/>
          <w:color w:val="228B22"/>
          <w:sz w:val="18"/>
          <w:szCs w:val="20"/>
        </w:rPr>
        <w:t xml:space="preserve">/ Cell </w:t>
      </w:r>
      <w:proofErr w:type="spellStart"/>
      <w:r w:rsidRPr="00D92714">
        <w:rPr>
          <w:rFonts w:ascii="Courier New" w:hAnsi="Courier New" w:cs="Courier New"/>
          <w:color w:val="228B22"/>
          <w:sz w:val="18"/>
          <w:szCs w:val="20"/>
        </w:rPr>
        <w:t>vs</w:t>
      </w:r>
      <w:proofErr w:type="spellEnd"/>
      <w:r w:rsidRPr="00D92714">
        <w:rPr>
          <w:rFonts w:ascii="Courier New" w:hAnsi="Courier New" w:cs="Courier New"/>
          <w:color w:val="228B22"/>
          <w:sz w:val="18"/>
          <w:szCs w:val="20"/>
        </w:rPr>
        <w:t xml:space="preserve"> Flow rate')</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w:t>
      </w:r>
      <w:proofErr w:type="spellStart"/>
      <w:proofErr w:type="gramStart"/>
      <w:r w:rsidRPr="00D92714">
        <w:rPr>
          <w:rFonts w:ascii="Courier New" w:hAnsi="Courier New" w:cs="Courier New"/>
          <w:color w:val="228B22"/>
          <w:sz w:val="18"/>
          <w:szCs w:val="20"/>
        </w:rPr>
        <w:t>xlabel</w:t>
      </w:r>
      <w:proofErr w:type="spellEnd"/>
      <w:r w:rsidRPr="00D92714">
        <w:rPr>
          <w:rFonts w:ascii="Courier New" w:hAnsi="Courier New" w:cs="Courier New"/>
          <w:color w:val="228B22"/>
          <w:sz w:val="18"/>
          <w:szCs w:val="20"/>
        </w:rPr>
        <w:t>(</w:t>
      </w:r>
      <w:proofErr w:type="gramEnd"/>
      <w:r w:rsidRPr="00D92714">
        <w:rPr>
          <w:rFonts w:ascii="Courier New" w:hAnsi="Courier New" w:cs="Courier New"/>
          <w:color w:val="228B22"/>
          <w:sz w:val="18"/>
          <w:szCs w:val="20"/>
        </w:rPr>
        <w:t>'Fraction of Minimum Flow Rate')</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w:t>
      </w:r>
      <w:proofErr w:type="spellStart"/>
      <w:proofErr w:type="gramStart"/>
      <w:r w:rsidRPr="00D92714">
        <w:rPr>
          <w:rFonts w:ascii="Courier New" w:hAnsi="Courier New" w:cs="Courier New"/>
          <w:color w:val="228B22"/>
          <w:sz w:val="18"/>
          <w:szCs w:val="20"/>
        </w:rPr>
        <w:t>ylabel</w:t>
      </w:r>
      <w:proofErr w:type="spellEnd"/>
      <w:r w:rsidRPr="00D92714">
        <w:rPr>
          <w:rFonts w:ascii="Courier New" w:hAnsi="Courier New" w:cs="Courier New"/>
          <w:color w:val="228B22"/>
          <w:sz w:val="18"/>
          <w:szCs w:val="20"/>
        </w:rPr>
        <w:t>(</w:t>
      </w:r>
      <w:proofErr w:type="gramEnd"/>
      <w:r w:rsidRPr="00D92714">
        <w:rPr>
          <w:rFonts w:ascii="Courier New" w:hAnsi="Courier New" w:cs="Courier New"/>
          <w:color w:val="228B22"/>
          <w:sz w:val="18"/>
          <w:szCs w:val="20"/>
        </w:rPr>
        <w:t>'Power per cell (W)')</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w:t>
      </w:r>
      <w:proofErr w:type="gramStart"/>
      <w:r w:rsidRPr="00D92714">
        <w:rPr>
          <w:rFonts w:ascii="Courier New" w:hAnsi="Courier New" w:cs="Courier New"/>
          <w:color w:val="228B22"/>
          <w:sz w:val="18"/>
          <w:szCs w:val="20"/>
        </w:rPr>
        <w:t>legend(</w:t>
      </w:r>
      <w:proofErr w:type="gramEnd"/>
      <w:r w:rsidRPr="00D92714">
        <w:rPr>
          <w:rFonts w:ascii="Courier New" w:hAnsi="Courier New" w:cs="Courier New"/>
          <w:color w:val="228B22"/>
          <w:sz w:val="18"/>
          <w:szCs w:val="20"/>
        </w:rPr>
        <w:t>'Power to charge', 'Power to discharge')</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proofErr w:type="spellStart"/>
      <w:r w:rsidRPr="00D92714">
        <w:rPr>
          <w:rFonts w:ascii="Courier New" w:hAnsi="Courier New" w:cs="Courier New"/>
          <w:color w:val="000000"/>
          <w:sz w:val="18"/>
          <w:szCs w:val="20"/>
        </w:rPr>
        <w:t>Powergen</w:t>
      </w:r>
      <w:proofErr w:type="spellEnd"/>
      <w:r w:rsidRPr="00D92714">
        <w:rPr>
          <w:rFonts w:ascii="Courier New" w:hAnsi="Courier New" w:cs="Courier New"/>
          <w:color w:val="000000"/>
          <w:sz w:val="18"/>
          <w:szCs w:val="20"/>
        </w:rPr>
        <w:t xml:space="preserve">=12*10^6; </w:t>
      </w:r>
      <w:r w:rsidRPr="00D92714">
        <w:rPr>
          <w:rFonts w:ascii="Courier New" w:hAnsi="Courier New" w:cs="Courier New"/>
          <w:color w:val="228B22"/>
          <w:sz w:val="18"/>
          <w:szCs w:val="20"/>
        </w:rPr>
        <w:t>%W</w:t>
      </w:r>
    </w:p>
    <w:p w:rsidR="00D92714" w:rsidRPr="00D92714" w:rsidRDefault="00D92714" w:rsidP="00D92714">
      <w:pPr>
        <w:autoSpaceDE w:val="0"/>
        <w:autoSpaceDN w:val="0"/>
        <w:adjustRightInd w:val="0"/>
        <w:rPr>
          <w:rFonts w:ascii="Courier New" w:hAnsi="Courier New" w:cs="Courier New"/>
          <w:sz w:val="22"/>
        </w:rPr>
      </w:pPr>
      <w:proofErr w:type="spellStart"/>
      <w:r w:rsidRPr="00D92714">
        <w:rPr>
          <w:rFonts w:ascii="Courier New" w:hAnsi="Courier New" w:cs="Courier New"/>
          <w:color w:val="000000"/>
          <w:sz w:val="18"/>
          <w:szCs w:val="20"/>
        </w:rPr>
        <w:t>Ncells</w:t>
      </w:r>
      <w:proofErr w:type="spellEnd"/>
      <w:r w:rsidRPr="00D92714">
        <w:rPr>
          <w:rFonts w:ascii="Courier New" w:hAnsi="Courier New" w:cs="Courier New"/>
          <w:color w:val="000000"/>
          <w:sz w:val="18"/>
          <w:szCs w:val="20"/>
        </w:rPr>
        <w:t xml:space="preserve">= </w:t>
      </w:r>
      <w:proofErr w:type="spellStart"/>
      <w:r w:rsidRPr="00D92714">
        <w:rPr>
          <w:rFonts w:ascii="Courier New" w:hAnsi="Courier New" w:cs="Courier New"/>
          <w:color w:val="000000"/>
          <w:sz w:val="18"/>
          <w:szCs w:val="20"/>
        </w:rPr>
        <w:t>Powergen</w:t>
      </w:r>
      <w:proofErr w:type="spellEnd"/>
      <w:proofErr w:type="gramStart"/>
      <w:r w:rsidRPr="00D92714">
        <w:rPr>
          <w:rFonts w:ascii="Courier New" w:hAnsi="Courier New" w:cs="Courier New"/>
          <w:color w:val="000000"/>
          <w:sz w:val="18"/>
          <w:szCs w:val="20"/>
        </w:rPr>
        <w:t>./</w:t>
      </w:r>
      <w:proofErr w:type="spellStart"/>
      <w:proofErr w:type="gramEnd"/>
      <w:r w:rsidRPr="00D92714">
        <w:rPr>
          <w:rFonts w:ascii="Courier New" w:hAnsi="Courier New" w:cs="Courier New"/>
          <w:color w:val="000000"/>
          <w:sz w:val="18"/>
          <w:szCs w:val="20"/>
        </w:rPr>
        <w:t>pdischarged</w:t>
      </w:r>
      <w:proofErr w:type="spellEnd"/>
      <w:r w:rsidRPr="00D92714">
        <w:rPr>
          <w:rFonts w:ascii="Courier New" w:hAnsi="Courier New" w:cs="Courier New"/>
          <w:color w:val="000000"/>
          <w:sz w:val="18"/>
          <w:szCs w:val="20"/>
        </w:rPr>
        <w:t>;</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w:t>
      </w:r>
      <w:proofErr w:type="gramStart"/>
      <w:r w:rsidRPr="00D92714">
        <w:rPr>
          <w:rFonts w:ascii="Courier New" w:hAnsi="Courier New" w:cs="Courier New"/>
          <w:color w:val="228B22"/>
          <w:sz w:val="18"/>
          <w:szCs w:val="20"/>
        </w:rPr>
        <w:t>figure(</w:t>
      </w:r>
      <w:proofErr w:type="gramEnd"/>
      <w:r w:rsidRPr="00D92714">
        <w:rPr>
          <w:rFonts w:ascii="Courier New" w:hAnsi="Courier New" w:cs="Courier New"/>
          <w:color w:val="228B22"/>
          <w:sz w:val="18"/>
          <w:szCs w:val="20"/>
        </w:rPr>
        <w:t xml:space="preserve">3)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w:t>
      </w:r>
      <w:proofErr w:type="gramStart"/>
      <w:r w:rsidRPr="00D92714">
        <w:rPr>
          <w:rFonts w:ascii="Courier New" w:hAnsi="Courier New" w:cs="Courier New"/>
          <w:color w:val="228B22"/>
          <w:sz w:val="18"/>
          <w:szCs w:val="20"/>
        </w:rPr>
        <w:t>plot(</w:t>
      </w:r>
      <w:proofErr w:type="spellStart"/>
      <w:proofErr w:type="gramEnd"/>
      <w:r w:rsidRPr="00D92714">
        <w:rPr>
          <w:rFonts w:ascii="Courier New" w:hAnsi="Courier New" w:cs="Courier New"/>
          <w:color w:val="228B22"/>
          <w:sz w:val="18"/>
          <w:szCs w:val="20"/>
        </w:rPr>
        <w:t>k,Ncells</w:t>
      </w:r>
      <w:proofErr w:type="spellEnd"/>
      <w:r w:rsidRPr="00D92714">
        <w:rPr>
          <w:rFonts w:ascii="Courier New" w:hAnsi="Courier New" w:cs="Courier New"/>
          <w:color w:val="228B22"/>
          <w:sz w:val="18"/>
          <w:szCs w:val="20"/>
        </w:rPr>
        <w:t>);</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w:t>
      </w:r>
      <w:proofErr w:type="gramStart"/>
      <w:r w:rsidRPr="00D92714">
        <w:rPr>
          <w:rFonts w:ascii="Courier New" w:hAnsi="Courier New" w:cs="Courier New"/>
          <w:color w:val="228B22"/>
          <w:sz w:val="18"/>
          <w:szCs w:val="20"/>
        </w:rPr>
        <w:t>title(</w:t>
      </w:r>
      <w:proofErr w:type="gramEnd"/>
      <w:r w:rsidRPr="00D92714">
        <w:rPr>
          <w:rFonts w:ascii="Courier New" w:hAnsi="Courier New" w:cs="Courier New"/>
          <w:color w:val="228B22"/>
          <w:sz w:val="18"/>
          <w:szCs w:val="20"/>
        </w:rPr>
        <w:t xml:space="preserve">'Number of cells </w:t>
      </w:r>
      <w:proofErr w:type="spellStart"/>
      <w:r w:rsidRPr="00D92714">
        <w:rPr>
          <w:rFonts w:ascii="Courier New" w:hAnsi="Courier New" w:cs="Courier New"/>
          <w:color w:val="228B22"/>
          <w:sz w:val="18"/>
          <w:szCs w:val="20"/>
        </w:rPr>
        <w:t>vs</w:t>
      </w:r>
      <w:proofErr w:type="spellEnd"/>
      <w:r w:rsidRPr="00D92714">
        <w:rPr>
          <w:rFonts w:ascii="Courier New" w:hAnsi="Courier New" w:cs="Courier New"/>
          <w:color w:val="228B22"/>
          <w:sz w:val="18"/>
          <w:szCs w:val="20"/>
        </w:rPr>
        <w:t xml:space="preserve"> flow rate')</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w:t>
      </w:r>
      <w:proofErr w:type="spellStart"/>
      <w:proofErr w:type="gramStart"/>
      <w:r w:rsidRPr="00D92714">
        <w:rPr>
          <w:rFonts w:ascii="Courier New" w:hAnsi="Courier New" w:cs="Courier New"/>
          <w:color w:val="228B22"/>
          <w:sz w:val="18"/>
          <w:szCs w:val="20"/>
        </w:rPr>
        <w:t>xlabel</w:t>
      </w:r>
      <w:proofErr w:type="spellEnd"/>
      <w:r w:rsidRPr="00D92714">
        <w:rPr>
          <w:rFonts w:ascii="Courier New" w:hAnsi="Courier New" w:cs="Courier New"/>
          <w:color w:val="228B22"/>
          <w:sz w:val="18"/>
          <w:szCs w:val="20"/>
        </w:rPr>
        <w:t>(</w:t>
      </w:r>
      <w:proofErr w:type="gramEnd"/>
      <w:r w:rsidRPr="00D92714">
        <w:rPr>
          <w:rFonts w:ascii="Courier New" w:hAnsi="Courier New" w:cs="Courier New"/>
          <w:color w:val="228B22"/>
          <w:sz w:val="18"/>
          <w:szCs w:val="20"/>
        </w:rPr>
        <w:t>'Fraction of Minimum Flow Rate')</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w:t>
      </w:r>
      <w:proofErr w:type="spellStart"/>
      <w:proofErr w:type="gramStart"/>
      <w:r w:rsidRPr="00D92714">
        <w:rPr>
          <w:rFonts w:ascii="Courier New" w:hAnsi="Courier New" w:cs="Courier New"/>
          <w:color w:val="228B22"/>
          <w:sz w:val="18"/>
          <w:szCs w:val="20"/>
        </w:rPr>
        <w:t>ylabel</w:t>
      </w:r>
      <w:proofErr w:type="spellEnd"/>
      <w:r w:rsidRPr="00D92714">
        <w:rPr>
          <w:rFonts w:ascii="Courier New" w:hAnsi="Courier New" w:cs="Courier New"/>
          <w:color w:val="228B22"/>
          <w:sz w:val="18"/>
          <w:szCs w:val="20"/>
        </w:rPr>
        <w:t>(</w:t>
      </w:r>
      <w:proofErr w:type="gramEnd"/>
      <w:r w:rsidRPr="00D92714">
        <w:rPr>
          <w:rFonts w:ascii="Courier New" w:hAnsi="Courier New" w:cs="Courier New"/>
          <w:color w:val="228B22"/>
          <w:sz w:val="18"/>
          <w:szCs w:val="20"/>
        </w:rPr>
        <w:t>'Number of cells')</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Head loss/Velocity </w:t>
      </w:r>
      <w:proofErr w:type="spellStart"/>
      <w:r w:rsidRPr="00D92714">
        <w:rPr>
          <w:rFonts w:ascii="Courier New" w:hAnsi="Courier New" w:cs="Courier New"/>
          <w:color w:val="228B22"/>
          <w:sz w:val="18"/>
          <w:szCs w:val="20"/>
        </w:rPr>
        <w:t>calcs</w:t>
      </w:r>
      <w:proofErr w:type="spellEnd"/>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htotal</w:t>
      </w:r>
      <w:proofErr w:type="spellEnd"/>
      <w:proofErr w:type="gramEnd"/>
      <w:r w:rsidRPr="00D92714">
        <w:rPr>
          <w:rFonts w:ascii="Courier New" w:hAnsi="Courier New" w:cs="Courier New"/>
          <w:color w:val="000000"/>
          <w:sz w:val="18"/>
          <w:szCs w:val="20"/>
        </w:rPr>
        <w:t xml:space="preserve"> = []; </w:t>
      </w:r>
      <w:r w:rsidRPr="00D92714">
        <w:rPr>
          <w:rFonts w:ascii="Courier New" w:hAnsi="Courier New" w:cs="Courier New"/>
          <w:color w:val="228B22"/>
          <w:sz w:val="18"/>
          <w:szCs w:val="20"/>
        </w:rPr>
        <w:t>%Total head loss</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00"/>
          <w:sz w:val="18"/>
          <w:szCs w:val="20"/>
        </w:rPr>
        <w:t>di</w:t>
      </w:r>
      <w:proofErr w:type="gramEnd"/>
      <w:r w:rsidRPr="00D92714">
        <w:rPr>
          <w:rFonts w:ascii="Courier New" w:hAnsi="Courier New" w:cs="Courier New"/>
          <w:color w:val="000000"/>
          <w:sz w:val="18"/>
          <w:szCs w:val="20"/>
        </w:rPr>
        <w:t xml:space="preserve"> = .1; </w:t>
      </w:r>
      <w:r w:rsidRPr="00D92714">
        <w:rPr>
          <w:rFonts w:ascii="Courier New" w:hAnsi="Courier New" w:cs="Courier New"/>
          <w:color w:val="228B22"/>
          <w:sz w:val="18"/>
          <w:szCs w:val="20"/>
        </w:rPr>
        <w:t>%Diameter (m)</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A1 = pi*(di/2</w:t>
      </w:r>
      <w:proofErr w:type="gramStart"/>
      <w:r w:rsidRPr="00D92714">
        <w:rPr>
          <w:rFonts w:ascii="Courier New" w:hAnsi="Courier New" w:cs="Courier New"/>
          <w:color w:val="000000"/>
          <w:sz w:val="18"/>
          <w:szCs w:val="20"/>
        </w:rPr>
        <w:t>)^</w:t>
      </w:r>
      <w:proofErr w:type="gramEnd"/>
      <w:r w:rsidRPr="00D92714">
        <w:rPr>
          <w:rFonts w:ascii="Courier New" w:hAnsi="Courier New" w:cs="Courier New"/>
          <w:color w:val="000000"/>
          <w:sz w:val="18"/>
          <w:szCs w:val="20"/>
        </w:rPr>
        <w:t xml:space="preserve">2; </w:t>
      </w:r>
      <w:r w:rsidRPr="00D92714">
        <w:rPr>
          <w:rFonts w:ascii="Courier New" w:hAnsi="Courier New" w:cs="Courier New"/>
          <w:color w:val="228B22"/>
          <w:sz w:val="18"/>
          <w:szCs w:val="20"/>
        </w:rPr>
        <w:t>%Pipe area (m^2)</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vel</w:t>
      </w:r>
      <w:proofErr w:type="spellEnd"/>
      <w:proofErr w:type="gramEnd"/>
      <w:r w:rsidRPr="00D92714">
        <w:rPr>
          <w:rFonts w:ascii="Courier New" w:hAnsi="Courier New" w:cs="Courier New"/>
          <w:color w:val="000000"/>
          <w:sz w:val="18"/>
          <w:szCs w:val="20"/>
        </w:rPr>
        <w:t xml:space="preserve"> = [];</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llength</w:t>
      </w:r>
      <w:proofErr w:type="spellEnd"/>
      <w:proofErr w:type="gramEnd"/>
      <w:r w:rsidRPr="00D92714">
        <w:rPr>
          <w:rFonts w:ascii="Courier New" w:hAnsi="Courier New" w:cs="Courier New"/>
          <w:color w:val="000000"/>
          <w:sz w:val="18"/>
          <w:szCs w:val="20"/>
        </w:rPr>
        <w:t xml:space="preserve"> = 1; </w:t>
      </w:r>
      <w:r w:rsidRPr="00D92714">
        <w:rPr>
          <w:rFonts w:ascii="Courier New" w:hAnsi="Courier New" w:cs="Courier New"/>
          <w:color w:val="228B22"/>
          <w:sz w:val="18"/>
          <w:szCs w:val="20"/>
        </w:rPr>
        <w:t>%Pipe length (m)</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00"/>
          <w:sz w:val="18"/>
          <w:szCs w:val="20"/>
        </w:rPr>
        <w:t>gamma</w:t>
      </w:r>
      <w:proofErr w:type="gramEnd"/>
      <w:r w:rsidRPr="00D92714">
        <w:rPr>
          <w:rFonts w:ascii="Courier New" w:hAnsi="Courier New" w:cs="Courier New"/>
          <w:color w:val="000000"/>
          <w:sz w:val="18"/>
          <w:szCs w:val="20"/>
        </w:rPr>
        <w:t xml:space="preserve"> = -1; </w:t>
      </w:r>
      <w:r w:rsidRPr="00D92714">
        <w:rPr>
          <w:rFonts w:ascii="Courier New" w:hAnsi="Courier New" w:cs="Courier New"/>
          <w:color w:val="228B22"/>
          <w:sz w:val="18"/>
          <w:szCs w:val="20"/>
        </w:rPr>
        <w:t>%</w:t>
      </w:r>
      <w:proofErr w:type="spellStart"/>
      <w:r w:rsidRPr="00D92714">
        <w:rPr>
          <w:rFonts w:ascii="Courier New" w:hAnsi="Courier New" w:cs="Courier New"/>
          <w:color w:val="228B22"/>
          <w:sz w:val="18"/>
          <w:szCs w:val="20"/>
        </w:rPr>
        <w:t>DeltaP</w:t>
      </w:r>
      <w:proofErr w:type="spellEnd"/>
      <w:r w:rsidRPr="00D92714">
        <w:rPr>
          <w:rFonts w:ascii="Courier New" w:hAnsi="Courier New" w:cs="Courier New"/>
          <w:color w:val="228B22"/>
          <w:sz w:val="18"/>
          <w:szCs w:val="20"/>
        </w:rPr>
        <w:t xml:space="preserve"> equation constant</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00"/>
          <w:sz w:val="18"/>
          <w:szCs w:val="20"/>
        </w:rPr>
        <w:t>gravity</w:t>
      </w:r>
      <w:proofErr w:type="gramEnd"/>
      <w:r w:rsidRPr="00D92714">
        <w:rPr>
          <w:rFonts w:ascii="Courier New" w:hAnsi="Courier New" w:cs="Courier New"/>
          <w:color w:val="000000"/>
          <w:sz w:val="18"/>
          <w:szCs w:val="20"/>
        </w:rPr>
        <w:t xml:space="preserve"> = 9.81; </w:t>
      </w:r>
      <w:r w:rsidRPr="00D92714">
        <w:rPr>
          <w:rFonts w:ascii="Courier New" w:hAnsi="Courier New" w:cs="Courier New"/>
          <w:color w:val="228B22"/>
          <w:sz w:val="18"/>
          <w:szCs w:val="20"/>
        </w:rPr>
        <w:t>%Acceleration due to gravity (m^2/s)</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00"/>
          <w:sz w:val="18"/>
          <w:szCs w:val="20"/>
        </w:rPr>
        <w:t>density</w:t>
      </w:r>
      <w:proofErr w:type="gramEnd"/>
      <w:r w:rsidRPr="00D92714">
        <w:rPr>
          <w:rFonts w:ascii="Courier New" w:hAnsi="Courier New" w:cs="Courier New"/>
          <w:color w:val="000000"/>
          <w:sz w:val="18"/>
          <w:szCs w:val="20"/>
        </w:rPr>
        <w:t xml:space="preserve"> = 997; </w:t>
      </w:r>
      <w:r w:rsidRPr="00D92714">
        <w:rPr>
          <w:rFonts w:ascii="Courier New" w:hAnsi="Courier New" w:cs="Courier New"/>
          <w:color w:val="228B22"/>
          <w:sz w:val="18"/>
          <w:szCs w:val="20"/>
        </w:rPr>
        <w:t>%Density of solution at STP (kg/m^3)</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00"/>
          <w:sz w:val="18"/>
          <w:szCs w:val="20"/>
        </w:rPr>
        <w:t>viscosity</w:t>
      </w:r>
      <w:proofErr w:type="gramEnd"/>
      <w:r w:rsidRPr="00D92714">
        <w:rPr>
          <w:rFonts w:ascii="Courier New" w:hAnsi="Courier New" w:cs="Courier New"/>
          <w:color w:val="000000"/>
          <w:sz w:val="18"/>
          <w:szCs w:val="20"/>
        </w:rPr>
        <w:t xml:space="preserve"> = 0.9; </w:t>
      </w:r>
      <w:r w:rsidRPr="00D92714">
        <w:rPr>
          <w:rFonts w:ascii="Courier New" w:hAnsi="Courier New" w:cs="Courier New"/>
          <w:color w:val="228B22"/>
          <w:sz w:val="18"/>
          <w:szCs w:val="20"/>
        </w:rPr>
        <w:t>%Viscosity of solution at STP (</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00"/>
          <w:sz w:val="18"/>
          <w:szCs w:val="20"/>
        </w:rPr>
        <w:t>elbow</w:t>
      </w:r>
      <w:proofErr w:type="gramEnd"/>
      <w:r w:rsidRPr="00D92714">
        <w:rPr>
          <w:rFonts w:ascii="Courier New" w:hAnsi="Courier New" w:cs="Courier New"/>
          <w:color w:val="000000"/>
          <w:sz w:val="18"/>
          <w:szCs w:val="20"/>
        </w:rPr>
        <w:t xml:space="preserve"> = 2; </w:t>
      </w:r>
      <w:r w:rsidRPr="00D92714">
        <w:rPr>
          <w:rFonts w:ascii="Courier New" w:hAnsi="Courier New" w:cs="Courier New"/>
          <w:color w:val="228B22"/>
          <w:sz w:val="18"/>
          <w:szCs w:val="20"/>
        </w:rPr>
        <w:t>%Number of 90 degree elbows</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kelbow</w:t>
      </w:r>
      <w:proofErr w:type="spellEnd"/>
      <w:proofErr w:type="gramEnd"/>
      <w:r w:rsidRPr="00D92714">
        <w:rPr>
          <w:rFonts w:ascii="Courier New" w:hAnsi="Courier New" w:cs="Courier New"/>
          <w:color w:val="000000"/>
          <w:sz w:val="18"/>
          <w:szCs w:val="20"/>
        </w:rPr>
        <w:t xml:space="preserve"> = 1.5; </w:t>
      </w:r>
      <w:r w:rsidRPr="00D92714">
        <w:rPr>
          <w:rFonts w:ascii="Courier New" w:hAnsi="Courier New" w:cs="Courier New"/>
          <w:color w:val="228B22"/>
          <w:sz w:val="18"/>
          <w:szCs w:val="20"/>
        </w:rPr>
        <w:t>%Constant for head loss due to elbows</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dZ</w:t>
      </w:r>
      <w:proofErr w:type="spellEnd"/>
      <w:proofErr w:type="gramEnd"/>
      <w:r w:rsidRPr="00D92714">
        <w:rPr>
          <w:rFonts w:ascii="Courier New" w:hAnsi="Courier New" w:cs="Courier New"/>
          <w:color w:val="000000"/>
          <w:sz w:val="18"/>
          <w:szCs w:val="20"/>
        </w:rPr>
        <w:t xml:space="preserve"> = 10; </w:t>
      </w:r>
      <w:r w:rsidRPr="00D92714">
        <w:rPr>
          <w:rFonts w:ascii="Courier New" w:hAnsi="Courier New" w:cs="Courier New"/>
          <w:color w:val="228B22"/>
          <w:sz w:val="18"/>
          <w:szCs w:val="20"/>
        </w:rPr>
        <w:t>%Change in height (m)</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Ratio = 14186843/19; </w:t>
      </w:r>
      <w:r w:rsidRPr="00D92714">
        <w:rPr>
          <w:rFonts w:ascii="Courier New" w:hAnsi="Courier New" w:cs="Courier New"/>
          <w:color w:val="228B22"/>
          <w:sz w:val="18"/>
          <w:szCs w:val="20"/>
        </w:rPr>
        <w:t>%Stack flow resistance (Pa/m^3)/# of cells</w:t>
      </w:r>
    </w:p>
    <w:p w:rsidR="00D92714" w:rsidRPr="00D92714" w:rsidRDefault="00D92714" w:rsidP="00D92714">
      <w:pPr>
        <w:autoSpaceDE w:val="0"/>
        <w:autoSpaceDN w:val="0"/>
        <w:adjustRightInd w:val="0"/>
        <w:rPr>
          <w:rFonts w:ascii="Courier New" w:hAnsi="Courier New" w:cs="Courier New"/>
          <w:sz w:val="22"/>
        </w:rPr>
      </w:pPr>
      <w:proofErr w:type="spellStart"/>
      <w:r w:rsidRPr="00D92714">
        <w:rPr>
          <w:rFonts w:ascii="Courier New" w:hAnsi="Courier New" w:cs="Courier New"/>
          <w:color w:val="000000"/>
          <w:sz w:val="18"/>
          <w:szCs w:val="20"/>
        </w:rPr>
        <w:t>Ppump</w:t>
      </w:r>
      <w:proofErr w:type="spellEnd"/>
      <w:r w:rsidRPr="00D92714">
        <w:rPr>
          <w:rFonts w:ascii="Courier New" w:hAnsi="Courier New" w:cs="Courier New"/>
          <w:color w:val="000000"/>
          <w:sz w:val="18"/>
          <w:szCs w:val="20"/>
        </w:rPr>
        <w:t xml:space="preserve"> = [];</w:t>
      </w:r>
    </w:p>
    <w:p w:rsidR="00D92714" w:rsidRPr="00D92714" w:rsidRDefault="00D92714" w:rsidP="00D92714">
      <w:pPr>
        <w:autoSpaceDE w:val="0"/>
        <w:autoSpaceDN w:val="0"/>
        <w:adjustRightInd w:val="0"/>
        <w:rPr>
          <w:rFonts w:ascii="Courier New" w:hAnsi="Courier New" w:cs="Courier New"/>
          <w:sz w:val="22"/>
        </w:rPr>
      </w:pPr>
      <w:proofErr w:type="spellStart"/>
      <w:r w:rsidRPr="00D92714">
        <w:rPr>
          <w:rFonts w:ascii="Courier New" w:hAnsi="Courier New" w:cs="Courier New"/>
          <w:color w:val="000000"/>
          <w:sz w:val="18"/>
          <w:szCs w:val="20"/>
        </w:rPr>
        <w:lastRenderedPageBreak/>
        <w:t>Pdiff</w:t>
      </w:r>
      <w:proofErr w:type="spellEnd"/>
      <w:r w:rsidRPr="00D92714">
        <w:rPr>
          <w:rFonts w:ascii="Courier New" w:hAnsi="Courier New" w:cs="Courier New"/>
          <w:color w:val="000000"/>
          <w:sz w:val="18"/>
          <w:szCs w:val="20"/>
        </w:rPr>
        <w:t xml:space="preserve"> = [];</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peff</w:t>
      </w:r>
      <w:proofErr w:type="spellEnd"/>
      <w:r w:rsidRPr="00D92714">
        <w:rPr>
          <w:rFonts w:ascii="Courier New" w:hAnsi="Courier New" w:cs="Courier New"/>
          <w:color w:val="000000"/>
          <w:sz w:val="18"/>
          <w:szCs w:val="20"/>
        </w:rPr>
        <w:t>=</w:t>
      </w:r>
      <w:proofErr w:type="gramEnd"/>
      <w:r w:rsidRPr="00D92714">
        <w:rPr>
          <w:rFonts w:ascii="Courier New" w:hAnsi="Courier New" w:cs="Courier New"/>
          <w:color w:val="000000"/>
          <w:sz w:val="18"/>
          <w:szCs w:val="20"/>
        </w:rPr>
        <w:t xml:space="preserve">0.75 </w:t>
      </w:r>
      <w:r w:rsidRPr="00D92714">
        <w:rPr>
          <w:rFonts w:ascii="Courier New" w:hAnsi="Courier New" w:cs="Courier New"/>
          <w:color w:val="228B22"/>
          <w:sz w:val="18"/>
          <w:szCs w:val="20"/>
        </w:rPr>
        <w:t xml:space="preserve">%assuming 75% pump efficiency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vel</w:t>
      </w:r>
      <w:proofErr w:type="spellEnd"/>
      <w:proofErr w:type="gramEnd"/>
      <w:r w:rsidRPr="00D92714">
        <w:rPr>
          <w:rFonts w:ascii="Courier New" w:hAnsi="Courier New" w:cs="Courier New"/>
          <w:color w:val="000000"/>
          <w:sz w:val="18"/>
          <w:szCs w:val="20"/>
        </w:rPr>
        <w:t xml:space="preserve"> = m3/A1; </w:t>
      </w:r>
      <w:r w:rsidRPr="00D92714">
        <w:rPr>
          <w:rFonts w:ascii="Courier New" w:hAnsi="Courier New" w:cs="Courier New"/>
          <w:color w:val="228B22"/>
          <w:sz w:val="18"/>
          <w:szCs w:val="20"/>
        </w:rPr>
        <w:t>%Calculates fluid velocities depending on pipe size</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powermaxes</w:t>
      </w:r>
      <w:proofErr w:type="spellEnd"/>
      <w:proofErr w:type="gramEnd"/>
      <w:r w:rsidRPr="00D92714">
        <w:rPr>
          <w:rFonts w:ascii="Courier New" w:hAnsi="Courier New" w:cs="Courier New"/>
          <w:color w:val="000000"/>
          <w:sz w:val="18"/>
          <w:szCs w:val="20"/>
        </w:rPr>
        <w:t xml:space="preserve"> = []; </w:t>
      </w:r>
      <w:r w:rsidRPr="00D92714">
        <w:rPr>
          <w:rFonts w:ascii="Courier New" w:hAnsi="Courier New" w:cs="Courier New"/>
          <w:color w:val="228B22"/>
          <w:sz w:val="18"/>
          <w:szCs w:val="20"/>
        </w:rPr>
        <w:t>%Matrix that will be filled with max net power outputs</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newcells</w:t>
      </w:r>
      <w:proofErr w:type="spellEnd"/>
      <w:proofErr w:type="gramEnd"/>
      <w:r w:rsidRPr="00D92714">
        <w:rPr>
          <w:rFonts w:ascii="Courier New" w:hAnsi="Courier New" w:cs="Courier New"/>
          <w:color w:val="000000"/>
          <w:sz w:val="18"/>
          <w:szCs w:val="20"/>
        </w:rPr>
        <w:t xml:space="preserve"> = [4000:50:10000]; </w:t>
      </w:r>
      <w:r w:rsidRPr="00D92714">
        <w:rPr>
          <w:rFonts w:ascii="Courier New" w:hAnsi="Courier New" w:cs="Courier New"/>
          <w:color w:val="228B22"/>
          <w:sz w:val="18"/>
          <w:szCs w:val="20"/>
        </w:rPr>
        <w:t>%Matrix of cell numbers to use</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flowmaxes</w:t>
      </w:r>
      <w:proofErr w:type="spellEnd"/>
      <w:proofErr w:type="gramEnd"/>
      <w:r w:rsidRPr="00D92714">
        <w:rPr>
          <w:rFonts w:ascii="Courier New" w:hAnsi="Courier New" w:cs="Courier New"/>
          <w:color w:val="000000"/>
          <w:sz w:val="18"/>
          <w:szCs w:val="20"/>
        </w:rPr>
        <w:t xml:space="preserve"> = []; </w:t>
      </w:r>
      <w:r w:rsidRPr="00D92714">
        <w:rPr>
          <w:rFonts w:ascii="Courier New" w:hAnsi="Courier New" w:cs="Courier New"/>
          <w:color w:val="228B22"/>
          <w:sz w:val="18"/>
          <w:szCs w:val="20"/>
        </w:rPr>
        <w:t>%Matrix with maximum flow rates from each cell number</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kopts</w:t>
      </w:r>
      <w:proofErr w:type="spellEnd"/>
      <w:proofErr w:type="gramEnd"/>
      <w:r w:rsidRPr="00D92714">
        <w:rPr>
          <w:rFonts w:ascii="Courier New" w:hAnsi="Courier New" w:cs="Courier New"/>
          <w:color w:val="000000"/>
          <w:sz w:val="18"/>
          <w:szCs w:val="20"/>
        </w:rPr>
        <w:t xml:space="preserve"> = [];</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pwrmx</w:t>
      </w:r>
      <w:proofErr w:type="spellEnd"/>
      <w:proofErr w:type="gramEnd"/>
      <w:r w:rsidRPr="00D92714">
        <w:rPr>
          <w:rFonts w:ascii="Courier New" w:hAnsi="Courier New" w:cs="Courier New"/>
          <w:color w:val="000000"/>
          <w:sz w:val="18"/>
          <w:szCs w:val="20"/>
        </w:rPr>
        <w:t xml:space="preserve"> =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FF"/>
          <w:sz w:val="18"/>
          <w:szCs w:val="20"/>
        </w:rPr>
        <w:t>for</w:t>
      </w:r>
      <w:proofErr w:type="gramEnd"/>
      <w:r w:rsidRPr="00D92714">
        <w:rPr>
          <w:rFonts w:ascii="Courier New" w:hAnsi="Courier New" w:cs="Courier New"/>
          <w:color w:val="000000"/>
          <w:sz w:val="18"/>
          <w:szCs w:val="20"/>
        </w:rPr>
        <w:t xml:space="preserve"> </w:t>
      </w:r>
      <w:proofErr w:type="spellStart"/>
      <w:r w:rsidRPr="00D92714">
        <w:rPr>
          <w:rFonts w:ascii="Courier New" w:hAnsi="Courier New" w:cs="Courier New"/>
          <w:color w:val="000000"/>
          <w:sz w:val="18"/>
          <w:szCs w:val="20"/>
        </w:rPr>
        <w:t>dd</w:t>
      </w:r>
      <w:proofErr w:type="spellEnd"/>
      <w:r w:rsidRPr="00D92714">
        <w:rPr>
          <w:rFonts w:ascii="Courier New" w:hAnsi="Courier New" w:cs="Courier New"/>
          <w:color w:val="000000"/>
          <w:sz w:val="18"/>
          <w:szCs w:val="20"/>
        </w:rPr>
        <w:t xml:space="preserve"> = 1:numel(</w:t>
      </w:r>
      <w:proofErr w:type="spellStart"/>
      <w:r w:rsidRPr="00D92714">
        <w:rPr>
          <w:rFonts w:ascii="Courier New" w:hAnsi="Courier New" w:cs="Courier New"/>
          <w:color w:val="000000"/>
          <w:sz w:val="18"/>
          <w:szCs w:val="20"/>
        </w:rPr>
        <w:t>newcells</w:t>
      </w:r>
      <w:proofErr w:type="spellEnd"/>
      <w:r w:rsidRPr="00D92714">
        <w:rPr>
          <w:rFonts w:ascii="Courier New" w:hAnsi="Courier New" w:cs="Courier New"/>
          <w:color w:val="000000"/>
          <w:sz w:val="18"/>
          <w:szCs w:val="20"/>
        </w:rPr>
        <w:t>)</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FF"/>
          <w:sz w:val="18"/>
          <w:szCs w:val="20"/>
        </w:rPr>
        <w:t>for</w:t>
      </w:r>
      <w:proofErr w:type="gramEnd"/>
      <w:r w:rsidRPr="00D92714">
        <w:rPr>
          <w:rFonts w:ascii="Courier New" w:hAnsi="Courier New" w:cs="Courier New"/>
          <w:color w:val="000000"/>
          <w:sz w:val="18"/>
          <w:szCs w:val="20"/>
        </w:rPr>
        <w:t xml:space="preserve"> ii = 1:kk </w:t>
      </w:r>
      <w:r w:rsidRPr="00D92714">
        <w:rPr>
          <w:rFonts w:ascii="Courier New" w:hAnsi="Courier New" w:cs="Courier New"/>
          <w:color w:val="228B22"/>
          <w:sz w:val="18"/>
          <w:szCs w:val="20"/>
        </w:rPr>
        <w:t>%Calculates head losses for each velocity</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Re = density*di*</w:t>
      </w:r>
      <w:proofErr w:type="spellStart"/>
      <w:proofErr w:type="gramStart"/>
      <w:r w:rsidRPr="00D92714">
        <w:rPr>
          <w:rFonts w:ascii="Courier New" w:hAnsi="Courier New" w:cs="Courier New"/>
          <w:color w:val="000000"/>
          <w:sz w:val="18"/>
          <w:szCs w:val="20"/>
        </w:rPr>
        <w:t>vel</w:t>
      </w:r>
      <w:proofErr w:type="spellEnd"/>
      <w:r w:rsidRPr="00D92714">
        <w:rPr>
          <w:rFonts w:ascii="Courier New" w:hAnsi="Courier New" w:cs="Courier New"/>
          <w:color w:val="000000"/>
          <w:sz w:val="18"/>
          <w:szCs w:val="20"/>
        </w:rPr>
        <w:t>(</w:t>
      </w:r>
      <w:proofErr w:type="gramEnd"/>
      <w:r w:rsidRPr="00D92714">
        <w:rPr>
          <w:rFonts w:ascii="Courier New" w:hAnsi="Courier New" w:cs="Courier New"/>
          <w:color w:val="000000"/>
          <w:sz w:val="18"/>
          <w:szCs w:val="20"/>
        </w:rPr>
        <w:t xml:space="preserve">ii)/viscosity; </w:t>
      </w:r>
      <w:r w:rsidRPr="00D92714">
        <w:rPr>
          <w:rFonts w:ascii="Courier New" w:hAnsi="Courier New" w:cs="Courier New"/>
          <w:color w:val="228B22"/>
          <w:sz w:val="18"/>
          <w:szCs w:val="20"/>
        </w:rPr>
        <w:t xml:space="preserve">%Reynolds #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gramStart"/>
      <w:r w:rsidRPr="00D92714">
        <w:rPr>
          <w:rFonts w:ascii="Courier New" w:hAnsi="Courier New" w:cs="Courier New"/>
          <w:color w:val="0000FF"/>
          <w:sz w:val="18"/>
          <w:szCs w:val="20"/>
        </w:rPr>
        <w:t>if</w:t>
      </w:r>
      <w:proofErr w:type="gramEnd"/>
      <w:r w:rsidRPr="00D92714">
        <w:rPr>
          <w:rFonts w:ascii="Courier New" w:hAnsi="Courier New" w:cs="Courier New"/>
          <w:color w:val="000000"/>
          <w:sz w:val="18"/>
          <w:szCs w:val="20"/>
        </w:rPr>
        <w:t xml:space="preserve"> Re &lt; 2100 </w:t>
      </w:r>
      <w:r w:rsidRPr="00D92714">
        <w:rPr>
          <w:rFonts w:ascii="Courier New" w:hAnsi="Courier New" w:cs="Courier New"/>
          <w:color w:val="228B22"/>
          <w:sz w:val="18"/>
          <w:szCs w:val="20"/>
        </w:rPr>
        <w:t>%</w:t>
      </w:r>
      <w:proofErr w:type="spellStart"/>
      <w:r w:rsidRPr="00D92714">
        <w:rPr>
          <w:rFonts w:ascii="Courier New" w:hAnsi="Courier New" w:cs="Courier New"/>
          <w:color w:val="228B22"/>
          <w:sz w:val="18"/>
          <w:szCs w:val="20"/>
        </w:rPr>
        <w:t>Calc</w:t>
      </w:r>
      <w:proofErr w:type="spellEnd"/>
      <w:r w:rsidRPr="00D92714">
        <w:rPr>
          <w:rFonts w:ascii="Courier New" w:hAnsi="Courier New" w:cs="Courier New"/>
          <w:color w:val="228B22"/>
          <w:sz w:val="18"/>
          <w:szCs w:val="20"/>
        </w:rPr>
        <w:t xml:space="preserve"> for friction factor based on Re</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gramStart"/>
      <w:r w:rsidRPr="00D92714">
        <w:rPr>
          <w:rFonts w:ascii="Courier New" w:hAnsi="Courier New" w:cs="Courier New"/>
          <w:color w:val="000000"/>
          <w:sz w:val="18"/>
          <w:szCs w:val="20"/>
        </w:rPr>
        <w:t>fi=</w:t>
      </w:r>
      <w:proofErr w:type="gramEnd"/>
      <w:r w:rsidRPr="00D92714">
        <w:rPr>
          <w:rFonts w:ascii="Courier New" w:hAnsi="Courier New" w:cs="Courier New"/>
          <w:color w:val="000000"/>
          <w:sz w:val="18"/>
          <w:szCs w:val="20"/>
        </w:rPr>
        <w:t>65./Re;</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gramStart"/>
      <w:r w:rsidRPr="00D92714">
        <w:rPr>
          <w:rFonts w:ascii="Courier New" w:hAnsi="Courier New" w:cs="Courier New"/>
          <w:color w:val="0000FF"/>
          <w:sz w:val="18"/>
          <w:szCs w:val="20"/>
        </w:rPr>
        <w:t>else</w:t>
      </w:r>
      <w:proofErr w:type="gramEnd"/>
      <w:r w:rsidRPr="00D92714">
        <w:rPr>
          <w:rFonts w:ascii="Courier New" w:hAnsi="Courier New" w:cs="Courier New"/>
          <w:color w:val="000000"/>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fi0=65</w:t>
      </w:r>
      <w:proofErr w:type="gramStart"/>
      <w:r w:rsidRPr="00D92714">
        <w:rPr>
          <w:rFonts w:ascii="Courier New" w:hAnsi="Courier New" w:cs="Courier New"/>
          <w:color w:val="000000"/>
          <w:sz w:val="18"/>
          <w:szCs w:val="20"/>
        </w:rPr>
        <w:t>./</w:t>
      </w:r>
      <w:proofErr w:type="gramEnd"/>
      <w:r w:rsidRPr="00D92714">
        <w:rPr>
          <w:rFonts w:ascii="Courier New" w:hAnsi="Courier New" w:cs="Courier New"/>
          <w:color w:val="000000"/>
          <w:sz w:val="18"/>
          <w:szCs w:val="20"/>
        </w:rPr>
        <w:t>Re;</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spellStart"/>
      <w:proofErr w:type="gramStart"/>
      <w:r w:rsidRPr="00D92714">
        <w:rPr>
          <w:rFonts w:ascii="Courier New" w:hAnsi="Courier New" w:cs="Courier New"/>
          <w:color w:val="000000"/>
          <w:sz w:val="18"/>
          <w:szCs w:val="20"/>
        </w:rPr>
        <w:t>eata</w:t>
      </w:r>
      <w:proofErr w:type="spellEnd"/>
      <w:r w:rsidRPr="00D92714">
        <w:rPr>
          <w:rFonts w:ascii="Courier New" w:hAnsi="Courier New" w:cs="Courier New"/>
          <w:color w:val="000000"/>
          <w:sz w:val="18"/>
          <w:szCs w:val="20"/>
        </w:rPr>
        <w:t>=</w:t>
      </w:r>
      <w:proofErr w:type="gramEnd"/>
      <w:r w:rsidRPr="00D92714">
        <w:rPr>
          <w:rFonts w:ascii="Courier New" w:hAnsi="Courier New" w:cs="Courier New"/>
          <w:color w:val="000000"/>
          <w:sz w:val="18"/>
          <w:szCs w:val="20"/>
        </w:rPr>
        <w:t xml:space="preserve">1;   </w:t>
      </w:r>
      <w:r w:rsidRPr="00D92714">
        <w:rPr>
          <w:rFonts w:ascii="Courier New" w:hAnsi="Courier New" w:cs="Courier New"/>
          <w:color w:val="228B22"/>
          <w:sz w:val="18"/>
          <w:szCs w:val="20"/>
        </w:rPr>
        <w:t>%go back to find out roughness</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gramStart"/>
      <w:r w:rsidRPr="00D92714">
        <w:rPr>
          <w:rFonts w:ascii="Courier New" w:hAnsi="Courier New" w:cs="Courier New"/>
          <w:color w:val="000000"/>
          <w:sz w:val="18"/>
          <w:szCs w:val="20"/>
        </w:rPr>
        <w:t>fi=</w:t>
      </w:r>
      <w:proofErr w:type="gramEnd"/>
      <w:r w:rsidRPr="00D92714">
        <w:rPr>
          <w:rFonts w:ascii="Courier New" w:hAnsi="Courier New" w:cs="Courier New"/>
          <w:color w:val="000000"/>
          <w:sz w:val="18"/>
          <w:szCs w:val="20"/>
        </w:rPr>
        <w:t>fi0;</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limit=.001./100;</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i3=1;</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i5=1;</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fi2</w:t>
      </w:r>
      <w:proofErr w:type="gramStart"/>
      <w:r w:rsidRPr="00D92714">
        <w:rPr>
          <w:rFonts w:ascii="Courier New" w:hAnsi="Courier New" w:cs="Courier New"/>
          <w:color w:val="000000"/>
          <w:sz w:val="18"/>
          <w:szCs w:val="20"/>
        </w:rPr>
        <w:t>=[</w:t>
      </w:r>
      <w:proofErr w:type="gramEnd"/>
      <w:r w:rsidRPr="00D92714">
        <w:rPr>
          <w:rFonts w:ascii="Courier New" w:hAnsi="Courier New" w:cs="Courier New"/>
          <w:color w:val="000000"/>
          <w:sz w:val="18"/>
          <w:szCs w:val="20"/>
        </w:rPr>
        <w:t>];</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gramStart"/>
      <w:r w:rsidRPr="00D92714">
        <w:rPr>
          <w:rFonts w:ascii="Courier New" w:hAnsi="Courier New" w:cs="Courier New"/>
          <w:color w:val="000000"/>
          <w:sz w:val="18"/>
          <w:szCs w:val="20"/>
        </w:rPr>
        <w:t>fi2(</w:t>
      </w:r>
      <w:proofErr w:type="gramEnd"/>
      <w:r w:rsidRPr="00D92714">
        <w:rPr>
          <w:rFonts w:ascii="Courier New" w:hAnsi="Courier New" w:cs="Courier New"/>
          <w:color w:val="000000"/>
          <w:sz w:val="18"/>
          <w:szCs w:val="20"/>
        </w:rPr>
        <w:t>i5)=fi0;</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gramStart"/>
      <w:r w:rsidRPr="00D92714">
        <w:rPr>
          <w:rFonts w:ascii="Courier New" w:hAnsi="Courier New" w:cs="Courier New"/>
          <w:color w:val="0000FF"/>
          <w:sz w:val="18"/>
          <w:szCs w:val="20"/>
        </w:rPr>
        <w:t>while</w:t>
      </w:r>
      <w:proofErr w:type="gramEnd"/>
      <w:r w:rsidRPr="00D92714">
        <w:rPr>
          <w:rFonts w:ascii="Courier New" w:hAnsi="Courier New" w:cs="Courier New"/>
          <w:color w:val="000000"/>
          <w:sz w:val="18"/>
          <w:szCs w:val="20"/>
        </w:rPr>
        <w:t xml:space="preserve"> i3&gt;limit</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i5=i5+1;</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fi2(i5)=(1./(-2.*log(eata./(3.7.*di)+2.51./(Re.*sqrt(fi2(i5-1))))))^2;</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i3=</w:t>
      </w:r>
      <w:proofErr w:type="gramStart"/>
      <w:r w:rsidRPr="00D92714">
        <w:rPr>
          <w:rFonts w:ascii="Courier New" w:hAnsi="Courier New" w:cs="Courier New"/>
          <w:color w:val="000000"/>
          <w:sz w:val="18"/>
          <w:szCs w:val="20"/>
        </w:rPr>
        <w:t>abs(</w:t>
      </w:r>
      <w:proofErr w:type="gramEnd"/>
      <w:r w:rsidRPr="00D92714">
        <w:rPr>
          <w:rFonts w:ascii="Courier New" w:hAnsi="Courier New" w:cs="Courier New"/>
          <w:color w:val="000000"/>
          <w:sz w:val="18"/>
          <w:szCs w:val="20"/>
        </w:rPr>
        <w:t>fi2(i5)-fi2(i5-1))./fi2(i5);</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gramStart"/>
      <w:r w:rsidRPr="00D92714">
        <w:rPr>
          <w:rFonts w:ascii="Courier New" w:hAnsi="Courier New" w:cs="Courier New"/>
          <w:color w:val="000000"/>
          <w:sz w:val="18"/>
          <w:szCs w:val="20"/>
        </w:rPr>
        <w:t>fi=</w:t>
      </w:r>
      <w:proofErr w:type="gramEnd"/>
      <w:r w:rsidRPr="00D92714">
        <w:rPr>
          <w:rFonts w:ascii="Courier New" w:hAnsi="Courier New" w:cs="Courier New"/>
          <w:color w:val="000000"/>
          <w:sz w:val="18"/>
          <w:szCs w:val="20"/>
        </w:rPr>
        <w:t>fi2(i5);</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gramStart"/>
      <w:r w:rsidRPr="00D92714">
        <w:rPr>
          <w:rFonts w:ascii="Courier New" w:hAnsi="Courier New" w:cs="Courier New"/>
          <w:color w:val="0000FF"/>
          <w:sz w:val="18"/>
          <w:szCs w:val="20"/>
        </w:rPr>
        <w:t>end</w:t>
      </w:r>
      <w:proofErr w:type="gramEnd"/>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gramStart"/>
      <w:r w:rsidRPr="00D92714">
        <w:rPr>
          <w:rFonts w:ascii="Courier New" w:hAnsi="Courier New" w:cs="Courier New"/>
          <w:color w:val="0000FF"/>
          <w:sz w:val="18"/>
          <w:szCs w:val="20"/>
        </w:rPr>
        <w:t>end</w:t>
      </w:r>
      <w:proofErr w:type="gramEnd"/>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spellStart"/>
      <w:proofErr w:type="gramStart"/>
      <w:r w:rsidRPr="00D92714">
        <w:rPr>
          <w:rFonts w:ascii="Courier New" w:hAnsi="Courier New" w:cs="Courier New"/>
          <w:color w:val="000000"/>
          <w:sz w:val="18"/>
          <w:szCs w:val="20"/>
        </w:rPr>
        <w:t>hfi</w:t>
      </w:r>
      <w:proofErr w:type="spellEnd"/>
      <w:proofErr w:type="gramEnd"/>
      <w:r w:rsidRPr="00D92714">
        <w:rPr>
          <w:rFonts w:ascii="Courier New" w:hAnsi="Courier New" w:cs="Courier New"/>
          <w:color w:val="000000"/>
          <w:sz w:val="18"/>
          <w:szCs w:val="20"/>
        </w:rPr>
        <w:t xml:space="preserve"> = fi*</w:t>
      </w:r>
      <w:proofErr w:type="spellStart"/>
      <w:r w:rsidRPr="00D92714">
        <w:rPr>
          <w:rFonts w:ascii="Courier New" w:hAnsi="Courier New" w:cs="Courier New"/>
          <w:color w:val="000000"/>
          <w:sz w:val="18"/>
          <w:szCs w:val="20"/>
        </w:rPr>
        <w:t>llength</w:t>
      </w:r>
      <w:proofErr w:type="spellEnd"/>
      <w:r w:rsidRPr="00D92714">
        <w:rPr>
          <w:rFonts w:ascii="Courier New" w:hAnsi="Courier New" w:cs="Courier New"/>
          <w:color w:val="000000"/>
          <w:sz w:val="18"/>
          <w:szCs w:val="20"/>
        </w:rPr>
        <w:t>/di*</w:t>
      </w:r>
      <w:proofErr w:type="spellStart"/>
      <w:r w:rsidRPr="00D92714">
        <w:rPr>
          <w:rFonts w:ascii="Courier New" w:hAnsi="Courier New" w:cs="Courier New"/>
          <w:color w:val="000000"/>
          <w:sz w:val="18"/>
          <w:szCs w:val="20"/>
        </w:rPr>
        <w:t>vel</w:t>
      </w:r>
      <w:proofErr w:type="spellEnd"/>
      <w:r w:rsidRPr="00D92714">
        <w:rPr>
          <w:rFonts w:ascii="Courier New" w:hAnsi="Courier New" w:cs="Courier New"/>
          <w:color w:val="000000"/>
          <w:sz w:val="18"/>
          <w:szCs w:val="20"/>
        </w:rPr>
        <w:t xml:space="preserve">(ii)^2/(2*gravity); </w:t>
      </w:r>
      <w:r w:rsidRPr="00D92714">
        <w:rPr>
          <w:rFonts w:ascii="Courier New" w:hAnsi="Courier New" w:cs="Courier New"/>
          <w:color w:val="228B22"/>
          <w:sz w:val="18"/>
          <w:szCs w:val="20"/>
        </w:rPr>
        <w:t>%Head loss from length</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hm1 = elbow*</w:t>
      </w:r>
      <w:proofErr w:type="spellStart"/>
      <w:r w:rsidRPr="00D92714">
        <w:rPr>
          <w:rFonts w:ascii="Courier New" w:hAnsi="Courier New" w:cs="Courier New"/>
          <w:color w:val="000000"/>
          <w:sz w:val="18"/>
          <w:szCs w:val="20"/>
        </w:rPr>
        <w:t>kelbow</w:t>
      </w:r>
      <w:proofErr w:type="spellEnd"/>
      <w:r w:rsidRPr="00D92714">
        <w:rPr>
          <w:rFonts w:ascii="Courier New" w:hAnsi="Courier New" w:cs="Courier New"/>
          <w:color w:val="000000"/>
          <w:sz w:val="18"/>
          <w:szCs w:val="20"/>
        </w:rPr>
        <w:t>*</w:t>
      </w:r>
      <w:proofErr w:type="spellStart"/>
      <w:proofErr w:type="gramStart"/>
      <w:r w:rsidRPr="00D92714">
        <w:rPr>
          <w:rFonts w:ascii="Courier New" w:hAnsi="Courier New" w:cs="Courier New"/>
          <w:color w:val="000000"/>
          <w:sz w:val="18"/>
          <w:szCs w:val="20"/>
        </w:rPr>
        <w:t>vel</w:t>
      </w:r>
      <w:proofErr w:type="spellEnd"/>
      <w:r w:rsidRPr="00D92714">
        <w:rPr>
          <w:rFonts w:ascii="Courier New" w:hAnsi="Courier New" w:cs="Courier New"/>
          <w:color w:val="000000"/>
          <w:sz w:val="18"/>
          <w:szCs w:val="20"/>
        </w:rPr>
        <w:t>(</w:t>
      </w:r>
      <w:proofErr w:type="gramEnd"/>
      <w:r w:rsidRPr="00D92714">
        <w:rPr>
          <w:rFonts w:ascii="Courier New" w:hAnsi="Courier New" w:cs="Courier New"/>
          <w:color w:val="000000"/>
          <w:sz w:val="18"/>
          <w:szCs w:val="20"/>
        </w:rPr>
        <w:t xml:space="preserve">ii)^2/(2*gravity); </w:t>
      </w:r>
      <w:r w:rsidRPr="00D92714">
        <w:rPr>
          <w:rFonts w:ascii="Courier New" w:hAnsi="Courier New" w:cs="Courier New"/>
          <w:color w:val="228B22"/>
          <w:sz w:val="18"/>
          <w:szCs w:val="20"/>
        </w:rPr>
        <w:t>%Head loss from elbows</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spellStart"/>
      <w:proofErr w:type="gramStart"/>
      <w:r w:rsidRPr="00D92714">
        <w:rPr>
          <w:rFonts w:ascii="Courier New" w:hAnsi="Courier New" w:cs="Courier New"/>
          <w:color w:val="000000"/>
          <w:sz w:val="18"/>
          <w:szCs w:val="20"/>
        </w:rPr>
        <w:t>htotal</w:t>
      </w:r>
      <w:proofErr w:type="spellEnd"/>
      <w:proofErr w:type="gramEnd"/>
      <w:r w:rsidRPr="00D92714">
        <w:rPr>
          <w:rFonts w:ascii="Courier New" w:hAnsi="Courier New" w:cs="Courier New"/>
          <w:color w:val="000000"/>
          <w:sz w:val="18"/>
          <w:szCs w:val="20"/>
        </w:rPr>
        <w:t xml:space="preserve"> = hm1+hfi;</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spellStart"/>
      <w:proofErr w:type="gramStart"/>
      <w:r w:rsidRPr="00D92714">
        <w:rPr>
          <w:rFonts w:ascii="Courier New" w:hAnsi="Courier New" w:cs="Courier New"/>
          <w:color w:val="000000"/>
          <w:sz w:val="18"/>
          <w:szCs w:val="20"/>
        </w:rPr>
        <w:t>dPpipe</w:t>
      </w:r>
      <w:proofErr w:type="spellEnd"/>
      <w:proofErr w:type="gramEnd"/>
      <w:r w:rsidRPr="00D92714">
        <w:rPr>
          <w:rFonts w:ascii="Courier New" w:hAnsi="Courier New" w:cs="Courier New"/>
          <w:color w:val="000000"/>
          <w:sz w:val="18"/>
          <w:szCs w:val="20"/>
        </w:rPr>
        <w:t xml:space="preserve"> = -1*gamma*(</w:t>
      </w:r>
      <w:proofErr w:type="spellStart"/>
      <w:r w:rsidRPr="00D92714">
        <w:rPr>
          <w:rFonts w:ascii="Courier New" w:hAnsi="Courier New" w:cs="Courier New"/>
          <w:color w:val="000000"/>
          <w:sz w:val="18"/>
          <w:szCs w:val="20"/>
        </w:rPr>
        <w:t>vel</w:t>
      </w:r>
      <w:proofErr w:type="spellEnd"/>
      <w:r w:rsidRPr="00D92714">
        <w:rPr>
          <w:rFonts w:ascii="Courier New" w:hAnsi="Courier New" w:cs="Courier New"/>
          <w:color w:val="000000"/>
          <w:sz w:val="18"/>
          <w:szCs w:val="20"/>
        </w:rPr>
        <w:t>(ii)^2/(2*gravity)+</w:t>
      </w:r>
      <w:proofErr w:type="spellStart"/>
      <w:r w:rsidRPr="00D92714">
        <w:rPr>
          <w:rFonts w:ascii="Courier New" w:hAnsi="Courier New" w:cs="Courier New"/>
          <w:color w:val="000000"/>
          <w:sz w:val="18"/>
          <w:szCs w:val="20"/>
        </w:rPr>
        <w:t>dZ+htotal</w:t>
      </w:r>
      <w:proofErr w:type="spellEnd"/>
      <w:r w:rsidRPr="00D92714">
        <w:rPr>
          <w:rFonts w:ascii="Courier New" w:hAnsi="Courier New" w:cs="Courier New"/>
          <w:color w:val="000000"/>
          <w:sz w:val="18"/>
          <w:szCs w:val="20"/>
        </w:rPr>
        <w:t xml:space="preserve">); </w:t>
      </w:r>
      <w:r w:rsidRPr="00D92714">
        <w:rPr>
          <w:rFonts w:ascii="Courier New" w:hAnsi="Courier New" w:cs="Courier New"/>
          <w:color w:val="228B22"/>
          <w:sz w:val="18"/>
          <w:szCs w:val="20"/>
        </w:rPr>
        <w:t>%</w:t>
      </w:r>
      <w:proofErr w:type="spellStart"/>
      <w:r w:rsidRPr="00D92714">
        <w:rPr>
          <w:rFonts w:ascii="Courier New" w:hAnsi="Courier New" w:cs="Courier New"/>
          <w:color w:val="228B22"/>
          <w:sz w:val="18"/>
          <w:szCs w:val="20"/>
        </w:rPr>
        <w:t>Calc</w:t>
      </w:r>
      <w:proofErr w:type="spellEnd"/>
      <w:r w:rsidRPr="00D92714">
        <w:rPr>
          <w:rFonts w:ascii="Courier New" w:hAnsi="Courier New" w:cs="Courier New"/>
          <w:color w:val="228B22"/>
          <w:sz w:val="18"/>
          <w:szCs w:val="20"/>
        </w:rPr>
        <w:t xml:space="preserve"> </w:t>
      </w:r>
      <w:proofErr w:type="spellStart"/>
      <w:r w:rsidRPr="00D92714">
        <w:rPr>
          <w:rFonts w:ascii="Courier New" w:hAnsi="Courier New" w:cs="Courier New"/>
          <w:color w:val="228B22"/>
          <w:sz w:val="18"/>
          <w:szCs w:val="20"/>
        </w:rPr>
        <w:t>dP</w:t>
      </w:r>
      <w:proofErr w:type="spellEnd"/>
      <w:r w:rsidRPr="00D92714">
        <w:rPr>
          <w:rFonts w:ascii="Courier New" w:hAnsi="Courier New" w:cs="Courier New"/>
          <w:color w:val="228B22"/>
          <w:sz w:val="18"/>
          <w:szCs w:val="20"/>
        </w:rPr>
        <w:t xml:space="preserve"> for pipe</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R = Ratio*</w:t>
      </w:r>
      <w:proofErr w:type="spellStart"/>
      <w:proofErr w:type="gramStart"/>
      <w:r w:rsidRPr="00D92714">
        <w:rPr>
          <w:rFonts w:ascii="Courier New" w:hAnsi="Courier New" w:cs="Courier New"/>
          <w:color w:val="000000"/>
          <w:sz w:val="18"/>
          <w:szCs w:val="20"/>
        </w:rPr>
        <w:t>newcells</w:t>
      </w:r>
      <w:proofErr w:type="spellEnd"/>
      <w:r w:rsidRPr="00D92714">
        <w:rPr>
          <w:rFonts w:ascii="Courier New" w:hAnsi="Courier New" w:cs="Courier New"/>
          <w:color w:val="000000"/>
          <w:sz w:val="18"/>
          <w:szCs w:val="20"/>
        </w:rPr>
        <w:t>(</w:t>
      </w:r>
      <w:proofErr w:type="spellStart"/>
      <w:proofErr w:type="gramEnd"/>
      <w:r w:rsidRPr="00D92714">
        <w:rPr>
          <w:rFonts w:ascii="Courier New" w:hAnsi="Courier New" w:cs="Courier New"/>
          <w:color w:val="000000"/>
          <w:sz w:val="18"/>
          <w:szCs w:val="20"/>
        </w:rPr>
        <w:t>dd</w:t>
      </w:r>
      <w:proofErr w:type="spellEnd"/>
      <w:r w:rsidRPr="00D92714">
        <w:rPr>
          <w:rFonts w:ascii="Courier New" w:hAnsi="Courier New" w:cs="Courier New"/>
          <w:color w:val="000000"/>
          <w:sz w:val="18"/>
          <w:szCs w:val="20"/>
        </w:rPr>
        <w:t xml:space="preserve">); </w:t>
      </w:r>
      <w:r w:rsidRPr="00D92714">
        <w:rPr>
          <w:rFonts w:ascii="Courier New" w:hAnsi="Courier New" w:cs="Courier New"/>
          <w:color w:val="228B22"/>
          <w:sz w:val="18"/>
          <w:szCs w:val="20"/>
        </w:rPr>
        <w:t>%</w:t>
      </w:r>
      <w:proofErr w:type="spellStart"/>
      <w:r w:rsidRPr="00D92714">
        <w:rPr>
          <w:rFonts w:ascii="Courier New" w:hAnsi="Courier New" w:cs="Courier New"/>
          <w:color w:val="228B22"/>
          <w:sz w:val="18"/>
          <w:szCs w:val="20"/>
        </w:rPr>
        <w:t>Calc</w:t>
      </w:r>
      <w:proofErr w:type="spellEnd"/>
      <w:r w:rsidRPr="00D92714">
        <w:rPr>
          <w:rFonts w:ascii="Courier New" w:hAnsi="Courier New" w:cs="Courier New"/>
          <w:color w:val="228B22"/>
          <w:sz w:val="18"/>
          <w:szCs w:val="20"/>
        </w:rPr>
        <w:t xml:space="preserve"> resistance of flow with actual number of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r w:rsidRPr="00D92714">
        <w:rPr>
          <w:rFonts w:ascii="Courier New" w:hAnsi="Courier New" w:cs="Courier New"/>
          <w:color w:val="228B22"/>
          <w:sz w:val="18"/>
          <w:szCs w:val="20"/>
        </w:rPr>
        <w:t>%cells</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spellStart"/>
      <w:proofErr w:type="gramStart"/>
      <w:r w:rsidRPr="00D92714">
        <w:rPr>
          <w:rFonts w:ascii="Courier New" w:hAnsi="Courier New" w:cs="Courier New"/>
          <w:color w:val="000000"/>
          <w:sz w:val="18"/>
          <w:szCs w:val="20"/>
        </w:rPr>
        <w:t>dPstack</w:t>
      </w:r>
      <w:proofErr w:type="spellEnd"/>
      <w:proofErr w:type="gramEnd"/>
      <w:r w:rsidRPr="00D92714">
        <w:rPr>
          <w:rFonts w:ascii="Courier New" w:hAnsi="Courier New" w:cs="Courier New"/>
          <w:color w:val="000000"/>
          <w:sz w:val="18"/>
          <w:szCs w:val="20"/>
        </w:rPr>
        <w:t xml:space="preserve"> = m3(ii)*R; </w:t>
      </w:r>
      <w:r w:rsidRPr="00D92714">
        <w:rPr>
          <w:rFonts w:ascii="Courier New" w:hAnsi="Courier New" w:cs="Courier New"/>
          <w:color w:val="228B22"/>
          <w:sz w:val="18"/>
          <w:szCs w:val="20"/>
        </w:rPr>
        <w:t>%</w:t>
      </w:r>
      <w:proofErr w:type="spellStart"/>
      <w:r w:rsidRPr="00D92714">
        <w:rPr>
          <w:rFonts w:ascii="Courier New" w:hAnsi="Courier New" w:cs="Courier New"/>
          <w:color w:val="228B22"/>
          <w:sz w:val="18"/>
          <w:szCs w:val="20"/>
        </w:rPr>
        <w:t>Calc</w:t>
      </w:r>
      <w:proofErr w:type="spellEnd"/>
      <w:r w:rsidRPr="00D92714">
        <w:rPr>
          <w:rFonts w:ascii="Courier New" w:hAnsi="Courier New" w:cs="Courier New"/>
          <w:color w:val="228B22"/>
          <w:sz w:val="18"/>
          <w:szCs w:val="20"/>
        </w:rPr>
        <w:t xml:space="preserve"> </w:t>
      </w:r>
      <w:proofErr w:type="spellStart"/>
      <w:r w:rsidRPr="00D92714">
        <w:rPr>
          <w:rFonts w:ascii="Courier New" w:hAnsi="Courier New" w:cs="Courier New"/>
          <w:color w:val="228B22"/>
          <w:sz w:val="18"/>
          <w:szCs w:val="20"/>
        </w:rPr>
        <w:t>dP</w:t>
      </w:r>
      <w:proofErr w:type="spellEnd"/>
      <w:r w:rsidRPr="00D92714">
        <w:rPr>
          <w:rFonts w:ascii="Courier New" w:hAnsi="Courier New" w:cs="Courier New"/>
          <w:color w:val="228B22"/>
          <w:sz w:val="18"/>
          <w:szCs w:val="20"/>
        </w:rPr>
        <w:t xml:space="preserve"> for stack</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spellStart"/>
      <w:proofErr w:type="gramStart"/>
      <w:r w:rsidRPr="00D92714">
        <w:rPr>
          <w:rFonts w:ascii="Courier New" w:hAnsi="Courier New" w:cs="Courier New"/>
          <w:color w:val="000000"/>
          <w:sz w:val="18"/>
          <w:szCs w:val="20"/>
        </w:rPr>
        <w:t>dPtotal</w:t>
      </w:r>
      <w:proofErr w:type="spellEnd"/>
      <w:proofErr w:type="gramEnd"/>
      <w:r w:rsidRPr="00D92714">
        <w:rPr>
          <w:rFonts w:ascii="Courier New" w:hAnsi="Courier New" w:cs="Courier New"/>
          <w:color w:val="000000"/>
          <w:sz w:val="18"/>
          <w:szCs w:val="20"/>
        </w:rPr>
        <w:t xml:space="preserve"> = </w:t>
      </w:r>
      <w:proofErr w:type="spellStart"/>
      <w:r w:rsidRPr="00D92714">
        <w:rPr>
          <w:rFonts w:ascii="Courier New" w:hAnsi="Courier New" w:cs="Courier New"/>
          <w:color w:val="000000"/>
          <w:sz w:val="18"/>
          <w:szCs w:val="20"/>
        </w:rPr>
        <w:t>dPpipe</w:t>
      </w:r>
      <w:proofErr w:type="spellEnd"/>
      <w:r w:rsidRPr="00D92714">
        <w:rPr>
          <w:rFonts w:ascii="Courier New" w:hAnsi="Courier New" w:cs="Courier New"/>
          <w:color w:val="000000"/>
          <w:sz w:val="18"/>
          <w:szCs w:val="20"/>
        </w:rPr>
        <w:t xml:space="preserve"> + </w:t>
      </w:r>
      <w:proofErr w:type="spellStart"/>
      <w:r w:rsidRPr="00D92714">
        <w:rPr>
          <w:rFonts w:ascii="Courier New" w:hAnsi="Courier New" w:cs="Courier New"/>
          <w:color w:val="000000"/>
          <w:sz w:val="18"/>
          <w:szCs w:val="20"/>
        </w:rPr>
        <w:t>dPstack</w:t>
      </w:r>
      <w:proofErr w:type="spellEnd"/>
      <w:r w:rsidRPr="00D92714">
        <w:rPr>
          <w:rFonts w:ascii="Courier New" w:hAnsi="Courier New" w:cs="Courier New"/>
          <w:color w:val="000000"/>
          <w:sz w:val="18"/>
          <w:szCs w:val="20"/>
        </w:rPr>
        <w:t xml:space="preserve">; </w:t>
      </w:r>
      <w:r w:rsidRPr="00D92714">
        <w:rPr>
          <w:rFonts w:ascii="Courier New" w:hAnsi="Courier New" w:cs="Courier New"/>
          <w:color w:val="228B22"/>
          <w:sz w:val="18"/>
          <w:szCs w:val="20"/>
        </w:rPr>
        <w:t xml:space="preserve">%Total </w:t>
      </w:r>
      <w:proofErr w:type="spellStart"/>
      <w:r w:rsidRPr="00D92714">
        <w:rPr>
          <w:rFonts w:ascii="Courier New" w:hAnsi="Courier New" w:cs="Courier New"/>
          <w:color w:val="228B22"/>
          <w:sz w:val="18"/>
          <w:szCs w:val="20"/>
        </w:rPr>
        <w:t>dP</w:t>
      </w:r>
      <w:proofErr w:type="spellEnd"/>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spellStart"/>
      <w:proofErr w:type="gramStart"/>
      <w:r w:rsidRPr="00D92714">
        <w:rPr>
          <w:rFonts w:ascii="Courier New" w:hAnsi="Courier New" w:cs="Courier New"/>
          <w:color w:val="000000"/>
          <w:sz w:val="18"/>
          <w:szCs w:val="20"/>
        </w:rPr>
        <w:t>Ppump</w:t>
      </w:r>
      <w:proofErr w:type="spellEnd"/>
      <w:r w:rsidRPr="00D92714">
        <w:rPr>
          <w:rFonts w:ascii="Courier New" w:hAnsi="Courier New" w:cs="Courier New"/>
          <w:color w:val="000000"/>
          <w:sz w:val="18"/>
          <w:szCs w:val="20"/>
        </w:rPr>
        <w:t>(</w:t>
      </w:r>
      <w:proofErr w:type="gramEnd"/>
      <w:r w:rsidRPr="00D92714">
        <w:rPr>
          <w:rFonts w:ascii="Courier New" w:hAnsi="Courier New" w:cs="Courier New"/>
          <w:color w:val="000000"/>
          <w:sz w:val="18"/>
          <w:szCs w:val="20"/>
        </w:rPr>
        <w:t xml:space="preserve">ii) = </w:t>
      </w:r>
      <w:proofErr w:type="spellStart"/>
      <w:r w:rsidRPr="00D92714">
        <w:rPr>
          <w:rFonts w:ascii="Courier New" w:hAnsi="Courier New" w:cs="Courier New"/>
          <w:color w:val="000000"/>
          <w:sz w:val="18"/>
          <w:szCs w:val="20"/>
        </w:rPr>
        <w:t>dPtotal</w:t>
      </w:r>
      <w:proofErr w:type="spellEnd"/>
      <w:r w:rsidRPr="00D92714">
        <w:rPr>
          <w:rFonts w:ascii="Courier New" w:hAnsi="Courier New" w:cs="Courier New"/>
          <w:color w:val="000000"/>
          <w:sz w:val="18"/>
          <w:szCs w:val="20"/>
        </w:rPr>
        <w:t>*m3(ii)./</w:t>
      </w:r>
      <w:proofErr w:type="spellStart"/>
      <w:r w:rsidRPr="00D92714">
        <w:rPr>
          <w:rFonts w:ascii="Courier New" w:hAnsi="Courier New" w:cs="Courier New"/>
          <w:color w:val="000000"/>
          <w:sz w:val="18"/>
          <w:szCs w:val="20"/>
        </w:rPr>
        <w:t>peff</w:t>
      </w:r>
      <w:proofErr w:type="spellEnd"/>
      <w:r w:rsidRPr="00D92714">
        <w:rPr>
          <w:rFonts w:ascii="Courier New" w:hAnsi="Courier New" w:cs="Courier New"/>
          <w:color w:val="000000"/>
          <w:sz w:val="18"/>
          <w:szCs w:val="20"/>
        </w:rPr>
        <w:t xml:space="preserve">; </w:t>
      </w:r>
      <w:r w:rsidRPr="00D92714">
        <w:rPr>
          <w:rFonts w:ascii="Courier New" w:hAnsi="Courier New" w:cs="Courier New"/>
          <w:color w:val="228B22"/>
          <w:sz w:val="18"/>
          <w:szCs w:val="20"/>
        </w:rPr>
        <w:t>%Power used by pump</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spellStart"/>
      <w:proofErr w:type="gramStart"/>
      <w:r w:rsidRPr="00D92714">
        <w:rPr>
          <w:rFonts w:ascii="Courier New" w:hAnsi="Courier New" w:cs="Courier New"/>
          <w:color w:val="000000"/>
          <w:sz w:val="18"/>
          <w:szCs w:val="20"/>
        </w:rPr>
        <w:t>Pdiff</w:t>
      </w:r>
      <w:proofErr w:type="spellEnd"/>
      <w:r w:rsidRPr="00D92714">
        <w:rPr>
          <w:rFonts w:ascii="Courier New" w:hAnsi="Courier New" w:cs="Courier New"/>
          <w:color w:val="000000"/>
          <w:sz w:val="18"/>
          <w:szCs w:val="20"/>
        </w:rPr>
        <w:t>(</w:t>
      </w:r>
      <w:proofErr w:type="gramEnd"/>
      <w:r w:rsidRPr="00D92714">
        <w:rPr>
          <w:rFonts w:ascii="Courier New" w:hAnsi="Courier New" w:cs="Courier New"/>
          <w:color w:val="000000"/>
          <w:sz w:val="18"/>
          <w:szCs w:val="20"/>
        </w:rPr>
        <w:t xml:space="preserve">ii) = </w:t>
      </w:r>
      <w:proofErr w:type="spellStart"/>
      <w:r w:rsidRPr="00D92714">
        <w:rPr>
          <w:rFonts w:ascii="Courier New" w:hAnsi="Courier New" w:cs="Courier New"/>
          <w:color w:val="000000"/>
          <w:sz w:val="18"/>
          <w:szCs w:val="20"/>
        </w:rPr>
        <w:t>pdischarged</w:t>
      </w:r>
      <w:proofErr w:type="spellEnd"/>
      <w:r w:rsidRPr="00D92714">
        <w:rPr>
          <w:rFonts w:ascii="Courier New" w:hAnsi="Courier New" w:cs="Courier New"/>
          <w:color w:val="000000"/>
          <w:sz w:val="18"/>
          <w:szCs w:val="20"/>
        </w:rPr>
        <w:t>(ii)*</w:t>
      </w:r>
      <w:proofErr w:type="spellStart"/>
      <w:r w:rsidRPr="00D92714">
        <w:rPr>
          <w:rFonts w:ascii="Courier New" w:hAnsi="Courier New" w:cs="Courier New"/>
          <w:color w:val="000000"/>
          <w:sz w:val="18"/>
          <w:szCs w:val="20"/>
        </w:rPr>
        <w:t>newcells</w:t>
      </w:r>
      <w:proofErr w:type="spellEnd"/>
      <w:r w:rsidRPr="00D92714">
        <w:rPr>
          <w:rFonts w:ascii="Courier New" w:hAnsi="Courier New" w:cs="Courier New"/>
          <w:color w:val="000000"/>
          <w:sz w:val="18"/>
          <w:szCs w:val="20"/>
        </w:rPr>
        <w:t>(</w:t>
      </w:r>
      <w:proofErr w:type="spellStart"/>
      <w:r w:rsidRPr="00D92714">
        <w:rPr>
          <w:rFonts w:ascii="Courier New" w:hAnsi="Courier New" w:cs="Courier New"/>
          <w:color w:val="000000"/>
          <w:sz w:val="18"/>
          <w:szCs w:val="20"/>
        </w:rPr>
        <w:t>dd</w:t>
      </w:r>
      <w:proofErr w:type="spellEnd"/>
      <w:r w:rsidRPr="00D92714">
        <w:rPr>
          <w:rFonts w:ascii="Courier New" w:hAnsi="Courier New" w:cs="Courier New"/>
          <w:color w:val="000000"/>
          <w:sz w:val="18"/>
          <w:szCs w:val="20"/>
        </w:rPr>
        <w:t>) - 2.*</w:t>
      </w:r>
      <w:proofErr w:type="spellStart"/>
      <w:r w:rsidRPr="00D92714">
        <w:rPr>
          <w:rFonts w:ascii="Courier New" w:hAnsi="Courier New" w:cs="Courier New"/>
          <w:color w:val="000000"/>
          <w:sz w:val="18"/>
          <w:szCs w:val="20"/>
        </w:rPr>
        <w:t>Ppump</w:t>
      </w:r>
      <w:proofErr w:type="spellEnd"/>
      <w:r w:rsidRPr="00D92714">
        <w:rPr>
          <w:rFonts w:ascii="Courier New" w:hAnsi="Courier New" w:cs="Courier New"/>
          <w:color w:val="000000"/>
          <w:sz w:val="18"/>
          <w:szCs w:val="20"/>
        </w:rPr>
        <w:t xml:space="preserve">(ii); </w:t>
      </w:r>
      <w:r w:rsidRPr="00D92714">
        <w:rPr>
          <w:rFonts w:ascii="Courier New" w:hAnsi="Courier New" w:cs="Courier New"/>
          <w:color w:val="228B22"/>
          <w:sz w:val="18"/>
          <w:szCs w:val="20"/>
        </w:rPr>
        <w:t xml:space="preserve">%Power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r w:rsidRPr="00D92714">
        <w:rPr>
          <w:rFonts w:ascii="Courier New" w:hAnsi="Courier New" w:cs="Courier New"/>
          <w:color w:val="228B22"/>
          <w:sz w:val="18"/>
          <w:szCs w:val="20"/>
        </w:rPr>
        <w:t>%difference between pumping power and power discharged</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FF"/>
          <w:sz w:val="18"/>
          <w:szCs w:val="20"/>
        </w:rPr>
        <w:t>end</w:t>
      </w:r>
      <w:proofErr w:type="gramEnd"/>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FF"/>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00"/>
          <w:sz w:val="18"/>
          <w:szCs w:val="20"/>
        </w:rPr>
        <w:t>figure(</w:t>
      </w:r>
      <w:proofErr w:type="gramEnd"/>
      <w:r w:rsidRPr="00D92714">
        <w:rPr>
          <w:rFonts w:ascii="Courier New" w:hAnsi="Courier New" w:cs="Courier New"/>
          <w:color w:val="000000"/>
          <w:sz w:val="18"/>
          <w:szCs w:val="20"/>
        </w:rPr>
        <w:t>4)</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00"/>
          <w:sz w:val="18"/>
          <w:szCs w:val="20"/>
        </w:rPr>
        <w:t>plot(</w:t>
      </w:r>
      <w:proofErr w:type="spellStart"/>
      <w:proofErr w:type="gramEnd"/>
      <w:r w:rsidRPr="00D92714">
        <w:rPr>
          <w:rFonts w:ascii="Courier New" w:hAnsi="Courier New" w:cs="Courier New"/>
          <w:color w:val="000000"/>
          <w:sz w:val="18"/>
          <w:szCs w:val="20"/>
        </w:rPr>
        <w:t>k,Pdiff</w:t>
      </w:r>
      <w:proofErr w:type="spellEnd"/>
      <w:r w:rsidRPr="00D92714">
        <w:rPr>
          <w:rFonts w:ascii="Courier New" w:hAnsi="Courier New" w:cs="Courier New"/>
          <w:color w:val="000000"/>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00"/>
          <w:sz w:val="18"/>
          <w:szCs w:val="20"/>
        </w:rPr>
        <w:t>title(</w:t>
      </w:r>
      <w:proofErr w:type="gramEnd"/>
      <w:r w:rsidRPr="00D92714">
        <w:rPr>
          <w:rFonts w:ascii="Courier New" w:hAnsi="Courier New" w:cs="Courier New"/>
          <w:color w:val="A020F0"/>
          <w:sz w:val="18"/>
          <w:szCs w:val="20"/>
        </w:rPr>
        <w:t>'Net Power Generated vs. Flow Rate'</w:t>
      </w:r>
      <w:r w:rsidRPr="00D92714">
        <w:rPr>
          <w:rFonts w:ascii="Courier New" w:hAnsi="Courier New" w:cs="Courier New"/>
          <w:color w:val="000000"/>
          <w:sz w:val="18"/>
          <w:szCs w:val="20"/>
        </w:rPr>
        <w:t>)</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xlabel</w:t>
      </w:r>
      <w:proofErr w:type="spellEnd"/>
      <w:r w:rsidRPr="00D92714">
        <w:rPr>
          <w:rFonts w:ascii="Courier New" w:hAnsi="Courier New" w:cs="Courier New"/>
          <w:color w:val="000000"/>
          <w:sz w:val="18"/>
          <w:szCs w:val="20"/>
        </w:rPr>
        <w:t>(</w:t>
      </w:r>
      <w:proofErr w:type="gramEnd"/>
      <w:r w:rsidRPr="00D92714">
        <w:rPr>
          <w:rFonts w:ascii="Courier New" w:hAnsi="Courier New" w:cs="Courier New"/>
          <w:color w:val="A020F0"/>
          <w:sz w:val="18"/>
          <w:szCs w:val="20"/>
        </w:rPr>
        <w:t>'Multiple of Minimum Flow Rate'</w:t>
      </w:r>
      <w:r w:rsidRPr="00D92714">
        <w:rPr>
          <w:rFonts w:ascii="Courier New" w:hAnsi="Courier New" w:cs="Courier New"/>
          <w:color w:val="000000"/>
          <w:sz w:val="18"/>
          <w:szCs w:val="20"/>
        </w:rPr>
        <w:t>)</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ylabel</w:t>
      </w:r>
      <w:proofErr w:type="spellEnd"/>
      <w:r w:rsidRPr="00D92714">
        <w:rPr>
          <w:rFonts w:ascii="Courier New" w:hAnsi="Courier New" w:cs="Courier New"/>
          <w:color w:val="000000"/>
          <w:sz w:val="18"/>
          <w:szCs w:val="20"/>
        </w:rPr>
        <w:t>(</w:t>
      </w:r>
      <w:proofErr w:type="gramEnd"/>
      <w:r w:rsidRPr="00D92714">
        <w:rPr>
          <w:rFonts w:ascii="Courier New" w:hAnsi="Courier New" w:cs="Courier New"/>
          <w:color w:val="A020F0"/>
          <w:sz w:val="18"/>
          <w:szCs w:val="20"/>
        </w:rPr>
        <w:t>'Net Power Generated (W)'</w:t>
      </w:r>
      <w:r w:rsidRPr="00D92714">
        <w:rPr>
          <w:rFonts w:ascii="Courier New" w:hAnsi="Courier New" w:cs="Courier New"/>
          <w:color w:val="000000"/>
          <w:sz w:val="18"/>
          <w:szCs w:val="20"/>
        </w:rPr>
        <w:t>)</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FF"/>
          <w:sz w:val="18"/>
          <w:szCs w:val="20"/>
        </w:rPr>
        <w:lastRenderedPageBreak/>
        <w:t>for</w:t>
      </w:r>
      <w:proofErr w:type="gramEnd"/>
      <w:r w:rsidRPr="00D92714">
        <w:rPr>
          <w:rFonts w:ascii="Courier New" w:hAnsi="Courier New" w:cs="Courier New"/>
          <w:color w:val="000000"/>
          <w:sz w:val="18"/>
          <w:szCs w:val="20"/>
        </w:rPr>
        <w:t xml:space="preserve"> ii = 2:kk</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gramStart"/>
      <w:r w:rsidRPr="00D92714">
        <w:rPr>
          <w:rFonts w:ascii="Courier New" w:hAnsi="Courier New" w:cs="Courier New"/>
          <w:color w:val="0000FF"/>
          <w:sz w:val="18"/>
          <w:szCs w:val="20"/>
        </w:rPr>
        <w:t>if</w:t>
      </w:r>
      <w:proofErr w:type="gramEnd"/>
      <w:r w:rsidRPr="00D92714">
        <w:rPr>
          <w:rFonts w:ascii="Courier New" w:hAnsi="Courier New" w:cs="Courier New"/>
          <w:color w:val="000000"/>
          <w:sz w:val="18"/>
          <w:szCs w:val="20"/>
        </w:rPr>
        <w:t xml:space="preserve"> </w:t>
      </w:r>
      <w:proofErr w:type="spellStart"/>
      <w:r w:rsidRPr="00D92714">
        <w:rPr>
          <w:rFonts w:ascii="Courier New" w:hAnsi="Courier New" w:cs="Courier New"/>
          <w:color w:val="000000"/>
          <w:sz w:val="18"/>
          <w:szCs w:val="20"/>
        </w:rPr>
        <w:t>Pdiff</w:t>
      </w:r>
      <w:proofErr w:type="spellEnd"/>
      <w:r w:rsidRPr="00D92714">
        <w:rPr>
          <w:rFonts w:ascii="Courier New" w:hAnsi="Courier New" w:cs="Courier New"/>
          <w:color w:val="000000"/>
          <w:sz w:val="18"/>
          <w:szCs w:val="20"/>
        </w:rPr>
        <w:t xml:space="preserve">(ii) &gt; </w:t>
      </w:r>
      <w:proofErr w:type="spellStart"/>
      <w:r w:rsidRPr="00D92714">
        <w:rPr>
          <w:rFonts w:ascii="Courier New" w:hAnsi="Courier New" w:cs="Courier New"/>
          <w:color w:val="000000"/>
          <w:sz w:val="18"/>
          <w:szCs w:val="20"/>
        </w:rPr>
        <w:t>Pdiff</w:t>
      </w:r>
      <w:proofErr w:type="spellEnd"/>
      <w:r w:rsidRPr="00D92714">
        <w:rPr>
          <w:rFonts w:ascii="Courier New" w:hAnsi="Courier New" w:cs="Courier New"/>
          <w:color w:val="000000"/>
          <w:sz w:val="18"/>
          <w:szCs w:val="20"/>
        </w:rPr>
        <w:t>(ii-1)</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spellStart"/>
      <w:proofErr w:type="gramStart"/>
      <w:r w:rsidRPr="00D92714">
        <w:rPr>
          <w:rFonts w:ascii="Courier New" w:hAnsi="Courier New" w:cs="Courier New"/>
          <w:color w:val="000000"/>
          <w:sz w:val="18"/>
          <w:szCs w:val="20"/>
        </w:rPr>
        <w:t>flowmax</w:t>
      </w:r>
      <w:proofErr w:type="spellEnd"/>
      <w:proofErr w:type="gramEnd"/>
      <w:r w:rsidRPr="00D92714">
        <w:rPr>
          <w:rFonts w:ascii="Courier New" w:hAnsi="Courier New" w:cs="Courier New"/>
          <w:color w:val="000000"/>
          <w:sz w:val="18"/>
          <w:szCs w:val="20"/>
        </w:rPr>
        <w:t xml:space="preserve"> = m3(ii); </w:t>
      </w:r>
      <w:r w:rsidRPr="00D92714">
        <w:rPr>
          <w:rFonts w:ascii="Courier New" w:hAnsi="Courier New" w:cs="Courier New"/>
          <w:color w:val="228B22"/>
          <w:sz w:val="18"/>
          <w:szCs w:val="20"/>
        </w:rPr>
        <w:t>%Flow rate at which power diff is maximum</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spellStart"/>
      <w:r w:rsidRPr="00D92714">
        <w:rPr>
          <w:rFonts w:ascii="Courier New" w:hAnsi="Courier New" w:cs="Courier New"/>
          <w:color w:val="000000"/>
          <w:sz w:val="18"/>
          <w:szCs w:val="20"/>
        </w:rPr>
        <w:t>Pmax</w:t>
      </w:r>
      <w:proofErr w:type="spellEnd"/>
      <w:r w:rsidRPr="00D92714">
        <w:rPr>
          <w:rFonts w:ascii="Courier New" w:hAnsi="Courier New" w:cs="Courier New"/>
          <w:color w:val="000000"/>
          <w:sz w:val="18"/>
          <w:szCs w:val="20"/>
        </w:rPr>
        <w:t xml:space="preserve"> = </w:t>
      </w:r>
      <w:proofErr w:type="spellStart"/>
      <w:proofErr w:type="gramStart"/>
      <w:r w:rsidRPr="00D92714">
        <w:rPr>
          <w:rFonts w:ascii="Courier New" w:hAnsi="Courier New" w:cs="Courier New"/>
          <w:color w:val="000000"/>
          <w:sz w:val="18"/>
          <w:szCs w:val="20"/>
        </w:rPr>
        <w:t>Pdiff</w:t>
      </w:r>
      <w:proofErr w:type="spellEnd"/>
      <w:r w:rsidRPr="00D92714">
        <w:rPr>
          <w:rFonts w:ascii="Courier New" w:hAnsi="Courier New" w:cs="Courier New"/>
          <w:color w:val="000000"/>
          <w:sz w:val="18"/>
          <w:szCs w:val="20"/>
        </w:rPr>
        <w:t>(</w:t>
      </w:r>
      <w:proofErr w:type="gramEnd"/>
      <w:r w:rsidRPr="00D92714">
        <w:rPr>
          <w:rFonts w:ascii="Courier New" w:hAnsi="Courier New" w:cs="Courier New"/>
          <w:color w:val="000000"/>
          <w:sz w:val="18"/>
          <w:szCs w:val="20"/>
        </w:rPr>
        <w:t xml:space="preserve">ii); </w:t>
      </w:r>
      <w:r w:rsidRPr="00D92714">
        <w:rPr>
          <w:rFonts w:ascii="Courier New" w:hAnsi="Courier New" w:cs="Courier New"/>
          <w:color w:val="228B22"/>
          <w:sz w:val="18"/>
          <w:szCs w:val="20"/>
        </w:rPr>
        <w:t>%Maximum power difference</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i7=ii;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gramStart"/>
      <w:r w:rsidRPr="00D92714">
        <w:rPr>
          <w:rFonts w:ascii="Courier New" w:hAnsi="Courier New" w:cs="Courier New"/>
          <w:color w:val="0000FF"/>
          <w:sz w:val="18"/>
          <w:szCs w:val="20"/>
        </w:rPr>
        <w:t>end</w:t>
      </w:r>
      <w:proofErr w:type="gramEnd"/>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FF"/>
          <w:sz w:val="18"/>
          <w:szCs w:val="20"/>
        </w:rPr>
        <w:t>end</w:t>
      </w:r>
      <w:proofErr w:type="gramEnd"/>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FF"/>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flowmaxes</w:t>
      </w:r>
      <w:proofErr w:type="spellEnd"/>
      <w:r w:rsidRPr="00D92714">
        <w:rPr>
          <w:rFonts w:ascii="Courier New" w:hAnsi="Courier New" w:cs="Courier New"/>
          <w:color w:val="000000"/>
          <w:sz w:val="18"/>
          <w:szCs w:val="20"/>
        </w:rPr>
        <w:t>(</w:t>
      </w:r>
      <w:proofErr w:type="spellStart"/>
      <w:proofErr w:type="gramEnd"/>
      <w:r w:rsidRPr="00D92714">
        <w:rPr>
          <w:rFonts w:ascii="Courier New" w:hAnsi="Courier New" w:cs="Courier New"/>
          <w:color w:val="000000"/>
          <w:sz w:val="18"/>
          <w:szCs w:val="20"/>
        </w:rPr>
        <w:t>dd</w:t>
      </w:r>
      <w:proofErr w:type="spellEnd"/>
      <w:r w:rsidRPr="00D92714">
        <w:rPr>
          <w:rFonts w:ascii="Courier New" w:hAnsi="Courier New" w:cs="Courier New"/>
          <w:color w:val="000000"/>
          <w:sz w:val="18"/>
          <w:szCs w:val="20"/>
        </w:rPr>
        <w:t xml:space="preserve">) = </w:t>
      </w:r>
      <w:proofErr w:type="spellStart"/>
      <w:r w:rsidRPr="00D92714">
        <w:rPr>
          <w:rFonts w:ascii="Courier New" w:hAnsi="Courier New" w:cs="Courier New"/>
          <w:color w:val="000000"/>
          <w:sz w:val="18"/>
          <w:szCs w:val="20"/>
        </w:rPr>
        <w:t>flowmax</w:t>
      </w:r>
      <w:proofErr w:type="spellEnd"/>
      <w:r w:rsidRPr="00D92714">
        <w:rPr>
          <w:rFonts w:ascii="Courier New" w:hAnsi="Courier New" w:cs="Courier New"/>
          <w:color w:val="000000"/>
          <w:sz w:val="18"/>
          <w:szCs w:val="20"/>
        </w:rPr>
        <w:t>;</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kopts</w:t>
      </w:r>
      <w:proofErr w:type="spellEnd"/>
      <w:r w:rsidRPr="00D92714">
        <w:rPr>
          <w:rFonts w:ascii="Courier New" w:hAnsi="Courier New" w:cs="Courier New"/>
          <w:color w:val="000000"/>
          <w:sz w:val="18"/>
          <w:szCs w:val="20"/>
        </w:rPr>
        <w:t>(</w:t>
      </w:r>
      <w:proofErr w:type="spellStart"/>
      <w:proofErr w:type="gramEnd"/>
      <w:r w:rsidRPr="00D92714">
        <w:rPr>
          <w:rFonts w:ascii="Courier New" w:hAnsi="Courier New" w:cs="Courier New"/>
          <w:color w:val="000000"/>
          <w:sz w:val="18"/>
          <w:szCs w:val="20"/>
        </w:rPr>
        <w:t>dd</w:t>
      </w:r>
      <w:proofErr w:type="spellEnd"/>
      <w:r w:rsidRPr="00D92714">
        <w:rPr>
          <w:rFonts w:ascii="Courier New" w:hAnsi="Courier New" w:cs="Courier New"/>
          <w:color w:val="000000"/>
          <w:sz w:val="18"/>
          <w:szCs w:val="20"/>
        </w:rPr>
        <w:t xml:space="preserve">) = </w:t>
      </w:r>
      <w:proofErr w:type="spellStart"/>
      <w:r w:rsidRPr="00D92714">
        <w:rPr>
          <w:rFonts w:ascii="Courier New" w:hAnsi="Courier New" w:cs="Courier New"/>
          <w:color w:val="000000"/>
          <w:sz w:val="18"/>
          <w:szCs w:val="20"/>
        </w:rPr>
        <w:t>flowmax</w:t>
      </w:r>
      <w:proofErr w:type="spellEnd"/>
      <w:r w:rsidRPr="00D92714">
        <w:rPr>
          <w:rFonts w:ascii="Courier New" w:hAnsi="Courier New" w:cs="Courier New"/>
          <w:color w:val="000000"/>
          <w:sz w:val="18"/>
          <w:szCs w:val="20"/>
        </w:rPr>
        <w:t>./flowminm3;</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powermaxes</w:t>
      </w:r>
      <w:proofErr w:type="spellEnd"/>
      <w:r w:rsidRPr="00D92714">
        <w:rPr>
          <w:rFonts w:ascii="Courier New" w:hAnsi="Courier New" w:cs="Courier New"/>
          <w:color w:val="000000"/>
          <w:sz w:val="18"/>
          <w:szCs w:val="20"/>
        </w:rPr>
        <w:t>(</w:t>
      </w:r>
      <w:proofErr w:type="spellStart"/>
      <w:proofErr w:type="gramEnd"/>
      <w:r w:rsidRPr="00D92714">
        <w:rPr>
          <w:rFonts w:ascii="Courier New" w:hAnsi="Courier New" w:cs="Courier New"/>
          <w:color w:val="000000"/>
          <w:sz w:val="18"/>
          <w:szCs w:val="20"/>
        </w:rPr>
        <w:t>dd</w:t>
      </w:r>
      <w:proofErr w:type="spellEnd"/>
      <w:r w:rsidRPr="00D92714">
        <w:rPr>
          <w:rFonts w:ascii="Courier New" w:hAnsi="Courier New" w:cs="Courier New"/>
          <w:color w:val="000000"/>
          <w:sz w:val="18"/>
          <w:szCs w:val="20"/>
        </w:rPr>
        <w:t>) = max(</w:t>
      </w:r>
      <w:proofErr w:type="spellStart"/>
      <w:r w:rsidRPr="00D92714">
        <w:rPr>
          <w:rFonts w:ascii="Courier New" w:hAnsi="Courier New" w:cs="Courier New"/>
          <w:color w:val="000000"/>
          <w:sz w:val="18"/>
          <w:szCs w:val="20"/>
        </w:rPr>
        <w:t>Pdiff</w:t>
      </w:r>
      <w:proofErr w:type="spellEnd"/>
      <w:r w:rsidRPr="00D92714">
        <w:rPr>
          <w:rFonts w:ascii="Courier New" w:hAnsi="Courier New" w:cs="Courier New"/>
          <w:color w:val="000000"/>
          <w:sz w:val="18"/>
          <w:szCs w:val="20"/>
        </w:rPr>
        <w:t>);</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pwrmx</w:t>
      </w:r>
      <w:proofErr w:type="spellEnd"/>
      <w:r w:rsidRPr="00D92714">
        <w:rPr>
          <w:rFonts w:ascii="Courier New" w:hAnsi="Courier New" w:cs="Courier New"/>
          <w:color w:val="000000"/>
          <w:sz w:val="18"/>
          <w:szCs w:val="20"/>
        </w:rPr>
        <w:t>(</w:t>
      </w:r>
      <w:proofErr w:type="spellStart"/>
      <w:proofErr w:type="gramEnd"/>
      <w:r w:rsidRPr="00D92714">
        <w:rPr>
          <w:rFonts w:ascii="Courier New" w:hAnsi="Courier New" w:cs="Courier New"/>
          <w:color w:val="000000"/>
          <w:sz w:val="18"/>
          <w:szCs w:val="20"/>
        </w:rPr>
        <w:t>dd</w:t>
      </w:r>
      <w:proofErr w:type="spellEnd"/>
      <w:r w:rsidRPr="00D92714">
        <w:rPr>
          <w:rFonts w:ascii="Courier New" w:hAnsi="Courier New" w:cs="Courier New"/>
          <w:color w:val="000000"/>
          <w:sz w:val="18"/>
          <w:szCs w:val="20"/>
        </w:rPr>
        <w:t xml:space="preserve">) = </w:t>
      </w:r>
      <w:proofErr w:type="spellStart"/>
      <w:r w:rsidRPr="00D92714">
        <w:rPr>
          <w:rFonts w:ascii="Courier New" w:hAnsi="Courier New" w:cs="Courier New"/>
          <w:color w:val="000000"/>
          <w:sz w:val="18"/>
          <w:szCs w:val="20"/>
        </w:rPr>
        <w:t>Pmax</w:t>
      </w:r>
      <w:proofErr w:type="spellEnd"/>
      <w:r w:rsidRPr="00D92714">
        <w:rPr>
          <w:rFonts w:ascii="Courier New" w:hAnsi="Courier New" w:cs="Courier New"/>
          <w:color w:val="000000"/>
          <w:sz w:val="18"/>
          <w:szCs w:val="20"/>
        </w:rPr>
        <w:t>;</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FF"/>
          <w:sz w:val="18"/>
          <w:szCs w:val="20"/>
        </w:rPr>
        <w:t>end</w:t>
      </w:r>
      <w:proofErr w:type="gramEnd"/>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FF"/>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00"/>
          <w:sz w:val="18"/>
          <w:szCs w:val="20"/>
        </w:rPr>
        <w:t>figure(</w:t>
      </w:r>
      <w:proofErr w:type="gramEnd"/>
      <w:r w:rsidRPr="00D92714">
        <w:rPr>
          <w:rFonts w:ascii="Courier New" w:hAnsi="Courier New" w:cs="Courier New"/>
          <w:color w:val="000000"/>
          <w:sz w:val="18"/>
          <w:szCs w:val="20"/>
        </w:rPr>
        <w:t>5)</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00"/>
          <w:sz w:val="18"/>
          <w:szCs w:val="20"/>
        </w:rPr>
        <w:t>plot(</w:t>
      </w:r>
      <w:proofErr w:type="spellStart"/>
      <w:proofErr w:type="gramEnd"/>
      <w:r w:rsidRPr="00D92714">
        <w:rPr>
          <w:rFonts w:ascii="Courier New" w:hAnsi="Courier New" w:cs="Courier New"/>
          <w:color w:val="000000"/>
          <w:sz w:val="18"/>
          <w:szCs w:val="20"/>
        </w:rPr>
        <w:t>newcells,powermaxes</w:t>
      </w:r>
      <w:proofErr w:type="spellEnd"/>
      <w:r w:rsidRPr="00D92714">
        <w:rPr>
          <w:rFonts w:ascii="Courier New" w:hAnsi="Courier New" w:cs="Courier New"/>
          <w:color w:val="000000"/>
          <w:sz w:val="18"/>
          <w:szCs w:val="20"/>
        </w:rPr>
        <w:t>)</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xlabel</w:t>
      </w:r>
      <w:proofErr w:type="spellEnd"/>
      <w:r w:rsidRPr="00D92714">
        <w:rPr>
          <w:rFonts w:ascii="Courier New" w:hAnsi="Courier New" w:cs="Courier New"/>
          <w:color w:val="000000"/>
          <w:sz w:val="18"/>
          <w:szCs w:val="20"/>
        </w:rPr>
        <w:t>(</w:t>
      </w:r>
      <w:proofErr w:type="gramEnd"/>
      <w:r w:rsidRPr="00D92714">
        <w:rPr>
          <w:rFonts w:ascii="Courier New" w:hAnsi="Courier New" w:cs="Courier New"/>
          <w:color w:val="A020F0"/>
          <w:sz w:val="18"/>
          <w:szCs w:val="20"/>
        </w:rPr>
        <w:t>'Number of Cells'</w:t>
      </w:r>
      <w:r w:rsidRPr="00D92714">
        <w:rPr>
          <w:rFonts w:ascii="Courier New" w:hAnsi="Courier New" w:cs="Courier New"/>
          <w:color w:val="000000"/>
          <w:sz w:val="18"/>
          <w:szCs w:val="20"/>
        </w:rPr>
        <w:t>)</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ylabel</w:t>
      </w:r>
      <w:proofErr w:type="spellEnd"/>
      <w:r w:rsidRPr="00D92714">
        <w:rPr>
          <w:rFonts w:ascii="Courier New" w:hAnsi="Courier New" w:cs="Courier New"/>
          <w:color w:val="000000"/>
          <w:sz w:val="18"/>
          <w:szCs w:val="20"/>
        </w:rPr>
        <w:t>(</w:t>
      </w:r>
      <w:proofErr w:type="gramEnd"/>
      <w:r w:rsidRPr="00D92714">
        <w:rPr>
          <w:rFonts w:ascii="Courier New" w:hAnsi="Courier New" w:cs="Courier New"/>
          <w:color w:val="A020F0"/>
          <w:sz w:val="18"/>
          <w:szCs w:val="20"/>
        </w:rPr>
        <w:t>'Maximum Net Power (W)'</w:t>
      </w:r>
      <w:r w:rsidRPr="00D92714">
        <w:rPr>
          <w:rFonts w:ascii="Courier New" w:hAnsi="Courier New" w:cs="Courier New"/>
          <w:color w:val="000000"/>
          <w:sz w:val="18"/>
          <w:szCs w:val="20"/>
        </w:rPr>
        <w:t>)</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00"/>
          <w:sz w:val="18"/>
          <w:szCs w:val="20"/>
        </w:rPr>
        <w:t>title(</w:t>
      </w:r>
      <w:proofErr w:type="gramEnd"/>
      <w:r w:rsidRPr="00D92714">
        <w:rPr>
          <w:rFonts w:ascii="Courier New" w:hAnsi="Courier New" w:cs="Courier New"/>
          <w:color w:val="A020F0"/>
          <w:sz w:val="18"/>
          <w:szCs w:val="20"/>
        </w:rPr>
        <w:t>'Max Net Power vs. Number of Cells'</w:t>
      </w:r>
      <w:r w:rsidRPr="00D92714">
        <w:rPr>
          <w:rFonts w:ascii="Courier New" w:hAnsi="Courier New" w:cs="Courier New"/>
          <w:color w:val="000000"/>
          <w:sz w:val="18"/>
          <w:szCs w:val="20"/>
        </w:rPr>
        <w:t>)</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kopt</w:t>
      </w:r>
      <w:proofErr w:type="spellEnd"/>
      <w:r w:rsidRPr="00D92714">
        <w:rPr>
          <w:rFonts w:ascii="Courier New" w:hAnsi="Courier New" w:cs="Courier New"/>
          <w:color w:val="000000"/>
          <w:sz w:val="18"/>
          <w:szCs w:val="20"/>
        </w:rPr>
        <w:t>=</w:t>
      </w:r>
      <w:proofErr w:type="spellStart"/>
      <w:proofErr w:type="gramEnd"/>
      <w:r w:rsidRPr="00D92714">
        <w:rPr>
          <w:rFonts w:ascii="Courier New" w:hAnsi="Courier New" w:cs="Courier New"/>
          <w:color w:val="000000"/>
          <w:sz w:val="18"/>
          <w:szCs w:val="20"/>
        </w:rPr>
        <w:t>kopts</w:t>
      </w:r>
      <w:proofErr w:type="spellEnd"/>
      <w:r w:rsidRPr="00D92714">
        <w:rPr>
          <w:rFonts w:ascii="Courier New" w:hAnsi="Courier New" w:cs="Courier New"/>
          <w:color w:val="000000"/>
          <w:sz w:val="18"/>
          <w:szCs w:val="20"/>
        </w:rPr>
        <w:t>(1);</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w:t>
      </w:r>
      <w:proofErr w:type="gramStart"/>
      <w:r w:rsidRPr="00D92714">
        <w:rPr>
          <w:rFonts w:ascii="Courier New" w:hAnsi="Courier New" w:cs="Courier New"/>
          <w:color w:val="228B22"/>
          <w:sz w:val="18"/>
          <w:szCs w:val="20"/>
        </w:rPr>
        <w:t>Redeveloping</w:t>
      </w:r>
      <w:proofErr w:type="gramEnd"/>
      <w:r w:rsidRPr="00D92714">
        <w:rPr>
          <w:rFonts w:ascii="Courier New" w:hAnsi="Courier New" w:cs="Courier New"/>
          <w:color w:val="228B22"/>
          <w:sz w:val="18"/>
          <w:szCs w:val="20"/>
        </w:rPr>
        <w:t xml:space="preserve"> figures 1-3 used earlier now for optimal flow rate</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psi2=</w:t>
      </w:r>
      <w:proofErr w:type="spellStart"/>
      <w:r w:rsidRPr="00D92714">
        <w:rPr>
          <w:rFonts w:ascii="Courier New" w:hAnsi="Courier New" w:cs="Courier New"/>
          <w:color w:val="000000"/>
          <w:sz w:val="18"/>
          <w:szCs w:val="20"/>
        </w:rPr>
        <w:t>kopt</w:t>
      </w:r>
      <w:proofErr w:type="spellEnd"/>
      <w:r w:rsidRPr="00D92714">
        <w:rPr>
          <w:rFonts w:ascii="Courier New" w:hAnsi="Courier New" w:cs="Courier New"/>
          <w:color w:val="000000"/>
          <w:sz w:val="18"/>
          <w:szCs w:val="20"/>
        </w:rPr>
        <w:t>.*</w:t>
      </w:r>
      <w:proofErr w:type="spellStart"/>
      <w:r w:rsidRPr="00D92714">
        <w:rPr>
          <w:rFonts w:ascii="Courier New" w:hAnsi="Courier New" w:cs="Courier New"/>
          <w:color w:val="000000"/>
          <w:sz w:val="18"/>
          <w:szCs w:val="20"/>
        </w:rPr>
        <w:t>flowmin</w:t>
      </w:r>
      <w:proofErr w:type="spellEnd"/>
      <w:r w:rsidRPr="00D92714">
        <w:rPr>
          <w:rFonts w:ascii="Courier New" w:hAnsi="Courier New" w:cs="Courier New"/>
          <w:color w:val="000000"/>
          <w:sz w:val="18"/>
          <w:szCs w:val="20"/>
        </w:rPr>
        <w:t xml:space="preserve">; </w:t>
      </w:r>
      <w:r w:rsidRPr="00D92714">
        <w:rPr>
          <w:rFonts w:ascii="Courier New" w:hAnsi="Courier New" w:cs="Courier New"/>
          <w:color w:val="228B22"/>
          <w:sz w:val="18"/>
          <w:szCs w:val="20"/>
        </w:rPr>
        <w:t xml:space="preserve">%psi= </w:t>
      </w:r>
      <w:proofErr w:type="spellStart"/>
      <w:r w:rsidRPr="00D92714">
        <w:rPr>
          <w:rFonts w:ascii="Courier New" w:hAnsi="Courier New" w:cs="Courier New"/>
          <w:color w:val="228B22"/>
          <w:sz w:val="18"/>
          <w:szCs w:val="20"/>
        </w:rPr>
        <w:t>flowrate</w:t>
      </w:r>
      <w:proofErr w:type="spellEnd"/>
      <w:r w:rsidRPr="00D92714">
        <w:rPr>
          <w:rFonts w:ascii="Courier New" w:hAnsi="Courier New" w:cs="Courier New"/>
          <w:color w:val="228B22"/>
          <w:sz w:val="18"/>
          <w:szCs w:val="20"/>
        </w:rPr>
        <w:t xml:space="preserve"> (L/s)</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ilast</w:t>
      </w:r>
      <w:proofErr w:type="spellEnd"/>
      <w:r w:rsidRPr="00D92714">
        <w:rPr>
          <w:rFonts w:ascii="Courier New" w:hAnsi="Courier New" w:cs="Courier New"/>
          <w:color w:val="000000"/>
          <w:sz w:val="18"/>
          <w:szCs w:val="20"/>
        </w:rPr>
        <w:t>=</w:t>
      </w:r>
      <w:proofErr w:type="gramEnd"/>
      <w:r w:rsidRPr="00D92714">
        <w:rPr>
          <w:rFonts w:ascii="Courier New" w:hAnsi="Courier New" w:cs="Courier New"/>
          <w:color w:val="000000"/>
          <w:sz w:val="18"/>
          <w:szCs w:val="20"/>
        </w:rPr>
        <w:t>length(t);</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tspc</w:t>
      </w:r>
      <w:proofErr w:type="spellEnd"/>
      <w:r w:rsidRPr="00D92714">
        <w:rPr>
          <w:rFonts w:ascii="Courier New" w:hAnsi="Courier New" w:cs="Courier New"/>
          <w:color w:val="000000"/>
          <w:sz w:val="18"/>
          <w:szCs w:val="20"/>
        </w:rPr>
        <w:t>=</w:t>
      </w:r>
      <w:proofErr w:type="gramEnd"/>
      <w:r w:rsidRPr="00D92714">
        <w:rPr>
          <w:rFonts w:ascii="Courier New" w:hAnsi="Courier New" w:cs="Courier New"/>
          <w:color w:val="000000"/>
          <w:sz w:val="18"/>
          <w:szCs w:val="20"/>
        </w:rPr>
        <w:t>t(</w:t>
      </w:r>
      <w:proofErr w:type="spellStart"/>
      <w:r w:rsidRPr="00D92714">
        <w:rPr>
          <w:rFonts w:ascii="Courier New" w:hAnsi="Courier New" w:cs="Courier New"/>
          <w:color w:val="000000"/>
          <w:sz w:val="18"/>
          <w:szCs w:val="20"/>
        </w:rPr>
        <w:t>ilast</w:t>
      </w:r>
      <w:proofErr w:type="spellEnd"/>
      <w:r w:rsidRPr="00D92714">
        <w:rPr>
          <w:rFonts w:ascii="Courier New" w:hAnsi="Courier New" w:cs="Courier New"/>
          <w:color w:val="000000"/>
          <w:sz w:val="18"/>
          <w:szCs w:val="20"/>
        </w:rPr>
        <w:t>).*</w:t>
      </w:r>
      <w:proofErr w:type="spellStart"/>
      <w:r w:rsidRPr="00D92714">
        <w:rPr>
          <w:rFonts w:ascii="Courier New" w:hAnsi="Courier New" w:cs="Courier New"/>
          <w:color w:val="000000"/>
          <w:sz w:val="18"/>
          <w:szCs w:val="20"/>
        </w:rPr>
        <w:t>eflow</w:t>
      </w:r>
      <w:proofErr w:type="spellEnd"/>
      <w:r w:rsidRPr="00D92714">
        <w:rPr>
          <w:rFonts w:ascii="Courier New" w:hAnsi="Courier New" w:cs="Courier New"/>
          <w:color w:val="000000"/>
          <w:sz w:val="18"/>
          <w:szCs w:val="20"/>
        </w:rPr>
        <w:t>./(Vn20-Vn2f);</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00"/>
          <w:sz w:val="18"/>
          <w:szCs w:val="20"/>
        </w:rPr>
        <w:t>t(</w:t>
      </w:r>
      <w:proofErr w:type="spellStart"/>
      <w:proofErr w:type="gramEnd"/>
      <w:r w:rsidRPr="00D92714">
        <w:rPr>
          <w:rFonts w:ascii="Courier New" w:hAnsi="Courier New" w:cs="Courier New"/>
          <w:color w:val="000000"/>
          <w:sz w:val="18"/>
          <w:szCs w:val="20"/>
        </w:rPr>
        <w:t>ilast</w:t>
      </w:r>
      <w:proofErr w:type="spellEnd"/>
      <w:r w:rsidRPr="00D92714">
        <w:rPr>
          <w:rFonts w:ascii="Courier New" w:hAnsi="Courier New" w:cs="Courier New"/>
          <w:color w:val="000000"/>
          <w:sz w:val="18"/>
          <w:szCs w:val="20"/>
        </w:rPr>
        <w:t>)=t(</w:t>
      </w:r>
      <w:proofErr w:type="spellStart"/>
      <w:r w:rsidRPr="00D92714">
        <w:rPr>
          <w:rFonts w:ascii="Courier New" w:hAnsi="Courier New" w:cs="Courier New"/>
          <w:color w:val="000000"/>
          <w:sz w:val="18"/>
          <w:szCs w:val="20"/>
        </w:rPr>
        <w:t>ilast</w:t>
      </w:r>
      <w:proofErr w:type="spellEnd"/>
      <w:r w:rsidRPr="00D92714">
        <w:rPr>
          <w:rFonts w:ascii="Courier New" w:hAnsi="Courier New" w:cs="Courier New"/>
          <w:color w:val="000000"/>
          <w:sz w:val="18"/>
          <w:szCs w:val="20"/>
        </w:rPr>
        <w:t>)-1;</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Vn2outopt</w:t>
      </w:r>
      <w:proofErr w:type="gramStart"/>
      <w:r w:rsidRPr="00D92714">
        <w:rPr>
          <w:rFonts w:ascii="Courier New" w:hAnsi="Courier New" w:cs="Courier New"/>
          <w:color w:val="000000"/>
          <w:sz w:val="18"/>
          <w:szCs w:val="20"/>
        </w:rPr>
        <w:t>=[</w:t>
      </w:r>
      <w:proofErr w:type="gramEnd"/>
      <w:r w:rsidRPr="00D92714">
        <w:rPr>
          <w:rFonts w:ascii="Courier New" w:hAnsi="Courier New" w:cs="Courier New"/>
          <w:color w:val="000000"/>
          <w:sz w:val="18"/>
          <w:szCs w:val="20"/>
        </w:rPr>
        <w:t>];</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Vn2inopt</w:t>
      </w:r>
      <w:proofErr w:type="gramStart"/>
      <w:r w:rsidRPr="00D92714">
        <w:rPr>
          <w:rFonts w:ascii="Courier New" w:hAnsi="Courier New" w:cs="Courier New"/>
          <w:color w:val="000000"/>
          <w:sz w:val="18"/>
          <w:szCs w:val="20"/>
        </w:rPr>
        <w:t>=[</w:t>
      </w:r>
      <w:proofErr w:type="gramEnd"/>
      <w:r w:rsidRPr="00D92714">
        <w:rPr>
          <w:rFonts w:ascii="Courier New" w:hAnsi="Courier New" w:cs="Courier New"/>
          <w:color w:val="000000"/>
          <w:sz w:val="18"/>
          <w:szCs w:val="20"/>
        </w:rPr>
        <w:t>];</w:t>
      </w:r>
    </w:p>
    <w:p w:rsidR="00D92714" w:rsidRPr="00D92714" w:rsidRDefault="00D92714" w:rsidP="00D92714">
      <w:pPr>
        <w:autoSpaceDE w:val="0"/>
        <w:autoSpaceDN w:val="0"/>
        <w:adjustRightInd w:val="0"/>
        <w:rPr>
          <w:rFonts w:ascii="Courier New" w:hAnsi="Courier New" w:cs="Courier New"/>
          <w:sz w:val="22"/>
        </w:rPr>
      </w:pPr>
      <w:proofErr w:type="spellStart"/>
      <w:r w:rsidRPr="00D92714">
        <w:rPr>
          <w:rFonts w:ascii="Courier New" w:hAnsi="Courier New" w:cs="Courier New"/>
          <w:color w:val="000000"/>
          <w:sz w:val="18"/>
          <w:szCs w:val="20"/>
        </w:rPr>
        <w:t>SOCopt</w:t>
      </w:r>
      <w:proofErr w:type="spellEnd"/>
      <w:proofErr w:type="gramStart"/>
      <w:r w:rsidRPr="00D92714">
        <w:rPr>
          <w:rFonts w:ascii="Courier New" w:hAnsi="Courier New" w:cs="Courier New"/>
          <w:color w:val="000000"/>
          <w:sz w:val="18"/>
          <w:szCs w:val="20"/>
        </w:rPr>
        <w:t>=[</w:t>
      </w:r>
      <w:proofErr w:type="gramEnd"/>
      <w:r w:rsidRPr="00D92714">
        <w:rPr>
          <w:rFonts w:ascii="Courier New" w:hAnsi="Courier New" w:cs="Courier New"/>
          <w:color w:val="000000"/>
          <w:sz w:val="18"/>
          <w:szCs w:val="20"/>
        </w:rPr>
        <w:t>];</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FF"/>
          <w:sz w:val="18"/>
          <w:szCs w:val="20"/>
        </w:rPr>
        <w:t>for</w:t>
      </w:r>
      <w:proofErr w:type="gramEnd"/>
      <w:r w:rsidRPr="00D92714">
        <w:rPr>
          <w:rFonts w:ascii="Courier New" w:hAnsi="Courier New" w:cs="Courier New"/>
          <w:color w:val="000000"/>
          <w:sz w:val="18"/>
          <w:szCs w:val="20"/>
        </w:rPr>
        <w:t xml:space="preserve"> </w:t>
      </w:r>
      <w:proofErr w:type="spellStart"/>
      <w:r w:rsidRPr="00D92714">
        <w:rPr>
          <w:rFonts w:ascii="Courier New" w:hAnsi="Courier New" w:cs="Courier New"/>
          <w:color w:val="000000"/>
          <w:sz w:val="18"/>
          <w:szCs w:val="20"/>
        </w:rPr>
        <w:t>i</w:t>
      </w:r>
      <w:proofErr w:type="spellEnd"/>
      <w:r w:rsidRPr="00D92714">
        <w:rPr>
          <w:rFonts w:ascii="Courier New" w:hAnsi="Courier New" w:cs="Courier New"/>
          <w:color w:val="000000"/>
          <w:sz w:val="18"/>
          <w:szCs w:val="20"/>
        </w:rPr>
        <w:t>=1:ilast</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gramStart"/>
      <w:r w:rsidRPr="00D92714">
        <w:rPr>
          <w:rFonts w:ascii="Courier New" w:hAnsi="Courier New" w:cs="Courier New"/>
          <w:color w:val="000000"/>
          <w:sz w:val="18"/>
          <w:szCs w:val="20"/>
        </w:rPr>
        <w:t>Vn2inopt(</w:t>
      </w:r>
      <w:proofErr w:type="spellStart"/>
      <w:proofErr w:type="gramEnd"/>
      <w:r w:rsidRPr="00D92714">
        <w:rPr>
          <w:rFonts w:ascii="Courier New" w:hAnsi="Courier New" w:cs="Courier New"/>
          <w:color w:val="000000"/>
          <w:sz w:val="18"/>
          <w:szCs w:val="20"/>
        </w:rPr>
        <w:t>i</w:t>
      </w:r>
      <w:proofErr w:type="spellEnd"/>
      <w:r w:rsidRPr="00D92714">
        <w:rPr>
          <w:rFonts w:ascii="Courier New" w:hAnsi="Courier New" w:cs="Courier New"/>
          <w:color w:val="000000"/>
          <w:sz w:val="18"/>
          <w:szCs w:val="20"/>
        </w:rPr>
        <w:t>)= (Vn20.*</w:t>
      </w:r>
      <w:proofErr w:type="spellStart"/>
      <w:r w:rsidRPr="00D92714">
        <w:rPr>
          <w:rFonts w:ascii="Courier New" w:hAnsi="Courier New" w:cs="Courier New"/>
          <w:color w:val="000000"/>
          <w:sz w:val="18"/>
          <w:szCs w:val="20"/>
        </w:rPr>
        <w:t>tspc-eflow</w:t>
      </w:r>
      <w:proofErr w:type="spellEnd"/>
      <w:r w:rsidRPr="00D92714">
        <w:rPr>
          <w:rFonts w:ascii="Courier New" w:hAnsi="Courier New" w:cs="Courier New"/>
          <w:color w:val="000000"/>
          <w:sz w:val="18"/>
          <w:szCs w:val="20"/>
        </w:rPr>
        <w:t>.*t(</w:t>
      </w:r>
      <w:proofErr w:type="spellStart"/>
      <w:r w:rsidRPr="00D92714">
        <w:rPr>
          <w:rFonts w:ascii="Courier New" w:hAnsi="Courier New" w:cs="Courier New"/>
          <w:color w:val="000000"/>
          <w:sz w:val="18"/>
          <w:szCs w:val="20"/>
        </w:rPr>
        <w:t>i</w:t>
      </w:r>
      <w:proofErr w:type="spellEnd"/>
      <w:r w:rsidRPr="00D92714">
        <w:rPr>
          <w:rFonts w:ascii="Courier New" w:hAnsi="Courier New" w:cs="Courier New"/>
          <w:color w:val="000000"/>
          <w:sz w:val="18"/>
          <w:szCs w:val="20"/>
        </w:rPr>
        <w:t>))./</w:t>
      </w:r>
      <w:proofErr w:type="spellStart"/>
      <w:r w:rsidRPr="00D92714">
        <w:rPr>
          <w:rFonts w:ascii="Courier New" w:hAnsi="Courier New" w:cs="Courier New"/>
          <w:color w:val="000000"/>
          <w:sz w:val="18"/>
          <w:szCs w:val="20"/>
        </w:rPr>
        <w:t>tspc</w:t>
      </w:r>
      <w:proofErr w:type="spellEnd"/>
      <w:r w:rsidRPr="00D92714">
        <w:rPr>
          <w:rFonts w:ascii="Courier New" w:hAnsi="Courier New" w:cs="Courier New"/>
          <w:color w:val="000000"/>
          <w:sz w:val="18"/>
          <w:szCs w:val="20"/>
        </w:rPr>
        <w:t>;</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gramStart"/>
      <w:r w:rsidRPr="00D92714">
        <w:rPr>
          <w:rFonts w:ascii="Courier New" w:hAnsi="Courier New" w:cs="Courier New"/>
          <w:color w:val="000000"/>
          <w:sz w:val="18"/>
          <w:szCs w:val="20"/>
        </w:rPr>
        <w:t>Vn2outopt(</w:t>
      </w:r>
      <w:proofErr w:type="spellStart"/>
      <w:proofErr w:type="gramEnd"/>
      <w:r w:rsidRPr="00D92714">
        <w:rPr>
          <w:rFonts w:ascii="Courier New" w:hAnsi="Courier New" w:cs="Courier New"/>
          <w:color w:val="000000"/>
          <w:sz w:val="18"/>
          <w:szCs w:val="20"/>
        </w:rPr>
        <w:t>i</w:t>
      </w:r>
      <w:proofErr w:type="spellEnd"/>
      <w:r w:rsidRPr="00D92714">
        <w:rPr>
          <w:rFonts w:ascii="Courier New" w:hAnsi="Courier New" w:cs="Courier New"/>
          <w:color w:val="000000"/>
          <w:sz w:val="18"/>
          <w:szCs w:val="20"/>
        </w:rPr>
        <w:t>)=(Vn2inopt(</w:t>
      </w:r>
      <w:proofErr w:type="spellStart"/>
      <w:r w:rsidRPr="00D92714">
        <w:rPr>
          <w:rFonts w:ascii="Courier New" w:hAnsi="Courier New" w:cs="Courier New"/>
          <w:color w:val="000000"/>
          <w:sz w:val="18"/>
          <w:szCs w:val="20"/>
        </w:rPr>
        <w:t>i</w:t>
      </w:r>
      <w:proofErr w:type="spellEnd"/>
      <w:r w:rsidRPr="00D92714">
        <w:rPr>
          <w:rFonts w:ascii="Courier New" w:hAnsi="Courier New" w:cs="Courier New"/>
          <w:color w:val="000000"/>
          <w:sz w:val="18"/>
          <w:szCs w:val="20"/>
        </w:rPr>
        <w:t>).*psi2-eflow)./(psi2);</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spellStart"/>
      <w:proofErr w:type="gramStart"/>
      <w:r w:rsidRPr="00D92714">
        <w:rPr>
          <w:rFonts w:ascii="Courier New" w:hAnsi="Courier New" w:cs="Courier New"/>
          <w:color w:val="000000"/>
          <w:sz w:val="18"/>
          <w:szCs w:val="20"/>
        </w:rPr>
        <w:t>SOCopt</w:t>
      </w:r>
      <w:proofErr w:type="spellEnd"/>
      <w:r w:rsidRPr="00D92714">
        <w:rPr>
          <w:rFonts w:ascii="Courier New" w:hAnsi="Courier New" w:cs="Courier New"/>
          <w:color w:val="000000"/>
          <w:sz w:val="18"/>
          <w:szCs w:val="20"/>
        </w:rPr>
        <w:t>(</w:t>
      </w:r>
      <w:proofErr w:type="spellStart"/>
      <w:proofErr w:type="gramEnd"/>
      <w:r w:rsidRPr="00D92714">
        <w:rPr>
          <w:rFonts w:ascii="Courier New" w:hAnsi="Courier New" w:cs="Courier New"/>
          <w:color w:val="000000"/>
          <w:sz w:val="18"/>
          <w:szCs w:val="20"/>
        </w:rPr>
        <w:t>i</w:t>
      </w:r>
      <w:proofErr w:type="spellEnd"/>
      <w:r w:rsidRPr="00D92714">
        <w:rPr>
          <w:rFonts w:ascii="Courier New" w:hAnsi="Courier New" w:cs="Courier New"/>
          <w:color w:val="000000"/>
          <w:sz w:val="18"/>
          <w:szCs w:val="20"/>
        </w:rPr>
        <w:t>)=Vn2outopt(</w:t>
      </w:r>
      <w:proofErr w:type="spellStart"/>
      <w:r w:rsidRPr="00D92714">
        <w:rPr>
          <w:rFonts w:ascii="Courier New" w:hAnsi="Courier New" w:cs="Courier New"/>
          <w:color w:val="000000"/>
          <w:sz w:val="18"/>
          <w:szCs w:val="20"/>
        </w:rPr>
        <w:t>i</w:t>
      </w:r>
      <w:proofErr w:type="spellEnd"/>
      <w:r w:rsidRPr="00D92714">
        <w:rPr>
          <w:rFonts w:ascii="Courier New" w:hAnsi="Courier New" w:cs="Courier New"/>
          <w:color w:val="000000"/>
          <w:sz w:val="18"/>
          <w:szCs w:val="20"/>
        </w:rPr>
        <w:t xml:space="preserve">)./1 ; </w:t>
      </w:r>
      <w:r w:rsidRPr="00D92714">
        <w:rPr>
          <w:rFonts w:ascii="Courier New" w:hAnsi="Courier New" w:cs="Courier New"/>
          <w:color w:val="228B22"/>
          <w:sz w:val="18"/>
          <w:szCs w:val="20"/>
        </w:rPr>
        <w:t>%1 molar solution</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FF"/>
          <w:sz w:val="18"/>
          <w:szCs w:val="20"/>
        </w:rPr>
        <w:t>end</w:t>
      </w:r>
      <w:proofErr w:type="gramEnd"/>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E0=1.602; </w:t>
      </w:r>
      <w:r w:rsidRPr="00D92714">
        <w:rPr>
          <w:rFonts w:ascii="Courier New" w:hAnsi="Courier New" w:cs="Courier New"/>
          <w:color w:val="228B22"/>
          <w:sz w:val="18"/>
          <w:szCs w:val="20"/>
        </w:rPr>
        <w:t>%open circuit voltage= 1.602</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R=8.314; </w:t>
      </w:r>
      <w:r w:rsidRPr="00D92714">
        <w:rPr>
          <w:rFonts w:ascii="Courier New" w:hAnsi="Courier New" w:cs="Courier New"/>
          <w:color w:val="228B22"/>
          <w:sz w:val="18"/>
          <w:szCs w:val="20"/>
        </w:rPr>
        <w:t>%J/</w:t>
      </w:r>
      <w:proofErr w:type="spellStart"/>
      <w:r w:rsidRPr="00D92714">
        <w:rPr>
          <w:rFonts w:ascii="Courier New" w:hAnsi="Courier New" w:cs="Courier New"/>
          <w:color w:val="228B22"/>
          <w:sz w:val="18"/>
          <w:szCs w:val="20"/>
        </w:rPr>
        <w:t>mol</w:t>
      </w:r>
      <w:proofErr w:type="spellEnd"/>
      <w:r w:rsidRPr="00D92714">
        <w:rPr>
          <w:rFonts w:ascii="Courier New" w:hAnsi="Courier New" w:cs="Courier New"/>
          <w:color w:val="228B22"/>
          <w:sz w:val="18"/>
          <w:szCs w:val="20"/>
        </w:rPr>
        <w:t xml:space="preserve"> K</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Temp=298; </w:t>
      </w:r>
      <w:r w:rsidRPr="00D92714">
        <w:rPr>
          <w:rFonts w:ascii="Courier New" w:hAnsi="Courier New" w:cs="Courier New"/>
          <w:color w:val="228B22"/>
          <w:sz w:val="18"/>
          <w:szCs w:val="20"/>
        </w:rPr>
        <w:t>%Assume STP</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V=E0+R.*Temp./F.*</w:t>
      </w:r>
      <w:proofErr w:type="gramStart"/>
      <w:r w:rsidRPr="00D92714">
        <w:rPr>
          <w:rFonts w:ascii="Courier New" w:hAnsi="Courier New" w:cs="Courier New"/>
          <w:color w:val="000000"/>
          <w:sz w:val="18"/>
          <w:szCs w:val="20"/>
        </w:rPr>
        <w:t>log(</w:t>
      </w:r>
      <w:proofErr w:type="gramEnd"/>
      <w:r w:rsidRPr="00D92714">
        <w:rPr>
          <w:rFonts w:ascii="Courier New" w:hAnsi="Courier New" w:cs="Courier New"/>
          <w:color w:val="000000"/>
          <w:sz w:val="18"/>
          <w:szCs w:val="20"/>
        </w:rPr>
        <w:t>SOCopt.^2./(1-SOCopt).^2);</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w:t>
      </w:r>
      <w:proofErr w:type="gramStart"/>
      <w:r w:rsidRPr="00D92714">
        <w:rPr>
          <w:rFonts w:ascii="Courier New" w:hAnsi="Courier New" w:cs="Courier New"/>
          <w:color w:val="228B22"/>
          <w:sz w:val="18"/>
          <w:szCs w:val="20"/>
        </w:rPr>
        <w:t>plot(</w:t>
      </w:r>
      <w:proofErr w:type="spellStart"/>
      <w:proofErr w:type="gramEnd"/>
      <w:r w:rsidRPr="00D92714">
        <w:rPr>
          <w:rFonts w:ascii="Courier New" w:hAnsi="Courier New" w:cs="Courier New"/>
          <w:color w:val="228B22"/>
          <w:sz w:val="18"/>
          <w:szCs w:val="20"/>
        </w:rPr>
        <w:t>t,V</w:t>
      </w:r>
      <w:proofErr w:type="spellEnd"/>
      <w:r w:rsidRPr="00D92714">
        <w:rPr>
          <w:rFonts w:ascii="Courier New" w:hAnsi="Courier New" w:cs="Courier New"/>
          <w:color w:val="228B22"/>
          <w:sz w:val="18"/>
          <w:szCs w:val="20"/>
        </w:rPr>
        <w:t>);</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hold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p=</w:t>
      </w:r>
      <w:proofErr w:type="spellStart"/>
      <w:proofErr w:type="gramStart"/>
      <w:r w:rsidRPr="00D92714">
        <w:rPr>
          <w:rFonts w:ascii="Courier New" w:hAnsi="Courier New" w:cs="Courier New"/>
          <w:color w:val="000000"/>
          <w:sz w:val="18"/>
          <w:szCs w:val="20"/>
        </w:rPr>
        <w:t>polyfit</w:t>
      </w:r>
      <w:proofErr w:type="spellEnd"/>
      <w:r w:rsidRPr="00D92714">
        <w:rPr>
          <w:rFonts w:ascii="Courier New" w:hAnsi="Courier New" w:cs="Courier New"/>
          <w:color w:val="000000"/>
          <w:sz w:val="18"/>
          <w:szCs w:val="20"/>
        </w:rPr>
        <w:t>(</w:t>
      </w:r>
      <w:proofErr w:type="gramEnd"/>
      <w:r w:rsidRPr="00D92714">
        <w:rPr>
          <w:rFonts w:ascii="Courier New" w:hAnsi="Courier New" w:cs="Courier New"/>
          <w:color w:val="000000"/>
          <w:sz w:val="18"/>
          <w:szCs w:val="20"/>
        </w:rPr>
        <w:t>t,V,2);</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f=</w:t>
      </w:r>
      <w:proofErr w:type="spellStart"/>
      <w:proofErr w:type="gramStart"/>
      <w:r w:rsidRPr="00D92714">
        <w:rPr>
          <w:rFonts w:ascii="Courier New" w:hAnsi="Courier New" w:cs="Courier New"/>
          <w:color w:val="000000"/>
          <w:sz w:val="18"/>
          <w:szCs w:val="20"/>
        </w:rPr>
        <w:t>polyval</w:t>
      </w:r>
      <w:proofErr w:type="spellEnd"/>
      <w:r w:rsidRPr="00D92714">
        <w:rPr>
          <w:rFonts w:ascii="Courier New" w:hAnsi="Courier New" w:cs="Courier New"/>
          <w:color w:val="000000"/>
          <w:sz w:val="18"/>
          <w:szCs w:val="20"/>
        </w:rPr>
        <w:t>(</w:t>
      </w:r>
      <w:proofErr w:type="spellStart"/>
      <w:proofErr w:type="gramEnd"/>
      <w:r w:rsidRPr="00D92714">
        <w:rPr>
          <w:rFonts w:ascii="Courier New" w:hAnsi="Courier New" w:cs="Courier New"/>
          <w:color w:val="000000"/>
          <w:sz w:val="18"/>
          <w:szCs w:val="20"/>
        </w:rPr>
        <w:t>p,t</w:t>
      </w:r>
      <w:proofErr w:type="spellEnd"/>
      <w:r w:rsidRPr="00D92714">
        <w:rPr>
          <w:rFonts w:ascii="Courier New" w:hAnsi="Courier New" w:cs="Courier New"/>
          <w:color w:val="000000"/>
          <w:sz w:val="18"/>
          <w:szCs w:val="20"/>
        </w:rPr>
        <w:t>);</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00"/>
          <w:sz w:val="18"/>
          <w:szCs w:val="20"/>
        </w:rPr>
        <w:t>figure(</w:t>
      </w:r>
      <w:proofErr w:type="gramEnd"/>
      <w:r w:rsidRPr="00D92714">
        <w:rPr>
          <w:rFonts w:ascii="Courier New" w:hAnsi="Courier New" w:cs="Courier New"/>
          <w:color w:val="000000"/>
          <w:sz w:val="18"/>
          <w:szCs w:val="20"/>
        </w:rPr>
        <w:t>2)</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00"/>
          <w:sz w:val="18"/>
          <w:szCs w:val="20"/>
        </w:rPr>
        <w:t>plot(</w:t>
      </w:r>
      <w:proofErr w:type="spellStart"/>
      <w:proofErr w:type="gramEnd"/>
      <w:r w:rsidRPr="00D92714">
        <w:rPr>
          <w:rFonts w:ascii="Courier New" w:hAnsi="Courier New" w:cs="Courier New"/>
          <w:color w:val="000000"/>
          <w:sz w:val="18"/>
          <w:szCs w:val="20"/>
        </w:rPr>
        <w:t>t,f</w:t>
      </w:r>
      <w:proofErr w:type="spellEnd"/>
      <w:r w:rsidRPr="00D92714">
        <w:rPr>
          <w:rFonts w:ascii="Courier New" w:hAnsi="Courier New" w:cs="Courier New"/>
          <w:color w:val="000000"/>
          <w:sz w:val="18"/>
          <w:szCs w:val="20"/>
        </w:rPr>
        <w:t>);</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00"/>
          <w:sz w:val="18"/>
          <w:szCs w:val="20"/>
        </w:rPr>
        <w:t>title(</w:t>
      </w:r>
      <w:proofErr w:type="gramEnd"/>
      <w:r w:rsidRPr="00D92714">
        <w:rPr>
          <w:rFonts w:ascii="Courier New" w:hAnsi="Courier New" w:cs="Courier New"/>
          <w:color w:val="A020F0"/>
          <w:sz w:val="18"/>
          <w:szCs w:val="20"/>
        </w:rPr>
        <w:t xml:space="preserve">'Voltage of optimal cell </w:t>
      </w:r>
      <w:proofErr w:type="spellStart"/>
      <w:r w:rsidRPr="00D92714">
        <w:rPr>
          <w:rFonts w:ascii="Courier New" w:hAnsi="Courier New" w:cs="Courier New"/>
          <w:color w:val="A020F0"/>
          <w:sz w:val="18"/>
          <w:szCs w:val="20"/>
        </w:rPr>
        <w:t>vs</w:t>
      </w:r>
      <w:proofErr w:type="spellEnd"/>
      <w:r w:rsidRPr="00D92714">
        <w:rPr>
          <w:rFonts w:ascii="Courier New" w:hAnsi="Courier New" w:cs="Courier New"/>
          <w:color w:val="A020F0"/>
          <w:sz w:val="18"/>
          <w:szCs w:val="20"/>
        </w:rPr>
        <w:t xml:space="preserve"> Time'</w:t>
      </w:r>
      <w:r w:rsidRPr="00D92714">
        <w:rPr>
          <w:rFonts w:ascii="Courier New" w:hAnsi="Courier New" w:cs="Courier New"/>
          <w:color w:val="000000"/>
          <w:sz w:val="18"/>
          <w:szCs w:val="20"/>
        </w:rPr>
        <w:t>)</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xlabel</w:t>
      </w:r>
      <w:proofErr w:type="spellEnd"/>
      <w:r w:rsidRPr="00D92714">
        <w:rPr>
          <w:rFonts w:ascii="Courier New" w:hAnsi="Courier New" w:cs="Courier New"/>
          <w:color w:val="000000"/>
          <w:sz w:val="18"/>
          <w:szCs w:val="20"/>
        </w:rPr>
        <w:t>(</w:t>
      </w:r>
      <w:proofErr w:type="gramEnd"/>
      <w:r w:rsidRPr="00D92714">
        <w:rPr>
          <w:rFonts w:ascii="Courier New" w:hAnsi="Courier New" w:cs="Courier New"/>
          <w:color w:val="A020F0"/>
          <w:sz w:val="18"/>
          <w:szCs w:val="20"/>
        </w:rPr>
        <w:t>'Time (s)'</w:t>
      </w:r>
      <w:r w:rsidRPr="00D92714">
        <w:rPr>
          <w:rFonts w:ascii="Courier New" w:hAnsi="Courier New" w:cs="Courier New"/>
          <w:color w:val="000000"/>
          <w:sz w:val="18"/>
          <w:szCs w:val="20"/>
        </w:rPr>
        <w:t>)</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ylabel</w:t>
      </w:r>
      <w:proofErr w:type="spellEnd"/>
      <w:r w:rsidRPr="00D92714">
        <w:rPr>
          <w:rFonts w:ascii="Courier New" w:hAnsi="Courier New" w:cs="Courier New"/>
          <w:color w:val="000000"/>
          <w:sz w:val="18"/>
          <w:szCs w:val="20"/>
        </w:rPr>
        <w:t>(</w:t>
      </w:r>
      <w:proofErr w:type="gramEnd"/>
      <w:r w:rsidRPr="00D92714">
        <w:rPr>
          <w:rFonts w:ascii="Courier New" w:hAnsi="Courier New" w:cs="Courier New"/>
          <w:color w:val="A020F0"/>
          <w:sz w:val="18"/>
          <w:szCs w:val="20"/>
        </w:rPr>
        <w:t>'Voltage (volts)'</w:t>
      </w:r>
      <w:r w:rsidRPr="00D92714">
        <w:rPr>
          <w:rFonts w:ascii="Courier New" w:hAnsi="Courier New" w:cs="Courier New"/>
          <w:color w:val="000000"/>
          <w:sz w:val="18"/>
          <w:szCs w:val="20"/>
        </w:rPr>
        <w:t>)</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vavgopt</w:t>
      </w:r>
      <w:proofErr w:type="spellEnd"/>
      <w:r w:rsidRPr="00D92714">
        <w:rPr>
          <w:rFonts w:ascii="Courier New" w:hAnsi="Courier New" w:cs="Courier New"/>
          <w:color w:val="000000"/>
          <w:sz w:val="18"/>
          <w:szCs w:val="20"/>
        </w:rPr>
        <w:t>=</w:t>
      </w:r>
      <w:proofErr w:type="gramEnd"/>
      <w:r w:rsidRPr="00D92714">
        <w:rPr>
          <w:rFonts w:ascii="Courier New" w:hAnsi="Courier New" w:cs="Courier New"/>
          <w:color w:val="000000"/>
          <w:sz w:val="18"/>
          <w:szCs w:val="20"/>
        </w:rPr>
        <w:t>mean(f);</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00"/>
          <w:sz w:val="18"/>
          <w:szCs w:val="20"/>
        </w:rPr>
        <w:t>hold</w:t>
      </w:r>
      <w:proofErr w:type="gramEnd"/>
      <w:r w:rsidRPr="00D92714">
        <w:rPr>
          <w:rFonts w:ascii="Courier New" w:hAnsi="Courier New" w:cs="Courier New"/>
          <w:color w:val="000000"/>
          <w:sz w:val="18"/>
          <w:szCs w:val="20"/>
        </w:rPr>
        <w:t xml:space="preserve"> </w:t>
      </w:r>
      <w:r w:rsidRPr="00D92714">
        <w:rPr>
          <w:rFonts w:ascii="Courier New" w:hAnsi="Courier New" w:cs="Courier New"/>
          <w:color w:val="A020F0"/>
          <w:sz w:val="18"/>
          <w:szCs w:val="20"/>
        </w:rPr>
        <w:t>on</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tavg</w:t>
      </w:r>
      <w:proofErr w:type="spellEnd"/>
      <w:r w:rsidRPr="00D92714">
        <w:rPr>
          <w:rFonts w:ascii="Courier New" w:hAnsi="Courier New" w:cs="Courier New"/>
          <w:color w:val="000000"/>
          <w:sz w:val="18"/>
          <w:szCs w:val="20"/>
        </w:rPr>
        <w:t>=</w:t>
      </w:r>
      <w:proofErr w:type="gramEnd"/>
      <w:r w:rsidRPr="00D92714">
        <w:rPr>
          <w:rFonts w:ascii="Courier New" w:hAnsi="Courier New" w:cs="Courier New"/>
          <w:color w:val="000000"/>
          <w:sz w:val="18"/>
          <w:szCs w:val="20"/>
        </w:rPr>
        <w:t>0;</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FF"/>
          <w:sz w:val="18"/>
          <w:szCs w:val="20"/>
        </w:rPr>
        <w:t>for</w:t>
      </w:r>
      <w:proofErr w:type="gramEnd"/>
      <w:r w:rsidRPr="00D92714">
        <w:rPr>
          <w:rFonts w:ascii="Courier New" w:hAnsi="Courier New" w:cs="Courier New"/>
          <w:color w:val="000000"/>
          <w:sz w:val="18"/>
          <w:szCs w:val="20"/>
        </w:rPr>
        <w:t xml:space="preserve"> i7=1:length(t)</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FF"/>
          <w:sz w:val="18"/>
          <w:szCs w:val="20"/>
        </w:rPr>
        <w:lastRenderedPageBreak/>
        <w:t>if</w:t>
      </w:r>
      <w:proofErr w:type="gramEnd"/>
      <w:r w:rsidRPr="00D92714">
        <w:rPr>
          <w:rFonts w:ascii="Courier New" w:hAnsi="Courier New" w:cs="Courier New"/>
          <w:color w:val="000000"/>
          <w:sz w:val="18"/>
          <w:szCs w:val="20"/>
        </w:rPr>
        <w:t xml:space="preserve"> V(i7)&gt; </w:t>
      </w:r>
      <w:proofErr w:type="spellStart"/>
      <w:r w:rsidRPr="00D92714">
        <w:rPr>
          <w:rFonts w:ascii="Courier New" w:hAnsi="Courier New" w:cs="Courier New"/>
          <w:color w:val="000000"/>
          <w:sz w:val="18"/>
          <w:szCs w:val="20"/>
        </w:rPr>
        <w:t>vavgopt</w:t>
      </w:r>
      <w:proofErr w:type="spellEnd"/>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spellStart"/>
      <w:proofErr w:type="gramStart"/>
      <w:r w:rsidRPr="00D92714">
        <w:rPr>
          <w:rFonts w:ascii="Courier New" w:hAnsi="Courier New" w:cs="Courier New"/>
          <w:color w:val="000000"/>
          <w:sz w:val="18"/>
          <w:szCs w:val="20"/>
        </w:rPr>
        <w:t>tavg</w:t>
      </w:r>
      <w:proofErr w:type="spellEnd"/>
      <w:r w:rsidRPr="00D92714">
        <w:rPr>
          <w:rFonts w:ascii="Courier New" w:hAnsi="Courier New" w:cs="Courier New"/>
          <w:color w:val="000000"/>
          <w:sz w:val="18"/>
          <w:szCs w:val="20"/>
        </w:rPr>
        <w:t>=</w:t>
      </w:r>
      <w:proofErr w:type="gramEnd"/>
      <w:r w:rsidRPr="00D92714">
        <w:rPr>
          <w:rFonts w:ascii="Courier New" w:hAnsi="Courier New" w:cs="Courier New"/>
          <w:color w:val="000000"/>
          <w:sz w:val="18"/>
          <w:szCs w:val="20"/>
        </w:rPr>
        <w:t>t(i7);</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i8=i7;</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FF"/>
          <w:sz w:val="18"/>
          <w:szCs w:val="20"/>
        </w:rPr>
        <w:t>end</w:t>
      </w:r>
      <w:proofErr w:type="gramEnd"/>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FF"/>
          <w:sz w:val="18"/>
          <w:szCs w:val="20"/>
        </w:rPr>
        <w:t>end</w:t>
      </w:r>
      <w:proofErr w:type="gramEnd"/>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00"/>
          <w:sz w:val="18"/>
          <w:szCs w:val="20"/>
        </w:rPr>
        <w:t>plot(</w:t>
      </w:r>
      <w:proofErr w:type="spellStart"/>
      <w:proofErr w:type="gramEnd"/>
      <w:r w:rsidRPr="00D92714">
        <w:rPr>
          <w:rFonts w:ascii="Courier New" w:hAnsi="Courier New" w:cs="Courier New"/>
          <w:color w:val="000000"/>
          <w:sz w:val="18"/>
          <w:szCs w:val="20"/>
        </w:rPr>
        <w:t>tavg,V</w:t>
      </w:r>
      <w:proofErr w:type="spellEnd"/>
      <w:r w:rsidRPr="00D92714">
        <w:rPr>
          <w:rFonts w:ascii="Courier New" w:hAnsi="Courier New" w:cs="Courier New"/>
          <w:color w:val="000000"/>
          <w:sz w:val="18"/>
          <w:szCs w:val="20"/>
        </w:rPr>
        <w:t>(i8),</w:t>
      </w:r>
      <w:r w:rsidRPr="00D92714">
        <w:rPr>
          <w:rFonts w:ascii="Courier New" w:hAnsi="Courier New" w:cs="Courier New"/>
          <w:color w:val="A020F0"/>
          <w:sz w:val="18"/>
          <w:szCs w:val="20"/>
        </w:rPr>
        <w:t>'*r'</w:t>
      </w:r>
      <w:r w:rsidRPr="00D92714">
        <w:rPr>
          <w:rFonts w:ascii="Courier New" w:hAnsi="Courier New" w:cs="Courier New"/>
          <w:color w:val="000000"/>
          <w:sz w:val="18"/>
          <w:szCs w:val="20"/>
        </w:rPr>
        <w:t>)</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00"/>
          <w:sz w:val="18"/>
          <w:szCs w:val="20"/>
        </w:rPr>
        <w:t>legend(</w:t>
      </w:r>
      <w:proofErr w:type="gramEnd"/>
      <w:r w:rsidRPr="00D92714">
        <w:rPr>
          <w:rFonts w:ascii="Courier New" w:hAnsi="Courier New" w:cs="Courier New"/>
          <w:color w:val="A020F0"/>
          <w:sz w:val="18"/>
          <w:szCs w:val="20"/>
        </w:rPr>
        <w:t xml:space="preserve">'Voltage </w:t>
      </w:r>
      <w:proofErr w:type="spellStart"/>
      <w:r w:rsidRPr="00D92714">
        <w:rPr>
          <w:rFonts w:ascii="Courier New" w:hAnsi="Courier New" w:cs="Courier New"/>
          <w:color w:val="A020F0"/>
          <w:sz w:val="18"/>
          <w:szCs w:val="20"/>
        </w:rPr>
        <w:t>curve'</w:t>
      </w:r>
      <w:r w:rsidRPr="00D92714">
        <w:rPr>
          <w:rFonts w:ascii="Courier New" w:hAnsi="Courier New" w:cs="Courier New"/>
          <w:color w:val="000000"/>
          <w:sz w:val="18"/>
          <w:szCs w:val="20"/>
        </w:rPr>
        <w:t>,</w:t>
      </w:r>
      <w:r w:rsidRPr="00D92714">
        <w:rPr>
          <w:rFonts w:ascii="Courier New" w:hAnsi="Courier New" w:cs="Courier New"/>
          <w:color w:val="A020F0"/>
          <w:sz w:val="18"/>
          <w:szCs w:val="20"/>
        </w:rPr>
        <w:t>'Average</w:t>
      </w:r>
      <w:proofErr w:type="spellEnd"/>
      <w:r w:rsidRPr="00D92714">
        <w:rPr>
          <w:rFonts w:ascii="Courier New" w:hAnsi="Courier New" w:cs="Courier New"/>
          <w:color w:val="A020F0"/>
          <w:sz w:val="18"/>
          <w:szCs w:val="20"/>
        </w:rPr>
        <w:t xml:space="preserve"> Voltage'</w:t>
      </w:r>
      <w:r w:rsidRPr="00D92714">
        <w:rPr>
          <w:rFonts w:ascii="Courier New" w:hAnsi="Courier New" w:cs="Courier New"/>
          <w:color w:val="000000"/>
          <w:sz w:val="18"/>
          <w:szCs w:val="20"/>
        </w:rPr>
        <w:t>)</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n=0.93;</w:t>
      </w:r>
    </w:p>
    <w:p w:rsidR="00D92714" w:rsidRPr="00D92714" w:rsidRDefault="00D92714" w:rsidP="00D92714">
      <w:pPr>
        <w:autoSpaceDE w:val="0"/>
        <w:autoSpaceDN w:val="0"/>
        <w:adjustRightInd w:val="0"/>
        <w:rPr>
          <w:rFonts w:ascii="Courier New" w:hAnsi="Courier New" w:cs="Courier New"/>
          <w:sz w:val="22"/>
        </w:rPr>
      </w:pPr>
      <w:proofErr w:type="spellStart"/>
      <w:r w:rsidRPr="00D92714">
        <w:rPr>
          <w:rFonts w:ascii="Courier New" w:hAnsi="Courier New" w:cs="Courier New"/>
          <w:color w:val="000000"/>
          <w:sz w:val="18"/>
          <w:szCs w:val="20"/>
        </w:rPr>
        <w:t>Vdischargeopt</w:t>
      </w:r>
      <w:proofErr w:type="spellEnd"/>
      <w:r w:rsidRPr="00D92714">
        <w:rPr>
          <w:rFonts w:ascii="Courier New" w:hAnsi="Courier New" w:cs="Courier New"/>
          <w:color w:val="000000"/>
          <w:sz w:val="18"/>
          <w:szCs w:val="20"/>
        </w:rPr>
        <w:t>=</w:t>
      </w:r>
      <w:proofErr w:type="spellStart"/>
      <w:r w:rsidRPr="00D92714">
        <w:rPr>
          <w:rFonts w:ascii="Courier New" w:hAnsi="Courier New" w:cs="Courier New"/>
          <w:color w:val="000000"/>
          <w:sz w:val="18"/>
          <w:szCs w:val="20"/>
        </w:rPr>
        <w:t>vavgopt</w:t>
      </w:r>
      <w:proofErr w:type="spellEnd"/>
      <w:r w:rsidRPr="00D92714">
        <w:rPr>
          <w:rFonts w:ascii="Courier New" w:hAnsi="Courier New" w:cs="Courier New"/>
          <w:color w:val="000000"/>
          <w:sz w:val="18"/>
          <w:szCs w:val="20"/>
        </w:rPr>
        <w:t>.*n;</w:t>
      </w:r>
    </w:p>
    <w:p w:rsidR="00D92714" w:rsidRPr="00D92714" w:rsidRDefault="00D92714" w:rsidP="00D92714">
      <w:pPr>
        <w:autoSpaceDE w:val="0"/>
        <w:autoSpaceDN w:val="0"/>
        <w:adjustRightInd w:val="0"/>
        <w:rPr>
          <w:rFonts w:ascii="Courier New" w:hAnsi="Courier New" w:cs="Courier New"/>
          <w:sz w:val="22"/>
        </w:rPr>
      </w:pPr>
      <w:proofErr w:type="spellStart"/>
      <w:r w:rsidRPr="00D92714">
        <w:rPr>
          <w:rFonts w:ascii="Courier New" w:hAnsi="Courier New" w:cs="Courier New"/>
          <w:color w:val="000000"/>
          <w:sz w:val="18"/>
          <w:szCs w:val="20"/>
        </w:rPr>
        <w:t>Vchargeopt</w:t>
      </w:r>
      <w:proofErr w:type="spellEnd"/>
      <w:r w:rsidRPr="00D92714">
        <w:rPr>
          <w:rFonts w:ascii="Courier New" w:hAnsi="Courier New" w:cs="Courier New"/>
          <w:color w:val="000000"/>
          <w:sz w:val="18"/>
          <w:szCs w:val="20"/>
        </w:rPr>
        <w:t>=</w:t>
      </w:r>
      <w:proofErr w:type="spellStart"/>
      <w:r w:rsidRPr="00D92714">
        <w:rPr>
          <w:rFonts w:ascii="Courier New" w:hAnsi="Courier New" w:cs="Courier New"/>
          <w:color w:val="000000"/>
          <w:sz w:val="18"/>
          <w:szCs w:val="20"/>
        </w:rPr>
        <w:t>vavgopt</w:t>
      </w:r>
      <w:proofErr w:type="spellEnd"/>
      <w:proofErr w:type="gramStart"/>
      <w:r w:rsidRPr="00D92714">
        <w:rPr>
          <w:rFonts w:ascii="Courier New" w:hAnsi="Courier New" w:cs="Courier New"/>
          <w:color w:val="000000"/>
          <w:sz w:val="18"/>
          <w:szCs w:val="20"/>
        </w:rPr>
        <w:t>./</w:t>
      </w:r>
      <w:proofErr w:type="gramEnd"/>
      <w:r w:rsidRPr="00D92714">
        <w:rPr>
          <w:rFonts w:ascii="Courier New" w:hAnsi="Courier New" w:cs="Courier New"/>
          <w:color w:val="000000"/>
          <w:sz w:val="18"/>
          <w:szCs w:val="20"/>
        </w:rPr>
        <w:t>n;</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00"/>
          <w:sz w:val="18"/>
          <w:szCs w:val="20"/>
        </w:rPr>
        <w:t>figure(</w:t>
      </w:r>
      <w:proofErr w:type="gramEnd"/>
      <w:r w:rsidRPr="00D92714">
        <w:rPr>
          <w:rFonts w:ascii="Courier New" w:hAnsi="Courier New" w:cs="Courier New"/>
          <w:color w:val="000000"/>
          <w:sz w:val="18"/>
          <w:szCs w:val="20"/>
        </w:rPr>
        <w:t>1)</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00"/>
          <w:sz w:val="18"/>
          <w:szCs w:val="20"/>
        </w:rPr>
        <w:t>plot(</w:t>
      </w:r>
      <w:proofErr w:type="spellStart"/>
      <w:proofErr w:type="gramEnd"/>
      <w:r w:rsidRPr="00D92714">
        <w:rPr>
          <w:rFonts w:ascii="Courier New" w:hAnsi="Courier New" w:cs="Courier New"/>
          <w:color w:val="000000"/>
          <w:sz w:val="18"/>
          <w:szCs w:val="20"/>
        </w:rPr>
        <w:t>k,Vcharge</w:t>
      </w:r>
      <w:proofErr w:type="spellEnd"/>
      <w:r w:rsidRPr="00D92714">
        <w:rPr>
          <w:rFonts w:ascii="Courier New" w:hAnsi="Courier New" w:cs="Courier New"/>
          <w:color w:val="000000"/>
          <w:sz w:val="18"/>
          <w:szCs w:val="20"/>
        </w:rPr>
        <w:t>)</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00"/>
          <w:sz w:val="18"/>
          <w:szCs w:val="20"/>
        </w:rPr>
        <w:t>hold</w:t>
      </w:r>
      <w:proofErr w:type="gramEnd"/>
      <w:r w:rsidRPr="00D92714">
        <w:rPr>
          <w:rFonts w:ascii="Courier New" w:hAnsi="Courier New" w:cs="Courier New"/>
          <w:color w:val="000000"/>
          <w:sz w:val="18"/>
          <w:szCs w:val="20"/>
        </w:rPr>
        <w:t xml:space="preserve"> </w:t>
      </w:r>
      <w:r w:rsidRPr="00D92714">
        <w:rPr>
          <w:rFonts w:ascii="Courier New" w:hAnsi="Courier New" w:cs="Courier New"/>
          <w:color w:val="A020F0"/>
          <w:sz w:val="18"/>
          <w:szCs w:val="20"/>
        </w:rPr>
        <w:t>on</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00"/>
          <w:sz w:val="18"/>
          <w:szCs w:val="20"/>
        </w:rPr>
        <w:t>plot(</w:t>
      </w:r>
      <w:proofErr w:type="spellStart"/>
      <w:proofErr w:type="gramEnd"/>
      <w:r w:rsidRPr="00D92714">
        <w:rPr>
          <w:rFonts w:ascii="Courier New" w:hAnsi="Courier New" w:cs="Courier New"/>
          <w:color w:val="000000"/>
          <w:sz w:val="18"/>
          <w:szCs w:val="20"/>
        </w:rPr>
        <w:t>k,Vdischarge</w:t>
      </w:r>
      <w:proofErr w:type="spellEnd"/>
      <w:r w:rsidRPr="00D92714">
        <w:rPr>
          <w:rFonts w:ascii="Courier New" w:hAnsi="Courier New" w:cs="Courier New"/>
          <w:color w:val="000000"/>
          <w:sz w:val="18"/>
          <w:szCs w:val="20"/>
        </w:rPr>
        <w:t>,</w:t>
      </w:r>
      <w:r w:rsidRPr="00D92714">
        <w:rPr>
          <w:rFonts w:ascii="Courier New" w:hAnsi="Courier New" w:cs="Courier New"/>
          <w:color w:val="A020F0"/>
          <w:sz w:val="18"/>
          <w:szCs w:val="20"/>
        </w:rPr>
        <w:t>'--r'</w:t>
      </w:r>
      <w:r w:rsidRPr="00D92714">
        <w:rPr>
          <w:rFonts w:ascii="Courier New" w:hAnsi="Courier New" w:cs="Courier New"/>
          <w:color w:val="000000"/>
          <w:sz w:val="18"/>
          <w:szCs w:val="20"/>
        </w:rPr>
        <w:t>)</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00"/>
          <w:sz w:val="18"/>
          <w:szCs w:val="20"/>
        </w:rPr>
        <w:t>title(</w:t>
      </w:r>
      <w:proofErr w:type="gramEnd"/>
      <w:r w:rsidRPr="00D92714">
        <w:rPr>
          <w:rFonts w:ascii="Courier New" w:hAnsi="Courier New" w:cs="Courier New"/>
          <w:color w:val="A020F0"/>
          <w:sz w:val="18"/>
          <w:szCs w:val="20"/>
        </w:rPr>
        <w:t xml:space="preserve">'Average Voltage/ Cell </w:t>
      </w:r>
      <w:proofErr w:type="spellStart"/>
      <w:r w:rsidRPr="00D92714">
        <w:rPr>
          <w:rFonts w:ascii="Courier New" w:hAnsi="Courier New" w:cs="Courier New"/>
          <w:color w:val="A020F0"/>
          <w:sz w:val="18"/>
          <w:szCs w:val="20"/>
        </w:rPr>
        <w:t>vs</w:t>
      </w:r>
      <w:proofErr w:type="spellEnd"/>
      <w:r w:rsidRPr="00D92714">
        <w:rPr>
          <w:rFonts w:ascii="Courier New" w:hAnsi="Courier New" w:cs="Courier New"/>
          <w:color w:val="A020F0"/>
          <w:sz w:val="18"/>
          <w:szCs w:val="20"/>
        </w:rPr>
        <w:t xml:space="preserve"> Flow Rate'</w:t>
      </w:r>
      <w:r w:rsidRPr="00D92714">
        <w:rPr>
          <w:rFonts w:ascii="Courier New" w:hAnsi="Courier New" w:cs="Courier New"/>
          <w:color w:val="000000"/>
          <w:sz w:val="18"/>
          <w:szCs w:val="20"/>
        </w:rPr>
        <w:t>)</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xlabel</w:t>
      </w:r>
      <w:proofErr w:type="spellEnd"/>
      <w:r w:rsidRPr="00D92714">
        <w:rPr>
          <w:rFonts w:ascii="Courier New" w:hAnsi="Courier New" w:cs="Courier New"/>
          <w:color w:val="000000"/>
          <w:sz w:val="18"/>
          <w:szCs w:val="20"/>
        </w:rPr>
        <w:t>(</w:t>
      </w:r>
      <w:proofErr w:type="gramEnd"/>
      <w:r w:rsidRPr="00D92714">
        <w:rPr>
          <w:rFonts w:ascii="Courier New" w:hAnsi="Courier New" w:cs="Courier New"/>
          <w:color w:val="A020F0"/>
          <w:sz w:val="18"/>
          <w:szCs w:val="20"/>
        </w:rPr>
        <w:t>'Fraction of Minimum Flow Rate'</w:t>
      </w:r>
      <w:r w:rsidRPr="00D92714">
        <w:rPr>
          <w:rFonts w:ascii="Courier New" w:hAnsi="Courier New" w:cs="Courier New"/>
          <w:color w:val="000000"/>
          <w:sz w:val="18"/>
          <w:szCs w:val="20"/>
        </w:rPr>
        <w:t>)</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ylabel</w:t>
      </w:r>
      <w:proofErr w:type="spellEnd"/>
      <w:r w:rsidRPr="00D92714">
        <w:rPr>
          <w:rFonts w:ascii="Courier New" w:hAnsi="Courier New" w:cs="Courier New"/>
          <w:color w:val="000000"/>
          <w:sz w:val="18"/>
          <w:szCs w:val="20"/>
        </w:rPr>
        <w:t>(</w:t>
      </w:r>
      <w:proofErr w:type="gramEnd"/>
      <w:r w:rsidRPr="00D92714">
        <w:rPr>
          <w:rFonts w:ascii="Courier New" w:hAnsi="Courier New" w:cs="Courier New"/>
          <w:color w:val="A020F0"/>
          <w:sz w:val="18"/>
          <w:szCs w:val="20"/>
        </w:rPr>
        <w:t>'Average Voltage of Cycle'</w:t>
      </w:r>
      <w:r w:rsidRPr="00D92714">
        <w:rPr>
          <w:rFonts w:ascii="Courier New" w:hAnsi="Courier New" w:cs="Courier New"/>
          <w:color w:val="000000"/>
          <w:sz w:val="18"/>
          <w:szCs w:val="20"/>
        </w:rPr>
        <w:t>)</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00"/>
          <w:sz w:val="18"/>
          <w:szCs w:val="20"/>
        </w:rPr>
        <w:t>legend(</w:t>
      </w:r>
      <w:proofErr w:type="gramEnd"/>
      <w:r w:rsidRPr="00D92714">
        <w:rPr>
          <w:rFonts w:ascii="Courier New" w:hAnsi="Courier New" w:cs="Courier New"/>
          <w:color w:val="A020F0"/>
          <w:sz w:val="18"/>
          <w:szCs w:val="20"/>
        </w:rPr>
        <w:t>'</w:t>
      </w:r>
      <w:proofErr w:type="spellStart"/>
      <w:r w:rsidRPr="00D92714">
        <w:rPr>
          <w:rFonts w:ascii="Courier New" w:hAnsi="Courier New" w:cs="Courier New"/>
          <w:color w:val="A020F0"/>
          <w:sz w:val="18"/>
          <w:szCs w:val="20"/>
        </w:rPr>
        <w:t>Charge'</w:t>
      </w:r>
      <w:r w:rsidRPr="00D92714">
        <w:rPr>
          <w:rFonts w:ascii="Courier New" w:hAnsi="Courier New" w:cs="Courier New"/>
          <w:color w:val="000000"/>
          <w:sz w:val="18"/>
          <w:szCs w:val="20"/>
        </w:rPr>
        <w:t>,</w:t>
      </w:r>
      <w:r w:rsidRPr="00D92714">
        <w:rPr>
          <w:rFonts w:ascii="Courier New" w:hAnsi="Courier New" w:cs="Courier New"/>
          <w:color w:val="A020F0"/>
          <w:sz w:val="18"/>
          <w:szCs w:val="20"/>
        </w:rPr>
        <w:t>'Discharge</w:t>
      </w:r>
      <w:proofErr w:type="spellEnd"/>
      <w:r w:rsidRPr="00D92714">
        <w:rPr>
          <w:rFonts w:ascii="Courier New" w:hAnsi="Courier New" w:cs="Courier New"/>
          <w:color w:val="A020F0"/>
          <w:sz w:val="18"/>
          <w:szCs w:val="20"/>
        </w:rPr>
        <w:t>'</w:t>
      </w:r>
      <w:r w:rsidRPr="00D92714">
        <w:rPr>
          <w:rFonts w:ascii="Courier New" w:hAnsi="Courier New" w:cs="Courier New"/>
          <w:color w:val="000000"/>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vavgopt</w:t>
      </w:r>
      <w:proofErr w:type="spellEnd"/>
      <w:proofErr w:type="gramEnd"/>
      <w:r w:rsidRPr="00D92714">
        <w:rPr>
          <w:rFonts w:ascii="Courier New" w:hAnsi="Courier New" w:cs="Courier New"/>
          <w:color w:val="000000"/>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kopt</w:t>
      </w:r>
      <w:proofErr w:type="spellEnd"/>
      <w:proofErr w:type="gramEnd"/>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psi2</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cellnum</w:t>
      </w:r>
      <w:proofErr w:type="spellEnd"/>
      <w:r w:rsidRPr="00D92714">
        <w:rPr>
          <w:rFonts w:ascii="Courier New" w:hAnsi="Courier New" w:cs="Courier New"/>
          <w:color w:val="000000"/>
          <w:sz w:val="18"/>
          <w:szCs w:val="20"/>
        </w:rPr>
        <w:t>=</w:t>
      </w:r>
      <w:proofErr w:type="gramEnd"/>
      <w:r w:rsidRPr="00D92714">
        <w:rPr>
          <w:rFonts w:ascii="Courier New" w:hAnsi="Courier New" w:cs="Courier New"/>
          <w:color w:val="000000"/>
          <w:sz w:val="18"/>
          <w:szCs w:val="20"/>
        </w:rPr>
        <w:t>0;</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FF"/>
          <w:sz w:val="18"/>
          <w:szCs w:val="20"/>
        </w:rPr>
        <w:t>for</w:t>
      </w:r>
      <w:proofErr w:type="gramEnd"/>
      <w:r w:rsidRPr="00D92714">
        <w:rPr>
          <w:rFonts w:ascii="Courier New" w:hAnsi="Courier New" w:cs="Courier New"/>
          <w:color w:val="000000"/>
          <w:sz w:val="18"/>
          <w:szCs w:val="20"/>
        </w:rPr>
        <w:t xml:space="preserve"> i9=1:numel(</w:t>
      </w:r>
      <w:proofErr w:type="spellStart"/>
      <w:r w:rsidRPr="00D92714">
        <w:rPr>
          <w:rFonts w:ascii="Courier New" w:hAnsi="Courier New" w:cs="Courier New"/>
          <w:color w:val="000000"/>
          <w:sz w:val="18"/>
          <w:szCs w:val="20"/>
        </w:rPr>
        <w:t>newcells</w:t>
      </w:r>
      <w:proofErr w:type="spellEnd"/>
      <w:r w:rsidRPr="00D92714">
        <w:rPr>
          <w:rFonts w:ascii="Courier New" w:hAnsi="Courier New" w:cs="Courier New"/>
          <w:color w:val="000000"/>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FF"/>
          <w:sz w:val="18"/>
          <w:szCs w:val="20"/>
        </w:rPr>
        <w:t>if</w:t>
      </w:r>
      <w:proofErr w:type="gramEnd"/>
      <w:r w:rsidRPr="00D92714">
        <w:rPr>
          <w:rFonts w:ascii="Courier New" w:hAnsi="Courier New" w:cs="Courier New"/>
          <w:color w:val="000000"/>
          <w:sz w:val="18"/>
          <w:szCs w:val="20"/>
        </w:rPr>
        <w:t xml:space="preserve"> </w:t>
      </w:r>
      <w:proofErr w:type="spellStart"/>
      <w:r w:rsidRPr="00D92714">
        <w:rPr>
          <w:rFonts w:ascii="Courier New" w:hAnsi="Courier New" w:cs="Courier New"/>
          <w:color w:val="000000"/>
          <w:sz w:val="18"/>
          <w:szCs w:val="20"/>
        </w:rPr>
        <w:t>powermaxes</w:t>
      </w:r>
      <w:proofErr w:type="spellEnd"/>
      <w:r w:rsidRPr="00D92714">
        <w:rPr>
          <w:rFonts w:ascii="Courier New" w:hAnsi="Courier New" w:cs="Courier New"/>
          <w:color w:val="000000"/>
          <w:sz w:val="18"/>
          <w:szCs w:val="20"/>
        </w:rPr>
        <w:t>(i9) &lt;1.2*10^7</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spellStart"/>
      <w:proofErr w:type="gramStart"/>
      <w:r w:rsidRPr="00D92714">
        <w:rPr>
          <w:rFonts w:ascii="Courier New" w:hAnsi="Courier New" w:cs="Courier New"/>
          <w:color w:val="000000"/>
          <w:sz w:val="18"/>
          <w:szCs w:val="20"/>
        </w:rPr>
        <w:t>cellnum</w:t>
      </w:r>
      <w:proofErr w:type="spellEnd"/>
      <w:r w:rsidRPr="00D92714">
        <w:rPr>
          <w:rFonts w:ascii="Courier New" w:hAnsi="Courier New" w:cs="Courier New"/>
          <w:color w:val="000000"/>
          <w:sz w:val="18"/>
          <w:szCs w:val="20"/>
        </w:rPr>
        <w:t>=</w:t>
      </w:r>
      <w:proofErr w:type="gramEnd"/>
      <w:r w:rsidRPr="00D92714">
        <w:rPr>
          <w:rFonts w:ascii="Courier New" w:hAnsi="Courier New" w:cs="Courier New"/>
          <w:color w:val="000000"/>
          <w:sz w:val="18"/>
          <w:szCs w:val="20"/>
        </w:rPr>
        <w:t>i9;</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FF"/>
          <w:sz w:val="18"/>
          <w:szCs w:val="20"/>
        </w:rPr>
        <w:t>end</w:t>
      </w:r>
      <w:proofErr w:type="gramEnd"/>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FF"/>
          <w:sz w:val="18"/>
          <w:szCs w:val="20"/>
        </w:rPr>
        <w:t>end</w:t>
      </w:r>
      <w:proofErr w:type="gramEnd"/>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cellsneeded</w:t>
      </w:r>
      <w:proofErr w:type="spellEnd"/>
      <w:r w:rsidRPr="00D92714">
        <w:rPr>
          <w:rFonts w:ascii="Courier New" w:hAnsi="Courier New" w:cs="Courier New"/>
          <w:color w:val="000000"/>
          <w:sz w:val="18"/>
          <w:szCs w:val="20"/>
        </w:rPr>
        <w:t>=</w:t>
      </w:r>
      <w:proofErr w:type="spellStart"/>
      <w:proofErr w:type="gramEnd"/>
      <w:r w:rsidRPr="00D92714">
        <w:rPr>
          <w:rFonts w:ascii="Courier New" w:hAnsi="Courier New" w:cs="Courier New"/>
          <w:color w:val="000000"/>
          <w:sz w:val="18"/>
          <w:szCs w:val="20"/>
        </w:rPr>
        <w:t>newcells</w:t>
      </w:r>
      <w:proofErr w:type="spellEnd"/>
      <w:r w:rsidRPr="00D92714">
        <w:rPr>
          <w:rFonts w:ascii="Courier New" w:hAnsi="Courier New" w:cs="Courier New"/>
          <w:color w:val="000000"/>
          <w:sz w:val="18"/>
          <w:szCs w:val="20"/>
        </w:rPr>
        <w:t>(cellnum+1)</w:t>
      </w:r>
    </w:p>
    <w:p w:rsidR="00D92714" w:rsidRPr="00D92714" w:rsidRDefault="00D92714" w:rsidP="00D92714">
      <w:pPr>
        <w:autoSpaceDE w:val="0"/>
        <w:autoSpaceDN w:val="0"/>
        <w:adjustRightInd w:val="0"/>
        <w:rPr>
          <w:rFonts w:ascii="Courier New" w:hAnsi="Courier New" w:cs="Courier New"/>
          <w:sz w:val="22"/>
        </w:rPr>
      </w:pPr>
      <w:proofErr w:type="spellStart"/>
      <w:r w:rsidRPr="00D92714">
        <w:rPr>
          <w:rFonts w:ascii="Courier New" w:hAnsi="Courier New" w:cs="Courier New"/>
          <w:color w:val="000000"/>
          <w:sz w:val="18"/>
          <w:szCs w:val="20"/>
        </w:rPr>
        <w:t>Powergenerated</w:t>
      </w:r>
      <w:proofErr w:type="spellEnd"/>
      <w:r w:rsidRPr="00D92714">
        <w:rPr>
          <w:rFonts w:ascii="Courier New" w:hAnsi="Courier New" w:cs="Courier New"/>
          <w:color w:val="000000"/>
          <w:sz w:val="18"/>
          <w:szCs w:val="20"/>
        </w:rPr>
        <w:t>=</w:t>
      </w:r>
      <w:proofErr w:type="spellStart"/>
      <w:proofErr w:type="gramStart"/>
      <w:r w:rsidRPr="00D92714">
        <w:rPr>
          <w:rFonts w:ascii="Courier New" w:hAnsi="Courier New" w:cs="Courier New"/>
          <w:color w:val="000000"/>
          <w:sz w:val="18"/>
          <w:szCs w:val="20"/>
        </w:rPr>
        <w:t>powermaxes</w:t>
      </w:r>
      <w:proofErr w:type="spellEnd"/>
      <w:r w:rsidRPr="00D92714">
        <w:rPr>
          <w:rFonts w:ascii="Courier New" w:hAnsi="Courier New" w:cs="Courier New"/>
          <w:color w:val="000000"/>
          <w:sz w:val="18"/>
          <w:szCs w:val="20"/>
        </w:rPr>
        <w:t>(</w:t>
      </w:r>
      <w:proofErr w:type="gramEnd"/>
      <w:r w:rsidRPr="00D92714">
        <w:rPr>
          <w:rFonts w:ascii="Courier New" w:hAnsi="Courier New" w:cs="Courier New"/>
          <w:color w:val="000000"/>
          <w:sz w:val="18"/>
          <w:szCs w:val="20"/>
        </w:rPr>
        <w:t>cellnum+1)</w:t>
      </w:r>
    </w:p>
    <w:p w:rsidR="00D92714" w:rsidRPr="00D92714" w:rsidRDefault="00D92714" w:rsidP="00D92714">
      <w:pPr>
        <w:autoSpaceDE w:val="0"/>
        <w:autoSpaceDN w:val="0"/>
        <w:adjustRightInd w:val="0"/>
        <w:rPr>
          <w:rFonts w:ascii="Courier New" w:hAnsi="Courier New" w:cs="Courier New"/>
          <w:sz w:val="22"/>
        </w:rPr>
      </w:pPr>
      <w:proofErr w:type="spellStart"/>
      <w:proofErr w:type="gramStart"/>
      <w:r w:rsidRPr="00D92714">
        <w:rPr>
          <w:rFonts w:ascii="Courier New" w:hAnsi="Courier New" w:cs="Courier New"/>
          <w:color w:val="000000"/>
          <w:sz w:val="18"/>
          <w:szCs w:val="20"/>
        </w:rPr>
        <w:t>cellsinstack</w:t>
      </w:r>
      <w:proofErr w:type="spellEnd"/>
      <w:r w:rsidRPr="00D92714">
        <w:rPr>
          <w:rFonts w:ascii="Courier New" w:hAnsi="Courier New" w:cs="Courier New"/>
          <w:color w:val="000000"/>
          <w:sz w:val="18"/>
          <w:szCs w:val="20"/>
        </w:rPr>
        <w:t>=</w:t>
      </w:r>
      <w:proofErr w:type="gramEnd"/>
      <w:r w:rsidRPr="00D92714">
        <w:rPr>
          <w:rFonts w:ascii="Courier New" w:hAnsi="Courier New" w:cs="Courier New"/>
          <w:color w:val="000000"/>
          <w:sz w:val="18"/>
          <w:szCs w:val="20"/>
        </w:rPr>
        <w:t>floor(120./</w:t>
      </w:r>
      <w:proofErr w:type="spellStart"/>
      <w:r w:rsidRPr="00D92714">
        <w:rPr>
          <w:rFonts w:ascii="Courier New" w:hAnsi="Courier New" w:cs="Courier New"/>
          <w:color w:val="000000"/>
          <w:sz w:val="18"/>
          <w:szCs w:val="20"/>
        </w:rPr>
        <w:t>vavgopt</w:t>
      </w:r>
      <w:proofErr w:type="spellEnd"/>
      <w:r w:rsidRPr="00D92714">
        <w:rPr>
          <w:rFonts w:ascii="Courier New" w:hAnsi="Courier New" w:cs="Courier New"/>
          <w:color w:val="000000"/>
          <w:sz w:val="18"/>
          <w:szCs w:val="20"/>
        </w:rPr>
        <w:t>)</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00"/>
          <w:sz w:val="18"/>
          <w:szCs w:val="20"/>
        </w:rPr>
        <w:t>stacks=</w:t>
      </w:r>
      <w:proofErr w:type="spellStart"/>
      <w:proofErr w:type="gramEnd"/>
      <w:r w:rsidRPr="00D92714">
        <w:rPr>
          <w:rFonts w:ascii="Courier New" w:hAnsi="Courier New" w:cs="Courier New"/>
          <w:color w:val="000000"/>
          <w:sz w:val="18"/>
          <w:szCs w:val="20"/>
        </w:rPr>
        <w:t>cellsneeded</w:t>
      </w:r>
      <w:proofErr w:type="spellEnd"/>
      <w:r w:rsidRPr="00D92714">
        <w:rPr>
          <w:rFonts w:ascii="Courier New" w:hAnsi="Courier New" w:cs="Courier New"/>
          <w:color w:val="000000"/>
          <w:sz w:val="18"/>
          <w:szCs w:val="20"/>
        </w:rPr>
        <w:t>./</w:t>
      </w:r>
      <w:proofErr w:type="spellStart"/>
      <w:r w:rsidRPr="00D92714">
        <w:rPr>
          <w:rFonts w:ascii="Courier New" w:hAnsi="Courier New" w:cs="Courier New"/>
          <w:color w:val="000000"/>
          <w:sz w:val="18"/>
          <w:szCs w:val="20"/>
        </w:rPr>
        <w:t>cellsinstack</w:t>
      </w:r>
      <w:proofErr w:type="spellEnd"/>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w:t>
      </w:r>
      <w:proofErr w:type="gramStart"/>
      <w:r w:rsidRPr="00D92714">
        <w:rPr>
          <w:rFonts w:ascii="Courier New" w:hAnsi="Courier New" w:cs="Courier New"/>
          <w:color w:val="228B22"/>
          <w:sz w:val="18"/>
          <w:szCs w:val="20"/>
        </w:rPr>
        <w:t>Calculating</w:t>
      </w:r>
      <w:proofErr w:type="gramEnd"/>
      <w:r w:rsidRPr="00D92714">
        <w:rPr>
          <w:rFonts w:ascii="Courier New" w:hAnsi="Courier New" w:cs="Courier New"/>
          <w:color w:val="228B22"/>
          <w:sz w:val="18"/>
          <w:szCs w:val="20"/>
        </w:rPr>
        <w:t xml:space="preserve"> vanadium needed</w:t>
      </w:r>
    </w:p>
    <w:p w:rsidR="00D92714" w:rsidRPr="00D92714" w:rsidRDefault="00D92714" w:rsidP="00D92714">
      <w:pPr>
        <w:autoSpaceDE w:val="0"/>
        <w:autoSpaceDN w:val="0"/>
        <w:adjustRightInd w:val="0"/>
        <w:rPr>
          <w:rFonts w:ascii="Courier New" w:hAnsi="Courier New" w:cs="Courier New"/>
          <w:sz w:val="22"/>
        </w:rPr>
      </w:pPr>
      <w:proofErr w:type="spellStart"/>
      <w:r w:rsidRPr="00D92714">
        <w:rPr>
          <w:rFonts w:ascii="Courier New" w:hAnsi="Courier New" w:cs="Courier New"/>
          <w:color w:val="000000"/>
          <w:sz w:val="18"/>
          <w:szCs w:val="20"/>
        </w:rPr>
        <w:t>Vmols</w:t>
      </w:r>
      <w:proofErr w:type="spellEnd"/>
      <w:r w:rsidRPr="00D92714">
        <w:rPr>
          <w:rFonts w:ascii="Courier New" w:hAnsi="Courier New" w:cs="Courier New"/>
          <w:color w:val="000000"/>
          <w:sz w:val="18"/>
          <w:szCs w:val="20"/>
        </w:rPr>
        <w:t>=</w:t>
      </w:r>
      <w:proofErr w:type="spellStart"/>
      <w:r w:rsidRPr="00D92714">
        <w:rPr>
          <w:rFonts w:ascii="Courier New" w:hAnsi="Courier New" w:cs="Courier New"/>
          <w:color w:val="000000"/>
          <w:sz w:val="18"/>
          <w:szCs w:val="20"/>
        </w:rPr>
        <w:t>eflow</w:t>
      </w:r>
      <w:proofErr w:type="spellEnd"/>
      <w:r w:rsidRPr="00D92714">
        <w:rPr>
          <w:rFonts w:ascii="Courier New" w:hAnsi="Courier New" w:cs="Courier New"/>
          <w:color w:val="000000"/>
          <w:sz w:val="18"/>
          <w:szCs w:val="20"/>
        </w:rPr>
        <w:t>.*12.*3600./0.6.*</w:t>
      </w:r>
      <w:proofErr w:type="spellStart"/>
      <w:proofErr w:type="gramStart"/>
      <w:r w:rsidRPr="00D92714">
        <w:rPr>
          <w:rFonts w:ascii="Courier New" w:hAnsi="Courier New" w:cs="Courier New"/>
          <w:color w:val="000000"/>
          <w:sz w:val="18"/>
          <w:szCs w:val="20"/>
        </w:rPr>
        <w:t>cellsneeded</w:t>
      </w:r>
      <w:proofErr w:type="spellEnd"/>
      <w:r w:rsidRPr="00D92714">
        <w:rPr>
          <w:rFonts w:ascii="Courier New" w:hAnsi="Courier New" w:cs="Courier New"/>
          <w:color w:val="000000"/>
          <w:sz w:val="18"/>
          <w:szCs w:val="20"/>
        </w:rPr>
        <w:t>;</w:t>
      </w:r>
      <w:proofErr w:type="gramEnd"/>
      <w:r w:rsidRPr="00D92714">
        <w:rPr>
          <w:rFonts w:ascii="Courier New" w:hAnsi="Courier New" w:cs="Courier New"/>
          <w:color w:val="228B22"/>
          <w:sz w:val="18"/>
          <w:szCs w:val="20"/>
        </w:rPr>
        <w:t>%(</w:t>
      </w:r>
      <w:proofErr w:type="spellStart"/>
      <w:r w:rsidRPr="00D92714">
        <w:rPr>
          <w:rFonts w:ascii="Courier New" w:hAnsi="Courier New" w:cs="Courier New"/>
          <w:color w:val="228B22"/>
          <w:sz w:val="18"/>
          <w:szCs w:val="20"/>
        </w:rPr>
        <w:t>mols</w:t>
      </w:r>
      <w:proofErr w:type="spellEnd"/>
      <w:r w:rsidRPr="00D92714">
        <w:rPr>
          <w:rFonts w:ascii="Courier New" w:hAnsi="Courier New" w:cs="Courier New"/>
          <w:color w:val="228B22"/>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%1/1 electron rate </w:t>
      </w:r>
      <w:proofErr w:type="spellStart"/>
      <w:r w:rsidRPr="00D92714">
        <w:rPr>
          <w:rFonts w:ascii="Courier New" w:hAnsi="Courier New" w:cs="Courier New"/>
          <w:color w:val="228B22"/>
          <w:sz w:val="18"/>
          <w:szCs w:val="20"/>
        </w:rPr>
        <w:t>vs</w:t>
      </w:r>
      <w:proofErr w:type="spellEnd"/>
      <w:r w:rsidRPr="00D92714">
        <w:rPr>
          <w:rFonts w:ascii="Courier New" w:hAnsi="Courier New" w:cs="Courier New"/>
          <w:color w:val="228B22"/>
          <w:sz w:val="18"/>
          <w:szCs w:val="20"/>
        </w:rPr>
        <w:t xml:space="preserve"> VN depletion and only 60% of vanadium is used in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depletion cycle</w:t>
      </w:r>
    </w:p>
    <w:p w:rsidR="00D92714" w:rsidRPr="00D92714" w:rsidRDefault="00D92714" w:rsidP="00D92714">
      <w:pPr>
        <w:autoSpaceDE w:val="0"/>
        <w:autoSpaceDN w:val="0"/>
        <w:adjustRightInd w:val="0"/>
        <w:rPr>
          <w:rFonts w:ascii="Courier New" w:hAnsi="Courier New" w:cs="Courier New"/>
          <w:sz w:val="22"/>
        </w:rPr>
      </w:pPr>
      <w:proofErr w:type="spellStart"/>
      <w:r w:rsidRPr="00D92714">
        <w:rPr>
          <w:rFonts w:ascii="Courier New" w:hAnsi="Courier New" w:cs="Courier New"/>
          <w:color w:val="000000"/>
          <w:sz w:val="18"/>
          <w:szCs w:val="20"/>
        </w:rPr>
        <w:t>Tanksize</w:t>
      </w:r>
      <w:proofErr w:type="spellEnd"/>
      <w:r w:rsidRPr="00D92714">
        <w:rPr>
          <w:rFonts w:ascii="Courier New" w:hAnsi="Courier New" w:cs="Courier New"/>
          <w:color w:val="000000"/>
          <w:sz w:val="18"/>
          <w:szCs w:val="20"/>
        </w:rPr>
        <w:t>=</w:t>
      </w:r>
      <w:proofErr w:type="spellStart"/>
      <w:r w:rsidRPr="00D92714">
        <w:rPr>
          <w:rFonts w:ascii="Courier New" w:hAnsi="Courier New" w:cs="Courier New"/>
          <w:color w:val="000000"/>
          <w:sz w:val="18"/>
          <w:szCs w:val="20"/>
        </w:rPr>
        <w:t>Vmols</w:t>
      </w:r>
      <w:proofErr w:type="spellEnd"/>
      <w:proofErr w:type="gramStart"/>
      <w:r w:rsidRPr="00D92714">
        <w:rPr>
          <w:rFonts w:ascii="Courier New" w:hAnsi="Courier New" w:cs="Courier New"/>
          <w:color w:val="000000"/>
          <w:sz w:val="18"/>
          <w:szCs w:val="20"/>
        </w:rPr>
        <w:t>./</w:t>
      </w:r>
      <w:proofErr w:type="spellStart"/>
      <w:proofErr w:type="gramEnd"/>
      <w:r w:rsidRPr="00D92714">
        <w:rPr>
          <w:rFonts w:ascii="Courier New" w:hAnsi="Courier New" w:cs="Courier New"/>
          <w:color w:val="000000"/>
          <w:sz w:val="18"/>
          <w:szCs w:val="20"/>
        </w:rPr>
        <w:t>concV</w:t>
      </w:r>
      <w:proofErr w:type="spellEnd"/>
      <w:r w:rsidRPr="00D92714">
        <w:rPr>
          <w:rFonts w:ascii="Courier New" w:hAnsi="Courier New" w:cs="Courier New"/>
          <w:color w:val="000000"/>
          <w:sz w:val="18"/>
          <w:szCs w:val="20"/>
        </w:rPr>
        <w:t xml:space="preserve"> </w:t>
      </w:r>
      <w:r w:rsidRPr="00D92714">
        <w:rPr>
          <w:rFonts w:ascii="Courier New" w:hAnsi="Courier New" w:cs="Courier New"/>
          <w:color w:val="228B22"/>
          <w:sz w:val="18"/>
          <w:szCs w:val="20"/>
        </w:rPr>
        <w:t xml:space="preserve">% Liters </w:t>
      </w:r>
    </w:p>
    <w:p w:rsidR="00D92714" w:rsidRPr="00D92714" w:rsidRDefault="00D92714" w:rsidP="00D92714">
      <w:pPr>
        <w:autoSpaceDE w:val="0"/>
        <w:autoSpaceDN w:val="0"/>
        <w:adjustRightInd w:val="0"/>
        <w:rPr>
          <w:rFonts w:ascii="Courier New" w:hAnsi="Courier New" w:cs="Courier New"/>
          <w:sz w:val="22"/>
        </w:rPr>
      </w:pPr>
      <w:proofErr w:type="spellStart"/>
      <w:r w:rsidRPr="00D92714">
        <w:rPr>
          <w:rFonts w:ascii="Courier New" w:hAnsi="Courier New" w:cs="Courier New"/>
          <w:color w:val="000000"/>
          <w:sz w:val="18"/>
          <w:szCs w:val="20"/>
        </w:rPr>
        <w:t>VnMW</w:t>
      </w:r>
      <w:proofErr w:type="spellEnd"/>
      <w:r w:rsidRPr="00D92714">
        <w:rPr>
          <w:rFonts w:ascii="Courier New" w:hAnsi="Courier New" w:cs="Courier New"/>
          <w:color w:val="000000"/>
          <w:sz w:val="18"/>
          <w:szCs w:val="20"/>
        </w:rPr>
        <w:t xml:space="preserve">=50.9415; </w:t>
      </w:r>
      <w:r w:rsidRPr="00D92714">
        <w:rPr>
          <w:rFonts w:ascii="Courier New" w:hAnsi="Courier New" w:cs="Courier New"/>
          <w:color w:val="228B22"/>
          <w:sz w:val="18"/>
          <w:szCs w:val="20"/>
        </w:rPr>
        <w:t>% g/</w:t>
      </w:r>
      <w:proofErr w:type="spellStart"/>
      <w:r w:rsidRPr="00D92714">
        <w:rPr>
          <w:rFonts w:ascii="Courier New" w:hAnsi="Courier New" w:cs="Courier New"/>
          <w:color w:val="228B22"/>
          <w:sz w:val="18"/>
          <w:szCs w:val="20"/>
        </w:rPr>
        <w:t>mol</w:t>
      </w:r>
      <w:proofErr w:type="spellEnd"/>
      <w:r w:rsidRPr="00D92714">
        <w:rPr>
          <w:rFonts w:ascii="Courier New" w:hAnsi="Courier New" w:cs="Courier New"/>
          <w:color w:val="228B22"/>
          <w:sz w:val="18"/>
          <w:szCs w:val="20"/>
        </w:rPr>
        <w:t xml:space="preserve"> %molecular mass of vanadium </w:t>
      </w:r>
    </w:p>
    <w:p w:rsidR="00D92714" w:rsidRPr="00D92714" w:rsidRDefault="00D92714" w:rsidP="00D92714">
      <w:pPr>
        <w:autoSpaceDE w:val="0"/>
        <w:autoSpaceDN w:val="0"/>
        <w:adjustRightInd w:val="0"/>
        <w:rPr>
          <w:rFonts w:ascii="Courier New" w:hAnsi="Courier New" w:cs="Courier New"/>
          <w:sz w:val="22"/>
        </w:rPr>
      </w:pPr>
      <w:proofErr w:type="spellStart"/>
      <w:r w:rsidRPr="00D92714">
        <w:rPr>
          <w:rFonts w:ascii="Courier New" w:hAnsi="Courier New" w:cs="Courier New"/>
          <w:color w:val="000000"/>
          <w:sz w:val="18"/>
          <w:szCs w:val="20"/>
        </w:rPr>
        <w:t>kgV</w:t>
      </w:r>
      <w:proofErr w:type="spellEnd"/>
      <w:r w:rsidRPr="00D92714">
        <w:rPr>
          <w:rFonts w:ascii="Courier New" w:hAnsi="Courier New" w:cs="Courier New"/>
          <w:color w:val="000000"/>
          <w:sz w:val="18"/>
          <w:szCs w:val="20"/>
        </w:rPr>
        <w:t>=</w:t>
      </w:r>
      <w:proofErr w:type="spellStart"/>
      <w:r w:rsidRPr="00D92714">
        <w:rPr>
          <w:rFonts w:ascii="Courier New" w:hAnsi="Courier New" w:cs="Courier New"/>
          <w:color w:val="000000"/>
          <w:sz w:val="18"/>
          <w:szCs w:val="20"/>
        </w:rPr>
        <w:t>Vmols</w:t>
      </w:r>
      <w:proofErr w:type="spellEnd"/>
      <w:r w:rsidRPr="00D92714">
        <w:rPr>
          <w:rFonts w:ascii="Courier New" w:hAnsi="Courier New" w:cs="Courier New"/>
          <w:color w:val="000000"/>
          <w:sz w:val="18"/>
          <w:szCs w:val="20"/>
        </w:rPr>
        <w:t>.*2.*</w:t>
      </w:r>
      <w:proofErr w:type="spellStart"/>
      <w:r w:rsidRPr="00D92714">
        <w:rPr>
          <w:rFonts w:ascii="Courier New" w:hAnsi="Courier New" w:cs="Courier New"/>
          <w:color w:val="000000"/>
          <w:sz w:val="18"/>
          <w:szCs w:val="20"/>
        </w:rPr>
        <w:t>VnMW</w:t>
      </w:r>
      <w:proofErr w:type="spellEnd"/>
      <w:r w:rsidRPr="00D92714">
        <w:rPr>
          <w:rFonts w:ascii="Courier New" w:hAnsi="Courier New" w:cs="Courier New"/>
          <w:color w:val="000000"/>
          <w:sz w:val="18"/>
          <w:szCs w:val="20"/>
        </w:rPr>
        <w:t xml:space="preserve">./1000 </w:t>
      </w:r>
      <w:r w:rsidRPr="00D92714">
        <w:rPr>
          <w:rFonts w:ascii="Courier New" w:hAnsi="Courier New" w:cs="Courier New"/>
          <w:color w:val="228B22"/>
          <w:sz w:val="18"/>
          <w:szCs w:val="20"/>
        </w:rPr>
        <w:t xml:space="preserve">%kg of </w:t>
      </w:r>
      <w:proofErr w:type="spellStart"/>
      <w:r w:rsidRPr="00D92714">
        <w:rPr>
          <w:rFonts w:ascii="Courier New" w:hAnsi="Courier New" w:cs="Courier New"/>
          <w:color w:val="228B22"/>
          <w:sz w:val="18"/>
          <w:szCs w:val="20"/>
        </w:rPr>
        <w:t>Vneeded</w:t>
      </w:r>
      <w:proofErr w:type="spellEnd"/>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kgVn2O5=</w:t>
      </w:r>
      <w:proofErr w:type="spellStart"/>
      <w:r w:rsidRPr="00D92714">
        <w:rPr>
          <w:rFonts w:ascii="Courier New" w:hAnsi="Courier New" w:cs="Courier New"/>
          <w:color w:val="000000"/>
          <w:sz w:val="18"/>
          <w:szCs w:val="20"/>
        </w:rPr>
        <w:t>Vmols</w:t>
      </w:r>
      <w:proofErr w:type="spellEnd"/>
      <w:r w:rsidRPr="00D92714">
        <w:rPr>
          <w:rFonts w:ascii="Courier New" w:hAnsi="Courier New" w:cs="Courier New"/>
          <w:color w:val="000000"/>
          <w:sz w:val="18"/>
          <w:szCs w:val="20"/>
        </w:rPr>
        <w:t xml:space="preserve">./2.*181.88./1000 </w:t>
      </w:r>
      <w:r w:rsidRPr="00D92714">
        <w:rPr>
          <w:rFonts w:ascii="Courier New" w:hAnsi="Courier New" w:cs="Courier New"/>
          <w:color w:val="228B22"/>
          <w:sz w:val="18"/>
          <w:szCs w:val="20"/>
        </w:rPr>
        <w:t>%kg of Vn2O5 needed for solution</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w:t>
      </w:r>
      <w:proofErr w:type="gramStart"/>
      <w:r w:rsidRPr="00D92714">
        <w:rPr>
          <w:rFonts w:ascii="Courier New" w:hAnsi="Courier New" w:cs="Courier New"/>
          <w:color w:val="228B22"/>
          <w:sz w:val="18"/>
          <w:szCs w:val="20"/>
        </w:rPr>
        <w:t>Calculating</w:t>
      </w:r>
      <w:proofErr w:type="gramEnd"/>
      <w:r w:rsidRPr="00D92714">
        <w:rPr>
          <w:rFonts w:ascii="Courier New" w:hAnsi="Courier New" w:cs="Courier New"/>
          <w:color w:val="228B22"/>
          <w:sz w:val="18"/>
          <w:szCs w:val="20"/>
        </w:rPr>
        <w:t xml:space="preserve"> </w:t>
      </w:r>
      <w:proofErr w:type="spellStart"/>
      <w:r w:rsidRPr="00D92714">
        <w:rPr>
          <w:rFonts w:ascii="Courier New" w:hAnsi="Courier New" w:cs="Courier New"/>
          <w:color w:val="228B22"/>
          <w:sz w:val="18"/>
          <w:szCs w:val="20"/>
        </w:rPr>
        <w:t>Nafeon</w:t>
      </w:r>
      <w:proofErr w:type="spellEnd"/>
      <w:r w:rsidRPr="00D92714">
        <w:rPr>
          <w:rFonts w:ascii="Courier New" w:hAnsi="Courier New" w:cs="Courier New"/>
          <w:color w:val="228B22"/>
          <w:sz w:val="18"/>
          <w:szCs w:val="20"/>
        </w:rPr>
        <w:t xml:space="preserve"> membrane size</w:t>
      </w:r>
    </w:p>
    <w:p w:rsidR="00D92714" w:rsidRPr="00D92714" w:rsidRDefault="00D92714" w:rsidP="00D92714">
      <w:pPr>
        <w:autoSpaceDE w:val="0"/>
        <w:autoSpaceDN w:val="0"/>
        <w:adjustRightInd w:val="0"/>
        <w:rPr>
          <w:rFonts w:ascii="Courier New" w:hAnsi="Courier New" w:cs="Courier New"/>
          <w:sz w:val="22"/>
        </w:rPr>
      </w:pPr>
      <w:proofErr w:type="spellStart"/>
      <w:r w:rsidRPr="00D92714">
        <w:rPr>
          <w:rFonts w:ascii="Courier New" w:hAnsi="Courier New" w:cs="Courier New"/>
          <w:color w:val="000000"/>
          <w:sz w:val="18"/>
          <w:szCs w:val="20"/>
        </w:rPr>
        <w:t>Totalsurface</w:t>
      </w:r>
      <w:proofErr w:type="spellEnd"/>
      <w:r w:rsidRPr="00D92714">
        <w:rPr>
          <w:rFonts w:ascii="Courier New" w:hAnsi="Courier New" w:cs="Courier New"/>
          <w:color w:val="000000"/>
          <w:sz w:val="18"/>
          <w:szCs w:val="20"/>
        </w:rPr>
        <w:t>=Area./100^2.*2.*</w:t>
      </w:r>
      <w:proofErr w:type="spellStart"/>
      <w:r w:rsidRPr="00D92714">
        <w:rPr>
          <w:rFonts w:ascii="Courier New" w:hAnsi="Courier New" w:cs="Courier New"/>
          <w:color w:val="000000"/>
          <w:sz w:val="18"/>
          <w:szCs w:val="20"/>
        </w:rPr>
        <w:t>cellsneeded</w:t>
      </w:r>
      <w:proofErr w:type="spellEnd"/>
      <w:r w:rsidRPr="00D92714">
        <w:rPr>
          <w:rFonts w:ascii="Courier New" w:hAnsi="Courier New" w:cs="Courier New"/>
          <w:color w:val="000000"/>
          <w:sz w:val="18"/>
          <w:szCs w:val="20"/>
        </w:rPr>
        <w:t xml:space="preserve"> </w:t>
      </w:r>
      <w:r w:rsidRPr="00D92714">
        <w:rPr>
          <w:rFonts w:ascii="Courier New" w:hAnsi="Courier New" w:cs="Courier New"/>
          <w:color w:val="228B22"/>
          <w:sz w:val="18"/>
          <w:szCs w:val="20"/>
        </w:rPr>
        <w:t>%m^2</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%membrane area * cells * 2 </w:t>
      </w:r>
      <w:proofErr w:type="spellStart"/>
      <w:r w:rsidRPr="00D92714">
        <w:rPr>
          <w:rFonts w:ascii="Courier New" w:hAnsi="Courier New" w:cs="Courier New"/>
          <w:color w:val="228B22"/>
          <w:sz w:val="18"/>
          <w:szCs w:val="20"/>
        </w:rPr>
        <w:t>membrances</w:t>
      </w:r>
      <w:proofErr w:type="spellEnd"/>
      <w:r w:rsidRPr="00D92714">
        <w:rPr>
          <w:rFonts w:ascii="Courier New" w:hAnsi="Courier New" w:cs="Courier New"/>
          <w:color w:val="228B22"/>
          <w:sz w:val="18"/>
          <w:szCs w:val="20"/>
        </w:rPr>
        <w:t>/ cell</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228B22"/>
          <w:sz w:val="18"/>
          <w:szCs w:val="20"/>
        </w:rPr>
        <w:t>% Sizing pump</w:t>
      </w:r>
    </w:p>
    <w:p w:rsidR="00D92714" w:rsidRPr="00D92714" w:rsidRDefault="00D92714" w:rsidP="00D92714">
      <w:pPr>
        <w:autoSpaceDE w:val="0"/>
        <w:autoSpaceDN w:val="0"/>
        <w:adjustRightInd w:val="0"/>
        <w:rPr>
          <w:rFonts w:ascii="Courier New" w:hAnsi="Courier New" w:cs="Courier New"/>
          <w:sz w:val="22"/>
        </w:rPr>
      </w:pPr>
      <w:proofErr w:type="gramStart"/>
      <w:r w:rsidRPr="00D92714">
        <w:rPr>
          <w:rFonts w:ascii="Courier New" w:hAnsi="Courier New" w:cs="Courier New"/>
          <w:color w:val="000000"/>
          <w:sz w:val="18"/>
          <w:szCs w:val="20"/>
        </w:rPr>
        <w:t>ii=</w:t>
      </w:r>
      <w:proofErr w:type="gramEnd"/>
      <w:r w:rsidRPr="00D92714">
        <w:rPr>
          <w:rFonts w:ascii="Courier New" w:hAnsi="Courier New" w:cs="Courier New"/>
          <w:color w:val="000000"/>
          <w:sz w:val="18"/>
          <w:szCs w:val="20"/>
        </w:rPr>
        <w:t>round(</w:t>
      </w:r>
      <w:proofErr w:type="spellStart"/>
      <w:r w:rsidRPr="00D92714">
        <w:rPr>
          <w:rFonts w:ascii="Courier New" w:hAnsi="Courier New" w:cs="Courier New"/>
          <w:color w:val="000000"/>
          <w:sz w:val="18"/>
          <w:szCs w:val="20"/>
        </w:rPr>
        <w:t>kopt</w:t>
      </w:r>
      <w:proofErr w:type="spellEnd"/>
      <w:r w:rsidRPr="00D92714">
        <w:rPr>
          <w:rFonts w:ascii="Courier New" w:hAnsi="Courier New" w:cs="Courier New"/>
          <w:color w:val="000000"/>
          <w:sz w:val="18"/>
          <w:szCs w:val="20"/>
        </w:rPr>
        <w:t>./0.01);</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Re = density*di*</w:t>
      </w:r>
      <w:proofErr w:type="spellStart"/>
      <w:proofErr w:type="gramStart"/>
      <w:r w:rsidRPr="00D92714">
        <w:rPr>
          <w:rFonts w:ascii="Courier New" w:hAnsi="Courier New" w:cs="Courier New"/>
          <w:color w:val="000000"/>
          <w:sz w:val="18"/>
          <w:szCs w:val="20"/>
        </w:rPr>
        <w:t>vel</w:t>
      </w:r>
      <w:proofErr w:type="spellEnd"/>
      <w:r w:rsidRPr="00D92714">
        <w:rPr>
          <w:rFonts w:ascii="Courier New" w:hAnsi="Courier New" w:cs="Courier New"/>
          <w:color w:val="000000"/>
          <w:sz w:val="18"/>
          <w:szCs w:val="20"/>
        </w:rPr>
        <w:t>(</w:t>
      </w:r>
      <w:proofErr w:type="gramEnd"/>
      <w:r w:rsidRPr="00D92714">
        <w:rPr>
          <w:rFonts w:ascii="Courier New" w:hAnsi="Courier New" w:cs="Courier New"/>
          <w:color w:val="000000"/>
          <w:sz w:val="18"/>
          <w:szCs w:val="20"/>
        </w:rPr>
        <w:t xml:space="preserve">ii)/viscosity; </w:t>
      </w:r>
      <w:r w:rsidRPr="00D92714">
        <w:rPr>
          <w:rFonts w:ascii="Courier New" w:hAnsi="Courier New" w:cs="Courier New"/>
          <w:color w:val="228B22"/>
          <w:sz w:val="18"/>
          <w:szCs w:val="20"/>
        </w:rPr>
        <w:t xml:space="preserve">%Reynolds #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gramStart"/>
      <w:r w:rsidRPr="00D92714">
        <w:rPr>
          <w:rFonts w:ascii="Courier New" w:hAnsi="Courier New" w:cs="Courier New"/>
          <w:color w:val="0000FF"/>
          <w:sz w:val="18"/>
          <w:szCs w:val="20"/>
        </w:rPr>
        <w:t>if</w:t>
      </w:r>
      <w:proofErr w:type="gramEnd"/>
      <w:r w:rsidRPr="00D92714">
        <w:rPr>
          <w:rFonts w:ascii="Courier New" w:hAnsi="Courier New" w:cs="Courier New"/>
          <w:color w:val="000000"/>
          <w:sz w:val="18"/>
          <w:szCs w:val="20"/>
        </w:rPr>
        <w:t xml:space="preserve"> Re &lt; 2100 </w:t>
      </w:r>
      <w:r w:rsidRPr="00D92714">
        <w:rPr>
          <w:rFonts w:ascii="Courier New" w:hAnsi="Courier New" w:cs="Courier New"/>
          <w:color w:val="228B22"/>
          <w:sz w:val="18"/>
          <w:szCs w:val="20"/>
        </w:rPr>
        <w:t>%</w:t>
      </w:r>
      <w:proofErr w:type="spellStart"/>
      <w:r w:rsidRPr="00D92714">
        <w:rPr>
          <w:rFonts w:ascii="Courier New" w:hAnsi="Courier New" w:cs="Courier New"/>
          <w:color w:val="228B22"/>
          <w:sz w:val="18"/>
          <w:szCs w:val="20"/>
        </w:rPr>
        <w:t>Calc</w:t>
      </w:r>
      <w:proofErr w:type="spellEnd"/>
      <w:r w:rsidRPr="00D92714">
        <w:rPr>
          <w:rFonts w:ascii="Courier New" w:hAnsi="Courier New" w:cs="Courier New"/>
          <w:color w:val="228B22"/>
          <w:sz w:val="18"/>
          <w:szCs w:val="20"/>
        </w:rPr>
        <w:t xml:space="preserve"> for friction factor based on Re</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gramStart"/>
      <w:r w:rsidRPr="00D92714">
        <w:rPr>
          <w:rFonts w:ascii="Courier New" w:hAnsi="Courier New" w:cs="Courier New"/>
          <w:color w:val="000000"/>
          <w:sz w:val="18"/>
          <w:szCs w:val="20"/>
        </w:rPr>
        <w:t>fi=</w:t>
      </w:r>
      <w:proofErr w:type="gramEnd"/>
      <w:r w:rsidRPr="00D92714">
        <w:rPr>
          <w:rFonts w:ascii="Courier New" w:hAnsi="Courier New" w:cs="Courier New"/>
          <w:color w:val="000000"/>
          <w:sz w:val="18"/>
          <w:szCs w:val="20"/>
        </w:rPr>
        <w:t>65./Re;</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gramStart"/>
      <w:r w:rsidRPr="00D92714">
        <w:rPr>
          <w:rFonts w:ascii="Courier New" w:hAnsi="Courier New" w:cs="Courier New"/>
          <w:color w:val="0000FF"/>
          <w:sz w:val="18"/>
          <w:szCs w:val="20"/>
        </w:rPr>
        <w:t>else</w:t>
      </w:r>
      <w:proofErr w:type="gramEnd"/>
      <w:r w:rsidRPr="00D92714">
        <w:rPr>
          <w:rFonts w:ascii="Courier New" w:hAnsi="Courier New" w:cs="Courier New"/>
          <w:color w:val="000000"/>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fi0=65</w:t>
      </w:r>
      <w:proofErr w:type="gramStart"/>
      <w:r w:rsidRPr="00D92714">
        <w:rPr>
          <w:rFonts w:ascii="Courier New" w:hAnsi="Courier New" w:cs="Courier New"/>
          <w:color w:val="000000"/>
          <w:sz w:val="18"/>
          <w:szCs w:val="20"/>
        </w:rPr>
        <w:t>./</w:t>
      </w:r>
      <w:proofErr w:type="gramEnd"/>
      <w:r w:rsidRPr="00D92714">
        <w:rPr>
          <w:rFonts w:ascii="Courier New" w:hAnsi="Courier New" w:cs="Courier New"/>
          <w:color w:val="000000"/>
          <w:sz w:val="18"/>
          <w:szCs w:val="20"/>
        </w:rPr>
        <w:t>Re;</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spellStart"/>
      <w:proofErr w:type="gramStart"/>
      <w:r w:rsidRPr="00D92714">
        <w:rPr>
          <w:rFonts w:ascii="Courier New" w:hAnsi="Courier New" w:cs="Courier New"/>
          <w:color w:val="000000"/>
          <w:sz w:val="18"/>
          <w:szCs w:val="20"/>
        </w:rPr>
        <w:t>eata</w:t>
      </w:r>
      <w:proofErr w:type="spellEnd"/>
      <w:r w:rsidRPr="00D92714">
        <w:rPr>
          <w:rFonts w:ascii="Courier New" w:hAnsi="Courier New" w:cs="Courier New"/>
          <w:color w:val="000000"/>
          <w:sz w:val="18"/>
          <w:szCs w:val="20"/>
        </w:rPr>
        <w:t>=</w:t>
      </w:r>
      <w:proofErr w:type="gramEnd"/>
      <w:r w:rsidRPr="00D92714">
        <w:rPr>
          <w:rFonts w:ascii="Courier New" w:hAnsi="Courier New" w:cs="Courier New"/>
          <w:color w:val="000000"/>
          <w:sz w:val="18"/>
          <w:szCs w:val="20"/>
        </w:rPr>
        <w:t xml:space="preserve">1;   </w:t>
      </w:r>
      <w:r w:rsidRPr="00D92714">
        <w:rPr>
          <w:rFonts w:ascii="Courier New" w:hAnsi="Courier New" w:cs="Courier New"/>
          <w:color w:val="228B22"/>
          <w:sz w:val="18"/>
          <w:szCs w:val="20"/>
        </w:rPr>
        <w:t>%go back to find out roughness</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lastRenderedPageBreak/>
        <w:t xml:space="preserve">       </w:t>
      </w:r>
      <w:proofErr w:type="gramStart"/>
      <w:r w:rsidRPr="00D92714">
        <w:rPr>
          <w:rFonts w:ascii="Courier New" w:hAnsi="Courier New" w:cs="Courier New"/>
          <w:color w:val="000000"/>
          <w:sz w:val="18"/>
          <w:szCs w:val="20"/>
        </w:rPr>
        <w:t>fi=</w:t>
      </w:r>
      <w:proofErr w:type="gramEnd"/>
      <w:r w:rsidRPr="00D92714">
        <w:rPr>
          <w:rFonts w:ascii="Courier New" w:hAnsi="Courier New" w:cs="Courier New"/>
          <w:color w:val="000000"/>
          <w:sz w:val="18"/>
          <w:szCs w:val="20"/>
        </w:rPr>
        <w:t>fi0;</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limit=.001./100;</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i3=1;</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i5=1;</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fi2</w:t>
      </w:r>
      <w:proofErr w:type="gramStart"/>
      <w:r w:rsidRPr="00D92714">
        <w:rPr>
          <w:rFonts w:ascii="Courier New" w:hAnsi="Courier New" w:cs="Courier New"/>
          <w:color w:val="000000"/>
          <w:sz w:val="18"/>
          <w:szCs w:val="20"/>
        </w:rPr>
        <w:t>=[</w:t>
      </w:r>
      <w:proofErr w:type="gramEnd"/>
      <w:r w:rsidRPr="00D92714">
        <w:rPr>
          <w:rFonts w:ascii="Courier New" w:hAnsi="Courier New" w:cs="Courier New"/>
          <w:color w:val="000000"/>
          <w:sz w:val="18"/>
          <w:szCs w:val="20"/>
        </w:rPr>
        <w:t>];</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gramStart"/>
      <w:r w:rsidRPr="00D92714">
        <w:rPr>
          <w:rFonts w:ascii="Courier New" w:hAnsi="Courier New" w:cs="Courier New"/>
          <w:color w:val="000000"/>
          <w:sz w:val="18"/>
          <w:szCs w:val="20"/>
        </w:rPr>
        <w:t>fi2(</w:t>
      </w:r>
      <w:proofErr w:type="gramEnd"/>
      <w:r w:rsidRPr="00D92714">
        <w:rPr>
          <w:rFonts w:ascii="Courier New" w:hAnsi="Courier New" w:cs="Courier New"/>
          <w:color w:val="000000"/>
          <w:sz w:val="18"/>
          <w:szCs w:val="20"/>
        </w:rPr>
        <w:t>i5)=fi0;</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gramStart"/>
      <w:r w:rsidRPr="00D92714">
        <w:rPr>
          <w:rFonts w:ascii="Courier New" w:hAnsi="Courier New" w:cs="Courier New"/>
          <w:color w:val="0000FF"/>
          <w:sz w:val="18"/>
          <w:szCs w:val="20"/>
        </w:rPr>
        <w:t>while</w:t>
      </w:r>
      <w:proofErr w:type="gramEnd"/>
      <w:r w:rsidRPr="00D92714">
        <w:rPr>
          <w:rFonts w:ascii="Courier New" w:hAnsi="Courier New" w:cs="Courier New"/>
          <w:color w:val="000000"/>
          <w:sz w:val="18"/>
          <w:szCs w:val="20"/>
        </w:rPr>
        <w:t xml:space="preserve"> i3&gt;limit</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i5=i5+1;</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fi2(i5)=(1./(-2.*log(eata./(3.7.*di)+2.51./(Re.*sqrt(fi2(i5-1))))))^2;</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i3=</w:t>
      </w:r>
      <w:proofErr w:type="gramStart"/>
      <w:r w:rsidRPr="00D92714">
        <w:rPr>
          <w:rFonts w:ascii="Courier New" w:hAnsi="Courier New" w:cs="Courier New"/>
          <w:color w:val="000000"/>
          <w:sz w:val="18"/>
          <w:szCs w:val="20"/>
        </w:rPr>
        <w:t>abs(</w:t>
      </w:r>
      <w:proofErr w:type="gramEnd"/>
      <w:r w:rsidRPr="00D92714">
        <w:rPr>
          <w:rFonts w:ascii="Courier New" w:hAnsi="Courier New" w:cs="Courier New"/>
          <w:color w:val="000000"/>
          <w:sz w:val="18"/>
          <w:szCs w:val="20"/>
        </w:rPr>
        <w:t>fi2(i5)-fi2(i5-1))./fi2(i5);</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gramStart"/>
      <w:r w:rsidRPr="00D92714">
        <w:rPr>
          <w:rFonts w:ascii="Courier New" w:hAnsi="Courier New" w:cs="Courier New"/>
          <w:color w:val="000000"/>
          <w:sz w:val="18"/>
          <w:szCs w:val="20"/>
        </w:rPr>
        <w:t>fi=</w:t>
      </w:r>
      <w:proofErr w:type="gramEnd"/>
      <w:r w:rsidRPr="00D92714">
        <w:rPr>
          <w:rFonts w:ascii="Courier New" w:hAnsi="Courier New" w:cs="Courier New"/>
          <w:color w:val="000000"/>
          <w:sz w:val="18"/>
          <w:szCs w:val="20"/>
        </w:rPr>
        <w:t>fi2(i5);</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gramStart"/>
      <w:r w:rsidRPr="00D92714">
        <w:rPr>
          <w:rFonts w:ascii="Courier New" w:hAnsi="Courier New" w:cs="Courier New"/>
          <w:color w:val="0000FF"/>
          <w:sz w:val="18"/>
          <w:szCs w:val="20"/>
        </w:rPr>
        <w:t>end</w:t>
      </w:r>
      <w:proofErr w:type="gramEnd"/>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gramStart"/>
      <w:r w:rsidRPr="00D92714">
        <w:rPr>
          <w:rFonts w:ascii="Courier New" w:hAnsi="Courier New" w:cs="Courier New"/>
          <w:color w:val="0000FF"/>
          <w:sz w:val="18"/>
          <w:szCs w:val="20"/>
        </w:rPr>
        <w:t>end</w:t>
      </w:r>
      <w:proofErr w:type="gramEnd"/>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spellStart"/>
      <w:proofErr w:type="gramStart"/>
      <w:r w:rsidRPr="00D92714">
        <w:rPr>
          <w:rFonts w:ascii="Courier New" w:hAnsi="Courier New" w:cs="Courier New"/>
          <w:color w:val="000000"/>
          <w:sz w:val="18"/>
          <w:szCs w:val="20"/>
        </w:rPr>
        <w:t>hfi</w:t>
      </w:r>
      <w:proofErr w:type="spellEnd"/>
      <w:proofErr w:type="gramEnd"/>
      <w:r w:rsidRPr="00D92714">
        <w:rPr>
          <w:rFonts w:ascii="Courier New" w:hAnsi="Courier New" w:cs="Courier New"/>
          <w:color w:val="000000"/>
          <w:sz w:val="18"/>
          <w:szCs w:val="20"/>
        </w:rPr>
        <w:t xml:space="preserve"> = fi*</w:t>
      </w:r>
      <w:proofErr w:type="spellStart"/>
      <w:r w:rsidRPr="00D92714">
        <w:rPr>
          <w:rFonts w:ascii="Courier New" w:hAnsi="Courier New" w:cs="Courier New"/>
          <w:color w:val="000000"/>
          <w:sz w:val="18"/>
          <w:szCs w:val="20"/>
        </w:rPr>
        <w:t>llength</w:t>
      </w:r>
      <w:proofErr w:type="spellEnd"/>
      <w:r w:rsidRPr="00D92714">
        <w:rPr>
          <w:rFonts w:ascii="Courier New" w:hAnsi="Courier New" w:cs="Courier New"/>
          <w:color w:val="000000"/>
          <w:sz w:val="18"/>
          <w:szCs w:val="20"/>
        </w:rPr>
        <w:t>/di*</w:t>
      </w:r>
      <w:proofErr w:type="spellStart"/>
      <w:r w:rsidRPr="00D92714">
        <w:rPr>
          <w:rFonts w:ascii="Courier New" w:hAnsi="Courier New" w:cs="Courier New"/>
          <w:color w:val="000000"/>
          <w:sz w:val="18"/>
          <w:szCs w:val="20"/>
        </w:rPr>
        <w:t>vel</w:t>
      </w:r>
      <w:proofErr w:type="spellEnd"/>
      <w:r w:rsidRPr="00D92714">
        <w:rPr>
          <w:rFonts w:ascii="Courier New" w:hAnsi="Courier New" w:cs="Courier New"/>
          <w:color w:val="000000"/>
          <w:sz w:val="18"/>
          <w:szCs w:val="20"/>
        </w:rPr>
        <w:t xml:space="preserve">(ii)^2/(2*gravity); </w:t>
      </w:r>
      <w:r w:rsidRPr="00D92714">
        <w:rPr>
          <w:rFonts w:ascii="Courier New" w:hAnsi="Courier New" w:cs="Courier New"/>
          <w:color w:val="228B22"/>
          <w:sz w:val="18"/>
          <w:szCs w:val="20"/>
        </w:rPr>
        <w:t>%Head loss from length</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hm1 = elbow*</w:t>
      </w:r>
      <w:proofErr w:type="spellStart"/>
      <w:r w:rsidRPr="00D92714">
        <w:rPr>
          <w:rFonts w:ascii="Courier New" w:hAnsi="Courier New" w:cs="Courier New"/>
          <w:color w:val="000000"/>
          <w:sz w:val="18"/>
          <w:szCs w:val="20"/>
        </w:rPr>
        <w:t>kelbow</w:t>
      </w:r>
      <w:proofErr w:type="spellEnd"/>
      <w:r w:rsidRPr="00D92714">
        <w:rPr>
          <w:rFonts w:ascii="Courier New" w:hAnsi="Courier New" w:cs="Courier New"/>
          <w:color w:val="000000"/>
          <w:sz w:val="18"/>
          <w:szCs w:val="20"/>
        </w:rPr>
        <w:t>*</w:t>
      </w:r>
      <w:proofErr w:type="spellStart"/>
      <w:proofErr w:type="gramStart"/>
      <w:r w:rsidRPr="00D92714">
        <w:rPr>
          <w:rFonts w:ascii="Courier New" w:hAnsi="Courier New" w:cs="Courier New"/>
          <w:color w:val="000000"/>
          <w:sz w:val="18"/>
          <w:szCs w:val="20"/>
        </w:rPr>
        <w:t>vel</w:t>
      </w:r>
      <w:proofErr w:type="spellEnd"/>
      <w:r w:rsidRPr="00D92714">
        <w:rPr>
          <w:rFonts w:ascii="Courier New" w:hAnsi="Courier New" w:cs="Courier New"/>
          <w:color w:val="000000"/>
          <w:sz w:val="18"/>
          <w:szCs w:val="20"/>
        </w:rPr>
        <w:t>(</w:t>
      </w:r>
      <w:proofErr w:type="gramEnd"/>
      <w:r w:rsidRPr="00D92714">
        <w:rPr>
          <w:rFonts w:ascii="Courier New" w:hAnsi="Courier New" w:cs="Courier New"/>
          <w:color w:val="000000"/>
          <w:sz w:val="18"/>
          <w:szCs w:val="20"/>
        </w:rPr>
        <w:t xml:space="preserve">ii)^2/(2*gravity); </w:t>
      </w:r>
      <w:r w:rsidRPr="00D92714">
        <w:rPr>
          <w:rFonts w:ascii="Courier New" w:hAnsi="Courier New" w:cs="Courier New"/>
          <w:color w:val="228B22"/>
          <w:sz w:val="18"/>
          <w:szCs w:val="20"/>
        </w:rPr>
        <w:t>%Head loss from elbows</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spellStart"/>
      <w:proofErr w:type="gramStart"/>
      <w:r w:rsidRPr="00D92714">
        <w:rPr>
          <w:rFonts w:ascii="Courier New" w:hAnsi="Courier New" w:cs="Courier New"/>
          <w:color w:val="000000"/>
          <w:sz w:val="18"/>
          <w:szCs w:val="20"/>
        </w:rPr>
        <w:t>htotal</w:t>
      </w:r>
      <w:proofErr w:type="spellEnd"/>
      <w:proofErr w:type="gramEnd"/>
      <w:r w:rsidRPr="00D92714">
        <w:rPr>
          <w:rFonts w:ascii="Courier New" w:hAnsi="Courier New" w:cs="Courier New"/>
          <w:color w:val="000000"/>
          <w:sz w:val="18"/>
          <w:szCs w:val="20"/>
        </w:rPr>
        <w:t xml:space="preserve"> = hm1+hfi;</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spellStart"/>
      <w:proofErr w:type="gramStart"/>
      <w:r w:rsidRPr="00D92714">
        <w:rPr>
          <w:rFonts w:ascii="Courier New" w:hAnsi="Courier New" w:cs="Courier New"/>
          <w:color w:val="000000"/>
          <w:sz w:val="18"/>
          <w:szCs w:val="20"/>
        </w:rPr>
        <w:t>dPpipe</w:t>
      </w:r>
      <w:proofErr w:type="spellEnd"/>
      <w:proofErr w:type="gramEnd"/>
      <w:r w:rsidRPr="00D92714">
        <w:rPr>
          <w:rFonts w:ascii="Courier New" w:hAnsi="Courier New" w:cs="Courier New"/>
          <w:color w:val="000000"/>
          <w:sz w:val="18"/>
          <w:szCs w:val="20"/>
        </w:rPr>
        <w:t xml:space="preserve"> = -1*gamma*(</w:t>
      </w:r>
      <w:proofErr w:type="spellStart"/>
      <w:r w:rsidRPr="00D92714">
        <w:rPr>
          <w:rFonts w:ascii="Courier New" w:hAnsi="Courier New" w:cs="Courier New"/>
          <w:color w:val="000000"/>
          <w:sz w:val="18"/>
          <w:szCs w:val="20"/>
        </w:rPr>
        <w:t>vel</w:t>
      </w:r>
      <w:proofErr w:type="spellEnd"/>
      <w:r w:rsidRPr="00D92714">
        <w:rPr>
          <w:rFonts w:ascii="Courier New" w:hAnsi="Courier New" w:cs="Courier New"/>
          <w:color w:val="000000"/>
          <w:sz w:val="18"/>
          <w:szCs w:val="20"/>
        </w:rPr>
        <w:t>(ii)^2/(2*gravity)+</w:t>
      </w:r>
      <w:proofErr w:type="spellStart"/>
      <w:r w:rsidRPr="00D92714">
        <w:rPr>
          <w:rFonts w:ascii="Courier New" w:hAnsi="Courier New" w:cs="Courier New"/>
          <w:color w:val="000000"/>
          <w:sz w:val="18"/>
          <w:szCs w:val="20"/>
        </w:rPr>
        <w:t>dZ+htotal</w:t>
      </w:r>
      <w:proofErr w:type="spellEnd"/>
      <w:r w:rsidRPr="00D92714">
        <w:rPr>
          <w:rFonts w:ascii="Courier New" w:hAnsi="Courier New" w:cs="Courier New"/>
          <w:color w:val="000000"/>
          <w:sz w:val="18"/>
          <w:szCs w:val="20"/>
        </w:rPr>
        <w:t xml:space="preserve">); </w:t>
      </w:r>
      <w:r w:rsidRPr="00D92714">
        <w:rPr>
          <w:rFonts w:ascii="Courier New" w:hAnsi="Courier New" w:cs="Courier New"/>
          <w:color w:val="228B22"/>
          <w:sz w:val="18"/>
          <w:szCs w:val="20"/>
        </w:rPr>
        <w:t>%</w:t>
      </w:r>
      <w:proofErr w:type="spellStart"/>
      <w:r w:rsidRPr="00D92714">
        <w:rPr>
          <w:rFonts w:ascii="Courier New" w:hAnsi="Courier New" w:cs="Courier New"/>
          <w:color w:val="228B22"/>
          <w:sz w:val="18"/>
          <w:szCs w:val="20"/>
        </w:rPr>
        <w:t>Calc</w:t>
      </w:r>
      <w:proofErr w:type="spellEnd"/>
      <w:r w:rsidRPr="00D92714">
        <w:rPr>
          <w:rFonts w:ascii="Courier New" w:hAnsi="Courier New" w:cs="Courier New"/>
          <w:color w:val="228B22"/>
          <w:sz w:val="18"/>
          <w:szCs w:val="20"/>
        </w:rPr>
        <w:t xml:space="preserve"> </w:t>
      </w:r>
      <w:proofErr w:type="spellStart"/>
      <w:r w:rsidRPr="00D92714">
        <w:rPr>
          <w:rFonts w:ascii="Courier New" w:hAnsi="Courier New" w:cs="Courier New"/>
          <w:color w:val="228B22"/>
          <w:sz w:val="18"/>
          <w:szCs w:val="20"/>
        </w:rPr>
        <w:t>dP</w:t>
      </w:r>
      <w:proofErr w:type="spellEnd"/>
      <w:r w:rsidRPr="00D92714">
        <w:rPr>
          <w:rFonts w:ascii="Courier New" w:hAnsi="Courier New" w:cs="Courier New"/>
          <w:color w:val="228B22"/>
          <w:sz w:val="18"/>
          <w:szCs w:val="20"/>
        </w:rPr>
        <w:t xml:space="preserve"> for pipe</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R = Ratio*</w:t>
      </w:r>
      <w:proofErr w:type="spellStart"/>
      <w:proofErr w:type="gramStart"/>
      <w:r w:rsidRPr="00D92714">
        <w:rPr>
          <w:rFonts w:ascii="Courier New" w:hAnsi="Courier New" w:cs="Courier New"/>
          <w:color w:val="000000"/>
          <w:sz w:val="18"/>
          <w:szCs w:val="20"/>
        </w:rPr>
        <w:t>newcells</w:t>
      </w:r>
      <w:proofErr w:type="spellEnd"/>
      <w:r w:rsidRPr="00D92714">
        <w:rPr>
          <w:rFonts w:ascii="Courier New" w:hAnsi="Courier New" w:cs="Courier New"/>
          <w:color w:val="000000"/>
          <w:sz w:val="18"/>
          <w:szCs w:val="20"/>
        </w:rPr>
        <w:t>(</w:t>
      </w:r>
      <w:proofErr w:type="spellStart"/>
      <w:proofErr w:type="gramEnd"/>
      <w:r w:rsidRPr="00D92714">
        <w:rPr>
          <w:rFonts w:ascii="Courier New" w:hAnsi="Courier New" w:cs="Courier New"/>
          <w:color w:val="000000"/>
          <w:sz w:val="18"/>
          <w:szCs w:val="20"/>
        </w:rPr>
        <w:t>dd</w:t>
      </w:r>
      <w:proofErr w:type="spellEnd"/>
      <w:r w:rsidRPr="00D92714">
        <w:rPr>
          <w:rFonts w:ascii="Courier New" w:hAnsi="Courier New" w:cs="Courier New"/>
          <w:color w:val="000000"/>
          <w:sz w:val="18"/>
          <w:szCs w:val="20"/>
        </w:rPr>
        <w:t xml:space="preserve">); </w:t>
      </w:r>
      <w:r w:rsidRPr="00D92714">
        <w:rPr>
          <w:rFonts w:ascii="Courier New" w:hAnsi="Courier New" w:cs="Courier New"/>
          <w:color w:val="228B22"/>
          <w:sz w:val="18"/>
          <w:szCs w:val="20"/>
        </w:rPr>
        <w:t>%</w:t>
      </w:r>
      <w:proofErr w:type="spellStart"/>
      <w:r w:rsidRPr="00D92714">
        <w:rPr>
          <w:rFonts w:ascii="Courier New" w:hAnsi="Courier New" w:cs="Courier New"/>
          <w:color w:val="228B22"/>
          <w:sz w:val="18"/>
          <w:szCs w:val="20"/>
        </w:rPr>
        <w:t>Calc</w:t>
      </w:r>
      <w:proofErr w:type="spellEnd"/>
      <w:r w:rsidRPr="00D92714">
        <w:rPr>
          <w:rFonts w:ascii="Courier New" w:hAnsi="Courier New" w:cs="Courier New"/>
          <w:color w:val="228B22"/>
          <w:sz w:val="18"/>
          <w:szCs w:val="20"/>
        </w:rPr>
        <w:t xml:space="preserve"> resistance of flow with actual number of </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r w:rsidRPr="00D92714">
        <w:rPr>
          <w:rFonts w:ascii="Courier New" w:hAnsi="Courier New" w:cs="Courier New"/>
          <w:color w:val="228B22"/>
          <w:sz w:val="18"/>
          <w:szCs w:val="20"/>
        </w:rPr>
        <w:t>%cells</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spellStart"/>
      <w:proofErr w:type="gramStart"/>
      <w:r w:rsidRPr="00D92714">
        <w:rPr>
          <w:rFonts w:ascii="Courier New" w:hAnsi="Courier New" w:cs="Courier New"/>
          <w:color w:val="000000"/>
          <w:sz w:val="18"/>
          <w:szCs w:val="20"/>
        </w:rPr>
        <w:t>dPstack</w:t>
      </w:r>
      <w:proofErr w:type="spellEnd"/>
      <w:proofErr w:type="gramEnd"/>
      <w:r w:rsidRPr="00D92714">
        <w:rPr>
          <w:rFonts w:ascii="Courier New" w:hAnsi="Courier New" w:cs="Courier New"/>
          <w:color w:val="000000"/>
          <w:sz w:val="18"/>
          <w:szCs w:val="20"/>
        </w:rPr>
        <w:t xml:space="preserve"> = m3(ii)*R; </w:t>
      </w:r>
      <w:r w:rsidRPr="00D92714">
        <w:rPr>
          <w:rFonts w:ascii="Courier New" w:hAnsi="Courier New" w:cs="Courier New"/>
          <w:color w:val="228B22"/>
          <w:sz w:val="18"/>
          <w:szCs w:val="20"/>
        </w:rPr>
        <w:t>%</w:t>
      </w:r>
      <w:proofErr w:type="spellStart"/>
      <w:r w:rsidRPr="00D92714">
        <w:rPr>
          <w:rFonts w:ascii="Courier New" w:hAnsi="Courier New" w:cs="Courier New"/>
          <w:color w:val="228B22"/>
          <w:sz w:val="18"/>
          <w:szCs w:val="20"/>
        </w:rPr>
        <w:t>Calc</w:t>
      </w:r>
      <w:proofErr w:type="spellEnd"/>
      <w:r w:rsidRPr="00D92714">
        <w:rPr>
          <w:rFonts w:ascii="Courier New" w:hAnsi="Courier New" w:cs="Courier New"/>
          <w:color w:val="228B22"/>
          <w:sz w:val="18"/>
          <w:szCs w:val="20"/>
        </w:rPr>
        <w:t xml:space="preserve"> </w:t>
      </w:r>
      <w:proofErr w:type="spellStart"/>
      <w:r w:rsidRPr="00D92714">
        <w:rPr>
          <w:rFonts w:ascii="Courier New" w:hAnsi="Courier New" w:cs="Courier New"/>
          <w:color w:val="228B22"/>
          <w:sz w:val="18"/>
          <w:szCs w:val="20"/>
        </w:rPr>
        <w:t>dP</w:t>
      </w:r>
      <w:proofErr w:type="spellEnd"/>
      <w:r w:rsidRPr="00D92714">
        <w:rPr>
          <w:rFonts w:ascii="Courier New" w:hAnsi="Courier New" w:cs="Courier New"/>
          <w:color w:val="228B22"/>
          <w:sz w:val="18"/>
          <w:szCs w:val="20"/>
        </w:rPr>
        <w:t xml:space="preserve"> for stack</w:t>
      </w:r>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spellStart"/>
      <w:proofErr w:type="gramStart"/>
      <w:r w:rsidRPr="00D92714">
        <w:rPr>
          <w:rFonts w:ascii="Courier New" w:hAnsi="Courier New" w:cs="Courier New"/>
          <w:color w:val="000000"/>
          <w:sz w:val="18"/>
          <w:szCs w:val="20"/>
        </w:rPr>
        <w:t>dPtotal</w:t>
      </w:r>
      <w:proofErr w:type="spellEnd"/>
      <w:proofErr w:type="gramEnd"/>
      <w:r w:rsidRPr="00D92714">
        <w:rPr>
          <w:rFonts w:ascii="Courier New" w:hAnsi="Courier New" w:cs="Courier New"/>
          <w:color w:val="000000"/>
          <w:sz w:val="18"/>
          <w:szCs w:val="20"/>
        </w:rPr>
        <w:t xml:space="preserve"> = </w:t>
      </w:r>
      <w:proofErr w:type="spellStart"/>
      <w:r w:rsidRPr="00D92714">
        <w:rPr>
          <w:rFonts w:ascii="Courier New" w:hAnsi="Courier New" w:cs="Courier New"/>
          <w:color w:val="000000"/>
          <w:sz w:val="18"/>
          <w:szCs w:val="20"/>
        </w:rPr>
        <w:t>dPpipe</w:t>
      </w:r>
      <w:proofErr w:type="spellEnd"/>
      <w:r w:rsidRPr="00D92714">
        <w:rPr>
          <w:rFonts w:ascii="Courier New" w:hAnsi="Courier New" w:cs="Courier New"/>
          <w:color w:val="000000"/>
          <w:sz w:val="18"/>
          <w:szCs w:val="20"/>
        </w:rPr>
        <w:t xml:space="preserve"> + </w:t>
      </w:r>
      <w:proofErr w:type="spellStart"/>
      <w:r w:rsidRPr="00D92714">
        <w:rPr>
          <w:rFonts w:ascii="Courier New" w:hAnsi="Courier New" w:cs="Courier New"/>
          <w:color w:val="000000"/>
          <w:sz w:val="18"/>
          <w:szCs w:val="20"/>
        </w:rPr>
        <w:t>dPstack</w:t>
      </w:r>
      <w:proofErr w:type="spellEnd"/>
      <w:r w:rsidRPr="00D92714">
        <w:rPr>
          <w:rFonts w:ascii="Courier New" w:hAnsi="Courier New" w:cs="Courier New"/>
          <w:color w:val="000000"/>
          <w:sz w:val="18"/>
          <w:szCs w:val="20"/>
        </w:rPr>
        <w:t xml:space="preserve">; </w:t>
      </w:r>
      <w:r w:rsidRPr="00D92714">
        <w:rPr>
          <w:rFonts w:ascii="Courier New" w:hAnsi="Courier New" w:cs="Courier New"/>
          <w:color w:val="228B22"/>
          <w:sz w:val="18"/>
          <w:szCs w:val="20"/>
        </w:rPr>
        <w:t xml:space="preserve">%Total </w:t>
      </w:r>
      <w:proofErr w:type="spellStart"/>
      <w:r w:rsidRPr="00D92714">
        <w:rPr>
          <w:rFonts w:ascii="Courier New" w:hAnsi="Courier New" w:cs="Courier New"/>
          <w:color w:val="228B22"/>
          <w:sz w:val="18"/>
          <w:szCs w:val="20"/>
        </w:rPr>
        <w:t>dP</w:t>
      </w:r>
      <w:proofErr w:type="spellEnd"/>
    </w:p>
    <w:p w:rsidR="00D92714" w:rsidRPr="00D92714" w:rsidRDefault="00D92714" w:rsidP="00D92714">
      <w:pPr>
        <w:autoSpaceDE w:val="0"/>
        <w:autoSpaceDN w:val="0"/>
        <w:adjustRightInd w:val="0"/>
        <w:rPr>
          <w:rFonts w:ascii="Courier New" w:hAnsi="Courier New" w:cs="Courier New"/>
          <w:sz w:val="22"/>
        </w:rPr>
      </w:pPr>
      <w:r w:rsidRPr="00D92714">
        <w:rPr>
          <w:rFonts w:ascii="Courier New" w:hAnsi="Courier New" w:cs="Courier New"/>
          <w:color w:val="000000"/>
          <w:sz w:val="18"/>
          <w:szCs w:val="20"/>
        </w:rPr>
        <w:t xml:space="preserve">   </w:t>
      </w:r>
      <w:proofErr w:type="spellStart"/>
      <w:r w:rsidRPr="00D92714">
        <w:rPr>
          <w:rFonts w:ascii="Courier New" w:hAnsi="Courier New" w:cs="Courier New"/>
          <w:color w:val="000000"/>
          <w:sz w:val="18"/>
          <w:szCs w:val="20"/>
        </w:rPr>
        <w:t>Pumppower</w:t>
      </w:r>
      <w:proofErr w:type="spellEnd"/>
      <w:r w:rsidRPr="00D92714">
        <w:rPr>
          <w:rFonts w:ascii="Courier New" w:hAnsi="Courier New" w:cs="Courier New"/>
          <w:color w:val="000000"/>
          <w:sz w:val="18"/>
          <w:szCs w:val="20"/>
        </w:rPr>
        <w:t xml:space="preserve"> = </w:t>
      </w:r>
      <w:proofErr w:type="spellStart"/>
      <w:r w:rsidRPr="00D92714">
        <w:rPr>
          <w:rFonts w:ascii="Courier New" w:hAnsi="Courier New" w:cs="Courier New"/>
          <w:color w:val="000000"/>
          <w:sz w:val="18"/>
          <w:szCs w:val="20"/>
        </w:rPr>
        <w:t>dPtotal</w:t>
      </w:r>
      <w:proofErr w:type="spellEnd"/>
      <w:r w:rsidRPr="00D92714">
        <w:rPr>
          <w:rFonts w:ascii="Courier New" w:hAnsi="Courier New" w:cs="Courier New"/>
          <w:color w:val="000000"/>
          <w:sz w:val="18"/>
          <w:szCs w:val="20"/>
        </w:rPr>
        <w:t>*</w:t>
      </w:r>
      <w:proofErr w:type="gramStart"/>
      <w:r w:rsidRPr="00D92714">
        <w:rPr>
          <w:rFonts w:ascii="Courier New" w:hAnsi="Courier New" w:cs="Courier New"/>
          <w:color w:val="000000"/>
          <w:sz w:val="18"/>
          <w:szCs w:val="20"/>
        </w:rPr>
        <w:t>m3(</w:t>
      </w:r>
      <w:proofErr w:type="gramEnd"/>
      <w:r w:rsidRPr="00D92714">
        <w:rPr>
          <w:rFonts w:ascii="Courier New" w:hAnsi="Courier New" w:cs="Courier New"/>
          <w:color w:val="000000"/>
          <w:sz w:val="18"/>
          <w:szCs w:val="20"/>
        </w:rPr>
        <w:t>ii)./</w:t>
      </w:r>
      <w:proofErr w:type="spellStart"/>
      <w:r w:rsidRPr="00D92714">
        <w:rPr>
          <w:rFonts w:ascii="Courier New" w:hAnsi="Courier New" w:cs="Courier New"/>
          <w:color w:val="000000"/>
          <w:sz w:val="18"/>
          <w:szCs w:val="20"/>
        </w:rPr>
        <w:t>peff</w:t>
      </w:r>
      <w:r w:rsidRPr="00D92714">
        <w:rPr>
          <w:rFonts w:ascii="Courier New" w:hAnsi="Courier New" w:cs="Courier New"/>
          <w:color w:val="228B22"/>
          <w:sz w:val="18"/>
          <w:szCs w:val="20"/>
        </w:rPr>
        <w:t>%Watts</w:t>
      </w:r>
      <w:proofErr w:type="spellEnd"/>
      <w:r w:rsidRPr="00D92714">
        <w:rPr>
          <w:rFonts w:ascii="Courier New" w:hAnsi="Courier New" w:cs="Courier New"/>
          <w:color w:val="228B22"/>
          <w:sz w:val="18"/>
          <w:szCs w:val="20"/>
        </w:rPr>
        <w:t xml:space="preserve"> %Power used by pump</w:t>
      </w:r>
    </w:p>
    <w:p w:rsidR="00D92714" w:rsidRDefault="00D92714" w:rsidP="00D92714">
      <w:pPr>
        <w:autoSpaceDE w:val="0"/>
        <w:autoSpaceDN w:val="0"/>
        <w:adjustRightInd w:val="0"/>
        <w:rPr>
          <w:rFonts w:ascii="Courier New" w:hAnsi="Courier New" w:cs="Courier New"/>
        </w:rPr>
      </w:pPr>
      <w:r>
        <w:rPr>
          <w:rFonts w:ascii="Courier New" w:hAnsi="Courier New" w:cs="Courier New"/>
          <w:color w:val="228B22"/>
          <w:sz w:val="20"/>
          <w:szCs w:val="20"/>
        </w:rPr>
        <w:t xml:space="preserve"> </w:t>
      </w:r>
    </w:p>
    <w:p w:rsidR="00D92714" w:rsidRDefault="00D92714" w:rsidP="00D92714">
      <w:pPr>
        <w:autoSpaceDE w:val="0"/>
        <w:autoSpaceDN w:val="0"/>
        <w:adjustRightInd w:val="0"/>
        <w:rPr>
          <w:rFonts w:ascii="Courier New" w:hAnsi="Courier New" w:cs="Courier New"/>
        </w:rPr>
      </w:pPr>
    </w:p>
    <w:p w:rsidR="00B060D5" w:rsidRDefault="00B060D5">
      <w:pPr>
        <w:rPr>
          <w:rFonts w:ascii="Times New Roman" w:hAnsi="Times New Roman" w:cs="Times New Roman"/>
          <w:b/>
          <w:sz w:val="28"/>
        </w:rPr>
      </w:pPr>
    </w:p>
    <w:p w:rsidR="00B060D5" w:rsidRPr="000521B2" w:rsidRDefault="00B060D5" w:rsidP="00B060D5">
      <w:pPr>
        <w:jc w:val="center"/>
        <w:rPr>
          <w:rFonts w:ascii="Times New Roman" w:hAnsi="Times New Roman" w:cs="Times New Roman"/>
          <w:b/>
        </w:rPr>
      </w:pPr>
      <w:r w:rsidRPr="000521B2">
        <w:rPr>
          <w:rFonts w:ascii="Times New Roman" w:hAnsi="Times New Roman" w:cs="Times New Roman"/>
          <w:b/>
        </w:rPr>
        <w:br w:type="page"/>
      </w:r>
    </w:p>
    <w:p w:rsidR="00B060D5" w:rsidRPr="00B060D5" w:rsidRDefault="00B060D5" w:rsidP="00B060D5">
      <w:pPr>
        <w:jc w:val="center"/>
        <w:rPr>
          <w:rFonts w:ascii="Times New Roman" w:hAnsi="Times New Roman" w:cs="Times New Roman"/>
          <w:b/>
          <w:sz w:val="28"/>
        </w:rPr>
      </w:pPr>
    </w:p>
    <w:p w:rsidR="00B21B7C" w:rsidRPr="007E3F8E" w:rsidRDefault="00B21B7C">
      <w:pPr>
        <w:rPr>
          <w:rFonts w:ascii="Times New Roman" w:hAnsi="Times New Roman" w:cs="Times New Roman"/>
          <w:sz w:val="28"/>
        </w:rPr>
      </w:pPr>
    </w:p>
    <w:p w:rsidR="00B21B7C" w:rsidRPr="00592B8B" w:rsidRDefault="00523CFC" w:rsidP="00592B8B">
      <w:pPr>
        <w:spacing w:line="480" w:lineRule="auto"/>
        <w:rPr>
          <w:rFonts w:ascii="Times New Roman" w:hAnsi="Times New Roman" w:cs="Times New Roman"/>
          <w:b/>
          <w:sz w:val="28"/>
        </w:rPr>
      </w:pPr>
      <w:r w:rsidRPr="00592B8B">
        <w:rPr>
          <w:rFonts w:ascii="Times New Roman" w:hAnsi="Times New Roman" w:cs="Times New Roman"/>
          <w:b/>
          <w:sz w:val="28"/>
        </w:rPr>
        <w:t>References</w:t>
      </w:r>
    </w:p>
    <w:p w:rsidR="00B21B7C" w:rsidRPr="007E3F8E" w:rsidRDefault="00B21B7C" w:rsidP="00512CEE">
      <w:pPr>
        <w:spacing w:line="480" w:lineRule="auto"/>
        <w:ind w:left="720" w:hanging="720"/>
        <w:rPr>
          <w:rFonts w:ascii="Times New Roman" w:hAnsi="Times New Roman" w:cs="Times New Roman"/>
        </w:rPr>
      </w:pPr>
      <w:proofErr w:type="gramStart"/>
      <w:r w:rsidRPr="007E3F8E">
        <w:rPr>
          <w:rFonts w:ascii="Times New Roman" w:hAnsi="Times New Roman" w:cs="Times New Roman"/>
        </w:rPr>
        <w:t xml:space="preserve">Christian Blanc and Alfred </w:t>
      </w:r>
      <w:proofErr w:type="spellStart"/>
      <w:r w:rsidRPr="007E3F8E">
        <w:rPr>
          <w:rFonts w:ascii="Times New Roman" w:hAnsi="Times New Roman" w:cs="Times New Roman"/>
        </w:rPr>
        <w:t>Rufer</w:t>
      </w:r>
      <w:proofErr w:type="spellEnd"/>
      <w:r w:rsidRPr="007E3F8E">
        <w:rPr>
          <w:rFonts w:ascii="Times New Roman" w:hAnsi="Times New Roman" w:cs="Times New Roman"/>
        </w:rPr>
        <w:t xml:space="preserve"> (2010).</w:t>
      </w:r>
      <w:proofErr w:type="gramEnd"/>
      <w:r w:rsidRPr="007E3F8E">
        <w:rPr>
          <w:rFonts w:ascii="Times New Roman" w:hAnsi="Times New Roman" w:cs="Times New Roman"/>
        </w:rPr>
        <w:t xml:space="preserve"> Understanding the Vanadium Redox Flow Batteries, Paths to Sustainable Energy, </w:t>
      </w:r>
      <w:proofErr w:type="spellStart"/>
      <w:r w:rsidRPr="007E3F8E">
        <w:rPr>
          <w:rFonts w:ascii="Times New Roman" w:hAnsi="Times New Roman" w:cs="Times New Roman"/>
        </w:rPr>
        <w:t>Dr</w:t>
      </w:r>
      <w:proofErr w:type="spellEnd"/>
      <w:r w:rsidRPr="007E3F8E">
        <w:rPr>
          <w:rFonts w:ascii="Times New Roman" w:hAnsi="Times New Roman" w:cs="Times New Roman"/>
        </w:rPr>
        <w:t xml:space="preserve"> Artie Ng (Ed.), ISBN: 978-953-307-401-6, </w:t>
      </w:r>
      <w:proofErr w:type="spellStart"/>
      <w:r w:rsidRPr="007E3F8E">
        <w:rPr>
          <w:rFonts w:ascii="Times New Roman" w:hAnsi="Times New Roman" w:cs="Times New Roman"/>
        </w:rPr>
        <w:t>InTech</w:t>
      </w:r>
      <w:proofErr w:type="spellEnd"/>
      <w:r w:rsidRPr="007E3F8E">
        <w:rPr>
          <w:rFonts w:ascii="Times New Roman" w:hAnsi="Times New Roman" w:cs="Times New Roman"/>
        </w:rPr>
        <w:t>, Available from: http://www.intechopen.com/books/paths-to-sustainable-energy/understanding-the-vanadium-redox-flow- batteries</w:t>
      </w:r>
      <w:r w:rsidRPr="007E3F8E">
        <w:rPr>
          <w:rFonts w:ascii="Times New Roman" w:hAnsi="Times New Roman" w:cs="Times New Roman"/>
        </w:rPr>
        <w:br/>
      </w:r>
    </w:p>
    <w:p w:rsidR="00B21B7C" w:rsidRPr="007E3F8E" w:rsidRDefault="00B21B7C" w:rsidP="00512CEE">
      <w:pPr>
        <w:spacing w:line="480" w:lineRule="auto"/>
        <w:ind w:left="720" w:hanging="720"/>
        <w:rPr>
          <w:rFonts w:ascii="Times New Roman" w:hAnsi="Times New Roman" w:cs="Times New Roman"/>
        </w:rPr>
      </w:pPr>
      <w:proofErr w:type="spellStart"/>
      <w:r w:rsidRPr="007E3F8E">
        <w:rPr>
          <w:rFonts w:ascii="Times New Roman" w:hAnsi="Times New Roman" w:cs="Times New Roman"/>
        </w:rPr>
        <w:t>Eckroad</w:t>
      </w:r>
      <w:proofErr w:type="spellEnd"/>
      <w:r w:rsidRPr="007E3F8E">
        <w:rPr>
          <w:rFonts w:ascii="Times New Roman" w:hAnsi="Times New Roman" w:cs="Times New Roman"/>
        </w:rPr>
        <w:t>, S., “Vanadium Redox Flow Batteries: An In-Depth Analysis”. Palo Alto: EPRI, 2007.</w:t>
      </w:r>
      <w:r w:rsidRPr="007E3F8E">
        <w:rPr>
          <w:rFonts w:ascii="Times New Roman" w:hAnsi="Times New Roman" w:cs="Times New Roman"/>
        </w:rPr>
        <w:br/>
      </w:r>
    </w:p>
    <w:p w:rsidR="00B21B7C" w:rsidRPr="007E3F8E" w:rsidRDefault="00B21B7C" w:rsidP="00512CEE">
      <w:pPr>
        <w:spacing w:line="480" w:lineRule="auto"/>
        <w:ind w:left="720" w:hanging="720"/>
        <w:rPr>
          <w:rFonts w:ascii="Times New Roman" w:hAnsi="Times New Roman" w:cs="Times New Roman"/>
        </w:rPr>
      </w:pPr>
      <w:r w:rsidRPr="007E3F8E">
        <w:rPr>
          <w:rFonts w:ascii="Times New Roman" w:hAnsi="Times New Roman" w:cs="Times New Roman"/>
        </w:rPr>
        <w:t>EPRI-DOE Handbook of Energy Storage for Transmission &amp;Distribution Applications, EPRI, Palo Alto, CA, and the U.S. Department of Energy, Washington, DC: 2003. 1001834.</w:t>
      </w:r>
    </w:p>
    <w:p w:rsidR="00591A1F" w:rsidRPr="00591A1F" w:rsidRDefault="00591A1F" w:rsidP="00591A1F">
      <w:pPr>
        <w:spacing w:line="480" w:lineRule="auto"/>
        <w:ind w:left="720" w:hanging="720"/>
        <w:rPr>
          <w:rFonts w:ascii="Times New Roman" w:hAnsi="Times New Roman" w:cs="Times New Roman"/>
        </w:rPr>
      </w:pPr>
      <w:r w:rsidRPr="00591A1F">
        <w:rPr>
          <w:rFonts w:ascii="Times New Roman" w:hAnsi="Times New Roman" w:cs="Times New Roman"/>
        </w:rPr>
        <w:t xml:space="preserve">James, </w:t>
      </w:r>
      <w:proofErr w:type="spellStart"/>
      <w:r w:rsidRPr="00591A1F">
        <w:rPr>
          <w:rFonts w:ascii="Times New Roman" w:hAnsi="Times New Roman" w:cs="Times New Roman"/>
        </w:rPr>
        <w:t>Kalinoski</w:t>
      </w:r>
      <w:proofErr w:type="spellEnd"/>
      <w:r w:rsidRPr="00591A1F">
        <w:rPr>
          <w:rFonts w:ascii="Times New Roman" w:hAnsi="Times New Roman" w:cs="Times New Roman"/>
        </w:rPr>
        <w:t xml:space="preserve">, Baum. “Mass Production Cost Estimation for the Direct H2 PEM Fuel Cell System for Automotive Applications: 2010 Update”.  </w:t>
      </w:r>
      <w:proofErr w:type="gramStart"/>
      <w:r w:rsidRPr="00591A1F">
        <w:rPr>
          <w:rFonts w:ascii="Times New Roman" w:hAnsi="Times New Roman" w:cs="Times New Roman"/>
        </w:rPr>
        <w:t>Directed Technologies, Inc., Arlington, Va. (Prepared under subcontract AGB-0-40628-01 to U.S. Department of Energy) (September 30, 2010).</w:t>
      </w:r>
      <w:proofErr w:type="gramEnd"/>
    </w:p>
    <w:p w:rsidR="00B21B7C" w:rsidRPr="007E3F8E" w:rsidRDefault="00B21B7C" w:rsidP="00512CEE">
      <w:pPr>
        <w:spacing w:line="480" w:lineRule="auto"/>
        <w:ind w:left="720" w:hanging="720"/>
        <w:rPr>
          <w:rFonts w:ascii="Times New Roman" w:hAnsi="Times New Roman" w:cs="Times New Roman"/>
        </w:rPr>
      </w:pPr>
    </w:p>
    <w:p w:rsidR="00B21B7C" w:rsidRPr="007E3F8E" w:rsidRDefault="00B21B7C" w:rsidP="00512CEE">
      <w:pPr>
        <w:spacing w:line="480" w:lineRule="auto"/>
        <w:ind w:left="720" w:hanging="720"/>
        <w:rPr>
          <w:rFonts w:ascii="Times New Roman" w:hAnsi="Times New Roman" w:cs="Times New Roman"/>
        </w:rPr>
      </w:pPr>
      <w:r w:rsidRPr="007E3F8E">
        <w:rPr>
          <w:rFonts w:ascii="Times New Roman" w:hAnsi="Times New Roman" w:cs="Times New Roman"/>
        </w:rPr>
        <w:t xml:space="preserve">Moore, Mark, Counce, Robert, et al.  </w:t>
      </w:r>
      <w:proofErr w:type="gramStart"/>
      <w:r w:rsidRPr="007E3F8E">
        <w:rPr>
          <w:rFonts w:ascii="Times New Roman" w:hAnsi="Times New Roman" w:cs="Times New Roman"/>
        </w:rPr>
        <w:t>“A Step by Step Methodology for a Base Case Vanadium Redox-Flow Battery”.</w:t>
      </w:r>
      <w:proofErr w:type="gramEnd"/>
      <w:r w:rsidRPr="007E3F8E">
        <w:rPr>
          <w:rFonts w:ascii="Times New Roman" w:hAnsi="Times New Roman" w:cs="Times New Roman"/>
        </w:rPr>
        <w:t xml:space="preserve">  </w:t>
      </w:r>
      <w:proofErr w:type="gramStart"/>
      <w:r w:rsidRPr="007E3F8E">
        <w:rPr>
          <w:rFonts w:ascii="Times New Roman" w:hAnsi="Times New Roman" w:cs="Times New Roman"/>
        </w:rPr>
        <w:t>University of Tennessee, Knoxville.</w:t>
      </w:r>
      <w:proofErr w:type="gramEnd"/>
      <w:r w:rsidRPr="007E3F8E">
        <w:rPr>
          <w:rFonts w:ascii="Times New Roman" w:hAnsi="Times New Roman" w:cs="Times New Roman"/>
        </w:rPr>
        <w:t xml:space="preserve">  2012. Print.</w:t>
      </w:r>
    </w:p>
    <w:p w:rsidR="00B21B7C" w:rsidRPr="007E3F8E" w:rsidRDefault="00B21B7C" w:rsidP="00512CEE">
      <w:pPr>
        <w:spacing w:line="480" w:lineRule="auto"/>
        <w:ind w:left="720" w:hanging="720"/>
        <w:rPr>
          <w:rFonts w:ascii="Times New Roman" w:hAnsi="Times New Roman" w:cs="Times New Roman"/>
        </w:rPr>
      </w:pPr>
    </w:p>
    <w:p w:rsidR="00B21B7C" w:rsidRPr="007E3F8E" w:rsidRDefault="00B21B7C" w:rsidP="00512CEE">
      <w:pPr>
        <w:spacing w:line="480" w:lineRule="auto"/>
        <w:ind w:left="720" w:hanging="720"/>
        <w:rPr>
          <w:rFonts w:ascii="Times New Roman" w:hAnsi="Times New Roman" w:cs="Times New Roman"/>
        </w:rPr>
      </w:pPr>
      <w:proofErr w:type="spellStart"/>
      <w:r w:rsidRPr="007E3F8E">
        <w:rPr>
          <w:rFonts w:ascii="Times New Roman" w:hAnsi="Times New Roman" w:cs="Times New Roman"/>
        </w:rPr>
        <w:lastRenderedPageBreak/>
        <w:t>Mouron</w:t>
      </w:r>
      <w:proofErr w:type="spellEnd"/>
      <w:r w:rsidRPr="007E3F8E">
        <w:rPr>
          <w:rFonts w:ascii="Times New Roman" w:hAnsi="Times New Roman" w:cs="Times New Roman"/>
        </w:rPr>
        <w:t xml:space="preserve">, Elizabeth Hope, "The Economic Potential of the All-Vanadium Redox Flow Battery </w:t>
      </w:r>
      <w:proofErr w:type="gramStart"/>
      <w:r w:rsidRPr="007E3F8E">
        <w:rPr>
          <w:rFonts w:ascii="Times New Roman" w:hAnsi="Times New Roman" w:cs="Times New Roman"/>
        </w:rPr>
        <w:t>With</w:t>
      </w:r>
      <w:proofErr w:type="gramEnd"/>
      <w:r w:rsidRPr="007E3F8E">
        <w:rPr>
          <w:rFonts w:ascii="Times New Roman" w:hAnsi="Times New Roman" w:cs="Times New Roman"/>
        </w:rPr>
        <w:t xml:space="preserve"> a Focus on State of Charge" (2011). </w:t>
      </w:r>
      <w:proofErr w:type="gramStart"/>
      <w:r w:rsidRPr="007E3F8E">
        <w:rPr>
          <w:rFonts w:ascii="Times New Roman" w:hAnsi="Times New Roman" w:cs="Times New Roman"/>
        </w:rPr>
        <w:t>University of Tennessee Honors Thesis Projects.</w:t>
      </w:r>
      <w:proofErr w:type="gramEnd"/>
      <w:r w:rsidRPr="007E3F8E">
        <w:rPr>
          <w:rFonts w:ascii="Times New Roman" w:hAnsi="Times New Roman" w:cs="Times New Roman"/>
        </w:rPr>
        <w:br/>
        <w:t>http://trace.tennessee.edu/utk_chanhonoproj/1421</w:t>
      </w:r>
    </w:p>
    <w:p w:rsidR="00B21B7C" w:rsidRPr="007678CA" w:rsidRDefault="007678CA" w:rsidP="00512CEE">
      <w:pPr>
        <w:spacing w:line="480" w:lineRule="auto"/>
        <w:ind w:left="720" w:hanging="720"/>
        <w:rPr>
          <w:rFonts w:ascii="Times New Roman" w:hAnsi="Times New Roman" w:cs="Times New Roman"/>
        </w:rPr>
      </w:pPr>
      <w:proofErr w:type="gramStart"/>
      <w:r>
        <w:rPr>
          <w:rFonts w:ascii="Times New Roman" w:hAnsi="Times New Roman" w:cs="Times New Roman"/>
        </w:rPr>
        <w:t xml:space="preserve">Ulrich, Gail, </w:t>
      </w:r>
      <w:proofErr w:type="spellStart"/>
      <w:r>
        <w:rPr>
          <w:rFonts w:ascii="Times New Roman" w:hAnsi="Times New Roman" w:cs="Times New Roman"/>
        </w:rPr>
        <w:t>Vasudevan</w:t>
      </w:r>
      <w:proofErr w:type="spellEnd"/>
      <w:r>
        <w:rPr>
          <w:rFonts w:ascii="Times New Roman" w:hAnsi="Times New Roman" w:cs="Times New Roman"/>
        </w:rPr>
        <w:t xml:space="preserve">, P. T. </w:t>
      </w:r>
      <w:r>
        <w:rPr>
          <w:rFonts w:ascii="Times New Roman" w:hAnsi="Times New Roman" w:cs="Times New Roman"/>
          <w:u w:val="single"/>
        </w:rPr>
        <w:t>Chemical Engineering Process Design and Economics.</w:t>
      </w:r>
      <w:proofErr w:type="gramEnd"/>
      <w:r>
        <w:rPr>
          <w:rFonts w:ascii="Times New Roman" w:hAnsi="Times New Roman" w:cs="Times New Roman"/>
          <w:u w:val="single"/>
        </w:rPr>
        <w:t xml:space="preserve"> </w:t>
      </w:r>
      <w:proofErr w:type="gramStart"/>
      <w:r>
        <w:rPr>
          <w:rFonts w:ascii="Times New Roman" w:hAnsi="Times New Roman" w:cs="Times New Roman"/>
          <w:u w:val="single"/>
        </w:rPr>
        <w:t>A Practical Guide.</w:t>
      </w:r>
      <w:proofErr w:type="gramEnd"/>
      <w:r>
        <w:rPr>
          <w:rFonts w:ascii="Times New Roman" w:hAnsi="Times New Roman" w:cs="Times New Roman"/>
          <w:u w:val="single"/>
        </w:rPr>
        <w:t xml:space="preserve"> </w:t>
      </w:r>
      <w:proofErr w:type="gramStart"/>
      <w:r>
        <w:rPr>
          <w:rFonts w:ascii="Times New Roman" w:hAnsi="Times New Roman" w:cs="Times New Roman"/>
        </w:rPr>
        <w:t>Second Edition.</w:t>
      </w:r>
      <w:proofErr w:type="gramEnd"/>
      <w:r>
        <w:rPr>
          <w:rFonts w:ascii="Times New Roman" w:hAnsi="Times New Roman" w:cs="Times New Roman"/>
        </w:rPr>
        <w:t xml:space="preserve"> </w:t>
      </w:r>
      <w:proofErr w:type="gramStart"/>
      <w:r>
        <w:rPr>
          <w:rFonts w:ascii="Times New Roman" w:hAnsi="Times New Roman" w:cs="Times New Roman"/>
        </w:rPr>
        <w:t>Durham ,</w:t>
      </w:r>
      <w:proofErr w:type="gramEnd"/>
      <w:r>
        <w:rPr>
          <w:rFonts w:ascii="Times New Roman" w:hAnsi="Times New Roman" w:cs="Times New Roman"/>
        </w:rPr>
        <w:t xml:space="preserve"> New Hampshire: Process Publishing, 2004. </w:t>
      </w:r>
    </w:p>
    <w:p w:rsidR="00B21B7C" w:rsidRDefault="00B21B7C" w:rsidP="00512CEE">
      <w:pPr>
        <w:spacing w:line="480" w:lineRule="auto"/>
        <w:ind w:left="720" w:hanging="720"/>
      </w:pPr>
      <w:r w:rsidRPr="007E3F8E">
        <w:rPr>
          <w:rFonts w:ascii="Times New Roman" w:hAnsi="Times New Roman" w:cs="Times New Roman"/>
        </w:rPr>
        <w:t xml:space="preserve">Watt-Smith, M.J., Ridley, P., Wills, R.G.A., Shah, A.A. and Walsh, F.C. (2013), </w:t>
      </w:r>
      <w:proofErr w:type="gramStart"/>
      <w:r w:rsidRPr="007E3F8E">
        <w:rPr>
          <w:rFonts w:ascii="Times New Roman" w:hAnsi="Times New Roman" w:cs="Times New Roman"/>
        </w:rPr>
        <w:t>The</w:t>
      </w:r>
      <w:proofErr w:type="gramEnd"/>
      <w:r w:rsidRPr="007E3F8E">
        <w:rPr>
          <w:rFonts w:ascii="Times New Roman" w:hAnsi="Times New Roman" w:cs="Times New Roman"/>
        </w:rPr>
        <w:t xml:space="preserve"> importance of key operational variables and electrolyte monitoring to the performance of an all vanadium redox flow battery. J. Chem. Technol. </w:t>
      </w:r>
      <w:proofErr w:type="spellStart"/>
      <w:r w:rsidRPr="007E3F8E">
        <w:rPr>
          <w:rFonts w:ascii="Times New Roman" w:hAnsi="Times New Roman" w:cs="Times New Roman"/>
        </w:rPr>
        <w:t>Biotechnol</w:t>
      </w:r>
      <w:proofErr w:type="spellEnd"/>
      <w:r w:rsidRPr="007E3F8E">
        <w:rPr>
          <w:rFonts w:ascii="Times New Roman" w:hAnsi="Times New Roman" w:cs="Times New Roman"/>
        </w:rPr>
        <w:t xml:space="preserve">., 88: 126–138. </w:t>
      </w:r>
      <w:proofErr w:type="spellStart"/>
      <w:proofErr w:type="gramStart"/>
      <w:r w:rsidRPr="007E3F8E">
        <w:rPr>
          <w:rFonts w:ascii="Times New Roman" w:hAnsi="Times New Roman" w:cs="Times New Roman"/>
        </w:rPr>
        <w:t>doi</w:t>
      </w:r>
      <w:proofErr w:type="spellEnd"/>
      <w:proofErr w:type="gramEnd"/>
      <w:r w:rsidRPr="007E3F8E">
        <w:rPr>
          <w:rFonts w:ascii="Times New Roman" w:hAnsi="Times New Roman" w:cs="Times New Roman"/>
        </w:rPr>
        <w:t>: 10.1002/jctb.3870</w:t>
      </w:r>
    </w:p>
    <w:p w:rsidR="00B21B7C" w:rsidRDefault="00B21B7C" w:rsidP="00B21B7C">
      <w:pPr>
        <w:spacing w:line="480" w:lineRule="auto"/>
        <w:rPr>
          <w:sz w:val="28"/>
        </w:rPr>
      </w:pPr>
    </w:p>
    <w:p w:rsidR="007758CC" w:rsidRDefault="007758CC">
      <w:pPr>
        <w:rPr>
          <w:sz w:val="28"/>
        </w:rPr>
      </w:pPr>
    </w:p>
    <w:sectPr w:rsidR="007758CC" w:rsidSect="00C140CC">
      <w:footerReference w:type="default" r:id="rId1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7FAE" w:rsidRDefault="00D57FAE" w:rsidP="00B534D3">
      <w:r>
        <w:separator/>
      </w:r>
    </w:p>
  </w:endnote>
  <w:endnote w:type="continuationSeparator" w:id="0">
    <w:p w:rsidR="00D57FAE" w:rsidRDefault="00D57FAE" w:rsidP="00B53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Grande">
    <w:charset w:val="00"/>
    <w:family w:val="auto"/>
    <w:pitch w:val="variable"/>
    <w:sig w:usb0="E1000AEF" w:usb1="5000A1FF" w:usb2="00000000" w:usb3="00000000" w:csb0="000001B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789001"/>
      <w:docPartObj>
        <w:docPartGallery w:val="Page Numbers (Bottom of Page)"/>
        <w:docPartUnique/>
      </w:docPartObj>
    </w:sdtPr>
    <w:sdtEndPr/>
    <w:sdtContent>
      <w:p w:rsidR="0023704B" w:rsidRDefault="00B141CD">
        <w:pPr>
          <w:pStyle w:val="Footer"/>
          <w:jc w:val="right"/>
        </w:pPr>
        <w:r>
          <w:fldChar w:fldCharType="begin"/>
        </w:r>
        <w:r>
          <w:instrText xml:space="preserve"> PAGE   \* MERGEFORMAT </w:instrText>
        </w:r>
        <w:r>
          <w:fldChar w:fldCharType="separate"/>
        </w:r>
        <w:r w:rsidR="008C5FA7">
          <w:rPr>
            <w:noProof/>
          </w:rPr>
          <w:t>1</w:t>
        </w:r>
        <w:r>
          <w:rPr>
            <w:noProof/>
          </w:rPr>
          <w:fldChar w:fldCharType="end"/>
        </w:r>
      </w:p>
    </w:sdtContent>
  </w:sdt>
  <w:p w:rsidR="0023704B" w:rsidRDefault="002370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7FAE" w:rsidRDefault="00D57FAE" w:rsidP="00B534D3">
      <w:r>
        <w:separator/>
      </w:r>
    </w:p>
  </w:footnote>
  <w:footnote w:type="continuationSeparator" w:id="0">
    <w:p w:rsidR="00D57FAE" w:rsidRDefault="00D57FAE" w:rsidP="00B534D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701C19"/>
    <w:multiLevelType w:val="hybridMultilevel"/>
    <w:tmpl w:val="20C47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CB9"/>
    <w:rsid w:val="00001657"/>
    <w:rsid w:val="000521B2"/>
    <w:rsid w:val="00063E37"/>
    <w:rsid w:val="000A022F"/>
    <w:rsid w:val="000B6A60"/>
    <w:rsid w:val="000D1D37"/>
    <w:rsid w:val="000F1751"/>
    <w:rsid w:val="00135ADA"/>
    <w:rsid w:val="0014474C"/>
    <w:rsid w:val="00152EA6"/>
    <w:rsid w:val="00184F4D"/>
    <w:rsid w:val="001D134B"/>
    <w:rsid w:val="001F2732"/>
    <w:rsid w:val="00217BAF"/>
    <w:rsid w:val="00217D72"/>
    <w:rsid w:val="00224BAE"/>
    <w:rsid w:val="002335AF"/>
    <w:rsid w:val="0023704B"/>
    <w:rsid w:val="00247CD9"/>
    <w:rsid w:val="00257E6D"/>
    <w:rsid w:val="002B2692"/>
    <w:rsid w:val="002D144A"/>
    <w:rsid w:val="002D2819"/>
    <w:rsid w:val="002D4A94"/>
    <w:rsid w:val="002E3980"/>
    <w:rsid w:val="002E693A"/>
    <w:rsid w:val="002E73F1"/>
    <w:rsid w:val="002F147E"/>
    <w:rsid w:val="002F3DB2"/>
    <w:rsid w:val="002F6FCF"/>
    <w:rsid w:val="00325289"/>
    <w:rsid w:val="00333288"/>
    <w:rsid w:val="0034080E"/>
    <w:rsid w:val="00355D1A"/>
    <w:rsid w:val="0039177F"/>
    <w:rsid w:val="003B77E7"/>
    <w:rsid w:val="003D0327"/>
    <w:rsid w:val="003E7358"/>
    <w:rsid w:val="003F1C9C"/>
    <w:rsid w:val="004064B2"/>
    <w:rsid w:val="00422F4D"/>
    <w:rsid w:val="0042586C"/>
    <w:rsid w:val="00430ADC"/>
    <w:rsid w:val="00432603"/>
    <w:rsid w:val="004469B3"/>
    <w:rsid w:val="0045020A"/>
    <w:rsid w:val="0045131C"/>
    <w:rsid w:val="0045672B"/>
    <w:rsid w:val="00486A8A"/>
    <w:rsid w:val="004921BB"/>
    <w:rsid w:val="004B0E33"/>
    <w:rsid w:val="004C42C6"/>
    <w:rsid w:val="004D3473"/>
    <w:rsid w:val="004F7F65"/>
    <w:rsid w:val="00512CEE"/>
    <w:rsid w:val="00523CFC"/>
    <w:rsid w:val="00572070"/>
    <w:rsid w:val="00591A1F"/>
    <w:rsid w:val="00592B8B"/>
    <w:rsid w:val="00596ED0"/>
    <w:rsid w:val="005A70A5"/>
    <w:rsid w:val="005D2FFD"/>
    <w:rsid w:val="005D6C26"/>
    <w:rsid w:val="00602A91"/>
    <w:rsid w:val="006111DC"/>
    <w:rsid w:val="006223C5"/>
    <w:rsid w:val="0062555C"/>
    <w:rsid w:val="0063523C"/>
    <w:rsid w:val="00643453"/>
    <w:rsid w:val="00673856"/>
    <w:rsid w:val="006A3D90"/>
    <w:rsid w:val="006C2448"/>
    <w:rsid w:val="006C790D"/>
    <w:rsid w:val="006E744E"/>
    <w:rsid w:val="007030ED"/>
    <w:rsid w:val="0073306A"/>
    <w:rsid w:val="007678CA"/>
    <w:rsid w:val="0077303A"/>
    <w:rsid w:val="007758CC"/>
    <w:rsid w:val="007E3F8E"/>
    <w:rsid w:val="00811F63"/>
    <w:rsid w:val="00817F5D"/>
    <w:rsid w:val="008334F2"/>
    <w:rsid w:val="00841A60"/>
    <w:rsid w:val="00842179"/>
    <w:rsid w:val="00851E63"/>
    <w:rsid w:val="00853956"/>
    <w:rsid w:val="00870787"/>
    <w:rsid w:val="00873D05"/>
    <w:rsid w:val="00897FB7"/>
    <w:rsid w:val="008A0E9F"/>
    <w:rsid w:val="008A596F"/>
    <w:rsid w:val="008A6E53"/>
    <w:rsid w:val="008C099B"/>
    <w:rsid w:val="008C1816"/>
    <w:rsid w:val="008C5FA7"/>
    <w:rsid w:val="008D30AE"/>
    <w:rsid w:val="008E6BE5"/>
    <w:rsid w:val="0093110E"/>
    <w:rsid w:val="00931B0A"/>
    <w:rsid w:val="00942BF9"/>
    <w:rsid w:val="00957B82"/>
    <w:rsid w:val="00976F5C"/>
    <w:rsid w:val="00995569"/>
    <w:rsid w:val="009B6A97"/>
    <w:rsid w:val="009B79A4"/>
    <w:rsid w:val="009D1D29"/>
    <w:rsid w:val="009D52DD"/>
    <w:rsid w:val="009D7DC6"/>
    <w:rsid w:val="00A0476D"/>
    <w:rsid w:val="00A07B83"/>
    <w:rsid w:val="00A161EC"/>
    <w:rsid w:val="00A25CB9"/>
    <w:rsid w:val="00A452F0"/>
    <w:rsid w:val="00A5156B"/>
    <w:rsid w:val="00A73D72"/>
    <w:rsid w:val="00A746D2"/>
    <w:rsid w:val="00AB6039"/>
    <w:rsid w:val="00AD54E6"/>
    <w:rsid w:val="00AE0134"/>
    <w:rsid w:val="00AF4341"/>
    <w:rsid w:val="00B060D5"/>
    <w:rsid w:val="00B141CD"/>
    <w:rsid w:val="00B16BD8"/>
    <w:rsid w:val="00B21B7C"/>
    <w:rsid w:val="00B45C1F"/>
    <w:rsid w:val="00B50DB9"/>
    <w:rsid w:val="00B514A0"/>
    <w:rsid w:val="00B534D3"/>
    <w:rsid w:val="00B64FE1"/>
    <w:rsid w:val="00BB3E33"/>
    <w:rsid w:val="00BE3BA2"/>
    <w:rsid w:val="00C140CC"/>
    <w:rsid w:val="00C24032"/>
    <w:rsid w:val="00C3445C"/>
    <w:rsid w:val="00C422D2"/>
    <w:rsid w:val="00C71CF7"/>
    <w:rsid w:val="00C81586"/>
    <w:rsid w:val="00CD75BD"/>
    <w:rsid w:val="00CE31C1"/>
    <w:rsid w:val="00CF35B4"/>
    <w:rsid w:val="00D57FAE"/>
    <w:rsid w:val="00D627DE"/>
    <w:rsid w:val="00D632D7"/>
    <w:rsid w:val="00D90018"/>
    <w:rsid w:val="00D92714"/>
    <w:rsid w:val="00D96F59"/>
    <w:rsid w:val="00D978FF"/>
    <w:rsid w:val="00DD7010"/>
    <w:rsid w:val="00E25160"/>
    <w:rsid w:val="00E46264"/>
    <w:rsid w:val="00E62846"/>
    <w:rsid w:val="00E72B07"/>
    <w:rsid w:val="00E82220"/>
    <w:rsid w:val="00E958C2"/>
    <w:rsid w:val="00EA2EF9"/>
    <w:rsid w:val="00EB1EA8"/>
    <w:rsid w:val="00EC1AD1"/>
    <w:rsid w:val="00EC2657"/>
    <w:rsid w:val="00EF21BE"/>
    <w:rsid w:val="00F14896"/>
    <w:rsid w:val="00F50828"/>
    <w:rsid w:val="00F6297B"/>
    <w:rsid w:val="00F65774"/>
    <w:rsid w:val="00FB1BF5"/>
    <w:rsid w:val="00FD6798"/>
    <w:rsid w:val="00FD7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25CB9"/>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5CB9"/>
    <w:rPr>
      <w:rFonts w:asciiTheme="majorHAnsi" w:eastAsiaTheme="majorEastAsia" w:hAnsiTheme="majorHAnsi" w:cstheme="majorBidi"/>
      <w:b/>
      <w:bCs/>
      <w:color w:val="345A8A" w:themeColor="accent1" w:themeShade="B5"/>
      <w:sz w:val="32"/>
      <w:szCs w:val="32"/>
    </w:rPr>
  </w:style>
  <w:style w:type="paragraph" w:styleId="ListParagraph">
    <w:name w:val="List Paragraph"/>
    <w:basedOn w:val="Normal"/>
    <w:uiPriority w:val="34"/>
    <w:qFormat/>
    <w:rsid w:val="00063E37"/>
    <w:pPr>
      <w:ind w:left="720"/>
      <w:contextualSpacing/>
    </w:pPr>
  </w:style>
  <w:style w:type="table" w:styleId="TableGrid">
    <w:name w:val="Table Grid"/>
    <w:basedOn w:val="TableNormal"/>
    <w:uiPriority w:val="59"/>
    <w:rsid w:val="00DD7010"/>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D7010"/>
    <w:rPr>
      <w:rFonts w:ascii="Lucida Grande" w:hAnsi="Lucida Grande"/>
      <w:sz w:val="18"/>
      <w:szCs w:val="18"/>
    </w:rPr>
  </w:style>
  <w:style w:type="character" w:customStyle="1" w:styleId="BalloonTextChar">
    <w:name w:val="Balloon Text Char"/>
    <w:basedOn w:val="DefaultParagraphFont"/>
    <w:link w:val="BalloonText"/>
    <w:uiPriority w:val="99"/>
    <w:semiHidden/>
    <w:rsid w:val="00DD7010"/>
    <w:rPr>
      <w:rFonts w:ascii="Lucida Grande" w:hAnsi="Lucida Grande"/>
      <w:sz w:val="18"/>
      <w:szCs w:val="18"/>
    </w:rPr>
  </w:style>
  <w:style w:type="character" w:styleId="PlaceholderText">
    <w:name w:val="Placeholder Text"/>
    <w:basedOn w:val="DefaultParagraphFont"/>
    <w:uiPriority w:val="99"/>
    <w:semiHidden/>
    <w:rsid w:val="00217D72"/>
    <w:rPr>
      <w:color w:val="808080"/>
    </w:rPr>
  </w:style>
  <w:style w:type="paragraph" w:styleId="Header">
    <w:name w:val="header"/>
    <w:basedOn w:val="Normal"/>
    <w:link w:val="HeaderChar"/>
    <w:uiPriority w:val="99"/>
    <w:semiHidden/>
    <w:unhideWhenUsed/>
    <w:rsid w:val="00B534D3"/>
    <w:pPr>
      <w:tabs>
        <w:tab w:val="center" w:pos="4680"/>
        <w:tab w:val="right" w:pos="9360"/>
      </w:tabs>
    </w:pPr>
  </w:style>
  <w:style w:type="character" w:customStyle="1" w:styleId="HeaderChar">
    <w:name w:val="Header Char"/>
    <w:basedOn w:val="DefaultParagraphFont"/>
    <w:link w:val="Header"/>
    <w:uiPriority w:val="99"/>
    <w:semiHidden/>
    <w:rsid w:val="00B534D3"/>
  </w:style>
  <w:style w:type="paragraph" w:styleId="Footer">
    <w:name w:val="footer"/>
    <w:basedOn w:val="Normal"/>
    <w:link w:val="FooterChar"/>
    <w:uiPriority w:val="99"/>
    <w:unhideWhenUsed/>
    <w:rsid w:val="00B534D3"/>
    <w:pPr>
      <w:tabs>
        <w:tab w:val="center" w:pos="4680"/>
        <w:tab w:val="right" w:pos="9360"/>
      </w:tabs>
    </w:pPr>
  </w:style>
  <w:style w:type="character" w:customStyle="1" w:styleId="FooterChar">
    <w:name w:val="Footer Char"/>
    <w:basedOn w:val="DefaultParagraphFont"/>
    <w:link w:val="Footer"/>
    <w:uiPriority w:val="99"/>
    <w:rsid w:val="00B534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25CB9"/>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5CB9"/>
    <w:rPr>
      <w:rFonts w:asciiTheme="majorHAnsi" w:eastAsiaTheme="majorEastAsia" w:hAnsiTheme="majorHAnsi" w:cstheme="majorBidi"/>
      <w:b/>
      <w:bCs/>
      <w:color w:val="345A8A" w:themeColor="accent1" w:themeShade="B5"/>
      <w:sz w:val="32"/>
      <w:szCs w:val="32"/>
    </w:rPr>
  </w:style>
  <w:style w:type="paragraph" w:styleId="ListParagraph">
    <w:name w:val="List Paragraph"/>
    <w:basedOn w:val="Normal"/>
    <w:uiPriority w:val="34"/>
    <w:qFormat/>
    <w:rsid w:val="00063E37"/>
    <w:pPr>
      <w:ind w:left="720"/>
      <w:contextualSpacing/>
    </w:pPr>
  </w:style>
  <w:style w:type="table" w:styleId="TableGrid">
    <w:name w:val="Table Grid"/>
    <w:basedOn w:val="TableNormal"/>
    <w:uiPriority w:val="59"/>
    <w:rsid w:val="00DD7010"/>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D7010"/>
    <w:rPr>
      <w:rFonts w:ascii="Lucida Grande" w:hAnsi="Lucida Grande"/>
      <w:sz w:val="18"/>
      <w:szCs w:val="18"/>
    </w:rPr>
  </w:style>
  <w:style w:type="character" w:customStyle="1" w:styleId="BalloonTextChar">
    <w:name w:val="Balloon Text Char"/>
    <w:basedOn w:val="DefaultParagraphFont"/>
    <w:link w:val="BalloonText"/>
    <w:uiPriority w:val="99"/>
    <w:semiHidden/>
    <w:rsid w:val="00DD7010"/>
    <w:rPr>
      <w:rFonts w:ascii="Lucida Grande" w:hAnsi="Lucida Grande"/>
      <w:sz w:val="18"/>
      <w:szCs w:val="18"/>
    </w:rPr>
  </w:style>
  <w:style w:type="character" w:styleId="PlaceholderText">
    <w:name w:val="Placeholder Text"/>
    <w:basedOn w:val="DefaultParagraphFont"/>
    <w:uiPriority w:val="99"/>
    <w:semiHidden/>
    <w:rsid w:val="00217D72"/>
    <w:rPr>
      <w:color w:val="808080"/>
    </w:rPr>
  </w:style>
  <w:style w:type="paragraph" w:styleId="Header">
    <w:name w:val="header"/>
    <w:basedOn w:val="Normal"/>
    <w:link w:val="HeaderChar"/>
    <w:uiPriority w:val="99"/>
    <w:semiHidden/>
    <w:unhideWhenUsed/>
    <w:rsid w:val="00B534D3"/>
    <w:pPr>
      <w:tabs>
        <w:tab w:val="center" w:pos="4680"/>
        <w:tab w:val="right" w:pos="9360"/>
      </w:tabs>
    </w:pPr>
  </w:style>
  <w:style w:type="character" w:customStyle="1" w:styleId="HeaderChar">
    <w:name w:val="Header Char"/>
    <w:basedOn w:val="DefaultParagraphFont"/>
    <w:link w:val="Header"/>
    <w:uiPriority w:val="99"/>
    <w:semiHidden/>
    <w:rsid w:val="00B534D3"/>
  </w:style>
  <w:style w:type="paragraph" w:styleId="Footer">
    <w:name w:val="footer"/>
    <w:basedOn w:val="Normal"/>
    <w:link w:val="FooterChar"/>
    <w:uiPriority w:val="99"/>
    <w:unhideWhenUsed/>
    <w:rsid w:val="00B534D3"/>
    <w:pPr>
      <w:tabs>
        <w:tab w:val="center" w:pos="4680"/>
        <w:tab w:val="right" w:pos="9360"/>
      </w:tabs>
    </w:pPr>
  </w:style>
  <w:style w:type="character" w:customStyle="1" w:styleId="FooterChar">
    <w:name w:val="Footer Char"/>
    <w:basedOn w:val="DefaultParagraphFont"/>
    <w:link w:val="Footer"/>
    <w:uiPriority w:val="99"/>
    <w:rsid w:val="00B534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4423135">
      <w:bodyDiv w:val="1"/>
      <w:marLeft w:val="0"/>
      <w:marRight w:val="0"/>
      <w:marTop w:val="0"/>
      <w:marBottom w:val="0"/>
      <w:divBdr>
        <w:top w:val="none" w:sz="0" w:space="0" w:color="auto"/>
        <w:left w:val="none" w:sz="0" w:space="0" w:color="auto"/>
        <w:bottom w:val="none" w:sz="0" w:space="0" w:color="auto"/>
        <w:right w:val="none" w:sz="0" w:space="0" w:color="auto"/>
      </w:divBdr>
    </w:div>
    <w:div w:id="531382888">
      <w:bodyDiv w:val="1"/>
      <w:marLeft w:val="0"/>
      <w:marRight w:val="0"/>
      <w:marTop w:val="0"/>
      <w:marBottom w:val="0"/>
      <w:divBdr>
        <w:top w:val="none" w:sz="0" w:space="0" w:color="auto"/>
        <w:left w:val="none" w:sz="0" w:space="0" w:color="auto"/>
        <w:bottom w:val="none" w:sz="0" w:space="0" w:color="auto"/>
        <w:right w:val="none" w:sz="0" w:space="0" w:color="auto"/>
      </w:divBdr>
    </w:div>
    <w:div w:id="598951073">
      <w:bodyDiv w:val="1"/>
      <w:marLeft w:val="0"/>
      <w:marRight w:val="0"/>
      <w:marTop w:val="0"/>
      <w:marBottom w:val="0"/>
      <w:divBdr>
        <w:top w:val="none" w:sz="0" w:space="0" w:color="auto"/>
        <w:left w:val="none" w:sz="0" w:space="0" w:color="auto"/>
        <w:bottom w:val="none" w:sz="0" w:space="0" w:color="auto"/>
        <w:right w:val="none" w:sz="0" w:space="0" w:color="auto"/>
      </w:divBdr>
    </w:div>
    <w:div w:id="1174101865">
      <w:bodyDiv w:val="1"/>
      <w:marLeft w:val="0"/>
      <w:marRight w:val="0"/>
      <w:marTop w:val="0"/>
      <w:marBottom w:val="0"/>
      <w:divBdr>
        <w:top w:val="none" w:sz="0" w:space="0" w:color="auto"/>
        <w:left w:val="none" w:sz="0" w:space="0" w:color="auto"/>
        <w:bottom w:val="none" w:sz="0" w:space="0" w:color="auto"/>
        <w:right w:val="none" w:sz="0" w:space="0" w:color="auto"/>
      </w:divBdr>
    </w:div>
    <w:div w:id="1179004970">
      <w:bodyDiv w:val="1"/>
      <w:marLeft w:val="0"/>
      <w:marRight w:val="0"/>
      <w:marTop w:val="0"/>
      <w:marBottom w:val="0"/>
      <w:divBdr>
        <w:top w:val="none" w:sz="0" w:space="0" w:color="auto"/>
        <w:left w:val="none" w:sz="0" w:space="0" w:color="auto"/>
        <w:bottom w:val="none" w:sz="0" w:space="0" w:color="auto"/>
        <w:right w:val="none" w:sz="0" w:space="0" w:color="auto"/>
      </w:divBdr>
    </w:div>
    <w:div w:id="1582717782">
      <w:bodyDiv w:val="1"/>
      <w:marLeft w:val="0"/>
      <w:marRight w:val="0"/>
      <w:marTop w:val="0"/>
      <w:marBottom w:val="0"/>
      <w:divBdr>
        <w:top w:val="none" w:sz="0" w:space="0" w:color="auto"/>
        <w:left w:val="none" w:sz="0" w:space="0" w:color="auto"/>
        <w:bottom w:val="none" w:sz="0" w:space="0" w:color="auto"/>
        <w:right w:val="none" w:sz="0" w:space="0" w:color="auto"/>
      </w:divBdr>
    </w:div>
    <w:div w:id="19248015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emf"/><Relationship Id="rId17"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image" Target="media/image5.emf"/><Relationship Id="rId10" Type="http://schemas.openxmlformats.org/officeDocument/2006/relationships/chart" Target="charts/chart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emf"/></Relationships>
</file>

<file path=word/charts/_rels/chart1.xml.rels><?xml version="1.0" encoding="UTF-8" standalone="yes"?>
<Relationships xmlns="http://schemas.openxmlformats.org/package/2006/relationships"><Relationship Id="rId1" Type="http://schemas.openxmlformats.org/officeDocument/2006/relationships/oleObject" Target="file:///C:\Users\KevinMac\AppData\Local\Microsoft\Windows\Temporary%20Internet%20Files\Content.Outlook\TEGXLLJV\pol%20curve%20EXP-CP1%2010-29.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owner\Downloads\economic%20potentials%20(3).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KevinMac\Desktop\Economic%20Potentia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467875665264567"/>
          <c:y val="6.9919072615923089E-2"/>
          <c:w val="0.82554305480761259"/>
          <c:h val="0.73444808982210552"/>
        </c:manualLayout>
      </c:layout>
      <c:scatterChart>
        <c:scatterStyle val="smoothMarker"/>
        <c:varyColors val="0"/>
        <c:ser>
          <c:idx val="0"/>
          <c:order val="0"/>
          <c:trendline>
            <c:trendlineType val="linear"/>
            <c:dispRSqr val="1"/>
            <c:dispEq val="1"/>
            <c:trendlineLbl>
              <c:layout>
                <c:manualLayout>
                  <c:x val="-0.21631692913385828"/>
                  <c:y val="-1.6146471274424076E-2"/>
                </c:manualLayout>
              </c:layout>
              <c:numFmt formatCode="General" sourceLinked="0"/>
            </c:trendlineLbl>
          </c:trendline>
          <c:xVal>
            <c:numRef>
              <c:f>Sheet1!$C$2:$C$16</c:f>
              <c:numCache>
                <c:formatCode>General</c:formatCode>
                <c:ptCount val="15"/>
                <c:pt idx="0">
                  <c:v>0</c:v>
                </c:pt>
                <c:pt idx="1">
                  <c:v>154.6</c:v>
                </c:pt>
                <c:pt idx="2">
                  <c:v>333</c:v>
                </c:pt>
                <c:pt idx="3">
                  <c:v>530.79999999999995</c:v>
                </c:pt>
                <c:pt idx="4">
                  <c:v>740</c:v>
                </c:pt>
                <c:pt idx="5">
                  <c:v>954.4</c:v>
                </c:pt>
                <c:pt idx="6">
                  <c:v>1170.5999999999999</c:v>
                </c:pt>
                <c:pt idx="7">
                  <c:v>1386.8</c:v>
                </c:pt>
                <c:pt idx="8">
                  <c:v>1598.8</c:v>
                </c:pt>
                <c:pt idx="9">
                  <c:v>1811.6</c:v>
                </c:pt>
                <c:pt idx="10">
                  <c:v>2023.4</c:v>
                </c:pt>
                <c:pt idx="11">
                  <c:v>2232.8000000000002</c:v>
                </c:pt>
                <c:pt idx="12">
                  <c:v>2445</c:v>
                </c:pt>
                <c:pt idx="13">
                  <c:v>2652.2</c:v>
                </c:pt>
                <c:pt idx="14">
                  <c:v>2866.8</c:v>
                </c:pt>
              </c:numCache>
            </c:numRef>
          </c:xVal>
          <c:yVal>
            <c:numRef>
              <c:f>Sheet1!$A$2:$A$16</c:f>
              <c:numCache>
                <c:formatCode>General</c:formatCode>
                <c:ptCount val="15"/>
                <c:pt idx="0">
                  <c:v>1.639</c:v>
                </c:pt>
                <c:pt idx="1">
                  <c:v>1.5389999999999986</c:v>
                </c:pt>
                <c:pt idx="2">
                  <c:v>1.4389999999999985</c:v>
                </c:pt>
                <c:pt idx="3">
                  <c:v>1.339</c:v>
                </c:pt>
                <c:pt idx="4">
                  <c:v>1.2389999999999988</c:v>
                </c:pt>
                <c:pt idx="5">
                  <c:v>1.139</c:v>
                </c:pt>
                <c:pt idx="6">
                  <c:v>1.0389999999999986</c:v>
                </c:pt>
                <c:pt idx="7">
                  <c:v>0.93899999999999895</c:v>
                </c:pt>
                <c:pt idx="8">
                  <c:v>0.83899999999999963</c:v>
                </c:pt>
                <c:pt idx="9">
                  <c:v>0.73899999999999966</c:v>
                </c:pt>
                <c:pt idx="10">
                  <c:v>0.63900000000000079</c:v>
                </c:pt>
                <c:pt idx="11">
                  <c:v>0.53900000000000003</c:v>
                </c:pt>
                <c:pt idx="12">
                  <c:v>0.43900000000000033</c:v>
                </c:pt>
                <c:pt idx="13">
                  <c:v>0.33900000000000047</c:v>
                </c:pt>
                <c:pt idx="14">
                  <c:v>0.23900000000000016</c:v>
                </c:pt>
              </c:numCache>
            </c:numRef>
          </c:yVal>
          <c:smooth val="1"/>
        </c:ser>
        <c:dLbls>
          <c:showLegendKey val="0"/>
          <c:showVal val="0"/>
          <c:showCatName val="0"/>
          <c:showSerName val="0"/>
          <c:showPercent val="0"/>
          <c:showBubbleSize val="0"/>
        </c:dLbls>
        <c:axId val="78564352"/>
        <c:axId val="78575104"/>
      </c:scatterChart>
      <c:valAx>
        <c:axId val="78564352"/>
        <c:scaling>
          <c:orientation val="minMax"/>
        </c:scaling>
        <c:delete val="0"/>
        <c:axPos val="b"/>
        <c:title>
          <c:tx>
            <c:rich>
              <a:bodyPr/>
              <a:lstStyle/>
              <a:p>
                <a:pPr>
                  <a:defRPr/>
                </a:pPr>
                <a:r>
                  <a:rPr lang="en-US"/>
                  <a:t>Current</a:t>
                </a:r>
                <a:r>
                  <a:rPr lang="en-US" baseline="0"/>
                  <a:t> Density (mA/cm^2)</a:t>
                </a:r>
              </a:p>
            </c:rich>
          </c:tx>
          <c:overlay val="0"/>
        </c:title>
        <c:numFmt formatCode="General" sourceLinked="1"/>
        <c:majorTickMark val="out"/>
        <c:minorTickMark val="none"/>
        <c:tickLblPos val="nextTo"/>
        <c:crossAx val="78575104"/>
        <c:crosses val="autoZero"/>
        <c:crossBetween val="midCat"/>
      </c:valAx>
      <c:valAx>
        <c:axId val="78575104"/>
        <c:scaling>
          <c:orientation val="minMax"/>
        </c:scaling>
        <c:delete val="0"/>
        <c:axPos val="l"/>
        <c:title>
          <c:tx>
            <c:rich>
              <a:bodyPr/>
              <a:lstStyle/>
              <a:p>
                <a:pPr>
                  <a:defRPr/>
                </a:pPr>
                <a:r>
                  <a:rPr lang="en-US"/>
                  <a:t>Cell Voltage</a:t>
                </a:r>
              </a:p>
            </c:rich>
          </c:tx>
          <c:overlay val="0"/>
        </c:title>
        <c:numFmt formatCode="General" sourceLinked="1"/>
        <c:majorTickMark val="out"/>
        <c:minorTickMark val="none"/>
        <c:tickLblPos val="nextTo"/>
        <c:crossAx val="78564352"/>
        <c:crosses val="autoZero"/>
        <c:crossBetween val="midCat"/>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400"/>
            </a:pPr>
            <a:r>
              <a:rPr lang="en-US" sz="1400"/>
              <a:t>Net Profit vs. Cycles per Year</a:t>
            </a:r>
          </a:p>
        </c:rich>
      </c:tx>
      <c:overlay val="0"/>
    </c:title>
    <c:autoTitleDeleted val="0"/>
    <c:plotArea>
      <c:layout/>
      <c:lineChart>
        <c:grouping val="standard"/>
        <c:varyColors val="0"/>
        <c:ser>
          <c:idx val="1"/>
          <c:order val="0"/>
          <c:tx>
            <c:strRef>
              <c:f>'EP2'!$F$18</c:f>
              <c:strCache>
                <c:ptCount val="1"/>
                <c:pt idx="0">
                  <c:v>EP2</c:v>
                </c:pt>
              </c:strCache>
            </c:strRef>
          </c:tx>
          <c:cat>
            <c:numRef>
              <c:f>'EP2'!$E$19:$E$37</c:f>
              <c:numCache>
                <c:formatCode>General</c:formatCode>
                <c:ptCount val="19"/>
                <c:pt idx="0">
                  <c:v>0</c:v>
                </c:pt>
                <c:pt idx="1">
                  <c:v>20</c:v>
                </c:pt>
                <c:pt idx="2">
                  <c:v>40</c:v>
                </c:pt>
                <c:pt idx="3">
                  <c:v>60</c:v>
                </c:pt>
                <c:pt idx="4">
                  <c:v>80</c:v>
                </c:pt>
                <c:pt idx="5">
                  <c:v>100</c:v>
                </c:pt>
                <c:pt idx="6">
                  <c:v>120</c:v>
                </c:pt>
                <c:pt idx="7">
                  <c:v>140</c:v>
                </c:pt>
                <c:pt idx="8">
                  <c:v>160</c:v>
                </c:pt>
                <c:pt idx="9">
                  <c:v>180</c:v>
                </c:pt>
                <c:pt idx="10">
                  <c:v>200</c:v>
                </c:pt>
                <c:pt idx="11">
                  <c:v>220</c:v>
                </c:pt>
                <c:pt idx="12">
                  <c:v>240</c:v>
                </c:pt>
                <c:pt idx="13">
                  <c:v>260</c:v>
                </c:pt>
                <c:pt idx="14">
                  <c:v>280</c:v>
                </c:pt>
                <c:pt idx="15">
                  <c:v>300</c:v>
                </c:pt>
                <c:pt idx="16">
                  <c:v>320</c:v>
                </c:pt>
                <c:pt idx="17">
                  <c:v>340</c:v>
                </c:pt>
                <c:pt idx="18">
                  <c:v>360</c:v>
                </c:pt>
              </c:numCache>
            </c:numRef>
          </c:cat>
          <c:val>
            <c:numRef>
              <c:f>'EP2'!$F$19:$F$37</c:f>
              <c:numCache>
                <c:formatCode>"$"#,##0.00</c:formatCode>
                <c:ptCount val="19"/>
                <c:pt idx="0">
                  <c:v>0</c:v>
                </c:pt>
                <c:pt idx="1">
                  <c:v>259507.69859903504</c:v>
                </c:pt>
                <c:pt idx="2">
                  <c:v>519015.39719807007</c:v>
                </c:pt>
                <c:pt idx="3">
                  <c:v>778523.09579710511</c:v>
                </c:pt>
                <c:pt idx="4">
                  <c:v>1038030.794396139</c:v>
                </c:pt>
                <c:pt idx="5">
                  <c:v>1297538.4929951751</c:v>
                </c:pt>
                <c:pt idx="6">
                  <c:v>1557046.1915942123</c:v>
                </c:pt>
                <c:pt idx="7">
                  <c:v>1816553.8901932451</c:v>
                </c:pt>
                <c:pt idx="8">
                  <c:v>2076061.5887922803</c:v>
                </c:pt>
                <c:pt idx="9">
                  <c:v>2335569.2873913152</c:v>
                </c:pt>
                <c:pt idx="10">
                  <c:v>2595076.9859903497</c:v>
                </c:pt>
                <c:pt idx="11">
                  <c:v>2854584.6845893892</c:v>
                </c:pt>
                <c:pt idx="12">
                  <c:v>3114092.3831884204</c:v>
                </c:pt>
                <c:pt idx="13">
                  <c:v>3373600.0817874572</c:v>
                </c:pt>
                <c:pt idx="14">
                  <c:v>3633107.7803864912</c:v>
                </c:pt>
                <c:pt idx="15">
                  <c:v>3892615.4789855257</c:v>
                </c:pt>
                <c:pt idx="16">
                  <c:v>4152123.1775845652</c:v>
                </c:pt>
                <c:pt idx="17">
                  <c:v>4411630.8761835955</c:v>
                </c:pt>
                <c:pt idx="18">
                  <c:v>4671138.5747826174</c:v>
                </c:pt>
              </c:numCache>
            </c:numRef>
          </c:val>
          <c:smooth val="0"/>
        </c:ser>
        <c:dLbls>
          <c:showLegendKey val="0"/>
          <c:showVal val="0"/>
          <c:showCatName val="0"/>
          <c:showSerName val="0"/>
          <c:showPercent val="0"/>
          <c:showBubbleSize val="0"/>
        </c:dLbls>
        <c:marker val="1"/>
        <c:smooth val="0"/>
        <c:axId val="78515200"/>
        <c:axId val="78525568"/>
      </c:lineChart>
      <c:catAx>
        <c:axId val="78515200"/>
        <c:scaling>
          <c:orientation val="minMax"/>
        </c:scaling>
        <c:delete val="0"/>
        <c:axPos val="b"/>
        <c:title>
          <c:tx>
            <c:rich>
              <a:bodyPr/>
              <a:lstStyle/>
              <a:p>
                <a:pPr>
                  <a:defRPr/>
                </a:pPr>
                <a:r>
                  <a:rPr lang="en-US"/>
                  <a:t>Cycles per year</a:t>
                </a:r>
              </a:p>
            </c:rich>
          </c:tx>
          <c:overlay val="0"/>
        </c:title>
        <c:numFmt formatCode="General" sourceLinked="0"/>
        <c:majorTickMark val="out"/>
        <c:minorTickMark val="none"/>
        <c:tickLblPos val="nextTo"/>
        <c:crossAx val="78525568"/>
        <c:crossesAt val="0"/>
        <c:auto val="1"/>
        <c:lblAlgn val="ctr"/>
        <c:lblOffset val="0"/>
        <c:tickLblSkip val="5"/>
        <c:noMultiLvlLbl val="0"/>
      </c:catAx>
      <c:valAx>
        <c:axId val="78525568"/>
        <c:scaling>
          <c:orientation val="minMax"/>
        </c:scaling>
        <c:delete val="0"/>
        <c:axPos val="l"/>
        <c:majorGridlines/>
        <c:title>
          <c:tx>
            <c:rich>
              <a:bodyPr rot="-5400000" vert="horz"/>
              <a:lstStyle/>
              <a:p>
                <a:pPr>
                  <a:defRPr/>
                </a:pPr>
                <a:r>
                  <a:rPr lang="en-US"/>
                  <a:t>Net</a:t>
                </a:r>
                <a:r>
                  <a:rPr lang="en-US" baseline="0"/>
                  <a:t> Profit ($)/ year</a:t>
                </a:r>
                <a:endParaRPr lang="en-US"/>
              </a:p>
            </c:rich>
          </c:tx>
          <c:layout>
            <c:manualLayout>
              <c:xMode val="edge"/>
              <c:yMode val="edge"/>
              <c:x val="3.1451121422716437E-2"/>
              <c:y val="9.4497260000443742E-2"/>
            </c:manualLayout>
          </c:layout>
          <c:overlay val="0"/>
        </c:title>
        <c:numFmt formatCode="&quot;$&quot;#,##0.00" sourceLinked="1"/>
        <c:majorTickMark val="out"/>
        <c:minorTickMark val="none"/>
        <c:tickLblPos val="nextTo"/>
        <c:txPr>
          <a:bodyPr/>
          <a:lstStyle/>
          <a:p>
            <a:pPr>
              <a:defRPr sz="900"/>
            </a:pPr>
            <a:endParaRPr lang="en-US"/>
          </a:p>
        </c:txPr>
        <c:crossAx val="78515200"/>
        <c:crosses val="autoZero"/>
        <c:crossBetween val="midCat"/>
        <c:majorUnit val="2000000"/>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Economic</a:t>
            </a:r>
            <a:r>
              <a:rPr lang="en-US" baseline="0"/>
              <a:t> Potentials</a:t>
            </a:r>
            <a:endParaRPr lang="en-US"/>
          </a:p>
        </c:rich>
      </c:tx>
      <c:overlay val="0"/>
    </c:title>
    <c:autoTitleDeleted val="0"/>
    <c:plotArea>
      <c:layout/>
      <c:lineChart>
        <c:grouping val="standard"/>
        <c:varyColors val="0"/>
        <c:ser>
          <c:idx val="1"/>
          <c:order val="0"/>
          <c:tx>
            <c:strRef>
              <c:f>'EP2'!$F$18</c:f>
              <c:strCache>
                <c:ptCount val="1"/>
                <c:pt idx="0">
                  <c:v>EP2</c:v>
                </c:pt>
              </c:strCache>
            </c:strRef>
          </c:tx>
          <c:cat>
            <c:numRef>
              <c:f>'EP2'!$E$19:$E$37</c:f>
              <c:numCache>
                <c:formatCode>General</c:formatCode>
                <c:ptCount val="19"/>
                <c:pt idx="0">
                  <c:v>0</c:v>
                </c:pt>
                <c:pt idx="1">
                  <c:v>20</c:v>
                </c:pt>
                <c:pt idx="2">
                  <c:v>40</c:v>
                </c:pt>
                <c:pt idx="3">
                  <c:v>60</c:v>
                </c:pt>
                <c:pt idx="4">
                  <c:v>80</c:v>
                </c:pt>
                <c:pt idx="5">
                  <c:v>100</c:v>
                </c:pt>
                <c:pt idx="6">
                  <c:v>120</c:v>
                </c:pt>
                <c:pt idx="7">
                  <c:v>140</c:v>
                </c:pt>
                <c:pt idx="8">
                  <c:v>160</c:v>
                </c:pt>
                <c:pt idx="9">
                  <c:v>180</c:v>
                </c:pt>
                <c:pt idx="10">
                  <c:v>200</c:v>
                </c:pt>
                <c:pt idx="11">
                  <c:v>220</c:v>
                </c:pt>
                <c:pt idx="12">
                  <c:v>240</c:v>
                </c:pt>
                <c:pt idx="13">
                  <c:v>260</c:v>
                </c:pt>
                <c:pt idx="14">
                  <c:v>280</c:v>
                </c:pt>
                <c:pt idx="15">
                  <c:v>300</c:v>
                </c:pt>
                <c:pt idx="16">
                  <c:v>320</c:v>
                </c:pt>
                <c:pt idx="17">
                  <c:v>340</c:v>
                </c:pt>
                <c:pt idx="18">
                  <c:v>360</c:v>
                </c:pt>
              </c:numCache>
            </c:numRef>
          </c:cat>
          <c:val>
            <c:numRef>
              <c:f>'EP2'!$F$19:$F$37</c:f>
              <c:numCache>
                <c:formatCode>"$"#,##0.00</c:formatCode>
                <c:ptCount val="19"/>
                <c:pt idx="0">
                  <c:v>0</c:v>
                </c:pt>
                <c:pt idx="1">
                  <c:v>259507.69859903504</c:v>
                </c:pt>
                <c:pt idx="2">
                  <c:v>519015.39719807007</c:v>
                </c:pt>
                <c:pt idx="3">
                  <c:v>778523.09579710511</c:v>
                </c:pt>
                <c:pt idx="4">
                  <c:v>1038030.7943961394</c:v>
                </c:pt>
                <c:pt idx="5">
                  <c:v>1297538.4929951751</c:v>
                </c:pt>
                <c:pt idx="6">
                  <c:v>1557046.1915942116</c:v>
                </c:pt>
                <c:pt idx="7">
                  <c:v>1816553.8901932451</c:v>
                </c:pt>
                <c:pt idx="8">
                  <c:v>2076061.5887922803</c:v>
                </c:pt>
                <c:pt idx="9">
                  <c:v>2335569.2873913152</c:v>
                </c:pt>
                <c:pt idx="10">
                  <c:v>2595076.9859903497</c:v>
                </c:pt>
                <c:pt idx="11">
                  <c:v>2854584.6845893883</c:v>
                </c:pt>
                <c:pt idx="12">
                  <c:v>3114092.3831884204</c:v>
                </c:pt>
                <c:pt idx="13">
                  <c:v>3373600.0817874572</c:v>
                </c:pt>
                <c:pt idx="14">
                  <c:v>3633107.7803864912</c:v>
                </c:pt>
                <c:pt idx="15">
                  <c:v>3892615.4789855257</c:v>
                </c:pt>
                <c:pt idx="16">
                  <c:v>4152123.1775845634</c:v>
                </c:pt>
                <c:pt idx="17">
                  <c:v>4411630.8761835955</c:v>
                </c:pt>
                <c:pt idx="18">
                  <c:v>4671138.5747826211</c:v>
                </c:pt>
              </c:numCache>
            </c:numRef>
          </c:val>
          <c:smooth val="0"/>
        </c:ser>
        <c:ser>
          <c:idx val="0"/>
          <c:order val="1"/>
          <c:tx>
            <c:strRef>
              <c:f>'EP5'!$G$19</c:f>
              <c:strCache>
                <c:ptCount val="1"/>
                <c:pt idx="0">
                  <c:v>EP3</c:v>
                </c:pt>
              </c:strCache>
            </c:strRef>
          </c:tx>
          <c:val>
            <c:numRef>
              <c:f>'EP5'!$G$20:$G$38</c:f>
              <c:numCache>
                <c:formatCode>"$"#,##0.00</c:formatCode>
                <c:ptCount val="19"/>
                <c:pt idx="0">
                  <c:v>-1875506.6274294979</c:v>
                </c:pt>
                <c:pt idx="1">
                  <c:v>-1616405.5366896619</c:v>
                </c:pt>
                <c:pt idx="2">
                  <c:v>-1357304.4459498273</c:v>
                </c:pt>
                <c:pt idx="3">
                  <c:v>-1098203.3552099925</c:v>
                </c:pt>
                <c:pt idx="4">
                  <c:v>-839102.2644701571</c:v>
                </c:pt>
                <c:pt idx="5">
                  <c:v>-580001.17373032332</c:v>
                </c:pt>
                <c:pt idx="6">
                  <c:v>-320900.08299048833</c:v>
                </c:pt>
                <c:pt idx="7">
                  <c:v>-61798.992250654148</c:v>
                </c:pt>
                <c:pt idx="8">
                  <c:v>197302.09848918044</c:v>
                </c:pt>
                <c:pt idx="9">
                  <c:v>456403.18922901526</c:v>
                </c:pt>
                <c:pt idx="10">
                  <c:v>715504.2799688488</c:v>
                </c:pt>
                <c:pt idx="11">
                  <c:v>974605.37070868397</c:v>
                </c:pt>
                <c:pt idx="12">
                  <c:v>1233706.461448519</c:v>
                </c:pt>
                <c:pt idx="13">
                  <c:v>1492807.5521883538</c:v>
                </c:pt>
                <c:pt idx="14">
                  <c:v>1751908.6429281898</c:v>
                </c:pt>
                <c:pt idx="15">
                  <c:v>2011009.7336680228</c:v>
                </c:pt>
                <c:pt idx="16">
                  <c:v>2270110.8244078546</c:v>
                </c:pt>
                <c:pt idx="17">
                  <c:v>2529211.915147685</c:v>
                </c:pt>
                <c:pt idx="18">
                  <c:v>2788313.0058875275</c:v>
                </c:pt>
              </c:numCache>
            </c:numRef>
          </c:val>
          <c:smooth val="0"/>
        </c:ser>
        <c:ser>
          <c:idx val="2"/>
          <c:order val="2"/>
          <c:tx>
            <c:strRef>
              <c:f>'EP5'!$H$19</c:f>
              <c:strCache>
                <c:ptCount val="1"/>
                <c:pt idx="0">
                  <c:v>EP4</c:v>
                </c:pt>
              </c:strCache>
            </c:strRef>
          </c:tx>
          <c:val>
            <c:numRef>
              <c:f>'EP5'!$H$20:$H$38</c:f>
              <c:numCache>
                <c:formatCode>"$"#,##0.00</c:formatCode>
                <c:ptCount val="19"/>
                <c:pt idx="0">
                  <c:v>-4834206.5614525378</c:v>
                </c:pt>
                <c:pt idx="1">
                  <c:v>-4575105.4707127027</c:v>
                </c:pt>
                <c:pt idx="2">
                  <c:v>-4316004.3799728686</c:v>
                </c:pt>
                <c:pt idx="3">
                  <c:v>-4056903.2892330368</c:v>
                </c:pt>
                <c:pt idx="4">
                  <c:v>-3797802.1984931962</c:v>
                </c:pt>
                <c:pt idx="5">
                  <c:v>-3538701.1077533662</c:v>
                </c:pt>
                <c:pt idx="6">
                  <c:v>-3279600.0170135298</c:v>
                </c:pt>
                <c:pt idx="7">
                  <c:v>-3020498.9262736947</c:v>
                </c:pt>
                <c:pt idx="8">
                  <c:v>-2761397.8355338573</c:v>
                </c:pt>
                <c:pt idx="9">
                  <c:v>-2502296.7447940316</c:v>
                </c:pt>
                <c:pt idx="10">
                  <c:v>-2243195.654054191</c:v>
                </c:pt>
                <c:pt idx="11">
                  <c:v>-1984094.5633143568</c:v>
                </c:pt>
                <c:pt idx="12">
                  <c:v>-1724993.4725745234</c:v>
                </c:pt>
                <c:pt idx="13">
                  <c:v>-1465892.3818346881</c:v>
                </c:pt>
                <c:pt idx="14">
                  <c:v>-1206791.2910948528</c:v>
                </c:pt>
                <c:pt idx="15">
                  <c:v>-947690.20035501849</c:v>
                </c:pt>
                <c:pt idx="16">
                  <c:v>-688589.10961518367</c:v>
                </c:pt>
                <c:pt idx="17">
                  <c:v>-429488.01887534914</c:v>
                </c:pt>
                <c:pt idx="18">
                  <c:v>-170386.92813551356</c:v>
                </c:pt>
              </c:numCache>
            </c:numRef>
          </c:val>
          <c:smooth val="0"/>
        </c:ser>
        <c:ser>
          <c:idx val="3"/>
          <c:order val="3"/>
          <c:tx>
            <c:strRef>
              <c:f>'EP5'!$I$19</c:f>
              <c:strCache>
                <c:ptCount val="1"/>
                <c:pt idx="0">
                  <c:v>EP5</c:v>
                </c:pt>
              </c:strCache>
            </c:strRef>
          </c:tx>
          <c:val>
            <c:numRef>
              <c:f>'EP5'!$I$20:$I$38</c:f>
              <c:numCache>
                <c:formatCode>"$"#,##0.00</c:formatCode>
                <c:ptCount val="19"/>
                <c:pt idx="0">
                  <c:v>-5392747.9767559124</c:v>
                </c:pt>
                <c:pt idx="1">
                  <c:v>-5133646.8860160671</c:v>
                </c:pt>
                <c:pt idx="2">
                  <c:v>-4874545.7952762395</c:v>
                </c:pt>
                <c:pt idx="3">
                  <c:v>-4615444.7045363998</c:v>
                </c:pt>
                <c:pt idx="4">
                  <c:v>-4356343.6137965592</c:v>
                </c:pt>
                <c:pt idx="5">
                  <c:v>-4097242.5230567344</c:v>
                </c:pt>
                <c:pt idx="6">
                  <c:v>-3838141.4323168965</c:v>
                </c:pt>
                <c:pt idx="7">
                  <c:v>-3579040.3415770652</c:v>
                </c:pt>
                <c:pt idx="8">
                  <c:v>-3319939.2508372297</c:v>
                </c:pt>
                <c:pt idx="9">
                  <c:v>-3060838.1600973955</c:v>
                </c:pt>
                <c:pt idx="10">
                  <c:v>-2801737.0693575605</c:v>
                </c:pt>
                <c:pt idx="11">
                  <c:v>-2542635.9786177226</c:v>
                </c:pt>
                <c:pt idx="12">
                  <c:v>-2283534.8878778918</c:v>
                </c:pt>
                <c:pt idx="13">
                  <c:v>-2024433.7971380581</c:v>
                </c:pt>
                <c:pt idx="14">
                  <c:v>-1765332.7063982228</c:v>
                </c:pt>
                <c:pt idx="15">
                  <c:v>-1506231.6156583866</c:v>
                </c:pt>
                <c:pt idx="16">
                  <c:v>-1247130.5249185541</c:v>
                </c:pt>
                <c:pt idx="17">
                  <c:v>-988029.43417871837</c:v>
                </c:pt>
                <c:pt idx="18">
                  <c:v>-728928.34343888343</c:v>
                </c:pt>
              </c:numCache>
            </c:numRef>
          </c:val>
          <c:smooth val="0"/>
        </c:ser>
        <c:dLbls>
          <c:showLegendKey val="0"/>
          <c:showVal val="0"/>
          <c:showCatName val="0"/>
          <c:showSerName val="0"/>
          <c:showPercent val="0"/>
          <c:showBubbleSize val="0"/>
        </c:dLbls>
        <c:marker val="1"/>
        <c:smooth val="0"/>
        <c:axId val="78536064"/>
        <c:axId val="78538240"/>
      </c:lineChart>
      <c:catAx>
        <c:axId val="78536064"/>
        <c:scaling>
          <c:orientation val="minMax"/>
        </c:scaling>
        <c:delete val="0"/>
        <c:axPos val="b"/>
        <c:title>
          <c:tx>
            <c:rich>
              <a:bodyPr/>
              <a:lstStyle/>
              <a:p>
                <a:pPr>
                  <a:defRPr/>
                </a:pPr>
                <a:r>
                  <a:rPr lang="en-US"/>
                  <a:t>Cycles per year</a:t>
                </a:r>
              </a:p>
            </c:rich>
          </c:tx>
          <c:overlay val="0"/>
        </c:title>
        <c:numFmt formatCode="General" sourceLinked="0"/>
        <c:majorTickMark val="out"/>
        <c:minorTickMark val="none"/>
        <c:tickLblPos val="nextTo"/>
        <c:crossAx val="78538240"/>
        <c:crossesAt val="0"/>
        <c:auto val="1"/>
        <c:lblAlgn val="ctr"/>
        <c:lblOffset val="0"/>
        <c:tickLblSkip val="2"/>
        <c:noMultiLvlLbl val="0"/>
      </c:catAx>
      <c:valAx>
        <c:axId val="78538240"/>
        <c:scaling>
          <c:orientation val="minMax"/>
          <c:min val="-6000000"/>
        </c:scaling>
        <c:delete val="0"/>
        <c:axPos val="l"/>
        <c:majorGridlines/>
        <c:title>
          <c:tx>
            <c:rich>
              <a:bodyPr rot="-5400000" vert="horz"/>
              <a:lstStyle/>
              <a:p>
                <a:pPr>
                  <a:defRPr/>
                </a:pPr>
                <a:r>
                  <a:rPr lang="en-US"/>
                  <a:t>Net</a:t>
                </a:r>
                <a:r>
                  <a:rPr lang="en-US" baseline="0"/>
                  <a:t> Profit ($)/ year</a:t>
                </a:r>
                <a:endParaRPr lang="en-US"/>
              </a:p>
            </c:rich>
          </c:tx>
          <c:overlay val="0"/>
        </c:title>
        <c:numFmt formatCode="&quot;$&quot;#,##0.00" sourceLinked="1"/>
        <c:majorTickMark val="out"/>
        <c:minorTickMark val="none"/>
        <c:tickLblPos val="nextTo"/>
        <c:crossAx val="78536064"/>
        <c:crosses val="autoZero"/>
        <c:crossBetween val="midCat"/>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D294C7-C2DF-4B07-8D4F-699614BD3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42</Pages>
  <Words>6187</Words>
  <Characters>35266</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41371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Spellman</dc:creator>
  <cp:lastModifiedBy>Kevin P. Spellman</cp:lastModifiedBy>
  <cp:revision>4</cp:revision>
  <dcterms:created xsi:type="dcterms:W3CDTF">2013-05-02T02:27:00Z</dcterms:created>
  <dcterms:modified xsi:type="dcterms:W3CDTF">2013-05-02T02:30:00Z</dcterms:modified>
</cp:coreProperties>
</file>