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DC376" w14:textId="402D6B13" w:rsidR="00643AE0" w:rsidRPr="00643AE0" w:rsidRDefault="00643AE0" w:rsidP="00643AE0">
      <w:pPr>
        <w:spacing w:line="360" w:lineRule="auto"/>
        <w:rPr>
          <w:i/>
          <w:iCs/>
        </w:rPr>
      </w:pPr>
      <w:r>
        <w:t xml:space="preserve">Using </w:t>
      </w:r>
      <w:proofErr w:type="spellStart"/>
      <w:r>
        <w:t>phylogenetics</w:t>
      </w:r>
      <w:proofErr w:type="spellEnd"/>
      <w:r>
        <w:t xml:space="preserve"> to understand the evolutionary relationships </w:t>
      </w:r>
      <w:r w:rsidRPr="00274B99">
        <w:t xml:space="preserve">of </w:t>
      </w:r>
      <w:proofErr w:type="spellStart"/>
      <w:r w:rsidR="00764287">
        <w:t>polyploids</w:t>
      </w:r>
      <w:proofErr w:type="spellEnd"/>
      <w:r w:rsidR="008652E7">
        <w:t xml:space="preserve"> in </w:t>
      </w:r>
      <w:r w:rsidRPr="00643AE0">
        <w:rPr>
          <w:i/>
          <w:iCs/>
        </w:rPr>
        <w:t>Hibiscus</w:t>
      </w:r>
      <w:r w:rsidR="00470CB0">
        <w:t xml:space="preserve"> </w:t>
      </w:r>
      <w:r w:rsidRPr="00274B99">
        <w:t xml:space="preserve">section </w:t>
      </w:r>
      <w:proofErr w:type="spellStart"/>
      <w:r w:rsidRPr="00643AE0">
        <w:rPr>
          <w:i/>
          <w:iCs/>
        </w:rPr>
        <w:t>Furcaria</w:t>
      </w:r>
      <w:bookmarkStart w:id="0" w:name="_GoBack"/>
      <w:bookmarkEnd w:id="0"/>
      <w:proofErr w:type="spellEnd"/>
    </w:p>
    <w:p w14:paraId="72182113" w14:textId="77777777" w:rsidR="00274B99" w:rsidRDefault="00274B99" w:rsidP="00274B99">
      <w:pPr>
        <w:pStyle w:val="ListParagraph"/>
        <w:spacing w:line="360" w:lineRule="auto"/>
        <w:jc w:val="center"/>
        <w:rPr>
          <w:i/>
          <w:iCs/>
        </w:rPr>
      </w:pPr>
    </w:p>
    <w:p w14:paraId="0A9E98AD" w14:textId="77777777" w:rsidR="00401330" w:rsidRDefault="00401330" w:rsidP="00274B99">
      <w:pPr>
        <w:widowControl w:val="0"/>
        <w:autoSpaceDE w:val="0"/>
        <w:autoSpaceDN w:val="0"/>
        <w:adjustRightInd w:val="0"/>
        <w:jc w:val="center"/>
      </w:pPr>
    </w:p>
    <w:p w14:paraId="0153DE79" w14:textId="77777777" w:rsidR="00401330" w:rsidRDefault="00401330" w:rsidP="00274B99">
      <w:pPr>
        <w:widowControl w:val="0"/>
        <w:autoSpaceDE w:val="0"/>
        <w:autoSpaceDN w:val="0"/>
        <w:adjustRightInd w:val="0"/>
        <w:jc w:val="center"/>
      </w:pPr>
    </w:p>
    <w:p w14:paraId="098A6F39" w14:textId="77777777" w:rsidR="00401330" w:rsidRDefault="00401330" w:rsidP="00274B99">
      <w:pPr>
        <w:widowControl w:val="0"/>
        <w:autoSpaceDE w:val="0"/>
        <w:autoSpaceDN w:val="0"/>
        <w:adjustRightInd w:val="0"/>
        <w:jc w:val="center"/>
      </w:pPr>
    </w:p>
    <w:p w14:paraId="1ED99814" w14:textId="77777777" w:rsidR="00401330" w:rsidRDefault="00401330" w:rsidP="00274B99">
      <w:pPr>
        <w:widowControl w:val="0"/>
        <w:autoSpaceDE w:val="0"/>
        <w:autoSpaceDN w:val="0"/>
        <w:adjustRightInd w:val="0"/>
        <w:jc w:val="center"/>
      </w:pPr>
    </w:p>
    <w:p w14:paraId="1CAC095A" w14:textId="77777777" w:rsidR="00401330" w:rsidRDefault="00401330" w:rsidP="00274B99">
      <w:pPr>
        <w:widowControl w:val="0"/>
        <w:autoSpaceDE w:val="0"/>
        <w:autoSpaceDN w:val="0"/>
        <w:adjustRightInd w:val="0"/>
        <w:jc w:val="center"/>
      </w:pPr>
    </w:p>
    <w:p w14:paraId="0EEF87DE" w14:textId="77777777" w:rsidR="00401330" w:rsidRDefault="00401330" w:rsidP="00274B99">
      <w:pPr>
        <w:widowControl w:val="0"/>
        <w:autoSpaceDE w:val="0"/>
        <w:autoSpaceDN w:val="0"/>
        <w:adjustRightInd w:val="0"/>
        <w:jc w:val="center"/>
      </w:pPr>
    </w:p>
    <w:p w14:paraId="494CF825" w14:textId="77777777" w:rsidR="00401330" w:rsidRDefault="00401330" w:rsidP="00274B99">
      <w:pPr>
        <w:widowControl w:val="0"/>
        <w:autoSpaceDE w:val="0"/>
        <w:autoSpaceDN w:val="0"/>
        <w:adjustRightInd w:val="0"/>
        <w:jc w:val="center"/>
      </w:pPr>
    </w:p>
    <w:p w14:paraId="28D87B1C" w14:textId="77777777" w:rsidR="00401330" w:rsidRDefault="00401330" w:rsidP="00274B99">
      <w:pPr>
        <w:widowControl w:val="0"/>
        <w:autoSpaceDE w:val="0"/>
        <w:autoSpaceDN w:val="0"/>
        <w:adjustRightInd w:val="0"/>
        <w:jc w:val="center"/>
      </w:pPr>
    </w:p>
    <w:p w14:paraId="13F7A895" w14:textId="77777777" w:rsidR="00401330" w:rsidRDefault="00401330" w:rsidP="00274B99">
      <w:pPr>
        <w:widowControl w:val="0"/>
        <w:autoSpaceDE w:val="0"/>
        <w:autoSpaceDN w:val="0"/>
        <w:adjustRightInd w:val="0"/>
        <w:jc w:val="center"/>
      </w:pPr>
    </w:p>
    <w:p w14:paraId="1F0B1394" w14:textId="77777777" w:rsidR="00401330" w:rsidRDefault="00401330" w:rsidP="00274B99">
      <w:pPr>
        <w:widowControl w:val="0"/>
        <w:autoSpaceDE w:val="0"/>
        <w:autoSpaceDN w:val="0"/>
        <w:adjustRightInd w:val="0"/>
        <w:jc w:val="center"/>
      </w:pPr>
    </w:p>
    <w:p w14:paraId="163C1A64" w14:textId="77777777" w:rsidR="00401330" w:rsidRDefault="00401330" w:rsidP="00274B99">
      <w:pPr>
        <w:widowControl w:val="0"/>
        <w:autoSpaceDE w:val="0"/>
        <w:autoSpaceDN w:val="0"/>
        <w:adjustRightInd w:val="0"/>
        <w:jc w:val="center"/>
      </w:pPr>
    </w:p>
    <w:p w14:paraId="1ACD3C25" w14:textId="77777777" w:rsidR="00401330" w:rsidRDefault="00401330" w:rsidP="00274B99">
      <w:pPr>
        <w:widowControl w:val="0"/>
        <w:autoSpaceDE w:val="0"/>
        <w:autoSpaceDN w:val="0"/>
        <w:adjustRightInd w:val="0"/>
        <w:jc w:val="center"/>
      </w:pPr>
    </w:p>
    <w:p w14:paraId="06FAD821" w14:textId="77777777" w:rsidR="00401330" w:rsidRDefault="00401330" w:rsidP="00274B99">
      <w:pPr>
        <w:widowControl w:val="0"/>
        <w:autoSpaceDE w:val="0"/>
        <w:autoSpaceDN w:val="0"/>
        <w:adjustRightInd w:val="0"/>
        <w:jc w:val="center"/>
      </w:pPr>
    </w:p>
    <w:p w14:paraId="604228C7" w14:textId="77777777" w:rsidR="00401330" w:rsidRDefault="00401330" w:rsidP="00274B99">
      <w:pPr>
        <w:widowControl w:val="0"/>
        <w:autoSpaceDE w:val="0"/>
        <w:autoSpaceDN w:val="0"/>
        <w:adjustRightInd w:val="0"/>
        <w:jc w:val="center"/>
      </w:pPr>
    </w:p>
    <w:p w14:paraId="65233C5F" w14:textId="77777777" w:rsidR="00401330" w:rsidRDefault="00401330" w:rsidP="00274B99">
      <w:pPr>
        <w:widowControl w:val="0"/>
        <w:autoSpaceDE w:val="0"/>
        <w:autoSpaceDN w:val="0"/>
        <w:adjustRightInd w:val="0"/>
        <w:jc w:val="center"/>
      </w:pPr>
    </w:p>
    <w:p w14:paraId="13CFFFCD" w14:textId="77777777" w:rsidR="00401330" w:rsidRDefault="00401330" w:rsidP="00274B99">
      <w:pPr>
        <w:widowControl w:val="0"/>
        <w:autoSpaceDE w:val="0"/>
        <w:autoSpaceDN w:val="0"/>
        <w:adjustRightInd w:val="0"/>
        <w:jc w:val="center"/>
      </w:pPr>
    </w:p>
    <w:p w14:paraId="2D95158B" w14:textId="77777777" w:rsidR="00401330" w:rsidRDefault="00401330" w:rsidP="00274B99">
      <w:pPr>
        <w:widowControl w:val="0"/>
        <w:autoSpaceDE w:val="0"/>
        <w:autoSpaceDN w:val="0"/>
        <w:adjustRightInd w:val="0"/>
        <w:jc w:val="center"/>
      </w:pPr>
    </w:p>
    <w:p w14:paraId="3C4C858A" w14:textId="39AD5B04" w:rsidR="00274B99" w:rsidRDefault="00274B99" w:rsidP="00401330">
      <w:pPr>
        <w:widowControl w:val="0"/>
        <w:autoSpaceDE w:val="0"/>
        <w:autoSpaceDN w:val="0"/>
        <w:adjustRightInd w:val="0"/>
        <w:jc w:val="center"/>
      </w:pPr>
      <w:r>
        <w:t xml:space="preserve">A </w:t>
      </w:r>
      <w:r w:rsidR="00401330">
        <w:t>Thesis Presented for the</w:t>
      </w:r>
    </w:p>
    <w:p w14:paraId="5EABC736" w14:textId="77777777" w:rsidR="00274B99" w:rsidRDefault="00274B99" w:rsidP="00401330">
      <w:pPr>
        <w:widowControl w:val="0"/>
        <w:autoSpaceDE w:val="0"/>
        <w:autoSpaceDN w:val="0"/>
        <w:adjustRightInd w:val="0"/>
        <w:jc w:val="center"/>
      </w:pPr>
      <w:r>
        <w:t>Master of Science</w:t>
      </w:r>
    </w:p>
    <w:p w14:paraId="21273D0C" w14:textId="14FFF02B" w:rsidR="00274B99" w:rsidRDefault="00401330" w:rsidP="00401330">
      <w:pPr>
        <w:widowControl w:val="0"/>
        <w:autoSpaceDE w:val="0"/>
        <w:autoSpaceDN w:val="0"/>
        <w:adjustRightInd w:val="0"/>
        <w:jc w:val="center"/>
      </w:pPr>
      <w:r>
        <w:t>Degree</w:t>
      </w:r>
    </w:p>
    <w:p w14:paraId="4A898789" w14:textId="6E924676" w:rsidR="00401330" w:rsidRDefault="00401330" w:rsidP="00401330">
      <w:pPr>
        <w:spacing w:line="360" w:lineRule="auto"/>
        <w:jc w:val="center"/>
      </w:pPr>
      <w:r>
        <w:t>The University of Tennessee, Knoxville</w:t>
      </w:r>
    </w:p>
    <w:p w14:paraId="795DCB26" w14:textId="77777777" w:rsidR="00274B99" w:rsidRDefault="00274B99" w:rsidP="00274B99">
      <w:pPr>
        <w:widowControl w:val="0"/>
        <w:autoSpaceDE w:val="0"/>
        <w:autoSpaceDN w:val="0"/>
        <w:adjustRightInd w:val="0"/>
        <w:jc w:val="center"/>
      </w:pPr>
    </w:p>
    <w:p w14:paraId="22DFEB15" w14:textId="77777777" w:rsidR="00274B99" w:rsidRDefault="00274B99" w:rsidP="00274B99">
      <w:pPr>
        <w:widowControl w:val="0"/>
        <w:autoSpaceDE w:val="0"/>
        <w:autoSpaceDN w:val="0"/>
        <w:adjustRightInd w:val="0"/>
        <w:jc w:val="center"/>
      </w:pPr>
    </w:p>
    <w:p w14:paraId="27494308" w14:textId="77777777" w:rsidR="00401330" w:rsidRDefault="00401330" w:rsidP="00274B99">
      <w:pPr>
        <w:widowControl w:val="0"/>
        <w:autoSpaceDE w:val="0"/>
        <w:autoSpaceDN w:val="0"/>
        <w:adjustRightInd w:val="0"/>
      </w:pPr>
    </w:p>
    <w:p w14:paraId="75275B1E" w14:textId="77777777" w:rsidR="00401330" w:rsidRDefault="00401330" w:rsidP="00274B99">
      <w:pPr>
        <w:widowControl w:val="0"/>
        <w:autoSpaceDE w:val="0"/>
        <w:autoSpaceDN w:val="0"/>
        <w:adjustRightInd w:val="0"/>
      </w:pPr>
    </w:p>
    <w:p w14:paraId="01DF8437" w14:textId="77777777" w:rsidR="00401330" w:rsidRDefault="00401330" w:rsidP="00274B99">
      <w:pPr>
        <w:widowControl w:val="0"/>
        <w:autoSpaceDE w:val="0"/>
        <w:autoSpaceDN w:val="0"/>
        <w:adjustRightInd w:val="0"/>
      </w:pPr>
    </w:p>
    <w:p w14:paraId="76DFDE43" w14:textId="77777777" w:rsidR="00401330" w:rsidRDefault="00401330" w:rsidP="00274B99">
      <w:pPr>
        <w:widowControl w:val="0"/>
        <w:autoSpaceDE w:val="0"/>
        <w:autoSpaceDN w:val="0"/>
        <w:adjustRightInd w:val="0"/>
      </w:pPr>
    </w:p>
    <w:p w14:paraId="76166396" w14:textId="77777777" w:rsidR="00401330" w:rsidRDefault="00401330" w:rsidP="00274B99">
      <w:pPr>
        <w:widowControl w:val="0"/>
        <w:autoSpaceDE w:val="0"/>
        <w:autoSpaceDN w:val="0"/>
        <w:adjustRightInd w:val="0"/>
      </w:pPr>
    </w:p>
    <w:p w14:paraId="53F7591E" w14:textId="77777777" w:rsidR="00401330" w:rsidRDefault="00401330" w:rsidP="00274B99">
      <w:pPr>
        <w:widowControl w:val="0"/>
        <w:autoSpaceDE w:val="0"/>
        <w:autoSpaceDN w:val="0"/>
        <w:adjustRightInd w:val="0"/>
      </w:pPr>
    </w:p>
    <w:p w14:paraId="5322B5D4" w14:textId="77777777" w:rsidR="00401330" w:rsidRDefault="00401330" w:rsidP="00274B99">
      <w:pPr>
        <w:widowControl w:val="0"/>
        <w:autoSpaceDE w:val="0"/>
        <w:autoSpaceDN w:val="0"/>
        <w:adjustRightInd w:val="0"/>
      </w:pPr>
    </w:p>
    <w:p w14:paraId="75A66F5D" w14:textId="77777777" w:rsidR="00401330" w:rsidRDefault="00401330" w:rsidP="00274B99">
      <w:pPr>
        <w:widowControl w:val="0"/>
        <w:autoSpaceDE w:val="0"/>
        <w:autoSpaceDN w:val="0"/>
        <w:adjustRightInd w:val="0"/>
      </w:pPr>
    </w:p>
    <w:p w14:paraId="0D0B2B77" w14:textId="77777777" w:rsidR="00401330" w:rsidRDefault="00401330" w:rsidP="00274B99">
      <w:pPr>
        <w:widowControl w:val="0"/>
        <w:autoSpaceDE w:val="0"/>
        <w:autoSpaceDN w:val="0"/>
        <w:adjustRightInd w:val="0"/>
      </w:pPr>
    </w:p>
    <w:p w14:paraId="008F1E45" w14:textId="77777777" w:rsidR="00401330" w:rsidRDefault="00401330" w:rsidP="00274B99">
      <w:pPr>
        <w:widowControl w:val="0"/>
        <w:autoSpaceDE w:val="0"/>
        <w:autoSpaceDN w:val="0"/>
        <w:adjustRightInd w:val="0"/>
      </w:pPr>
    </w:p>
    <w:p w14:paraId="0D88ECB9" w14:textId="77777777" w:rsidR="00401330" w:rsidRDefault="00401330" w:rsidP="00274B99">
      <w:pPr>
        <w:widowControl w:val="0"/>
        <w:autoSpaceDE w:val="0"/>
        <w:autoSpaceDN w:val="0"/>
        <w:adjustRightInd w:val="0"/>
      </w:pPr>
    </w:p>
    <w:p w14:paraId="58EE3CC3" w14:textId="77777777" w:rsidR="00401330" w:rsidRDefault="00401330" w:rsidP="00274B99">
      <w:pPr>
        <w:widowControl w:val="0"/>
        <w:autoSpaceDE w:val="0"/>
        <w:autoSpaceDN w:val="0"/>
        <w:adjustRightInd w:val="0"/>
      </w:pPr>
    </w:p>
    <w:p w14:paraId="71F4C3A3" w14:textId="77777777" w:rsidR="00401330" w:rsidRDefault="00401330" w:rsidP="00274B99">
      <w:pPr>
        <w:widowControl w:val="0"/>
        <w:autoSpaceDE w:val="0"/>
        <w:autoSpaceDN w:val="0"/>
        <w:adjustRightInd w:val="0"/>
      </w:pPr>
    </w:p>
    <w:p w14:paraId="21C8407C" w14:textId="77777777" w:rsidR="00274B99" w:rsidRDefault="00274B99" w:rsidP="00274B99">
      <w:pPr>
        <w:widowControl w:val="0"/>
        <w:autoSpaceDE w:val="0"/>
        <w:autoSpaceDN w:val="0"/>
        <w:adjustRightInd w:val="0"/>
      </w:pPr>
    </w:p>
    <w:p w14:paraId="73180472" w14:textId="1C3B7631" w:rsidR="00274B99" w:rsidRDefault="00401330" w:rsidP="00401330">
      <w:pPr>
        <w:widowControl w:val="0"/>
        <w:autoSpaceDE w:val="0"/>
        <w:autoSpaceDN w:val="0"/>
        <w:adjustRightInd w:val="0"/>
        <w:jc w:val="center"/>
      </w:pPr>
      <w:r>
        <w:t>Whitaker Matthew Hoskins</w:t>
      </w:r>
    </w:p>
    <w:p w14:paraId="296EFC9F" w14:textId="360F1681" w:rsidR="00401330" w:rsidRDefault="00401330" w:rsidP="00401330">
      <w:pPr>
        <w:spacing w:line="360" w:lineRule="auto"/>
        <w:jc w:val="center"/>
      </w:pPr>
      <w:r>
        <w:t>May 2016</w:t>
      </w:r>
    </w:p>
    <w:p w14:paraId="64EFFF24" w14:textId="3D8110BC" w:rsidR="00401330" w:rsidRPr="00485F56" w:rsidRDefault="00485F56" w:rsidP="00CF7E2A">
      <w:pPr>
        <w:pStyle w:val="ListParagraph"/>
        <w:spacing w:line="360" w:lineRule="auto"/>
        <w:ind w:left="0"/>
        <w:rPr>
          <w:b/>
        </w:rPr>
      </w:pPr>
      <w:r>
        <w:rPr>
          <w:b/>
        </w:rPr>
        <w:lastRenderedPageBreak/>
        <w:t>Acknowledgments</w:t>
      </w:r>
    </w:p>
    <w:p w14:paraId="661BFE9D" w14:textId="77777777" w:rsidR="00401330" w:rsidRDefault="00401330" w:rsidP="00401330">
      <w:pPr>
        <w:pStyle w:val="ListParagraph"/>
        <w:spacing w:line="360" w:lineRule="auto"/>
        <w:ind w:left="0"/>
      </w:pPr>
    </w:p>
    <w:p w14:paraId="5B03B483" w14:textId="2D961689" w:rsidR="00401330" w:rsidRDefault="00401330" w:rsidP="00401330">
      <w:pPr>
        <w:pStyle w:val="ListParagraph"/>
        <w:spacing w:line="360" w:lineRule="auto"/>
        <w:ind w:left="0"/>
      </w:pPr>
      <w:r>
        <w:t xml:space="preserve">I would like to thank several people that made this work possible in terms of academic and personal support. First, I want to thank Randy Small for being a flexible, supportive advisor throughout my undergraduate and graduate career. I would also like to thank my committee members Brian O’Meara and Ed Schilling for giving me great ideas on how to expand my project and encouraging my learning process. Additional thanks need to go to several professors that taught me a myriad of skills and tidbits along the way: Karen Hughes, Ken McFarland, Brandon Matheny, Meg </w:t>
      </w:r>
      <w:proofErr w:type="spellStart"/>
      <w:r>
        <w:t>Staton</w:t>
      </w:r>
      <w:proofErr w:type="spellEnd"/>
      <w:r>
        <w:t>, Joe Williams, Phillip Li, and many others. Also, thank you to Justin Hendy</w:t>
      </w:r>
      <w:r w:rsidR="006D1621">
        <w:t xml:space="preserve">, Cassie Dresser, John Reese, Jayne </w:t>
      </w:r>
      <w:proofErr w:type="spellStart"/>
      <w:r w:rsidR="006D1621">
        <w:t>Lampley</w:t>
      </w:r>
      <w:proofErr w:type="spellEnd"/>
      <w:r w:rsidR="006D1621">
        <w:t>,</w:t>
      </w:r>
      <w:r>
        <w:t xml:space="preserve"> and all the graduate students in the EEB department for being great friends and colleagues. Additionally, I would like to thank the Department of Ecology and Evolutionary Biology for providing funding to complete this work. Lastly, thank you to my wife, PJ Hoskins for supporting the decision to come back to school and live in K</w:t>
      </w:r>
      <w:r w:rsidR="0038247A">
        <w:t xml:space="preserve">noxville once again. </w:t>
      </w:r>
    </w:p>
    <w:p w14:paraId="3830D983" w14:textId="77777777" w:rsidR="00401330" w:rsidRDefault="00401330" w:rsidP="00401330">
      <w:pPr>
        <w:pStyle w:val="ListParagraph"/>
        <w:spacing w:line="360" w:lineRule="auto"/>
        <w:ind w:left="0"/>
      </w:pPr>
    </w:p>
    <w:p w14:paraId="45153AD9" w14:textId="77777777" w:rsidR="00401330" w:rsidRDefault="00401330" w:rsidP="00401330">
      <w:pPr>
        <w:pStyle w:val="ListParagraph"/>
        <w:spacing w:line="360" w:lineRule="auto"/>
        <w:ind w:left="0"/>
      </w:pPr>
    </w:p>
    <w:p w14:paraId="4B684691" w14:textId="77777777" w:rsidR="00401330" w:rsidRDefault="00401330" w:rsidP="00274B99">
      <w:pPr>
        <w:pStyle w:val="ListParagraph"/>
        <w:spacing w:line="360" w:lineRule="auto"/>
      </w:pPr>
    </w:p>
    <w:p w14:paraId="7A68170B" w14:textId="77777777" w:rsidR="00401330" w:rsidRDefault="00401330" w:rsidP="00274B99">
      <w:pPr>
        <w:pStyle w:val="ListParagraph"/>
        <w:spacing w:line="360" w:lineRule="auto"/>
      </w:pPr>
    </w:p>
    <w:p w14:paraId="0648F032" w14:textId="77777777" w:rsidR="00401330" w:rsidRDefault="00401330" w:rsidP="00274B99">
      <w:pPr>
        <w:pStyle w:val="ListParagraph"/>
        <w:spacing w:line="360" w:lineRule="auto"/>
      </w:pPr>
    </w:p>
    <w:p w14:paraId="3733508F" w14:textId="77777777" w:rsidR="00401330" w:rsidRDefault="00401330" w:rsidP="00274B99">
      <w:pPr>
        <w:pStyle w:val="ListParagraph"/>
        <w:spacing w:line="360" w:lineRule="auto"/>
      </w:pPr>
    </w:p>
    <w:p w14:paraId="46A63FBC" w14:textId="77777777" w:rsidR="00401330" w:rsidRDefault="00401330" w:rsidP="00274B99">
      <w:pPr>
        <w:pStyle w:val="ListParagraph"/>
        <w:spacing w:line="360" w:lineRule="auto"/>
      </w:pPr>
    </w:p>
    <w:p w14:paraId="72E7FB91" w14:textId="77777777" w:rsidR="00401330" w:rsidRDefault="00401330" w:rsidP="00274B99">
      <w:pPr>
        <w:pStyle w:val="ListParagraph"/>
        <w:spacing w:line="360" w:lineRule="auto"/>
      </w:pPr>
    </w:p>
    <w:p w14:paraId="48AAD593" w14:textId="77777777" w:rsidR="00401330" w:rsidRDefault="00401330" w:rsidP="00274B99">
      <w:pPr>
        <w:pStyle w:val="ListParagraph"/>
        <w:spacing w:line="360" w:lineRule="auto"/>
      </w:pPr>
    </w:p>
    <w:p w14:paraId="5CD03175" w14:textId="77777777" w:rsidR="00401330" w:rsidRDefault="00401330" w:rsidP="00274B99">
      <w:pPr>
        <w:pStyle w:val="ListParagraph"/>
        <w:spacing w:line="360" w:lineRule="auto"/>
      </w:pPr>
    </w:p>
    <w:p w14:paraId="3A06332A" w14:textId="77777777" w:rsidR="00401330" w:rsidRDefault="00401330" w:rsidP="00274B99">
      <w:pPr>
        <w:pStyle w:val="ListParagraph"/>
        <w:spacing w:line="360" w:lineRule="auto"/>
      </w:pPr>
    </w:p>
    <w:p w14:paraId="1AE5AE0C" w14:textId="77777777" w:rsidR="00401330" w:rsidRDefault="00401330" w:rsidP="00274B99">
      <w:pPr>
        <w:pStyle w:val="ListParagraph"/>
        <w:spacing w:line="360" w:lineRule="auto"/>
      </w:pPr>
    </w:p>
    <w:p w14:paraId="7852C963" w14:textId="77777777" w:rsidR="00401330" w:rsidRDefault="00401330" w:rsidP="00274B99">
      <w:pPr>
        <w:pStyle w:val="ListParagraph"/>
        <w:spacing w:line="360" w:lineRule="auto"/>
      </w:pPr>
    </w:p>
    <w:p w14:paraId="6367F0D1" w14:textId="77777777" w:rsidR="00581709" w:rsidRDefault="00581709" w:rsidP="00274B99">
      <w:pPr>
        <w:pStyle w:val="ListParagraph"/>
        <w:spacing w:line="360" w:lineRule="auto"/>
      </w:pPr>
    </w:p>
    <w:p w14:paraId="1B04E2AA" w14:textId="77777777" w:rsidR="00401330" w:rsidRDefault="00401330" w:rsidP="00274B99">
      <w:pPr>
        <w:pStyle w:val="ListParagraph"/>
        <w:spacing w:line="360" w:lineRule="auto"/>
      </w:pPr>
    </w:p>
    <w:p w14:paraId="2E8459DC" w14:textId="77777777" w:rsidR="001707BA" w:rsidRDefault="001707BA" w:rsidP="00401330">
      <w:pPr>
        <w:pStyle w:val="ListParagraph"/>
        <w:spacing w:line="360" w:lineRule="auto"/>
        <w:ind w:left="0"/>
      </w:pPr>
    </w:p>
    <w:p w14:paraId="6C038426" w14:textId="77777777" w:rsidR="00401330" w:rsidRPr="003F4F6A" w:rsidRDefault="00401330" w:rsidP="00401330">
      <w:pPr>
        <w:pStyle w:val="ListParagraph"/>
        <w:spacing w:line="360" w:lineRule="auto"/>
        <w:ind w:left="0"/>
        <w:rPr>
          <w:b/>
        </w:rPr>
      </w:pPr>
      <w:r>
        <w:rPr>
          <w:b/>
        </w:rPr>
        <w:t>Abstract</w:t>
      </w:r>
    </w:p>
    <w:p w14:paraId="5DF189AF" w14:textId="77777777" w:rsidR="00401330" w:rsidRDefault="00401330" w:rsidP="00401330">
      <w:pPr>
        <w:pStyle w:val="ListParagraph"/>
        <w:spacing w:line="360" w:lineRule="auto"/>
        <w:ind w:left="0"/>
      </w:pPr>
    </w:p>
    <w:p w14:paraId="163BDD5D" w14:textId="790D2C4F" w:rsidR="00401330" w:rsidRDefault="00401330" w:rsidP="00401330">
      <w:pPr>
        <w:pStyle w:val="ListParagraph"/>
        <w:spacing w:line="480" w:lineRule="auto"/>
        <w:ind w:left="0"/>
      </w:pPr>
      <w:proofErr w:type="spellStart"/>
      <w:r w:rsidRPr="003F4F6A">
        <w:t>Neopolyploids</w:t>
      </w:r>
      <w:proofErr w:type="spellEnd"/>
      <w:r>
        <w:t xml:space="preserve"> constitute at least 35% of </w:t>
      </w:r>
      <w:r w:rsidRPr="003F4F6A">
        <w:t xml:space="preserve">known species of angiosperms, and </w:t>
      </w:r>
      <w:r>
        <w:t xml:space="preserve">because </w:t>
      </w:r>
      <w:proofErr w:type="spellStart"/>
      <w:r>
        <w:t>polyploidization</w:t>
      </w:r>
      <w:proofErr w:type="spellEnd"/>
      <w:r>
        <w:t xml:space="preserve"> is a</w:t>
      </w:r>
      <w:r w:rsidRPr="003F4F6A">
        <w:t xml:space="preserve"> </w:t>
      </w:r>
      <w:r>
        <w:t>pertinent</w:t>
      </w:r>
      <w:r w:rsidRPr="003F4F6A">
        <w:t xml:space="preserve"> process in plant diversification</w:t>
      </w:r>
      <w:r>
        <w:t xml:space="preserve"> </w:t>
      </w:r>
      <w:r w:rsidR="001707BA">
        <w:t>and domestication</w:t>
      </w:r>
      <w:r w:rsidR="00764287">
        <w:t>,</w:t>
      </w:r>
      <w:r w:rsidR="001707BA">
        <w:t xml:space="preserve"> </w:t>
      </w:r>
      <w:r>
        <w:t>it is a thriving field of study</w:t>
      </w:r>
      <w:r w:rsidRPr="003F4F6A">
        <w:t xml:space="preserve">. </w:t>
      </w:r>
      <w:r w:rsidRPr="002938AA">
        <w:rPr>
          <w:i/>
          <w:iCs/>
        </w:rPr>
        <w:t>Hibiscus</w:t>
      </w:r>
      <w:r w:rsidRPr="002938AA">
        <w:t xml:space="preserve"> </w:t>
      </w:r>
      <w:r w:rsidR="001707BA">
        <w:t>section</w:t>
      </w:r>
      <w:r w:rsidRPr="002938AA">
        <w:t xml:space="preserve"> </w:t>
      </w:r>
      <w:proofErr w:type="spellStart"/>
      <w:r w:rsidRPr="002938AA">
        <w:rPr>
          <w:i/>
          <w:iCs/>
        </w:rPr>
        <w:t>Furcaria</w:t>
      </w:r>
      <w:proofErr w:type="spellEnd"/>
      <w:r w:rsidRPr="002938AA">
        <w:rPr>
          <w:i/>
          <w:iCs/>
        </w:rPr>
        <w:t xml:space="preserve"> </w:t>
      </w:r>
      <w:r w:rsidRPr="003F4F6A">
        <w:t xml:space="preserve">includes several groups of </w:t>
      </w:r>
      <w:proofErr w:type="spellStart"/>
      <w:r w:rsidRPr="003F4F6A">
        <w:t>polyploids</w:t>
      </w:r>
      <w:proofErr w:type="spellEnd"/>
      <w:r w:rsidRPr="003F4F6A">
        <w:t xml:space="preserve"> in addition</w:t>
      </w:r>
      <w:r w:rsidR="00764287">
        <w:t xml:space="preserve"> to ten known diploid species. In previous studies g</w:t>
      </w:r>
      <w:r w:rsidRPr="003F4F6A">
        <w:t xml:space="preserve">enome groups for </w:t>
      </w:r>
      <w:r w:rsidRPr="002938AA">
        <w:rPr>
          <w:i/>
          <w:iCs/>
        </w:rPr>
        <w:t>Hibiscus</w:t>
      </w:r>
      <w:r w:rsidRPr="002938AA">
        <w:t xml:space="preserve"> </w:t>
      </w:r>
      <w:r w:rsidR="001707BA">
        <w:t>section</w:t>
      </w:r>
      <w:r w:rsidRPr="002938AA">
        <w:t xml:space="preserve"> </w:t>
      </w:r>
      <w:proofErr w:type="spellStart"/>
      <w:r w:rsidRPr="002938AA">
        <w:rPr>
          <w:i/>
          <w:iCs/>
        </w:rPr>
        <w:t>Furcaria</w:t>
      </w:r>
      <w:proofErr w:type="spellEnd"/>
      <w:r w:rsidRPr="002938AA">
        <w:rPr>
          <w:i/>
          <w:iCs/>
        </w:rPr>
        <w:t xml:space="preserve"> </w:t>
      </w:r>
      <w:r w:rsidR="00764287">
        <w:rPr>
          <w:iCs/>
        </w:rPr>
        <w:t xml:space="preserve">were </w:t>
      </w:r>
      <w:r w:rsidRPr="003F4F6A">
        <w:rPr>
          <w:iCs/>
        </w:rPr>
        <w:t xml:space="preserve">determined through artificial hybridization experiments </w:t>
      </w:r>
      <w:r w:rsidR="00764287">
        <w:t>and patterns</w:t>
      </w:r>
      <w:r w:rsidRPr="003F4F6A">
        <w:t xml:space="preserve"> </w:t>
      </w:r>
      <w:r w:rsidR="00764287">
        <w:t xml:space="preserve">of </w:t>
      </w:r>
      <w:r w:rsidRPr="003F4F6A">
        <w:t xml:space="preserve">biogeography </w:t>
      </w:r>
      <w:r w:rsidR="0024656D">
        <w:t xml:space="preserve">were elucidated based on the distribution of diploids and </w:t>
      </w:r>
      <w:proofErr w:type="spellStart"/>
      <w:r w:rsidR="0024656D">
        <w:t>polyploids</w:t>
      </w:r>
      <w:proofErr w:type="spellEnd"/>
      <w:r w:rsidRPr="003F4F6A">
        <w:t xml:space="preserve">. For instance, the Australian </w:t>
      </w:r>
      <w:proofErr w:type="spellStart"/>
      <w:r w:rsidRPr="003F4F6A">
        <w:t>hexaploids</w:t>
      </w:r>
      <w:proofErr w:type="spellEnd"/>
      <w:r w:rsidRPr="003F4F6A">
        <w:rPr>
          <w:i/>
          <w:iCs/>
        </w:rPr>
        <w:t xml:space="preserve"> </w:t>
      </w:r>
      <w:r w:rsidRPr="003F4F6A">
        <w:t xml:space="preserve">contain 3 genomes (designated G, J, and V) and </w:t>
      </w:r>
      <w:r>
        <w:t xml:space="preserve">are </w:t>
      </w:r>
      <w:r w:rsidRPr="003F4F6A">
        <w:t xml:space="preserve">thought to have developed from a </w:t>
      </w:r>
      <w:proofErr w:type="spellStart"/>
      <w:r w:rsidRPr="003F4F6A">
        <w:t>polyploidization</w:t>
      </w:r>
      <w:proofErr w:type="spellEnd"/>
      <w:r w:rsidRPr="003F4F6A">
        <w:t xml:space="preserve"> event between an African diploid relative (G) and two unknown donors (J and V). This study see</w:t>
      </w:r>
      <w:r>
        <w:t>ks to perform</w:t>
      </w:r>
      <w:r w:rsidRPr="003F4F6A">
        <w:t xml:space="preserve"> phylogenetic analysis </w:t>
      </w:r>
      <w:r>
        <w:t>using</w:t>
      </w:r>
      <w:r w:rsidRPr="003F4F6A">
        <w:t xml:space="preserve"> a suite of chloroplast </w:t>
      </w:r>
      <w:r>
        <w:t xml:space="preserve">and nuclear </w:t>
      </w:r>
      <w:r w:rsidRPr="003F4F6A">
        <w:t xml:space="preserve">regions to determine the maternal genetic relationships between the diploids and </w:t>
      </w:r>
      <w:r>
        <w:t xml:space="preserve">the </w:t>
      </w:r>
      <w:r w:rsidRPr="003F4F6A">
        <w:t xml:space="preserve">Australian </w:t>
      </w:r>
      <w:proofErr w:type="spellStart"/>
      <w:r w:rsidRPr="003F4F6A">
        <w:t>hexaploid</w:t>
      </w:r>
      <w:proofErr w:type="spellEnd"/>
      <w:r w:rsidRPr="003F4F6A">
        <w:t xml:space="preserve"> lineage</w:t>
      </w:r>
      <w:r>
        <w:t>, and</w:t>
      </w:r>
      <w:r w:rsidRPr="003F4F6A">
        <w:t xml:space="preserve"> to reconstruct the origin of this group </w:t>
      </w:r>
      <w:r>
        <w:t>in order to</w:t>
      </w:r>
      <w:r w:rsidRPr="003F4F6A">
        <w:t xml:space="preserve"> determine if any surviving diploid donors exist related to t</w:t>
      </w:r>
      <w:r w:rsidR="001F3686">
        <w:t xml:space="preserve">he unknown J and </w:t>
      </w:r>
      <w:r w:rsidR="00DA7592">
        <w:t>V genome</w:t>
      </w:r>
      <w:r>
        <w:t>s. Four chloroplast regions and t</w:t>
      </w:r>
      <w:r w:rsidR="009332DB">
        <w:t>wo</w:t>
      </w:r>
      <w:r w:rsidRPr="003F4F6A">
        <w:t xml:space="preserve"> nuclear regions </w:t>
      </w:r>
      <w:r>
        <w:t>were</w:t>
      </w:r>
      <w:r w:rsidRPr="003F4F6A">
        <w:t xml:space="preserve"> explored to determine </w:t>
      </w:r>
      <w:r w:rsidR="001F3686">
        <w:t>genome</w:t>
      </w:r>
      <w:r w:rsidRPr="003F4F6A">
        <w:t xml:space="preserve"> relationships. </w:t>
      </w:r>
      <w:r>
        <w:t>Results show</w:t>
      </w:r>
      <w:r w:rsidR="00470CB0">
        <w:t>ed</w:t>
      </w:r>
      <w:r>
        <w:t xml:space="preserve"> the Australian </w:t>
      </w:r>
      <w:proofErr w:type="spellStart"/>
      <w:r>
        <w:t>hexaploid</w:t>
      </w:r>
      <w:proofErr w:type="spellEnd"/>
      <w:r>
        <w:t xml:space="preserve"> species form a well-supported clade using chloroplast genes (</w:t>
      </w:r>
      <w:r w:rsidRPr="009203AB">
        <w:rPr>
          <w:i/>
        </w:rPr>
        <w:t>ndhC-trnV</w:t>
      </w:r>
      <w:proofErr w:type="gramStart"/>
      <w:r w:rsidRPr="009203AB">
        <w:rPr>
          <w:i/>
        </w:rPr>
        <w:t>,ndhF</w:t>
      </w:r>
      <w:proofErr w:type="gramEnd"/>
      <w:r w:rsidRPr="009203AB">
        <w:rPr>
          <w:i/>
        </w:rPr>
        <w:t>-rpl32R,rpl32F-trnL,rps16-trnK</w:t>
      </w:r>
      <w:r>
        <w:t xml:space="preserve">) </w:t>
      </w:r>
      <w:r w:rsidR="00E94EB4">
        <w:t xml:space="preserve">and ITS </w:t>
      </w:r>
      <w:r>
        <w:t xml:space="preserve">with </w:t>
      </w:r>
      <w:r w:rsidRPr="009B6B1A">
        <w:rPr>
          <w:i/>
        </w:rPr>
        <w:t xml:space="preserve">Hibiscus </w:t>
      </w:r>
      <w:proofErr w:type="spellStart"/>
      <w:r w:rsidRPr="009B6B1A">
        <w:rPr>
          <w:i/>
        </w:rPr>
        <w:t>sudanensis</w:t>
      </w:r>
      <w:proofErr w:type="spellEnd"/>
      <w:r>
        <w:t xml:space="preserve"> as the maternal donor of the </w:t>
      </w:r>
      <w:r w:rsidR="00DA7592">
        <w:t>G genome</w:t>
      </w:r>
      <w:r w:rsidR="009332DB">
        <w:t xml:space="preserve"> group. </w:t>
      </w:r>
      <w:r w:rsidR="00E94EB4">
        <w:t>P</w:t>
      </w:r>
      <w:r w:rsidR="009332DB">
        <w:t>ossible donors</w:t>
      </w:r>
      <w:r w:rsidR="00E94EB4">
        <w:t xml:space="preserve"> to the J and </w:t>
      </w:r>
      <w:r w:rsidR="00DA7592">
        <w:t>V genome</w:t>
      </w:r>
      <w:r w:rsidR="00E94EB4">
        <w:t xml:space="preserve"> groups</w:t>
      </w:r>
      <w:r w:rsidR="009332DB">
        <w:t xml:space="preserve"> are proposed based on the </w:t>
      </w:r>
      <w:r w:rsidR="001A0CC8">
        <w:t>phylogenies</w:t>
      </w:r>
      <w:r w:rsidR="009332DB">
        <w:t xml:space="preserve">, morphology, and </w:t>
      </w:r>
      <w:r w:rsidR="001D659E">
        <w:t>biogeography.</w:t>
      </w:r>
    </w:p>
    <w:p w14:paraId="11A7E3A6" w14:textId="7507EEE8" w:rsidR="00401330" w:rsidRDefault="00401330" w:rsidP="00401330">
      <w:pPr>
        <w:pStyle w:val="ListParagraph"/>
        <w:spacing w:line="360" w:lineRule="auto"/>
        <w:ind w:left="0"/>
      </w:pPr>
      <w:proofErr w:type="gramStart"/>
      <w:r w:rsidRPr="00643AE0">
        <w:rPr>
          <w:b/>
        </w:rPr>
        <w:t>keywords</w:t>
      </w:r>
      <w:proofErr w:type="gramEnd"/>
      <w:r w:rsidRPr="00643AE0">
        <w:rPr>
          <w:b/>
        </w:rPr>
        <w:t xml:space="preserve">: </w:t>
      </w:r>
      <w:r>
        <w:t xml:space="preserve">polyploidy, </w:t>
      </w:r>
      <w:r>
        <w:rPr>
          <w:i/>
        </w:rPr>
        <w:t xml:space="preserve">Hibiscus </w:t>
      </w:r>
      <w:r>
        <w:t xml:space="preserve">section </w:t>
      </w:r>
      <w:proofErr w:type="spellStart"/>
      <w:r>
        <w:rPr>
          <w:i/>
        </w:rPr>
        <w:t>Furcaria</w:t>
      </w:r>
      <w:proofErr w:type="spellEnd"/>
      <w:r>
        <w:rPr>
          <w:i/>
        </w:rPr>
        <w:t xml:space="preserve">, </w:t>
      </w:r>
      <w:proofErr w:type="spellStart"/>
      <w:r>
        <w:t>phylogenetics</w:t>
      </w:r>
      <w:proofErr w:type="spellEnd"/>
      <w:r>
        <w:t>, chlo</w:t>
      </w:r>
      <w:r w:rsidR="001A0CC8">
        <w:t>roplast DNA, nuclear DNA, genome donor</w:t>
      </w:r>
    </w:p>
    <w:p w14:paraId="1A55E373" w14:textId="77777777" w:rsidR="00401330" w:rsidRDefault="00401330" w:rsidP="00401330">
      <w:pPr>
        <w:spacing w:line="360" w:lineRule="auto"/>
      </w:pPr>
    </w:p>
    <w:p w14:paraId="497EB0FA" w14:textId="77777777" w:rsidR="00E94EB4" w:rsidRDefault="00E94EB4" w:rsidP="00401330">
      <w:pPr>
        <w:spacing w:line="360" w:lineRule="auto"/>
      </w:pPr>
    </w:p>
    <w:p w14:paraId="1C5855DE" w14:textId="77777777" w:rsidR="00E94EB4" w:rsidRDefault="00E94EB4" w:rsidP="00401330">
      <w:pPr>
        <w:spacing w:line="360" w:lineRule="auto"/>
      </w:pPr>
    </w:p>
    <w:p w14:paraId="258E643C" w14:textId="77777777" w:rsidR="00581709" w:rsidRDefault="00581709" w:rsidP="00621C26">
      <w:pPr>
        <w:spacing w:line="360" w:lineRule="auto"/>
      </w:pPr>
    </w:p>
    <w:p w14:paraId="19404C1F" w14:textId="20A9B5E3" w:rsidR="005F38DA" w:rsidRPr="00621C26" w:rsidRDefault="00485F56" w:rsidP="00621C26">
      <w:pPr>
        <w:spacing w:line="360" w:lineRule="auto"/>
        <w:rPr>
          <w:b/>
        </w:rPr>
      </w:pPr>
      <w:r>
        <w:rPr>
          <w:b/>
        </w:rPr>
        <w:t>Table of Contents</w:t>
      </w:r>
    </w:p>
    <w:p w14:paraId="49DBF03F" w14:textId="1B6BC0DC" w:rsidR="004212E6" w:rsidRDefault="001E22B1" w:rsidP="004212E6">
      <w:pPr>
        <w:widowControl w:val="0"/>
        <w:autoSpaceDE w:val="0"/>
        <w:autoSpaceDN w:val="0"/>
        <w:adjustRightInd w:val="0"/>
        <w:spacing w:line="480" w:lineRule="auto"/>
      </w:pPr>
      <w:r w:rsidRPr="00485F56">
        <w:t>Chapter 1: Introduction</w:t>
      </w:r>
      <w:r w:rsidR="00485F56">
        <w:t>....</w:t>
      </w:r>
      <w:r>
        <w:t>.………………………..</w:t>
      </w:r>
      <w:r w:rsidR="004212E6">
        <w:t>…</w:t>
      </w:r>
      <w:r w:rsidR="00B85096">
        <w:t>..................</w:t>
      </w:r>
      <w:r w:rsidR="004212E6">
        <w:t xml:space="preserve">……………………………..… </w:t>
      </w:r>
      <w:r w:rsidR="005F38DA">
        <w:t>1</w:t>
      </w:r>
    </w:p>
    <w:p w14:paraId="159C85F8" w14:textId="6CC7905E" w:rsidR="004212E6" w:rsidRDefault="001E22B1" w:rsidP="004212E6">
      <w:pPr>
        <w:widowControl w:val="0"/>
        <w:autoSpaceDE w:val="0"/>
        <w:autoSpaceDN w:val="0"/>
        <w:adjustRightInd w:val="0"/>
        <w:spacing w:line="480" w:lineRule="auto"/>
      </w:pPr>
      <w:r w:rsidRPr="00485F56">
        <w:t xml:space="preserve">Chapter 2: </w:t>
      </w:r>
      <w:r w:rsidR="004212E6" w:rsidRPr="00485F56">
        <w:t>Me</w:t>
      </w:r>
      <w:r w:rsidR="00485F56" w:rsidRPr="00485F56">
        <w:t>thods</w:t>
      </w:r>
      <w:r w:rsidR="00485F56">
        <w:t>.</w:t>
      </w:r>
      <w:r>
        <w:t>……..</w:t>
      </w:r>
      <w:r w:rsidR="00485F56">
        <w:t>...</w:t>
      </w:r>
      <w:r w:rsidR="00CF564D">
        <w:t>……………………………………</w:t>
      </w:r>
      <w:proofErr w:type="gramStart"/>
      <w:r w:rsidR="00B85096">
        <w:t>.......</w:t>
      </w:r>
      <w:r w:rsidR="00485F56">
        <w:t>.</w:t>
      </w:r>
      <w:r w:rsidR="00B85096">
        <w:t>............</w:t>
      </w:r>
      <w:proofErr w:type="gramEnd"/>
      <w:r w:rsidR="00CF564D">
        <w:t>….….......................</w:t>
      </w:r>
      <w:r w:rsidR="007B3B87">
        <w:t>8</w:t>
      </w:r>
    </w:p>
    <w:p w14:paraId="30CC2FD8" w14:textId="4AFE2312" w:rsidR="004212E6" w:rsidRDefault="001E22B1" w:rsidP="004212E6">
      <w:pPr>
        <w:widowControl w:val="0"/>
        <w:autoSpaceDE w:val="0"/>
        <w:autoSpaceDN w:val="0"/>
        <w:adjustRightInd w:val="0"/>
        <w:spacing w:line="480" w:lineRule="auto"/>
      </w:pPr>
      <w:r w:rsidRPr="00485F56">
        <w:t>Chapter 3: Results</w:t>
      </w:r>
      <w:r>
        <w:t>.……</w:t>
      </w:r>
      <w:r w:rsidR="00485F56">
        <w:t>..</w:t>
      </w:r>
      <w:r>
        <w:t>…..</w:t>
      </w:r>
      <w:r w:rsidR="00485F56">
        <w:t>……………</w:t>
      </w:r>
      <w:r w:rsidR="004212E6">
        <w:t>………………………</w:t>
      </w:r>
      <w:r w:rsidR="00B85096">
        <w:t>..</w:t>
      </w:r>
      <w:r w:rsidR="00485F56">
        <w:t>..</w:t>
      </w:r>
      <w:r w:rsidR="00B85096">
        <w:t>................</w:t>
      </w:r>
      <w:r w:rsidR="007B3B87">
        <w:t>…………...</w:t>
      </w:r>
      <w:r w:rsidR="00D7216A">
        <w:t>…</w:t>
      </w:r>
      <w:r w:rsidR="007B3B87">
        <w:t>..</w:t>
      </w:r>
      <w:r w:rsidR="00D7216A">
        <w:t>..</w:t>
      </w:r>
      <w:r w:rsidR="007B3B87">
        <w:t>..13</w:t>
      </w:r>
    </w:p>
    <w:p w14:paraId="24544684" w14:textId="3F6CC63F" w:rsidR="004212E6" w:rsidRDefault="001E22B1" w:rsidP="004212E6">
      <w:pPr>
        <w:widowControl w:val="0"/>
        <w:autoSpaceDE w:val="0"/>
        <w:autoSpaceDN w:val="0"/>
        <w:adjustRightInd w:val="0"/>
        <w:spacing w:line="480" w:lineRule="auto"/>
      </w:pPr>
      <w:r w:rsidRPr="00485F56">
        <w:t>Chapter 4: Discussio</w:t>
      </w:r>
      <w:r w:rsidR="00485F56" w:rsidRPr="00485F56">
        <w:t>n</w:t>
      </w:r>
      <w:r w:rsidR="00485F56">
        <w:t>..</w:t>
      </w:r>
      <w:r>
        <w:t>……………..</w:t>
      </w:r>
      <w:r w:rsidR="004212E6">
        <w:t>……………………</w:t>
      </w:r>
      <w:r w:rsidR="00485F56">
        <w:t>...</w:t>
      </w:r>
      <w:r w:rsidR="004212E6">
        <w:t>……</w:t>
      </w:r>
      <w:r w:rsidR="00B647F0">
        <w:t>.</w:t>
      </w:r>
      <w:r w:rsidR="006D1621">
        <w:t>..............…………......……..</w:t>
      </w:r>
      <w:r w:rsidR="00D7216A">
        <w:t>..</w:t>
      </w:r>
      <w:r w:rsidR="007B3B87">
        <w:t>18</w:t>
      </w:r>
    </w:p>
    <w:p w14:paraId="47689036" w14:textId="12944E9F" w:rsidR="004212E6" w:rsidRDefault="004212E6" w:rsidP="004212E6">
      <w:pPr>
        <w:spacing w:line="480" w:lineRule="auto"/>
      </w:pPr>
      <w:r w:rsidRPr="00485F56">
        <w:t>References</w:t>
      </w:r>
      <w:r w:rsidR="00485F56">
        <w:t>……….……………………</w:t>
      </w:r>
      <w:r>
        <w:t>……………</w:t>
      </w:r>
      <w:r w:rsidR="00485F56">
        <w:t>...</w:t>
      </w:r>
      <w:r w:rsidR="00B647F0">
        <w:t>………………</w:t>
      </w:r>
      <w:r w:rsidR="00D7216A">
        <w:t>……...…...…....................</w:t>
      </w:r>
      <w:r w:rsidR="007B3B87">
        <w:t>22</w:t>
      </w:r>
    </w:p>
    <w:p w14:paraId="29B391BE" w14:textId="5E98DE82" w:rsidR="00621C26" w:rsidRDefault="00621C26" w:rsidP="004212E6">
      <w:pPr>
        <w:spacing w:line="480" w:lineRule="auto"/>
      </w:pPr>
      <w:r>
        <w:t>Appendices...............................................................................................</w:t>
      </w:r>
      <w:r w:rsidR="006D1621">
        <w:t>...............................</w:t>
      </w:r>
      <w:r>
        <w:t>.......</w:t>
      </w:r>
      <w:r w:rsidR="007B3B87">
        <w:t>26</w:t>
      </w:r>
    </w:p>
    <w:p w14:paraId="68EAFC6A" w14:textId="299D1CA3" w:rsidR="00621C26" w:rsidRDefault="00621C26" w:rsidP="004212E6">
      <w:pPr>
        <w:spacing w:line="480" w:lineRule="auto"/>
      </w:pPr>
      <w:r>
        <w:t>Appendix A: Tables...............................................................................</w:t>
      </w:r>
      <w:r w:rsidR="006D1621">
        <w:t>...............................</w:t>
      </w:r>
      <w:r>
        <w:t>.........</w:t>
      </w:r>
      <w:r w:rsidR="007B3B87">
        <w:t>27</w:t>
      </w:r>
    </w:p>
    <w:p w14:paraId="1B79936D" w14:textId="0B6052EA" w:rsidR="00621C26" w:rsidRDefault="00621C26" w:rsidP="004212E6">
      <w:pPr>
        <w:spacing w:line="480" w:lineRule="auto"/>
      </w:pPr>
      <w:r>
        <w:t xml:space="preserve">Appendix B: </w:t>
      </w:r>
      <w:r w:rsidR="002713E1">
        <w:t>Figure</w:t>
      </w:r>
      <w:r>
        <w:t>s......................................................................</w:t>
      </w:r>
      <w:r w:rsidR="006D1621">
        <w:t>...............................</w:t>
      </w:r>
      <w:r>
        <w:t>.................</w:t>
      </w:r>
      <w:r w:rsidR="007B3B87">
        <w:t>28</w:t>
      </w:r>
    </w:p>
    <w:p w14:paraId="6A70F66C" w14:textId="08B7AB1B" w:rsidR="00B85096" w:rsidRDefault="001E22B1" w:rsidP="004212E6">
      <w:pPr>
        <w:spacing w:line="480" w:lineRule="auto"/>
      </w:pPr>
      <w:r w:rsidRPr="00485F56">
        <w:t>Vita</w:t>
      </w:r>
      <w:r w:rsidR="00485F56">
        <w:t>...............................</w:t>
      </w:r>
      <w:r w:rsidR="00B85096">
        <w:t>......</w:t>
      </w:r>
      <w:r w:rsidR="00E504D9">
        <w:t>…………</w:t>
      </w:r>
      <w:r w:rsidR="00485F56">
        <w:t>.</w:t>
      </w:r>
      <w:r w:rsidR="00E504D9">
        <w:t>…………………</w:t>
      </w:r>
      <w:r w:rsidR="00485F56">
        <w:t>.</w:t>
      </w:r>
      <w:r w:rsidR="00E504D9">
        <w:t>………………………....…………</w:t>
      </w:r>
      <w:r>
        <w:t>..</w:t>
      </w:r>
      <w:r w:rsidR="00D7216A">
        <w:t>…</w:t>
      </w:r>
      <w:r w:rsidR="007B3B87">
        <w:t>38</w:t>
      </w:r>
    </w:p>
    <w:p w14:paraId="15060C51" w14:textId="77777777" w:rsidR="00401330" w:rsidRDefault="00401330" w:rsidP="004212E6">
      <w:pPr>
        <w:pStyle w:val="ListParagraph"/>
        <w:spacing w:line="360" w:lineRule="auto"/>
        <w:ind w:left="0"/>
      </w:pPr>
    </w:p>
    <w:p w14:paraId="5B5BA2BF" w14:textId="77777777" w:rsidR="004212E6" w:rsidRDefault="004212E6" w:rsidP="004212E6">
      <w:pPr>
        <w:pStyle w:val="ListParagraph"/>
        <w:spacing w:line="360" w:lineRule="auto"/>
        <w:ind w:left="0"/>
      </w:pPr>
    </w:p>
    <w:p w14:paraId="657F577F" w14:textId="77777777" w:rsidR="004212E6" w:rsidRDefault="004212E6" w:rsidP="004212E6">
      <w:pPr>
        <w:pStyle w:val="ListParagraph"/>
        <w:spacing w:line="360" w:lineRule="auto"/>
        <w:ind w:left="0"/>
      </w:pPr>
    </w:p>
    <w:p w14:paraId="614C825E" w14:textId="77777777" w:rsidR="004212E6" w:rsidRDefault="004212E6" w:rsidP="004212E6">
      <w:pPr>
        <w:pStyle w:val="ListParagraph"/>
        <w:spacing w:line="360" w:lineRule="auto"/>
        <w:ind w:left="0"/>
      </w:pPr>
    </w:p>
    <w:p w14:paraId="4F324B2E" w14:textId="77777777" w:rsidR="004212E6" w:rsidRDefault="004212E6" w:rsidP="004212E6">
      <w:pPr>
        <w:pStyle w:val="ListParagraph"/>
        <w:spacing w:line="360" w:lineRule="auto"/>
        <w:ind w:left="0"/>
      </w:pPr>
    </w:p>
    <w:p w14:paraId="577B074A" w14:textId="77777777" w:rsidR="004212E6" w:rsidRDefault="004212E6" w:rsidP="004212E6">
      <w:pPr>
        <w:pStyle w:val="ListParagraph"/>
        <w:spacing w:line="360" w:lineRule="auto"/>
        <w:ind w:left="0"/>
      </w:pPr>
    </w:p>
    <w:p w14:paraId="25D38B16" w14:textId="77777777" w:rsidR="004212E6" w:rsidRDefault="004212E6" w:rsidP="004212E6">
      <w:pPr>
        <w:pStyle w:val="ListParagraph"/>
        <w:spacing w:line="360" w:lineRule="auto"/>
        <w:ind w:left="0"/>
      </w:pPr>
    </w:p>
    <w:p w14:paraId="3F8B7F5E" w14:textId="77777777" w:rsidR="004212E6" w:rsidRDefault="004212E6" w:rsidP="004212E6">
      <w:pPr>
        <w:pStyle w:val="ListParagraph"/>
        <w:spacing w:line="360" w:lineRule="auto"/>
        <w:ind w:left="0"/>
      </w:pPr>
    </w:p>
    <w:p w14:paraId="5B764B11" w14:textId="77777777" w:rsidR="00A55FD6" w:rsidRDefault="00A55FD6" w:rsidP="004212E6">
      <w:pPr>
        <w:pStyle w:val="ListParagraph"/>
        <w:spacing w:line="360" w:lineRule="auto"/>
        <w:ind w:left="0"/>
      </w:pPr>
    </w:p>
    <w:p w14:paraId="642AB4AC" w14:textId="77777777" w:rsidR="00A55FD6" w:rsidRDefault="00A55FD6" w:rsidP="004212E6">
      <w:pPr>
        <w:pStyle w:val="ListParagraph"/>
        <w:spacing w:line="360" w:lineRule="auto"/>
        <w:ind w:left="0"/>
      </w:pPr>
    </w:p>
    <w:p w14:paraId="55622118" w14:textId="77777777" w:rsidR="00A55FD6" w:rsidRDefault="00A55FD6" w:rsidP="004212E6">
      <w:pPr>
        <w:pStyle w:val="ListParagraph"/>
        <w:spacing w:line="360" w:lineRule="auto"/>
        <w:ind w:left="0"/>
      </w:pPr>
    </w:p>
    <w:p w14:paraId="309C842A" w14:textId="77777777" w:rsidR="00A55FD6" w:rsidRDefault="00A55FD6" w:rsidP="004212E6">
      <w:pPr>
        <w:pStyle w:val="ListParagraph"/>
        <w:spacing w:line="360" w:lineRule="auto"/>
        <w:ind w:left="0"/>
      </w:pPr>
    </w:p>
    <w:p w14:paraId="7F870F0E" w14:textId="77777777" w:rsidR="00A55FD6" w:rsidRDefault="00A55FD6" w:rsidP="004212E6">
      <w:pPr>
        <w:pStyle w:val="ListParagraph"/>
        <w:spacing w:line="360" w:lineRule="auto"/>
        <w:ind w:left="0"/>
      </w:pPr>
    </w:p>
    <w:p w14:paraId="1D912617" w14:textId="77777777" w:rsidR="001707BA" w:rsidRDefault="001707BA" w:rsidP="003F4F6A">
      <w:pPr>
        <w:pStyle w:val="ListParagraph"/>
        <w:spacing w:line="360" w:lineRule="auto"/>
        <w:ind w:left="0"/>
      </w:pPr>
    </w:p>
    <w:p w14:paraId="2A9EC064" w14:textId="77777777" w:rsidR="009332DB" w:rsidRDefault="009332DB" w:rsidP="003F4F6A">
      <w:pPr>
        <w:pStyle w:val="ListParagraph"/>
        <w:spacing w:line="360" w:lineRule="auto"/>
        <w:ind w:left="0"/>
        <w:rPr>
          <w:b/>
        </w:rPr>
      </w:pPr>
    </w:p>
    <w:p w14:paraId="27479844" w14:textId="77777777" w:rsidR="009332DB" w:rsidRDefault="009332DB" w:rsidP="003F4F6A">
      <w:pPr>
        <w:pStyle w:val="ListParagraph"/>
        <w:spacing w:line="360" w:lineRule="auto"/>
        <w:ind w:left="0"/>
        <w:rPr>
          <w:b/>
        </w:rPr>
      </w:pPr>
    </w:p>
    <w:p w14:paraId="00A93DAD" w14:textId="77777777" w:rsidR="009332DB" w:rsidRDefault="009332DB" w:rsidP="003F4F6A">
      <w:pPr>
        <w:pStyle w:val="ListParagraph"/>
        <w:spacing w:line="360" w:lineRule="auto"/>
        <w:ind w:left="0"/>
        <w:rPr>
          <w:b/>
        </w:rPr>
      </w:pPr>
    </w:p>
    <w:p w14:paraId="675058A5" w14:textId="61C1BBDC" w:rsidR="00621C26" w:rsidRDefault="00621C26" w:rsidP="003F4F6A">
      <w:pPr>
        <w:pStyle w:val="ListParagraph"/>
        <w:spacing w:line="360" w:lineRule="auto"/>
        <w:ind w:left="0"/>
        <w:rPr>
          <w:b/>
        </w:rPr>
      </w:pPr>
      <w:r>
        <w:rPr>
          <w:b/>
        </w:rPr>
        <w:t>List of Tables</w:t>
      </w:r>
    </w:p>
    <w:p w14:paraId="23D29C45" w14:textId="0959893E" w:rsidR="00621C26" w:rsidRDefault="00621C26" w:rsidP="003F4F6A">
      <w:pPr>
        <w:pStyle w:val="ListParagraph"/>
        <w:spacing w:line="360" w:lineRule="auto"/>
        <w:ind w:left="0"/>
      </w:pPr>
      <w:r>
        <w:t xml:space="preserve">1. </w:t>
      </w:r>
      <w:r w:rsidRPr="00621C26">
        <w:t>Plant materials used in this study. Voucher specimens at TENN</w:t>
      </w:r>
      <w:r>
        <w:t>................</w:t>
      </w:r>
      <w:r w:rsidR="00D7216A">
        <w:t>..............................</w:t>
      </w:r>
      <w:r w:rsidR="007B3B87">
        <w:t>29</w:t>
      </w:r>
    </w:p>
    <w:p w14:paraId="6AA8617B" w14:textId="4AF2C5C5" w:rsidR="00621C26" w:rsidRDefault="00621C26" w:rsidP="003F4F6A">
      <w:pPr>
        <w:pStyle w:val="ListParagraph"/>
        <w:spacing w:line="360" w:lineRule="auto"/>
        <w:ind w:left="0"/>
      </w:pPr>
      <w:r>
        <w:t xml:space="preserve">2. </w:t>
      </w:r>
      <w:r w:rsidR="001B05A4">
        <w:t>Best fit m</w:t>
      </w:r>
      <w:r w:rsidRPr="00621C26">
        <w:t xml:space="preserve">odels for </w:t>
      </w:r>
      <w:proofErr w:type="spellStart"/>
      <w:r w:rsidRPr="00621C26">
        <w:t>cpDNA</w:t>
      </w:r>
      <w:proofErr w:type="spellEnd"/>
      <w:r w:rsidRPr="00621C26">
        <w:t xml:space="preserve"> and </w:t>
      </w:r>
      <w:proofErr w:type="spellStart"/>
      <w:r w:rsidRPr="00621C26">
        <w:t>nDNA</w:t>
      </w:r>
      <w:proofErr w:type="spellEnd"/>
      <w:r>
        <w:t>......................................................</w:t>
      </w:r>
      <w:r w:rsidR="00D7216A">
        <w:t>..............................</w:t>
      </w:r>
      <w:r w:rsidR="007B3B87">
        <w:t>..30</w:t>
      </w:r>
    </w:p>
    <w:p w14:paraId="4211A5A1" w14:textId="284AA21B" w:rsidR="001B05A4" w:rsidRPr="00621C26" w:rsidRDefault="001B05A4" w:rsidP="003F4F6A">
      <w:pPr>
        <w:pStyle w:val="ListParagraph"/>
        <w:spacing w:line="360" w:lineRule="auto"/>
        <w:ind w:left="0"/>
      </w:pPr>
      <w:r>
        <w:t xml:space="preserve">3. </w:t>
      </w:r>
      <w:r w:rsidR="006F0063">
        <w:t xml:space="preserve">Percent of variable and parsimony-informative sites from all </w:t>
      </w:r>
      <w:r w:rsidR="00030D13">
        <w:t xml:space="preserve">sequence </w:t>
      </w:r>
      <w:r w:rsidR="006F0063">
        <w:t>analyses</w:t>
      </w:r>
      <w:r w:rsidR="007B3B87">
        <w:t>......</w:t>
      </w:r>
      <w:r>
        <w:t>.</w:t>
      </w:r>
      <w:r w:rsidR="00030D13">
        <w:t>...........</w:t>
      </w:r>
      <w:r>
        <w:t>...</w:t>
      </w:r>
      <w:r w:rsidR="007B3B87">
        <w:t>31</w:t>
      </w:r>
    </w:p>
    <w:p w14:paraId="1065935A" w14:textId="77777777" w:rsidR="00621C26" w:rsidRDefault="00621C26" w:rsidP="003F4F6A">
      <w:pPr>
        <w:pStyle w:val="ListParagraph"/>
        <w:spacing w:line="360" w:lineRule="auto"/>
        <w:ind w:left="0"/>
        <w:rPr>
          <w:b/>
        </w:rPr>
      </w:pPr>
    </w:p>
    <w:p w14:paraId="5CA090F3" w14:textId="77777777" w:rsidR="00621C26" w:rsidRDefault="00621C26" w:rsidP="003F4F6A">
      <w:pPr>
        <w:pStyle w:val="ListParagraph"/>
        <w:spacing w:line="360" w:lineRule="auto"/>
        <w:ind w:left="0"/>
        <w:rPr>
          <w:b/>
        </w:rPr>
      </w:pPr>
    </w:p>
    <w:p w14:paraId="16E5A2BB" w14:textId="77777777" w:rsidR="00621C26" w:rsidRDefault="00621C26" w:rsidP="003F4F6A">
      <w:pPr>
        <w:pStyle w:val="ListParagraph"/>
        <w:spacing w:line="360" w:lineRule="auto"/>
        <w:ind w:left="0"/>
        <w:rPr>
          <w:b/>
        </w:rPr>
      </w:pPr>
    </w:p>
    <w:p w14:paraId="02A09B5B" w14:textId="77777777" w:rsidR="00621C26" w:rsidRDefault="00621C26" w:rsidP="003F4F6A">
      <w:pPr>
        <w:pStyle w:val="ListParagraph"/>
        <w:spacing w:line="360" w:lineRule="auto"/>
        <w:ind w:left="0"/>
        <w:rPr>
          <w:b/>
        </w:rPr>
      </w:pPr>
    </w:p>
    <w:p w14:paraId="6674A71B" w14:textId="77777777" w:rsidR="00621C26" w:rsidRDefault="00621C26" w:rsidP="003F4F6A">
      <w:pPr>
        <w:pStyle w:val="ListParagraph"/>
        <w:spacing w:line="360" w:lineRule="auto"/>
        <w:ind w:left="0"/>
        <w:rPr>
          <w:b/>
        </w:rPr>
      </w:pPr>
    </w:p>
    <w:p w14:paraId="243BA7BB" w14:textId="77777777" w:rsidR="00621C26" w:rsidRDefault="00621C26" w:rsidP="003F4F6A">
      <w:pPr>
        <w:pStyle w:val="ListParagraph"/>
        <w:spacing w:line="360" w:lineRule="auto"/>
        <w:ind w:left="0"/>
        <w:rPr>
          <w:b/>
        </w:rPr>
      </w:pPr>
    </w:p>
    <w:p w14:paraId="1F9E7126" w14:textId="77777777" w:rsidR="00621C26" w:rsidRDefault="00621C26" w:rsidP="003F4F6A">
      <w:pPr>
        <w:pStyle w:val="ListParagraph"/>
        <w:spacing w:line="360" w:lineRule="auto"/>
        <w:ind w:left="0"/>
        <w:rPr>
          <w:b/>
        </w:rPr>
      </w:pPr>
    </w:p>
    <w:p w14:paraId="1C678BD5" w14:textId="77777777" w:rsidR="00621C26" w:rsidRDefault="00621C26" w:rsidP="003F4F6A">
      <w:pPr>
        <w:pStyle w:val="ListParagraph"/>
        <w:spacing w:line="360" w:lineRule="auto"/>
        <w:ind w:left="0"/>
        <w:rPr>
          <w:b/>
        </w:rPr>
      </w:pPr>
    </w:p>
    <w:p w14:paraId="4B6C39BA" w14:textId="77777777" w:rsidR="00621C26" w:rsidRDefault="00621C26" w:rsidP="003F4F6A">
      <w:pPr>
        <w:pStyle w:val="ListParagraph"/>
        <w:spacing w:line="360" w:lineRule="auto"/>
        <w:ind w:left="0"/>
        <w:rPr>
          <w:b/>
        </w:rPr>
      </w:pPr>
    </w:p>
    <w:p w14:paraId="11EF7C20" w14:textId="77777777" w:rsidR="00621C26" w:rsidRDefault="00621C26" w:rsidP="003F4F6A">
      <w:pPr>
        <w:pStyle w:val="ListParagraph"/>
        <w:spacing w:line="360" w:lineRule="auto"/>
        <w:ind w:left="0"/>
        <w:rPr>
          <w:b/>
        </w:rPr>
      </w:pPr>
    </w:p>
    <w:p w14:paraId="2B798C27" w14:textId="77777777" w:rsidR="00621C26" w:rsidRDefault="00621C26" w:rsidP="003F4F6A">
      <w:pPr>
        <w:pStyle w:val="ListParagraph"/>
        <w:spacing w:line="360" w:lineRule="auto"/>
        <w:ind w:left="0"/>
        <w:rPr>
          <w:b/>
        </w:rPr>
      </w:pPr>
    </w:p>
    <w:p w14:paraId="7102744E" w14:textId="77777777" w:rsidR="00621C26" w:rsidRDefault="00621C26" w:rsidP="003F4F6A">
      <w:pPr>
        <w:pStyle w:val="ListParagraph"/>
        <w:spacing w:line="360" w:lineRule="auto"/>
        <w:ind w:left="0"/>
        <w:rPr>
          <w:b/>
        </w:rPr>
      </w:pPr>
    </w:p>
    <w:p w14:paraId="0634C0C3" w14:textId="77777777" w:rsidR="00621C26" w:rsidRDefault="00621C26" w:rsidP="003F4F6A">
      <w:pPr>
        <w:pStyle w:val="ListParagraph"/>
        <w:spacing w:line="360" w:lineRule="auto"/>
        <w:ind w:left="0"/>
        <w:rPr>
          <w:b/>
        </w:rPr>
      </w:pPr>
    </w:p>
    <w:p w14:paraId="30D3A606" w14:textId="77777777" w:rsidR="00621C26" w:rsidRDefault="00621C26" w:rsidP="003F4F6A">
      <w:pPr>
        <w:pStyle w:val="ListParagraph"/>
        <w:spacing w:line="360" w:lineRule="auto"/>
        <w:ind w:left="0"/>
        <w:rPr>
          <w:b/>
        </w:rPr>
      </w:pPr>
    </w:p>
    <w:p w14:paraId="4294FBF6" w14:textId="77777777" w:rsidR="00621C26" w:rsidRDefault="00621C26" w:rsidP="003F4F6A">
      <w:pPr>
        <w:pStyle w:val="ListParagraph"/>
        <w:spacing w:line="360" w:lineRule="auto"/>
        <w:ind w:left="0"/>
        <w:rPr>
          <w:b/>
        </w:rPr>
      </w:pPr>
    </w:p>
    <w:p w14:paraId="6892E6A7" w14:textId="77777777" w:rsidR="00621C26" w:rsidRDefault="00621C26" w:rsidP="003F4F6A">
      <w:pPr>
        <w:pStyle w:val="ListParagraph"/>
        <w:spacing w:line="360" w:lineRule="auto"/>
        <w:ind w:left="0"/>
        <w:rPr>
          <w:b/>
        </w:rPr>
      </w:pPr>
    </w:p>
    <w:p w14:paraId="66A79026" w14:textId="77777777" w:rsidR="00621C26" w:rsidRDefault="00621C26" w:rsidP="003F4F6A">
      <w:pPr>
        <w:pStyle w:val="ListParagraph"/>
        <w:spacing w:line="360" w:lineRule="auto"/>
        <w:ind w:left="0"/>
        <w:rPr>
          <w:b/>
        </w:rPr>
      </w:pPr>
    </w:p>
    <w:p w14:paraId="4551E8D5" w14:textId="77777777" w:rsidR="00621C26" w:rsidRDefault="00621C26" w:rsidP="003F4F6A">
      <w:pPr>
        <w:pStyle w:val="ListParagraph"/>
        <w:spacing w:line="360" w:lineRule="auto"/>
        <w:ind w:left="0"/>
        <w:rPr>
          <w:b/>
        </w:rPr>
      </w:pPr>
    </w:p>
    <w:p w14:paraId="725E03D9" w14:textId="77777777" w:rsidR="00621C26" w:rsidRDefault="00621C26" w:rsidP="003F4F6A">
      <w:pPr>
        <w:pStyle w:val="ListParagraph"/>
        <w:spacing w:line="360" w:lineRule="auto"/>
        <w:ind w:left="0"/>
        <w:rPr>
          <w:b/>
        </w:rPr>
      </w:pPr>
    </w:p>
    <w:p w14:paraId="1BC69F2F" w14:textId="77777777" w:rsidR="00621C26" w:rsidRDefault="00621C26" w:rsidP="003F4F6A">
      <w:pPr>
        <w:pStyle w:val="ListParagraph"/>
        <w:spacing w:line="360" w:lineRule="auto"/>
        <w:ind w:left="0"/>
        <w:rPr>
          <w:b/>
        </w:rPr>
      </w:pPr>
    </w:p>
    <w:p w14:paraId="2DD59196" w14:textId="77777777" w:rsidR="00621C26" w:rsidRDefault="00621C26" w:rsidP="003F4F6A">
      <w:pPr>
        <w:pStyle w:val="ListParagraph"/>
        <w:spacing w:line="360" w:lineRule="auto"/>
        <w:ind w:left="0"/>
        <w:rPr>
          <w:b/>
        </w:rPr>
      </w:pPr>
    </w:p>
    <w:p w14:paraId="753EF437" w14:textId="77777777" w:rsidR="00621C26" w:rsidRDefault="00621C26" w:rsidP="003F4F6A">
      <w:pPr>
        <w:pStyle w:val="ListParagraph"/>
        <w:spacing w:line="360" w:lineRule="auto"/>
        <w:ind w:left="0"/>
        <w:rPr>
          <w:b/>
        </w:rPr>
      </w:pPr>
    </w:p>
    <w:p w14:paraId="0B2BE230" w14:textId="77777777" w:rsidR="00621C26" w:rsidRDefault="00621C26" w:rsidP="003F4F6A">
      <w:pPr>
        <w:pStyle w:val="ListParagraph"/>
        <w:spacing w:line="360" w:lineRule="auto"/>
        <w:ind w:left="0"/>
        <w:rPr>
          <w:b/>
        </w:rPr>
      </w:pPr>
    </w:p>
    <w:p w14:paraId="24F31C4B" w14:textId="77777777" w:rsidR="001707BA" w:rsidRDefault="001707BA" w:rsidP="003F4F6A">
      <w:pPr>
        <w:pStyle w:val="ListParagraph"/>
        <w:spacing w:line="360" w:lineRule="auto"/>
        <w:ind w:left="0"/>
        <w:rPr>
          <w:b/>
        </w:rPr>
      </w:pPr>
    </w:p>
    <w:p w14:paraId="646F06B6" w14:textId="77777777" w:rsidR="001707BA" w:rsidRDefault="001707BA" w:rsidP="003F4F6A">
      <w:pPr>
        <w:pStyle w:val="ListParagraph"/>
        <w:spacing w:line="360" w:lineRule="auto"/>
        <w:ind w:left="0"/>
        <w:rPr>
          <w:b/>
        </w:rPr>
      </w:pPr>
    </w:p>
    <w:p w14:paraId="12616377" w14:textId="77777777" w:rsidR="001707BA" w:rsidRDefault="001707BA" w:rsidP="003F4F6A">
      <w:pPr>
        <w:pStyle w:val="ListParagraph"/>
        <w:spacing w:line="360" w:lineRule="auto"/>
        <w:ind w:left="0"/>
        <w:rPr>
          <w:b/>
        </w:rPr>
      </w:pPr>
    </w:p>
    <w:p w14:paraId="3D317C8F" w14:textId="77777777" w:rsidR="001707BA" w:rsidRDefault="001707BA" w:rsidP="003F4F6A">
      <w:pPr>
        <w:pStyle w:val="ListParagraph"/>
        <w:spacing w:line="360" w:lineRule="auto"/>
        <w:ind w:left="0"/>
        <w:rPr>
          <w:b/>
        </w:rPr>
      </w:pPr>
    </w:p>
    <w:p w14:paraId="1024EE6F" w14:textId="3795B9E5" w:rsidR="00140599" w:rsidRDefault="00401330" w:rsidP="003F4F6A">
      <w:pPr>
        <w:pStyle w:val="ListParagraph"/>
        <w:spacing w:line="360" w:lineRule="auto"/>
        <w:ind w:left="0"/>
        <w:rPr>
          <w:b/>
        </w:rPr>
      </w:pPr>
      <w:r>
        <w:rPr>
          <w:b/>
        </w:rPr>
        <w:t xml:space="preserve">List of </w:t>
      </w:r>
      <w:r w:rsidR="002713E1">
        <w:rPr>
          <w:b/>
        </w:rPr>
        <w:t>Figures</w:t>
      </w:r>
    </w:p>
    <w:p w14:paraId="1B1C6716" w14:textId="5239A25A" w:rsidR="00621C26" w:rsidRPr="007B3B87" w:rsidRDefault="00621C26" w:rsidP="004B672B">
      <w:pPr>
        <w:pStyle w:val="ListParagraph"/>
        <w:spacing w:line="480" w:lineRule="auto"/>
        <w:ind w:left="0"/>
      </w:pPr>
      <w:r>
        <w:t xml:space="preserve">1.  Species occurrence maps for </w:t>
      </w:r>
      <w:r w:rsidR="00F2390D">
        <w:t xml:space="preserve">each </w:t>
      </w:r>
      <w:r>
        <w:t xml:space="preserve">study </w:t>
      </w:r>
      <w:r w:rsidRPr="00621C26">
        <w:t xml:space="preserve">species in </w:t>
      </w:r>
      <w:r w:rsidRPr="00621C26">
        <w:rPr>
          <w:i/>
        </w:rPr>
        <w:t xml:space="preserve">Hibiscus </w:t>
      </w:r>
      <w:r w:rsidRPr="00621C26">
        <w:t xml:space="preserve">section </w:t>
      </w:r>
      <w:proofErr w:type="spellStart"/>
      <w:r>
        <w:rPr>
          <w:i/>
        </w:rPr>
        <w:t>Furcaria</w:t>
      </w:r>
      <w:proofErr w:type="spellEnd"/>
      <w:r>
        <w:rPr>
          <w:i/>
        </w:rPr>
        <w:t>....</w:t>
      </w:r>
      <w:r w:rsidR="00F2390D">
        <w:rPr>
          <w:i/>
        </w:rPr>
        <w:t>.........</w:t>
      </w:r>
      <w:r>
        <w:rPr>
          <w:i/>
        </w:rPr>
        <w:t>..........</w:t>
      </w:r>
      <w:r w:rsidR="007B3B87">
        <w:t>32</w:t>
      </w:r>
    </w:p>
    <w:p w14:paraId="693D397B" w14:textId="0816278C" w:rsidR="00621C26" w:rsidRPr="00621C26" w:rsidRDefault="00621C26" w:rsidP="004B672B">
      <w:pPr>
        <w:pStyle w:val="ListParagraph"/>
        <w:spacing w:line="480" w:lineRule="auto"/>
        <w:ind w:left="0"/>
      </w:pPr>
      <w:r>
        <w:t xml:space="preserve">2. </w:t>
      </w:r>
      <w:r w:rsidRPr="00621C26">
        <w:t>Total species occurrence map</w:t>
      </w:r>
      <w:r>
        <w:t xml:space="preserve"> for</w:t>
      </w:r>
      <w:r w:rsidRPr="00621C26">
        <w:t xml:space="preserve"> </w:t>
      </w:r>
      <w:r w:rsidR="00F2390D">
        <w:t xml:space="preserve">all </w:t>
      </w:r>
      <w:r>
        <w:t>study</w:t>
      </w:r>
      <w:r w:rsidRPr="00621C26">
        <w:t xml:space="preserve"> species in </w:t>
      </w:r>
      <w:r w:rsidRPr="00621C26">
        <w:rPr>
          <w:i/>
        </w:rPr>
        <w:t xml:space="preserve">Hibiscus </w:t>
      </w:r>
      <w:r w:rsidRPr="00621C26">
        <w:t xml:space="preserve">section </w:t>
      </w:r>
      <w:proofErr w:type="spellStart"/>
      <w:r w:rsidRPr="00621C26">
        <w:rPr>
          <w:i/>
        </w:rPr>
        <w:t>Furcaria</w:t>
      </w:r>
      <w:proofErr w:type="spellEnd"/>
      <w:r w:rsidRPr="00621C26">
        <w:t>....</w:t>
      </w:r>
      <w:r>
        <w:t>..........</w:t>
      </w:r>
      <w:r w:rsidR="00BF1CBE">
        <w:t>.</w:t>
      </w:r>
      <w:r w:rsidR="00D002A7">
        <w:t>.....</w:t>
      </w:r>
      <w:r w:rsidR="007B3B87">
        <w:t>33</w:t>
      </w:r>
    </w:p>
    <w:p w14:paraId="2ECE536C" w14:textId="4EBDE208" w:rsidR="004B672B" w:rsidRPr="004B672B" w:rsidRDefault="00621C26" w:rsidP="004B672B">
      <w:pPr>
        <w:spacing w:line="480" w:lineRule="auto"/>
        <w:rPr>
          <w:color w:val="000000"/>
        </w:rPr>
      </w:pPr>
      <w:r>
        <w:t xml:space="preserve">3. </w:t>
      </w:r>
      <w:r w:rsidR="00401330" w:rsidRPr="004B672B">
        <w:rPr>
          <w:color w:val="000000"/>
        </w:rPr>
        <w:t xml:space="preserve"> </w:t>
      </w:r>
      <w:r w:rsidR="006D1621" w:rsidRPr="00621C26">
        <w:rPr>
          <w:color w:val="000000"/>
        </w:rPr>
        <w:t xml:space="preserve">Bayesian analysis of 4 </w:t>
      </w:r>
      <w:proofErr w:type="spellStart"/>
      <w:r w:rsidR="006D1621" w:rsidRPr="00621C26">
        <w:rPr>
          <w:color w:val="000000"/>
        </w:rPr>
        <w:t>cpDNA</w:t>
      </w:r>
      <w:proofErr w:type="spellEnd"/>
      <w:r w:rsidR="006D1621" w:rsidRPr="00621C26">
        <w:rPr>
          <w:color w:val="000000"/>
        </w:rPr>
        <w:t xml:space="preserve"> regions</w:t>
      </w:r>
      <w:r w:rsidR="006D1621">
        <w:rPr>
          <w:color w:val="000000"/>
        </w:rPr>
        <w:t xml:space="preserve"> </w:t>
      </w:r>
      <w:r w:rsidR="00F2390D">
        <w:rPr>
          <w:color w:val="000000"/>
        </w:rPr>
        <w:t xml:space="preserve">with </w:t>
      </w:r>
      <w:r w:rsidR="001F3686">
        <w:rPr>
          <w:color w:val="000000"/>
        </w:rPr>
        <w:t>genome</w:t>
      </w:r>
      <w:r w:rsidR="007B3B87">
        <w:rPr>
          <w:color w:val="000000"/>
        </w:rPr>
        <w:t xml:space="preserve"> groups,</w:t>
      </w:r>
      <w:r w:rsidR="006D1621">
        <w:rPr>
          <w:color w:val="000000"/>
        </w:rPr>
        <w:t xml:space="preserve"> geography</w:t>
      </w:r>
      <w:r w:rsidR="007B3B87">
        <w:rPr>
          <w:color w:val="000000"/>
        </w:rPr>
        <w:t xml:space="preserve">, and </w:t>
      </w:r>
      <w:proofErr w:type="spellStart"/>
      <w:r w:rsidR="007B3B87">
        <w:rPr>
          <w:color w:val="000000"/>
        </w:rPr>
        <w:t>ploidy</w:t>
      </w:r>
      <w:proofErr w:type="spellEnd"/>
      <w:r w:rsidR="007B3B87">
        <w:rPr>
          <w:color w:val="000000"/>
        </w:rPr>
        <w:t xml:space="preserve"> level</w:t>
      </w:r>
      <w:proofErr w:type="gramStart"/>
      <w:r w:rsidR="00F2390D">
        <w:rPr>
          <w:color w:val="000000"/>
        </w:rPr>
        <w:t>.</w:t>
      </w:r>
      <w:r w:rsidR="003F3CBC">
        <w:rPr>
          <w:color w:val="000000"/>
        </w:rPr>
        <w:t>...</w:t>
      </w:r>
      <w:r w:rsidR="007B3B87">
        <w:rPr>
          <w:color w:val="000000"/>
        </w:rPr>
        <w:t>34</w:t>
      </w:r>
      <w:proofErr w:type="gramEnd"/>
    </w:p>
    <w:p w14:paraId="177ACE72" w14:textId="68B610FE" w:rsidR="004B672B" w:rsidRDefault="007B3B87" w:rsidP="004B672B">
      <w:pPr>
        <w:spacing w:line="480" w:lineRule="auto"/>
        <w:rPr>
          <w:color w:val="000000"/>
        </w:rPr>
      </w:pPr>
      <w:r>
        <w:rPr>
          <w:color w:val="000000"/>
        </w:rPr>
        <w:t>4</w:t>
      </w:r>
      <w:r w:rsidR="00621C26">
        <w:rPr>
          <w:color w:val="000000"/>
        </w:rPr>
        <w:t xml:space="preserve">. </w:t>
      </w:r>
      <w:r w:rsidR="004B672B" w:rsidRPr="004B672B">
        <w:rPr>
          <w:color w:val="000000"/>
        </w:rPr>
        <w:t xml:space="preserve"> Bayesian analysis of GBSSI region</w:t>
      </w:r>
      <w:r w:rsidR="004B672B">
        <w:rPr>
          <w:color w:val="000000"/>
        </w:rPr>
        <w:t>............................................................</w:t>
      </w:r>
      <w:r w:rsidR="00621C26">
        <w:rPr>
          <w:color w:val="000000"/>
        </w:rPr>
        <w:t>.........</w:t>
      </w:r>
      <w:r w:rsidR="004B672B">
        <w:rPr>
          <w:color w:val="000000"/>
        </w:rPr>
        <w:t>..............</w:t>
      </w:r>
      <w:r w:rsidR="003F3CBC">
        <w:rPr>
          <w:color w:val="000000"/>
        </w:rPr>
        <w:t>......</w:t>
      </w:r>
      <w:r w:rsidR="00D002A7">
        <w:rPr>
          <w:color w:val="000000"/>
        </w:rPr>
        <w:t>.</w:t>
      </w:r>
      <w:r>
        <w:rPr>
          <w:color w:val="000000"/>
        </w:rPr>
        <w:t>35</w:t>
      </w:r>
    </w:p>
    <w:p w14:paraId="678CEDE0" w14:textId="20758983" w:rsidR="00F2390D" w:rsidRDefault="007B3B87" w:rsidP="004B672B">
      <w:pPr>
        <w:tabs>
          <w:tab w:val="left" w:pos="970"/>
        </w:tabs>
        <w:spacing w:line="480" w:lineRule="auto"/>
      </w:pPr>
      <w:r>
        <w:t>5</w:t>
      </w:r>
      <w:r w:rsidR="00621C26">
        <w:t xml:space="preserve">. </w:t>
      </w:r>
      <w:r w:rsidR="004B672B" w:rsidRPr="004B672B">
        <w:t xml:space="preserve"> Bayesian analysis of ITS region</w:t>
      </w:r>
      <w:r w:rsidR="004B672B">
        <w:t>.............................</w:t>
      </w:r>
      <w:r w:rsidR="00E504D9">
        <w:t>.</w:t>
      </w:r>
      <w:r w:rsidR="004B672B">
        <w:t>.................................</w:t>
      </w:r>
      <w:r w:rsidR="00621C26">
        <w:t>..........</w:t>
      </w:r>
      <w:r>
        <w:t>............</w:t>
      </w:r>
      <w:r w:rsidR="004B672B">
        <w:t>.</w:t>
      </w:r>
      <w:r w:rsidR="003F3CBC">
        <w:t>......</w:t>
      </w:r>
      <w:r w:rsidR="00D002A7">
        <w:t>.</w:t>
      </w:r>
      <w:r>
        <w:t>..36</w:t>
      </w:r>
    </w:p>
    <w:p w14:paraId="40596F2D" w14:textId="40E755A7" w:rsidR="00705941" w:rsidRDefault="007B3B87" w:rsidP="00705941">
      <w:pPr>
        <w:tabs>
          <w:tab w:val="left" w:pos="1397"/>
        </w:tabs>
      </w:pPr>
      <w:r>
        <w:t>6</w:t>
      </w:r>
      <w:r w:rsidR="00705941">
        <w:t xml:space="preserve">. </w:t>
      </w:r>
      <w:r w:rsidR="00705941" w:rsidRPr="004B672B">
        <w:t xml:space="preserve"> </w:t>
      </w:r>
      <w:r w:rsidR="00705941">
        <w:t>Maxim</w:t>
      </w:r>
      <w:r w:rsidR="00D002A7">
        <w:t xml:space="preserve">um parsimony analysis of </w:t>
      </w:r>
      <w:proofErr w:type="spellStart"/>
      <w:r w:rsidR="00D002A7">
        <w:t>Malvac</w:t>
      </w:r>
      <w:r w:rsidR="00705941">
        <w:t>eae</w:t>
      </w:r>
      <w:proofErr w:type="spellEnd"/>
      <w:r w:rsidR="00705941">
        <w:t>............................................</w:t>
      </w:r>
      <w:r w:rsidR="00D002A7">
        <w:t>.....................</w:t>
      </w:r>
      <w:r>
        <w:t>.</w:t>
      </w:r>
      <w:r w:rsidR="00D002A7">
        <w:t>.........</w:t>
      </w:r>
      <w:r>
        <w:t>37</w:t>
      </w:r>
    </w:p>
    <w:p w14:paraId="5C158E52" w14:textId="77777777" w:rsidR="00705941" w:rsidRDefault="00705941" w:rsidP="00705941">
      <w:pPr>
        <w:tabs>
          <w:tab w:val="left" w:pos="1397"/>
        </w:tabs>
      </w:pPr>
    </w:p>
    <w:p w14:paraId="444425B0" w14:textId="77777777" w:rsidR="004B672B" w:rsidRPr="004B672B" w:rsidRDefault="004B672B" w:rsidP="004B672B">
      <w:pPr>
        <w:tabs>
          <w:tab w:val="left" w:pos="970"/>
        </w:tabs>
        <w:spacing w:line="480" w:lineRule="auto"/>
      </w:pPr>
    </w:p>
    <w:p w14:paraId="0BC68E5B" w14:textId="77777777" w:rsidR="004B672B" w:rsidRDefault="004B672B" w:rsidP="003F4F6A">
      <w:pPr>
        <w:pStyle w:val="ListParagraph"/>
        <w:spacing w:line="360" w:lineRule="auto"/>
        <w:ind w:left="0"/>
        <w:rPr>
          <w:b/>
        </w:rPr>
      </w:pPr>
    </w:p>
    <w:p w14:paraId="5B4FFD04" w14:textId="77777777" w:rsidR="004B672B" w:rsidRDefault="004B672B" w:rsidP="003F4F6A">
      <w:pPr>
        <w:pStyle w:val="ListParagraph"/>
        <w:spacing w:line="360" w:lineRule="auto"/>
        <w:ind w:left="0"/>
        <w:rPr>
          <w:b/>
        </w:rPr>
      </w:pPr>
    </w:p>
    <w:p w14:paraId="26AA78FE" w14:textId="77777777" w:rsidR="004B672B" w:rsidRDefault="004B672B" w:rsidP="003F4F6A">
      <w:pPr>
        <w:pStyle w:val="ListParagraph"/>
        <w:spacing w:line="360" w:lineRule="auto"/>
        <w:ind w:left="0"/>
        <w:rPr>
          <w:b/>
        </w:rPr>
      </w:pPr>
    </w:p>
    <w:p w14:paraId="74F06962" w14:textId="77777777" w:rsidR="004B672B" w:rsidRDefault="004B672B" w:rsidP="003F4F6A">
      <w:pPr>
        <w:pStyle w:val="ListParagraph"/>
        <w:spacing w:line="360" w:lineRule="auto"/>
        <w:ind w:left="0"/>
        <w:rPr>
          <w:b/>
        </w:rPr>
      </w:pPr>
    </w:p>
    <w:p w14:paraId="4607CEE2" w14:textId="77777777" w:rsidR="004B672B" w:rsidRDefault="004B672B" w:rsidP="003F4F6A">
      <w:pPr>
        <w:pStyle w:val="ListParagraph"/>
        <w:spacing w:line="360" w:lineRule="auto"/>
        <w:ind w:left="0"/>
        <w:rPr>
          <w:b/>
        </w:rPr>
      </w:pPr>
    </w:p>
    <w:p w14:paraId="34989EBA" w14:textId="77777777" w:rsidR="004B672B" w:rsidRDefault="004B672B" w:rsidP="003F4F6A">
      <w:pPr>
        <w:pStyle w:val="ListParagraph"/>
        <w:spacing w:line="360" w:lineRule="auto"/>
        <w:ind w:left="0"/>
        <w:rPr>
          <w:b/>
        </w:rPr>
      </w:pPr>
    </w:p>
    <w:p w14:paraId="5E0E0B41" w14:textId="77777777" w:rsidR="004B672B" w:rsidRDefault="004B672B" w:rsidP="003F4F6A">
      <w:pPr>
        <w:pStyle w:val="ListParagraph"/>
        <w:spacing w:line="360" w:lineRule="auto"/>
        <w:ind w:left="0"/>
        <w:rPr>
          <w:b/>
        </w:rPr>
      </w:pPr>
    </w:p>
    <w:p w14:paraId="5BD2939B" w14:textId="77777777" w:rsidR="004B672B" w:rsidRDefault="004B672B" w:rsidP="003F4F6A">
      <w:pPr>
        <w:pStyle w:val="ListParagraph"/>
        <w:spacing w:line="360" w:lineRule="auto"/>
        <w:ind w:left="0"/>
        <w:rPr>
          <w:b/>
        </w:rPr>
      </w:pPr>
    </w:p>
    <w:p w14:paraId="387576BA" w14:textId="77777777" w:rsidR="004B672B" w:rsidRDefault="004B672B" w:rsidP="003F4F6A">
      <w:pPr>
        <w:pStyle w:val="ListParagraph"/>
        <w:spacing w:line="360" w:lineRule="auto"/>
        <w:ind w:left="0"/>
        <w:rPr>
          <w:b/>
        </w:rPr>
      </w:pPr>
    </w:p>
    <w:p w14:paraId="0D589A1C" w14:textId="77777777" w:rsidR="004B672B" w:rsidRDefault="004B672B" w:rsidP="003F4F6A">
      <w:pPr>
        <w:pStyle w:val="ListParagraph"/>
        <w:spacing w:line="360" w:lineRule="auto"/>
        <w:ind w:left="0"/>
        <w:rPr>
          <w:b/>
        </w:rPr>
      </w:pPr>
    </w:p>
    <w:p w14:paraId="1B1CE42A" w14:textId="77777777" w:rsidR="004B672B" w:rsidRDefault="004B672B" w:rsidP="003F4F6A">
      <w:pPr>
        <w:pStyle w:val="ListParagraph"/>
        <w:spacing w:line="360" w:lineRule="auto"/>
        <w:ind w:left="0"/>
        <w:rPr>
          <w:b/>
        </w:rPr>
      </w:pPr>
    </w:p>
    <w:p w14:paraId="3E69D761" w14:textId="77777777" w:rsidR="004B672B" w:rsidRDefault="004B672B" w:rsidP="003F4F6A">
      <w:pPr>
        <w:pStyle w:val="ListParagraph"/>
        <w:spacing w:line="360" w:lineRule="auto"/>
        <w:ind w:left="0"/>
        <w:rPr>
          <w:b/>
        </w:rPr>
      </w:pPr>
    </w:p>
    <w:p w14:paraId="7D787FF2" w14:textId="77777777" w:rsidR="004B672B" w:rsidRDefault="004B672B" w:rsidP="003F4F6A">
      <w:pPr>
        <w:pStyle w:val="ListParagraph"/>
        <w:spacing w:line="360" w:lineRule="auto"/>
        <w:ind w:left="0"/>
        <w:rPr>
          <w:b/>
        </w:rPr>
      </w:pPr>
    </w:p>
    <w:p w14:paraId="12D173B5" w14:textId="77777777" w:rsidR="004B672B" w:rsidRDefault="004B672B" w:rsidP="003F4F6A">
      <w:pPr>
        <w:pStyle w:val="ListParagraph"/>
        <w:spacing w:line="360" w:lineRule="auto"/>
        <w:ind w:left="0"/>
        <w:rPr>
          <w:b/>
        </w:rPr>
      </w:pPr>
    </w:p>
    <w:p w14:paraId="0850A5EC" w14:textId="77777777" w:rsidR="004B672B" w:rsidRDefault="004B672B" w:rsidP="003F4F6A">
      <w:pPr>
        <w:pStyle w:val="ListParagraph"/>
        <w:spacing w:line="360" w:lineRule="auto"/>
        <w:ind w:left="0"/>
        <w:rPr>
          <w:b/>
        </w:rPr>
      </w:pPr>
    </w:p>
    <w:p w14:paraId="18FA06EF" w14:textId="77777777" w:rsidR="004B672B" w:rsidRDefault="004B672B" w:rsidP="003F4F6A">
      <w:pPr>
        <w:pStyle w:val="ListParagraph"/>
        <w:spacing w:line="360" w:lineRule="auto"/>
        <w:ind w:left="0"/>
        <w:rPr>
          <w:b/>
        </w:rPr>
      </w:pPr>
    </w:p>
    <w:p w14:paraId="4AE8BB24" w14:textId="77777777" w:rsidR="004B672B" w:rsidRDefault="004B672B" w:rsidP="003F4F6A">
      <w:pPr>
        <w:pStyle w:val="ListParagraph"/>
        <w:spacing w:line="360" w:lineRule="auto"/>
        <w:ind w:left="0"/>
        <w:rPr>
          <w:b/>
        </w:rPr>
      </w:pPr>
    </w:p>
    <w:p w14:paraId="5D603662" w14:textId="77777777" w:rsidR="004B672B" w:rsidRDefault="004B672B" w:rsidP="003F4F6A">
      <w:pPr>
        <w:pStyle w:val="ListParagraph"/>
        <w:spacing w:line="360" w:lineRule="auto"/>
        <w:ind w:left="0"/>
        <w:rPr>
          <w:b/>
        </w:rPr>
      </w:pPr>
    </w:p>
    <w:p w14:paraId="0F3709E3" w14:textId="77777777" w:rsidR="004B672B" w:rsidRDefault="004B672B" w:rsidP="003F4F6A">
      <w:pPr>
        <w:pStyle w:val="ListParagraph"/>
        <w:spacing w:line="360" w:lineRule="auto"/>
        <w:ind w:left="0"/>
        <w:rPr>
          <w:b/>
        </w:rPr>
        <w:sectPr w:rsidR="004B672B" w:rsidSect="003F3CBC">
          <w:footerReference w:type="even" r:id="rId9"/>
          <w:footerReference w:type="default" r:id="rId10"/>
          <w:footerReference w:type="first" r:id="rId11"/>
          <w:pgSz w:w="12240" w:h="15840"/>
          <w:pgMar w:top="1440" w:right="1440" w:bottom="1440" w:left="1440" w:header="720" w:footer="1440" w:gutter="0"/>
          <w:pgNumType w:fmt="lowerRoman"/>
          <w:cols w:space="720"/>
          <w:titlePg/>
        </w:sectPr>
      </w:pPr>
    </w:p>
    <w:p w14:paraId="1C1AA3C1" w14:textId="4FFEBE9D" w:rsidR="003F4F6A" w:rsidRDefault="001E22B1" w:rsidP="003F4F6A">
      <w:pPr>
        <w:pStyle w:val="ListParagraph"/>
        <w:spacing w:line="360" w:lineRule="auto"/>
        <w:ind w:left="0"/>
        <w:rPr>
          <w:b/>
        </w:rPr>
      </w:pPr>
      <w:r>
        <w:rPr>
          <w:b/>
        </w:rPr>
        <w:t xml:space="preserve">Chapter 1: </w:t>
      </w:r>
      <w:r w:rsidR="003F4F6A" w:rsidRPr="003F4F6A">
        <w:rPr>
          <w:b/>
        </w:rPr>
        <w:t>Introduction</w:t>
      </w:r>
    </w:p>
    <w:p w14:paraId="2C37142A" w14:textId="77777777" w:rsidR="007E324A" w:rsidRPr="00053667" w:rsidRDefault="007E324A" w:rsidP="007E324A">
      <w:pPr>
        <w:pStyle w:val="ListParagraph"/>
        <w:spacing w:line="480" w:lineRule="auto"/>
        <w:ind w:left="0"/>
        <w:rPr>
          <w:i/>
        </w:rPr>
      </w:pPr>
      <w:r>
        <w:rPr>
          <w:i/>
        </w:rPr>
        <w:t>What is polyploidy?</w:t>
      </w:r>
    </w:p>
    <w:p w14:paraId="338DB00B" w14:textId="022312E5" w:rsidR="00AD5CA7" w:rsidRDefault="00D002A7" w:rsidP="00AD5CA7">
      <w:pPr>
        <w:pStyle w:val="ListParagraph"/>
        <w:spacing w:line="480" w:lineRule="auto"/>
        <w:ind w:left="0" w:firstLine="720"/>
      </w:pPr>
      <w:r>
        <w:t xml:space="preserve">Historically, </w:t>
      </w:r>
      <w:proofErr w:type="spellStart"/>
      <w:r>
        <w:t>polyploids</w:t>
      </w:r>
      <w:proofErr w:type="spellEnd"/>
      <w:r>
        <w:t xml:space="preserve"> were defined as organisms containing multiple chromosomes compared to an ancestral state, and </w:t>
      </w:r>
      <w:proofErr w:type="spellStart"/>
      <w:proofErr w:type="gramStart"/>
      <w:r>
        <w:t>ploidy</w:t>
      </w:r>
      <w:proofErr w:type="spellEnd"/>
      <w:r>
        <w:t xml:space="preserve"> level was determined by chromosome number</w:t>
      </w:r>
      <w:proofErr w:type="gramEnd"/>
      <w:r>
        <w:t xml:space="preserve"> (Lutz 1907, Husband 2013). Modern studies emphasize whole genome duplication</w:t>
      </w:r>
      <w:r w:rsidR="00836FE7">
        <w:t xml:space="preserve"> </w:t>
      </w:r>
      <w:r>
        <w:t>as the inherent process leadi</w:t>
      </w:r>
      <w:r w:rsidR="00836FE7">
        <w:t>ng t</w:t>
      </w:r>
      <w:r w:rsidR="00B260F4">
        <w:t xml:space="preserve">o polyploidy (Husband 2013). Whole genome duplications can be determined through the comparison of the </w:t>
      </w:r>
      <w:r w:rsidR="00836FE7">
        <w:t>number of</w:t>
      </w:r>
      <w:r w:rsidR="00B260F4">
        <w:t xml:space="preserve"> genes and</w:t>
      </w:r>
      <w:r w:rsidR="00836FE7">
        <w:t xml:space="preserve"> </w:t>
      </w:r>
      <w:r w:rsidR="001A0CC8">
        <w:t xml:space="preserve">genome size in terms of </w:t>
      </w:r>
      <w:proofErr w:type="spellStart"/>
      <w:r w:rsidR="00836FE7">
        <w:t>megabases</w:t>
      </w:r>
      <w:proofErr w:type="spellEnd"/>
      <w:r w:rsidR="00B260F4">
        <w:t xml:space="preserve"> (Mb) in related genomes</w:t>
      </w:r>
      <w:r w:rsidR="00836FE7">
        <w:t>. Yet,</w:t>
      </w:r>
      <w:r>
        <w:t xml:space="preserve"> this criterion expands the definition to include chromosome numbers that do not always show strict doubling and may be the result of a restructured genome and/or loss of </w:t>
      </w:r>
      <w:proofErr w:type="spellStart"/>
      <w:r>
        <w:t>paralogs</w:t>
      </w:r>
      <w:proofErr w:type="spellEnd"/>
      <w:r>
        <w:t>. Research on polyploidy is increasing</w:t>
      </w:r>
      <w:r w:rsidR="00291EFC">
        <w:t xml:space="preserve"> as molecular </w:t>
      </w:r>
      <w:r w:rsidR="007E324A">
        <w:t>technology reaches a point where whole genomes can be se</w:t>
      </w:r>
      <w:r w:rsidR="009E7440">
        <w:t xml:space="preserve">quenced </w:t>
      </w:r>
      <w:r>
        <w:t>more efficiently and less expensively</w:t>
      </w:r>
      <w:r w:rsidR="009E7440">
        <w:t xml:space="preserve">. </w:t>
      </w:r>
      <w:proofErr w:type="spellStart"/>
      <w:r w:rsidR="0024656D">
        <w:t>Polyploids</w:t>
      </w:r>
      <w:proofErr w:type="spellEnd"/>
      <w:r w:rsidR="0024656D">
        <w:t xml:space="preserve"> can be classified as</w:t>
      </w:r>
      <w:r w:rsidR="007E324A">
        <w:t xml:space="preserve"> </w:t>
      </w:r>
      <w:proofErr w:type="spellStart"/>
      <w:r w:rsidR="007E324A">
        <w:t>neopolyploids</w:t>
      </w:r>
      <w:proofErr w:type="spellEnd"/>
      <w:r w:rsidR="0024656D">
        <w:t xml:space="preserve"> from a recent doubling event</w:t>
      </w:r>
      <w:r w:rsidR="001D6DBC">
        <w:t>,</w:t>
      </w:r>
      <w:r w:rsidR="00291EFC">
        <w:t xml:space="preserve"> or </w:t>
      </w:r>
      <w:proofErr w:type="spellStart"/>
      <w:r w:rsidR="00291EFC">
        <w:t>paleopolyploids</w:t>
      </w:r>
      <w:proofErr w:type="spellEnd"/>
      <w:r w:rsidR="0024656D">
        <w:t xml:space="preserve"> from an ancient duplication </w:t>
      </w:r>
      <w:r w:rsidR="00AC6128">
        <w:t xml:space="preserve">that subsequently </w:t>
      </w:r>
      <w:r>
        <w:t xml:space="preserve">underwent </w:t>
      </w:r>
      <w:proofErr w:type="spellStart"/>
      <w:r>
        <w:t>diploidization</w:t>
      </w:r>
      <w:proofErr w:type="spellEnd"/>
      <w:r>
        <w:t xml:space="preserve">, but there is no specific temporal distinction </w:t>
      </w:r>
      <w:r w:rsidR="0024656D">
        <w:t>(</w:t>
      </w:r>
      <w:r w:rsidR="00AC6128">
        <w:t xml:space="preserve">Wolfe 2001, </w:t>
      </w:r>
      <w:r w:rsidR="0024656D">
        <w:t xml:space="preserve">Adams &amp; </w:t>
      </w:r>
      <w:proofErr w:type="spellStart"/>
      <w:r w:rsidR="0024656D">
        <w:t>Wendel</w:t>
      </w:r>
      <w:proofErr w:type="spellEnd"/>
      <w:r w:rsidR="0024656D">
        <w:t xml:space="preserve"> 2005). </w:t>
      </w:r>
      <w:proofErr w:type="spellStart"/>
      <w:r w:rsidR="00AD5CA7">
        <w:t>Diploidization</w:t>
      </w:r>
      <w:proofErr w:type="spellEnd"/>
      <w:r w:rsidR="00AD5CA7">
        <w:t xml:space="preserve"> is an evolutionary pro</w:t>
      </w:r>
      <w:r>
        <w:t xml:space="preserve">cess that converts </w:t>
      </w:r>
      <w:proofErr w:type="spellStart"/>
      <w:r>
        <w:t>quadrivalent</w:t>
      </w:r>
      <w:proofErr w:type="spellEnd"/>
      <w:r w:rsidR="00AD5CA7">
        <w:t xml:space="preserve"> </w:t>
      </w:r>
      <w:r>
        <w:t xml:space="preserve">chromosome pairing in </w:t>
      </w:r>
      <w:proofErr w:type="spellStart"/>
      <w:r>
        <w:t>tetraploids</w:t>
      </w:r>
      <w:proofErr w:type="spellEnd"/>
      <w:r>
        <w:t xml:space="preserve"> to bivalent chromosome pairing</w:t>
      </w:r>
      <w:r w:rsidR="00AD5CA7">
        <w:t xml:space="preserve"> that act like diploids while maintaining the same overall chromosome number (Wolfe 2001). </w:t>
      </w:r>
      <w:r w:rsidR="003C5C79">
        <w:t xml:space="preserve">Jiao et al. (2011) </w:t>
      </w:r>
      <w:r>
        <w:t>highlight</w:t>
      </w:r>
      <w:r w:rsidR="003C5C79">
        <w:t xml:space="preserve"> the importance of </w:t>
      </w:r>
      <w:proofErr w:type="spellStart"/>
      <w:r w:rsidR="003C5C79">
        <w:t>paleopolyploidy</w:t>
      </w:r>
      <w:proofErr w:type="spellEnd"/>
      <w:r w:rsidR="003C5C79">
        <w:t xml:space="preserve"> in the development of diverse </w:t>
      </w:r>
      <w:r w:rsidR="001D6DBC">
        <w:t xml:space="preserve">plant </w:t>
      </w:r>
      <w:r w:rsidR="003C5C79">
        <w:t xml:space="preserve">groups by using expressed-sequence-tag sequences to estimate ancient duplication events. The authors find one </w:t>
      </w:r>
      <w:proofErr w:type="spellStart"/>
      <w:r w:rsidR="003C5C79">
        <w:t>polyploidization</w:t>
      </w:r>
      <w:proofErr w:type="spellEnd"/>
      <w:r w:rsidR="003C5C79">
        <w:t xml:space="preserve"> event prior to the diversification of seed plants and one prior to the diversification of angiosperms, thus suggesting a correlation exists between polyploidy and </w:t>
      </w:r>
      <w:proofErr w:type="spellStart"/>
      <w:r w:rsidR="003C5C79">
        <w:t>cladogenesis</w:t>
      </w:r>
      <w:proofErr w:type="spellEnd"/>
      <w:r w:rsidR="003C5C79">
        <w:t xml:space="preserve">. </w:t>
      </w:r>
    </w:p>
    <w:p w14:paraId="5D7CFF9B" w14:textId="762CEAF9" w:rsidR="0075285E" w:rsidRDefault="00D002A7" w:rsidP="007E324A">
      <w:pPr>
        <w:pStyle w:val="ListParagraph"/>
        <w:spacing w:line="480" w:lineRule="auto"/>
        <w:ind w:left="0" w:firstLine="720"/>
      </w:pPr>
      <w:r>
        <w:t>Hybridization is a</w:t>
      </w:r>
      <w:r w:rsidR="0024656D">
        <w:t>nother</w:t>
      </w:r>
      <w:r w:rsidR="00A214A4">
        <w:t xml:space="preserve"> fund</w:t>
      </w:r>
      <w:r w:rsidR="00291EFC">
        <w:t>amental</w:t>
      </w:r>
      <w:r>
        <w:t xml:space="preserve"> </w:t>
      </w:r>
      <w:r w:rsidR="00166096">
        <w:t xml:space="preserve">distinction </w:t>
      </w:r>
      <w:r>
        <w:t>i</w:t>
      </w:r>
      <w:r w:rsidR="00166096">
        <w:t xml:space="preserve">n the origin of </w:t>
      </w:r>
      <w:proofErr w:type="spellStart"/>
      <w:r w:rsidR="00166096">
        <w:t>polyploids</w:t>
      </w:r>
      <w:proofErr w:type="spellEnd"/>
      <w:r w:rsidR="00A214A4">
        <w:t xml:space="preserve">. </w:t>
      </w:r>
      <w:proofErr w:type="spellStart"/>
      <w:r w:rsidR="00A214A4">
        <w:t>A</w:t>
      </w:r>
      <w:r w:rsidR="007E324A">
        <w:t>utopolyploids</w:t>
      </w:r>
      <w:proofErr w:type="spellEnd"/>
      <w:r w:rsidR="007E324A">
        <w:t xml:space="preserve"> </w:t>
      </w:r>
      <w:r w:rsidR="00A214A4">
        <w:t xml:space="preserve">represent </w:t>
      </w:r>
      <w:r w:rsidR="00F107B5">
        <w:t xml:space="preserve">whole genome duplications </w:t>
      </w:r>
      <w:r w:rsidR="00A214A4">
        <w:t xml:space="preserve">occurring within a species and perhaps just one individual, while </w:t>
      </w:r>
      <w:r w:rsidR="007E324A">
        <w:t>allopolyploids</w:t>
      </w:r>
      <w:r w:rsidR="00A214A4">
        <w:t xml:space="preserve"> </w:t>
      </w:r>
      <w:r w:rsidR="00836FE7">
        <w:t>result</w:t>
      </w:r>
      <w:r w:rsidR="00A214A4">
        <w:t xml:space="preserve"> from hybridization between different species.</w:t>
      </w:r>
      <w:r w:rsidR="0024656D">
        <w:t xml:space="preserve"> However, it may be</w:t>
      </w:r>
      <w:r w:rsidR="0075285E">
        <w:t xml:space="preserve"> difficult to </w:t>
      </w:r>
      <w:r w:rsidR="00836FE7">
        <w:t>categoriz</w:t>
      </w:r>
      <w:r w:rsidR="0075285E">
        <w:t xml:space="preserve">e </w:t>
      </w:r>
      <w:r w:rsidR="00836FE7">
        <w:t>a species as autopolyploid or allopolyploid</w:t>
      </w:r>
      <w:r w:rsidR="0075285E">
        <w:t xml:space="preserve"> due to recurring introgression </w:t>
      </w:r>
      <w:r w:rsidR="00F107B5">
        <w:t xml:space="preserve">or </w:t>
      </w:r>
      <w:proofErr w:type="spellStart"/>
      <w:r w:rsidR="0075285E">
        <w:t>paralog</w:t>
      </w:r>
      <w:proofErr w:type="spellEnd"/>
      <w:r w:rsidR="0075285E">
        <w:t xml:space="preserve"> loss over time (Mason-Gamer 2013). </w:t>
      </w:r>
      <w:r w:rsidR="00513A4C">
        <w:t xml:space="preserve">Therefore the distinction between </w:t>
      </w:r>
      <w:proofErr w:type="spellStart"/>
      <w:r w:rsidR="00513A4C">
        <w:t>autopolyploids</w:t>
      </w:r>
      <w:proofErr w:type="spellEnd"/>
      <w:r w:rsidR="00513A4C">
        <w:t xml:space="preserve"> and allopolyploids is not always clear within certain taxa </w:t>
      </w:r>
      <w:r w:rsidR="00686D90">
        <w:t>(Stebbins 1970</w:t>
      </w:r>
      <w:r w:rsidR="009D02A0">
        <w:t xml:space="preserve">, Ramsey &amp; </w:t>
      </w:r>
      <w:proofErr w:type="spellStart"/>
      <w:r w:rsidR="009D02A0">
        <w:t>Schemske</w:t>
      </w:r>
      <w:proofErr w:type="spellEnd"/>
      <w:r w:rsidR="009D02A0">
        <w:t xml:space="preserve"> 1998, Tate et al. 2005</w:t>
      </w:r>
      <w:r w:rsidR="00686D90">
        <w:t xml:space="preserve">). </w:t>
      </w:r>
    </w:p>
    <w:p w14:paraId="580D68CC" w14:textId="1ABFBC25" w:rsidR="007E324A" w:rsidRDefault="00145ED7" w:rsidP="007E324A">
      <w:pPr>
        <w:pStyle w:val="ListParagraph"/>
        <w:spacing w:line="480" w:lineRule="auto"/>
        <w:ind w:left="0" w:firstLine="720"/>
      </w:pPr>
      <w:r>
        <w:t xml:space="preserve">Two main mechanisms can form </w:t>
      </w:r>
      <w:proofErr w:type="spellStart"/>
      <w:r>
        <w:t>polyploids</w:t>
      </w:r>
      <w:proofErr w:type="spellEnd"/>
      <w:r>
        <w:t>-</w:t>
      </w:r>
      <w:r w:rsidR="005C442D">
        <w:t xml:space="preserve"> </w:t>
      </w:r>
      <w:r>
        <w:t xml:space="preserve">somatic doubling and </w:t>
      </w:r>
      <w:proofErr w:type="spellStart"/>
      <w:r w:rsidR="0054356D">
        <w:t>gametic</w:t>
      </w:r>
      <w:proofErr w:type="spellEnd"/>
      <w:r w:rsidR="0054356D">
        <w:t xml:space="preserve"> non-reduction. Somatic doubling </w:t>
      </w:r>
      <w:r w:rsidR="00F107B5">
        <w:t xml:space="preserve">is a result of the failure of mitosis and cytokinesis in a zygote or </w:t>
      </w:r>
      <w:proofErr w:type="spellStart"/>
      <w:r w:rsidR="00F107B5">
        <w:t>meristematic</w:t>
      </w:r>
      <w:proofErr w:type="spellEnd"/>
      <w:r w:rsidR="00F107B5">
        <w:t xml:space="preserve"> shoot. </w:t>
      </w:r>
      <w:proofErr w:type="spellStart"/>
      <w:r w:rsidR="0075285E">
        <w:t>Gametic</w:t>
      </w:r>
      <w:proofErr w:type="spellEnd"/>
      <w:r w:rsidR="0075285E">
        <w:t xml:space="preserve"> non-reduction </w:t>
      </w:r>
      <w:r w:rsidR="00F107B5">
        <w:t xml:space="preserve">is a result of a failure of one </w:t>
      </w:r>
      <w:r w:rsidR="00836FE7">
        <w:t>of the meiotic divisions to halve</w:t>
      </w:r>
      <w:r w:rsidR="00F107B5">
        <w:t xml:space="preserve"> the chromosome number. </w:t>
      </w:r>
      <w:proofErr w:type="spellStart"/>
      <w:r w:rsidR="00F107B5">
        <w:t>Gametic</w:t>
      </w:r>
      <w:proofErr w:type="spellEnd"/>
      <w:r w:rsidR="00F107B5">
        <w:t xml:space="preserve"> non-reduction </w:t>
      </w:r>
      <w:r w:rsidR="00836FE7">
        <w:t>is expected</w:t>
      </w:r>
      <w:r w:rsidR="00F107B5">
        <w:t xml:space="preserve"> to form more viable hybrids by using a</w:t>
      </w:r>
      <w:r w:rsidR="004105CA">
        <w:t xml:space="preserve"> ‘triploid bridge’ </w:t>
      </w:r>
      <w:r w:rsidR="005C442D">
        <w:t xml:space="preserve">to allow </w:t>
      </w:r>
      <w:proofErr w:type="spellStart"/>
      <w:r w:rsidR="004105CA">
        <w:t>polyploids</w:t>
      </w:r>
      <w:proofErr w:type="spellEnd"/>
      <w:r w:rsidR="004105CA">
        <w:t xml:space="preserve"> </w:t>
      </w:r>
      <w:r w:rsidR="005C442D">
        <w:t xml:space="preserve">to form </w:t>
      </w:r>
      <w:r w:rsidR="0075285E">
        <w:t xml:space="preserve">offspring </w:t>
      </w:r>
      <w:r w:rsidR="005C442D">
        <w:t>and populate an area</w:t>
      </w:r>
      <w:r w:rsidR="004105CA">
        <w:t xml:space="preserve">. The triploid bridge involves the backcrossing of triploids with diploids or a self-fertilizing triploid to form </w:t>
      </w:r>
      <w:r w:rsidR="00621C26">
        <w:t xml:space="preserve">fertile </w:t>
      </w:r>
      <w:proofErr w:type="spellStart"/>
      <w:r w:rsidR="004105CA">
        <w:t>tetraploid</w:t>
      </w:r>
      <w:proofErr w:type="spellEnd"/>
      <w:r w:rsidR="004105CA">
        <w:t xml:space="preserve"> individuals</w:t>
      </w:r>
      <w:r w:rsidR="00B11497">
        <w:t xml:space="preserve"> (Ramsey &amp; </w:t>
      </w:r>
      <w:proofErr w:type="spellStart"/>
      <w:r w:rsidR="00B11497">
        <w:t>Schemske</w:t>
      </w:r>
      <w:proofErr w:type="spellEnd"/>
      <w:r w:rsidR="00B11497">
        <w:t xml:space="preserve"> 1998). </w:t>
      </w:r>
      <w:r w:rsidR="00220762">
        <w:t xml:space="preserve">An interesting component to the development of </w:t>
      </w:r>
      <w:proofErr w:type="spellStart"/>
      <w:r w:rsidR="00220762">
        <w:t>polyploid</w:t>
      </w:r>
      <w:proofErr w:type="spellEnd"/>
      <w:r w:rsidR="00220762">
        <w:t xml:space="preserve"> plants is the conspicuous absence of a</w:t>
      </w:r>
      <w:r w:rsidR="00621C26">
        <w:t xml:space="preserve"> centrosome for the microtubule-</w:t>
      </w:r>
      <w:r w:rsidR="00220762">
        <w:t>organizing center</w:t>
      </w:r>
      <w:r w:rsidR="002F67D7">
        <w:t xml:space="preserve"> (Marshall 2009)</w:t>
      </w:r>
      <w:r w:rsidR="00220762">
        <w:t>.</w:t>
      </w:r>
      <w:r w:rsidR="002F67D7">
        <w:t xml:space="preserve"> </w:t>
      </w:r>
      <w:proofErr w:type="spellStart"/>
      <w:r w:rsidR="002F67D7">
        <w:t>Andreuzza</w:t>
      </w:r>
      <w:proofErr w:type="spellEnd"/>
      <w:r w:rsidR="002F67D7">
        <w:t xml:space="preserve"> &amp; </w:t>
      </w:r>
      <w:proofErr w:type="spellStart"/>
      <w:r w:rsidR="002F67D7">
        <w:t>Siddiqi</w:t>
      </w:r>
      <w:proofErr w:type="spellEnd"/>
      <w:r w:rsidR="002F67D7">
        <w:t xml:space="preserve"> (2008) provide a perspective piece on d-</w:t>
      </w:r>
      <w:proofErr w:type="spellStart"/>
      <w:r w:rsidR="002F67D7">
        <w:t>Erfurth</w:t>
      </w:r>
      <w:proofErr w:type="spellEnd"/>
      <w:r w:rsidR="002F67D7">
        <w:t xml:space="preserve"> </w:t>
      </w:r>
      <w:proofErr w:type="gramStart"/>
      <w:r w:rsidR="002F67D7">
        <w:t>et</w:t>
      </w:r>
      <w:proofErr w:type="gramEnd"/>
      <w:r w:rsidR="002F67D7">
        <w:t xml:space="preserve">. </w:t>
      </w:r>
      <w:proofErr w:type="gramStart"/>
      <w:r w:rsidR="00E56060">
        <w:t>al</w:t>
      </w:r>
      <w:proofErr w:type="gramEnd"/>
      <w:r w:rsidR="00E56060">
        <w:t xml:space="preserve"> </w:t>
      </w:r>
      <w:r w:rsidR="00414428">
        <w:t>(2008) that explains how a muta</w:t>
      </w:r>
      <w:r w:rsidR="00E56060">
        <w:t xml:space="preserve">nt </w:t>
      </w:r>
      <w:r w:rsidR="002F67D7" w:rsidRPr="002F67D7">
        <w:rPr>
          <w:i/>
        </w:rPr>
        <w:t>AtPS1</w:t>
      </w:r>
      <w:r w:rsidR="00E56060">
        <w:t xml:space="preserve"> gene specific to </w:t>
      </w:r>
      <w:r w:rsidR="002F67D7">
        <w:t xml:space="preserve">plants can </w:t>
      </w:r>
      <w:r w:rsidR="00F8310E">
        <w:t>produce</w:t>
      </w:r>
      <w:r w:rsidR="002F67D7">
        <w:t xml:space="preserve"> </w:t>
      </w:r>
      <w:r w:rsidR="00E56060">
        <w:t xml:space="preserve">a parallel spindle in </w:t>
      </w:r>
      <w:r w:rsidR="00E56060">
        <w:rPr>
          <w:i/>
        </w:rPr>
        <w:t xml:space="preserve">Arabidopsis </w:t>
      </w:r>
      <w:r w:rsidR="00E56060">
        <w:t xml:space="preserve">which </w:t>
      </w:r>
      <w:r w:rsidR="00414428">
        <w:t xml:space="preserve">leads to </w:t>
      </w:r>
      <w:proofErr w:type="spellStart"/>
      <w:r w:rsidR="00414428">
        <w:t>gametic</w:t>
      </w:r>
      <w:proofErr w:type="spellEnd"/>
      <w:r w:rsidR="00414428">
        <w:t xml:space="preserve"> non-reduc</w:t>
      </w:r>
      <w:r w:rsidR="00E56060">
        <w:t xml:space="preserve">tion. </w:t>
      </w:r>
      <w:r w:rsidR="00621C26">
        <w:t xml:space="preserve">The creation of non-reduced gametes leads to </w:t>
      </w:r>
      <w:proofErr w:type="spellStart"/>
      <w:r w:rsidR="00621C26">
        <w:t>polyploidization</w:t>
      </w:r>
      <w:proofErr w:type="spellEnd"/>
      <w:r w:rsidR="00621C26">
        <w:t xml:space="preserve"> in plants and may explain why plants develop </w:t>
      </w:r>
      <w:proofErr w:type="spellStart"/>
      <w:r w:rsidR="00621C26">
        <w:t>polyploid</w:t>
      </w:r>
      <w:proofErr w:type="spellEnd"/>
      <w:r w:rsidR="00621C26">
        <w:t xml:space="preserve"> individuals at a higher rate than other kingdoms of life. Cellular mechanisms like these</w:t>
      </w:r>
      <w:r w:rsidR="00B11497">
        <w:t>, along with phylogenetic history and ecology, are key to the unde</w:t>
      </w:r>
      <w:r w:rsidR="00C470E3">
        <w:t>rstanding and utilization of</w:t>
      </w:r>
      <w:r w:rsidR="00B11497">
        <w:t xml:space="preserve"> </w:t>
      </w:r>
      <w:proofErr w:type="spellStart"/>
      <w:r w:rsidR="00B11497">
        <w:t>polyplo</w:t>
      </w:r>
      <w:r w:rsidR="00C470E3">
        <w:t>id</w:t>
      </w:r>
      <w:proofErr w:type="spellEnd"/>
      <w:r w:rsidR="00C470E3">
        <w:t xml:space="preserve"> plants</w:t>
      </w:r>
      <w:r w:rsidR="00E56060">
        <w:t xml:space="preserve"> in biotechnology.  Resurgence</w:t>
      </w:r>
      <w:r w:rsidR="00C470E3">
        <w:t xml:space="preserve"> occurring in </w:t>
      </w:r>
      <w:proofErr w:type="spellStart"/>
      <w:r w:rsidR="00C470E3">
        <w:t>polyploid</w:t>
      </w:r>
      <w:proofErr w:type="spellEnd"/>
      <w:r w:rsidR="00C470E3">
        <w:t xml:space="preserve"> research </w:t>
      </w:r>
      <w:r w:rsidR="00E56060">
        <w:t xml:space="preserve">is </w:t>
      </w:r>
      <w:r w:rsidR="00C470E3">
        <w:t xml:space="preserve">built around </w:t>
      </w:r>
      <w:r w:rsidR="00E56060">
        <w:t>trying to understand</w:t>
      </w:r>
      <w:r w:rsidR="00C470E3">
        <w:t xml:space="preserve"> ecological implications</w:t>
      </w:r>
      <w:r w:rsidR="004E4025">
        <w:t>, genetic complexity,</w:t>
      </w:r>
      <w:r w:rsidR="00271FD2">
        <w:t xml:space="preserve"> and </w:t>
      </w:r>
      <w:r w:rsidR="00E56060">
        <w:t>possible</w:t>
      </w:r>
      <w:r w:rsidR="00C470E3">
        <w:t xml:space="preserve"> </w:t>
      </w:r>
      <w:r w:rsidR="005C442D">
        <w:t xml:space="preserve">innovations in </w:t>
      </w:r>
      <w:r w:rsidR="00C470E3">
        <w:t>agricultural production</w:t>
      </w:r>
      <w:r w:rsidR="005C270D">
        <w:t xml:space="preserve"> (</w:t>
      </w:r>
      <w:proofErr w:type="spellStart"/>
      <w:r w:rsidR="005C270D">
        <w:t>Glennon</w:t>
      </w:r>
      <w:proofErr w:type="spellEnd"/>
      <w:r w:rsidR="005C270D">
        <w:t xml:space="preserve"> et al. 2014, </w:t>
      </w:r>
      <w:proofErr w:type="spellStart"/>
      <w:r w:rsidR="005C270D">
        <w:t>Soltis</w:t>
      </w:r>
      <w:proofErr w:type="spellEnd"/>
      <w:r w:rsidR="005C270D">
        <w:t xml:space="preserve"> et al. 2010, </w:t>
      </w:r>
      <w:r w:rsidR="00B00035">
        <w:t>Sattler et al. 2016)</w:t>
      </w:r>
      <w:r w:rsidR="00C470E3">
        <w:t xml:space="preserve">. </w:t>
      </w:r>
    </w:p>
    <w:p w14:paraId="23F15204" w14:textId="77777777" w:rsidR="004A5430" w:rsidRDefault="004A5430" w:rsidP="003F4F6A">
      <w:pPr>
        <w:pStyle w:val="ListParagraph"/>
        <w:spacing w:line="360" w:lineRule="auto"/>
        <w:ind w:left="0"/>
        <w:rPr>
          <w:b/>
        </w:rPr>
      </w:pPr>
    </w:p>
    <w:p w14:paraId="2701C26C" w14:textId="08EA57DA" w:rsidR="004A5430" w:rsidRPr="004A5430" w:rsidRDefault="0024656D" w:rsidP="003F4F6A">
      <w:pPr>
        <w:pStyle w:val="ListParagraph"/>
        <w:spacing w:line="360" w:lineRule="auto"/>
        <w:ind w:left="0"/>
        <w:rPr>
          <w:i/>
        </w:rPr>
      </w:pPr>
      <w:r>
        <w:rPr>
          <w:i/>
        </w:rPr>
        <w:t>Importance</w:t>
      </w:r>
      <w:r w:rsidR="004A5430">
        <w:rPr>
          <w:i/>
        </w:rPr>
        <w:t xml:space="preserve"> of Polyploidy</w:t>
      </w:r>
      <w:r w:rsidR="00347640">
        <w:rPr>
          <w:i/>
        </w:rPr>
        <w:t xml:space="preserve"> in Plants</w:t>
      </w:r>
    </w:p>
    <w:p w14:paraId="6C19EBA8" w14:textId="2665F6C1" w:rsidR="00786705" w:rsidRDefault="00B260F4" w:rsidP="0074285F">
      <w:pPr>
        <w:pStyle w:val="ListParagraph"/>
        <w:spacing w:line="480" w:lineRule="auto"/>
        <w:ind w:left="0" w:firstLine="720"/>
      </w:pPr>
      <w:r>
        <w:t xml:space="preserve">As human population continues to increase crop production must keep pace </w:t>
      </w:r>
      <w:proofErr w:type="gramStart"/>
      <w:r>
        <w:t>to supply</w:t>
      </w:r>
      <w:proofErr w:type="gramEnd"/>
      <w:r>
        <w:t xml:space="preserve"> adequate food for future generations </w:t>
      </w:r>
      <w:r w:rsidR="00DA6114">
        <w:t>(Hooke et al. 2012)</w:t>
      </w:r>
      <w:r w:rsidR="008A4CDF">
        <w:t>. This means the knowledge of how to maximize sustainable producti</w:t>
      </w:r>
      <w:r w:rsidR="00F93484">
        <w:t>on of plants is par</w:t>
      </w:r>
      <w:r w:rsidR="00D47841">
        <w:t>amoun</w:t>
      </w:r>
      <w:r w:rsidR="00301AAF">
        <w:t>t</w:t>
      </w:r>
      <w:r w:rsidR="00786705">
        <w:t xml:space="preserve"> and this is applied to the increasingly </w:t>
      </w:r>
      <w:r>
        <w:t xml:space="preserve">inter-related </w:t>
      </w:r>
      <w:r w:rsidR="00786705">
        <w:t xml:space="preserve">fields of </w:t>
      </w:r>
      <w:r w:rsidR="00B86B2A">
        <w:t>biotechnology</w:t>
      </w:r>
      <w:r w:rsidR="00301AAF">
        <w:t xml:space="preserve"> and </w:t>
      </w:r>
      <w:r w:rsidR="00D47841">
        <w:t>agriculture</w:t>
      </w:r>
      <w:r w:rsidR="00F93484">
        <w:t xml:space="preserve">. </w:t>
      </w:r>
      <w:r w:rsidR="00DA6114">
        <w:t xml:space="preserve">Many of </w:t>
      </w:r>
      <w:r w:rsidR="00786705">
        <w:t>our</w:t>
      </w:r>
      <w:r w:rsidR="00DA6114">
        <w:t xml:space="preserve"> existing crop plants </w:t>
      </w:r>
      <w:r>
        <w:t xml:space="preserve">are </w:t>
      </w:r>
      <w:proofErr w:type="spellStart"/>
      <w:r>
        <w:t>polyploid</w:t>
      </w:r>
      <w:proofErr w:type="spellEnd"/>
      <w:r w:rsidR="00DA6114">
        <w:t xml:space="preserve"> (</w:t>
      </w:r>
      <w:proofErr w:type="spellStart"/>
      <w:r w:rsidR="00DA6114">
        <w:t>Renny-Byfield</w:t>
      </w:r>
      <w:proofErr w:type="spellEnd"/>
      <w:r w:rsidR="00DA6114">
        <w:t xml:space="preserve"> &amp; </w:t>
      </w:r>
      <w:proofErr w:type="spellStart"/>
      <w:r w:rsidR="00DA6114">
        <w:t>Wendel</w:t>
      </w:r>
      <w:proofErr w:type="spellEnd"/>
      <w:r w:rsidR="00DA6114">
        <w:t xml:space="preserve"> 2014, Blanc &amp; Wolfe 2004)</w:t>
      </w:r>
      <w:r>
        <w:t xml:space="preserve"> which has implications for </w:t>
      </w:r>
      <w:r w:rsidR="00DA6114">
        <w:t xml:space="preserve">understanding how crops and plants in general respond to selection. </w:t>
      </w:r>
    </w:p>
    <w:p w14:paraId="1839D9C5" w14:textId="6B7F30AC" w:rsidR="00140599" w:rsidRPr="001B05A4" w:rsidRDefault="009D02A0" w:rsidP="0074285F">
      <w:pPr>
        <w:pStyle w:val="ListParagraph"/>
        <w:spacing w:line="480" w:lineRule="auto"/>
        <w:ind w:left="0" w:firstLine="720"/>
      </w:pPr>
      <w:proofErr w:type="gramStart"/>
      <w:r>
        <w:t>On</w:t>
      </w:r>
      <w:r w:rsidR="00AE42E5">
        <w:t xml:space="preserve"> </w:t>
      </w:r>
      <w:r>
        <w:t>an</w:t>
      </w:r>
      <w:proofErr w:type="gramEnd"/>
      <w:r>
        <w:t xml:space="preserve"> </w:t>
      </w:r>
      <w:r w:rsidR="00AE42E5">
        <w:t xml:space="preserve">organismal level </w:t>
      </w:r>
      <w:proofErr w:type="spellStart"/>
      <w:r w:rsidR="00AE42E5">
        <w:t>polyploids</w:t>
      </w:r>
      <w:proofErr w:type="spellEnd"/>
      <w:r w:rsidR="00AE42E5">
        <w:t xml:space="preserve"> </w:t>
      </w:r>
      <w:r>
        <w:t xml:space="preserve">may </w:t>
      </w:r>
      <w:r w:rsidR="00347640">
        <w:t xml:space="preserve">have </w:t>
      </w:r>
      <w:r w:rsidR="0074285F">
        <w:t xml:space="preserve">certain advantages </w:t>
      </w:r>
      <w:r w:rsidR="00BE4E22">
        <w:t>over diploids</w:t>
      </w:r>
      <w:r w:rsidR="00AE42E5">
        <w:t xml:space="preserve"> due to their multiple </w:t>
      </w:r>
      <w:r>
        <w:t xml:space="preserve">gene </w:t>
      </w:r>
      <w:r w:rsidR="00AE42E5">
        <w:t>copies</w:t>
      </w:r>
      <w:r w:rsidR="00BE4E22">
        <w:t xml:space="preserve">. </w:t>
      </w:r>
      <w:r w:rsidR="0074285F">
        <w:t>One</w:t>
      </w:r>
      <w:r w:rsidR="009617B4">
        <w:t xml:space="preserve"> advantage</w:t>
      </w:r>
      <w:r>
        <w:t xml:space="preserve"> is the</w:t>
      </w:r>
      <w:r w:rsidR="00BE4E22">
        <w:t xml:space="preserve"> </w:t>
      </w:r>
      <w:r w:rsidR="009617B4">
        <w:t xml:space="preserve">ability </w:t>
      </w:r>
      <w:r>
        <w:t xml:space="preserve">of </w:t>
      </w:r>
      <w:proofErr w:type="spellStart"/>
      <w:r>
        <w:t>polyploids</w:t>
      </w:r>
      <w:proofErr w:type="spellEnd"/>
      <w:r>
        <w:t xml:space="preserve"> </w:t>
      </w:r>
      <w:r w:rsidR="009617B4">
        <w:t xml:space="preserve">to </w:t>
      </w:r>
      <w:r>
        <w:t>mask</w:t>
      </w:r>
      <w:r w:rsidR="00BE4E22">
        <w:t xml:space="preserve"> recessive alleles that are harmful </w:t>
      </w:r>
      <w:r w:rsidR="00F53269">
        <w:t>(</w:t>
      </w:r>
      <w:proofErr w:type="spellStart"/>
      <w:r w:rsidR="00053667">
        <w:t>Comai</w:t>
      </w:r>
      <w:proofErr w:type="spellEnd"/>
      <w:r w:rsidR="00053667">
        <w:t xml:space="preserve"> 2005).</w:t>
      </w:r>
      <w:r w:rsidR="00F53269">
        <w:t xml:space="preserve"> </w:t>
      </w:r>
      <w:r w:rsidR="00923DC2">
        <w:t xml:space="preserve">Also, </w:t>
      </w:r>
      <w:proofErr w:type="spellStart"/>
      <w:r w:rsidR="00923DC2">
        <w:t>polyploid</w:t>
      </w:r>
      <w:proofErr w:type="spellEnd"/>
      <w:r w:rsidR="00923DC2">
        <w:t xml:space="preserve"> plants can</w:t>
      </w:r>
      <w:r w:rsidR="00301AAF">
        <w:t xml:space="preserve"> self-fertilize </w:t>
      </w:r>
      <w:r w:rsidR="00347640">
        <w:t xml:space="preserve">which </w:t>
      </w:r>
      <w:r w:rsidR="00301AAF">
        <w:t>al</w:t>
      </w:r>
      <w:r w:rsidR="00923DC2">
        <w:t xml:space="preserve">lows </w:t>
      </w:r>
      <w:proofErr w:type="spellStart"/>
      <w:r w:rsidR="00923DC2">
        <w:t>polyploids</w:t>
      </w:r>
      <w:proofErr w:type="spellEnd"/>
      <w:r w:rsidR="00923DC2">
        <w:t xml:space="preserve"> to overcome the</w:t>
      </w:r>
      <w:r w:rsidR="00E821EA">
        <w:t xml:space="preserve"> reproductive barrier</w:t>
      </w:r>
      <w:r w:rsidR="00923DC2">
        <w:t xml:space="preserve"> of </w:t>
      </w:r>
      <w:r w:rsidR="0074285F">
        <w:t xml:space="preserve">minority </w:t>
      </w:r>
      <w:proofErr w:type="spellStart"/>
      <w:r w:rsidR="0074285F">
        <w:t>cytotype</w:t>
      </w:r>
      <w:proofErr w:type="spellEnd"/>
      <w:r w:rsidR="0074285F">
        <w:t xml:space="preserve"> exclusion</w:t>
      </w:r>
      <w:r w:rsidR="00347640">
        <w:t xml:space="preserve">. Minority </w:t>
      </w:r>
      <w:proofErr w:type="spellStart"/>
      <w:r w:rsidR="00347640">
        <w:t>cytotype</w:t>
      </w:r>
      <w:proofErr w:type="spellEnd"/>
      <w:r w:rsidR="00347640">
        <w:t xml:space="preserve"> exclusion is the process by which most gametes of </w:t>
      </w:r>
      <w:proofErr w:type="spellStart"/>
      <w:r w:rsidR="00347640">
        <w:t>polyploids</w:t>
      </w:r>
      <w:proofErr w:type="spellEnd"/>
      <w:r w:rsidR="00347640">
        <w:t xml:space="preserve"> (2x) are lost due to their incompatibility with the more abundant (1x) gametes in their environment</w:t>
      </w:r>
      <w:r w:rsidR="003C5C79">
        <w:t xml:space="preserve"> (Levin 1975)</w:t>
      </w:r>
      <w:r w:rsidR="00347640">
        <w:t xml:space="preserve">. </w:t>
      </w:r>
      <w:r w:rsidR="0017049E">
        <w:t xml:space="preserve">Apomixis, or the formation of embryos asexually, is another way </w:t>
      </w:r>
      <w:proofErr w:type="spellStart"/>
      <w:r w:rsidR="0017049E">
        <w:t>polyploids</w:t>
      </w:r>
      <w:proofErr w:type="spellEnd"/>
      <w:r w:rsidR="0017049E">
        <w:t xml:space="preserve"> may overcome reproductive barriers and continue to proliferate. It has even been suggested </w:t>
      </w:r>
      <w:r w:rsidR="001D6DBC">
        <w:t xml:space="preserve">these apomictic species are competitive but reach a dead-end in terms of their evolutionary history (Stebbins 1970). </w:t>
      </w:r>
      <w:r w:rsidR="005E6649">
        <w:t xml:space="preserve">Lastly, </w:t>
      </w:r>
      <w:proofErr w:type="spellStart"/>
      <w:r w:rsidR="0074285F">
        <w:t>polyploidization</w:t>
      </w:r>
      <w:proofErr w:type="spellEnd"/>
      <w:r w:rsidR="005E6649">
        <w:t xml:space="preserve"> </w:t>
      </w:r>
      <w:r w:rsidR="009617B4">
        <w:t xml:space="preserve">can lead to new functions or sub-functionalization of </w:t>
      </w:r>
      <w:proofErr w:type="spellStart"/>
      <w:r w:rsidR="009617B4">
        <w:t>h</w:t>
      </w:r>
      <w:r w:rsidR="00B36D65">
        <w:t>omeologs</w:t>
      </w:r>
      <w:proofErr w:type="spellEnd"/>
      <w:r w:rsidR="00B36D65">
        <w:t xml:space="preserve"> for adaptation (Adams &amp; </w:t>
      </w:r>
      <w:proofErr w:type="spellStart"/>
      <w:r w:rsidR="009617B4">
        <w:t>Wendel</w:t>
      </w:r>
      <w:proofErr w:type="spellEnd"/>
      <w:r w:rsidR="009617B4">
        <w:t xml:space="preserve"> 2005). </w:t>
      </w:r>
      <w:r w:rsidR="009E7440">
        <w:t>Disadvantages also exist but</w:t>
      </w:r>
      <w:r w:rsidR="00B36D65">
        <w:t xml:space="preserve"> mostly apply to cellular machinery and epigenetic consequences (</w:t>
      </w:r>
      <w:proofErr w:type="spellStart"/>
      <w:r w:rsidR="00B36D65">
        <w:t>Comai</w:t>
      </w:r>
      <w:proofErr w:type="spellEnd"/>
      <w:r w:rsidR="00B36D65">
        <w:t xml:space="preserve"> 2005). </w:t>
      </w:r>
      <w:r w:rsidR="001D6DBC">
        <w:t xml:space="preserve">These advantages stem from the complex molecular consequences of </w:t>
      </w:r>
      <w:proofErr w:type="spellStart"/>
      <w:r w:rsidR="001D6DBC">
        <w:t>polyploidization</w:t>
      </w:r>
      <w:proofErr w:type="spellEnd"/>
      <w:r w:rsidR="001D6DBC">
        <w:t xml:space="preserve">. </w:t>
      </w:r>
      <w:r w:rsidR="00BE4E22">
        <w:t xml:space="preserve">Unfortunately, </w:t>
      </w:r>
      <w:r w:rsidR="00B36D65">
        <w:t>the</w:t>
      </w:r>
      <w:r w:rsidR="00C470E3">
        <w:t>se</w:t>
      </w:r>
      <w:r w:rsidR="0074285F">
        <w:t xml:space="preserve"> </w:t>
      </w:r>
      <w:r w:rsidR="001D6DBC">
        <w:t xml:space="preserve">complexities </w:t>
      </w:r>
      <w:r w:rsidR="0074285F">
        <w:t xml:space="preserve">can also </w:t>
      </w:r>
      <w:r w:rsidR="00805AD8">
        <w:t>make it difficult to study</w:t>
      </w:r>
      <w:r w:rsidR="00B36D65">
        <w:t xml:space="preserve"> </w:t>
      </w:r>
      <w:proofErr w:type="spellStart"/>
      <w:r w:rsidR="00B36D65">
        <w:t>polyploid</w:t>
      </w:r>
      <w:proofErr w:type="spellEnd"/>
      <w:r w:rsidR="00B36D65">
        <w:t xml:space="preserve"> plants</w:t>
      </w:r>
      <w:r w:rsidR="00C470E3">
        <w:t xml:space="preserve"> both </w:t>
      </w:r>
      <w:r w:rsidR="00C470E3">
        <w:rPr>
          <w:i/>
        </w:rPr>
        <w:t xml:space="preserve">in situ </w:t>
      </w:r>
      <w:r w:rsidR="00C470E3">
        <w:t xml:space="preserve">and </w:t>
      </w:r>
      <w:r w:rsidR="00C470E3">
        <w:rPr>
          <w:i/>
        </w:rPr>
        <w:t xml:space="preserve">ex situ. </w:t>
      </w:r>
    </w:p>
    <w:p w14:paraId="1C6AFB42" w14:textId="77777777" w:rsidR="0024656D" w:rsidRDefault="0024656D" w:rsidP="0074285F">
      <w:pPr>
        <w:pStyle w:val="ListParagraph"/>
        <w:spacing w:line="480" w:lineRule="auto"/>
        <w:ind w:left="0" w:firstLine="720"/>
      </w:pPr>
    </w:p>
    <w:p w14:paraId="343F4AB8" w14:textId="77777777" w:rsidR="009D02A0" w:rsidRPr="00C470E3" w:rsidRDefault="009D02A0" w:rsidP="0074285F">
      <w:pPr>
        <w:pStyle w:val="ListParagraph"/>
        <w:spacing w:line="480" w:lineRule="auto"/>
        <w:ind w:left="0" w:firstLine="720"/>
      </w:pPr>
    </w:p>
    <w:p w14:paraId="482E5409" w14:textId="095BBE45" w:rsidR="004A5430" w:rsidRDefault="00805AD8" w:rsidP="004A5430">
      <w:pPr>
        <w:spacing w:line="480" w:lineRule="auto"/>
      </w:pPr>
      <w:r>
        <w:rPr>
          <w:i/>
        </w:rPr>
        <w:t xml:space="preserve">Issues with the study of </w:t>
      </w:r>
      <w:proofErr w:type="spellStart"/>
      <w:r>
        <w:rPr>
          <w:i/>
        </w:rPr>
        <w:t>polyploids</w:t>
      </w:r>
      <w:proofErr w:type="spellEnd"/>
    </w:p>
    <w:p w14:paraId="79053B5B" w14:textId="6B854006" w:rsidR="00941039" w:rsidRDefault="00220762" w:rsidP="00183376">
      <w:pPr>
        <w:pStyle w:val="ListParagraph"/>
        <w:spacing w:line="480" w:lineRule="auto"/>
        <w:ind w:left="0" w:firstLine="720"/>
      </w:pPr>
      <w:proofErr w:type="spellStart"/>
      <w:r w:rsidRPr="00D024CF">
        <w:t>Polyploids</w:t>
      </w:r>
      <w:proofErr w:type="spellEnd"/>
      <w:r w:rsidRPr="00D024CF">
        <w:t xml:space="preserve"> are </w:t>
      </w:r>
      <w:r w:rsidR="006A7325" w:rsidRPr="00D024CF">
        <w:t xml:space="preserve">organisms </w:t>
      </w:r>
      <w:r w:rsidR="004105CA" w:rsidRPr="00D024CF">
        <w:t xml:space="preserve">with </w:t>
      </w:r>
      <w:proofErr w:type="spellStart"/>
      <w:r w:rsidR="006A7325" w:rsidRPr="00D024CF">
        <w:t>hom</w:t>
      </w:r>
      <w:r w:rsidR="00B44289" w:rsidRPr="00D024CF">
        <w:t>eologs</w:t>
      </w:r>
      <w:proofErr w:type="spellEnd"/>
      <w:r w:rsidR="004105CA" w:rsidRPr="00D024CF">
        <w:t xml:space="preserve">, a term for </w:t>
      </w:r>
      <w:proofErr w:type="spellStart"/>
      <w:r w:rsidR="009D02A0">
        <w:t>paralogous</w:t>
      </w:r>
      <w:proofErr w:type="spellEnd"/>
      <w:r w:rsidR="003C5C79">
        <w:t xml:space="preserve"> chromosomes</w:t>
      </w:r>
      <w:r w:rsidR="003C5C79" w:rsidRPr="00D024CF">
        <w:t xml:space="preserve"> </w:t>
      </w:r>
      <w:r w:rsidR="00B44289" w:rsidRPr="00D024CF">
        <w:t xml:space="preserve">developing from a </w:t>
      </w:r>
      <w:r w:rsidR="00DD702A" w:rsidRPr="00D024CF">
        <w:t xml:space="preserve">genome duplication </w:t>
      </w:r>
      <w:r w:rsidR="00B44289" w:rsidRPr="00D024CF">
        <w:t>event</w:t>
      </w:r>
      <w:r w:rsidR="003C5C79">
        <w:t xml:space="preserve"> (Wolfe 2001)</w:t>
      </w:r>
      <w:r w:rsidR="006A7325" w:rsidRPr="00D024CF">
        <w:t xml:space="preserve">. </w:t>
      </w:r>
      <w:r w:rsidR="0049762F" w:rsidRPr="00D024CF">
        <w:t xml:space="preserve">The effect of </w:t>
      </w:r>
      <w:proofErr w:type="spellStart"/>
      <w:r w:rsidR="0049762F" w:rsidRPr="00D024CF">
        <w:t>polyploidization</w:t>
      </w:r>
      <w:proofErr w:type="spellEnd"/>
      <w:r w:rsidR="0049762F" w:rsidRPr="00D024CF">
        <w:t xml:space="preserve"> on </w:t>
      </w:r>
      <w:r w:rsidR="00422126" w:rsidRPr="00D024CF">
        <w:t xml:space="preserve">the </w:t>
      </w:r>
      <w:proofErr w:type="spellStart"/>
      <w:r w:rsidR="00422126" w:rsidRPr="00D024CF">
        <w:t>phylogenetics</w:t>
      </w:r>
      <w:proofErr w:type="spellEnd"/>
      <w:r w:rsidR="00422126" w:rsidRPr="00D024CF">
        <w:t xml:space="preserve"> of </w:t>
      </w:r>
      <w:r w:rsidR="0049762F" w:rsidRPr="00D024CF">
        <w:t xml:space="preserve">plant populations is increasingly studied as genetic technology enables </w:t>
      </w:r>
      <w:r w:rsidR="006A7325" w:rsidRPr="00D024CF">
        <w:t xml:space="preserve">the assessment of </w:t>
      </w:r>
      <w:r w:rsidR="0049762F" w:rsidRPr="00D024CF">
        <w:t>these in</w:t>
      </w:r>
      <w:r w:rsidR="00EC0163" w:rsidRPr="00D024CF">
        <w:t>herently difficult study syste</w:t>
      </w:r>
      <w:r w:rsidR="007D4254" w:rsidRPr="00D024CF">
        <w:t>ms.</w:t>
      </w:r>
      <w:r w:rsidR="00422126" w:rsidRPr="00D024CF">
        <w:t xml:space="preserve"> </w:t>
      </w:r>
      <w:r w:rsidR="004105CA" w:rsidRPr="00D024CF">
        <w:t>An</w:t>
      </w:r>
      <w:r w:rsidR="00624D1E" w:rsidRPr="00D024CF">
        <w:t xml:space="preserve"> example</w:t>
      </w:r>
      <w:r w:rsidR="004105CA" w:rsidRPr="00D024CF">
        <w:t xml:space="preserve"> of</w:t>
      </w:r>
      <w:r w:rsidR="004105CA">
        <w:t xml:space="preserve"> these challenges</w:t>
      </w:r>
      <w:r w:rsidR="007532B0">
        <w:t xml:space="preserve"> includes possible</w:t>
      </w:r>
      <w:r w:rsidR="00624D1E">
        <w:t xml:space="preserve"> </w:t>
      </w:r>
      <w:r w:rsidR="00EA510E">
        <w:t>intro</w:t>
      </w:r>
      <w:r w:rsidR="007532B0">
        <w:t xml:space="preserve">gression among a </w:t>
      </w:r>
      <w:proofErr w:type="spellStart"/>
      <w:r w:rsidR="007532B0">
        <w:t>polyploid</w:t>
      </w:r>
      <w:proofErr w:type="spellEnd"/>
      <w:r w:rsidR="007532B0">
        <w:t xml:space="preserve"> and diploid that may </w:t>
      </w:r>
      <w:r w:rsidR="00F8310E">
        <w:t>generate</w:t>
      </w:r>
      <w:r w:rsidR="00EA510E">
        <w:t xml:space="preserve"> polyphyletic clades</w:t>
      </w:r>
      <w:r w:rsidR="007B5E75">
        <w:t xml:space="preserve"> and incongruent gene trees</w:t>
      </w:r>
      <w:r w:rsidR="003D0756">
        <w:t xml:space="preserve"> (Mason-Gamer 2013)</w:t>
      </w:r>
      <w:r w:rsidR="007B5E75">
        <w:t>.</w:t>
      </w:r>
      <w:r w:rsidR="00EA510E">
        <w:t xml:space="preserve"> </w:t>
      </w:r>
      <w:r w:rsidR="00AD3F3E">
        <w:t xml:space="preserve">Additionally, the extinction of a diploid progenitor of </w:t>
      </w:r>
      <w:proofErr w:type="spellStart"/>
      <w:r w:rsidR="00AD3F3E">
        <w:t>polyploid</w:t>
      </w:r>
      <w:proofErr w:type="spellEnd"/>
      <w:r w:rsidR="00AD3F3E">
        <w:t xml:space="preserve"> species may lead to no matching in a particular </w:t>
      </w:r>
      <w:proofErr w:type="spellStart"/>
      <w:r w:rsidR="00AD3F3E">
        <w:t>homeolog</w:t>
      </w:r>
      <w:proofErr w:type="spellEnd"/>
      <w:r w:rsidR="00AD3F3E">
        <w:t xml:space="preserve"> at all</w:t>
      </w:r>
      <w:r w:rsidR="003D0756">
        <w:t xml:space="preserve"> (Mason-Gamer 2013)</w:t>
      </w:r>
      <w:r w:rsidR="00AD3F3E">
        <w:t xml:space="preserve">. </w:t>
      </w:r>
    </w:p>
    <w:p w14:paraId="162A036D" w14:textId="752D4091" w:rsidR="00356065" w:rsidRDefault="00941039" w:rsidP="00183376">
      <w:pPr>
        <w:pStyle w:val="ListParagraph"/>
        <w:spacing w:line="480" w:lineRule="auto"/>
        <w:ind w:left="0" w:firstLine="720"/>
      </w:pPr>
      <w:r>
        <w:t xml:space="preserve">In addition to the genetic conundrums that </w:t>
      </w:r>
      <w:proofErr w:type="spellStart"/>
      <w:r>
        <w:t>polyploids</w:t>
      </w:r>
      <w:proofErr w:type="spellEnd"/>
      <w:r>
        <w:t xml:space="preserve"> present</w:t>
      </w:r>
      <w:r w:rsidR="009629B8">
        <w:t>,</w:t>
      </w:r>
      <w:r>
        <w:t xml:space="preserve"> there </w:t>
      </w:r>
      <w:r w:rsidR="001E513B">
        <w:t xml:space="preserve">is a </w:t>
      </w:r>
      <w:r>
        <w:t>challenge to</w:t>
      </w:r>
      <w:r w:rsidR="006A7325">
        <w:t xml:space="preserve"> </w:t>
      </w:r>
      <w:r>
        <w:t>ecolog</w:t>
      </w:r>
      <w:r w:rsidR="006A7325">
        <w:t xml:space="preserve">ists because </w:t>
      </w:r>
      <w:r w:rsidR="00DA4B88">
        <w:t>few uni</w:t>
      </w:r>
      <w:r w:rsidR="003C5C79">
        <w:t>versal</w:t>
      </w:r>
      <w:r w:rsidR="00DA4B88">
        <w:t xml:space="preserve"> </w:t>
      </w:r>
      <w:r w:rsidR="00B44289">
        <w:t xml:space="preserve">ecological </w:t>
      </w:r>
      <w:r w:rsidR="00DA4B88">
        <w:t xml:space="preserve">differences </w:t>
      </w:r>
      <w:r w:rsidR="009D02A0">
        <w:t xml:space="preserve">have been demonstrated between diploids </w:t>
      </w:r>
      <w:r w:rsidR="00414428">
        <w:t>and</w:t>
      </w:r>
      <w:r w:rsidR="005D6021">
        <w:t xml:space="preserve"> </w:t>
      </w:r>
      <w:proofErr w:type="spellStart"/>
      <w:r w:rsidR="005D6021" w:rsidRPr="00271FD2">
        <w:t>polyploid</w:t>
      </w:r>
      <w:r w:rsidR="009D02A0">
        <w:t>s</w:t>
      </w:r>
      <w:proofErr w:type="spellEnd"/>
      <w:r w:rsidR="005D6021" w:rsidRPr="00271FD2">
        <w:t xml:space="preserve"> (</w:t>
      </w:r>
      <w:proofErr w:type="spellStart"/>
      <w:r w:rsidR="00271FD2">
        <w:t>Soltis</w:t>
      </w:r>
      <w:proofErr w:type="spellEnd"/>
      <w:r w:rsidR="00271FD2">
        <w:t xml:space="preserve"> et al. 2010</w:t>
      </w:r>
      <w:r w:rsidR="0099747D" w:rsidRPr="00271FD2">
        <w:t>)</w:t>
      </w:r>
      <w:r w:rsidR="00414428">
        <w:t>. E</w:t>
      </w:r>
      <w:r w:rsidR="001E513B">
        <w:t>v</w:t>
      </w:r>
      <w:r w:rsidR="00DA4B88">
        <w:t>en w</w:t>
      </w:r>
      <w:r w:rsidR="00DD702A">
        <w:t>hen the duplication event is intraspecific</w:t>
      </w:r>
      <w:r w:rsidR="00414428">
        <w:t xml:space="preserve"> </w:t>
      </w:r>
      <w:r w:rsidR="00A5603F">
        <w:t xml:space="preserve">(autopolyploid) </w:t>
      </w:r>
      <w:r w:rsidR="00414428">
        <w:t xml:space="preserve">the ecological consequences are not </w:t>
      </w:r>
      <w:r w:rsidR="00A5603F">
        <w:t>necessarily</w:t>
      </w:r>
      <w:r w:rsidR="00414428">
        <w:t xml:space="preserve"> </w:t>
      </w:r>
      <w:r w:rsidR="00356065">
        <w:t>predictable</w:t>
      </w:r>
      <w:r w:rsidR="001E513B">
        <w:t>. I</w:t>
      </w:r>
      <w:r w:rsidR="00DA4B88">
        <w:t xml:space="preserve">n other words, </w:t>
      </w:r>
      <w:r w:rsidR="001E513B">
        <w:t>even species developing</w:t>
      </w:r>
      <w:r>
        <w:t xml:space="preserve"> from</w:t>
      </w:r>
      <w:r w:rsidR="00DA4B88">
        <w:t xml:space="preserve"> </w:t>
      </w:r>
      <w:proofErr w:type="spellStart"/>
      <w:r w:rsidR="00DA4B88">
        <w:t>autopolyploid</w:t>
      </w:r>
      <w:r w:rsidR="001E513B">
        <w:t>ization</w:t>
      </w:r>
      <w:proofErr w:type="spellEnd"/>
      <w:r w:rsidR="001E513B">
        <w:t xml:space="preserve"> </w:t>
      </w:r>
      <w:r w:rsidR="00DA4B88">
        <w:t xml:space="preserve">show little predictable ecological effects between </w:t>
      </w:r>
      <w:proofErr w:type="spellStart"/>
      <w:r w:rsidR="00DA4B88">
        <w:t>ploidy</w:t>
      </w:r>
      <w:proofErr w:type="spellEnd"/>
      <w:r w:rsidR="00DA4B88">
        <w:t xml:space="preserve"> levels.</w:t>
      </w:r>
      <w:r w:rsidR="00F30524">
        <w:t xml:space="preserve"> Potential </w:t>
      </w:r>
      <w:r w:rsidR="00A5603F">
        <w:t>issues</w:t>
      </w:r>
      <w:r w:rsidR="00F30524">
        <w:t xml:space="preserve"> </w:t>
      </w:r>
      <w:r w:rsidR="002712BD">
        <w:t xml:space="preserve">to explain the ecology of </w:t>
      </w:r>
      <w:proofErr w:type="spellStart"/>
      <w:r w:rsidR="002712BD">
        <w:t>polyploids</w:t>
      </w:r>
      <w:proofErr w:type="spellEnd"/>
      <w:r w:rsidR="002712BD">
        <w:t xml:space="preserve"> versus their diploid counterparts </w:t>
      </w:r>
      <w:r w:rsidR="003C5C79">
        <w:t>include</w:t>
      </w:r>
      <w:r w:rsidR="003D0756">
        <w:t>:</w:t>
      </w:r>
      <w:r w:rsidR="00C71F42">
        <w:t xml:space="preserve"> </w:t>
      </w:r>
      <w:r w:rsidR="0096284B">
        <w:t xml:space="preserve">climatic tolerance, secondary chemistry, invasiveness, </w:t>
      </w:r>
      <w:r w:rsidR="00F30524">
        <w:t xml:space="preserve">flowering phenology, </w:t>
      </w:r>
      <w:r w:rsidR="0096284B">
        <w:t>and mating system</w:t>
      </w:r>
      <w:r w:rsidR="00F30524">
        <w:t xml:space="preserve"> (</w:t>
      </w:r>
      <w:r w:rsidR="002712BD">
        <w:t xml:space="preserve">Hahn et al. 2012, </w:t>
      </w:r>
      <w:r w:rsidR="00DB7DA6">
        <w:t xml:space="preserve">Hull-Sanders et al. 2009, </w:t>
      </w:r>
      <w:proofErr w:type="spellStart"/>
      <w:r w:rsidR="00DB7DA6">
        <w:t>Pandit</w:t>
      </w:r>
      <w:proofErr w:type="spellEnd"/>
      <w:r w:rsidR="00DB7DA6">
        <w:t xml:space="preserve"> et al. 2014, Robertson et al. 2011,</w:t>
      </w:r>
      <w:r w:rsidR="002712BD">
        <w:t xml:space="preserve"> </w:t>
      </w:r>
      <w:proofErr w:type="spellStart"/>
      <w:r w:rsidR="002712BD">
        <w:t>Segraves</w:t>
      </w:r>
      <w:proofErr w:type="spellEnd"/>
      <w:r w:rsidR="002712BD">
        <w:t xml:space="preserve"> &amp; Thompson 1999)</w:t>
      </w:r>
      <w:r w:rsidR="003C5C79">
        <w:t xml:space="preserve">. </w:t>
      </w:r>
    </w:p>
    <w:p w14:paraId="1B8CE7B8" w14:textId="64D217C1" w:rsidR="0049762F" w:rsidRDefault="00275929" w:rsidP="00183376">
      <w:pPr>
        <w:pStyle w:val="ListParagraph"/>
        <w:spacing w:line="480" w:lineRule="auto"/>
        <w:ind w:left="0" w:firstLine="720"/>
      </w:pPr>
      <w:r>
        <w:t xml:space="preserve"> </w:t>
      </w:r>
    </w:p>
    <w:p w14:paraId="0BAED6EE" w14:textId="19373224" w:rsidR="004A5430" w:rsidRPr="004A5430" w:rsidRDefault="00D66A6D" w:rsidP="00972DAA">
      <w:pPr>
        <w:pStyle w:val="ListParagraph"/>
        <w:spacing w:line="480" w:lineRule="auto"/>
        <w:ind w:left="0"/>
        <w:rPr>
          <w:i/>
        </w:rPr>
      </w:pPr>
      <w:r>
        <w:rPr>
          <w:i/>
        </w:rPr>
        <w:t>Hibiscus Taxonomy</w:t>
      </w:r>
    </w:p>
    <w:p w14:paraId="4B65E53E" w14:textId="5F0AAD00" w:rsidR="00DD702A" w:rsidRPr="004D34CF" w:rsidRDefault="00972DAA" w:rsidP="00124617">
      <w:pPr>
        <w:pStyle w:val="ListParagraph"/>
        <w:spacing w:line="480" w:lineRule="auto"/>
        <w:ind w:left="0" w:firstLine="720"/>
      </w:pPr>
      <w:r>
        <w:t xml:space="preserve">The traditional recognition of </w:t>
      </w:r>
      <w:r>
        <w:rPr>
          <w:i/>
        </w:rPr>
        <w:t xml:space="preserve">Hibiscus </w:t>
      </w:r>
      <w:r>
        <w:t xml:space="preserve">L. </w:t>
      </w:r>
      <w:r w:rsidR="00124617">
        <w:t>(</w:t>
      </w:r>
      <w:proofErr w:type="spellStart"/>
      <w:r w:rsidR="00124617">
        <w:t>Malvaceae</w:t>
      </w:r>
      <w:proofErr w:type="spellEnd"/>
      <w:r w:rsidR="00124617">
        <w:t xml:space="preserve">) </w:t>
      </w:r>
      <w:r>
        <w:t>includes 250-350</w:t>
      </w:r>
      <w:r w:rsidR="00946A8E">
        <w:t>+</w:t>
      </w:r>
      <w:r>
        <w:t xml:space="preserve"> species (</w:t>
      </w:r>
      <w:proofErr w:type="spellStart"/>
      <w:r>
        <w:t>Pfeil</w:t>
      </w:r>
      <w:proofErr w:type="spellEnd"/>
      <w:r>
        <w:t xml:space="preserve"> 2005) however this group is not monophyletic and contains species within several tribes of </w:t>
      </w:r>
      <w:proofErr w:type="spellStart"/>
      <w:r>
        <w:t>Hibisceae</w:t>
      </w:r>
      <w:proofErr w:type="spellEnd"/>
      <w:r w:rsidR="00F30524">
        <w:t xml:space="preserve"> (</w:t>
      </w:r>
      <w:proofErr w:type="spellStart"/>
      <w:r w:rsidR="00F30524">
        <w:t>Pfeil</w:t>
      </w:r>
      <w:proofErr w:type="spellEnd"/>
      <w:r w:rsidR="00F30524">
        <w:t xml:space="preserve"> &amp; Crisp 2005)</w:t>
      </w:r>
      <w:r>
        <w:t xml:space="preserve">. </w:t>
      </w:r>
      <w:r w:rsidR="00730ACF" w:rsidRPr="002938AA">
        <w:rPr>
          <w:i/>
          <w:iCs/>
        </w:rPr>
        <w:t>Hibiscus</w:t>
      </w:r>
      <w:r w:rsidR="00730ACF" w:rsidRPr="002938AA">
        <w:t xml:space="preserve"> </w:t>
      </w:r>
      <w:r w:rsidR="001707BA">
        <w:t>section</w:t>
      </w:r>
      <w:r w:rsidR="00730ACF" w:rsidRPr="002938AA">
        <w:t xml:space="preserve"> </w:t>
      </w:r>
      <w:proofErr w:type="spellStart"/>
      <w:r w:rsidR="00730ACF" w:rsidRPr="002938AA">
        <w:rPr>
          <w:i/>
          <w:iCs/>
        </w:rPr>
        <w:t>Furcaria</w:t>
      </w:r>
      <w:proofErr w:type="spellEnd"/>
      <w:r w:rsidR="00730ACF" w:rsidRPr="002938AA">
        <w:rPr>
          <w:i/>
          <w:iCs/>
        </w:rPr>
        <w:t xml:space="preserve"> </w:t>
      </w:r>
      <w:r w:rsidR="00DD702A">
        <w:t xml:space="preserve">is a group of </w:t>
      </w:r>
      <w:r w:rsidR="00356065">
        <w:t xml:space="preserve">ca. </w:t>
      </w:r>
      <w:r w:rsidR="00946A8E">
        <w:t>200</w:t>
      </w:r>
      <w:r w:rsidR="00DD702A">
        <w:t xml:space="preserve"> species that occurs around the globe and is prevalent in tropical and sub-tropical zones, </w:t>
      </w:r>
      <w:r w:rsidR="00356065">
        <w:t>especially in</w:t>
      </w:r>
      <w:r w:rsidR="00DD702A">
        <w:t xml:space="preserve"> the Southern Hemisphere. The section name </w:t>
      </w:r>
      <w:proofErr w:type="spellStart"/>
      <w:r w:rsidR="00DD702A">
        <w:rPr>
          <w:i/>
        </w:rPr>
        <w:t>Furcaria</w:t>
      </w:r>
      <w:proofErr w:type="spellEnd"/>
      <w:r w:rsidR="00DD702A">
        <w:rPr>
          <w:i/>
        </w:rPr>
        <w:t xml:space="preserve"> </w:t>
      </w:r>
      <w:r w:rsidR="00DD702A">
        <w:t xml:space="preserve">comes from the bifurcating bracteoles that emerge </w:t>
      </w:r>
      <w:r w:rsidR="00356065">
        <w:t>below</w:t>
      </w:r>
      <w:r w:rsidR="00DD702A">
        <w:t xml:space="preserve"> the calyx, sometimes referred to as an epicalyx. The distinguishing characters of this section are the thickened midribs and marginal ribs of the calyx and presence or absence of </w:t>
      </w:r>
      <w:proofErr w:type="spellStart"/>
      <w:r w:rsidR="00DD702A">
        <w:t>nectaries</w:t>
      </w:r>
      <w:proofErr w:type="spellEnd"/>
      <w:r w:rsidR="00DD702A">
        <w:t xml:space="preserve"> along these ribs. This group also includes two important crop species, </w:t>
      </w:r>
      <w:r w:rsidR="00DD702A">
        <w:rPr>
          <w:i/>
        </w:rPr>
        <w:t>H</w:t>
      </w:r>
      <w:r w:rsidR="003D0756">
        <w:rPr>
          <w:i/>
        </w:rPr>
        <w:t>.</w:t>
      </w:r>
      <w:r w:rsidR="00DD702A">
        <w:rPr>
          <w:i/>
        </w:rPr>
        <w:t xml:space="preserve"> </w:t>
      </w:r>
      <w:proofErr w:type="spellStart"/>
      <w:r w:rsidR="00DD702A">
        <w:rPr>
          <w:i/>
        </w:rPr>
        <w:t>sabdariffa</w:t>
      </w:r>
      <w:proofErr w:type="spellEnd"/>
      <w:r w:rsidR="00DD702A">
        <w:rPr>
          <w:i/>
        </w:rPr>
        <w:t xml:space="preserve"> </w:t>
      </w:r>
      <w:r w:rsidR="00DD702A">
        <w:t xml:space="preserve">or </w:t>
      </w:r>
      <w:proofErr w:type="spellStart"/>
      <w:r w:rsidR="00DD702A">
        <w:t>roselle</w:t>
      </w:r>
      <w:proofErr w:type="spellEnd"/>
      <w:r w:rsidR="00DD702A">
        <w:t xml:space="preserve">, used in making tea and jellies, and </w:t>
      </w:r>
      <w:r w:rsidR="003D0756">
        <w:rPr>
          <w:i/>
        </w:rPr>
        <w:t xml:space="preserve">H. </w:t>
      </w:r>
      <w:proofErr w:type="spellStart"/>
      <w:r w:rsidR="00DD702A">
        <w:rPr>
          <w:i/>
        </w:rPr>
        <w:t>cannabinus</w:t>
      </w:r>
      <w:proofErr w:type="spellEnd"/>
      <w:r w:rsidR="00DD702A">
        <w:t xml:space="preserve">, or </w:t>
      </w:r>
      <w:proofErr w:type="spellStart"/>
      <w:r w:rsidR="00DD702A">
        <w:t>kenaf</w:t>
      </w:r>
      <w:proofErr w:type="spellEnd"/>
      <w:r w:rsidR="00DD702A">
        <w:t xml:space="preserve">, used in fiber and paper production. </w:t>
      </w:r>
    </w:p>
    <w:p w14:paraId="687EC219" w14:textId="40E064B6" w:rsidR="00377E58" w:rsidRDefault="00952955" w:rsidP="00AD3F3E">
      <w:pPr>
        <w:pStyle w:val="ListParagraph"/>
        <w:spacing w:line="480" w:lineRule="auto"/>
        <w:ind w:left="0" w:firstLine="720"/>
      </w:pPr>
      <w:r w:rsidRPr="00952955">
        <w:t xml:space="preserve">Several mating studies by Margaret </w:t>
      </w:r>
      <w:proofErr w:type="spellStart"/>
      <w:r w:rsidRPr="00952955">
        <w:t>Menzel</w:t>
      </w:r>
      <w:proofErr w:type="spellEnd"/>
      <w:r w:rsidRPr="00952955">
        <w:t xml:space="preserve"> and colleagues </w:t>
      </w:r>
      <w:r w:rsidR="00377E58">
        <w:t xml:space="preserve">determined species within </w:t>
      </w:r>
      <w:proofErr w:type="spellStart"/>
      <w:r w:rsidR="00377E58">
        <w:rPr>
          <w:i/>
        </w:rPr>
        <w:t>Furcaria</w:t>
      </w:r>
      <w:proofErr w:type="spellEnd"/>
      <w:r w:rsidR="00377E58">
        <w:t xml:space="preserve"> belong to distinct </w:t>
      </w:r>
      <w:r w:rsidR="00124617">
        <w:t xml:space="preserve">“genome </w:t>
      </w:r>
      <w:r w:rsidR="00377E58">
        <w:t>groups</w:t>
      </w:r>
      <w:r w:rsidR="00124617">
        <w:t>”</w:t>
      </w:r>
      <w:r w:rsidR="00377E58">
        <w:t xml:space="preserve"> </w:t>
      </w:r>
      <w:r>
        <w:t>(</w:t>
      </w:r>
      <w:proofErr w:type="spellStart"/>
      <w:r>
        <w:t>Menzel</w:t>
      </w:r>
      <w:proofErr w:type="spellEnd"/>
      <w:r>
        <w:t xml:space="preserve"> &amp; Martin 1971, </w:t>
      </w:r>
      <w:proofErr w:type="spellStart"/>
      <w:r>
        <w:t>Menzel</w:t>
      </w:r>
      <w:proofErr w:type="spellEnd"/>
      <w:r>
        <w:t xml:space="preserve"> &amp; Wilson 1963, </w:t>
      </w:r>
      <w:proofErr w:type="spellStart"/>
      <w:r>
        <w:t>Menzel</w:t>
      </w:r>
      <w:proofErr w:type="spellEnd"/>
      <w:r>
        <w:t xml:space="preserve"> </w:t>
      </w:r>
      <w:r w:rsidR="00377E58">
        <w:t>&amp; Martin 1980</w:t>
      </w:r>
      <w:r w:rsidR="004D3FE9">
        <w:t>, Wilson 1993</w:t>
      </w:r>
      <w:r>
        <w:t>)</w:t>
      </w:r>
      <w:r w:rsidR="00124617">
        <w:t xml:space="preserve"> </w:t>
      </w:r>
      <w:r w:rsidR="00D219AD">
        <w:t xml:space="preserve">and these genome groups are </w:t>
      </w:r>
      <w:r w:rsidR="00124617">
        <w:t>designate</w:t>
      </w:r>
      <w:r w:rsidR="004D3FE9">
        <w:t xml:space="preserve">d by letters (A, B, </w:t>
      </w:r>
      <w:r w:rsidR="001926CC">
        <w:t xml:space="preserve">C, D, E, </w:t>
      </w:r>
      <w:r w:rsidR="004D3FE9">
        <w:t xml:space="preserve">G, H, J, P, </w:t>
      </w:r>
      <w:r w:rsidR="001926CC">
        <w:t xml:space="preserve">R, </w:t>
      </w:r>
      <w:r w:rsidR="004D3FE9">
        <w:t>V, X, Y</w:t>
      </w:r>
      <w:r w:rsidR="00124617">
        <w:t>).</w:t>
      </w:r>
      <w:r w:rsidRPr="00952955">
        <w:t xml:space="preserve"> </w:t>
      </w:r>
      <w:r w:rsidR="001926CC" w:rsidRPr="001926CC">
        <w:rPr>
          <w:i/>
        </w:rPr>
        <w:t xml:space="preserve">Hibiscus </w:t>
      </w:r>
      <w:r w:rsidR="001926CC">
        <w:t xml:space="preserve">section </w:t>
      </w:r>
      <w:proofErr w:type="spellStart"/>
      <w:r w:rsidR="001926CC">
        <w:rPr>
          <w:i/>
        </w:rPr>
        <w:t>Furcaria</w:t>
      </w:r>
      <w:proofErr w:type="spellEnd"/>
      <w:r w:rsidR="001926CC">
        <w:rPr>
          <w:i/>
        </w:rPr>
        <w:t xml:space="preserve"> </w:t>
      </w:r>
      <w:r w:rsidR="004D3FE9">
        <w:t xml:space="preserve">contains only 10 </w:t>
      </w:r>
      <w:r w:rsidR="001926CC">
        <w:t xml:space="preserve">known </w:t>
      </w:r>
      <w:r w:rsidR="004D3FE9">
        <w:t>diploids and the present study</w:t>
      </w:r>
      <w:r w:rsidR="001926CC">
        <w:t xml:space="preserve"> </w:t>
      </w:r>
      <w:r w:rsidR="00D219AD">
        <w:t xml:space="preserve">used all but one </w:t>
      </w:r>
      <w:r w:rsidR="009565A5">
        <w:t xml:space="preserve">diploid </w:t>
      </w:r>
      <w:r w:rsidR="001926CC">
        <w:t>(</w:t>
      </w:r>
      <w:r w:rsidR="001926CC">
        <w:rPr>
          <w:i/>
        </w:rPr>
        <w:t xml:space="preserve">H. </w:t>
      </w:r>
      <w:proofErr w:type="spellStart"/>
      <w:r w:rsidR="001926CC">
        <w:rPr>
          <w:i/>
        </w:rPr>
        <w:t>berberidifolius</w:t>
      </w:r>
      <w:proofErr w:type="spellEnd"/>
      <w:r w:rsidR="001926CC">
        <w:t>, unknown genome)</w:t>
      </w:r>
      <w:r w:rsidR="004D3FE9">
        <w:t xml:space="preserve">. Several </w:t>
      </w:r>
      <w:proofErr w:type="spellStart"/>
      <w:r w:rsidR="004D3FE9">
        <w:t>tetraploid</w:t>
      </w:r>
      <w:proofErr w:type="spellEnd"/>
      <w:r w:rsidR="004D3FE9">
        <w:t xml:space="preserve"> lineages </w:t>
      </w:r>
      <w:r w:rsidR="00582379">
        <w:t>also exist (AB, AX, AY</w:t>
      </w:r>
      <w:r w:rsidR="001926CC">
        <w:t xml:space="preserve">, BY, GH, GP) as well as species with higher levels of polyploidy (BG _ _, CDEG, CDEGR, GJV). </w:t>
      </w:r>
      <w:r w:rsidRPr="00952955">
        <w:t xml:space="preserve">These studies </w:t>
      </w:r>
      <w:r>
        <w:t xml:space="preserve">used the compatibility of </w:t>
      </w:r>
      <w:r w:rsidR="003D0756">
        <w:t xml:space="preserve">chromosome pairing in </w:t>
      </w:r>
      <w:r>
        <w:t xml:space="preserve">pollen mother cells (PMCs) </w:t>
      </w:r>
      <w:r w:rsidR="00437D7C">
        <w:t xml:space="preserve">of hybrid individuals </w:t>
      </w:r>
      <w:r>
        <w:t>to determine the gene affinity index (GAI) for ea</w:t>
      </w:r>
      <w:r w:rsidR="00377E58">
        <w:t xml:space="preserve">ch pair of species crossed. GAI </w:t>
      </w:r>
      <w:r w:rsidR="00B9434C">
        <w:t>ranges from 0 to 1 and is</w:t>
      </w:r>
      <w:r w:rsidR="00377E58">
        <w:t xml:space="preserve"> determined based on the number of chromosomes that aligned during meiosis, higher scores means more compatibility.</w:t>
      </w:r>
      <w:r>
        <w:t xml:space="preserve"> </w:t>
      </w:r>
      <w:r w:rsidR="00377E58">
        <w:t xml:space="preserve">In these studies evidence was found for a group of </w:t>
      </w:r>
      <w:proofErr w:type="spellStart"/>
      <w:r w:rsidR="001926CC">
        <w:t>hexaploid</w:t>
      </w:r>
      <w:proofErr w:type="spellEnd"/>
      <w:r w:rsidR="001926CC">
        <w:t xml:space="preserve"> </w:t>
      </w:r>
      <w:r w:rsidR="00377E58">
        <w:t xml:space="preserve">Australian species that were mostly incompatible with all other species </w:t>
      </w:r>
      <w:r w:rsidR="001926CC">
        <w:t xml:space="preserve">in section </w:t>
      </w:r>
      <w:proofErr w:type="spellStart"/>
      <w:r w:rsidR="001926CC">
        <w:rPr>
          <w:i/>
        </w:rPr>
        <w:t>Furcaria</w:t>
      </w:r>
      <w:proofErr w:type="spellEnd"/>
      <w:r w:rsidR="001926CC">
        <w:rPr>
          <w:i/>
        </w:rPr>
        <w:t xml:space="preserve"> </w:t>
      </w:r>
      <w:r w:rsidR="00377E58">
        <w:t xml:space="preserve">except those of the G genome group. </w:t>
      </w:r>
    </w:p>
    <w:p w14:paraId="66BCADD3" w14:textId="4FEDB25B" w:rsidR="00D024CF" w:rsidRDefault="00124617" w:rsidP="009629B8">
      <w:pPr>
        <w:pStyle w:val="ListParagraph"/>
        <w:spacing w:line="480" w:lineRule="auto"/>
        <w:ind w:left="0" w:firstLine="720"/>
        <w:rPr>
          <w:i/>
        </w:rPr>
      </w:pPr>
      <w:r>
        <w:t xml:space="preserve">The Australian </w:t>
      </w:r>
      <w:proofErr w:type="spellStart"/>
      <w:r>
        <w:t>hexaploid</w:t>
      </w:r>
      <w:proofErr w:type="spellEnd"/>
      <w:r>
        <w:t xml:space="preserve"> group, designated by the letters GJV, </w:t>
      </w:r>
      <w:r w:rsidR="003504FA" w:rsidRPr="00952955">
        <w:t xml:space="preserve">has </w:t>
      </w:r>
      <w:r w:rsidR="00437D7C">
        <w:t>been the focus of</w:t>
      </w:r>
      <w:r w:rsidR="003504FA" w:rsidRPr="00952955">
        <w:t xml:space="preserve"> recent </w:t>
      </w:r>
      <w:r>
        <w:t xml:space="preserve">taxonomic </w:t>
      </w:r>
      <w:r w:rsidR="00970651">
        <w:t xml:space="preserve">update. Craven (2003) revised the </w:t>
      </w:r>
      <w:r w:rsidR="00C92BCB">
        <w:t xml:space="preserve">taxonomy of the </w:t>
      </w:r>
      <w:r w:rsidR="00970651">
        <w:t>Australian species</w:t>
      </w:r>
      <w:r w:rsidR="00970651" w:rsidRPr="00952955">
        <w:t xml:space="preserve"> </w:t>
      </w:r>
      <w:r w:rsidR="00970651">
        <w:t>and</w:t>
      </w:r>
      <w:r w:rsidR="00970651" w:rsidRPr="00952955">
        <w:t xml:space="preserve"> produced an identification key and distribution maps for 23 species within Northern and Western Australia but in total 29 species of </w:t>
      </w:r>
      <w:proofErr w:type="spellStart"/>
      <w:r w:rsidR="00970651" w:rsidRPr="002712BD">
        <w:rPr>
          <w:i/>
        </w:rPr>
        <w:t>Furcaria</w:t>
      </w:r>
      <w:proofErr w:type="spellEnd"/>
      <w:r w:rsidR="00970651" w:rsidRPr="00952955">
        <w:t xml:space="preserve"> are present on the continent</w:t>
      </w:r>
      <w:r w:rsidR="00970651">
        <w:t>. These species</w:t>
      </w:r>
      <w:r w:rsidR="003504FA" w:rsidRPr="00952955">
        <w:t xml:space="preserve"> </w:t>
      </w:r>
      <w:r w:rsidR="00970651">
        <w:t xml:space="preserve">are </w:t>
      </w:r>
      <w:r w:rsidR="00187F34" w:rsidRPr="00952955">
        <w:t>shrubs and</w:t>
      </w:r>
      <w:r w:rsidR="00A73BAF" w:rsidRPr="00952955">
        <w:t xml:space="preserve"> small trees</w:t>
      </w:r>
      <w:r w:rsidR="00391C28" w:rsidRPr="00952955">
        <w:t xml:space="preserve"> </w:t>
      </w:r>
      <w:r w:rsidR="00970651">
        <w:t xml:space="preserve">found </w:t>
      </w:r>
      <w:r w:rsidR="00391C28" w:rsidRPr="00952955">
        <w:t>within</w:t>
      </w:r>
      <w:r w:rsidR="00A73BAF" w:rsidRPr="00952955">
        <w:t xml:space="preserve"> </w:t>
      </w:r>
      <w:r w:rsidR="00187F34" w:rsidRPr="00952955">
        <w:t xml:space="preserve">the </w:t>
      </w:r>
      <w:r w:rsidR="005671A6" w:rsidRPr="00952955">
        <w:t xml:space="preserve">coastlands of </w:t>
      </w:r>
      <w:r w:rsidR="00A73BAF" w:rsidRPr="00952955">
        <w:t>tr</w:t>
      </w:r>
      <w:r w:rsidR="005671A6" w:rsidRPr="00952955">
        <w:t xml:space="preserve">opical and subtropical </w:t>
      </w:r>
      <w:r w:rsidR="00A73BAF" w:rsidRPr="00952955">
        <w:t>region</w:t>
      </w:r>
      <w:r w:rsidR="000D5EE1" w:rsidRPr="00952955">
        <w:t xml:space="preserve">s </w:t>
      </w:r>
      <w:r w:rsidR="00187F34" w:rsidRPr="00952955">
        <w:t xml:space="preserve">of </w:t>
      </w:r>
      <w:r w:rsidR="005671A6" w:rsidRPr="00952955">
        <w:t xml:space="preserve">northern </w:t>
      </w:r>
      <w:r w:rsidR="00187F34" w:rsidRPr="00952955">
        <w:t xml:space="preserve">Australia </w:t>
      </w:r>
      <w:r w:rsidR="000D5EE1" w:rsidRPr="00952955">
        <w:t>(Kimberley, Northern Territory, and Queensland)</w:t>
      </w:r>
      <w:r w:rsidR="00DD702A" w:rsidRPr="00952955">
        <w:t>.</w:t>
      </w:r>
      <w:r w:rsidR="009629B8">
        <w:t xml:space="preserve"> </w:t>
      </w:r>
      <w:r w:rsidR="002713E1">
        <w:t>Fig.</w:t>
      </w:r>
      <w:r w:rsidR="009629B8">
        <w:t xml:space="preserve"> 1 and 2 show the known ranges of the 4 Australian </w:t>
      </w:r>
      <w:proofErr w:type="spellStart"/>
      <w:r w:rsidR="009629B8">
        <w:t>hexaploids</w:t>
      </w:r>
      <w:proofErr w:type="spellEnd"/>
      <w:r w:rsidR="009629B8">
        <w:t xml:space="preserve"> used in this study. Some species are </w:t>
      </w:r>
      <w:r w:rsidR="00E55B89">
        <w:t xml:space="preserve">even found on other islands </w:t>
      </w:r>
      <w:r w:rsidR="009629B8">
        <w:t>such as Indonesia/Papua New Guinea.</w:t>
      </w:r>
      <w:r w:rsidR="00A73BAF" w:rsidRPr="00952955">
        <w:t xml:space="preserve"> </w:t>
      </w:r>
    </w:p>
    <w:p w14:paraId="05B8BEB4" w14:textId="7FC88DDD" w:rsidR="00F21B1B" w:rsidRDefault="004B4BF5" w:rsidP="00AD3F3E">
      <w:pPr>
        <w:spacing w:line="480" w:lineRule="auto"/>
        <w:rPr>
          <w:i/>
        </w:rPr>
      </w:pPr>
      <w:r>
        <w:rPr>
          <w:i/>
        </w:rPr>
        <w:t>Objectives</w:t>
      </w:r>
    </w:p>
    <w:p w14:paraId="178B0255" w14:textId="1EAB76F4" w:rsidR="00F2390D" w:rsidRDefault="00F2390D" w:rsidP="001B05A4">
      <w:pPr>
        <w:pStyle w:val="ListParagraph"/>
        <w:spacing w:line="480" w:lineRule="auto"/>
        <w:ind w:left="0" w:firstLine="720"/>
        <w:rPr>
          <w:i/>
        </w:rPr>
      </w:pPr>
      <w:r w:rsidRPr="00952955">
        <w:t xml:space="preserve">The following research seeks to add to the body of knowledge on the Australian </w:t>
      </w:r>
      <w:proofErr w:type="spellStart"/>
      <w:r w:rsidR="009565A5">
        <w:t>hexaploid</w:t>
      </w:r>
      <w:proofErr w:type="spellEnd"/>
      <w:r w:rsidR="009565A5">
        <w:t xml:space="preserve"> </w:t>
      </w:r>
      <w:r w:rsidRPr="00952955">
        <w:t xml:space="preserve">species </w:t>
      </w:r>
      <w:r w:rsidR="009565A5">
        <w:t xml:space="preserve">of section </w:t>
      </w:r>
      <w:proofErr w:type="spellStart"/>
      <w:r w:rsidR="009565A5">
        <w:rPr>
          <w:i/>
        </w:rPr>
        <w:t>Furcaria</w:t>
      </w:r>
      <w:proofErr w:type="spellEnd"/>
      <w:r w:rsidR="009565A5">
        <w:rPr>
          <w:i/>
        </w:rPr>
        <w:t xml:space="preserve"> </w:t>
      </w:r>
      <w:r w:rsidRPr="00952955">
        <w:t xml:space="preserve">in terms of their phylogenetic relatedness to other species within </w:t>
      </w:r>
      <w:proofErr w:type="spellStart"/>
      <w:r w:rsidRPr="00952955">
        <w:rPr>
          <w:i/>
        </w:rPr>
        <w:t>Furcaria</w:t>
      </w:r>
      <w:proofErr w:type="spellEnd"/>
      <w:r w:rsidRPr="00952955">
        <w:t xml:space="preserve"> and add to the literature on </w:t>
      </w:r>
      <w:proofErr w:type="spellStart"/>
      <w:r w:rsidRPr="00952955">
        <w:t>polyploid</w:t>
      </w:r>
      <w:proofErr w:type="spellEnd"/>
      <w:r w:rsidRPr="00952955">
        <w:t xml:space="preserve"> </w:t>
      </w:r>
      <w:proofErr w:type="spellStart"/>
      <w:r w:rsidRPr="00952955">
        <w:t>phylogenetics</w:t>
      </w:r>
      <w:proofErr w:type="spellEnd"/>
      <w:r w:rsidRPr="00952955">
        <w:t xml:space="preserve">. The research objectives start in a broad sense on </w:t>
      </w:r>
      <w:proofErr w:type="spellStart"/>
      <w:r w:rsidRPr="00952955">
        <w:t>polyploids</w:t>
      </w:r>
      <w:proofErr w:type="spellEnd"/>
      <w:r w:rsidRPr="00952955">
        <w:t xml:space="preserve"> and narrow in on the study group section </w:t>
      </w:r>
      <w:proofErr w:type="spellStart"/>
      <w:r w:rsidRPr="00952955">
        <w:rPr>
          <w:i/>
        </w:rPr>
        <w:t>Furcaria</w:t>
      </w:r>
      <w:proofErr w:type="spellEnd"/>
      <w:r w:rsidRPr="00952955">
        <w:rPr>
          <w:i/>
        </w:rPr>
        <w:t>.</w:t>
      </w:r>
      <w:r>
        <w:rPr>
          <w:i/>
        </w:rPr>
        <w:t xml:space="preserve"> </w:t>
      </w:r>
    </w:p>
    <w:p w14:paraId="6D209F45" w14:textId="77777777" w:rsidR="00F2390D" w:rsidRPr="00F2390D" w:rsidRDefault="00F2390D" w:rsidP="001B05A4">
      <w:pPr>
        <w:pStyle w:val="ListParagraph"/>
        <w:spacing w:line="480" w:lineRule="auto"/>
        <w:ind w:left="0" w:firstLine="720"/>
      </w:pPr>
    </w:p>
    <w:p w14:paraId="162DC728" w14:textId="74164ADA" w:rsidR="002938AA" w:rsidRDefault="004B4BF5" w:rsidP="00187F34">
      <w:pPr>
        <w:pStyle w:val="ListParagraph"/>
        <w:numPr>
          <w:ilvl w:val="0"/>
          <w:numId w:val="17"/>
        </w:numPr>
        <w:spacing w:line="480" w:lineRule="auto"/>
      </w:pPr>
      <w:r>
        <w:t>Determine the</w:t>
      </w:r>
      <w:r w:rsidR="002938AA" w:rsidRPr="002938AA">
        <w:t xml:space="preserve"> </w:t>
      </w:r>
      <w:r>
        <w:t xml:space="preserve">phylogenetic </w:t>
      </w:r>
      <w:r w:rsidR="002938AA" w:rsidRPr="002938AA">
        <w:t xml:space="preserve">relationships </w:t>
      </w:r>
      <w:r>
        <w:t xml:space="preserve">of diploid species to </w:t>
      </w:r>
      <w:proofErr w:type="spellStart"/>
      <w:r>
        <w:t>polyploid</w:t>
      </w:r>
      <w:proofErr w:type="spellEnd"/>
      <w:r>
        <w:t xml:space="preserve"> species using chloroplast and nuclear DNA. </w:t>
      </w:r>
    </w:p>
    <w:p w14:paraId="78890D93" w14:textId="53DEB139" w:rsidR="00187F34" w:rsidRDefault="004B4BF5" w:rsidP="00187F34">
      <w:pPr>
        <w:pStyle w:val="ListParagraph"/>
        <w:numPr>
          <w:ilvl w:val="0"/>
          <w:numId w:val="17"/>
        </w:numPr>
        <w:spacing w:line="480" w:lineRule="auto"/>
      </w:pPr>
      <w:r>
        <w:t>Infer the possible</w:t>
      </w:r>
      <w:r w:rsidR="003E2E38">
        <w:t xml:space="preserve"> diploid donors for the J and V </w:t>
      </w:r>
      <w:r>
        <w:t>genomes fo</w:t>
      </w:r>
      <w:r w:rsidR="00F71B0C">
        <w:t xml:space="preserve">und in the Australian </w:t>
      </w:r>
      <w:proofErr w:type="spellStart"/>
      <w:r w:rsidR="00F71B0C">
        <w:t>hexploids</w:t>
      </w:r>
      <w:proofErr w:type="spellEnd"/>
      <w:r w:rsidR="00F71B0C">
        <w:t>.</w:t>
      </w:r>
    </w:p>
    <w:p w14:paraId="536B96B5" w14:textId="0D7D74F8" w:rsidR="00D024CF" w:rsidRDefault="00F71B0C" w:rsidP="00D024CF">
      <w:pPr>
        <w:pStyle w:val="ListParagraph"/>
        <w:numPr>
          <w:ilvl w:val="0"/>
          <w:numId w:val="17"/>
        </w:numPr>
        <w:spacing w:line="480" w:lineRule="auto"/>
      </w:pPr>
      <w:r>
        <w:t xml:space="preserve">Discuss the known ranges of the possible diploid donors and the biogeography of hybridization events that allowed for the </w:t>
      </w:r>
      <w:proofErr w:type="spellStart"/>
      <w:r>
        <w:t>allohexaploids</w:t>
      </w:r>
      <w:proofErr w:type="spellEnd"/>
      <w:r>
        <w:t xml:space="preserve"> to develop in Australia.</w:t>
      </w:r>
    </w:p>
    <w:p w14:paraId="2F632121" w14:textId="77777777" w:rsidR="00B70FBE" w:rsidRDefault="00B70FBE" w:rsidP="00B70FBE">
      <w:pPr>
        <w:spacing w:line="480" w:lineRule="auto"/>
        <w:ind w:left="360"/>
      </w:pPr>
    </w:p>
    <w:p w14:paraId="53D447D1" w14:textId="548C0245" w:rsidR="00F2390D" w:rsidRDefault="00F2390D" w:rsidP="001B05A4">
      <w:pPr>
        <w:spacing w:line="480" w:lineRule="auto"/>
        <w:ind w:left="360" w:firstLine="360"/>
      </w:pPr>
      <w:r w:rsidRPr="00460485">
        <w:t xml:space="preserve">Since chloroplasts are typically inherited maternally (Greiner et al. 2015) the </w:t>
      </w:r>
      <w:proofErr w:type="spellStart"/>
      <w:r w:rsidRPr="00460485">
        <w:t>cpDNA</w:t>
      </w:r>
      <w:proofErr w:type="spellEnd"/>
      <w:r w:rsidRPr="00460485">
        <w:t xml:space="preserve"> phylogeny</w:t>
      </w:r>
      <w:r>
        <w:t xml:space="preserve"> </w:t>
      </w:r>
      <w:r w:rsidRPr="00460485">
        <w:t xml:space="preserve">will only show maternal inheritance relationships. The </w:t>
      </w:r>
      <w:r w:rsidR="00DA7592">
        <w:t>G genome</w:t>
      </w:r>
      <w:r w:rsidRPr="00460485">
        <w:t xml:space="preserve"> species are known to be compatible with the Australian </w:t>
      </w:r>
      <w:proofErr w:type="spellStart"/>
      <w:r w:rsidRPr="00460485">
        <w:t>hexaploids</w:t>
      </w:r>
      <w:proofErr w:type="spellEnd"/>
      <w:r w:rsidRPr="00460485">
        <w:t>, represented as GJV, (</w:t>
      </w:r>
      <w:proofErr w:type="spellStart"/>
      <w:r w:rsidRPr="00460485">
        <w:t>Menzel</w:t>
      </w:r>
      <w:proofErr w:type="spellEnd"/>
      <w:r w:rsidRPr="00460485">
        <w:t xml:space="preserve"> &amp; Martin 1980) so we expect the </w:t>
      </w:r>
      <w:proofErr w:type="spellStart"/>
      <w:r w:rsidRPr="00460485">
        <w:t>cpDNA</w:t>
      </w:r>
      <w:proofErr w:type="spellEnd"/>
      <w:r w:rsidRPr="00460485">
        <w:t xml:space="preserve"> phylogeny to show close relationships with any species that contains a </w:t>
      </w:r>
      <w:r w:rsidR="00DA7592">
        <w:t>G genome</w:t>
      </w:r>
      <w:r w:rsidRPr="00460485">
        <w:t xml:space="preserve">. Species used for this study in the </w:t>
      </w:r>
      <w:r w:rsidR="00DA7592">
        <w:t>G genome</w:t>
      </w:r>
      <w:r w:rsidRPr="00460485">
        <w:t xml:space="preserve"> group are </w:t>
      </w:r>
      <w:r w:rsidRPr="00F2390D">
        <w:rPr>
          <w:i/>
        </w:rPr>
        <w:t xml:space="preserve">Hibiscus </w:t>
      </w:r>
      <w:proofErr w:type="spellStart"/>
      <w:r w:rsidRPr="00F2390D">
        <w:rPr>
          <w:i/>
        </w:rPr>
        <w:t>sudanensis</w:t>
      </w:r>
      <w:proofErr w:type="spellEnd"/>
      <w:r w:rsidRPr="00F2390D">
        <w:rPr>
          <w:i/>
        </w:rPr>
        <w:t xml:space="preserve">, </w:t>
      </w:r>
      <w:r w:rsidRPr="00460485">
        <w:t xml:space="preserve">a diploid representing </w:t>
      </w:r>
      <w:r w:rsidR="003E2E38">
        <w:t xml:space="preserve">the </w:t>
      </w:r>
      <w:r w:rsidRPr="00460485">
        <w:t>G</w:t>
      </w:r>
      <w:r w:rsidR="003E2E38">
        <w:t xml:space="preserve"> genome</w:t>
      </w:r>
      <w:r w:rsidRPr="00F2390D">
        <w:rPr>
          <w:i/>
        </w:rPr>
        <w:t xml:space="preserve">, Hibiscus </w:t>
      </w:r>
      <w:proofErr w:type="spellStart"/>
      <w:r w:rsidRPr="00F2390D">
        <w:rPr>
          <w:i/>
        </w:rPr>
        <w:t>rostellatus</w:t>
      </w:r>
      <w:proofErr w:type="spellEnd"/>
      <w:r w:rsidRPr="00F2390D">
        <w:rPr>
          <w:i/>
        </w:rPr>
        <w:t xml:space="preserve">, </w:t>
      </w:r>
      <w:proofErr w:type="gramStart"/>
      <w:r w:rsidR="003E2E38">
        <w:t>a</w:t>
      </w:r>
      <w:proofErr w:type="gramEnd"/>
      <w:r w:rsidR="003E2E38">
        <w:t xml:space="preserve"> </w:t>
      </w:r>
      <w:proofErr w:type="spellStart"/>
      <w:r w:rsidR="003E2E38">
        <w:t>tetraploid</w:t>
      </w:r>
      <w:proofErr w:type="spellEnd"/>
      <w:r w:rsidR="003E2E38">
        <w:t xml:space="preserve"> representing the GH genomes</w:t>
      </w:r>
      <w:r w:rsidRPr="00460485">
        <w:t>,</w:t>
      </w:r>
      <w:r w:rsidRPr="00F2390D">
        <w:rPr>
          <w:i/>
        </w:rPr>
        <w:t xml:space="preserve"> </w:t>
      </w:r>
      <w:r w:rsidRPr="00460485">
        <w:t xml:space="preserve">and </w:t>
      </w:r>
      <w:proofErr w:type="spellStart"/>
      <w:r w:rsidRPr="00F2390D">
        <w:rPr>
          <w:i/>
        </w:rPr>
        <w:t>Hibsicus</w:t>
      </w:r>
      <w:proofErr w:type="spellEnd"/>
      <w:r w:rsidRPr="00F2390D">
        <w:rPr>
          <w:i/>
        </w:rPr>
        <w:t xml:space="preserve"> </w:t>
      </w:r>
      <w:proofErr w:type="spellStart"/>
      <w:r w:rsidRPr="00F2390D">
        <w:rPr>
          <w:i/>
        </w:rPr>
        <w:t>furcellatus</w:t>
      </w:r>
      <w:proofErr w:type="spellEnd"/>
      <w:r w:rsidRPr="00F2390D">
        <w:rPr>
          <w:i/>
        </w:rPr>
        <w:t xml:space="preserve">, </w:t>
      </w:r>
      <w:r w:rsidRPr="00460485">
        <w:t xml:space="preserve">a </w:t>
      </w:r>
      <w:proofErr w:type="spellStart"/>
      <w:r w:rsidRPr="00460485">
        <w:t>tetraploid</w:t>
      </w:r>
      <w:proofErr w:type="spellEnd"/>
      <w:r w:rsidRPr="00460485">
        <w:t xml:space="preserve"> representing</w:t>
      </w:r>
      <w:r w:rsidRPr="00F2390D">
        <w:rPr>
          <w:i/>
        </w:rPr>
        <w:t xml:space="preserve"> </w:t>
      </w:r>
      <w:r w:rsidR="003E2E38">
        <w:t>the GP genomes.</w:t>
      </w:r>
      <w:r>
        <w:t xml:space="preserve"> </w:t>
      </w:r>
      <w:r w:rsidRPr="00F2390D">
        <w:t>Nuclear data was</w:t>
      </w:r>
      <w:r>
        <w:t xml:space="preserve"> also</w:t>
      </w:r>
      <w:r w:rsidRPr="00F2390D">
        <w:t xml:space="preserve"> included in this study to address the final objective of the origin of the J and </w:t>
      </w:r>
      <w:r w:rsidR="00DA7592">
        <w:t>V genome</w:t>
      </w:r>
      <w:r w:rsidRPr="00F2390D">
        <w:t xml:space="preserve"> groups. Three possible outcomes for the origin of the J and </w:t>
      </w:r>
      <w:r w:rsidR="00DA7592">
        <w:t>V genome</w:t>
      </w:r>
      <w:r w:rsidRPr="00F2390D">
        <w:t xml:space="preserve"> groups could occur. (1) Cloned copies of the J and V group may be located within a clade of extant species in section </w:t>
      </w:r>
      <w:proofErr w:type="spellStart"/>
      <w:r w:rsidRPr="00F2390D">
        <w:rPr>
          <w:i/>
        </w:rPr>
        <w:t>Furcaria</w:t>
      </w:r>
      <w:proofErr w:type="spellEnd"/>
      <w:r w:rsidRPr="00F2390D">
        <w:t xml:space="preserve">. For example, a genome copy, perhaps J, aligns with the A group while the other copy V aligns with Y. (2) Cloned copies of the J and V groups may be located in the clade with other G species as well because they align closely with another group, either the H or P, that is contained within a </w:t>
      </w:r>
      <w:proofErr w:type="spellStart"/>
      <w:r w:rsidRPr="00F2390D">
        <w:t>tetraploid</w:t>
      </w:r>
      <w:proofErr w:type="spellEnd"/>
      <w:r w:rsidRPr="00F2390D">
        <w:t>. This could mean the J, V, or both are modified H and P genomes, which in turn could be modified from the G group. (3) Cloned copies of the J and V groups will not follow a phylogenetic pattern because there are no extant progenitors of these groups or they have yet to be found and sequenced.</w:t>
      </w:r>
    </w:p>
    <w:p w14:paraId="1DF0F6B5" w14:textId="77777777" w:rsidR="008B72E3" w:rsidRDefault="008B72E3" w:rsidP="002938AA">
      <w:pPr>
        <w:spacing w:line="480" w:lineRule="auto"/>
        <w:ind w:left="360"/>
      </w:pPr>
    </w:p>
    <w:p w14:paraId="4035489C" w14:textId="77777777" w:rsidR="008B72E3" w:rsidRDefault="008B72E3" w:rsidP="002938AA">
      <w:pPr>
        <w:spacing w:line="480" w:lineRule="auto"/>
        <w:ind w:left="360"/>
      </w:pPr>
    </w:p>
    <w:p w14:paraId="572F4DC1" w14:textId="77777777" w:rsidR="008B72E3" w:rsidRDefault="008B72E3" w:rsidP="002938AA">
      <w:pPr>
        <w:spacing w:line="480" w:lineRule="auto"/>
        <w:ind w:left="360"/>
      </w:pPr>
    </w:p>
    <w:p w14:paraId="4CC6D116" w14:textId="77777777" w:rsidR="008B72E3" w:rsidRDefault="008B72E3" w:rsidP="002938AA">
      <w:pPr>
        <w:spacing w:line="480" w:lineRule="auto"/>
        <w:ind w:left="360"/>
      </w:pPr>
    </w:p>
    <w:p w14:paraId="02500905" w14:textId="77777777" w:rsidR="008B72E3" w:rsidRDefault="008B72E3" w:rsidP="002938AA">
      <w:pPr>
        <w:spacing w:line="480" w:lineRule="auto"/>
        <w:ind w:left="360"/>
      </w:pPr>
    </w:p>
    <w:p w14:paraId="5376B7FE" w14:textId="77777777" w:rsidR="008B72E3" w:rsidRDefault="008B72E3" w:rsidP="002938AA">
      <w:pPr>
        <w:spacing w:line="480" w:lineRule="auto"/>
        <w:ind w:left="360"/>
      </w:pPr>
    </w:p>
    <w:p w14:paraId="0C7D6771" w14:textId="77777777" w:rsidR="008B72E3" w:rsidRDefault="008B72E3" w:rsidP="002938AA">
      <w:pPr>
        <w:spacing w:line="480" w:lineRule="auto"/>
        <w:ind w:left="360"/>
      </w:pPr>
    </w:p>
    <w:p w14:paraId="41F60E33" w14:textId="77777777" w:rsidR="008B72E3" w:rsidRDefault="008B72E3" w:rsidP="002938AA">
      <w:pPr>
        <w:spacing w:line="480" w:lineRule="auto"/>
        <w:ind w:left="360"/>
      </w:pPr>
    </w:p>
    <w:p w14:paraId="178BA48E" w14:textId="77777777" w:rsidR="008B72E3" w:rsidRDefault="008B72E3" w:rsidP="002938AA">
      <w:pPr>
        <w:spacing w:line="480" w:lineRule="auto"/>
        <w:ind w:left="360"/>
      </w:pPr>
    </w:p>
    <w:p w14:paraId="32FF268A" w14:textId="77777777" w:rsidR="009565A5" w:rsidRDefault="009565A5" w:rsidP="00E017CC">
      <w:pPr>
        <w:pStyle w:val="ListParagraph"/>
        <w:spacing w:line="480" w:lineRule="auto"/>
        <w:ind w:left="0"/>
      </w:pPr>
    </w:p>
    <w:p w14:paraId="0E0D6596" w14:textId="32FED681" w:rsidR="00742024" w:rsidRPr="00742024" w:rsidRDefault="001E22B1" w:rsidP="00E017CC">
      <w:pPr>
        <w:pStyle w:val="ListParagraph"/>
        <w:spacing w:line="480" w:lineRule="auto"/>
        <w:ind w:left="0"/>
        <w:rPr>
          <w:b/>
        </w:rPr>
      </w:pPr>
      <w:r>
        <w:rPr>
          <w:b/>
        </w:rPr>
        <w:t xml:space="preserve">Chapter 2: </w:t>
      </w:r>
      <w:r w:rsidR="00AD28E7">
        <w:rPr>
          <w:b/>
        </w:rPr>
        <w:t>Methods</w:t>
      </w:r>
    </w:p>
    <w:p w14:paraId="39BEB8BD" w14:textId="1817F2E7" w:rsidR="00B46DF2" w:rsidRDefault="00147C09" w:rsidP="00E017CC">
      <w:pPr>
        <w:pStyle w:val="ListParagraph"/>
        <w:spacing w:line="480" w:lineRule="auto"/>
        <w:ind w:left="0"/>
        <w:rPr>
          <w:i/>
        </w:rPr>
      </w:pPr>
      <w:r>
        <w:rPr>
          <w:i/>
        </w:rPr>
        <w:t>Samples</w:t>
      </w:r>
    </w:p>
    <w:p w14:paraId="122EE202" w14:textId="5FEAA99A" w:rsidR="0087741D" w:rsidRPr="00750FCD" w:rsidRDefault="00227E2F" w:rsidP="0087741D">
      <w:pPr>
        <w:pStyle w:val="ListParagraph"/>
        <w:spacing w:line="480" w:lineRule="auto"/>
        <w:ind w:left="0" w:firstLine="720"/>
      </w:pPr>
      <w:r>
        <w:t>S</w:t>
      </w:r>
      <w:r w:rsidR="006612EB">
        <w:t xml:space="preserve">eeds </w:t>
      </w:r>
      <w:r w:rsidR="0087741D">
        <w:t>of 28 species</w:t>
      </w:r>
      <w:r w:rsidR="009565A5">
        <w:t xml:space="preserve"> </w:t>
      </w:r>
      <w:r w:rsidR="006612EB">
        <w:t xml:space="preserve">were obtained from the USDA National Seed Storage Laboratory in Dry Branch, GA or the Southern Regional Plant Introduction Station at the University of Georgia Griffin Campus. </w:t>
      </w:r>
      <w:r>
        <w:t xml:space="preserve"> </w:t>
      </w:r>
      <w:r w:rsidR="00D64065">
        <w:t xml:space="preserve">Table 1 shows all samples used in this study, several are from previous work done by Randy Small on the diploid and </w:t>
      </w:r>
      <w:proofErr w:type="spellStart"/>
      <w:r w:rsidR="00D64065">
        <w:t>tetraploid</w:t>
      </w:r>
      <w:proofErr w:type="spellEnd"/>
      <w:r w:rsidR="00D64065">
        <w:t xml:space="preserve"> species of this group. </w:t>
      </w:r>
      <w:r w:rsidR="00750FCD">
        <w:t xml:space="preserve">These species were </w:t>
      </w:r>
      <w:r w:rsidR="001A3C84">
        <w:t xml:space="preserve">selected </w:t>
      </w:r>
      <w:r w:rsidR="00750FCD">
        <w:t xml:space="preserve">to fully sample the potential diploid </w:t>
      </w:r>
      <w:r w:rsidR="001A3C84">
        <w:t xml:space="preserve">genome groups and sample some </w:t>
      </w:r>
      <w:proofErr w:type="spellStart"/>
      <w:r w:rsidR="001A3C84">
        <w:t>tetraploid</w:t>
      </w:r>
      <w:proofErr w:type="spellEnd"/>
      <w:r w:rsidR="001A3C84">
        <w:t xml:space="preserve"> species of interest. Eleven species of the Australian </w:t>
      </w:r>
      <w:proofErr w:type="spellStart"/>
      <w:r w:rsidR="001A3C84">
        <w:t>hexaploids</w:t>
      </w:r>
      <w:proofErr w:type="spellEnd"/>
      <w:r w:rsidR="001A3C84">
        <w:t xml:space="preserve"> </w:t>
      </w:r>
      <w:r w:rsidR="00750FCD">
        <w:t xml:space="preserve">in section </w:t>
      </w:r>
      <w:proofErr w:type="spellStart"/>
      <w:r w:rsidR="00750FCD">
        <w:rPr>
          <w:i/>
        </w:rPr>
        <w:t>Furcaria</w:t>
      </w:r>
      <w:proofErr w:type="spellEnd"/>
      <w:r w:rsidR="001A3C84">
        <w:t xml:space="preserve"> were selected to represent the Australian </w:t>
      </w:r>
      <w:proofErr w:type="spellStart"/>
      <w:r w:rsidR="001A3C84">
        <w:t>hexaploid</w:t>
      </w:r>
      <w:proofErr w:type="spellEnd"/>
      <w:r w:rsidR="001A3C84">
        <w:t xml:space="preserve"> group.</w:t>
      </w:r>
    </w:p>
    <w:p w14:paraId="64C1FEA7" w14:textId="7E9C0A67" w:rsidR="00B46DF2" w:rsidRDefault="00D64065" w:rsidP="0087741D">
      <w:pPr>
        <w:pStyle w:val="ListParagraph"/>
        <w:spacing w:line="480" w:lineRule="auto"/>
        <w:ind w:left="0" w:firstLine="720"/>
      </w:pPr>
      <w:r>
        <w:t xml:space="preserve">Table 2 shows the </w:t>
      </w:r>
      <w:r w:rsidR="001A3C84">
        <w:t>eleven</w:t>
      </w:r>
      <w:r w:rsidR="00AD3F3E">
        <w:t xml:space="preserve"> </w:t>
      </w:r>
      <w:r w:rsidR="00F16DD9">
        <w:t xml:space="preserve">Australian </w:t>
      </w:r>
      <w:r w:rsidR="00AD3F3E">
        <w:t>species</w:t>
      </w:r>
      <w:r w:rsidR="001A3C84">
        <w:t xml:space="preserve">, 2 of which are varieties, </w:t>
      </w:r>
      <w:r>
        <w:t xml:space="preserve">attempted for growth and sampling in this study. These </w:t>
      </w:r>
      <w:r w:rsidR="00AD3F3E">
        <w:t xml:space="preserve">seeds </w:t>
      </w:r>
      <w:r>
        <w:t xml:space="preserve">were </w:t>
      </w:r>
      <w:r w:rsidR="00AD3F3E">
        <w:t xml:space="preserve">soaked in a mix of 10% bleach treatment for an hour then rinsed to prevent fungal contamination. </w:t>
      </w:r>
      <w:r w:rsidR="00A71395">
        <w:t xml:space="preserve">Seeds were then nicked </w:t>
      </w:r>
      <w:r w:rsidR="00AD3F3E">
        <w:t xml:space="preserve">and soaked in water for several days. </w:t>
      </w:r>
      <w:r w:rsidR="003830B1">
        <w:t>Eight</w:t>
      </w:r>
      <w:r w:rsidR="00075F98">
        <w:t xml:space="preserve"> of the </w:t>
      </w:r>
      <w:proofErr w:type="spellStart"/>
      <w:r w:rsidR="003830B1">
        <w:t>tweleve</w:t>
      </w:r>
      <w:proofErr w:type="spellEnd"/>
      <w:r w:rsidR="00075F98">
        <w:t xml:space="preserve"> </w:t>
      </w:r>
      <w:r w:rsidR="00F16DD9">
        <w:t xml:space="preserve">species germinated and were planted </w:t>
      </w:r>
      <w:r w:rsidR="00AD3F3E">
        <w:t xml:space="preserve"> </w:t>
      </w:r>
      <w:r w:rsidR="003830B1">
        <w:t xml:space="preserve">(see Table 2) </w:t>
      </w:r>
      <w:r w:rsidR="00AD3F3E">
        <w:t xml:space="preserve">in soil </w:t>
      </w:r>
      <w:r w:rsidR="00BA3D87">
        <w:t xml:space="preserve">saturated with water and </w:t>
      </w:r>
      <w:proofErr w:type="spellStart"/>
      <w:r w:rsidR="00BA3D87">
        <w:t>ZeroTol</w:t>
      </w:r>
      <w:proofErr w:type="spellEnd"/>
      <w:r w:rsidR="00BA3D87">
        <w:t xml:space="preserve"> (algaecide/fungicide) in order to prevent colonization of foreign contaminants. Seedlings w</w:t>
      </w:r>
      <w:r w:rsidR="003830B1">
        <w:t>ere watered every five</w:t>
      </w:r>
      <w:r w:rsidR="00187F34">
        <w:t xml:space="preserve"> days with </w:t>
      </w:r>
      <w:r w:rsidR="00AD3F3E">
        <w:t>l</w:t>
      </w:r>
      <w:r w:rsidR="00BA3D87">
        <w:t>ow concentration liquid fertilizer (</w:t>
      </w:r>
      <w:proofErr w:type="spellStart"/>
      <w:r w:rsidR="00BA3D87">
        <w:t>Dyna-Gro</w:t>
      </w:r>
      <w:proofErr w:type="spellEnd"/>
      <w:r w:rsidR="00BA3D87">
        <w:t>)</w:t>
      </w:r>
      <w:r w:rsidR="00AD3F3E">
        <w:t xml:space="preserve">, and </w:t>
      </w:r>
      <w:proofErr w:type="spellStart"/>
      <w:r w:rsidR="00AD3F3E">
        <w:t>ZeroTol</w:t>
      </w:r>
      <w:proofErr w:type="spellEnd"/>
      <w:r w:rsidR="003830B1">
        <w:t xml:space="preserve"> </w:t>
      </w:r>
      <w:r w:rsidR="001A3C84">
        <w:t>and grown in controlled light conditions</w:t>
      </w:r>
      <w:r w:rsidR="003830B1">
        <w:t xml:space="preserve">. </w:t>
      </w:r>
      <w:r w:rsidR="00BA3D87">
        <w:t xml:space="preserve">Three plant species within </w:t>
      </w:r>
      <w:r w:rsidR="00BA3D87">
        <w:rPr>
          <w:i/>
        </w:rPr>
        <w:t xml:space="preserve">Hibiscus </w:t>
      </w:r>
      <w:r w:rsidR="00BA3D87">
        <w:t xml:space="preserve">section </w:t>
      </w:r>
      <w:proofErr w:type="spellStart"/>
      <w:r w:rsidR="00BA3D87" w:rsidRPr="00BA3D87">
        <w:rPr>
          <w:i/>
        </w:rPr>
        <w:t>Furcaria</w:t>
      </w:r>
      <w:proofErr w:type="spellEnd"/>
      <w:r w:rsidR="00BA3D87">
        <w:t xml:space="preserve"> were successfully grown from seed</w:t>
      </w:r>
      <w:r w:rsidR="00BB108A">
        <w:t xml:space="preserve"> (</w:t>
      </w:r>
      <w:r w:rsidR="00BB108A">
        <w:rPr>
          <w:i/>
          <w:color w:val="000000"/>
        </w:rPr>
        <w:t xml:space="preserve">H. </w:t>
      </w:r>
      <w:proofErr w:type="spellStart"/>
      <w:r w:rsidR="00BB108A">
        <w:rPr>
          <w:i/>
          <w:color w:val="000000"/>
        </w:rPr>
        <w:t>marenitensis</w:t>
      </w:r>
      <w:proofErr w:type="spellEnd"/>
      <w:r w:rsidR="00BB108A">
        <w:rPr>
          <w:i/>
          <w:color w:val="000000"/>
        </w:rPr>
        <w:t xml:space="preserve">, H. </w:t>
      </w:r>
      <w:proofErr w:type="spellStart"/>
      <w:r w:rsidR="00BB108A">
        <w:rPr>
          <w:i/>
          <w:color w:val="000000"/>
        </w:rPr>
        <w:t>meraukensis</w:t>
      </w:r>
      <w:proofErr w:type="spellEnd"/>
      <w:r w:rsidR="00BB108A">
        <w:rPr>
          <w:i/>
          <w:color w:val="000000"/>
        </w:rPr>
        <w:t xml:space="preserve">, H. </w:t>
      </w:r>
      <w:proofErr w:type="spellStart"/>
      <w:r w:rsidR="00BB108A">
        <w:rPr>
          <w:i/>
          <w:color w:val="000000"/>
        </w:rPr>
        <w:t>splendens</w:t>
      </w:r>
      <w:proofErr w:type="spellEnd"/>
      <w:r w:rsidR="00BB108A">
        <w:t>) and one previously extracted (</w:t>
      </w:r>
      <w:r w:rsidR="00BB108A" w:rsidRPr="00227E2F">
        <w:rPr>
          <w:i/>
          <w:color w:val="000000"/>
        </w:rPr>
        <w:t xml:space="preserve">H. </w:t>
      </w:r>
      <w:proofErr w:type="spellStart"/>
      <w:r w:rsidR="00BB108A" w:rsidRPr="00227E2F">
        <w:rPr>
          <w:i/>
          <w:color w:val="000000"/>
        </w:rPr>
        <w:t>arnhemensis</w:t>
      </w:r>
      <w:proofErr w:type="spellEnd"/>
      <w:r w:rsidR="00BB108A">
        <w:rPr>
          <w:color w:val="000000"/>
        </w:rPr>
        <w:t>)</w:t>
      </w:r>
      <w:r w:rsidR="00BA3D87">
        <w:t xml:space="preserve">. </w:t>
      </w:r>
      <w:r w:rsidR="00075F98">
        <w:t xml:space="preserve">For each successfully grown specimen, a </w:t>
      </w:r>
      <w:r w:rsidR="001A3C84">
        <w:t>voucher specimen was</w:t>
      </w:r>
      <w:r w:rsidR="00075F98">
        <w:t xml:space="preserve"> placed in </w:t>
      </w:r>
      <w:r w:rsidR="00BA3D87">
        <w:t xml:space="preserve">the University of Tennessee Herbarium. </w:t>
      </w:r>
      <w:r w:rsidR="00075F98">
        <w:t xml:space="preserve">Collection numbers and voucher information are available in </w:t>
      </w:r>
      <w:r w:rsidR="00F30664">
        <w:t>Table 2</w:t>
      </w:r>
      <w:r w:rsidR="00075F98">
        <w:t>.</w:t>
      </w:r>
      <w:r w:rsidR="00F30664">
        <w:t xml:space="preserve"> </w:t>
      </w:r>
      <w:r w:rsidR="001A3C84">
        <w:t xml:space="preserve">The intent of this study is not to fully sample the Australian group but use representatives to </w:t>
      </w:r>
      <w:r w:rsidR="003268B2">
        <w:t>determine the phylogenetic relationship of the Australian group to other genome groups.</w:t>
      </w:r>
    </w:p>
    <w:p w14:paraId="34DFE970" w14:textId="77777777" w:rsidR="00356065" w:rsidRPr="00B46DF2" w:rsidRDefault="00356065" w:rsidP="00183376">
      <w:pPr>
        <w:pStyle w:val="ListParagraph"/>
        <w:spacing w:line="480" w:lineRule="auto"/>
        <w:ind w:left="0" w:firstLine="720"/>
      </w:pPr>
    </w:p>
    <w:p w14:paraId="2FC929A5" w14:textId="614FBFF7" w:rsidR="00B46DF2" w:rsidRDefault="00147C09" w:rsidP="00E017CC">
      <w:pPr>
        <w:pStyle w:val="ListParagraph"/>
        <w:spacing w:line="480" w:lineRule="auto"/>
        <w:ind w:left="0"/>
        <w:rPr>
          <w:i/>
        </w:rPr>
      </w:pPr>
      <w:r>
        <w:rPr>
          <w:i/>
        </w:rPr>
        <w:t>Molecular methods</w:t>
      </w:r>
    </w:p>
    <w:p w14:paraId="5FFE1D03" w14:textId="21F1BAD3" w:rsidR="00B46DF2" w:rsidRPr="00485F56" w:rsidRDefault="00B46DF2" w:rsidP="00183376">
      <w:pPr>
        <w:widowControl w:val="0"/>
        <w:autoSpaceDE w:val="0"/>
        <w:autoSpaceDN w:val="0"/>
        <w:adjustRightInd w:val="0"/>
        <w:spacing w:line="480" w:lineRule="auto"/>
        <w:ind w:firstLine="720"/>
      </w:pPr>
      <w:r w:rsidRPr="00485F56">
        <w:t>Total genomic DNA</w:t>
      </w:r>
      <w:r w:rsidR="00356065">
        <w:t xml:space="preserve"> was</w:t>
      </w:r>
      <w:r w:rsidRPr="00485F56">
        <w:t xml:space="preserve"> isolated using </w:t>
      </w:r>
      <w:r w:rsidR="00672762" w:rsidRPr="00485F56">
        <w:t>st</w:t>
      </w:r>
      <w:r w:rsidR="003268B2">
        <w:t>andard protocols with</w:t>
      </w:r>
      <w:r w:rsidR="00C47CCA">
        <w:t xml:space="preserve"> the </w:t>
      </w:r>
      <w:proofErr w:type="spellStart"/>
      <w:r w:rsidR="00672762" w:rsidRPr="00485F56">
        <w:t>DNeasy</w:t>
      </w:r>
      <w:proofErr w:type="spellEnd"/>
      <w:r w:rsidR="00672762" w:rsidRPr="00485F56">
        <w:t xml:space="preserve"> </w:t>
      </w:r>
      <w:r w:rsidR="00C47CCA">
        <w:t>Plant Mini Kit (</w:t>
      </w:r>
      <w:proofErr w:type="spellStart"/>
      <w:r w:rsidR="00C47CCA">
        <w:t>Qiagen</w:t>
      </w:r>
      <w:proofErr w:type="spellEnd"/>
      <w:r w:rsidR="00C47CCA">
        <w:t>) by</w:t>
      </w:r>
      <w:r w:rsidR="00672762" w:rsidRPr="00485F56">
        <w:t xml:space="preserve"> extracting from</w:t>
      </w:r>
      <w:r w:rsidRPr="00485F56">
        <w:t xml:space="preserve"> young leaves of </w:t>
      </w:r>
      <w:r w:rsidR="00672762" w:rsidRPr="00485F56">
        <w:t>lab grown plants</w:t>
      </w:r>
      <w:r w:rsidRPr="00485F56">
        <w:t>. PCR amplifications followed published reaction conditions (Small 20</w:t>
      </w:r>
      <w:r w:rsidR="00F11630" w:rsidRPr="00485F56">
        <w:t>04). Se</w:t>
      </w:r>
      <w:r w:rsidR="003268B2">
        <w:t>ven</w:t>
      </w:r>
      <w:r w:rsidR="00F11630" w:rsidRPr="00485F56">
        <w:t xml:space="preserve"> </w:t>
      </w:r>
      <w:proofErr w:type="spellStart"/>
      <w:r w:rsidR="00F11630" w:rsidRPr="00485F56">
        <w:t>cpDNA</w:t>
      </w:r>
      <w:proofErr w:type="spellEnd"/>
      <w:r w:rsidR="00F11630" w:rsidRPr="00485F56">
        <w:t xml:space="preserve"> </w:t>
      </w:r>
      <w:r w:rsidR="003268B2">
        <w:t>regions</w:t>
      </w:r>
      <w:r w:rsidR="00F11630" w:rsidRPr="00485F56">
        <w:t xml:space="preserve"> from Shaw et al. (2005) were </w:t>
      </w:r>
      <w:r w:rsidR="00075F98">
        <w:t>screened</w:t>
      </w:r>
      <w:r w:rsidR="003268B2">
        <w:t>. F</w:t>
      </w:r>
      <w:r w:rsidR="00F11630" w:rsidRPr="00485F56">
        <w:t>our regions were used (</w:t>
      </w:r>
      <w:r w:rsidR="00F11630" w:rsidRPr="00485F56">
        <w:rPr>
          <w:i/>
        </w:rPr>
        <w:t>ndhC-trnV</w:t>
      </w:r>
      <w:proofErr w:type="gramStart"/>
      <w:r w:rsidR="00F11630" w:rsidRPr="00485F56">
        <w:rPr>
          <w:i/>
        </w:rPr>
        <w:t>,ndhF</w:t>
      </w:r>
      <w:proofErr w:type="gramEnd"/>
      <w:r w:rsidR="00F11630" w:rsidRPr="00485F56">
        <w:rPr>
          <w:i/>
        </w:rPr>
        <w:t>-rpl32R,rpl32F-trnL,rps16-trnK</w:t>
      </w:r>
      <w:r w:rsidR="00C47CCA">
        <w:t>)</w:t>
      </w:r>
      <w:r w:rsidR="00075F98">
        <w:t xml:space="preserve"> </w:t>
      </w:r>
      <w:r w:rsidR="003268B2">
        <w:t xml:space="preserve">that showed the greatest </w:t>
      </w:r>
      <w:r w:rsidR="00075F98">
        <w:t>variability and</w:t>
      </w:r>
      <w:r w:rsidR="003268B2">
        <w:t xml:space="preserve"> thus potential</w:t>
      </w:r>
      <w:r w:rsidR="00075F98">
        <w:t xml:space="preserve"> phylogenetic utility</w:t>
      </w:r>
      <w:r w:rsidR="00F11630" w:rsidRPr="00485F56">
        <w:t>.</w:t>
      </w:r>
      <w:r w:rsidR="00484550">
        <w:t xml:space="preserve"> </w:t>
      </w:r>
      <w:r w:rsidR="00075F98">
        <w:t xml:space="preserve">The nuclear ribosomal internal transcribed spacer </w:t>
      </w:r>
      <w:r w:rsidR="003268B2">
        <w:t>(ITS) region was a</w:t>
      </w:r>
      <w:r w:rsidR="00484550">
        <w:t xml:space="preserve">mplified </w:t>
      </w:r>
      <w:r w:rsidR="00075F98">
        <w:t>using</w:t>
      </w:r>
      <w:r w:rsidR="00F11630" w:rsidRPr="00485F56">
        <w:t xml:space="preserve"> </w:t>
      </w:r>
      <w:r w:rsidRPr="00485F56">
        <w:t>ITS4 and ITS5 primers</w:t>
      </w:r>
      <w:r w:rsidR="00BC18A1">
        <w:t xml:space="preserve"> (White et</w:t>
      </w:r>
      <w:r w:rsidR="00484550">
        <w:t>.</w:t>
      </w:r>
      <w:r w:rsidR="00BC18A1">
        <w:t xml:space="preserve"> al 1990).</w:t>
      </w:r>
      <w:r w:rsidR="00484550">
        <w:t xml:space="preserve"> Reaction</w:t>
      </w:r>
      <w:r w:rsidR="00F11630" w:rsidRPr="00485F56">
        <w:t xml:space="preserve"> conditions </w:t>
      </w:r>
      <w:r w:rsidR="00075F98">
        <w:t xml:space="preserve">were </w:t>
      </w:r>
      <w:r w:rsidR="00F11630" w:rsidRPr="00485F56">
        <w:t xml:space="preserve">adapted from </w:t>
      </w:r>
      <w:r w:rsidRPr="00485F56">
        <w:t xml:space="preserve">White et al. </w:t>
      </w:r>
      <w:r w:rsidR="00F11630" w:rsidRPr="00485F56">
        <w:t xml:space="preserve">(1990). </w:t>
      </w:r>
      <w:r w:rsidR="00BB108A" w:rsidRPr="00485F56">
        <w:t>GBSSI</w:t>
      </w:r>
      <w:r w:rsidR="00527F64" w:rsidRPr="00485F56">
        <w:t xml:space="preserve"> (granule-bound starch synthase</w:t>
      </w:r>
      <w:r w:rsidR="00BC18A1">
        <w:t xml:space="preserve"> I</w:t>
      </w:r>
      <w:r w:rsidR="00540CCD">
        <w:t xml:space="preserve">), a protein-coding, single copy nuclear gene </w:t>
      </w:r>
      <w:r w:rsidR="00BC18A1">
        <w:t xml:space="preserve">was </w:t>
      </w:r>
      <w:r w:rsidR="00075F98">
        <w:t xml:space="preserve">amplified </w:t>
      </w:r>
      <w:r w:rsidR="00375C31">
        <w:t>using</w:t>
      </w:r>
      <w:r w:rsidR="00147C09">
        <w:t xml:space="preserve"> primers </w:t>
      </w:r>
      <w:r w:rsidR="00B25C89">
        <w:t xml:space="preserve">2B-9R* </w:t>
      </w:r>
      <w:r w:rsidR="00375C31">
        <w:t>(5</w:t>
      </w:r>
      <w:r w:rsidR="00072921">
        <w:t>’-</w:t>
      </w:r>
      <w:r w:rsidR="00072921" w:rsidRPr="00375C31">
        <w:rPr>
          <w:i/>
        </w:rPr>
        <w:t>CCAATGAACCCAATCAAGGGAG</w:t>
      </w:r>
      <w:r w:rsidR="00375C31">
        <w:t>-3’</w:t>
      </w:r>
      <w:r w:rsidR="00072921">
        <w:t xml:space="preserve">) </w:t>
      </w:r>
      <w:r w:rsidR="00B25C89">
        <w:t>and 2-X2F</w:t>
      </w:r>
      <w:r w:rsidR="00072921">
        <w:t xml:space="preserve"> (</w:t>
      </w:r>
      <w:r w:rsidR="00375C31">
        <w:t>5’-</w:t>
      </w:r>
      <w:r w:rsidR="00072921" w:rsidRPr="00375C31">
        <w:rPr>
          <w:i/>
        </w:rPr>
        <w:t>TGACNGTGTCTCCTCGCTATGA</w:t>
      </w:r>
      <w:r w:rsidR="00375C31">
        <w:t>-3’</w:t>
      </w:r>
      <w:r w:rsidR="00072921">
        <w:t>)</w:t>
      </w:r>
      <w:r w:rsidR="00B25C89">
        <w:t xml:space="preserve">. The GBSSI </w:t>
      </w:r>
      <w:r w:rsidR="00BB108A" w:rsidRPr="00485F56">
        <w:t xml:space="preserve">reaction conditions </w:t>
      </w:r>
      <w:r w:rsidR="00297EE3">
        <w:t>were 95</w:t>
      </w:r>
      <w:r w:rsidR="00297EE3" w:rsidRPr="003D6D34">
        <w:rPr>
          <w:rFonts w:ascii="Lucida Grande" w:hAnsi="Lucida Grande" w:cs="Lucida Grande"/>
          <w:b/>
          <w:color w:val="000000"/>
        </w:rPr>
        <w:t>°</w:t>
      </w:r>
      <w:r w:rsidR="00297EE3">
        <w:rPr>
          <w:color w:val="000000"/>
        </w:rPr>
        <w:t>C for 3 minutes, 40 cycles of 95</w:t>
      </w:r>
      <w:r w:rsidR="00297EE3" w:rsidRPr="003D6D34">
        <w:rPr>
          <w:rFonts w:ascii="Lucida Grande" w:hAnsi="Lucida Grande" w:cs="Lucida Grande"/>
          <w:b/>
          <w:color w:val="000000"/>
        </w:rPr>
        <w:t>°</w:t>
      </w:r>
      <w:r w:rsidR="00297EE3">
        <w:rPr>
          <w:color w:val="000000"/>
        </w:rPr>
        <w:t>C for 30 seconds, 66</w:t>
      </w:r>
      <w:r w:rsidR="00297EE3" w:rsidRPr="003D6D34">
        <w:rPr>
          <w:rFonts w:ascii="Lucida Grande" w:hAnsi="Lucida Grande" w:cs="Lucida Grande"/>
          <w:b/>
          <w:color w:val="000000"/>
        </w:rPr>
        <w:t>°</w:t>
      </w:r>
      <w:r w:rsidR="00297EE3">
        <w:rPr>
          <w:color w:val="000000"/>
        </w:rPr>
        <w:t xml:space="preserve">C for 30 seconds, </w:t>
      </w:r>
      <w:r w:rsidR="0074285C">
        <w:rPr>
          <w:color w:val="000000"/>
        </w:rPr>
        <w:t>72</w:t>
      </w:r>
      <w:r w:rsidR="0074285C" w:rsidRPr="003D6D34">
        <w:rPr>
          <w:rFonts w:ascii="Lucida Grande" w:hAnsi="Lucida Grande" w:cs="Lucida Grande"/>
          <w:b/>
          <w:color w:val="000000"/>
        </w:rPr>
        <w:t>°</w:t>
      </w:r>
      <w:r w:rsidR="0074285C">
        <w:rPr>
          <w:color w:val="000000"/>
        </w:rPr>
        <w:t>C for 2 minutes.</w:t>
      </w:r>
      <w:r w:rsidR="00297EE3">
        <w:rPr>
          <w:color w:val="000000"/>
        </w:rPr>
        <w:t xml:space="preserve"> </w:t>
      </w:r>
      <w:r w:rsidRPr="00485F56">
        <w:t>DNA sequencing was performed on column purified</w:t>
      </w:r>
      <w:r w:rsidR="00C47CCA">
        <w:t xml:space="preserve"> (</w:t>
      </w:r>
      <w:proofErr w:type="spellStart"/>
      <w:r w:rsidR="00C47CCA">
        <w:t>QIAquick</w:t>
      </w:r>
      <w:proofErr w:type="spellEnd"/>
      <w:r w:rsidR="00C47CCA">
        <w:t xml:space="preserve"> PCR Purification Kit)</w:t>
      </w:r>
      <w:r w:rsidRPr="00485F56">
        <w:t xml:space="preserve"> or </w:t>
      </w:r>
      <w:proofErr w:type="spellStart"/>
      <w:r w:rsidRPr="00485F56">
        <w:t>ExoSAP</w:t>
      </w:r>
      <w:proofErr w:type="spellEnd"/>
      <w:r w:rsidRPr="00485F56">
        <w:t xml:space="preserve">-IT (USB) cleaned PCR products using the ABI Prism Big Dye Terminator Cycle Sequencing kits v. 3.1 (Applied </w:t>
      </w:r>
      <w:proofErr w:type="spellStart"/>
      <w:r w:rsidRPr="00485F56">
        <w:t>Biosystems</w:t>
      </w:r>
      <w:proofErr w:type="spellEnd"/>
      <w:r w:rsidRPr="00485F56">
        <w:t>), and read on a</w:t>
      </w:r>
      <w:r w:rsidR="00BB108A" w:rsidRPr="00485F56">
        <w:t xml:space="preserve">n ABI 3100 automated sequencer </w:t>
      </w:r>
      <w:r w:rsidRPr="00485F56">
        <w:t>at The University of Tennessee Molecular Biolo</w:t>
      </w:r>
      <w:r w:rsidR="00BB108A" w:rsidRPr="00485F56">
        <w:t>gy Resource Facility, Knoxville</w:t>
      </w:r>
      <w:r w:rsidRPr="00485F56">
        <w:t>.</w:t>
      </w:r>
    </w:p>
    <w:p w14:paraId="7577D060" w14:textId="77777777" w:rsidR="00742024" w:rsidRDefault="00742024" w:rsidP="00B46DF2">
      <w:pPr>
        <w:widowControl w:val="0"/>
        <w:autoSpaceDE w:val="0"/>
        <w:autoSpaceDN w:val="0"/>
        <w:adjustRightInd w:val="0"/>
        <w:spacing w:line="480" w:lineRule="auto"/>
        <w:rPr>
          <w:i/>
        </w:rPr>
      </w:pPr>
    </w:p>
    <w:p w14:paraId="562A82C5" w14:textId="4D50A14B" w:rsidR="00672762" w:rsidRPr="00485F56" w:rsidRDefault="00672762" w:rsidP="00B46DF2">
      <w:pPr>
        <w:widowControl w:val="0"/>
        <w:autoSpaceDE w:val="0"/>
        <w:autoSpaceDN w:val="0"/>
        <w:adjustRightInd w:val="0"/>
        <w:spacing w:line="480" w:lineRule="auto"/>
        <w:rPr>
          <w:i/>
        </w:rPr>
      </w:pPr>
      <w:r w:rsidRPr="00485F56">
        <w:rPr>
          <w:i/>
        </w:rPr>
        <w:t>Cloning</w:t>
      </w:r>
    </w:p>
    <w:p w14:paraId="37E7A924" w14:textId="15A25462" w:rsidR="00672762" w:rsidRPr="00485F56" w:rsidRDefault="00F11630" w:rsidP="00183376">
      <w:pPr>
        <w:widowControl w:val="0"/>
        <w:autoSpaceDE w:val="0"/>
        <w:autoSpaceDN w:val="0"/>
        <w:adjustRightInd w:val="0"/>
        <w:spacing w:line="480" w:lineRule="auto"/>
        <w:ind w:firstLine="720"/>
      </w:pPr>
      <w:r w:rsidRPr="00485F56">
        <w:t>Since</w:t>
      </w:r>
      <w:r w:rsidR="000F371D" w:rsidRPr="00485F56">
        <w:t xml:space="preserve"> multiple copies of each nuclear region </w:t>
      </w:r>
      <w:r w:rsidR="00375C31">
        <w:t>were expected</w:t>
      </w:r>
      <w:r w:rsidR="00D507C2">
        <w:t xml:space="preserve"> in the</w:t>
      </w:r>
      <w:r w:rsidR="000F371D" w:rsidRPr="00485F56">
        <w:t xml:space="preserve"> </w:t>
      </w:r>
      <w:r w:rsidRPr="00485F56">
        <w:t xml:space="preserve">Australian </w:t>
      </w:r>
      <w:proofErr w:type="spellStart"/>
      <w:r w:rsidR="00375C31">
        <w:t>hexaploid</w:t>
      </w:r>
      <w:proofErr w:type="spellEnd"/>
      <w:r w:rsidR="00375C31">
        <w:t xml:space="preserve"> </w:t>
      </w:r>
      <w:r w:rsidR="000F371D" w:rsidRPr="00485F56">
        <w:t xml:space="preserve">species </w:t>
      </w:r>
      <w:r w:rsidR="00D507C2">
        <w:t>(</w:t>
      </w:r>
      <w:proofErr w:type="spellStart"/>
      <w:r w:rsidR="00D507C2">
        <w:t>Menzel</w:t>
      </w:r>
      <w:proofErr w:type="spellEnd"/>
      <w:r w:rsidR="00D507C2">
        <w:t xml:space="preserve"> &amp; Martin 1980) based on hybridization experiments</w:t>
      </w:r>
      <w:r w:rsidR="00375C31">
        <w:t xml:space="preserve">, and </w:t>
      </w:r>
      <w:r w:rsidR="00540CCD">
        <w:t xml:space="preserve">multiple bands </w:t>
      </w:r>
      <w:r w:rsidR="00375C31">
        <w:t xml:space="preserve">were shown </w:t>
      </w:r>
      <w:r w:rsidR="00540CCD">
        <w:t xml:space="preserve">through gel electrophoresis, </w:t>
      </w:r>
      <w:r w:rsidR="00527F64" w:rsidRPr="00485F56">
        <w:t xml:space="preserve">the </w:t>
      </w:r>
      <w:r w:rsidR="000F371D" w:rsidRPr="00485F56">
        <w:t>PCR products were cloned</w:t>
      </w:r>
      <w:r w:rsidR="00375C31">
        <w:t xml:space="preserve"> prior to sequencing</w:t>
      </w:r>
      <w:r w:rsidR="000F371D" w:rsidRPr="00485F56">
        <w:t xml:space="preserve">. </w:t>
      </w:r>
      <w:r w:rsidR="00906E83">
        <w:t xml:space="preserve">Additionally, </w:t>
      </w:r>
      <w:proofErr w:type="spellStart"/>
      <w:r w:rsidR="00906E83">
        <w:t>tetraploids</w:t>
      </w:r>
      <w:proofErr w:type="spellEnd"/>
      <w:r w:rsidR="00906E83">
        <w:t xml:space="preserve"> and some heterozygous diploid species was cloned in previous work for the ITS region</w:t>
      </w:r>
      <w:r w:rsidR="000C3CA0">
        <w:t xml:space="preserve">. </w:t>
      </w:r>
      <w:r w:rsidR="000F371D" w:rsidRPr="00485F56">
        <w:t>All cloning used the vector</w:t>
      </w:r>
      <w:r w:rsidRPr="00485F56">
        <w:t xml:space="preserve"> </w:t>
      </w:r>
      <w:proofErr w:type="spellStart"/>
      <w:r w:rsidRPr="00485F56">
        <w:t>pGEM</w:t>
      </w:r>
      <w:proofErr w:type="spellEnd"/>
      <w:r w:rsidRPr="00485F56">
        <w:t>-T (</w:t>
      </w:r>
      <w:proofErr w:type="spellStart"/>
      <w:r w:rsidRPr="00485F56">
        <w:t>Promega</w:t>
      </w:r>
      <w:proofErr w:type="spellEnd"/>
      <w:r w:rsidRPr="00485F56">
        <w:t xml:space="preserve">) </w:t>
      </w:r>
      <w:r w:rsidR="00527F64" w:rsidRPr="00485F56">
        <w:t xml:space="preserve">system </w:t>
      </w:r>
      <w:r w:rsidRPr="00485F56">
        <w:t xml:space="preserve">as described in </w:t>
      </w:r>
      <w:r w:rsidR="000F371D" w:rsidRPr="00485F56">
        <w:t xml:space="preserve">Small et al. </w:t>
      </w:r>
      <w:r w:rsidRPr="00485F56">
        <w:t>(</w:t>
      </w:r>
      <w:r w:rsidR="000F371D" w:rsidRPr="00485F56">
        <w:t xml:space="preserve">1998). </w:t>
      </w:r>
      <w:r w:rsidRPr="00485F56">
        <w:t>Cloning plates</w:t>
      </w:r>
      <w:r w:rsidR="000F371D" w:rsidRPr="00485F56">
        <w:t xml:space="preserve"> </w:t>
      </w:r>
      <w:r w:rsidRPr="00485F56">
        <w:t xml:space="preserve">using </w:t>
      </w:r>
      <w:r w:rsidRPr="00485F56">
        <w:rPr>
          <w:i/>
        </w:rPr>
        <w:t xml:space="preserve">E. coli </w:t>
      </w:r>
      <w:r w:rsidRPr="00485F56">
        <w:t>were</w:t>
      </w:r>
      <w:r w:rsidR="000F371D" w:rsidRPr="00485F56">
        <w:t xml:space="preserve"> grown overnight in </w:t>
      </w:r>
      <w:r w:rsidR="00527F64" w:rsidRPr="00485F56">
        <w:t xml:space="preserve">a </w:t>
      </w:r>
      <w:r w:rsidRPr="00485F56">
        <w:t xml:space="preserve">Luria </w:t>
      </w:r>
      <w:r w:rsidR="000F371D" w:rsidRPr="00485F56">
        <w:t xml:space="preserve">broth </w:t>
      </w:r>
      <w:r w:rsidR="00527F64" w:rsidRPr="00485F56">
        <w:t>and</w:t>
      </w:r>
      <w:r w:rsidRPr="00485F56">
        <w:t xml:space="preserve"> ampicillin </w:t>
      </w:r>
      <w:r w:rsidR="00527F64" w:rsidRPr="00485F56">
        <w:t xml:space="preserve">mixture </w:t>
      </w:r>
      <w:r w:rsidR="000F371D" w:rsidRPr="00485F56">
        <w:t xml:space="preserve">and plasmid DNA </w:t>
      </w:r>
      <w:r w:rsidR="00527F64" w:rsidRPr="00485F56">
        <w:t xml:space="preserve">was purified as described in </w:t>
      </w:r>
      <w:r w:rsidR="000F371D" w:rsidRPr="00485F56">
        <w:t xml:space="preserve">Small et al. </w:t>
      </w:r>
      <w:r w:rsidR="00527F64" w:rsidRPr="00485F56">
        <w:t xml:space="preserve">(1998). 10 </w:t>
      </w:r>
      <w:r w:rsidR="00375C31">
        <w:t xml:space="preserve">colonies were </w:t>
      </w:r>
      <w:r w:rsidR="00527F64" w:rsidRPr="00485F56">
        <w:t xml:space="preserve">picked per plate. </w:t>
      </w:r>
      <w:r w:rsidR="00375C31">
        <w:t>The insert</w:t>
      </w:r>
      <w:r w:rsidR="00527F64" w:rsidRPr="00485F56">
        <w:t xml:space="preserve"> DNA </w:t>
      </w:r>
      <w:r w:rsidR="00375C31">
        <w:t>was</w:t>
      </w:r>
      <w:r w:rsidR="00527F64" w:rsidRPr="00485F56">
        <w:t xml:space="preserve"> PCR</w:t>
      </w:r>
      <w:r w:rsidR="00375C31">
        <w:t xml:space="preserve"> amplified and sequenced </w:t>
      </w:r>
      <w:r w:rsidR="00527F64" w:rsidRPr="00485F56">
        <w:t xml:space="preserve">to obtain </w:t>
      </w:r>
      <w:r w:rsidR="00375C31">
        <w:t xml:space="preserve">clean </w:t>
      </w:r>
      <w:r w:rsidR="00527F64" w:rsidRPr="00485F56">
        <w:t>nuclear sequence copies.</w:t>
      </w:r>
      <w:r w:rsidR="00D507C2">
        <w:t xml:space="preserve"> </w:t>
      </w:r>
    </w:p>
    <w:p w14:paraId="6511EF88" w14:textId="77777777" w:rsidR="00742024" w:rsidRDefault="00742024" w:rsidP="00672762">
      <w:pPr>
        <w:spacing w:line="480" w:lineRule="auto"/>
        <w:rPr>
          <w:i/>
          <w:color w:val="000000"/>
        </w:rPr>
      </w:pPr>
    </w:p>
    <w:p w14:paraId="28DD1644" w14:textId="47A51CE6" w:rsidR="0007783F" w:rsidRPr="0007783F" w:rsidRDefault="00147C09" w:rsidP="00672762">
      <w:pPr>
        <w:spacing w:line="480" w:lineRule="auto"/>
        <w:rPr>
          <w:i/>
        </w:rPr>
      </w:pPr>
      <w:r>
        <w:rPr>
          <w:i/>
          <w:color w:val="000000"/>
        </w:rPr>
        <w:t>Alignment and p</w:t>
      </w:r>
      <w:r w:rsidR="001E22B1">
        <w:rPr>
          <w:i/>
          <w:color w:val="000000"/>
        </w:rPr>
        <w:t>hylogenetic analyse</w:t>
      </w:r>
      <w:r w:rsidR="0007783F">
        <w:rPr>
          <w:i/>
          <w:color w:val="000000"/>
        </w:rPr>
        <w:t xml:space="preserve">s </w:t>
      </w:r>
    </w:p>
    <w:p w14:paraId="091BEF45" w14:textId="413BA857" w:rsidR="00636271" w:rsidRDefault="00E83351" w:rsidP="00183376">
      <w:pPr>
        <w:spacing w:line="480" w:lineRule="auto"/>
        <w:ind w:firstLine="720"/>
        <w:rPr>
          <w:color w:val="000000"/>
        </w:rPr>
      </w:pPr>
      <w:r>
        <w:rPr>
          <w:color w:val="000000"/>
        </w:rPr>
        <w:t xml:space="preserve">Pre-alignment sequence editing (base correction using chromatograms, forward and reverse sequence overlap) was performed in </w:t>
      </w:r>
      <w:proofErr w:type="spellStart"/>
      <w:r>
        <w:rPr>
          <w:color w:val="000000"/>
        </w:rPr>
        <w:t>Sequencher</w:t>
      </w:r>
      <w:proofErr w:type="spellEnd"/>
      <w:r>
        <w:rPr>
          <w:color w:val="000000"/>
        </w:rPr>
        <w:t xml:space="preserve"> v. 5.1. Sequence alignment was performed using</w:t>
      </w:r>
      <w:r w:rsidR="00121977">
        <w:rPr>
          <w:color w:val="000000"/>
        </w:rPr>
        <w:t xml:space="preserve"> </w:t>
      </w:r>
      <w:r>
        <w:rPr>
          <w:color w:val="000000"/>
        </w:rPr>
        <w:t>command-line Muscle v. 3.7</w:t>
      </w:r>
      <w:proofErr w:type="gramStart"/>
      <w:r w:rsidR="00C44805">
        <w:rPr>
          <w:color w:val="000000"/>
        </w:rPr>
        <w:t>.</w:t>
      </w:r>
      <w:r>
        <w:rPr>
          <w:color w:val="000000"/>
        </w:rPr>
        <w:t>.</w:t>
      </w:r>
      <w:proofErr w:type="gramEnd"/>
      <w:r>
        <w:rPr>
          <w:color w:val="000000"/>
        </w:rPr>
        <w:t xml:space="preserve"> </w:t>
      </w:r>
      <w:r w:rsidR="003A7ED7">
        <w:rPr>
          <w:color w:val="000000"/>
        </w:rPr>
        <w:t>Post-alignment s</w:t>
      </w:r>
      <w:r>
        <w:rPr>
          <w:color w:val="000000"/>
        </w:rPr>
        <w:t xml:space="preserve">equence editing was performed in </w:t>
      </w:r>
      <w:proofErr w:type="spellStart"/>
      <w:r>
        <w:rPr>
          <w:color w:val="000000"/>
        </w:rPr>
        <w:t>MacClade</w:t>
      </w:r>
      <w:proofErr w:type="spellEnd"/>
      <w:r>
        <w:rPr>
          <w:color w:val="000000"/>
        </w:rPr>
        <w:t xml:space="preserve"> v. 4.08</w:t>
      </w:r>
      <w:r w:rsidR="003C3FAE">
        <w:rPr>
          <w:color w:val="000000"/>
        </w:rPr>
        <w:t xml:space="preserve"> and </w:t>
      </w:r>
      <w:proofErr w:type="spellStart"/>
      <w:r w:rsidR="003C3FAE">
        <w:rPr>
          <w:color w:val="000000"/>
        </w:rPr>
        <w:t>Gblocks</w:t>
      </w:r>
      <w:proofErr w:type="spellEnd"/>
      <w:r w:rsidR="003C3FAE">
        <w:rPr>
          <w:color w:val="000000"/>
        </w:rPr>
        <w:t xml:space="preserve"> (</w:t>
      </w:r>
      <w:proofErr w:type="spellStart"/>
      <w:r w:rsidR="003C3FAE">
        <w:rPr>
          <w:color w:val="000000"/>
        </w:rPr>
        <w:t>Castresana</w:t>
      </w:r>
      <w:proofErr w:type="spellEnd"/>
      <w:r w:rsidR="003C3FAE">
        <w:rPr>
          <w:color w:val="000000"/>
        </w:rPr>
        <w:t xml:space="preserve"> 2000)</w:t>
      </w:r>
      <w:r>
        <w:rPr>
          <w:color w:val="000000"/>
        </w:rPr>
        <w:t xml:space="preserve">. </w:t>
      </w:r>
      <w:r w:rsidR="00BB7CC8">
        <w:rPr>
          <w:color w:val="000000"/>
        </w:rPr>
        <w:t xml:space="preserve">Any </w:t>
      </w:r>
      <w:proofErr w:type="spellStart"/>
      <w:r w:rsidR="00147C09">
        <w:rPr>
          <w:color w:val="000000"/>
        </w:rPr>
        <w:t>unalignable</w:t>
      </w:r>
      <w:proofErr w:type="spellEnd"/>
      <w:r w:rsidR="00147C09">
        <w:rPr>
          <w:color w:val="000000"/>
        </w:rPr>
        <w:t xml:space="preserve"> regions</w:t>
      </w:r>
      <w:r w:rsidR="00BB7CC8">
        <w:rPr>
          <w:color w:val="000000"/>
        </w:rPr>
        <w:t xml:space="preserve"> were excluded from the analysis and </w:t>
      </w:r>
      <w:proofErr w:type="spellStart"/>
      <w:r w:rsidR="00BB7CC8">
        <w:rPr>
          <w:color w:val="000000"/>
        </w:rPr>
        <w:t>indels</w:t>
      </w:r>
      <w:proofErr w:type="spellEnd"/>
      <w:r w:rsidR="00BB7CC8">
        <w:rPr>
          <w:color w:val="000000"/>
        </w:rPr>
        <w:t xml:space="preserve"> were coded as binary characters at the end of alignments. The four </w:t>
      </w:r>
      <w:proofErr w:type="spellStart"/>
      <w:r w:rsidR="00BB7CC8">
        <w:rPr>
          <w:color w:val="000000"/>
        </w:rPr>
        <w:t>cpDNA</w:t>
      </w:r>
      <w:proofErr w:type="spellEnd"/>
      <w:r w:rsidR="00BB7CC8">
        <w:rPr>
          <w:color w:val="000000"/>
        </w:rPr>
        <w:t xml:space="preserve"> regions were </w:t>
      </w:r>
      <w:r w:rsidR="00522F9A">
        <w:rPr>
          <w:color w:val="000000"/>
        </w:rPr>
        <w:t>edited</w:t>
      </w:r>
      <w:r w:rsidR="00BB7CC8">
        <w:rPr>
          <w:color w:val="000000"/>
        </w:rPr>
        <w:t xml:space="preserve"> separately then concatenated, GBSSI was </w:t>
      </w:r>
      <w:r w:rsidR="00522F9A">
        <w:rPr>
          <w:color w:val="000000"/>
        </w:rPr>
        <w:t>edited as a whole then partitioned</w:t>
      </w:r>
      <w:r w:rsidR="00BB7CC8">
        <w:rPr>
          <w:color w:val="000000"/>
        </w:rPr>
        <w:t xml:space="preserve"> into an exon region and an intron region, and ITS was </w:t>
      </w:r>
      <w:r w:rsidR="00522F9A">
        <w:rPr>
          <w:color w:val="000000"/>
        </w:rPr>
        <w:t>edited whole and not partitioned</w:t>
      </w:r>
      <w:r w:rsidR="00BB7CC8">
        <w:rPr>
          <w:color w:val="000000"/>
        </w:rPr>
        <w:t xml:space="preserve">. </w:t>
      </w:r>
    </w:p>
    <w:p w14:paraId="0384E572" w14:textId="0A07F328" w:rsidR="00BD1F83" w:rsidRDefault="00636271" w:rsidP="00183376">
      <w:pPr>
        <w:spacing w:line="480" w:lineRule="auto"/>
        <w:ind w:firstLine="720"/>
        <w:rPr>
          <w:color w:val="000000"/>
        </w:rPr>
      </w:pPr>
      <w:r>
        <w:rPr>
          <w:color w:val="000000"/>
        </w:rPr>
        <w:t xml:space="preserve">Phylogenetic model testing in MEGA v. 6 was performed </w:t>
      </w:r>
      <w:r w:rsidR="00072A6E">
        <w:rPr>
          <w:color w:val="000000"/>
        </w:rPr>
        <w:t xml:space="preserve">using discrete characters </w:t>
      </w:r>
      <w:r>
        <w:rPr>
          <w:color w:val="000000"/>
        </w:rPr>
        <w:t xml:space="preserve">and </w:t>
      </w:r>
      <w:r w:rsidR="00E1194D">
        <w:rPr>
          <w:color w:val="000000"/>
        </w:rPr>
        <w:t>lowest BIC scores</w:t>
      </w:r>
      <w:r w:rsidR="00BD1F83">
        <w:rPr>
          <w:color w:val="000000"/>
        </w:rPr>
        <w:t xml:space="preserve"> were used for the </w:t>
      </w:r>
      <w:r w:rsidR="003C3FAE">
        <w:rPr>
          <w:color w:val="000000"/>
        </w:rPr>
        <w:t>maximum likelihood and Bayesian analyses</w:t>
      </w:r>
      <w:r w:rsidR="00C44805" w:rsidRPr="001B05A4">
        <w:t>.</w:t>
      </w:r>
      <w:r w:rsidR="00BD1F83">
        <w:t xml:space="preserve"> </w:t>
      </w:r>
      <w:r w:rsidR="00416A34">
        <w:t xml:space="preserve">Each of the </w:t>
      </w:r>
      <w:proofErr w:type="gramStart"/>
      <w:r w:rsidR="00416A34">
        <w:t>four chloroplast</w:t>
      </w:r>
      <w:proofErr w:type="gramEnd"/>
      <w:r w:rsidR="00416A34">
        <w:t xml:space="preserve"> </w:t>
      </w:r>
      <w:r w:rsidR="00416A34">
        <w:rPr>
          <w:color w:val="000000"/>
        </w:rPr>
        <w:t xml:space="preserve">regions showed T92 or T92+G as the best model. </w:t>
      </w:r>
      <w:r w:rsidR="00BD1F83">
        <w:rPr>
          <w:color w:val="000000"/>
        </w:rPr>
        <w:t>The exons of GBSSI showed K2+G as the best model and T92 for the best model of the introns of GBSSI. The ITS region showed K2+G as the best model but GTR+</w:t>
      </w:r>
      <w:r w:rsidR="00F30664">
        <w:rPr>
          <w:color w:val="000000"/>
        </w:rPr>
        <w:t xml:space="preserve">G+I was employed due to low phylogenetic signal in preliminary tree formation. </w:t>
      </w:r>
      <w:r w:rsidR="00416A34">
        <w:rPr>
          <w:color w:val="000000"/>
        </w:rPr>
        <w:t xml:space="preserve">The Tamura 3-parameter model (T92) adds a G-C content bias for the sequence data to the Kimura 2-parameter model (Tamura 1992). The Kimura 2-parameter model uses equal base frequencies, one transition rate, and one </w:t>
      </w:r>
      <w:proofErr w:type="spellStart"/>
      <w:r w:rsidR="00416A34">
        <w:rPr>
          <w:color w:val="000000"/>
        </w:rPr>
        <w:t>transversion</w:t>
      </w:r>
      <w:proofErr w:type="spellEnd"/>
      <w:r w:rsidR="00416A34">
        <w:rPr>
          <w:color w:val="000000"/>
        </w:rPr>
        <w:t xml:space="preserve"> rate. The gamma distribution represents rate variation among sites (Kimura 1980) and all </w:t>
      </w:r>
      <w:r w:rsidR="00416A34" w:rsidRPr="00072A6E">
        <w:rPr>
          <w:color w:val="000000"/>
        </w:rPr>
        <w:t>α</w:t>
      </w:r>
      <w:r w:rsidR="00416A34">
        <w:rPr>
          <w:color w:val="000000"/>
        </w:rPr>
        <w:t>-values were below 1.0, indicating high among-site variation in the sequences.</w:t>
      </w:r>
    </w:p>
    <w:p w14:paraId="6F1BE73C" w14:textId="465C1251" w:rsidR="00E560D8" w:rsidRDefault="003A7ED7" w:rsidP="00183376">
      <w:pPr>
        <w:spacing w:line="480" w:lineRule="auto"/>
        <w:ind w:firstLine="720"/>
        <w:rPr>
          <w:color w:val="000000"/>
        </w:rPr>
      </w:pPr>
      <w:r>
        <w:rPr>
          <w:color w:val="000000"/>
        </w:rPr>
        <w:t>P</w:t>
      </w:r>
      <w:r w:rsidR="00E560D8">
        <w:rPr>
          <w:color w:val="000000"/>
        </w:rPr>
        <w:t xml:space="preserve">hylogenetic </w:t>
      </w:r>
      <w:r w:rsidR="00742024">
        <w:rPr>
          <w:color w:val="000000"/>
        </w:rPr>
        <w:t>analyses</w:t>
      </w:r>
      <w:r w:rsidR="00E560D8">
        <w:rPr>
          <w:color w:val="000000"/>
        </w:rPr>
        <w:t xml:space="preserve"> </w:t>
      </w:r>
      <w:r w:rsidR="00742024">
        <w:rPr>
          <w:color w:val="000000"/>
        </w:rPr>
        <w:t>were</w:t>
      </w:r>
      <w:r w:rsidR="00E560D8">
        <w:rPr>
          <w:color w:val="000000"/>
        </w:rPr>
        <w:t xml:space="preserve"> </w:t>
      </w:r>
      <w:r w:rsidR="00742024">
        <w:rPr>
          <w:color w:val="000000"/>
        </w:rPr>
        <w:t>conducted</w:t>
      </w:r>
      <w:r w:rsidR="00E560D8">
        <w:rPr>
          <w:color w:val="000000"/>
        </w:rPr>
        <w:t xml:space="preserve"> using </w:t>
      </w:r>
      <w:r w:rsidR="00C44805">
        <w:rPr>
          <w:color w:val="000000"/>
        </w:rPr>
        <w:t xml:space="preserve">maximum </w:t>
      </w:r>
      <w:r w:rsidR="00E560D8" w:rsidRPr="00463685">
        <w:rPr>
          <w:color w:val="000000"/>
        </w:rPr>
        <w:t>parsimony</w:t>
      </w:r>
      <w:r w:rsidR="00E560D8">
        <w:rPr>
          <w:color w:val="000000"/>
        </w:rPr>
        <w:t xml:space="preserve"> </w:t>
      </w:r>
      <w:r w:rsidR="006B20D6">
        <w:rPr>
          <w:color w:val="000000"/>
        </w:rPr>
        <w:t>(</w:t>
      </w:r>
      <w:r w:rsidR="00C44805">
        <w:rPr>
          <w:color w:val="000000"/>
        </w:rPr>
        <w:t>MEGA v. 6</w:t>
      </w:r>
      <w:proofErr w:type="gramStart"/>
      <w:r w:rsidR="00C44805">
        <w:rPr>
          <w:color w:val="000000"/>
        </w:rPr>
        <w:t>)</w:t>
      </w:r>
      <w:r w:rsidR="00783D06">
        <w:rPr>
          <w:color w:val="000000"/>
        </w:rPr>
        <w:t xml:space="preserve"> </w:t>
      </w:r>
      <w:r w:rsidR="001C0E9F">
        <w:rPr>
          <w:color w:val="000000"/>
        </w:rPr>
        <w:t>,</w:t>
      </w:r>
      <w:proofErr w:type="gramEnd"/>
      <w:r w:rsidR="00742024">
        <w:rPr>
          <w:color w:val="000000"/>
        </w:rPr>
        <w:t xml:space="preserve"> maximum likelihood (</w:t>
      </w:r>
      <w:r w:rsidR="00121977">
        <w:rPr>
          <w:color w:val="000000"/>
        </w:rPr>
        <w:t>MEGA</w:t>
      </w:r>
      <w:r w:rsidR="00636271">
        <w:rPr>
          <w:color w:val="000000"/>
        </w:rPr>
        <w:t xml:space="preserve"> v. 6</w:t>
      </w:r>
      <w:r w:rsidR="00742024">
        <w:rPr>
          <w:color w:val="000000"/>
        </w:rPr>
        <w:t>)</w:t>
      </w:r>
      <w:r w:rsidR="00121977">
        <w:rPr>
          <w:color w:val="000000"/>
        </w:rPr>
        <w:t>,</w:t>
      </w:r>
      <w:r w:rsidR="006B20D6">
        <w:rPr>
          <w:color w:val="000000"/>
        </w:rPr>
        <w:t xml:space="preserve"> </w:t>
      </w:r>
      <w:r w:rsidR="00E560D8">
        <w:rPr>
          <w:color w:val="000000"/>
        </w:rPr>
        <w:t xml:space="preserve">and </w:t>
      </w:r>
      <w:r w:rsidR="00742024">
        <w:rPr>
          <w:color w:val="000000"/>
        </w:rPr>
        <w:t xml:space="preserve">Bayesian methods (Mr. Bayes v. 3.2.6, </w:t>
      </w:r>
      <w:r w:rsidR="00147C09">
        <w:rPr>
          <w:color w:val="000000"/>
        </w:rPr>
        <w:t xml:space="preserve">command-line </w:t>
      </w:r>
      <w:r w:rsidR="00416A34">
        <w:rPr>
          <w:color w:val="000000"/>
        </w:rPr>
        <w:t>or</w:t>
      </w:r>
      <w:r w:rsidR="00147C09">
        <w:rPr>
          <w:color w:val="000000"/>
        </w:rPr>
        <w:t xml:space="preserve"> </w:t>
      </w:r>
      <w:r w:rsidR="006B20D6">
        <w:rPr>
          <w:color w:val="000000"/>
        </w:rPr>
        <w:t>under the CIPRES Gateway</w:t>
      </w:r>
      <w:r w:rsidR="00742024">
        <w:rPr>
          <w:color w:val="000000"/>
        </w:rPr>
        <w:t xml:space="preserve">, </w:t>
      </w:r>
      <w:r w:rsidR="001F0CF5">
        <w:rPr>
          <w:color w:val="000000"/>
        </w:rPr>
        <w:t>Miller et al. 2010</w:t>
      </w:r>
      <w:r w:rsidR="00F71B0C">
        <w:rPr>
          <w:color w:val="000000"/>
        </w:rPr>
        <w:t>)</w:t>
      </w:r>
      <w:r w:rsidR="00E560D8">
        <w:rPr>
          <w:color w:val="000000"/>
        </w:rPr>
        <w:t>.</w:t>
      </w:r>
      <w:r w:rsidR="00E560D8" w:rsidRPr="00463685">
        <w:rPr>
          <w:color w:val="000000"/>
        </w:rPr>
        <w:t xml:space="preserve"> </w:t>
      </w:r>
      <w:r w:rsidR="009A6CD9">
        <w:rPr>
          <w:color w:val="000000"/>
        </w:rPr>
        <w:t xml:space="preserve">Maximum parsimony </w:t>
      </w:r>
      <w:r w:rsidR="001741B8">
        <w:rPr>
          <w:color w:val="000000"/>
        </w:rPr>
        <w:t xml:space="preserve">analyses were conducted using the </w:t>
      </w:r>
      <w:proofErr w:type="spellStart"/>
      <w:r w:rsidR="001741B8">
        <w:rPr>
          <w:color w:val="000000"/>
        </w:rPr>
        <w:t>subtree</w:t>
      </w:r>
      <w:proofErr w:type="spellEnd"/>
      <w:r w:rsidR="001741B8">
        <w:rPr>
          <w:color w:val="000000"/>
        </w:rPr>
        <w:t>-pruning-</w:t>
      </w:r>
      <w:proofErr w:type="spellStart"/>
      <w:r w:rsidR="001741B8">
        <w:rPr>
          <w:color w:val="000000"/>
        </w:rPr>
        <w:t>regrafting</w:t>
      </w:r>
      <w:proofErr w:type="spellEnd"/>
      <w:r w:rsidR="001741B8">
        <w:rPr>
          <w:color w:val="000000"/>
        </w:rPr>
        <w:t xml:space="preserve"> (SPR) search method. </w:t>
      </w:r>
      <w:r w:rsidR="001C0E9F">
        <w:rPr>
          <w:color w:val="000000"/>
        </w:rPr>
        <w:t xml:space="preserve">Maximum likelihood parameters were set to </w:t>
      </w:r>
      <w:r w:rsidR="00416A34">
        <w:rPr>
          <w:color w:val="000000"/>
        </w:rPr>
        <w:t>appropriate modeled rates</w:t>
      </w:r>
      <w:r w:rsidR="002B1928">
        <w:rPr>
          <w:color w:val="000000"/>
        </w:rPr>
        <w:t xml:space="preserve"> </w:t>
      </w:r>
      <w:r w:rsidR="00B40731">
        <w:rPr>
          <w:color w:val="000000"/>
        </w:rPr>
        <w:t>(see Supplementary Table 1</w:t>
      </w:r>
      <w:r w:rsidR="00416A34">
        <w:rPr>
          <w:color w:val="000000"/>
        </w:rPr>
        <w:t xml:space="preserve">) </w:t>
      </w:r>
      <w:r w:rsidR="002B1928">
        <w:rPr>
          <w:color w:val="000000"/>
        </w:rPr>
        <w:t>in</w:t>
      </w:r>
      <w:r w:rsidR="001C0E9F">
        <w:rPr>
          <w:color w:val="000000"/>
        </w:rPr>
        <w:t xml:space="preserve"> MEGA v. 6.</w:t>
      </w:r>
      <w:r w:rsidR="002B1928">
        <w:rPr>
          <w:color w:val="000000"/>
        </w:rPr>
        <w:t xml:space="preserve"> </w:t>
      </w:r>
      <w:r w:rsidR="00F51F48">
        <w:rPr>
          <w:color w:val="000000"/>
        </w:rPr>
        <w:t>2</w:t>
      </w:r>
      <w:r w:rsidR="002E1A05">
        <w:rPr>
          <w:color w:val="000000"/>
        </w:rPr>
        <w:t>00 bootstrap replicates were used</w:t>
      </w:r>
      <w:r w:rsidR="002B1928">
        <w:rPr>
          <w:color w:val="000000"/>
        </w:rPr>
        <w:t xml:space="preserve"> </w:t>
      </w:r>
      <w:r w:rsidR="002E1A05">
        <w:rPr>
          <w:color w:val="000000"/>
        </w:rPr>
        <w:t>in order to maintain adequate sampling (</w:t>
      </w:r>
      <w:proofErr w:type="spellStart"/>
      <w:r w:rsidR="002E1A05">
        <w:rPr>
          <w:color w:val="000000"/>
        </w:rPr>
        <w:t>Pattengale</w:t>
      </w:r>
      <w:proofErr w:type="spellEnd"/>
      <w:r w:rsidR="002E1A05">
        <w:rPr>
          <w:color w:val="000000"/>
        </w:rPr>
        <w:t xml:space="preserve"> 2009)</w:t>
      </w:r>
      <w:r w:rsidR="009A6CD9">
        <w:rPr>
          <w:color w:val="000000"/>
        </w:rPr>
        <w:t xml:space="preserve"> for both maximum parsimony and maximum likelihood</w:t>
      </w:r>
      <w:r w:rsidR="002E1A05">
        <w:rPr>
          <w:color w:val="000000"/>
        </w:rPr>
        <w:t>.</w:t>
      </w:r>
      <w:r w:rsidR="001C0E9F">
        <w:rPr>
          <w:color w:val="000000"/>
        </w:rPr>
        <w:t xml:space="preserve"> </w:t>
      </w:r>
      <w:r w:rsidR="006B20D6">
        <w:rPr>
          <w:color w:val="000000"/>
        </w:rPr>
        <w:t xml:space="preserve">Mr. Bayes parameters were set to </w:t>
      </w:r>
      <w:r w:rsidR="00244430">
        <w:rPr>
          <w:color w:val="000000"/>
        </w:rPr>
        <w:t xml:space="preserve">the appropriate modeled </w:t>
      </w:r>
      <w:r w:rsidR="006B20D6">
        <w:rPr>
          <w:color w:val="000000"/>
        </w:rPr>
        <w:t>rates</w:t>
      </w:r>
      <w:r w:rsidR="00187F34">
        <w:rPr>
          <w:color w:val="000000"/>
        </w:rPr>
        <w:t xml:space="preserve"> </w:t>
      </w:r>
      <w:r w:rsidR="001741B8">
        <w:rPr>
          <w:color w:val="000000"/>
        </w:rPr>
        <w:t xml:space="preserve">of likelihood. Model partitioning was only used for the Bayesian analyses. The Bayesian analyses were conducted </w:t>
      </w:r>
      <w:r w:rsidR="00B40731">
        <w:rPr>
          <w:color w:val="000000"/>
        </w:rPr>
        <w:t>in</w:t>
      </w:r>
      <w:r w:rsidR="00F51F48">
        <w:rPr>
          <w:color w:val="000000"/>
        </w:rPr>
        <w:t xml:space="preserve"> two </w:t>
      </w:r>
      <w:r w:rsidR="00B40731">
        <w:rPr>
          <w:color w:val="000000"/>
        </w:rPr>
        <w:t>independent runs with four chains each (3 heated, 1 cold)</w:t>
      </w:r>
      <w:r w:rsidR="00F51F48">
        <w:rPr>
          <w:color w:val="000000"/>
        </w:rPr>
        <w:t xml:space="preserve"> and a sample </w:t>
      </w:r>
      <w:r w:rsidR="00B40731">
        <w:rPr>
          <w:color w:val="000000"/>
        </w:rPr>
        <w:t xml:space="preserve">was </w:t>
      </w:r>
      <w:r w:rsidR="00F51F48">
        <w:rPr>
          <w:color w:val="000000"/>
        </w:rPr>
        <w:t>taken</w:t>
      </w:r>
      <w:r w:rsidR="006B20D6">
        <w:rPr>
          <w:color w:val="000000"/>
        </w:rPr>
        <w:t xml:space="preserve"> every 1000 </w:t>
      </w:r>
      <w:r w:rsidR="00B40731">
        <w:rPr>
          <w:color w:val="000000"/>
        </w:rPr>
        <w:t>generations</w:t>
      </w:r>
      <w:r w:rsidR="00B9434C">
        <w:rPr>
          <w:color w:val="000000"/>
        </w:rPr>
        <w:t xml:space="preserve"> with a</w:t>
      </w:r>
      <w:r w:rsidR="00697D76">
        <w:rPr>
          <w:color w:val="000000"/>
        </w:rPr>
        <w:t xml:space="preserve">n initial </w:t>
      </w:r>
      <w:r w:rsidR="00C44805">
        <w:rPr>
          <w:color w:val="000000"/>
        </w:rPr>
        <w:t>1,000,000</w:t>
      </w:r>
      <w:r w:rsidR="00B9434C">
        <w:rPr>
          <w:color w:val="000000"/>
        </w:rPr>
        <w:t xml:space="preserve"> generations used</w:t>
      </w:r>
      <w:r w:rsidR="00F30664">
        <w:rPr>
          <w:color w:val="000000"/>
        </w:rPr>
        <w:t>.</w:t>
      </w:r>
      <w:r w:rsidR="00F51F48">
        <w:rPr>
          <w:color w:val="000000"/>
        </w:rPr>
        <w:t xml:space="preserve"> The first </w:t>
      </w:r>
      <w:r w:rsidR="00B40731">
        <w:rPr>
          <w:color w:val="000000"/>
        </w:rPr>
        <w:t>25% of</w:t>
      </w:r>
      <w:r w:rsidR="00F51F48">
        <w:rPr>
          <w:color w:val="000000"/>
        </w:rPr>
        <w:t xml:space="preserve"> generations were used as burn-in.</w:t>
      </w:r>
      <w:r w:rsidR="00F30664">
        <w:rPr>
          <w:color w:val="000000"/>
        </w:rPr>
        <w:t xml:space="preserve"> As </w:t>
      </w:r>
      <w:r w:rsidR="00453E61">
        <w:rPr>
          <w:color w:val="000000"/>
        </w:rPr>
        <w:t>runs rea</w:t>
      </w:r>
      <w:r w:rsidR="00F30664">
        <w:rPr>
          <w:color w:val="000000"/>
        </w:rPr>
        <w:t xml:space="preserve">ched </w:t>
      </w:r>
      <w:proofErr w:type="spellStart"/>
      <w:r w:rsidR="00F30664">
        <w:rPr>
          <w:color w:val="000000"/>
        </w:rPr>
        <w:t>stationarity</w:t>
      </w:r>
      <w:proofErr w:type="spellEnd"/>
      <w:r w:rsidR="00484550">
        <w:rPr>
          <w:color w:val="000000"/>
        </w:rPr>
        <w:t xml:space="preserve"> they were terminated.</w:t>
      </w:r>
      <w:r w:rsidR="00F51F48">
        <w:rPr>
          <w:color w:val="000000"/>
        </w:rPr>
        <w:t xml:space="preserve"> This wa</w:t>
      </w:r>
      <w:r w:rsidR="00484550">
        <w:rPr>
          <w:color w:val="000000"/>
        </w:rPr>
        <w:t>s</w:t>
      </w:r>
      <w:r w:rsidR="00F30664">
        <w:rPr>
          <w:color w:val="000000"/>
        </w:rPr>
        <w:t xml:space="preserve"> </w:t>
      </w:r>
      <w:r w:rsidR="00697D76">
        <w:rPr>
          <w:color w:val="000000"/>
        </w:rPr>
        <w:t xml:space="preserve">based on </w:t>
      </w:r>
      <w:r w:rsidR="00484550">
        <w:rPr>
          <w:color w:val="000000"/>
        </w:rPr>
        <w:t xml:space="preserve">a </w:t>
      </w:r>
      <w:r w:rsidR="00697D76">
        <w:rPr>
          <w:color w:val="000000"/>
        </w:rPr>
        <w:t xml:space="preserve">standard deviation of split frequencies lower than </w:t>
      </w:r>
      <w:r w:rsidR="00F51F48">
        <w:rPr>
          <w:color w:val="000000"/>
        </w:rPr>
        <w:t xml:space="preserve">0.01 and a </w:t>
      </w:r>
      <w:r w:rsidR="00B40731">
        <w:rPr>
          <w:color w:val="000000"/>
        </w:rPr>
        <w:t>visual examination of</w:t>
      </w:r>
      <w:r w:rsidR="00F51F48">
        <w:rPr>
          <w:color w:val="000000"/>
        </w:rPr>
        <w:t xml:space="preserve"> likelihood scores </w:t>
      </w:r>
      <w:r w:rsidR="00B40731">
        <w:rPr>
          <w:color w:val="000000"/>
        </w:rPr>
        <w:t>showing</w:t>
      </w:r>
      <w:r w:rsidR="00F51F48">
        <w:rPr>
          <w:color w:val="000000"/>
        </w:rPr>
        <w:t xml:space="preserve"> equal mixing of the two </w:t>
      </w:r>
      <w:r w:rsidR="00B40731">
        <w:rPr>
          <w:color w:val="000000"/>
        </w:rPr>
        <w:t xml:space="preserve">independent </w:t>
      </w:r>
      <w:r w:rsidR="00F51F48">
        <w:rPr>
          <w:color w:val="000000"/>
        </w:rPr>
        <w:t>runs.</w:t>
      </w:r>
    </w:p>
    <w:p w14:paraId="553793DA" w14:textId="76071AD9" w:rsidR="00B40731" w:rsidRPr="00B40731" w:rsidRDefault="00B40731" w:rsidP="00B40731">
      <w:pPr>
        <w:spacing w:line="480" w:lineRule="auto"/>
        <w:rPr>
          <w:i/>
          <w:color w:val="000000"/>
        </w:rPr>
      </w:pPr>
      <w:proofErr w:type="spellStart"/>
      <w:r>
        <w:rPr>
          <w:i/>
          <w:color w:val="000000"/>
        </w:rPr>
        <w:t>Malvaceae</w:t>
      </w:r>
      <w:proofErr w:type="spellEnd"/>
      <w:r>
        <w:rPr>
          <w:i/>
          <w:color w:val="000000"/>
        </w:rPr>
        <w:t xml:space="preserve"> </w:t>
      </w:r>
      <w:r w:rsidR="00453822">
        <w:rPr>
          <w:i/>
          <w:color w:val="000000"/>
        </w:rPr>
        <w:t>phylogeny</w:t>
      </w:r>
    </w:p>
    <w:p w14:paraId="1186AB15" w14:textId="5130AFFA" w:rsidR="0007783F" w:rsidRDefault="00B40731" w:rsidP="00F51F48">
      <w:pPr>
        <w:spacing w:line="480" w:lineRule="auto"/>
        <w:ind w:firstLine="720"/>
        <w:rPr>
          <w:color w:val="000000"/>
        </w:rPr>
      </w:pPr>
      <w:r>
        <w:rPr>
          <w:color w:val="000000"/>
        </w:rPr>
        <w:t>A phylogeny was estimated for a</w:t>
      </w:r>
      <w:r w:rsidR="00BD1F83">
        <w:rPr>
          <w:color w:val="000000"/>
        </w:rPr>
        <w:t xml:space="preserve"> portion of </w:t>
      </w:r>
      <w:proofErr w:type="spellStart"/>
      <w:r w:rsidR="00742024" w:rsidRPr="00343052">
        <w:rPr>
          <w:color w:val="000000"/>
        </w:rPr>
        <w:t>Malvace</w:t>
      </w:r>
      <w:r w:rsidR="00676130" w:rsidRPr="00343052">
        <w:rPr>
          <w:color w:val="000000"/>
        </w:rPr>
        <w:t>ae</w:t>
      </w:r>
      <w:proofErr w:type="spellEnd"/>
      <w:r w:rsidR="00676130" w:rsidRPr="00343052">
        <w:rPr>
          <w:color w:val="000000"/>
        </w:rPr>
        <w:t xml:space="preserve"> </w:t>
      </w:r>
      <w:r w:rsidR="0079636A" w:rsidRPr="00343052">
        <w:rPr>
          <w:color w:val="000000"/>
        </w:rPr>
        <w:t xml:space="preserve">using the ITS data available on NCBI and </w:t>
      </w:r>
      <w:r w:rsidR="00343052">
        <w:rPr>
          <w:color w:val="000000"/>
        </w:rPr>
        <w:t>data from the current</w:t>
      </w:r>
      <w:r w:rsidR="0079636A" w:rsidRPr="00343052">
        <w:rPr>
          <w:color w:val="000000"/>
        </w:rPr>
        <w:t xml:space="preserve"> study. A NCBI Blast search of </w:t>
      </w:r>
      <w:r w:rsidR="00636271" w:rsidRPr="00343052">
        <w:rPr>
          <w:color w:val="000000"/>
        </w:rPr>
        <w:t xml:space="preserve">a </w:t>
      </w:r>
      <w:r w:rsidR="0079636A" w:rsidRPr="00343052">
        <w:rPr>
          <w:color w:val="000000"/>
        </w:rPr>
        <w:t xml:space="preserve">cloned ITS PCR product from </w:t>
      </w:r>
      <w:r w:rsidR="0079636A" w:rsidRPr="00343052">
        <w:rPr>
          <w:i/>
          <w:color w:val="000000"/>
        </w:rPr>
        <w:t xml:space="preserve">Hibiscus </w:t>
      </w:r>
      <w:proofErr w:type="spellStart"/>
      <w:r w:rsidR="0079636A" w:rsidRPr="00343052">
        <w:rPr>
          <w:i/>
          <w:color w:val="000000"/>
        </w:rPr>
        <w:t>splendens</w:t>
      </w:r>
      <w:proofErr w:type="spellEnd"/>
      <w:r w:rsidR="0079636A" w:rsidRPr="00343052">
        <w:rPr>
          <w:color w:val="000000"/>
        </w:rPr>
        <w:t xml:space="preserve"> was limited to the top 1000 </w:t>
      </w:r>
      <w:r w:rsidR="003A7ED7" w:rsidRPr="00343052">
        <w:rPr>
          <w:color w:val="000000"/>
        </w:rPr>
        <w:t>results</w:t>
      </w:r>
      <w:r w:rsidR="0079636A" w:rsidRPr="00343052">
        <w:rPr>
          <w:color w:val="000000"/>
        </w:rPr>
        <w:t>. Evolution</w:t>
      </w:r>
      <w:r w:rsidR="0038247A" w:rsidRPr="00343052">
        <w:rPr>
          <w:color w:val="000000"/>
        </w:rPr>
        <w:t>ary history was inferred using maximum p</w:t>
      </w:r>
      <w:r w:rsidR="0079636A" w:rsidRPr="00343052">
        <w:rPr>
          <w:color w:val="000000"/>
        </w:rPr>
        <w:t>arsimony</w:t>
      </w:r>
      <w:r>
        <w:rPr>
          <w:color w:val="000000"/>
        </w:rPr>
        <w:t>.</w:t>
      </w:r>
      <w:r w:rsidR="0079636A" w:rsidRPr="00343052">
        <w:rPr>
          <w:color w:val="000000"/>
        </w:rPr>
        <w:t xml:space="preserve"> </w:t>
      </w:r>
      <w:proofErr w:type="spellStart"/>
      <w:r w:rsidR="0079636A" w:rsidRPr="00343052">
        <w:rPr>
          <w:color w:val="000000"/>
        </w:rPr>
        <w:t>Subtree</w:t>
      </w:r>
      <w:proofErr w:type="spellEnd"/>
      <w:r w:rsidR="0079636A" w:rsidRPr="00343052">
        <w:rPr>
          <w:color w:val="000000"/>
        </w:rPr>
        <w:t>-Pruning-</w:t>
      </w:r>
      <w:proofErr w:type="spellStart"/>
      <w:r w:rsidR="0079636A" w:rsidRPr="00343052">
        <w:rPr>
          <w:color w:val="000000"/>
        </w:rPr>
        <w:t>Regrafting</w:t>
      </w:r>
      <w:proofErr w:type="spellEnd"/>
      <w:r w:rsidR="0079636A" w:rsidRPr="00343052">
        <w:rPr>
          <w:color w:val="000000"/>
        </w:rPr>
        <w:t xml:space="preserve"> (SPR) algorithm was used with search level 1 and initial trees were obtained by random addition of sequences (10 replicates). All positions with less than 95% site coverage were eliminated</w:t>
      </w:r>
      <w:r w:rsidR="00E50BF9" w:rsidRPr="00343052">
        <w:rPr>
          <w:color w:val="000000"/>
        </w:rPr>
        <w:t xml:space="preserve"> a</w:t>
      </w:r>
      <w:r w:rsidR="00B9434C">
        <w:rPr>
          <w:color w:val="000000"/>
        </w:rPr>
        <w:t>nd a</w:t>
      </w:r>
      <w:r w:rsidR="00E50BF9" w:rsidRPr="00343052">
        <w:rPr>
          <w:color w:val="000000"/>
        </w:rPr>
        <w:t xml:space="preserve"> condensed tree with 70% bootstrap support was saved</w:t>
      </w:r>
      <w:r w:rsidR="0079636A" w:rsidRPr="00343052">
        <w:rPr>
          <w:color w:val="000000"/>
        </w:rPr>
        <w:t xml:space="preserve">. </w:t>
      </w:r>
      <w:r w:rsidR="00DC26FE" w:rsidRPr="00343052">
        <w:rPr>
          <w:bCs/>
          <w:color w:val="000000"/>
        </w:rPr>
        <w:t>Phylogenetic and molecular evolu</w:t>
      </w:r>
      <w:r w:rsidR="00B9434C">
        <w:rPr>
          <w:bCs/>
          <w:color w:val="000000"/>
        </w:rPr>
        <w:t xml:space="preserve">tionary analyses were conducted </w:t>
      </w:r>
      <w:r w:rsidR="00DC26FE" w:rsidRPr="00343052">
        <w:rPr>
          <w:bCs/>
          <w:color w:val="000000"/>
        </w:rPr>
        <w:t>using</w:t>
      </w:r>
      <w:r w:rsidR="00DC26FE" w:rsidRPr="00343052">
        <w:rPr>
          <w:color w:val="000000"/>
        </w:rPr>
        <w:t> </w:t>
      </w:r>
      <w:r w:rsidR="00DC26FE" w:rsidRPr="00343052">
        <w:rPr>
          <w:bCs/>
          <w:i/>
          <w:iCs/>
          <w:color w:val="000000"/>
        </w:rPr>
        <w:t>MEGA</w:t>
      </w:r>
      <w:r w:rsidR="00DC26FE" w:rsidRPr="00343052">
        <w:rPr>
          <w:color w:val="000000"/>
        </w:rPr>
        <w:t> </w:t>
      </w:r>
      <w:r w:rsidR="0038247A" w:rsidRPr="00343052">
        <w:rPr>
          <w:bCs/>
          <w:color w:val="000000"/>
        </w:rPr>
        <w:t xml:space="preserve">version 6 (Tamura, </w:t>
      </w:r>
      <w:proofErr w:type="spellStart"/>
      <w:r w:rsidR="0038247A" w:rsidRPr="00343052">
        <w:rPr>
          <w:bCs/>
          <w:color w:val="000000"/>
        </w:rPr>
        <w:t>Stecher</w:t>
      </w:r>
      <w:proofErr w:type="spellEnd"/>
      <w:r w:rsidR="0038247A" w:rsidRPr="00343052">
        <w:rPr>
          <w:bCs/>
          <w:color w:val="000000"/>
        </w:rPr>
        <w:t xml:space="preserve">, Peterson, </w:t>
      </w:r>
      <w:proofErr w:type="spellStart"/>
      <w:r w:rsidR="0038247A" w:rsidRPr="00343052">
        <w:rPr>
          <w:bCs/>
          <w:color w:val="000000"/>
        </w:rPr>
        <w:t>Filipski</w:t>
      </w:r>
      <w:proofErr w:type="spellEnd"/>
      <w:r w:rsidR="0038247A" w:rsidRPr="00343052">
        <w:rPr>
          <w:bCs/>
          <w:color w:val="000000"/>
        </w:rPr>
        <w:t>, &amp; Kumar 2013).</w:t>
      </w:r>
      <w:r w:rsidR="0038247A" w:rsidRPr="00343052">
        <w:rPr>
          <w:color w:val="000000"/>
        </w:rPr>
        <w:t xml:space="preserve"> </w:t>
      </w:r>
    </w:p>
    <w:p w14:paraId="099DFB29" w14:textId="77777777" w:rsidR="00453822" w:rsidRDefault="00453822" w:rsidP="00E017CC">
      <w:pPr>
        <w:pStyle w:val="ListParagraph"/>
        <w:spacing w:line="480" w:lineRule="auto"/>
        <w:ind w:left="0"/>
        <w:rPr>
          <w:color w:val="000000"/>
        </w:rPr>
      </w:pPr>
    </w:p>
    <w:p w14:paraId="0F8BDF4A" w14:textId="77777777" w:rsidR="00906E83" w:rsidRDefault="00906E83" w:rsidP="00E017CC">
      <w:pPr>
        <w:pStyle w:val="ListParagraph"/>
        <w:spacing w:line="480" w:lineRule="auto"/>
        <w:ind w:left="0"/>
        <w:rPr>
          <w:color w:val="000000"/>
        </w:rPr>
      </w:pPr>
    </w:p>
    <w:p w14:paraId="0401C964" w14:textId="77777777" w:rsidR="00906E83" w:rsidRDefault="00906E83" w:rsidP="00E017CC">
      <w:pPr>
        <w:pStyle w:val="ListParagraph"/>
        <w:spacing w:line="480" w:lineRule="auto"/>
        <w:ind w:left="0"/>
        <w:rPr>
          <w:color w:val="000000"/>
        </w:rPr>
      </w:pPr>
    </w:p>
    <w:p w14:paraId="5397BAF2" w14:textId="77777777" w:rsidR="00906E83" w:rsidRDefault="00906E83" w:rsidP="00E017CC">
      <w:pPr>
        <w:pStyle w:val="ListParagraph"/>
        <w:spacing w:line="480" w:lineRule="auto"/>
        <w:ind w:left="0"/>
        <w:rPr>
          <w:color w:val="000000"/>
        </w:rPr>
      </w:pPr>
    </w:p>
    <w:p w14:paraId="7EEBC9E6" w14:textId="77777777" w:rsidR="00906E83" w:rsidRDefault="00906E83" w:rsidP="00E017CC">
      <w:pPr>
        <w:pStyle w:val="ListParagraph"/>
        <w:spacing w:line="480" w:lineRule="auto"/>
        <w:ind w:left="0"/>
        <w:rPr>
          <w:color w:val="000000"/>
        </w:rPr>
      </w:pPr>
    </w:p>
    <w:p w14:paraId="36AD83A7" w14:textId="77777777" w:rsidR="00906E83" w:rsidRDefault="00906E83" w:rsidP="00E017CC">
      <w:pPr>
        <w:pStyle w:val="ListParagraph"/>
        <w:spacing w:line="480" w:lineRule="auto"/>
        <w:ind w:left="0"/>
        <w:rPr>
          <w:color w:val="000000"/>
        </w:rPr>
      </w:pPr>
    </w:p>
    <w:p w14:paraId="39A06453" w14:textId="77777777" w:rsidR="00906E83" w:rsidRDefault="00906E83" w:rsidP="00E017CC">
      <w:pPr>
        <w:pStyle w:val="ListParagraph"/>
        <w:spacing w:line="480" w:lineRule="auto"/>
        <w:ind w:left="0"/>
        <w:rPr>
          <w:color w:val="000000"/>
        </w:rPr>
      </w:pPr>
    </w:p>
    <w:p w14:paraId="5935A901" w14:textId="77777777" w:rsidR="00906E83" w:rsidRDefault="00906E83" w:rsidP="00E017CC">
      <w:pPr>
        <w:pStyle w:val="ListParagraph"/>
        <w:spacing w:line="480" w:lineRule="auto"/>
        <w:ind w:left="0"/>
        <w:rPr>
          <w:color w:val="000000"/>
        </w:rPr>
      </w:pPr>
    </w:p>
    <w:p w14:paraId="7AA177EE" w14:textId="77777777" w:rsidR="00906E83" w:rsidRDefault="00906E83" w:rsidP="00E017CC">
      <w:pPr>
        <w:pStyle w:val="ListParagraph"/>
        <w:spacing w:line="480" w:lineRule="auto"/>
        <w:ind w:left="0"/>
        <w:rPr>
          <w:color w:val="000000"/>
        </w:rPr>
      </w:pPr>
    </w:p>
    <w:p w14:paraId="1F82ED3C" w14:textId="77777777" w:rsidR="00906E83" w:rsidRDefault="00906E83" w:rsidP="00E017CC">
      <w:pPr>
        <w:pStyle w:val="ListParagraph"/>
        <w:spacing w:line="480" w:lineRule="auto"/>
        <w:ind w:left="0"/>
        <w:rPr>
          <w:color w:val="000000"/>
        </w:rPr>
      </w:pPr>
    </w:p>
    <w:p w14:paraId="7CD3CF5D" w14:textId="77777777" w:rsidR="00906E83" w:rsidRDefault="00906E83" w:rsidP="00E017CC">
      <w:pPr>
        <w:pStyle w:val="ListParagraph"/>
        <w:spacing w:line="480" w:lineRule="auto"/>
        <w:ind w:left="0"/>
        <w:rPr>
          <w:color w:val="000000"/>
        </w:rPr>
      </w:pPr>
    </w:p>
    <w:p w14:paraId="64C7284E" w14:textId="77777777" w:rsidR="00906E83" w:rsidRDefault="00906E83" w:rsidP="00E017CC">
      <w:pPr>
        <w:pStyle w:val="ListParagraph"/>
        <w:spacing w:line="480" w:lineRule="auto"/>
        <w:ind w:left="0"/>
        <w:rPr>
          <w:color w:val="000000"/>
        </w:rPr>
      </w:pPr>
    </w:p>
    <w:p w14:paraId="47622C8D" w14:textId="77777777" w:rsidR="00906E83" w:rsidRDefault="00906E83" w:rsidP="00E017CC">
      <w:pPr>
        <w:pStyle w:val="ListParagraph"/>
        <w:spacing w:line="480" w:lineRule="auto"/>
        <w:ind w:left="0"/>
        <w:rPr>
          <w:color w:val="000000"/>
        </w:rPr>
      </w:pPr>
    </w:p>
    <w:p w14:paraId="1C53EC80" w14:textId="77777777" w:rsidR="00906E83" w:rsidRDefault="00906E83" w:rsidP="00E017CC">
      <w:pPr>
        <w:pStyle w:val="ListParagraph"/>
        <w:spacing w:line="480" w:lineRule="auto"/>
        <w:ind w:left="0"/>
        <w:rPr>
          <w:color w:val="000000"/>
        </w:rPr>
      </w:pPr>
    </w:p>
    <w:p w14:paraId="5AA4A4B8" w14:textId="77777777" w:rsidR="00906E83" w:rsidRDefault="00906E83" w:rsidP="00E017CC">
      <w:pPr>
        <w:pStyle w:val="ListParagraph"/>
        <w:spacing w:line="480" w:lineRule="auto"/>
        <w:ind w:left="0"/>
        <w:rPr>
          <w:color w:val="000000"/>
        </w:rPr>
      </w:pPr>
    </w:p>
    <w:p w14:paraId="795005DA" w14:textId="77777777" w:rsidR="00906E83" w:rsidRDefault="00906E83" w:rsidP="00E017CC">
      <w:pPr>
        <w:pStyle w:val="ListParagraph"/>
        <w:spacing w:line="480" w:lineRule="auto"/>
        <w:ind w:left="0"/>
        <w:rPr>
          <w:color w:val="000000"/>
        </w:rPr>
      </w:pPr>
    </w:p>
    <w:p w14:paraId="0DFD6253" w14:textId="77777777" w:rsidR="00906E83" w:rsidRDefault="00906E83" w:rsidP="00E017CC">
      <w:pPr>
        <w:pStyle w:val="ListParagraph"/>
        <w:spacing w:line="480" w:lineRule="auto"/>
        <w:ind w:left="0"/>
        <w:rPr>
          <w:color w:val="000000"/>
        </w:rPr>
      </w:pPr>
    </w:p>
    <w:p w14:paraId="4CB1D3CE" w14:textId="77777777" w:rsidR="00906E83" w:rsidRDefault="00906E83" w:rsidP="00E017CC">
      <w:pPr>
        <w:pStyle w:val="ListParagraph"/>
        <w:spacing w:line="480" w:lineRule="auto"/>
        <w:ind w:left="0"/>
        <w:rPr>
          <w:color w:val="000000"/>
        </w:rPr>
      </w:pPr>
    </w:p>
    <w:p w14:paraId="5D1774E1" w14:textId="77777777" w:rsidR="00906E83" w:rsidRDefault="00906E83" w:rsidP="00E017CC">
      <w:pPr>
        <w:pStyle w:val="ListParagraph"/>
        <w:spacing w:line="480" w:lineRule="auto"/>
        <w:ind w:left="0"/>
        <w:rPr>
          <w:color w:val="000000"/>
        </w:rPr>
      </w:pPr>
    </w:p>
    <w:p w14:paraId="67EBBCEB" w14:textId="77777777" w:rsidR="00906E83" w:rsidRDefault="00906E83" w:rsidP="00E017CC">
      <w:pPr>
        <w:pStyle w:val="ListParagraph"/>
        <w:spacing w:line="480" w:lineRule="auto"/>
        <w:ind w:left="0"/>
        <w:rPr>
          <w:color w:val="000000"/>
        </w:rPr>
      </w:pPr>
    </w:p>
    <w:p w14:paraId="59BB73C3" w14:textId="77777777" w:rsidR="00906E83" w:rsidRDefault="00906E83" w:rsidP="00E017CC">
      <w:pPr>
        <w:pStyle w:val="ListParagraph"/>
        <w:spacing w:line="480" w:lineRule="auto"/>
        <w:ind w:left="0"/>
        <w:rPr>
          <w:color w:val="000000"/>
        </w:rPr>
      </w:pPr>
    </w:p>
    <w:p w14:paraId="03FCED94" w14:textId="048087ED" w:rsidR="00361D99" w:rsidRPr="00D35E78" w:rsidRDefault="001E22B1" w:rsidP="00E017CC">
      <w:pPr>
        <w:pStyle w:val="ListParagraph"/>
        <w:spacing w:line="480" w:lineRule="auto"/>
        <w:ind w:left="0"/>
        <w:rPr>
          <w:b/>
        </w:rPr>
      </w:pPr>
      <w:r w:rsidRPr="00D35E78">
        <w:rPr>
          <w:b/>
        </w:rPr>
        <w:t xml:space="preserve">Chapter 3: </w:t>
      </w:r>
      <w:r w:rsidR="00FD7827" w:rsidRPr="00D35E78">
        <w:rPr>
          <w:b/>
        </w:rPr>
        <w:t>Results</w:t>
      </w:r>
    </w:p>
    <w:p w14:paraId="27837908" w14:textId="7ABFC210" w:rsidR="005E4350" w:rsidRPr="009A6CD9" w:rsidRDefault="00FD7827" w:rsidP="00783D06">
      <w:pPr>
        <w:pStyle w:val="ListParagraph"/>
        <w:spacing w:line="480" w:lineRule="auto"/>
        <w:ind w:left="0"/>
        <w:rPr>
          <w:i/>
        </w:rPr>
      </w:pPr>
      <w:proofErr w:type="spellStart"/>
      <w:proofErr w:type="gramStart"/>
      <w:r w:rsidRPr="00D35E78">
        <w:rPr>
          <w:i/>
        </w:rPr>
        <w:t>cpDNA</w:t>
      </w:r>
      <w:proofErr w:type="spellEnd"/>
      <w:proofErr w:type="gramEnd"/>
      <w:r w:rsidR="00D35E78" w:rsidRPr="001B05A4">
        <w:rPr>
          <w:i/>
        </w:rPr>
        <w:t xml:space="preserve"> analysis</w:t>
      </w:r>
    </w:p>
    <w:p w14:paraId="1E6E6955" w14:textId="77777777" w:rsidR="00375C31" w:rsidRDefault="003268B2" w:rsidP="00375C31">
      <w:pPr>
        <w:spacing w:line="480" w:lineRule="auto"/>
        <w:ind w:firstLine="720"/>
        <w:rPr>
          <w:color w:val="000000"/>
        </w:rPr>
      </w:pPr>
      <w:r>
        <w:t xml:space="preserve">Each </w:t>
      </w:r>
      <w:proofErr w:type="spellStart"/>
      <w:r>
        <w:t>cpDNA</w:t>
      </w:r>
      <w:proofErr w:type="spellEnd"/>
      <w:r>
        <w:t xml:space="preserve"> regi</w:t>
      </w:r>
      <w:r w:rsidR="000F7306">
        <w:t xml:space="preserve">on amplified from 1000-1400 </w:t>
      </w:r>
      <w:proofErr w:type="spellStart"/>
      <w:r w:rsidR="000F7306">
        <w:t>bp</w:t>
      </w:r>
      <w:proofErr w:type="spellEnd"/>
      <w:r w:rsidR="000F7306">
        <w:t xml:space="preserve"> with a concatenated sequence of 5333 </w:t>
      </w:r>
      <w:proofErr w:type="spellStart"/>
      <w:r w:rsidR="000F7306">
        <w:t>bp</w:t>
      </w:r>
      <w:proofErr w:type="spellEnd"/>
      <w:r w:rsidR="000F7306">
        <w:t xml:space="preserve">, and </w:t>
      </w:r>
      <w:r>
        <w:t>contained 6.5-9.5% va</w:t>
      </w:r>
      <w:r w:rsidR="000F7306">
        <w:t xml:space="preserve">riable sites and </w:t>
      </w:r>
      <w:r>
        <w:t xml:space="preserve">2.1-3.6% parsimony-informative sites. </w:t>
      </w:r>
      <w:r w:rsidR="00375C31">
        <w:rPr>
          <w:color w:val="000000"/>
        </w:rPr>
        <w:t xml:space="preserve">A basic local alignment search in </w:t>
      </w:r>
      <w:proofErr w:type="spellStart"/>
      <w:r w:rsidR="00375C31">
        <w:rPr>
          <w:color w:val="000000"/>
        </w:rPr>
        <w:t>GenBank</w:t>
      </w:r>
      <w:proofErr w:type="spellEnd"/>
      <w:r w:rsidR="00375C31">
        <w:rPr>
          <w:color w:val="000000"/>
        </w:rPr>
        <w:t xml:space="preserve"> showed the chloroplast sequences were highly similar to sequences from Shaw et al. (2007), with the highest match equal to 97% for </w:t>
      </w:r>
      <w:r w:rsidR="00375C31">
        <w:rPr>
          <w:i/>
          <w:color w:val="000000"/>
        </w:rPr>
        <w:t xml:space="preserve">H. </w:t>
      </w:r>
      <w:proofErr w:type="spellStart"/>
      <w:r w:rsidR="00375C31">
        <w:rPr>
          <w:i/>
          <w:color w:val="000000"/>
        </w:rPr>
        <w:t>cannabinus</w:t>
      </w:r>
      <w:proofErr w:type="spellEnd"/>
      <w:r w:rsidR="00375C31">
        <w:rPr>
          <w:i/>
          <w:color w:val="000000"/>
        </w:rPr>
        <w:t>.</w:t>
      </w:r>
      <w:r w:rsidR="00375C31">
        <w:rPr>
          <w:color w:val="000000"/>
        </w:rPr>
        <w:t xml:space="preserve"> </w:t>
      </w:r>
    </w:p>
    <w:p w14:paraId="5E86EA39" w14:textId="77777777" w:rsidR="00453822" w:rsidRDefault="001741B8" w:rsidP="00453822">
      <w:pPr>
        <w:pStyle w:val="ListParagraph"/>
        <w:spacing w:line="480" w:lineRule="auto"/>
        <w:ind w:left="0"/>
      </w:pPr>
      <w:r>
        <w:t>All three phylogenetic analyse</w:t>
      </w:r>
      <w:r w:rsidR="009A6CD9">
        <w:t xml:space="preserve">s show similar patterns of evolution within </w:t>
      </w:r>
      <w:r w:rsidR="009A6CD9" w:rsidRPr="009A6CD9">
        <w:t xml:space="preserve">section </w:t>
      </w:r>
      <w:proofErr w:type="spellStart"/>
      <w:r w:rsidR="009A6CD9" w:rsidRPr="009A6CD9">
        <w:rPr>
          <w:i/>
        </w:rPr>
        <w:t>Furcaria</w:t>
      </w:r>
      <w:proofErr w:type="spellEnd"/>
      <w:r w:rsidR="00872531" w:rsidRPr="001B05A4">
        <w:rPr>
          <w:i/>
        </w:rPr>
        <w:t xml:space="preserve"> </w:t>
      </w:r>
      <w:r w:rsidR="009A6CD9">
        <w:t xml:space="preserve">but the Bayesian analysis shows the highest support due to model </w:t>
      </w:r>
      <w:r>
        <w:t>partitioning so these</w:t>
      </w:r>
      <w:r w:rsidR="002713E1">
        <w:t xml:space="preserve"> trees</w:t>
      </w:r>
      <w:r>
        <w:t xml:space="preserve"> will be discussed</w:t>
      </w:r>
      <w:r w:rsidR="002713E1">
        <w:t xml:space="preserve"> in all subsequent analyses</w:t>
      </w:r>
      <w:r>
        <w:t xml:space="preserve">. </w:t>
      </w:r>
    </w:p>
    <w:p w14:paraId="097DD696" w14:textId="3C28F0F4" w:rsidR="001E22B1" w:rsidRPr="00150A16" w:rsidRDefault="001741B8" w:rsidP="00150A16">
      <w:pPr>
        <w:spacing w:line="480" w:lineRule="auto"/>
        <w:ind w:firstLine="720"/>
        <w:rPr>
          <w:i/>
        </w:rPr>
      </w:pPr>
      <w:r>
        <w:t xml:space="preserve">Overall, the genome groups discovered </w:t>
      </w:r>
      <w:r w:rsidR="002713E1">
        <w:t>through</w:t>
      </w:r>
      <w:r>
        <w:t xml:space="preserve"> previous hybridization studies (</w:t>
      </w:r>
      <w:proofErr w:type="spellStart"/>
      <w:r>
        <w:t>Menzel</w:t>
      </w:r>
      <w:proofErr w:type="spellEnd"/>
      <w:r>
        <w:t xml:space="preserve"> &amp; Martin 1971, </w:t>
      </w:r>
      <w:proofErr w:type="spellStart"/>
      <w:r>
        <w:t>Menzel</w:t>
      </w:r>
      <w:proofErr w:type="spellEnd"/>
      <w:r>
        <w:t xml:space="preserve"> &amp; Wilson 1963, </w:t>
      </w:r>
      <w:proofErr w:type="spellStart"/>
      <w:r>
        <w:t>Menzel</w:t>
      </w:r>
      <w:proofErr w:type="spellEnd"/>
      <w:r>
        <w:t xml:space="preserve"> &amp; Martin 1980) form well-supported clades</w:t>
      </w:r>
      <w:r w:rsidR="002713E1">
        <w:t xml:space="preserve"> (Fig. 3)</w:t>
      </w:r>
      <w:r>
        <w:t xml:space="preserve">. </w:t>
      </w:r>
      <w:r w:rsidR="00DA7592">
        <w:t xml:space="preserve">The B genome group </w:t>
      </w:r>
      <w:r w:rsidR="004B2C66">
        <w:t xml:space="preserve">forms a clade with </w:t>
      </w:r>
      <w:r w:rsidR="004B2C66">
        <w:rPr>
          <w:i/>
        </w:rPr>
        <w:t xml:space="preserve">H. </w:t>
      </w:r>
      <w:proofErr w:type="spellStart"/>
      <w:r w:rsidR="004B2C66">
        <w:rPr>
          <w:i/>
        </w:rPr>
        <w:t>acetosella</w:t>
      </w:r>
      <w:proofErr w:type="spellEnd"/>
      <w:r w:rsidR="004B2C66">
        <w:rPr>
          <w:i/>
        </w:rPr>
        <w:t xml:space="preserve"> </w:t>
      </w:r>
      <w:r w:rsidR="004B2C66">
        <w:t xml:space="preserve">and </w:t>
      </w:r>
      <w:r w:rsidR="004B2C66">
        <w:rPr>
          <w:i/>
        </w:rPr>
        <w:t xml:space="preserve">H. </w:t>
      </w:r>
      <w:proofErr w:type="spellStart"/>
      <w:r w:rsidR="004B2C66" w:rsidRPr="004B2C66">
        <w:rPr>
          <w:i/>
        </w:rPr>
        <w:t>radiatus</w:t>
      </w:r>
      <w:proofErr w:type="spellEnd"/>
      <w:r w:rsidR="004B2C66" w:rsidRPr="004B2C66">
        <w:rPr>
          <w:i/>
        </w:rPr>
        <w:t xml:space="preserve"> </w:t>
      </w:r>
      <w:r w:rsidR="004B2C66">
        <w:t xml:space="preserve">as </w:t>
      </w:r>
      <w:proofErr w:type="spellStart"/>
      <w:r w:rsidR="004B2C66">
        <w:t>tetraploids</w:t>
      </w:r>
      <w:proofErr w:type="spellEnd"/>
      <w:r w:rsidR="004B2C66">
        <w:t xml:space="preserve"> and </w:t>
      </w:r>
      <w:r w:rsidR="004B2C66">
        <w:rPr>
          <w:i/>
        </w:rPr>
        <w:t xml:space="preserve">H. </w:t>
      </w:r>
      <w:proofErr w:type="spellStart"/>
      <w:r w:rsidR="004B2C66">
        <w:rPr>
          <w:i/>
        </w:rPr>
        <w:t>surattensis</w:t>
      </w:r>
      <w:proofErr w:type="spellEnd"/>
      <w:r w:rsidR="004B2C66">
        <w:rPr>
          <w:i/>
        </w:rPr>
        <w:t xml:space="preserve"> </w:t>
      </w:r>
      <w:r w:rsidR="0086663F">
        <w:t xml:space="preserve">as diploids. </w:t>
      </w:r>
      <w:r w:rsidR="0086663F" w:rsidRPr="00D35E78">
        <w:t xml:space="preserve">The two specimens used for </w:t>
      </w:r>
      <w:r w:rsidR="0086663F" w:rsidRPr="00D35E78">
        <w:rPr>
          <w:i/>
        </w:rPr>
        <w:t xml:space="preserve">H. </w:t>
      </w:r>
      <w:proofErr w:type="spellStart"/>
      <w:r w:rsidR="0086663F" w:rsidRPr="00D35E78">
        <w:rPr>
          <w:i/>
        </w:rPr>
        <w:t>surattensis</w:t>
      </w:r>
      <w:proofErr w:type="spellEnd"/>
      <w:r w:rsidR="0086663F" w:rsidRPr="00D35E78">
        <w:rPr>
          <w:i/>
        </w:rPr>
        <w:t xml:space="preserve"> </w:t>
      </w:r>
      <w:r w:rsidR="0086663F" w:rsidRPr="00D35E78">
        <w:t xml:space="preserve">show an unusual relationship because they are not sister to one another like all other </w:t>
      </w:r>
      <w:proofErr w:type="spellStart"/>
      <w:r w:rsidR="0086663F" w:rsidRPr="00D35E78">
        <w:t>intraspecies</w:t>
      </w:r>
      <w:proofErr w:type="spellEnd"/>
      <w:r w:rsidR="0086663F" w:rsidRPr="00D35E78">
        <w:t xml:space="preserve"> sequences</w:t>
      </w:r>
      <w:r w:rsidR="0086663F">
        <w:t xml:space="preserve"> but this relationship has low support. The Y genome forms a clade with </w:t>
      </w:r>
      <w:r w:rsidR="0086663F">
        <w:rPr>
          <w:i/>
        </w:rPr>
        <w:t xml:space="preserve">H. </w:t>
      </w:r>
      <w:proofErr w:type="spellStart"/>
      <w:r w:rsidR="0086663F">
        <w:rPr>
          <w:i/>
        </w:rPr>
        <w:t>mechowii</w:t>
      </w:r>
      <w:proofErr w:type="spellEnd"/>
      <w:r w:rsidR="0086663F">
        <w:rPr>
          <w:i/>
        </w:rPr>
        <w:t xml:space="preserve"> </w:t>
      </w:r>
      <w:r w:rsidR="0086663F">
        <w:t xml:space="preserve">(diploid) and </w:t>
      </w:r>
      <w:r w:rsidR="0086663F">
        <w:rPr>
          <w:i/>
        </w:rPr>
        <w:t xml:space="preserve">H. </w:t>
      </w:r>
      <w:proofErr w:type="spellStart"/>
      <w:r w:rsidR="0086663F">
        <w:rPr>
          <w:i/>
        </w:rPr>
        <w:t>sabdariffa</w:t>
      </w:r>
      <w:proofErr w:type="spellEnd"/>
      <w:r w:rsidR="0086663F">
        <w:t xml:space="preserve"> (</w:t>
      </w:r>
      <w:proofErr w:type="spellStart"/>
      <w:r w:rsidR="0086663F">
        <w:t>tetraploid</w:t>
      </w:r>
      <w:proofErr w:type="spellEnd"/>
      <w:r w:rsidR="0086663F">
        <w:t xml:space="preserve">). </w:t>
      </w:r>
      <w:r w:rsidR="002713E1" w:rsidRPr="004B2C66">
        <w:t>The</w:t>
      </w:r>
      <w:r w:rsidR="002713E1">
        <w:t xml:space="preserve"> </w:t>
      </w:r>
      <w:r w:rsidR="00DA7592">
        <w:t>G genome</w:t>
      </w:r>
      <w:r w:rsidR="002713E1">
        <w:t xml:space="preserve"> forms a clade with the Australian </w:t>
      </w:r>
      <w:proofErr w:type="spellStart"/>
      <w:r w:rsidR="00947979">
        <w:t>hexaploid</w:t>
      </w:r>
      <w:proofErr w:type="spellEnd"/>
      <w:r w:rsidR="002713E1">
        <w:t xml:space="preserve"> group </w:t>
      </w:r>
      <w:r w:rsidR="0086663F">
        <w:t>(</w:t>
      </w:r>
      <w:r w:rsidR="0086663F">
        <w:rPr>
          <w:i/>
        </w:rPr>
        <w:t xml:space="preserve">H. </w:t>
      </w:r>
      <w:proofErr w:type="spellStart"/>
      <w:r w:rsidR="0086663F">
        <w:rPr>
          <w:i/>
        </w:rPr>
        <w:t>arnhemensis</w:t>
      </w:r>
      <w:proofErr w:type="spellEnd"/>
      <w:r w:rsidR="0086663F">
        <w:rPr>
          <w:i/>
        </w:rPr>
        <w:t xml:space="preserve">, H. </w:t>
      </w:r>
      <w:proofErr w:type="spellStart"/>
      <w:r w:rsidR="0086663F">
        <w:rPr>
          <w:i/>
        </w:rPr>
        <w:t>marenitensis</w:t>
      </w:r>
      <w:proofErr w:type="spellEnd"/>
      <w:r w:rsidR="0086663F">
        <w:rPr>
          <w:i/>
        </w:rPr>
        <w:t xml:space="preserve">, H. </w:t>
      </w:r>
      <w:proofErr w:type="spellStart"/>
      <w:r w:rsidR="0086663F">
        <w:rPr>
          <w:i/>
        </w:rPr>
        <w:t>meraukensis</w:t>
      </w:r>
      <w:proofErr w:type="spellEnd"/>
      <w:r w:rsidR="0086663F">
        <w:rPr>
          <w:i/>
        </w:rPr>
        <w:t xml:space="preserve">, </w:t>
      </w:r>
      <w:r w:rsidR="0086663F">
        <w:t>and</w:t>
      </w:r>
      <w:r w:rsidR="0086663F">
        <w:rPr>
          <w:i/>
        </w:rPr>
        <w:t xml:space="preserve"> </w:t>
      </w:r>
      <w:r w:rsidR="0086663F">
        <w:t xml:space="preserve">2 </w:t>
      </w:r>
      <w:r w:rsidR="0086663F">
        <w:rPr>
          <w:i/>
        </w:rPr>
        <w:t xml:space="preserve">H. </w:t>
      </w:r>
      <w:proofErr w:type="spellStart"/>
      <w:r w:rsidR="0086663F">
        <w:rPr>
          <w:i/>
        </w:rPr>
        <w:t>splendens</w:t>
      </w:r>
      <w:proofErr w:type="spellEnd"/>
      <w:r w:rsidR="0086663F">
        <w:t xml:space="preserve">), </w:t>
      </w:r>
      <w:r w:rsidR="0086663F">
        <w:rPr>
          <w:i/>
        </w:rPr>
        <w:t xml:space="preserve">H. </w:t>
      </w:r>
      <w:proofErr w:type="spellStart"/>
      <w:r w:rsidR="0086663F">
        <w:rPr>
          <w:i/>
        </w:rPr>
        <w:t>sudanensis</w:t>
      </w:r>
      <w:proofErr w:type="spellEnd"/>
      <w:r w:rsidR="0086663F">
        <w:rPr>
          <w:i/>
        </w:rPr>
        <w:t xml:space="preserve"> </w:t>
      </w:r>
      <w:r w:rsidR="0086663F">
        <w:t xml:space="preserve">(diploid), </w:t>
      </w:r>
      <w:r w:rsidR="0086663F">
        <w:rPr>
          <w:i/>
        </w:rPr>
        <w:t xml:space="preserve">H. </w:t>
      </w:r>
      <w:proofErr w:type="spellStart"/>
      <w:r w:rsidR="0086663F">
        <w:rPr>
          <w:i/>
        </w:rPr>
        <w:t>rostellatus</w:t>
      </w:r>
      <w:proofErr w:type="spellEnd"/>
      <w:r w:rsidR="0086663F">
        <w:rPr>
          <w:i/>
        </w:rPr>
        <w:t xml:space="preserve"> </w:t>
      </w:r>
      <w:r w:rsidR="0086663F">
        <w:t xml:space="preserve">(GH </w:t>
      </w:r>
      <w:proofErr w:type="spellStart"/>
      <w:r w:rsidR="0086663F">
        <w:t>tetraploid</w:t>
      </w:r>
      <w:proofErr w:type="spellEnd"/>
      <w:r w:rsidR="0086663F">
        <w:t xml:space="preserve">), and </w:t>
      </w:r>
      <w:r w:rsidR="0086663F">
        <w:rPr>
          <w:i/>
        </w:rPr>
        <w:t xml:space="preserve">H. </w:t>
      </w:r>
      <w:proofErr w:type="spellStart"/>
      <w:r w:rsidR="0086663F">
        <w:rPr>
          <w:i/>
        </w:rPr>
        <w:t>furcellatus</w:t>
      </w:r>
      <w:proofErr w:type="spellEnd"/>
      <w:r w:rsidR="0086663F">
        <w:rPr>
          <w:i/>
        </w:rPr>
        <w:t xml:space="preserve"> </w:t>
      </w:r>
      <w:r w:rsidR="0086663F">
        <w:t xml:space="preserve">(GP </w:t>
      </w:r>
      <w:proofErr w:type="spellStart"/>
      <w:r w:rsidR="0086663F">
        <w:t>tetraploid</w:t>
      </w:r>
      <w:proofErr w:type="spellEnd"/>
      <w:r w:rsidR="0086663F">
        <w:t>). This confirms</w:t>
      </w:r>
      <w:r w:rsidR="002713E1">
        <w:t xml:space="preserve"> the </w:t>
      </w:r>
      <w:r w:rsidR="00DA7592">
        <w:t>G genome</w:t>
      </w:r>
      <w:r w:rsidR="002713E1">
        <w:t xml:space="preserve"> lineage as the maternal donor</w:t>
      </w:r>
      <w:r w:rsidR="0086663F">
        <w:t xml:space="preserve"> for the Australian </w:t>
      </w:r>
      <w:proofErr w:type="spellStart"/>
      <w:r w:rsidR="0086663F">
        <w:t>hexaploids</w:t>
      </w:r>
      <w:proofErr w:type="spellEnd"/>
      <w:r w:rsidR="002713E1">
        <w:t xml:space="preserve">. </w:t>
      </w:r>
      <w:r w:rsidR="0086663F" w:rsidRPr="00D35E78">
        <w:rPr>
          <w:i/>
        </w:rPr>
        <w:t xml:space="preserve">Hibiscus </w:t>
      </w:r>
      <w:proofErr w:type="spellStart"/>
      <w:r w:rsidR="0086663F" w:rsidRPr="00D35E78">
        <w:rPr>
          <w:i/>
        </w:rPr>
        <w:t>splendens</w:t>
      </w:r>
      <w:proofErr w:type="spellEnd"/>
      <w:r w:rsidR="0086663F" w:rsidRPr="00D35E78">
        <w:rPr>
          <w:i/>
        </w:rPr>
        <w:t xml:space="preserve"> </w:t>
      </w:r>
      <w:r w:rsidR="0086663F" w:rsidRPr="00D35E78">
        <w:t xml:space="preserve">specimen 4-3BP shows a </w:t>
      </w:r>
      <w:r w:rsidR="0086663F">
        <w:t>long branch</w:t>
      </w:r>
      <w:r w:rsidR="0086663F" w:rsidRPr="00D35E78">
        <w:t xml:space="preserve"> from </w:t>
      </w:r>
      <w:r w:rsidR="0086663F">
        <w:t xml:space="preserve">the other </w:t>
      </w:r>
      <w:r w:rsidR="0086663F" w:rsidRPr="00D35E78">
        <w:rPr>
          <w:i/>
        </w:rPr>
        <w:t>H</w:t>
      </w:r>
      <w:r w:rsidR="0086663F">
        <w:rPr>
          <w:i/>
        </w:rPr>
        <w:t>.</w:t>
      </w:r>
      <w:r w:rsidR="0086663F" w:rsidRPr="00D35E78">
        <w:rPr>
          <w:i/>
        </w:rPr>
        <w:t xml:space="preserve"> </w:t>
      </w:r>
      <w:proofErr w:type="spellStart"/>
      <w:r w:rsidR="0086663F" w:rsidRPr="00D35E78">
        <w:rPr>
          <w:i/>
        </w:rPr>
        <w:t>splendens</w:t>
      </w:r>
      <w:proofErr w:type="spellEnd"/>
      <w:r w:rsidR="0086663F" w:rsidRPr="00D35E78">
        <w:rPr>
          <w:i/>
        </w:rPr>
        <w:t xml:space="preserve"> </w:t>
      </w:r>
      <w:r w:rsidR="0086663F" w:rsidRPr="00D35E78">
        <w:t>specimen 1423</w:t>
      </w:r>
      <w:r w:rsidR="0086663F">
        <w:t xml:space="preserve">. This is due to a tandem repeat of a single insertion of thymine throughout each </w:t>
      </w:r>
      <w:proofErr w:type="spellStart"/>
      <w:r w:rsidR="0086663F">
        <w:t>cpDNA</w:t>
      </w:r>
      <w:proofErr w:type="spellEnd"/>
      <w:r w:rsidR="0086663F">
        <w:t xml:space="preserve"> </w:t>
      </w:r>
      <w:proofErr w:type="spellStart"/>
      <w:proofErr w:type="gramStart"/>
      <w:r w:rsidR="0086663F">
        <w:t>sequence.The</w:t>
      </w:r>
      <w:proofErr w:type="spellEnd"/>
      <w:proofErr w:type="gramEnd"/>
      <w:r w:rsidR="0086663F">
        <w:t xml:space="preserve"> A genome with all A diploid species (</w:t>
      </w:r>
      <w:r w:rsidR="0086663F">
        <w:rPr>
          <w:i/>
        </w:rPr>
        <w:t xml:space="preserve">H. </w:t>
      </w:r>
      <w:proofErr w:type="spellStart"/>
      <w:r w:rsidR="0086663F">
        <w:rPr>
          <w:i/>
        </w:rPr>
        <w:t>asper</w:t>
      </w:r>
      <w:proofErr w:type="spellEnd"/>
      <w:r w:rsidR="0086663F">
        <w:rPr>
          <w:i/>
        </w:rPr>
        <w:t xml:space="preserve">, H. </w:t>
      </w:r>
      <w:proofErr w:type="spellStart"/>
      <w:r w:rsidR="0086663F">
        <w:rPr>
          <w:i/>
        </w:rPr>
        <w:t>cannabinus</w:t>
      </w:r>
      <w:proofErr w:type="spellEnd"/>
      <w:r w:rsidR="0086663F">
        <w:rPr>
          <w:i/>
        </w:rPr>
        <w:t xml:space="preserve">, H. </w:t>
      </w:r>
      <w:proofErr w:type="spellStart"/>
      <w:r w:rsidR="0086663F" w:rsidRPr="0086663F">
        <w:t>greenwayi</w:t>
      </w:r>
      <w:proofErr w:type="spellEnd"/>
      <w:r w:rsidR="0086663F">
        <w:t>) also forms a clade. The X genome forms a clade with two diploid species (</w:t>
      </w:r>
      <w:r w:rsidR="0086663F">
        <w:rPr>
          <w:i/>
        </w:rPr>
        <w:t xml:space="preserve">H. </w:t>
      </w:r>
      <w:proofErr w:type="spellStart"/>
      <w:r w:rsidR="0086663F">
        <w:rPr>
          <w:i/>
        </w:rPr>
        <w:t>hiernianus</w:t>
      </w:r>
      <w:proofErr w:type="spellEnd"/>
      <w:r w:rsidR="0086663F">
        <w:rPr>
          <w:i/>
        </w:rPr>
        <w:t>, H</w:t>
      </w:r>
      <w:r w:rsidR="0086663F" w:rsidRPr="0086663F">
        <w:rPr>
          <w:i/>
        </w:rPr>
        <w:t xml:space="preserve">. </w:t>
      </w:r>
      <w:proofErr w:type="spellStart"/>
      <w:r w:rsidR="0086663F" w:rsidRPr="0086663F">
        <w:rPr>
          <w:i/>
        </w:rPr>
        <w:t>mastersianus</w:t>
      </w:r>
      <w:proofErr w:type="spellEnd"/>
      <w:r w:rsidR="0086663F">
        <w:t xml:space="preserve">) and two </w:t>
      </w:r>
      <w:proofErr w:type="spellStart"/>
      <w:r w:rsidR="0086663F">
        <w:t>tetraploid</w:t>
      </w:r>
      <w:proofErr w:type="spellEnd"/>
      <w:r w:rsidR="0086663F">
        <w:t xml:space="preserve"> species (</w:t>
      </w:r>
      <w:r w:rsidR="0086663F">
        <w:rPr>
          <w:i/>
        </w:rPr>
        <w:t xml:space="preserve">H. </w:t>
      </w:r>
      <w:proofErr w:type="spellStart"/>
      <w:r w:rsidR="0086663F">
        <w:rPr>
          <w:i/>
        </w:rPr>
        <w:t>meeusei</w:t>
      </w:r>
      <w:proofErr w:type="spellEnd"/>
      <w:r w:rsidR="0086663F">
        <w:rPr>
          <w:i/>
        </w:rPr>
        <w:t xml:space="preserve">, H. </w:t>
      </w:r>
      <w:proofErr w:type="spellStart"/>
      <w:r w:rsidR="0086663F">
        <w:rPr>
          <w:i/>
        </w:rPr>
        <w:t>nigricaulis</w:t>
      </w:r>
      <w:proofErr w:type="spellEnd"/>
      <w:r w:rsidR="0086663F">
        <w:t xml:space="preserve">). </w:t>
      </w:r>
      <w:r w:rsidR="00150A16">
        <w:t xml:space="preserve">1 </w:t>
      </w:r>
      <w:proofErr w:type="spellStart"/>
      <w:r w:rsidR="00150A16">
        <w:t>outgroup</w:t>
      </w:r>
      <w:proofErr w:type="spellEnd"/>
      <w:r w:rsidR="00150A16">
        <w:t xml:space="preserve"> was used for this phylogeny- </w:t>
      </w:r>
      <w:proofErr w:type="spellStart"/>
      <w:r w:rsidR="00150A16">
        <w:rPr>
          <w:i/>
        </w:rPr>
        <w:t>Urena</w:t>
      </w:r>
      <w:proofErr w:type="spellEnd"/>
      <w:r w:rsidR="00150A16">
        <w:rPr>
          <w:i/>
        </w:rPr>
        <w:t xml:space="preserve"> </w:t>
      </w:r>
      <w:proofErr w:type="spellStart"/>
      <w:r w:rsidR="00150A16">
        <w:rPr>
          <w:i/>
        </w:rPr>
        <w:t>procumbens</w:t>
      </w:r>
      <w:proofErr w:type="spellEnd"/>
      <w:r w:rsidR="00150A16">
        <w:rPr>
          <w:i/>
        </w:rPr>
        <w:t xml:space="preserve">. </w:t>
      </w:r>
      <w:r w:rsidRPr="0086663F">
        <w:t>Additionally</w:t>
      </w:r>
      <w:r>
        <w:t xml:space="preserve">, there </w:t>
      </w:r>
      <w:r w:rsidR="0086663F">
        <w:t>is</w:t>
      </w:r>
      <w:r>
        <w:t xml:space="preserve"> </w:t>
      </w:r>
      <w:r w:rsidR="00872531" w:rsidRPr="00D35E78">
        <w:t xml:space="preserve">split between the B, Y </w:t>
      </w:r>
      <w:r w:rsidR="00BB3411" w:rsidRPr="00D35E78">
        <w:t xml:space="preserve">species </w:t>
      </w:r>
      <w:r w:rsidR="00872531" w:rsidRPr="00D35E78">
        <w:t xml:space="preserve">and the A, G, X </w:t>
      </w:r>
      <w:r w:rsidR="00BB3411" w:rsidRPr="00D35E78">
        <w:t>species</w:t>
      </w:r>
      <w:r>
        <w:t xml:space="preserve"> towards the base of the tree. However, the </w:t>
      </w:r>
      <w:r w:rsidR="00DA7592">
        <w:t>A genome</w:t>
      </w:r>
      <w:r>
        <w:t xml:space="preserve"> exists in </w:t>
      </w:r>
      <w:proofErr w:type="spellStart"/>
      <w:r>
        <w:t>tetraploid</w:t>
      </w:r>
      <w:proofErr w:type="spellEnd"/>
      <w:r>
        <w:t xml:space="preserve"> species of the B and </w:t>
      </w:r>
      <w:r w:rsidR="00DA7592">
        <w:t>Y genome</w:t>
      </w:r>
      <w:r>
        <w:t>s as well</w:t>
      </w:r>
      <w:r w:rsidR="00BC18A1">
        <w:t xml:space="preserve"> (Fig.3</w:t>
      </w:r>
      <w:r w:rsidR="00947979">
        <w:t>)</w:t>
      </w:r>
      <w:r>
        <w:t xml:space="preserve">. </w:t>
      </w:r>
      <w:r w:rsidR="00BB3411" w:rsidRPr="00D35E78">
        <w:rPr>
          <w:i/>
        </w:rPr>
        <w:t xml:space="preserve">H. </w:t>
      </w:r>
      <w:proofErr w:type="spellStart"/>
      <w:proofErr w:type="gramStart"/>
      <w:r w:rsidR="00BB3411" w:rsidRPr="00D35E78">
        <w:rPr>
          <w:i/>
        </w:rPr>
        <w:t>costatus</w:t>
      </w:r>
      <w:proofErr w:type="spellEnd"/>
      <w:proofErr w:type="gramEnd"/>
      <w:r w:rsidR="00BB3411" w:rsidRPr="00D35E78">
        <w:rPr>
          <w:i/>
        </w:rPr>
        <w:t xml:space="preserve"> </w:t>
      </w:r>
      <w:r w:rsidR="00BB3411" w:rsidRPr="00D35E78">
        <w:t xml:space="preserve">shows as a sister species to the B and </w:t>
      </w:r>
      <w:r w:rsidR="00DA7592">
        <w:t>Y genome</w:t>
      </w:r>
      <w:r w:rsidR="00BB3411" w:rsidRPr="00D35E78">
        <w:t xml:space="preserve"> group but with low support and a long branch. This is consistent with previous findings on </w:t>
      </w:r>
      <w:r w:rsidR="00BB3411" w:rsidRPr="00D35E78">
        <w:rPr>
          <w:i/>
        </w:rPr>
        <w:t xml:space="preserve">H. </w:t>
      </w:r>
      <w:proofErr w:type="spellStart"/>
      <w:r w:rsidR="00BB3411" w:rsidRPr="00D35E78">
        <w:rPr>
          <w:i/>
        </w:rPr>
        <w:t>costatus</w:t>
      </w:r>
      <w:proofErr w:type="spellEnd"/>
      <w:r w:rsidR="00BB3411" w:rsidRPr="00D35E78">
        <w:t xml:space="preserve"> in an unknown genome group. </w:t>
      </w:r>
    </w:p>
    <w:p w14:paraId="5E2FBF8E" w14:textId="77777777" w:rsidR="009011BF" w:rsidRPr="00D35E78" w:rsidRDefault="009011BF" w:rsidP="001B05A4">
      <w:pPr>
        <w:spacing w:line="480" w:lineRule="auto"/>
      </w:pPr>
    </w:p>
    <w:p w14:paraId="33FBB059" w14:textId="7A2EDAA9" w:rsidR="006F67DC" w:rsidRPr="00D35E78" w:rsidRDefault="00D35E78" w:rsidP="001B05A4">
      <w:pPr>
        <w:pStyle w:val="ListParagraph"/>
        <w:spacing w:line="480" w:lineRule="auto"/>
        <w:ind w:left="0"/>
      </w:pPr>
      <w:r w:rsidRPr="001B05A4">
        <w:rPr>
          <w:i/>
        </w:rPr>
        <w:t>GBSSI analys</w:t>
      </w:r>
      <w:r w:rsidR="009A6CD9" w:rsidRPr="009A6CD9">
        <w:rPr>
          <w:i/>
        </w:rPr>
        <w:t>is</w:t>
      </w:r>
    </w:p>
    <w:p w14:paraId="5FC3FF5F" w14:textId="2215D86F" w:rsidR="00375C31" w:rsidRPr="0010068C" w:rsidRDefault="00BC18A1" w:rsidP="00375C31">
      <w:pPr>
        <w:spacing w:line="480" w:lineRule="auto"/>
        <w:ind w:firstLine="720"/>
        <w:rPr>
          <w:color w:val="000000"/>
        </w:rPr>
      </w:pPr>
      <w:r>
        <w:t xml:space="preserve">The exon regions of GBSSI amplified a total of approximately 800 </w:t>
      </w:r>
      <w:proofErr w:type="spellStart"/>
      <w:r>
        <w:t>bp</w:t>
      </w:r>
      <w:proofErr w:type="spellEnd"/>
      <w:r>
        <w:t xml:space="preserve">, and contained </w:t>
      </w:r>
      <w:r w:rsidR="000F7306">
        <w:t>13.9% variable sites and</w:t>
      </w:r>
      <w:r>
        <w:t xml:space="preserve"> 5.1% parsimony-informative sites. The intron regions of GBSSI amplified a total of approximately 546 </w:t>
      </w:r>
      <w:proofErr w:type="spellStart"/>
      <w:r>
        <w:t>bp</w:t>
      </w:r>
      <w:proofErr w:type="spellEnd"/>
      <w:r>
        <w:t xml:space="preserve">, and contained 26.7%, variable sites and 9.7% parsimony-informative sites. </w:t>
      </w:r>
      <w:r w:rsidR="00375C31">
        <w:rPr>
          <w:color w:val="000000"/>
        </w:rPr>
        <w:t xml:space="preserve">The GBSSI sequences represent a small portion of exon 2, all of exon 3-9 and introns 2,3, 5-8. A basic local alignment search in </w:t>
      </w:r>
      <w:proofErr w:type="spellStart"/>
      <w:r w:rsidR="00375C31">
        <w:rPr>
          <w:color w:val="000000"/>
        </w:rPr>
        <w:t>GenBank</w:t>
      </w:r>
      <w:proofErr w:type="spellEnd"/>
      <w:r w:rsidR="00375C31">
        <w:rPr>
          <w:color w:val="000000"/>
        </w:rPr>
        <w:t xml:space="preserve"> showed the GBSSI sequences were much different than most of the sequences on </w:t>
      </w:r>
      <w:proofErr w:type="spellStart"/>
      <w:r w:rsidR="00375C31">
        <w:rPr>
          <w:color w:val="000000"/>
        </w:rPr>
        <w:t>GenBank</w:t>
      </w:r>
      <w:proofErr w:type="spellEnd"/>
      <w:r w:rsidR="00375C31">
        <w:rPr>
          <w:color w:val="000000"/>
        </w:rPr>
        <w:t xml:space="preserve"> and the highest match </w:t>
      </w:r>
      <w:proofErr w:type="gramStart"/>
      <w:r w:rsidR="00375C31">
        <w:rPr>
          <w:color w:val="000000"/>
        </w:rPr>
        <w:t>was</w:t>
      </w:r>
      <w:proofErr w:type="gramEnd"/>
      <w:r w:rsidR="00375C31">
        <w:rPr>
          <w:color w:val="000000"/>
        </w:rPr>
        <w:t xml:space="preserve"> equal to 78% for </w:t>
      </w:r>
      <w:r w:rsidR="00375C31">
        <w:rPr>
          <w:i/>
          <w:color w:val="000000"/>
        </w:rPr>
        <w:t xml:space="preserve">H. </w:t>
      </w:r>
      <w:proofErr w:type="spellStart"/>
      <w:r w:rsidR="00375C31">
        <w:rPr>
          <w:i/>
          <w:color w:val="000000"/>
        </w:rPr>
        <w:t>moschuetos</w:t>
      </w:r>
      <w:proofErr w:type="spellEnd"/>
      <w:r w:rsidR="00375C31">
        <w:rPr>
          <w:i/>
          <w:color w:val="000000"/>
        </w:rPr>
        <w:t xml:space="preserve"> </w:t>
      </w:r>
      <w:r w:rsidR="00375C31">
        <w:rPr>
          <w:color w:val="000000"/>
        </w:rPr>
        <w:t xml:space="preserve">subsp. </w:t>
      </w:r>
      <w:proofErr w:type="spellStart"/>
      <w:r w:rsidR="00375C31">
        <w:rPr>
          <w:i/>
          <w:color w:val="000000"/>
        </w:rPr>
        <w:t>moschuetos</w:t>
      </w:r>
      <w:proofErr w:type="spellEnd"/>
      <w:r w:rsidR="00375C31">
        <w:rPr>
          <w:color w:val="000000"/>
        </w:rPr>
        <w:t xml:space="preserve">. </w:t>
      </w:r>
    </w:p>
    <w:p w14:paraId="7ACBA01F" w14:textId="4D0F72C3" w:rsidR="00270896" w:rsidRPr="00150A16" w:rsidRDefault="00270896" w:rsidP="00150A16">
      <w:pPr>
        <w:spacing w:line="480" w:lineRule="auto"/>
        <w:ind w:firstLine="720"/>
        <w:rPr>
          <w:i/>
        </w:rPr>
      </w:pPr>
      <w:r w:rsidRPr="00D35E78">
        <w:t>The Bayesia</w:t>
      </w:r>
      <w:r w:rsidR="00BC18A1">
        <w:t>n analysis of the GBSSI region (</w:t>
      </w:r>
      <w:r w:rsidR="002713E1">
        <w:t>Fig.</w:t>
      </w:r>
      <w:r w:rsidR="00BC18A1">
        <w:t xml:space="preserve"> 4)</w:t>
      </w:r>
      <w:r w:rsidRPr="00D35E78">
        <w:t xml:space="preserve"> shows support for the grouping of species within section </w:t>
      </w:r>
      <w:proofErr w:type="spellStart"/>
      <w:r w:rsidRPr="00D35E78">
        <w:rPr>
          <w:i/>
        </w:rPr>
        <w:t>Furcaria</w:t>
      </w:r>
      <w:proofErr w:type="spellEnd"/>
      <w:r w:rsidR="00947979">
        <w:t xml:space="preserve"> but not as strongly as the </w:t>
      </w:r>
      <w:proofErr w:type="spellStart"/>
      <w:r w:rsidR="00947979">
        <w:t>cpDNA</w:t>
      </w:r>
      <w:proofErr w:type="spellEnd"/>
      <w:r w:rsidR="00947979">
        <w:t xml:space="preserve"> analysis. </w:t>
      </w:r>
      <w:r w:rsidRPr="00D35E78">
        <w:t xml:space="preserve">A clade of 8 GJV copies, including </w:t>
      </w:r>
      <w:r w:rsidR="000C3CA0">
        <w:t xml:space="preserve">three of the </w:t>
      </w:r>
      <w:r w:rsidRPr="00D35E78">
        <w:t xml:space="preserve">Australian </w:t>
      </w:r>
      <w:proofErr w:type="spellStart"/>
      <w:r w:rsidRPr="00D35E78">
        <w:t>hexaploid</w:t>
      </w:r>
      <w:proofErr w:type="spellEnd"/>
      <w:r w:rsidRPr="00D35E78">
        <w:t xml:space="preserve"> species</w:t>
      </w:r>
      <w:r w:rsidR="000C3CA0">
        <w:t xml:space="preserve"> sampled</w:t>
      </w:r>
      <w:r w:rsidRPr="00D35E78">
        <w:t xml:space="preserve">, is formed with </w:t>
      </w:r>
      <w:r w:rsidRPr="00D35E78">
        <w:rPr>
          <w:i/>
        </w:rPr>
        <w:t xml:space="preserve">Hibiscus </w:t>
      </w:r>
      <w:proofErr w:type="spellStart"/>
      <w:r w:rsidRPr="00D35E78">
        <w:rPr>
          <w:i/>
        </w:rPr>
        <w:t>sudanensis</w:t>
      </w:r>
      <w:proofErr w:type="spellEnd"/>
      <w:r w:rsidR="00947979">
        <w:t xml:space="preserve">, confirming the </w:t>
      </w:r>
      <w:r w:rsidR="00DA7592">
        <w:t>G genome</w:t>
      </w:r>
      <w:r w:rsidR="000C3CA0">
        <w:t xml:space="preserve"> as a</w:t>
      </w:r>
      <w:r w:rsidR="00947979">
        <w:t xml:space="preserve"> donor lineage to the Australian </w:t>
      </w:r>
      <w:proofErr w:type="spellStart"/>
      <w:r w:rsidR="00947979">
        <w:t>hexaploids</w:t>
      </w:r>
      <w:proofErr w:type="spellEnd"/>
      <w:r w:rsidR="00947979">
        <w:t xml:space="preserve">. </w:t>
      </w:r>
      <w:r w:rsidRPr="00D35E78">
        <w:t xml:space="preserve">A clade with low support </w:t>
      </w:r>
      <w:r w:rsidR="0087741D">
        <w:t>(0.7</w:t>
      </w:r>
      <w:r w:rsidR="00947979">
        <w:t xml:space="preserve"> posterior probability) </w:t>
      </w:r>
      <w:r w:rsidRPr="00D35E78">
        <w:t xml:space="preserve">forms with </w:t>
      </w:r>
      <w:r w:rsidRPr="00D35E78">
        <w:rPr>
          <w:i/>
        </w:rPr>
        <w:t>H</w:t>
      </w:r>
      <w:r w:rsidR="00947979">
        <w:rPr>
          <w:i/>
        </w:rPr>
        <w:t>.</w:t>
      </w:r>
      <w:r w:rsidRPr="00D35E78">
        <w:rPr>
          <w:i/>
        </w:rPr>
        <w:t xml:space="preserve"> </w:t>
      </w:r>
      <w:proofErr w:type="spellStart"/>
      <w:r w:rsidRPr="00D35E78">
        <w:rPr>
          <w:i/>
        </w:rPr>
        <w:t>mechowii</w:t>
      </w:r>
      <w:proofErr w:type="spellEnd"/>
      <w:r w:rsidRPr="00D35E78">
        <w:rPr>
          <w:i/>
        </w:rPr>
        <w:t xml:space="preserve"> </w:t>
      </w:r>
      <w:r w:rsidRPr="00D35E78">
        <w:t>of the Y group</w:t>
      </w:r>
      <w:r w:rsidR="00947979">
        <w:t xml:space="preserve">, </w:t>
      </w:r>
      <w:r w:rsidR="00947979">
        <w:rPr>
          <w:i/>
        </w:rPr>
        <w:t xml:space="preserve">H. </w:t>
      </w:r>
      <w:proofErr w:type="spellStart"/>
      <w:r w:rsidR="00947979">
        <w:rPr>
          <w:i/>
        </w:rPr>
        <w:t>surattensis</w:t>
      </w:r>
      <w:proofErr w:type="spellEnd"/>
      <w:r w:rsidR="00947979">
        <w:rPr>
          <w:i/>
        </w:rPr>
        <w:t xml:space="preserve"> </w:t>
      </w:r>
      <w:r w:rsidR="00947979">
        <w:t xml:space="preserve">of the B group, </w:t>
      </w:r>
      <w:r w:rsidRPr="00D35E78">
        <w:t xml:space="preserve">and </w:t>
      </w:r>
      <w:r w:rsidR="00947979" w:rsidRPr="001B05A4">
        <w:rPr>
          <w:i/>
        </w:rPr>
        <w:t>4</w:t>
      </w:r>
      <w:r w:rsidR="00947979">
        <w:t xml:space="preserve"> </w:t>
      </w:r>
      <w:r w:rsidR="00947979">
        <w:rPr>
          <w:i/>
        </w:rPr>
        <w:t xml:space="preserve">H. </w:t>
      </w:r>
      <w:proofErr w:type="spellStart"/>
      <w:r w:rsidR="00947979" w:rsidRPr="001B05A4">
        <w:t>splendens</w:t>
      </w:r>
      <w:proofErr w:type="spellEnd"/>
      <w:r w:rsidR="00947979">
        <w:rPr>
          <w:i/>
        </w:rPr>
        <w:t xml:space="preserve"> </w:t>
      </w:r>
      <w:r w:rsidR="00947979">
        <w:t>clones from the GJV group</w:t>
      </w:r>
      <w:r w:rsidRPr="00D35E78">
        <w:t xml:space="preserve">. Lastly, a separate clade </w:t>
      </w:r>
      <w:r w:rsidR="00947979" w:rsidRPr="00D35E78">
        <w:t xml:space="preserve">of 8 GJV copies, involving all 4 of the Australian </w:t>
      </w:r>
      <w:proofErr w:type="spellStart"/>
      <w:r w:rsidR="00947979" w:rsidRPr="00D35E78">
        <w:t>hexaploid</w:t>
      </w:r>
      <w:proofErr w:type="spellEnd"/>
      <w:r w:rsidR="00947979" w:rsidRPr="00D35E78">
        <w:t xml:space="preserve"> species sampled </w:t>
      </w:r>
      <w:r w:rsidRPr="00D35E78">
        <w:t>f</w:t>
      </w:r>
      <w:r w:rsidR="000B7E7E" w:rsidRPr="00D35E78">
        <w:t xml:space="preserve">orms near the base of the tree, indicating </w:t>
      </w:r>
      <w:r w:rsidRPr="00D35E78">
        <w:t xml:space="preserve">uncertainty in the genome group it </w:t>
      </w:r>
      <w:r w:rsidR="000B7E7E" w:rsidRPr="00D35E78">
        <w:t xml:space="preserve">may represent. </w:t>
      </w:r>
      <w:r w:rsidR="00150A16">
        <w:t xml:space="preserve">1 </w:t>
      </w:r>
      <w:proofErr w:type="spellStart"/>
      <w:r w:rsidR="00150A16">
        <w:t>outgroup</w:t>
      </w:r>
      <w:proofErr w:type="spellEnd"/>
      <w:r w:rsidR="00150A16">
        <w:t xml:space="preserve"> was used for this phylogeny- </w:t>
      </w:r>
      <w:r w:rsidR="00150A16">
        <w:rPr>
          <w:i/>
        </w:rPr>
        <w:t xml:space="preserve">H. </w:t>
      </w:r>
      <w:proofErr w:type="spellStart"/>
      <w:r w:rsidR="00150A16">
        <w:rPr>
          <w:i/>
        </w:rPr>
        <w:t>macrophyllus</w:t>
      </w:r>
      <w:proofErr w:type="spellEnd"/>
      <w:r w:rsidR="00150A16">
        <w:rPr>
          <w:i/>
        </w:rPr>
        <w:t xml:space="preserve">. </w:t>
      </w:r>
      <w:r w:rsidR="000B7E7E" w:rsidRPr="00D35E78">
        <w:t xml:space="preserve">Interestingly A, G, </w:t>
      </w:r>
      <w:r w:rsidR="00DA7592">
        <w:t>X genome</w:t>
      </w:r>
      <w:r w:rsidR="000B7E7E" w:rsidRPr="00D35E78">
        <w:t xml:space="preserve"> groups form a well-supported clade matching the pattern seen in the chloroplast regions. The B and </w:t>
      </w:r>
      <w:r w:rsidR="00DA7592">
        <w:t>Y genome</w:t>
      </w:r>
      <w:r w:rsidR="000B7E7E" w:rsidRPr="00D35E78">
        <w:t xml:space="preserve"> groups are once again</w:t>
      </w:r>
      <w:r w:rsidR="00150A16">
        <w:t xml:space="preserve"> split from the A/G/X clade but </w:t>
      </w:r>
      <w:r w:rsidR="000B7E7E" w:rsidRPr="00D35E78">
        <w:t>the support is low for the placement of this division in the GBSSI gene region</w:t>
      </w:r>
      <w:r w:rsidR="00947979">
        <w:t xml:space="preserve"> (</w:t>
      </w:r>
      <w:r w:rsidR="000F7306">
        <w:t>0.53</w:t>
      </w:r>
      <w:r w:rsidR="00947979">
        <w:t xml:space="preserve"> posterior probability)</w:t>
      </w:r>
      <w:r w:rsidR="000B7E7E" w:rsidRPr="00D35E78">
        <w:t>.</w:t>
      </w:r>
    </w:p>
    <w:p w14:paraId="3A91A068" w14:textId="55238960" w:rsidR="00150A16" w:rsidRPr="00150A16" w:rsidRDefault="00947979" w:rsidP="00150A16">
      <w:pPr>
        <w:spacing w:line="480" w:lineRule="auto"/>
        <w:ind w:firstLine="720"/>
        <w:rPr>
          <w:i/>
        </w:rPr>
      </w:pPr>
      <w:r>
        <w:t xml:space="preserve">More extensive sampling of this gene region in other species of </w:t>
      </w:r>
      <w:proofErr w:type="spellStart"/>
      <w:r>
        <w:rPr>
          <w:i/>
        </w:rPr>
        <w:t>Furcaria</w:t>
      </w:r>
      <w:proofErr w:type="spellEnd"/>
      <w:r>
        <w:rPr>
          <w:i/>
        </w:rPr>
        <w:t xml:space="preserve"> </w:t>
      </w:r>
      <w:r>
        <w:t xml:space="preserve">is required to eliminate GBSSI as a useful region for phylogenetic inference of donor lineages to the J or </w:t>
      </w:r>
      <w:r w:rsidR="00DA7592">
        <w:t>V genome</w:t>
      </w:r>
      <w:r>
        <w:t>s of the Australian species.</w:t>
      </w:r>
      <w:r w:rsidR="000C3CA0">
        <w:t xml:space="preserve"> </w:t>
      </w:r>
      <w:r w:rsidR="000C3CA0">
        <w:rPr>
          <w:i/>
        </w:rPr>
        <w:t xml:space="preserve">Hibiscus </w:t>
      </w:r>
      <w:proofErr w:type="spellStart"/>
      <w:r w:rsidR="000C3CA0">
        <w:rPr>
          <w:i/>
        </w:rPr>
        <w:t>costatus</w:t>
      </w:r>
      <w:proofErr w:type="spellEnd"/>
      <w:r w:rsidR="000C3CA0">
        <w:rPr>
          <w:i/>
        </w:rPr>
        <w:t xml:space="preserve"> </w:t>
      </w:r>
      <w:r w:rsidR="000C3CA0">
        <w:t xml:space="preserve">again forms a </w:t>
      </w:r>
      <w:proofErr w:type="spellStart"/>
      <w:r w:rsidR="000C3CA0">
        <w:t>polytomy</w:t>
      </w:r>
      <w:proofErr w:type="spellEnd"/>
      <w:r w:rsidR="000C3CA0">
        <w:t xml:space="preserve"> near the base of the phylogeny further indicating an uncertain relationship for this American diploid species.</w:t>
      </w:r>
      <w:r w:rsidR="00150A16">
        <w:t xml:space="preserve"> </w:t>
      </w:r>
    </w:p>
    <w:p w14:paraId="4F3F5074" w14:textId="0E7F093A" w:rsidR="00947979" w:rsidRPr="000C3CA0" w:rsidRDefault="00947979" w:rsidP="001B05A4">
      <w:pPr>
        <w:spacing w:line="480" w:lineRule="auto"/>
      </w:pPr>
    </w:p>
    <w:p w14:paraId="360D8C47" w14:textId="38EEC054" w:rsidR="009332DB" w:rsidRPr="00D35E78" w:rsidRDefault="00270896" w:rsidP="009332DB">
      <w:pPr>
        <w:spacing w:line="480" w:lineRule="auto"/>
      </w:pPr>
      <w:r w:rsidRPr="00D35E78">
        <w:tab/>
        <w:t xml:space="preserve"> </w:t>
      </w:r>
    </w:p>
    <w:p w14:paraId="1A2E71EA" w14:textId="243BF02F" w:rsidR="005165A1" w:rsidRPr="001B05A4" w:rsidRDefault="00D35E78" w:rsidP="009332DB">
      <w:pPr>
        <w:spacing w:line="480" w:lineRule="auto"/>
        <w:rPr>
          <w:i/>
        </w:rPr>
      </w:pPr>
      <w:r w:rsidRPr="001B05A4">
        <w:rPr>
          <w:i/>
        </w:rPr>
        <w:t>ITS analysis</w:t>
      </w:r>
    </w:p>
    <w:p w14:paraId="0E58FCA5" w14:textId="77777777" w:rsidR="000C3CA0" w:rsidRDefault="00522F9A" w:rsidP="001B05A4">
      <w:pPr>
        <w:spacing w:line="480" w:lineRule="auto"/>
        <w:ind w:firstLine="720"/>
      </w:pPr>
      <w:r>
        <w:rPr>
          <w:color w:val="000000"/>
        </w:rPr>
        <w:t xml:space="preserve">A basic local alignment search in </w:t>
      </w:r>
      <w:proofErr w:type="spellStart"/>
      <w:r>
        <w:rPr>
          <w:color w:val="000000"/>
        </w:rPr>
        <w:t>GenBank</w:t>
      </w:r>
      <w:proofErr w:type="spellEnd"/>
      <w:r>
        <w:rPr>
          <w:color w:val="000000"/>
        </w:rPr>
        <w:t xml:space="preserve"> showed </w:t>
      </w:r>
      <w:r w:rsidR="00375C31">
        <w:rPr>
          <w:color w:val="000000"/>
        </w:rPr>
        <w:t xml:space="preserve">ITS sequences were somewhat similar to existing sequences and the highest match was equal to 94% for </w:t>
      </w:r>
      <w:r w:rsidR="00375C31">
        <w:rPr>
          <w:i/>
          <w:color w:val="000000"/>
        </w:rPr>
        <w:t xml:space="preserve">H. </w:t>
      </w:r>
      <w:proofErr w:type="spellStart"/>
      <w:r w:rsidR="00375C31">
        <w:rPr>
          <w:i/>
          <w:color w:val="000000"/>
        </w:rPr>
        <w:t>sabdariffa</w:t>
      </w:r>
      <w:proofErr w:type="spellEnd"/>
      <w:r w:rsidR="00375C31">
        <w:rPr>
          <w:color w:val="000000"/>
        </w:rPr>
        <w:t>.</w:t>
      </w:r>
      <w:r>
        <w:rPr>
          <w:color w:val="000000"/>
        </w:rPr>
        <w:t xml:space="preserve"> </w:t>
      </w:r>
      <w:r>
        <w:t xml:space="preserve">The ITS regions </w:t>
      </w:r>
      <w:r w:rsidR="00BC18A1">
        <w:t>amplified a total of approximat</w:t>
      </w:r>
      <w:r>
        <w:t xml:space="preserve">ely 750 </w:t>
      </w:r>
      <w:proofErr w:type="spellStart"/>
      <w:r>
        <w:t>bp</w:t>
      </w:r>
      <w:proofErr w:type="spellEnd"/>
      <w:r>
        <w:t>, and contained 54.8%</w:t>
      </w:r>
      <w:r w:rsidR="00BC18A1">
        <w:t xml:space="preserve"> variable sites and 28.4% parsimony-informative sites. </w:t>
      </w:r>
    </w:p>
    <w:p w14:paraId="270E0801" w14:textId="1895A979" w:rsidR="00150A16" w:rsidRPr="00030D13" w:rsidRDefault="00D35E78" w:rsidP="00030D13">
      <w:pPr>
        <w:spacing w:line="480" w:lineRule="auto"/>
        <w:ind w:firstLine="720"/>
        <w:rPr>
          <w:i/>
        </w:rPr>
      </w:pPr>
      <w:r w:rsidRPr="001B05A4">
        <w:t xml:space="preserve">The Bayesian analysis of the ITS region </w:t>
      </w:r>
      <w:r w:rsidR="000C3CA0">
        <w:t>(</w:t>
      </w:r>
      <w:r w:rsidR="00BC18A1">
        <w:t>Fig. 5</w:t>
      </w:r>
      <w:r w:rsidR="000C3CA0">
        <w:t>)</w:t>
      </w:r>
      <w:r w:rsidR="00E23381" w:rsidRPr="001B05A4">
        <w:t xml:space="preserve"> also </w:t>
      </w:r>
      <w:r w:rsidRPr="001B05A4">
        <w:t xml:space="preserve">shows </w:t>
      </w:r>
      <w:r w:rsidR="00E23381" w:rsidRPr="001B05A4">
        <w:t xml:space="preserve">support for genome groups within </w:t>
      </w:r>
      <w:proofErr w:type="spellStart"/>
      <w:r w:rsidR="00E23381" w:rsidRPr="001B05A4">
        <w:rPr>
          <w:i/>
        </w:rPr>
        <w:t>Furcaria</w:t>
      </w:r>
      <w:proofErr w:type="spellEnd"/>
      <w:r w:rsidR="00E23381" w:rsidRPr="001B05A4">
        <w:t xml:space="preserve"> forming clades</w:t>
      </w:r>
      <w:r w:rsidR="00931043">
        <w:t xml:space="preserve"> but some </w:t>
      </w:r>
      <w:r w:rsidR="00030D13">
        <w:t xml:space="preserve">have </w:t>
      </w:r>
      <w:r w:rsidR="00931043">
        <w:t>with low support</w:t>
      </w:r>
      <w:r w:rsidRPr="001B05A4">
        <w:rPr>
          <w:i/>
        </w:rPr>
        <w:t>.</w:t>
      </w:r>
      <w:r w:rsidR="00786C4B">
        <w:rPr>
          <w:i/>
        </w:rPr>
        <w:t xml:space="preserve"> </w:t>
      </w:r>
      <w:r w:rsidR="00786C4B">
        <w:t>The A ge</w:t>
      </w:r>
      <w:r w:rsidR="00030D13">
        <w:t xml:space="preserve">nome forms two clades due to strong </w:t>
      </w:r>
      <w:proofErr w:type="spellStart"/>
      <w:r w:rsidR="00030D13">
        <w:t>heterozygosity</w:t>
      </w:r>
      <w:proofErr w:type="spellEnd"/>
      <w:r w:rsidR="00030D13">
        <w:t xml:space="preserve"> within the diploids of this group (Small et al. </w:t>
      </w:r>
      <w:proofErr w:type="spellStart"/>
      <w:r w:rsidR="00030D13">
        <w:t>unpub</w:t>
      </w:r>
      <w:proofErr w:type="spellEnd"/>
      <w:r w:rsidR="00030D13">
        <w:t xml:space="preserve">). </w:t>
      </w:r>
      <w:r w:rsidR="00786C4B">
        <w:t xml:space="preserve">The top-most A genome clade contains 1 </w:t>
      </w:r>
      <w:r w:rsidR="00786C4B">
        <w:rPr>
          <w:i/>
        </w:rPr>
        <w:t xml:space="preserve">H. </w:t>
      </w:r>
      <w:proofErr w:type="spellStart"/>
      <w:r w:rsidR="00786C4B">
        <w:rPr>
          <w:i/>
        </w:rPr>
        <w:t>asper</w:t>
      </w:r>
      <w:proofErr w:type="spellEnd"/>
      <w:r w:rsidR="00786C4B">
        <w:rPr>
          <w:i/>
        </w:rPr>
        <w:t xml:space="preserve"> </w:t>
      </w:r>
      <w:r w:rsidR="00786C4B">
        <w:t>copy</w:t>
      </w:r>
      <w:r w:rsidR="00786C4B">
        <w:rPr>
          <w:i/>
        </w:rPr>
        <w:t>,</w:t>
      </w:r>
      <w:r w:rsidR="00786C4B">
        <w:t xml:space="preserve"> all 3 </w:t>
      </w:r>
      <w:r w:rsidR="00786C4B">
        <w:rPr>
          <w:i/>
        </w:rPr>
        <w:t xml:space="preserve">H. </w:t>
      </w:r>
      <w:proofErr w:type="spellStart"/>
      <w:r w:rsidR="00786C4B" w:rsidRPr="00960BA9">
        <w:rPr>
          <w:i/>
        </w:rPr>
        <w:t>cannabinus</w:t>
      </w:r>
      <w:proofErr w:type="spellEnd"/>
      <w:r w:rsidR="00786C4B">
        <w:t xml:space="preserve"> copies, and 5 </w:t>
      </w:r>
      <w:proofErr w:type="spellStart"/>
      <w:r w:rsidR="00786C4B">
        <w:t>tetraploid</w:t>
      </w:r>
      <w:proofErr w:type="spellEnd"/>
      <w:r w:rsidR="00786C4B">
        <w:t xml:space="preserve"> copies (</w:t>
      </w:r>
      <w:r w:rsidR="00786C4B">
        <w:rPr>
          <w:i/>
        </w:rPr>
        <w:t xml:space="preserve">H. </w:t>
      </w:r>
      <w:proofErr w:type="spellStart"/>
      <w:r w:rsidR="00786C4B">
        <w:rPr>
          <w:i/>
        </w:rPr>
        <w:t>acetosella</w:t>
      </w:r>
      <w:proofErr w:type="spellEnd"/>
      <w:r w:rsidR="00786C4B">
        <w:rPr>
          <w:i/>
        </w:rPr>
        <w:t xml:space="preserve">, H. </w:t>
      </w:r>
      <w:proofErr w:type="spellStart"/>
      <w:r w:rsidR="00786C4B">
        <w:rPr>
          <w:i/>
        </w:rPr>
        <w:t>meeusei</w:t>
      </w:r>
      <w:proofErr w:type="spellEnd"/>
      <w:r w:rsidR="00786C4B">
        <w:rPr>
          <w:i/>
        </w:rPr>
        <w:t xml:space="preserve">, H. </w:t>
      </w:r>
      <w:proofErr w:type="spellStart"/>
      <w:r w:rsidR="00786C4B">
        <w:rPr>
          <w:i/>
        </w:rPr>
        <w:t>nigricaulis</w:t>
      </w:r>
      <w:proofErr w:type="spellEnd"/>
      <w:r w:rsidR="00786C4B">
        <w:rPr>
          <w:i/>
        </w:rPr>
        <w:t xml:space="preserve">, H. </w:t>
      </w:r>
      <w:proofErr w:type="spellStart"/>
      <w:r w:rsidR="00786C4B">
        <w:rPr>
          <w:i/>
        </w:rPr>
        <w:t>radiatus</w:t>
      </w:r>
      <w:proofErr w:type="spellEnd"/>
      <w:r w:rsidR="00786C4B">
        <w:rPr>
          <w:i/>
        </w:rPr>
        <w:t xml:space="preserve">, H. </w:t>
      </w:r>
      <w:proofErr w:type="spellStart"/>
      <w:r w:rsidR="00786C4B">
        <w:rPr>
          <w:i/>
        </w:rPr>
        <w:t>sabdariffa</w:t>
      </w:r>
      <w:proofErr w:type="spellEnd"/>
      <w:r w:rsidR="00786C4B">
        <w:t xml:space="preserve">) but with low support (0.72 posterior probability). The lower-most A genome clade contains 2 </w:t>
      </w:r>
      <w:r w:rsidR="00786C4B">
        <w:rPr>
          <w:i/>
        </w:rPr>
        <w:t xml:space="preserve">H. </w:t>
      </w:r>
      <w:proofErr w:type="spellStart"/>
      <w:r w:rsidR="00786C4B">
        <w:rPr>
          <w:i/>
        </w:rPr>
        <w:t>asper</w:t>
      </w:r>
      <w:proofErr w:type="spellEnd"/>
      <w:r w:rsidR="00786C4B">
        <w:rPr>
          <w:i/>
        </w:rPr>
        <w:t xml:space="preserve"> </w:t>
      </w:r>
      <w:r w:rsidR="00786C4B">
        <w:t xml:space="preserve">copies, 2 </w:t>
      </w:r>
      <w:r w:rsidR="00786C4B">
        <w:rPr>
          <w:i/>
        </w:rPr>
        <w:t xml:space="preserve">H. </w:t>
      </w:r>
      <w:proofErr w:type="spellStart"/>
      <w:r w:rsidR="00786C4B">
        <w:rPr>
          <w:i/>
        </w:rPr>
        <w:t>greenwayi</w:t>
      </w:r>
      <w:proofErr w:type="spellEnd"/>
      <w:r w:rsidR="00786C4B">
        <w:rPr>
          <w:i/>
        </w:rPr>
        <w:t xml:space="preserve"> </w:t>
      </w:r>
      <w:r w:rsidR="00786C4B">
        <w:t xml:space="preserve">copes, 3 </w:t>
      </w:r>
      <w:proofErr w:type="spellStart"/>
      <w:r w:rsidR="00786C4B">
        <w:t>tetraploid</w:t>
      </w:r>
      <w:proofErr w:type="spellEnd"/>
      <w:r w:rsidR="00786C4B">
        <w:t xml:space="preserve"> copies (</w:t>
      </w:r>
      <w:r w:rsidR="00786C4B">
        <w:rPr>
          <w:i/>
        </w:rPr>
        <w:t xml:space="preserve">H. </w:t>
      </w:r>
      <w:proofErr w:type="spellStart"/>
      <w:r w:rsidR="00786C4B">
        <w:rPr>
          <w:i/>
        </w:rPr>
        <w:t>meeusei</w:t>
      </w:r>
      <w:proofErr w:type="spellEnd"/>
      <w:r w:rsidR="00786C4B">
        <w:rPr>
          <w:i/>
        </w:rPr>
        <w:t xml:space="preserve">, H. </w:t>
      </w:r>
      <w:proofErr w:type="spellStart"/>
      <w:r w:rsidR="00786C4B">
        <w:rPr>
          <w:i/>
        </w:rPr>
        <w:t>nigricaulis</w:t>
      </w:r>
      <w:proofErr w:type="spellEnd"/>
      <w:r w:rsidR="00786C4B">
        <w:rPr>
          <w:i/>
        </w:rPr>
        <w:t xml:space="preserve">, H. </w:t>
      </w:r>
      <w:proofErr w:type="spellStart"/>
      <w:r w:rsidR="00786C4B">
        <w:rPr>
          <w:i/>
        </w:rPr>
        <w:t>sabdariffa</w:t>
      </w:r>
      <w:proofErr w:type="spellEnd"/>
      <w:r w:rsidR="00786C4B">
        <w:rPr>
          <w:i/>
        </w:rPr>
        <w:t xml:space="preserve">), </w:t>
      </w:r>
      <w:r w:rsidR="00786C4B">
        <w:t xml:space="preserve">and all 3 copies of the GP </w:t>
      </w:r>
      <w:proofErr w:type="spellStart"/>
      <w:r w:rsidR="00786C4B">
        <w:t>tetraploid</w:t>
      </w:r>
      <w:proofErr w:type="spellEnd"/>
      <w:r w:rsidR="00786C4B">
        <w:t xml:space="preserve">, </w:t>
      </w:r>
      <w:r w:rsidR="00786C4B">
        <w:rPr>
          <w:i/>
        </w:rPr>
        <w:t xml:space="preserve">H. </w:t>
      </w:r>
      <w:proofErr w:type="spellStart"/>
      <w:r w:rsidR="00786C4B">
        <w:rPr>
          <w:i/>
        </w:rPr>
        <w:t>furcellatus</w:t>
      </w:r>
      <w:proofErr w:type="spellEnd"/>
      <w:r w:rsidR="00786C4B">
        <w:rPr>
          <w:i/>
        </w:rPr>
        <w:t xml:space="preserve">. </w:t>
      </w:r>
      <w:r w:rsidR="00030D13">
        <w:t xml:space="preserve">This may indicate the P genome of </w:t>
      </w:r>
      <w:r w:rsidR="00030D13">
        <w:rPr>
          <w:i/>
        </w:rPr>
        <w:t xml:space="preserve">H. </w:t>
      </w:r>
      <w:proofErr w:type="spellStart"/>
      <w:r w:rsidR="00030D13">
        <w:rPr>
          <w:i/>
        </w:rPr>
        <w:t>furcellatus</w:t>
      </w:r>
      <w:proofErr w:type="spellEnd"/>
      <w:r w:rsidR="00030D13">
        <w:rPr>
          <w:i/>
        </w:rPr>
        <w:t xml:space="preserve"> </w:t>
      </w:r>
      <w:r w:rsidR="00030D13">
        <w:t>is a modified A genome but the posterior probability is low for this relationship (0.69).</w:t>
      </w:r>
      <w:r w:rsidR="00030D13">
        <w:rPr>
          <w:i/>
        </w:rPr>
        <w:t xml:space="preserve"> </w:t>
      </w:r>
      <w:r w:rsidR="00786C4B">
        <w:t>The G genome</w:t>
      </w:r>
      <w:r w:rsidR="00CB07BD">
        <w:rPr>
          <w:i/>
        </w:rPr>
        <w:t xml:space="preserve"> </w:t>
      </w:r>
      <w:r w:rsidR="00786C4B">
        <w:t xml:space="preserve">forms a clade with a diploid </w:t>
      </w:r>
      <w:r w:rsidR="00786C4B">
        <w:rPr>
          <w:i/>
        </w:rPr>
        <w:t xml:space="preserve">H. </w:t>
      </w:r>
      <w:proofErr w:type="spellStart"/>
      <w:r w:rsidR="00786C4B">
        <w:rPr>
          <w:i/>
        </w:rPr>
        <w:t>sudanensis</w:t>
      </w:r>
      <w:proofErr w:type="spellEnd"/>
      <w:r w:rsidR="00786C4B">
        <w:rPr>
          <w:i/>
        </w:rPr>
        <w:t xml:space="preserve">, </w:t>
      </w:r>
      <w:r w:rsidR="00786C4B">
        <w:t xml:space="preserve">2 copies of the </w:t>
      </w:r>
      <w:proofErr w:type="spellStart"/>
      <w:r w:rsidR="00786C4B">
        <w:t>tetraploid</w:t>
      </w:r>
      <w:proofErr w:type="spellEnd"/>
      <w:r w:rsidR="00786C4B">
        <w:t xml:space="preserve"> </w:t>
      </w:r>
      <w:r w:rsidR="00786C4B">
        <w:rPr>
          <w:i/>
        </w:rPr>
        <w:t xml:space="preserve">H. </w:t>
      </w:r>
      <w:proofErr w:type="spellStart"/>
      <w:r w:rsidR="00786C4B">
        <w:rPr>
          <w:i/>
        </w:rPr>
        <w:t>furcelltatus</w:t>
      </w:r>
      <w:proofErr w:type="spellEnd"/>
      <w:r w:rsidR="00786C4B">
        <w:rPr>
          <w:i/>
        </w:rPr>
        <w:t xml:space="preserve"> </w:t>
      </w:r>
      <w:r w:rsidR="00786C4B">
        <w:t xml:space="preserve">(GH), and 44 GJV </w:t>
      </w:r>
      <w:proofErr w:type="spellStart"/>
      <w:r w:rsidR="00786C4B">
        <w:t>hexaploid</w:t>
      </w:r>
      <w:proofErr w:type="spellEnd"/>
      <w:r w:rsidR="00786C4B">
        <w:t xml:space="preserve"> copies (23 </w:t>
      </w:r>
      <w:r w:rsidR="00786C4B">
        <w:rPr>
          <w:i/>
        </w:rPr>
        <w:t xml:space="preserve">H. </w:t>
      </w:r>
      <w:proofErr w:type="spellStart"/>
      <w:r w:rsidR="00786C4B">
        <w:rPr>
          <w:i/>
        </w:rPr>
        <w:t>splendens</w:t>
      </w:r>
      <w:proofErr w:type="spellEnd"/>
      <w:r w:rsidR="00786C4B">
        <w:rPr>
          <w:i/>
        </w:rPr>
        <w:t xml:space="preserve">, </w:t>
      </w:r>
      <w:r w:rsidR="00786C4B">
        <w:t xml:space="preserve">13 </w:t>
      </w:r>
      <w:r w:rsidR="00786C4B">
        <w:rPr>
          <w:i/>
        </w:rPr>
        <w:t xml:space="preserve">H. </w:t>
      </w:r>
      <w:proofErr w:type="spellStart"/>
      <w:r w:rsidR="00786C4B">
        <w:rPr>
          <w:i/>
        </w:rPr>
        <w:t>arnhemensis</w:t>
      </w:r>
      <w:proofErr w:type="spellEnd"/>
      <w:r w:rsidR="00786C4B">
        <w:t xml:space="preserve">, 7 </w:t>
      </w:r>
      <w:r w:rsidR="00786C4B">
        <w:rPr>
          <w:i/>
        </w:rPr>
        <w:t xml:space="preserve">H. </w:t>
      </w:r>
      <w:proofErr w:type="spellStart"/>
      <w:r w:rsidR="00786C4B">
        <w:rPr>
          <w:i/>
        </w:rPr>
        <w:t>marenitensis</w:t>
      </w:r>
      <w:proofErr w:type="spellEnd"/>
      <w:r w:rsidR="00786C4B">
        <w:t>, 2</w:t>
      </w:r>
      <w:r w:rsidR="00786C4B">
        <w:rPr>
          <w:i/>
        </w:rPr>
        <w:t xml:space="preserve"> H. </w:t>
      </w:r>
      <w:proofErr w:type="spellStart"/>
      <w:r w:rsidR="00786C4B">
        <w:rPr>
          <w:i/>
        </w:rPr>
        <w:t>meraukensis</w:t>
      </w:r>
      <w:proofErr w:type="spellEnd"/>
      <w:r w:rsidR="00786C4B">
        <w:t>).</w:t>
      </w:r>
      <w:r w:rsidR="00786C4B">
        <w:rPr>
          <w:i/>
        </w:rPr>
        <w:t xml:space="preserve"> </w:t>
      </w:r>
      <w:r w:rsidR="00030D13" w:rsidRPr="001B05A4">
        <w:t xml:space="preserve">All clones from the Australian </w:t>
      </w:r>
      <w:proofErr w:type="spellStart"/>
      <w:r w:rsidR="00030D13" w:rsidRPr="001B05A4">
        <w:t>hexaploids</w:t>
      </w:r>
      <w:proofErr w:type="spellEnd"/>
      <w:r w:rsidR="00030D13" w:rsidRPr="001B05A4">
        <w:t xml:space="preserve"> form a clade with the </w:t>
      </w:r>
      <w:r w:rsidR="00030D13">
        <w:t>G genome</w:t>
      </w:r>
      <w:r w:rsidR="00030D13" w:rsidRPr="001B05A4">
        <w:t xml:space="preserve"> species and do not aid in the elucidation of the J or </w:t>
      </w:r>
      <w:r w:rsidR="00030D13">
        <w:t>V genome</w:t>
      </w:r>
      <w:r w:rsidR="00030D13" w:rsidRPr="001B05A4">
        <w:t xml:space="preserve"> donor species to these lineages. This is likely due to high concerted evolution in the </w:t>
      </w:r>
      <w:r w:rsidR="00030D13">
        <w:t>G genome</w:t>
      </w:r>
      <w:r w:rsidR="00030D13" w:rsidRPr="001B05A4">
        <w:t xml:space="preserve"> species for the ITS region (Small et al. </w:t>
      </w:r>
      <w:proofErr w:type="spellStart"/>
      <w:r w:rsidR="00030D13" w:rsidRPr="001B05A4">
        <w:t>unpub</w:t>
      </w:r>
      <w:proofErr w:type="spellEnd"/>
      <w:r w:rsidR="00030D13" w:rsidRPr="001B05A4">
        <w:t xml:space="preserve">.) </w:t>
      </w:r>
      <w:r w:rsidR="00CB07BD">
        <w:t xml:space="preserve">The B genome forms a </w:t>
      </w:r>
      <w:r w:rsidR="00150A16">
        <w:t xml:space="preserve">clade with 2 copies of </w:t>
      </w:r>
      <w:r w:rsidR="00150A16">
        <w:rPr>
          <w:i/>
        </w:rPr>
        <w:t xml:space="preserve">H. </w:t>
      </w:r>
      <w:proofErr w:type="spellStart"/>
      <w:r w:rsidR="00150A16">
        <w:rPr>
          <w:i/>
        </w:rPr>
        <w:t>surattensis</w:t>
      </w:r>
      <w:proofErr w:type="spellEnd"/>
      <w:r w:rsidR="00150A16">
        <w:rPr>
          <w:i/>
        </w:rPr>
        <w:t xml:space="preserve">, </w:t>
      </w:r>
      <w:r w:rsidR="00150A16">
        <w:t xml:space="preserve">1 copy of </w:t>
      </w:r>
      <w:r w:rsidR="00150A16">
        <w:rPr>
          <w:i/>
        </w:rPr>
        <w:t xml:space="preserve">H. </w:t>
      </w:r>
      <w:proofErr w:type="spellStart"/>
      <w:r w:rsidR="00150A16">
        <w:rPr>
          <w:i/>
        </w:rPr>
        <w:t>acetosella</w:t>
      </w:r>
      <w:proofErr w:type="spellEnd"/>
      <w:r w:rsidR="00150A16">
        <w:rPr>
          <w:i/>
        </w:rPr>
        <w:t xml:space="preserve"> </w:t>
      </w:r>
      <w:r w:rsidR="00150A16">
        <w:t xml:space="preserve">and 1 copy of </w:t>
      </w:r>
      <w:r w:rsidR="00150A16">
        <w:rPr>
          <w:i/>
        </w:rPr>
        <w:t xml:space="preserve">H. </w:t>
      </w:r>
      <w:proofErr w:type="spellStart"/>
      <w:r w:rsidR="00150A16" w:rsidRPr="00150A16">
        <w:t>radiatus</w:t>
      </w:r>
      <w:proofErr w:type="spellEnd"/>
      <w:r w:rsidR="00150A16">
        <w:t xml:space="preserve">. </w:t>
      </w:r>
      <w:r w:rsidR="00CB07BD" w:rsidRPr="00030D13">
        <w:rPr>
          <w:i/>
        </w:rPr>
        <w:t>Hibiscus</w:t>
      </w:r>
      <w:r w:rsidR="00CB07BD">
        <w:rPr>
          <w:i/>
        </w:rPr>
        <w:t xml:space="preserve"> </w:t>
      </w:r>
      <w:proofErr w:type="spellStart"/>
      <w:r w:rsidR="00CB07BD">
        <w:rPr>
          <w:i/>
        </w:rPr>
        <w:t>costatus</w:t>
      </w:r>
      <w:proofErr w:type="spellEnd"/>
      <w:r w:rsidR="00CB07BD">
        <w:rPr>
          <w:i/>
        </w:rPr>
        <w:t xml:space="preserve"> </w:t>
      </w:r>
      <w:r w:rsidR="00CB07BD">
        <w:t xml:space="preserve">maintains the uncertain phylogenetic pattern seen in the </w:t>
      </w:r>
      <w:proofErr w:type="spellStart"/>
      <w:r w:rsidR="00CB07BD">
        <w:t>cpDNA</w:t>
      </w:r>
      <w:proofErr w:type="spellEnd"/>
      <w:r w:rsidR="00CB07BD">
        <w:t xml:space="preserve"> and GBSSI analysis.</w:t>
      </w:r>
      <w:r w:rsidR="00E23381" w:rsidRPr="001B05A4">
        <w:rPr>
          <w:i/>
        </w:rPr>
        <w:t xml:space="preserve"> </w:t>
      </w:r>
      <w:r w:rsidR="000C3CA0" w:rsidRPr="00960BA9">
        <w:t>The</w:t>
      </w:r>
      <w:r w:rsidR="000C3CA0">
        <w:t xml:space="preserve"> X genome forms a clade with two diploid species (</w:t>
      </w:r>
      <w:r w:rsidR="000C3CA0">
        <w:rPr>
          <w:i/>
        </w:rPr>
        <w:t xml:space="preserve">H. </w:t>
      </w:r>
      <w:proofErr w:type="spellStart"/>
      <w:r w:rsidR="000C3CA0">
        <w:rPr>
          <w:i/>
        </w:rPr>
        <w:t>hiernianus</w:t>
      </w:r>
      <w:proofErr w:type="spellEnd"/>
      <w:r w:rsidR="000C3CA0">
        <w:rPr>
          <w:i/>
        </w:rPr>
        <w:t>, H</w:t>
      </w:r>
      <w:r w:rsidR="000C3CA0" w:rsidRPr="0086663F">
        <w:rPr>
          <w:i/>
        </w:rPr>
        <w:t xml:space="preserve">. </w:t>
      </w:r>
      <w:proofErr w:type="spellStart"/>
      <w:r w:rsidR="000C3CA0" w:rsidRPr="0086663F">
        <w:rPr>
          <w:i/>
        </w:rPr>
        <w:t>mastersianus</w:t>
      </w:r>
      <w:proofErr w:type="spellEnd"/>
      <w:r w:rsidR="000C3CA0">
        <w:t xml:space="preserve">) and two </w:t>
      </w:r>
      <w:proofErr w:type="spellStart"/>
      <w:r w:rsidR="000C3CA0">
        <w:t>tetraploid</w:t>
      </w:r>
      <w:proofErr w:type="spellEnd"/>
      <w:r w:rsidR="000C3CA0">
        <w:t xml:space="preserve"> species (</w:t>
      </w:r>
      <w:r w:rsidR="000C3CA0">
        <w:rPr>
          <w:i/>
        </w:rPr>
        <w:t xml:space="preserve">H. </w:t>
      </w:r>
      <w:proofErr w:type="spellStart"/>
      <w:r w:rsidR="000C3CA0">
        <w:rPr>
          <w:i/>
        </w:rPr>
        <w:t>meeusei</w:t>
      </w:r>
      <w:proofErr w:type="spellEnd"/>
      <w:r w:rsidR="000C3CA0">
        <w:rPr>
          <w:i/>
        </w:rPr>
        <w:t xml:space="preserve">, H. </w:t>
      </w:r>
      <w:proofErr w:type="spellStart"/>
      <w:r w:rsidR="000C3CA0">
        <w:rPr>
          <w:i/>
        </w:rPr>
        <w:t>nigricaulis</w:t>
      </w:r>
      <w:proofErr w:type="spellEnd"/>
      <w:r w:rsidR="000C3CA0">
        <w:t>).</w:t>
      </w:r>
      <w:r w:rsidR="00931043">
        <w:t xml:space="preserve"> </w:t>
      </w:r>
      <w:r w:rsidR="000C3CA0">
        <w:t xml:space="preserve">The Y genome forms a clade with 2 individuals of </w:t>
      </w:r>
      <w:r w:rsidR="000C3CA0">
        <w:rPr>
          <w:i/>
        </w:rPr>
        <w:t xml:space="preserve">H. </w:t>
      </w:r>
      <w:proofErr w:type="spellStart"/>
      <w:r w:rsidR="000C3CA0">
        <w:rPr>
          <w:i/>
        </w:rPr>
        <w:t>mechowii</w:t>
      </w:r>
      <w:proofErr w:type="spellEnd"/>
      <w:r w:rsidR="000C3CA0">
        <w:rPr>
          <w:i/>
        </w:rPr>
        <w:t xml:space="preserve"> </w:t>
      </w:r>
      <w:r w:rsidR="000C3CA0">
        <w:t xml:space="preserve">(diploid) and 2 individuals of </w:t>
      </w:r>
      <w:r w:rsidR="000C3CA0">
        <w:rPr>
          <w:i/>
        </w:rPr>
        <w:t xml:space="preserve">H. </w:t>
      </w:r>
      <w:proofErr w:type="spellStart"/>
      <w:r w:rsidR="000C3CA0">
        <w:rPr>
          <w:i/>
        </w:rPr>
        <w:t>sabdariffa</w:t>
      </w:r>
      <w:proofErr w:type="spellEnd"/>
      <w:r w:rsidR="000C3CA0">
        <w:t xml:space="preserve"> (</w:t>
      </w:r>
      <w:proofErr w:type="spellStart"/>
      <w:r w:rsidR="000C3CA0">
        <w:t>tetraploid</w:t>
      </w:r>
      <w:proofErr w:type="spellEnd"/>
      <w:r w:rsidR="000C3CA0">
        <w:t xml:space="preserve">). </w:t>
      </w:r>
      <w:r w:rsidR="00150A16">
        <w:t xml:space="preserve">2 </w:t>
      </w:r>
      <w:proofErr w:type="spellStart"/>
      <w:r w:rsidR="00150A16">
        <w:t>outgroups</w:t>
      </w:r>
      <w:proofErr w:type="spellEnd"/>
      <w:r w:rsidR="00150A16">
        <w:t xml:space="preserve"> were used for this phylogeny- </w:t>
      </w:r>
      <w:r w:rsidR="00150A16">
        <w:rPr>
          <w:i/>
        </w:rPr>
        <w:t xml:space="preserve">H. </w:t>
      </w:r>
      <w:proofErr w:type="spellStart"/>
      <w:r w:rsidR="00150A16">
        <w:rPr>
          <w:i/>
        </w:rPr>
        <w:t>macrophyllus</w:t>
      </w:r>
      <w:proofErr w:type="spellEnd"/>
      <w:r w:rsidR="00150A16">
        <w:rPr>
          <w:i/>
        </w:rPr>
        <w:t xml:space="preserve"> </w:t>
      </w:r>
      <w:r w:rsidR="00150A16">
        <w:t xml:space="preserve">and </w:t>
      </w:r>
      <w:proofErr w:type="spellStart"/>
      <w:r w:rsidR="00150A16">
        <w:rPr>
          <w:i/>
        </w:rPr>
        <w:t>Urena</w:t>
      </w:r>
      <w:proofErr w:type="spellEnd"/>
      <w:r w:rsidR="00150A16">
        <w:rPr>
          <w:i/>
        </w:rPr>
        <w:t xml:space="preserve"> </w:t>
      </w:r>
      <w:proofErr w:type="spellStart"/>
      <w:r w:rsidR="00150A16">
        <w:rPr>
          <w:i/>
        </w:rPr>
        <w:t>procumbens</w:t>
      </w:r>
      <w:proofErr w:type="spellEnd"/>
      <w:r w:rsidR="00150A16">
        <w:rPr>
          <w:i/>
        </w:rPr>
        <w:t>.</w:t>
      </w:r>
      <w:r w:rsidR="00030D13">
        <w:rPr>
          <w:i/>
        </w:rPr>
        <w:t xml:space="preserve"> </w:t>
      </w:r>
      <w:r w:rsidR="00030D13">
        <w:t xml:space="preserve">No split of the B/Y clades from the A/G/X clades is present in the ITS phylogeny. </w:t>
      </w:r>
    </w:p>
    <w:p w14:paraId="312FB6A8" w14:textId="77777777" w:rsidR="00150A16" w:rsidRPr="00150A16" w:rsidRDefault="00150A16" w:rsidP="00030D13">
      <w:pPr>
        <w:spacing w:line="480" w:lineRule="auto"/>
        <w:rPr>
          <w:i/>
        </w:rPr>
      </w:pPr>
    </w:p>
    <w:p w14:paraId="640DEBE7" w14:textId="72ABAD38" w:rsidR="00270896" w:rsidRPr="00D35E78" w:rsidRDefault="00270896" w:rsidP="009332DB">
      <w:pPr>
        <w:spacing w:line="480" w:lineRule="auto"/>
      </w:pPr>
      <w:proofErr w:type="spellStart"/>
      <w:r w:rsidRPr="00D35E78">
        <w:rPr>
          <w:i/>
        </w:rPr>
        <w:t>Malv</w:t>
      </w:r>
      <w:r w:rsidR="00453822">
        <w:rPr>
          <w:i/>
        </w:rPr>
        <w:t>ac</w:t>
      </w:r>
      <w:r w:rsidR="0001504A" w:rsidRPr="00D35E78">
        <w:rPr>
          <w:i/>
        </w:rPr>
        <w:t>eae</w:t>
      </w:r>
      <w:proofErr w:type="spellEnd"/>
      <w:r w:rsidR="00453822">
        <w:rPr>
          <w:i/>
        </w:rPr>
        <w:t xml:space="preserve"> maximum p</w:t>
      </w:r>
      <w:r w:rsidR="0038247A" w:rsidRPr="00D35E78">
        <w:rPr>
          <w:i/>
        </w:rPr>
        <w:t>a</w:t>
      </w:r>
      <w:r w:rsidR="005165A1" w:rsidRPr="00D35E78">
        <w:rPr>
          <w:i/>
        </w:rPr>
        <w:t>r</w:t>
      </w:r>
      <w:r w:rsidR="0038247A" w:rsidRPr="00D35E78">
        <w:rPr>
          <w:i/>
        </w:rPr>
        <w:t>simony</w:t>
      </w:r>
      <w:r w:rsidR="00453822">
        <w:rPr>
          <w:i/>
        </w:rPr>
        <w:t xml:space="preserve"> t</w:t>
      </w:r>
      <w:r w:rsidRPr="00D35E78">
        <w:rPr>
          <w:i/>
        </w:rPr>
        <w:t>ree</w:t>
      </w:r>
    </w:p>
    <w:p w14:paraId="051FFB7A" w14:textId="77777777" w:rsidR="00270896" w:rsidRPr="00D35E78" w:rsidRDefault="00270896" w:rsidP="00270896">
      <w:pPr>
        <w:tabs>
          <w:tab w:val="left" w:pos="1397"/>
        </w:tabs>
        <w:rPr>
          <w:i/>
        </w:rPr>
      </w:pPr>
    </w:p>
    <w:p w14:paraId="378060A5" w14:textId="3FC0BA21" w:rsidR="003412D6" w:rsidRPr="00E22F1A" w:rsidRDefault="00453822" w:rsidP="0038247A">
      <w:pPr>
        <w:tabs>
          <w:tab w:val="left" w:pos="1397"/>
        </w:tabs>
        <w:spacing w:line="480" w:lineRule="auto"/>
        <w:ind w:firstLine="720"/>
        <w:rPr>
          <w:u w:val="single"/>
        </w:rPr>
      </w:pPr>
      <w:r w:rsidRPr="00343052">
        <w:rPr>
          <w:color w:val="000000"/>
        </w:rPr>
        <w:t>The analysis involved 749 nucleotide sequences after deleting 251 erroneous sequences.</w:t>
      </w:r>
      <w:r>
        <w:rPr>
          <w:color w:val="000000"/>
        </w:rPr>
        <w:t xml:space="preserve"> </w:t>
      </w:r>
      <w:r w:rsidR="00B40731">
        <w:rPr>
          <w:color w:val="000000"/>
        </w:rPr>
        <w:t>The most parsimonious tree had</w:t>
      </w:r>
      <w:r w:rsidR="00B40731" w:rsidRPr="00343052">
        <w:rPr>
          <w:color w:val="000000"/>
        </w:rPr>
        <w:t xml:space="preserve"> a length of 4453. The consistency index is 0.238830, the retention index is 0.911401, and the composite index is 0.232370 for all sites. </w:t>
      </w:r>
      <w:r w:rsidR="00270896" w:rsidRPr="00D35E78">
        <w:t>This tree shows the relationship</w:t>
      </w:r>
      <w:r w:rsidR="00F61125" w:rsidRPr="00D35E78">
        <w:t xml:space="preserve"> of some genera within </w:t>
      </w:r>
      <w:proofErr w:type="spellStart"/>
      <w:r w:rsidR="00F61125" w:rsidRPr="00D35E78">
        <w:t>Malvacea</w:t>
      </w:r>
      <w:r w:rsidR="00270896" w:rsidRPr="00D35E78">
        <w:t>e</w:t>
      </w:r>
      <w:proofErr w:type="spellEnd"/>
      <w:r w:rsidR="00270896" w:rsidRPr="00D35E78">
        <w:t xml:space="preserve"> and their possible phylogenetic relationship to </w:t>
      </w:r>
      <w:r w:rsidR="00270896" w:rsidRPr="00D35E78">
        <w:rPr>
          <w:i/>
        </w:rPr>
        <w:t xml:space="preserve">Hibiscus </w:t>
      </w:r>
      <w:r w:rsidR="00270896" w:rsidRPr="00D35E78">
        <w:t xml:space="preserve">species, including section </w:t>
      </w:r>
      <w:proofErr w:type="spellStart"/>
      <w:r w:rsidR="00270896" w:rsidRPr="00D35E78">
        <w:rPr>
          <w:i/>
        </w:rPr>
        <w:t>Furcaria</w:t>
      </w:r>
      <w:proofErr w:type="spellEnd"/>
      <w:r w:rsidR="00270896" w:rsidRPr="00D35E78">
        <w:rPr>
          <w:i/>
        </w:rPr>
        <w:t>.</w:t>
      </w:r>
      <w:r w:rsidR="0001504A" w:rsidRPr="00D35E78">
        <w:rPr>
          <w:i/>
        </w:rPr>
        <w:t xml:space="preserve"> </w:t>
      </w:r>
      <w:r w:rsidR="0001504A" w:rsidRPr="00D35E78">
        <w:t xml:space="preserve">All </w:t>
      </w:r>
      <w:proofErr w:type="spellStart"/>
      <w:r w:rsidR="0001504A" w:rsidRPr="00D35E78">
        <w:rPr>
          <w:i/>
        </w:rPr>
        <w:t>Furcaria</w:t>
      </w:r>
      <w:proofErr w:type="spellEnd"/>
      <w:r w:rsidR="0001504A" w:rsidRPr="00D35E78">
        <w:rPr>
          <w:i/>
        </w:rPr>
        <w:t xml:space="preserve"> </w:t>
      </w:r>
      <w:r w:rsidR="0001504A" w:rsidRPr="00D35E78">
        <w:t xml:space="preserve">species were located within the </w:t>
      </w:r>
      <w:r w:rsidR="0001504A" w:rsidRPr="00D35E78">
        <w:rPr>
          <w:i/>
        </w:rPr>
        <w:t xml:space="preserve">Hibiscus </w:t>
      </w:r>
      <w:r w:rsidR="00E50BF9" w:rsidRPr="00D35E78">
        <w:t xml:space="preserve">genus and </w:t>
      </w:r>
      <w:proofErr w:type="spellStart"/>
      <w:r w:rsidR="00E50BF9" w:rsidRPr="00D35E78">
        <w:rPr>
          <w:i/>
        </w:rPr>
        <w:t>Furcaria</w:t>
      </w:r>
      <w:proofErr w:type="spellEnd"/>
      <w:r w:rsidR="00E50BF9" w:rsidRPr="00D35E78">
        <w:t xml:space="preserve"> itself showed 82% bootstrap support but the broader relationships among sections within </w:t>
      </w:r>
      <w:r w:rsidR="00E50BF9" w:rsidRPr="00D35E78">
        <w:rPr>
          <w:i/>
        </w:rPr>
        <w:t xml:space="preserve">Hibiscus </w:t>
      </w:r>
      <w:r w:rsidR="00E50BF9" w:rsidRPr="00D35E78">
        <w:t>were unclear</w:t>
      </w:r>
      <w:r w:rsidR="00E50BF9" w:rsidRPr="00D35E78">
        <w:rPr>
          <w:i/>
        </w:rPr>
        <w:t>.</w:t>
      </w:r>
      <w:r w:rsidR="00E22F1A" w:rsidRPr="00D35E78">
        <w:rPr>
          <w:i/>
        </w:rPr>
        <w:t xml:space="preserve"> </w:t>
      </w:r>
      <w:r w:rsidR="00E22F1A" w:rsidRPr="00D35E78">
        <w:t xml:space="preserve">In addition </w:t>
      </w:r>
      <w:proofErr w:type="spellStart"/>
      <w:r w:rsidR="00E22F1A" w:rsidRPr="00D35E78">
        <w:rPr>
          <w:i/>
        </w:rPr>
        <w:t>Palaua</w:t>
      </w:r>
      <w:proofErr w:type="spellEnd"/>
      <w:r w:rsidR="00E22F1A" w:rsidRPr="00D35E78">
        <w:rPr>
          <w:i/>
        </w:rPr>
        <w:t xml:space="preserve">, </w:t>
      </w:r>
      <w:proofErr w:type="spellStart"/>
      <w:r w:rsidR="00E22F1A" w:rsidRPr="00D35E78">
        <w:rPr>
          <w:i/>
        </w:rPr>
        <w:t>Malva</w:t>
      </w:r>
      <w:proofErr w:type="spellEnd"/>
      <w:r w:rsidR="00E22F1A" w:rsidRPr="00D35E78">
        <w:rPr>
          <w:i/>
        </w:rPr>
        <w:t xml:space="preserve">, </w:t>
      </w:r>
      <w:r w:rsidR="00E22F1A" w:rsidRPr="00D35E78">
        <w:t xml:space="preserve">and </w:t>
      </w:r>
      <w:r w:rsidR="00E22F1A" w:rsidRPr="00D35E78">
        <w:rPr>
          <w:i/>
        </w:rPr>
        <w:t xml:space="preserve">Iliamna </w:t>
      </w:r>
      <w:r w:rsidR="00E22F1A" w:rsidRPr="00D35E78">
        <w:t xml:space="preserve">did not show strongly supported clades using </w:t>
      </w:r>
      <w:r w:rsidR="001D659E" w:rsidRPr="00D35E78">
        <w:t xml:space="preserve">the available </w:t>
      </w:r>
      <w:r w:rsidR="00E22F1A" w:rsidRPr="00D35E78">
        <w:t>ITS data</w:t>
      </w:r>
      <w:r w:rsidR="00D35E78" w:rsidRPr="001B05A4">
        <w:t>.</w:t>
      </w:r>
    </w:p>
    <w:p w14:paraId="05D8B6A2" w14:textId="77777777" w:rsidR="003412D6" w:rsidRDefault="003412D6" w:rsidP="009B7269">
      <w:pPr>
        <w:tabs>
          <w:tab w:val="left" w:pos="1397"/>
        </w:tabs>
      </w:pPr>
    </w:p>
    <w:p w14:paraId="5A820D85" w14:textId="77777777" w:rsidR="00683055" w:rsidRDefault="00683055" w:rsidP="009B7269">
      <w:pPr>
        <w:tabs>
          <w:tab w:val="left" w:pos="1397"/>
        </w:tabs>
      </w:pPr>
    </w:p>
    <w:p w14:paraId="4A4D9024" w14:textId="77777777" w:rsidR="00683055" w:rsidRDefault="00683055" w:rsidP="009B7269">
      <w:pPr>
        <w:tabs>
          <w:tab w:val="left" w:pos="1397"/>
        </w:tabs>
      </w:pPr>
    </w:p>
    <w:p w14:paraId="1C9F9357" w14:textId="77777777" w:rsidR="00683055" w:rsidRDefault="00683055" w:rsidP="009B7269">
      <w:pPr>
        <w:tabs>
          <w:tab w:val="left" w:pos="1397"/>
        </w:tabs>
      </w:pPr>
    </w:p>
    <w:p w14:paraId="30E4376A" w14:textId="77777777" w:rsidR="00683055" w:rsidRDefault="00683055" w:rsidP="009B7269">
      <w:pPr>
        <w:tabs>
          <w:tab w:val="left" w:pos="1397"/>
        </w:tabs>
      </w:pPr>
    </w:p>
    <w:p w14:paraId="3E2EA9EF" w14:textId="77777777" w:rsidR="00683055" w:rsidRDefault="00683055" w:rsidP="009B7269">
      <w:pPr>
        <w:tabs>
          <w:tab w:val="left" w:pos="1397"/>
        </w:tabs>
      </w:pPr>
    </w:p>
    <w:p w14:paraId="1F3A1A28" w14:textId="77777777" w:rsidR="00683055" w:rsidRDefault="00683055" w:rsidP="009B7269">
      <w:pPr>
        <w:tabs>
          <w:tab w:val="left" w:pos="1397"/>
        </w:tabs>
      </w:pPr>
    </w:p>
    <w:p w14:paraId="130A2C54" w14:textId="77777777" w:rsidR="00683055" w:rsidRDefault="00683055" w:rsidP="009B7269">
      <w:pPr>
        <w:tabs>
          <w:tab w:val="left" w:pos="1397"/>
        </w:tabs>
      </w:pPr>
    </w:p>
    <w:p w14:paraId="0853440C" w14:textId="77777777" w:rsidR="00683055" w:rsidRDefault="00683055" w:rsidP="009B7269">
      <w:pPr>
        <w:tabs>
          <w:tab w:val="left" w:pos="1397"/>
        </w:tabs>
      </w:pPr>
    </w:p>
    <w:p w14:paraId="7D66364E" w14:textId="77777777" w:rsidR="00683055" w:rsidRDefault="00683055" w:rsidP="009B7269">
      <w:pPr>
        <w:tabs>
          <w:tab w:val="left" w:pos="1397"/>
        </w:tabs>
      </w:pPr>
    </w:p>
    <w:p w14:paraId="553E4625" w14:textId="77777777" w:rsidR="00683055" w:rsidRDefault="00683055" w:rsidP="009B7269">
      <w:pPr>
        <w:tabs>
          <w:tab w:val="left" w:pos="1397"/>
        </w:tabs>
      </w:pPr>
    </w:p>
    <w:p w14:paraId="5115E45D" w14:textId="77777777" w:rsidR="00683055" w:rsidRDefault="00683055" w:rsidP="009B7269">
      <w:pPr>
        <w:tabs>
          <w:tab w:val="left" w:pos="1397"/>
        </w:tabs>
      </w:pPr>
    </w:p>
    <w:p w14:paraId="4FE6A557" w14:textId="77777777" w:rsidR="00683055" w:rsidRDefault="00683055" w:rsidP="009B7269">
      <w:pPr>
        <w:tabs>
          <w:tab w:val="left" w:pos="1397"/>
        </w:tabs>
      </w:pPr>
    </w:p>
    <w:p w14:paraId="5E61E77A" w14:textId="77777777" w:rsidR="00683055" w:rsidRDefault="00683055" w:rsidP="009B7269">
      <w:pPr>
        <w:tabs>
          <w:tab w:val="left" w:pos="1397"/>
        </w:tabs>
      </w:pPr>
    </w:p>
    <w:p w14:paraId="6CFA0A3C" w14:textId="77777777" w:rsidR="00683055" w:rsidRDefault="00683055" w:rsidP="009B7269">
      <w:pPr>
        <w:tabs>
          <w:tab w:val="left" w:pos="1397"/>
        </w:tabs>
      </w:pPr>
    </w:p>
    <w:p w14:paraId="4F67949C" w14:textId="77777777" w:rsidR="00683055" w:rsidRDefault="00683055" w:rsidP="009B7269">
      <w:pPr>
        <w:tabs>
          <w:tab w:val="left" w:pos="1397"/>
        </w:tabs>
      </w:pPr>
    </w:p>
    <w:p w14:paraId="53BD0567" w14:textId="77777777" w:rsidR="00683055" w:rsidRDefault="00683055" w:rsidP="009B7269">
      <w:pPr>
        <w:tabs>
          <w:tab w:val="left" w:pos="1397"/>
        </w:tabs>
      </w:pPr>
    </w:p>
    <w:p w14:paraId="15852D5E" w14:textId="77777777" w:rsidR="00683055" w:rsidRDefault="00683055" w:rsidP="009B7269">
      <w:pPr>
        <w:tabs>
          <w:tab w:val="left" w:pos="1397"/>
        </w:tabs>
      </w:pPr>
    </w:p>
    <w:p w14:paraId="0CB8FEFB" w14:textId="77777777" w:rsidR="00453822" w:rsidRDefault="00453822" w:rsidP="009B7269">
      <w:pPr>
        <w:tabs>
          <w:tab w:val="left" w:pos="1397"/>
        </w:tabs>
      </w:pPr>
    </w:p>
    <w:p w14:paraId="301AA7AB" w14:textId="77777777" w:rsidR="00453822" w:rsidRDefault="00453822" w:rsidP="009B7269">
      <w:pPr>
        <w:tabs>
          <w:tab w:val="left" w:pos="1397"/>
        </w:tabs>
      </w:pPr>
    </w:p>
    <w:p w14:paraId="099F25B7" w14:textId="77777777" w:rsidR="00453822" w:rsidRDefault="00453822" w:rsidP="009B7269">
      <w:pPr>
        <w:tabs>
          <w:tab w:val="left" w:pos="1397"/>
        </w:tabs>
      </w:pPr>
    </w:p>
    <w:p w14:paraId="397681BF" w14:textId="77777777" w:rsidR="00453822" w:rsidRDefault="00453822" w:rsidP="009B7269">
      <w:pPr>
        <w:tabs>
          <w:tab w:val="left" w:pos="1397"/>
        </w:tabs>
      </w:pPr>
    </w:p>
    <w:p w14:paraId="125C52EF" w14:textId="77777777" w:rsidR="00453822" w:rsidRDefault="00453822" w:rsidP="009B7269">
      <w:pPr>
        <w:tabs>
          <w:tab w:val="left" w:pos="1397"/>
        </w:tabs>
      </w:pPr>
    </w:p>
    <w:p w14:paraId="7AE6466E" w14:textId="77777777" w:rsidR="00453822" w:rsidRDefault="00453822" w:rsidP="009B7269">
      <w:pPr>
        <w:tabs>
          <w:tab w:val="left" w:pos="1397"/>
        </w:tabs>
      </w:pPr>
    </w:p>
    <w:p w14:paraId="6F28DF39" w14:textId="77777777" w:rsidR="00453822" w:rsidRDefault="00453822" w:rsidP="009B7269">
      <w:pPr>
        <w:tabs>
          <w:tab w:val="left" w:pos="1397"/>
        </w:tabs>
      </w:pPr>
    </w:p>
    <w:p w14:paraId="0E0871E4" w14:textId="77777777" w:rsidR="00453822" w:rsidRDefault="00453822" w:rsidP="009B7269">
      <w:pPr>
        <w:tabs>
          <w:tab w:val="left" w:pos="1397"/>
        </w:tabs>
      </w:pPr>
    </w:p>
    <w:p w14:paraId="7505E5C2" w14:textId="77777777" w:rsidR="00453822" w:rsidRDefault="00453822" w:rsidP="009B7269">
      <w:pPr>
        <w:tabs>
          <w:tab w:val="left" w:pos="1397"/>
        </w:tabs>
      </w:pPr>
    </w:p>
    <w:p w14:paraId="7E4C2A93" w14:textId="77777777" w:rsidR="00453822" w:rsidRDefault="00453822" w:rsidP="009B7269">
      <w:pPr>
        <w:tabs>
          <w:tab w:val="left" w:pos="1397"/>
        </w:tabs>
      </w:pPr>
    </w:p>
    <w:p w14:paraId="4B0A4735" w14:textId="77777777" w:rsidR="00453822" w:rsidRDefault="00453822" w:rsidP="009B7269">
      <w:pPr>
        <w:tabs>
          <w:tab w:val="left" w:pos="1397"/>
        </w:tabs>
      </w:pPr>
    </w:p>
    <w:p w14:paraId="645A9531" w14:textId="77777777" w:rsidR="00453822" w:rsidRDefault="00453822" w:rsidP="009B7269">
      <w:pPr>
        <w:tabs>
          <w:tab w:val="left" w:pos="1397"/>
        </w:tabs>
      </w:pPr>
    </w:p>
    <w:p w14:paraId="021A69F2" w14:textId="77777777" w:rsidR="00453822" w:rsidRDefault="00453822" w:rsidP="009B7269">
      <w:pPr>
        <w:tabs>
          <w:tab w:val="left" w:pos="1397"/>
        </w:tabs>
      </w:pPr>
    </w:p>
    <w:p w14:paraId="4A5F2708" w14:textId="77777777" w:rsidR="00453822" w:rsidRDefault="00453822" w:rsidP="009B7269">
      <w:pPr>
        <w:tabs>
          <w:tab w:val="left" w:pos="1397"/>
        </w:tabs>
      </w:pPr>
    </w:p>
    <w:p w14:paraId="3F6927A3" w14:textId="77777777" w:rsidR="00453822" w:rsidRDefault="00453822" w:rsidP="009B7269">
      <w:pPr>
        <w:tabs>
          <w:tab w:val="left" w:pos="1397"/>
        </w:tabs>
      </w:pPr>
    </w:p>
    <w:p w14:paraId="40227EDE" w14:textId="77777777" w:rsidR="00453822" w:rsidRDefault="00453822" w:rsidP="009B7269">
      <w:pPr>
        <w:tabs>
          <w:tab w:val="left" w:pos="1397"/>
        </w:tabs>
      </w:pPr>
    </w:p>
    <w:p w14:paraId="409351E3" w14:textId="77777777" w:rsidR="00030D13" w:rsidRDefault="00030D13" w:rsidP="009B7269">
      <w:pPr>
        <w:tabs>
          <w:tab w:val="left" w:pos="1397"/>
        </w:tabs>
      </w:pPr>
    </w:p>
    <w:p w14:paraId="5379D8CE" w14:textId="77777777" w:rsidR="00030D13" w:rsidRDefault="00030D13" w:rsidP="009B7269">
      <w:pPr>
        <w:tabs>
          <w:tab w:val="left" w:pos="1397"/>
        </w:tabs>
      </w:pPr>
    </w:p>
    <w:p w14:paraId="0669DEA6" w14:textId="77777777" w:rsidR="00453822" w:rsidRDefault="00453822" w:rsidP="009B7269">
      <w:pPr>
        <w:tabs>
          <w:tab w:val="left" w:pos="1397"/>
        </w:tabs>
      </w:pPr>
    </w:p>
    <w:p w14:paraId="268F2B2C" w14:textId="77777777" w:rsidR="00453822" w:rsidRDefault="00453822" w:rsidP="009B7269">
      <w:pPr>
        <w:tabs>
          <w:tab w:val="left" w:pos="1397"/>
        </w:tabs>
      </w:pPr>
    </w:p>
    <w:p w14:paraId="5D77F88C" w14:textId="77777777" w:rsidR="00453822" w:rsidRDefault="00453822" w:rsidP="009B7269">
      <w:pPr>
        <w:tabs>
          <w:tab w:val="left" w:pos="1397"/>
        </w:tabs>
      </w:pPr>
    </w:p>
    <w:p w14:paraId="312A26AC" w14:textId="77777777" w:rsidR="00683055" w:rsidRDefault="00683055" w:rsidP="009B7269">
      <w:pPr>
        <w:tabs>
          <w:tab w:val="left" w:pos="1397"/>
        </w:tabs>
      </w:pPr>
    </w:p>
    <w:p w14:paraId="2895D215" w14:textId="77777777" w:rsidR="00683055" w:rsidRDefault="00683055" w:rsidP="009B7269">
      <w:pPr>
        <w:tabs>
          <w:tab w:val="left" w:pos="1397"/>
        </w:tabs>
      </w:pPr>
    </w:p>
    <w:p w14:paraId="6E7358D9" w14:textId="51EB3BFB" w:rsidR="00AD28E7" w:rsidRDefault="001E22B1" w:rsidP="00E017CC">
      <w:pPr>
        <w:pStyle w:val="ListParagraph"/>
        <w:spacing w:line="480" w:lineRule="auto"/>
        <w:ind w:left="0"/>
        <w:rPr>
          <w:b/>
        </w:rPr>
      </w:pPr>
      <w:r>
        <w:rPr>
          <w:b/>
        </w:rPr>
        <w:t xml:space="preserve">Chapter 4: </w:t>
      </w:r>
      <w:r w:rsidR="00AD28E7">
        <w:rPr>
          <w:b/>
        </w:rPr>
        <w:t>Discussion</w:t>
      </w:r>
    </w:p>
    <w:p w14:paraId="2041E877" w14:textId="596EB618" w:rsidR="00923590" w:rsidRPr="00923590" w:rsidRDefault="00F319D2" w:rsidP="00E017CC">
      <w:pPr>
        <w:pStyle w:val="ListParagraph"/>
        <w:spacing w:line="480" w:lineRule="auto"/>
        <w:ind w:left="0"/>
        <w:rPr>
          <w:i/>
        </w:rPr>
      </w:pPr>
      <w:r>
        <w:rPr>
          <w:i/>
        </w:rPr>
        <w:t>Implications</w:t>
      </w:r>
    </w:p>
    <w:p w14:paraId="07CFD973" w14:textId="1EC6B3DF" w:rsidR="002341E4" w:rsidRPr="00DD65EF" w:rsidRDefault="00D07AA0" w:rsidP="00840845">
      <w:pPr>
        <w:pStyle w:val="ListParagraph"/>
        <w:spacing w:line="480" w:lineRule="auto"/>
        <w:ind w:left="0"/>
      </w:pPr>
      <w:r>
        <w:tab/>
      </w:r>
      <w:r>
        <w:rPr>
          <w:i/>
        </w:rPr>
        <w:t xml:space="preserve">Hibiscus </w:t>
      </w:r>
      <w:r>
        <w:t xml:space="preserve">section </w:t>
      </w:r>
      <w:proofErr w:type="spellStart"/>
      <w:r w:rsidRPr="001F3686">
        <w:rPr>
          <w:i/>
        </w:rPr>
        <w:t>Furcaria</w:t>
      </w:r>
      <w:proofErr w:type="spellEnd"/>
      <w:r>
        <w:t xml:space="preserve"> </w:t>
      </w:r>
      <w:r w:rsidR="008D5630">
        <w:t xml:space="preserve">is well supported as a distinct clade with multiple genome groups. The </w:t>
      </w:r>
      <w:r w:rsidR="00155C2B">
        <w:t xml:space="preserve">previous morphological and cytological </w:t>
      </w:r>
      <w:r w:rsidR="008D5630">
        <w:t xml:space="preserve">work </w:t>
      </w:r>
      <w:r w:rsidR="00155C2B">
        <w:t xml:space="preserve">performed </w:t>
      </w:r>
      <w:r>
        <w:t xml:space="preserve">by </w:t>
      </w:r>
      <w:proofErr w:type="spellStart"/>
      <w:r w:rsidR="00155C2B">
        <w:t>Menz</w:t>
      </w:r>
      <w:r w:rsidR="00666395">
        <w:t>el</w:t>
      </w:r>
      <w:proofErr w:type="spellEnd"/>
      <w:r w:rsidR="00666395">
        <w:t xml:space="preserve"> and other</w:t>
      </w:r>
      <w:r w:rsidR="000349FD">
        <w:t>s (</w:t>
      </w:r>
      <w:proofErr w:type="spellStart"/>
      <w:r w:rsidR="000349FD">
        <w:t>Menzel</w:t>
      </w:r>
      <w:proofErr w:type="spellEnd"/>
      <w:r w:rsidR="000349FD">
        <w:t xml:space="preserve"> 1963, </w:t>
      </w:r>
      <w:proofErr w:type="spellStart"/>
      <w:r w:rsidR="00155C2B">
        <w:t>Menzel</w:t>
      </w:r>
      <w:proofErr w:type="spellEnd"/>
      <w:r w:rsidR="00155C2B">
        <w:t xml:space="preserve"> &amp; Martin 1980, </w:t>
      </w:r>
      <w:proofErr w:type="spellStart"/>
      <w:r w:rsidR="00155C2B">
        <w:t>Menzel</w:t>
      </w:r>
      <w:proofErr w:type="spellEnd"/>
      <w:r w:rsidR="00155C2B">
        <w:t xml:space="preserve"> et al. 1983)</w:t>
      </w:r>
      <w:r w:rsidR="00BD28D8">
        <w:t xml:space="preserve"> is consistent with the phylogenetic relationships found in the present study</w:t>
      </w:r>
      <w:r w:rsidR="00155C2B">
        <w:t xml:space="preserve">. </w:t>
      </w:r>
      <w:r>
        <w:t xml:space="preserve">The </w:t>
      </w:r>
      <w:proofErr w:type="spellStart"/>
      <w:r>
        <w:t>cpDNA</w:t>
      </w:r>
      <w:proofErr w:type="spellEnd"/>
      <w:r>
        <w:t xml:space="preserve"> </w:t>
      </w:r>
      <w:r w:rsidR="0022375D">
        <w:t xml:space="preserve">phylogeny </w:t>
      </w:r>
      <w:r w:rsidR="00666395">
        <w:t>clearly show</w:t>
      </w:r>
      <w:r w:rsidR="009535B3">
        <w:t>s</w:t>
      </w:r>
      <w:r>
        <w:t xml:space="preserve"> </w:t>
      </w:r>
      <w:r w:rsidR="009104A8">
        <w:t>monophyletic groups</w:t>
      </w:r>
      <w:r>
        <w:t xml:space="preserve"> for </w:t>
      </w:r>
      <w:r w:rsidR="00666395">
        <w:t xml:space="preserve">the </w:t>
      </w:r>
      <w:r>
        <w:t>A,</w:t>
      </w:r>
      <w:r w:rsidR="00155C2B">
        <w:t xml:space="preserve"> </w:t>
      </w:r>
      <w:r>
        <w:t xml:space="preserve">B, X, Y, and </w:t>
      </w:r>
      <w:r w:rsidR="00DA7592">
        <w:t>G genome</w:t>
      </w:r>
      <w:r w:rsidR="009104A8">
        <w:t xml:space="preserve">s </w:t>
      </w:r>
      <w:r w:rsidR="001F3686">
        <w:t xml:space="preserve">and a </w:t>
      </w:r>
      <w:r w:rsidR="00BD28D8">
        <w:t xml:space="preserve">potential </w:t>
      </w:r>
      <w:r w:rsidR="001F3686">
        <w:t xml:space="preserve">split in the </w:t>
      </w:r>
      <w:r w:rsidR="00BD28D8">
        <w:t xml:space="preserve">clades giving rise to the </w:t>
      </w:r>
      <w:r w:rsidR="001F3686">
        <w:t>B</w:t>
      </w:r>
      <w:proofErr w:type="gramStart"/>
      <w:r w:rsidR="001F3686">
        <w:t>,Y</w:t>
      </w:r>
      <w:proofErr w:type="gramEnd"/>
      <w:r w:rsidR="001F3686">
        <w:t xml:space="preserve"> genomes </w:t>
      </w:r>
      <w:r w:rsidR="00BD28D8">
        <w:t>and</w:t>
      </w:r>
      <w:r w:rsidR="001F3686">
        <w:t xml:space="preserve"> the A,G,X genomes. </w:t>
      </w:r>
      <w:r w:rsidR="00DD65EF" w:rsidRPr="00B46CB5">
        <w:t xml:space="preserve">This split may help explain the current distribution of species for section </w:t>
      </w:r>
      <w:proofErr w:type="spellStart"/>
      <w:r w:rsidR="00DD65EF" w:rsidRPr="00B46CB5">
        <w:rPr>
          <w:i/>
        </w:rPr>
        <w:t>Furcaria</w:t>
      </w:r>
      <w:proofErr w:type="spellEnd"/>
      <w:r w:rsidR="00DD65EF" w:rsidRPr="00B46CB5">
        <w:rPr>
          <w:i/>
        </w:rPr>
        <w:t xml:space="preserve"> </w:t>
      </w:r>
      <w:r w:rsidR="007929FA">
        <w:t xml:space="preserve">seen in the world, but no </w:t>
      </w:r>
      <w:r w:rsidR="00BD28D8">
        <w:t xml:space="preserve">clear </w:t>
      </w:r>
      <w:r w:rsidR="007929FA">
        <w:t xml:space="preserve">patterns are seen in the </w:t>
      </w:r>
      <w:r w:rsidR="00BD28D8">
        <w:t xml:space="preserve">distribution of the </w:t>
      </w:r>
      <w:r w:rsidR="007929FA">
        <w:t>diploids on the African continent to support this division (Wilson 1993).</w:t>
      </w:r>
      <w:r w:rsidR="00EE38F2">
        <w:t xml:space="preserve"> </w:t>
      </w:r>
    </w:p>
    <w:p w14:paraId="3A195E9B" w14:textId="40A33BF5" w:rsidR="005E4350" w:rsidRDefault="00986B64" w:rsidP="00DF13A1">
      <w:pPr>
        <w:pStyle w:val="ListParagraph"/>
        <w:spacing w:line="480" w:lineRule="auto"/>
        <w:ind w:left="0" w:firstLine="720"/>
      </w:pPr>
      <w:r>
        <w:t>The GJ</w:t>
      </w:r>
      <w:r w:rsidR="00DA7592">
        <w:t>V genome</w:t>
      </w:r>
      <w:r>
        <w:t xml:space="preserve"> </w:t>
      </w:r>
      <w:r w:rsidR="00D07AA0">
        <w:t>group is show</w:t>
      </w:r>
      <w:r w:rsidR="00056ADB">
        <w:t xml:space="preserve">n to be monophyletic </w:t>
      </w:r>
      <w:r w:rsidR="009565A5">
        <w:t xml:space="preserve">using maternal </w:t>
      </w:r>
      <w:proofErr w:type="spellStart"/>
      <w:r w:rsidR="009565A5">
        <w:t>cpDNA</w:t>
      </w:r>
      <w:proofErr w:type="spellEnd"/>
      <w:r w:rsidR="009565A5">
        <w:t xml:space="preserve"> and emerges</w:t>
      </w:r>
      <w:r w:rsidR="00056ADB">
        <w:t xml:space="preserve"> </w:t>
      </w:r>
      <w:r>
        <w:t xml:space="preserve">from </w:t>
      </w:r>
      <w:r w:rsidR="00D07AA0">
        <w:t>the</w:t>
      </w:r>
      <w:r>
        <w:t xml:space="preserve"> </w:t>
      </w:r>
      <w:r w:rsidR="00DA7592">
        <w:t>G genome</w:t>
      </w:r>
      <w:r>
        <w:t xml:space="preserve"> group represented by</w:t>
      </w:r>
      <w:r w:rsidR="00D07AA0">
        <w:t xml:space="preserve"> </w:t>
      </w:r>
      <w:r w:rsidR="00D07AA0">
        <w:rPr>
          <w:i/>
        </w:rPr>
        <w:t xml:space="preserve">H. </w:t>
      </w:r>
      <w:proofErr w:type="spellStart"/>
      <w:r w:rsidR="00D07AA0">
        <w:rPr>
          <w:i/>
        </w:rPr>
        <w:t>furcellatus</w:t>
      </w:r>
      <w:proofErr w:type="spellEnd"/>
      <w:r w:rsidR="009565A5">
        <w:rPr>
          <w:i/>
        </w:rPr>
        <w:t xml:space="preserve"> </w:t>
      </w:r>
      <w:r w:rsidR="009565A5">
        <w:t>(GP)</w:t>
      </w:r>
      <w:r w:rsidR="00D07AA0">
        <w:rPr>
          <w:i/>
        </w:rPr>
        <w:t xml:space="preserve">, H. </w:t>
      </w:r>
      <w:proofErr w:type="spellStart"/>
      <w:r w:rsidR="00D07AA0">
        <w:rPr>
          <w:i/>
        </w:rPr>
        <w:t>rostellatus</w:t>
      </w:r>
      <w:proofErr w:type="spellEnd"/>
      <w:r w:rsidR="009565A5">
        <w:rPr>
          <w:i/>
        </w:rPr>
        <w:t xml:space="preserve"> </w:t>
      </w:r>
      <w:r w:rsidR="009565A5">
        <w:t>(GH)</w:t>
      </w:r>
      <w:r w:rsidR="00D07AA0">
        <w:rPr>
          <w:i/>
        </w:rPr>
        <w:t xml:space="preserve">, </w:t>
      </w:r>
      <w:r w:rsidR="00D07AA0">
        <w:t xml:space="preserve">and </w:t>
      </w:r>
      <w:r w:rsidR="00D07AA0" w:rsidRPr="00E53163">
        <w:rPr>
          <w:i/>
        </w:rPr>
        <w:t xml:space="preserve">H. </w:t>
      </w:r>
      <w:proofErr w:type="spellStart"/>
      <w:r w:rsidR="00D07AA0" w:rsidRPr="00E53163">
        <w:rPr>
          <w:i/>
        </w:rPr>
        <w:t>sudanensis</w:t>
      </w:r>
      <w:proofErr w:type="spellEnd"/>
      <w:r w:rsidR="009565A5">
        <w:rPr>
          <w:i/>
        </w:rPr>
        <w:t xml:space="preserve"> </w:t>
      </w:r>
      <w:r w:rsidR="009565A5">
        <w:t>(G)</w:t>
      </w:r>
      <w:r w:rsidR="00D07AA0">
        <w:t xml:space="preserve">. </w:t>
      </w:r>
      <w:r w:rsidR="00056ADB">
        <w:t xml:space="preserve">This also confirms </w:t>
      </w:r>
      <w:r w:rsidR="00056ADB">
        <w:rPr>
          <w:i/>
        </w:rPr>
        <w:t xml:space="preserve">H. </w:t>
      </w:r>
      <w:proofErr w:type="spellStart"/>
      <w:r w:rsidR="00056ADB">
        <w:rPr>
          <w:i/>
        </w:rPr>
        <w:t>furcellatus</w:t>
      </w:r>
      <w:proofErr w:type="spellEnd"/>
      <w:r w:rsidR="00155C2B">
        <w:rPr>
          <w:i/>
        </w:rPr>
        <w:t xml:space="preserve"> </w:t>
      </w:r>
      <w:r w:rsidR="00155C2B">
        <w:t xml:space="preserve">and </w:t>
      </w:r>
      <w:r w:rsidR="00155C2B">
        <w:rPr>
          <w:i/>
        </w:rPr>
        <w:t xml:space="preserve">H. </w:t>
      </w:r>
      <w:proofErr w:type="spellStart"/>
      <w:r w:rsidR="00155C2B">
        <w:rPr>
          <w:i/>
        </w:rPr>
        <w:t>rostellatus</w:t>
      </w:r>
      <w:proofErr w:type="spellEnd"/>
      <w:r w:rsidR="00155C2B">
        <w:rPr>
          <w:i/>
        </w:rPr>
        <w:t xml:space="preserve"> </w:t>
      </w:r>
      <w:r w:rsidR="00155C2B">
        <w:t xml:space="preserve">as relatives of the </w:t>
      </w:r>
      <w:r w:rsidR="00DA7592">
        <w:t>G genome</w:t>
      </w:r>
      <w:r w:rsidR="00155C2B">
        <w:t xml:space="preserve"> group.</w:t>
      </w:r>
      <w:r w:rsidR="00CE2B6F">
        <w:t xml:space="preserve"> The G copy from </w:t>
      </w:r>
      <w:r w:rsidR="00CE2B6F">
        <w:rPr>
          <w:i/>
        </w:rPr>
        <w:t xml:space="preserve">H. </w:t>
      </w:r>
      <w:proofErr w:type="spellStart"/>
      <w:r w:rsidR="00CE2B6F">
        <w:rPr>
          <w:i/>
        </w:rPr>
        <w:t>sudanensis</w:t>
      </w:r>
      <w:proofErr w:type="spellEnd"/>
      <w:r w:rsidR="003342A2">
        <w:t xml:space="preserve"> forms an unresolved </w:t>
      </w:r>
      <w:proofErr w:type="spellStart"/>
      <w:r w:rsidR="003342A2">
        <w:t>polytomy</w:t>
      </w:r>
      <w:proofErr w:type="spellEnd"/>
      <w:r w:rsidR="003342A2">
        <w:t xml:space="preserve"> </w:t>
      </w:r>
      <w:r w:rsidR="00CE2B6F">
        <w:t xml:space="preserve">within the </w:t>
      </w:r>
      <w:r w:rsidR="00E22F1A">
        <w:t xml:space="preserve">G/GJV </w:t>
      </w:r>
      <w:r w:rsidR="00CE2B6F">
        <w:t xml:space="preserve">clade showing the GBSSI region for the </w:t>
      </w:r>
      <w:r w:rsidR="00DA7592">
        <w:t>G genome</w:t>
      </w:r>
      <w:r w:rsidR="00CE2B6F">
        <w:t xml:space="preserve"> does not diverge enough to separate </w:t>
      </w:r>
      <w:r w:rsidR="00CE2B6F">
        <w:rPr>
          <w:i/>
        </w:rPr>
        <w:t xml:space="preserve">H. </w:t>
      </w:r>
      <w:proofErr w:type="spellStart"/>
      <w:r w:rsidR="00CE2B6F">
        <w:rPr>
          <w:i/>
        </w:rPr>
        <w:t>sudanensis</w:t>
      </w:r>
      <w:proofErr w:type="spellEnd"/>
      <w:r w:rsidR="00CE2B6F">
        <w:t xml:space="preserve"> from the Australian </w:t>
      </w:r>
      <w:proofErr w:type="spellStart"/>
      <w:r w:rsidR="00CE2B6F">
        <w:t>hex</w:t>
      </w:r>
      <w:r w:rsidR="00310A85">
        <w:t>a</w:t>
      </w:r>
      <w:r w:rsidR="00CE2B6F">
        <w:t>ploids</w:t>
      </w:r>
      <w:proofErr w:type="spellEnd"/>
      <w:r w:rsidR="00CE2B6F">
        <w:t>.</w:t>
      </w:r>
      <w:r w:rsidR="00CE2B6F">
        <w:rPr>
          <w:i/>
        </w:rPr>
        <w:t xml:space="preserve"> </w:t>
      </w:r>
      <w:r w:rsidR="00CE2B6F">
        <w:t xml:space="preserve">This means the </w:t>
      </w:r>
      <w:r w:rsidR="00DA7592">
        <w:t>G genome</w:t>
      </w:r>
      <w:r w:rsidR="00CE2B6F">
        <w:t xml:space="preserve"> is likely </w:t>
      </w:r>
      <w:r w:rsidR="00BB2349">
        <w:t>homogenized through recombination</w:t>
      </w:r>
      <w:r w:rsidR="00CE2B6F">
        <w:t xml:space="preserve"> </w:t>
      </w:r>
      <w:r w:rsidR="003342A2">
        <w:t xml:space="preserve">and </w:t>
      </w:r>
      <w:r w:rsidR="00BB2349">
        <w:t>maintained during</w:t>
      </w:r>
      <w:r w:rsidR="003342A2">
        <w:t xml:space="preserve"> hybridization events</w:t>
      </w:r>
      <w:r w:rsidR="00B245AC">
        <w:t xml:space="preserve">. </w:t>
      </w:r>
      <w:r w:rsidR="00E22F1A">
        <w:t>This result is supported by</w:t>
      </w:r>
      <w:r w:rsidR="00E23381">
        <w:t xml:space="preserve"> the</w:t>
      </w:r>
      <w:r w:rsidR="00E22F1A">
        <w:t xml:space="preserve"> ITS </w:t>
      </w:r>
      <w:r w:rsidR="00E23381">
        <w:t xml:space="preserve">phylogeny (see Fig. 6) </w:t>
      </w:r>
      <w:r w:rsidR="00E56CFB">
        <w:t xml:space="preserve">which </w:t>
      </w:r>
      <w:r w:rsidR="002341E4">
        <w:t>show</w:t>
      </w:r>
      <w:r w:rsidR="00E56CFB">
        <w:t>s</w:t>
      </w:r>
      <w:r w:rsidR="00E22F1A">
        <w:t xml:space="preserve"> species with a </w:t>
      </w:r>
      <w:r w:rsidR="00DA7592">
        <w:t>G genome</w:t>
      </w:r>
      <w:r w:rsidR="00E22F1A">
        <w:t xml:space="preserve"> undergo strong concerted evolution as </w:t>
      </w:r>
      <w:r>
        <w:t xml:space="preserve">opposed to species within the </w:t>
      </w:r>
      <w:r w:rsidR="00DA7592">
        <w:t>A genome</w:t>
      </w:r>
      <w:r w:rsidR="00E22F1A">
        <w:t xml:space="preserve"> which show multiple copies</w:t>
      </w:r>
      <w:r w:rsidR="00BB2349">
        <w:t xml:space="preserve"> of ITS derived from different progenitors</w:t>
      </w:r>
      <w:r w:rsidR="00E56CFB">
        <w:t xml:space="preserve"> along with strong </w:t>
      </w:r>
      <w:proofErr w:type="spellStart"/>
      <w:r w:rsidR="00E56CFB">
        <w:t>heterozygosity</w:t>
      </w:r>
      <w:proofErr w:type="spellEnd"/>
      <w:r w:rsidR="00E56CFB">
        <w:t xml:space="preserve"> within the </w:t>
      </w:r>
      <w:r w:rsidR="00DA7592">
        <w:t>A genome</w:t>
      </w:r>
      <w:r w:rsidR="00E56CFB">
        <w:t xml:space="preserve"> itself.</w:t>
      </w:r>
      <w:r w:rsidR="00E22F1A">
        <w:t xml:space="preserve"> </w:t>
      </w:r>
      <w:r w:rsidR="005E4350">
        <w:t xml:space="preserve">The ITS gene region is known to provide low phylogenetic resolution due to the presence of </w:t>
      </w:r>
      <w:proofErr w:type="spellStart"/>
      <w:r w:rsidR="005E4350">
        <w:t>pseudogenes</w:t>
      </w:r>
      <w:proofErr w:type="spellEnd"/>
      <w:r w:rsidR="005E4350">
        <w:t>, introgression, and extensive variation after duplication events (</w:t>
      </w:r>
      <w:proofErr w:type="spellStart"/>
      <w:r w:rsidR="005E4350" w:rsidRPr="001B05A4">
        <w:rPr>
          <w:color w:val="000000"/>
        </w:rPr>
        <w:t>Á</w:t>
      </w:r>
      <w:r w:rsidR="005E4350">
        <w:t>lvarez</w:t>
      </w:r>
      <w:proofErr w:type="spellEnd"/>
      <w:r w:rsidR="005E4350">
        <w:t xml:space="preserve"> &amp; </w:t>
      </w:r>
      <w:proofErr w:type="spellStart"/>
      <w:r w:rsidR="005E4350">
        <w:t>Wendel</w:t>
      </w:r>
      <w:proofErr w:type="spellEnd"/>
      <w:r w:rsidR="005E4350">
        <w:t xml:space="preserve"> 2003)</w:t>
      </w:r>
      <w:r w:rsidR="00E56CFB">
        <w:t xml:space="preserve"> so this region may not be suitable for analysis within </w:t>
      </w:r>
      <w:proofErr w:type="spellStart"/>
      <w:r w:rsidR="00E56CFB">
        <w:rPr>
          <w:i/>
        </w:rPr>
        <w:t>Furcaria</w:t>
      </w:r>
      <w:proofErr w:type="spellEnd"/>
      <w:r w:rsidR="00E56CFB">
        <w:t xml:space="preserve"> without additional methods.</w:t>
      </w:r>
    </w:p>
    <w:p w14:paraId="5DEE3CE6" w14:textId="17DF908F" w:rsidR="00840845" w:rsidRDefault="005E4350" w:rsidP="00E56CFB">
      <w:pPr>
        <w:pStyle w:val="ListParagraph"/>
        <w:spacing w:line="480" w:lineRule="auto"/>
        <w:ind w:left="0" w:firstLine="720"/>
      </w:pPr>
      <w:r>
        <w:t xml:space="preserve"> </w:t>
      </w:r>
      <w:r w:rsidR="00B12927" w:rsidRPr="00BD28D8">
        <w:t>The</w:t>
      </w:r>
      <w:r w:rsidR="00B245AC" w:rsidRPr="00BD28D8">
        <w:t xml:space="preserve"> </w:t>
      </w:r>
      <w:r w:rsidR="00DA7592">
        <w:t>G genome</w:t>
      </w:r>
      <w:r w:rsidR="00BD28D8">
        <w:t xml:space="preserve"> </w:t>
      </w:r>
      <w:r w:rsidR="00B245AC" w:rsidRPr="00BD28D8">
        <w:t xml:space="preserve">diploid </w:t>
      </w:r>
      <w:r w:rsidR="00BD28D8">
        <w:t xml:space="preserve">lineage represented by </w:t>
      </w:r>
      <w:r w:rsidR="00B245AC" w:rsidRPr="00BD28D8">
        <w:rPr>
          <w:i/>
        </w:rPr>
        <w:t xml:space="preserve">H. </w:t>
      </w:r>
      <w:proofErr w:type="spellStart"/>
      <w:r w:rsidR="00B245AC" w:rsidRPr="00BD28D8">
        <w:rPr>
          <w:i/>
        </w:rPr>
        <w:t>sudanensis</w:t>
      </w:r>
      <w:proofErr w:type="spellEnd"/>
      <w:r w:rsidR="00B245AC" w:rsidRPr="00BD28D8">
        <w:rPr>
          <w:i/>
        </w:rPr>
        <w:t xml:space="preserve"> </w:t>
      </w:r>
      <w:r w:rsidR="00B245AC" w:rsidRPr="00BD28D8">
        <w:t xml:space="preserve">is located in a specific area of Central Africa (Zaire, Central African Republic, and South Sudan) </w:t>
      </w:r>
      <w:r w:rsidR="00B12927" w:rsidRPr="00BD28D8">
        <w:t xml:space="preserve">but </w:t>
      </w:r>
      <w:r w:rsidR="00B245AC" w:rsidRPr="00BD28D8">
        <w:t xml:space="preserve">the </w:t>
      </w:r>
      <w:r w:rsidR="00DA7592">
        <w:t>G genome</w:t>
      </w:r>
      <w:r w:rsidR="00B245AC" w:rsidRPr="00BD28D8">
        <w:t xml:space="preserve"> group </w:t>
      </w:r>
      <w:r w:rsidR="00BD28D8" w:rsidRPr="00BD28D8">
        <w:t xml:space="preserve">as a whole </w:t>
      </w:r>
      <w:r w:rsidR="00B245AC" w:rsidRPr="00BD28D8">
        <w:t>shows a wid</w:t>
      </w:r>
      <w:r w:rsidR="00986B64" w:rsidRPr="00BD28D8">
        <w:t>espread distribution</w:t>
      </w:r>
      <w:r w:rsidR="00B12927" w:rsidRPr="00BD28D8">
        <w:t xml:space="preserve"> across </w:t>
      </w:r>
      <w:r w:rsidR="00BD28D8" w:rsidRPr="00BD28D8">
        <w:t xml:space="preserve">the Southern Hemisphere, suggesting a </w:t>
      </w:r>
      <w:proofErr w:type="spellStart"/>
      <w:r w:rsidR="00B12927" w:rsidRPr="00BD28D8">
        <w:t>Gondwana</w:t>
      </w:r>
      <w:r w:rsidR="00BD28D8" w:rsidRPr="00BD28D8">
        <w:t>n</w:t>
      </w:r>
      <w:proofErr w:type="spellEnd"/>
      <w:r w:rsidR="00BD28D8" w:rsidRPr="00BD28D8">
        <w:t xml:space="preserve"> distribution</w:t>
      </w:r>
      <w:r w:rsidR="00B12927" w:rsidRPr="00BD28D8">
        <w:t>. However,</w:t>
      </w:r>
      <w:r w:rsidR="00310A85" w:rsidRPr="00BD28D8">
        <w:t xml:space="preserve"> the </w:t>
      </w:r>
      <w:proofErr w:type="spellStart"/>
      <w:r w:rsidR="00310A85" w:rsidRPr="00BD28D8">
        <w:t>Eumalvoideae</w:t>
      </w:r>
      <w:proofErr w:type="spellEnd"/>
      <w:r w:rsidR="00310A85" w:rsidRPr="00BD28D8">
        <w:t xml:space="preserve"> clade that contains </w:t>
      </w:r>
      <w:r w:rsidR="00310A85" w:rsidRPr="00BD28D8">
        <w:rPr>
          <w:i/>
        </w:rPr>
        <w:t xml:space="preserve">Hibiscus </w:t>
      </w:r>
      <w:r w:rsidR="00310A85" w:rsidRPr="00BD28D8">
        <w:t>is much too young to be influenced by continental divides</w:t>
      </w:r>
      <w:r w:rsidR="00BD28D8">
        <w:t xml:space="preserve">, </w:t>
      </w:r>
      <w:r w:rsidR="00B12927" w:rsidRPr="00BD28D8">
        <w:t>with an estimated divergence time of</w:t>
      </w:r>
      <w:r w:rsidR="00310A85" w:rsidRPr="00BD28D8">
        <w:t xml:space="preserve"> 58-60 </w:t>
      </w:r>
      <w:proofErr w:type="spellStart"/>
      <w:r w:rsidR="00310A85" w:rsidRPr="00BD28D8">
        <w:t>mya</w:t>
      </w:r>
      <w:proofErr w:type="spellEnd"/>
      <w:r w:rsidR="00B12927" w:rsidRPr="00BD28D8">
        <w:t xml:space="preserve"> </w:t>
      </w:r>
      <w:r w:rsidR="0018565B">
        <w:t>(</w:t>
      </w:r>
      <w:proofErr w:type="spellStart"/>
      <w:r w:rsidR="0018565B">
        <w:t>Carvalho</w:t>
      </w:r>
      <w:proofErr w:type="spellEnd"/>
      <w:r w:rsidR="0018565B">
        <w:t xml:space="preserve"> et al. 2011)</w:t>
      </w:r>
      <w:r w:rsidR="00B12927">
        <w:t xml:space="preserve">. Therefore long-distance dispersal coupled with </w:t>
      </w:r>
      <w:proofErr w:type="spellStart"/>
      <w:r w:rsidR="00B12927">
        <w:t>vicariance</w:t>
      </w:r>
      <w:proofErr w:type="spellEnd"/>
      <w:r w:rsidR="00B12927">
        <w:t xml:space="preserve"> </w:t>
      </w:r>
      <w:r w:rsidR="00BD28D8">
        <w:t xml:space="preserve">within multiple continents </w:t>
      </w:r>
      <w:r w:rsidR="00B12927">
        <w:t>likely explains the current distribution of this section.</w:t>
      </w:r>
    </w:p>
    <w:p w14:paraId="1C4B6469" w14:textId="4B8A8492" w:rsidR="002416B1" w:rsidRDefault="00155C2B" w:rsidP="00155C2B">
      <w:pPr>
        <w:pStyle w:val="ListParagraph"/>
        <w:spacing w:line="480" w:lineRule="auto"/>
        <w:ind w:left="0"/>
      </w:pPr>
      <w:r>
        <w:tab/>
      </w:r>
      <w:r w:rsidR="00CD7B92">
        <w:t xml:space="preserve">The J and </w:t>
      </w:r>
      <w:r w:rsidR="00DA7592">
        <w:t>V genome</w:t>
      </w:r>
      <w:r w:rsidR="00CD7B92">
        <w:t>s do not show a clear pair of diploid progenitors</w:t>
      </w:r>
      <w:r w:rsidR="00CE2B6F">
        <w:t xml:space="preserve">. </w:t>
      </w:r>
      <w:r w:rsidR="008652E7">
        <w:t xml:space="preserve">However, some possible diploids are evident from the data. </w:t>
      </w:r>
      <w:r w:rsidR="004963DF">
        <w:t>The</w:t>
      </w:r>
      <w:r w:rsidR="00DF13A1">
        <w:t xml:space="preserve"> </w:t>
      </w:r>
      <w:r w:rsidR="00DA7592">
        <w:t>H genome</w:t>
      </w:r>
      <w:r w:rsidR="00DF13A1">
        <w:t xml:space="preserve"> may be h</w:t>
      </w:r>
      <w:r w:rsidR="00B56D76">
        <w:t xml:space="preserve">omologous to the J or </w:t>
      </w:r>
      <w:r w:rsidR="00DA7592">
        <w:t>V genomes</w:t>
      </w:r>
      <w:r w:rsidR="00B56D76">
        <w:t xml:space="preserve"> (Small et al.</w:t>
      </w:r>
      <w:r w:rsidR="00DF13A1">
        <w:t xml:space="preserve"> </w:t>
      </w:r>
      <w:proofErr w:type="spellStart"/>
      <w:r w:rsidR="00DF13A1">
        <w:t>unpub</w:t>
      </w:r>
      <w:proofErr w:type="spellEnd"/>
      <w:r w:rsidR="00DF13A1">
        <w:t xml:space="preserve">.), </w:t>
      </w:r>
      <w:r w:rsidR="004963DF">
        <w:t>as evidence shows</w:t>
      </w:r>
      <w:r w:rsidR="00986B64">
        <w:t xml:space="preserve"> </w:t>
      </w:r>
      <w:r w:rsidR="00DF13A1" w:rsidRPr="00DF13A1">
        <w:rPr>
          <w:i/>
        </w:rPr>
        <w:t xml:space="preserve">H. </w:t>
      </w:r>
      <w:proofErr w:type="spellStart"/>
      <w:r w:rsidR="00E53163">
        <w:rPr>
          <w:i/>
        </w:rPr>
        <w:t>rostellatus</w:t>
      </w:r>
      <w:proofErr w:type="spellEnd"/>
      <w:r w:rsidR="00DF13A1">
        <w:rPr>
          <w:i/>
        </w:rPr>
        <w:t xml:space="preserve"> </w:t>
      </w:r>
      <w:r w:rsidR="004963DF">
        <w:t>can successfully cross</w:t>
      </w:r>
      <w:r w:rsidR="00DF13A1">
        <w:t xml:space="preserve"> with </w:t>
      </w:r>
      <w:r w:rsidR="00DF13A1">
        <w:rPr>
          <w:i/>
        </w:rPr>
        <w:t xml:space="preserve">H. </w:t>
      </w:r>
      <w:proofErr w:type="spellStart"/>
      <w:r w:rsidR="00DF13A1">
        <w:rPr>
          <w:i/>
        </w:rPr>
        <w:t>heterophyllus</w:t>
      </w:r>
      <w:proofErr w:type="spellEnd"/>
      <w:r w:rsidR="00DF13A1">
        <w:rPr>
          <w:i/>
        </w:rPr>
        <w:t xml:space="preserve">, </w:t>
      </w:r>
      <w:r w:rsidR="00DF13A1">
        <w:t xml:space="preserve">a GJV </w:t>
      </w:r>
      <w:r w:rsidR="00E85C7D">
        <w:t>species (</w:t>
      </w:r>
      <w:proofErr w:type="spellStart"/>
      <w:r w:rsidR="00E85C7D">
        <w:t>Menzel</w:t>
      </w:r>
      <w:proofErr w:type="spellEnd"/>
      <w:r w:rsidR="00E85C7D">
        <w:t xml:space="preserve"> &amp; Martin 1971). Even more so, </w:t>
      </w:r>
      <w:r w:rsidR="00DF13A1">
        <w:t xml:space="preserve">the success rate </w:t>
      </w:r>
      <w:r w:rsidR="000D5818">
        <w:t xml:space="preserve">of hybridization is </w:t>
      </w:r>
      <w:r w:rsidR="00E85C7D">
        <w:t xml:space="preserve">three times higher </w:t>
      </w:r>
      <w:r w:rsidR="004963DF">
        <w:t xml:space="preserve">when the female parent is </w:t>
      </w:r>
      <w:r w:rsidR="00DF13A1">
        <w:rPr>
          <w:i/>
        </w:rPr>
        <w:t xml:space="preserve">H. </w:t>
      </w:r>
      <w:proofErr w:type="spellStart"/>
      <w:r w:rsidR="00DF13A1">
        <w:rPr>
          <w:i/>
        </w:rPr>
        <w:t>rostellatus</w:t>
      </w:r>
      <w:proofErr w:type="spellEnd"/>
      <w:r w:rsidR="000D5818">
        <w:rPr>
          <w:i/>
        </w:rPr>
        <w:t xml:space="preserve"> </w:t>
      </w:r>
      <w:r w:rsidR="009565A5">
        <w:t>(</w:t>
      </w:r>
      <w:proofErr w:type="spellStart"/>
      <w:r w:rsidR="009565A5">
        <w:t>Menzel</w:t>
      </w:r>
      <w:proofErr w:type="spellEnd"/>
      <w:r w:rsidR="009565A5">
        <w:t xml:space="preserve"> &amp; Martin 1971)</w:t>
      </w:r>
      <w:r w:rsidR="00E85C7D">
        <w:rPr>
          <w:i/>
        </w:rPr>
        <w:t xml:space="preserve">, </w:t>
      </w:r>
      <w:r w:rsidR="00E85C7D">
        <w:t xml:space="preserve">suggesting </w:t>
      </w:r>
      <w:r w:rsidR="00E53163">
        <w:t>this species</w:t>
      </w:r>
      <w:r w:rsidR="00E85C7D">
        <w:rPr>
          <w:i/>
        </w:rPr>
        <w:t xml:space="preserve"> </w:t>
      </w:r>
      <w:r w:rsidR="00E85C7D">
        <w:t>has the p</w:t>
      </w:r>
      <w:r w:rsidR="009104A8">
        <w:t>otential to serve as a ‘bridge</w:t>
      </w:r>
      <w:r w:rsidR="00E85C7D">
        <w:t xml:space="preserve">’ for hybridization between </w:t>
      </w:r>
      <w:proofErr w:type="spellStart"/>
      <w:r w:rsidR="00E85C7D">
        <w:t>ploidy</w:t>
      </w:r>
      <w:proofErr w:type="spellEnd"/>
      <w:r w:rsidR="00E85C7D">
        <w:t xml:space="preserve"> types. </w:t>
      </w:r>
      <w:r w:rsidR="00DF13A1">
        <w:rPr>
          <w:i/>
        </w:rPr>
        <w:t xml:space="preserve">H. </w:t>
      </w:r>
      <w:proofErr w:type="spellStart"/>
      <w:proofErr w:type="gramStart"/>
      <w:r w:rsidR="00DF13A1">
        <w:rPr>
          <w:i/>
        </w:rPr>
        <w:t>rostellatus</w:t>
      </w:r>
      <w:proofErr w:type="spellEnd"/>
      <w:proofErr w:type="gramEnd"/>
      <w:r w:rsidR="00DF13A1">
        <w:rPr>
          <w:i/>
        </w:rPr>
        <w:t xml:space="preserve"> </w:t>
      </w:r>
      <w:r w:rsidR="00E85C7D">
        <w:t xml:space="preserve">may have developed as an </w:t>
      </w:r>
      <w:proofErr w:type="spellStart"/>
      <w:r w:rsidR="00E85C7D">
        <w:t>autotetraploid</w:t>
      </w:r>
      <w:proofErr w:type="spellEnd"/>
      <w:r w:rsidR="00E85C7D">
        <w:t xml:space="preserve"> </w:t>
      </w:r>
      <w:r w:rsidR="008B72E3">
        <w:t>(</w:t>
      </w:r>
      <w:r w:rsidR="00E85C7D">
        <w:t>i.e. G</w:t>
      </w:r>
      <w:r w:rsidR="008652E7">
        <w:t>G</w:t>
      </w:r>
      <w:r w:rsidR="008B72E3">
        <w:t>)</w:t>
      </w:r>
      <w:r w:rsidR="00E85C7D">
        <w:t xml:space="preserve"> and diverged from the </w:t>
      </w:r>
      <w:r w:rsidR="00DA7592">
        <w:t>G genome</w:t>
      </w:r>
      <w:r w:rsidR="00E85C7D">
        <w:t xml:space="preserve"> early on in the evolution of section </w:t>
      </w:r>
      <w:proofErr w:type="spellStart"/>
      <w:r w:rsidR="00E85C7D">
        <w:rPr>
          <w:i/>
        </w:rPr>
        <w:t>Furcaria</w:t>
      </w:r>
      <w:proofErr w:type="spellEnd"/>
      <w:r w:rsidR="00E85C7D">
        <w:rPr>
          <w:i/>
        </w:rPr>
        <w:t xml:space="preserve"> </w:t>
      </w:r>
      <w:r w:rsidR="00E85C7D">
        <w:t>to b</w:t>
      </w:r>
      <w:r w:rsidR="008652E7">
        <w:t>ecome G</w:t>
      </w:r>
      <w:r w:rsidR="00CD7B92">
        <w:t xml:space="preserve">H. This GH </w:t>
      </w:r>
      <w:proofErr w:type="spellStart"/>
      <w:r w:rsidR="00CD7B92">
        <w:t>tetraploid</w:t>
      </w:r>
      <w:proofErr w:type="spellEnd"/>
      <w:r w:rsidR="00CD7B92">
        <w:t xml:space="preserve"> </w:t>
      </w:r>
      <w:r w:rsidR="00E85C7D">
        <w:t xml:space="preserve">could </w:t>
      </w:r>
      <w:r w:rsidR="00CD7B92">
        <w:t xml:space="preserve">then </w:t>
      </w:r>
      <w:r w:rsidR="00E85C7D">
        <w:t xml:space="preserve">have hybridized with another </w:t>
      </w:r>
      <w:r w:rsidR="006F383E">
        <w:t xml:space="preserve">species in </w:t>
      </w:r>
      <w:proofErr w:type="spellStart"/>
      <w:r w:rsidR="00E85C7D">
        <w:rPr>
          <w:i/>
        </w:rPr>
        <w:t>Furcaria</w:t>
      </w:r>
      <w:proofErr w:type="spellEnd"/>
      <w:r w:rsidR="006F383E">
        <w:t xml:space="preserve"> with a different genome group, perhaps </w:t>
      </w:r>
      <w:r w:rsidR="006F383E">
        <w:rPr>
          <w:i/>
        </w:rPr>
        <w:t xml:space="preserve">H. </w:t>
      </w:r>
      <w:proofErr w:type="spellStart"/>
      <w:r w:rsidR="006F383E">
        <w:rPr>
          <w:i/>
        </w:rPr>
        <w:t>mechowii</w:t>
      </w:r>
      <w:proofErr w:type="spellEnd"/>
      <w:r w:rsidR="006F383E">
        <w:rPr>
          <w:i/>
        </w:rPr>
        <w:t xml:space="preserve"> </w:t>
      </w:r>
      <w:r w:rsidR="006F383E">
        <w:t xml:space="preserve">in the </w:t>
      </w:r>
      <w:r w:rsidR="00DA7592">
        <w:t>Y genome</w:t>
      </w:r>
      <w:r w:rsidR="009535B3">
        <w:t xml:space="preserve"> group.</w:t>
      </w:r>
    </w:p>
    <w:p w14:paraId="2DBA35E5" w14:textId="482A0B37" w:rsidR="00DB4DCB" w:rsidRPr="009535B3" w:rsidRDefault="00F319D2" w:rsidP="009535B3">
      <w:pPr>
        <w:pStyle w:val="ListParagraph"/>
        <w:spacing w:line="480" w:lineRule="auto"/>
        <w:ind w:left="0" w:firstLine="720"/>
      </w:pPr>
      <w:r>
        <w:rPr>
          <w:i/>
        </w:rPr>
        <w:t>H</w:t>
      </w:r>
      <w:r w:rsidR="000D5818">
        <w:rPr>
          <w:i/>
        </w:rPr>
        <w:t>ibiscus</w:t>
      </w:r>
      <w:r>
        <w:rPr>
          <w:i/>
        </w:rPr>
        <w:t xml:space="preserve"> </w:t>
      </w:r>
      <w:proofErr w:type="spellStart"/>
      <w:r>
        <w:rPr>
          <w:i/>
        </w:rPr>
        <w:t>mechowii</w:t>
      </w:r>
      <w:proofErr w:type="spellEnd"/>
      <w:r>
        <w:rPr>
          <w:i/>
        </w:rPr>
        <w:t xml:space="preserve"> </w:t>
      </w:r>
      <w:r>
        <w:t>is sister to</w:t>
      </w:r>
      <w:r w:rsidR="009565A5">
        <w:t xml:space="preserve"> one of</w:t>
      </w:r>
      <w:r>
        <w:t xml:space="preserve"> the Australian GJ</w:t>
      </w:r>
      <w:r w:rsidR="00DA7592">
        <w:t>V genome</w:t>
      </w:r>
      <w:r>
        <w:t xml:space="preserve"> group </w:t>
      </w:r>
      <w:r w:rsidR="009565A5">
        <w:t xml:space="preserve">clades </w:t>
      </w:r>
      <w:r w:rsidR="00CD7B92">
        <w:t xml:space="preserve">in the GBSSI phylogeny </w:t>
      </w:r>
      <w:r>
        <w:t>but with weak support (</w:t>
      </w:r>
      <w:r w:rsidR="009565A5">
        <w:t>0.7</w:t>
      </w:r>
      <w:r>
        <w:t xml:space="preserve"> </w:t>
      </w:r>
      <w:r w:rsidR="003342A2">
        <w:t>posterior probability</w:t>
      </w:r>
      <w:r>
        <w:t>).</w:t>
      </w:r>
      <w:r w:rsidR="004963DF">
        <w:t xml:space="preserve"> </w:t>
      </w:r>
      <w:r>
        <w:t>Even so, this species</w:t>
      </w:r>
      <w:r>
        <w:rPr>
          <w:i/>
        </w:rPr>
        <w:t xml:space="preserve"> </w:t>
      </w:r>
      <w:r>
        <w:t>is an intriguing potential donor for the J or</w:t>
      </w:r>
      <w:r w:rsidR="001C4B23">
        <w:t xml:space="preserve"> </w:t>
      </w:r>
      <w:r w:rsidR="00DA7592">
        <w:t>V genome</w:t>
      </w:r>
      <w:r w:rsidR="001C4B23">
        <w:t xml:space="preserve"> bec</w:t>
      </w:r>
      <w:r w:rsidR="009535B3">
        <w:t>ause it is</w:t>
      </w:r>
      <w:r w:rsidR="001C4B23">
        <w:t xml:space="preserve"> one of </w:t>
      </w:r>
      <w:r w:rsidR="00BD28D8">
        <w:t>only two</w:t>
      </w:r>
      <w:r w:rsidR="001C4B23">
        <w:t xml:space="preserve"> species that</w:t>
      </w:r>
      <w:r>
        <w:t xml:space="preserve"> </w:t>
      </w:r>
      <w:r w:rsidR="005C22A5">
        <w:t>has</w:t>
      </w:r>
      <w:r>
        <w:t xml:space="preserve"> both an entire set of bracts and </w:t>
      </w:r>
      <w:r w:rsidR="005C22A5">
        <w:t>no</w:t>
      </w:r>
      <w:r w:rsidR="009104A8">
        <w:t xml:space="preserve"> calyx</w:t>
      </w:r>
      <w:r>
        <w:t xml:space="preserve"> </w:t>
      </w:r>
      <w:proofErr w:type="spellStart"/>
      <w:r>
        <w:t>nectaries</w:t>
      </w:r>
      <w:proofErr w:type="spellEnd"/>
      <w:r w:rsidR="002416B1">
        <w:t xml:space="preserve">, </w:t>
      </w:r>
      <w:r>
        <w:t>two unique characteristics of the GJV Australian species</w:t>
      </w:r>
      <w:r w:rsidR="002416B1">
        <w:t xml:space="preserve"> (Wilson 1993)</w:t>
      </w:r>
      <w:r>
        <w:t xml:space="preserve">. </w:t>
      </w:r>
      <w:r w:rsidR="005C22A5">
        <w:rPr>
          <w:i/>
        </w:rPr>
        <w:t>H</w:t>
      </w:r>
      <w:r w:rsidR="000D5818">
        <w:rPr>
          <w:i/>
        </w:rPr>
        <w:t>ibiscus</w:t>
      </w:r>
      <w:r w:rsidR="005C22A5">
        <w:rPr>
          <w:i/>
        </w:rPr>
        <w:t xml:space="preserve"> </w:t>
      </w:r>
      <w:proofErr w:type="spellStart"/>
      <w:r w:rsidR="005C22A5">
        <w:rPr>
          <w:i/>
        </w:rPr>
        <w:t>australensis</w:t>
      </w:r>
      <w:proofErr w:type="spellEnd"/>
      <w:r w:rsidR="005C22A5">
        <w:t xml:space="preserve">, a species </w:t>
      </w:r>
      <w:r w:rsidR="009104A8">
        <w:t xml:space="preserve">with unknown genome group </w:t>
      </w:r>
      <w:r w:rsidR="005C22A5">
        <w:t>or chromosome count, occurs on the</w:t>
      </w:r>
      <w:r w:rsidR="001C4B23">
        <w:t xml:space="preserve"> Austral Islands in French Polynesia</w:t>
      </w:r>
      <w:r w:rsidR="005C22A5">
        <w:rPr>
          <w:i/>
        </w:rPr>
        <w:t xml:space="preserve"> </w:t>
      </w:r>
      <w:r w:rsidR="005C22A5">
        <w:t xml:space="preserve">and also shares this </w:t>
      </w:r>
      <w:r w:rsidR="00BD28D8">
        <w:t xml:space="preserve">unique morphology </w:t>
      </w:r>
      <w:r w:rsidR="005C22A5">
        <w:t xml:space="preserve">(Wilson 2006). The distribution of the </w:t>
      </w:r>
      <w:r w:rsidR="00DA7592">
        <w:t>Y genome</w:t>
      </w:r>
      <w:r w:rsidR="005C22A5">
        <w:t xml:space="preserve"> is </w:t>
      </w:r>
      <w:r w:rsidR="008652E7">
        <w:t xml:space="preserve">currently </w:t>
      </w:r>
      <w:r w:rsidR="005C22A5">
        <w:t xml:space="preserve">limited to central </w:t>
      </w:r>
      <w:r w:rsidR="003342A2">
        <w:t>Sub-Sa</w:t>
      </w:r>
      <w:r w:rsidR="005C22A5">
        <w:t xml:space="preserve">haran Africa </w:t>
      </w:r>
      <w:r w:rsidR="008652E7">
        <w:t xml:space="preserve">with only one </w:t>
      </w:r>
      <w:proofErr w:type="spellStart"/>
      <w:r w:rsidR="008652E7">
        <w:t>tetraploid</w:t>
      </w:r>
      <w:proofErr w:type="spellEnd"/>
      <w:r w:rsidR="008652E7">
        <w:t xml:space="preserve"> species</w:t>
      </w:r>
      <w:r w:rsidR="003342A2">
        <w:t xml:space="preserve"> known, </w:t>
      </w:r>
      <w:r w:rsidR="003342A2">
        <w:rPr>
          <w:i/>
        </w:rPr>
        <w:t xml:space="preserve">H. </w:t>
      </w:r>
      <w:proofErr w:type="spellStart"/>
      <w:r w:rsidR="003342A2">
        <w:rPr>
          <w:i/>
        </w:rPr>
        <w:t>sabdariffa</w:t>
      </w:r>
      <w:proofErr w:type="spellEnd"/>
      <w:r w:rsidR="003342A2">
        <w:t xml:space="preserve"> (AY). T</w:t>
      </w:r>
      <w:r w:rsidR="008652E7">
        <w:t xml:space="preserve">he </w:t>
      </w:r>
      <w:r w:rsidR="00493093">
        <w:t xml:space="preserve">evolution of the </w:t>
      </w:r>
      <w:r w:rsidR="00DA7592">
        <w:t>Y genome</w:t>
      </w:r>
      <w:r w:rsidR="008652E7">
        <w:t xml:space="preserve"> into th</w:t>
      </w:r>
      <w:r w:rsidR="003342A2">
        <w:t xml:space="preserve">e J or </w:t>
      </w:r>
      <w:r w:rsidR="00DA7592">
        <w:t>V genome</w:t>
      </w:r>
      <w:r w:rsidR="003342A2">
        <w:t xml:space="preserve"> may be possible due to the limited amount of species represented in the </w:t>
      </w:r>
      <w:r w:rsidR="00DA7592">
        <w:t>Y genome</w:t>
      </w:r>
      <w:r w:rsidR="00493093">
        <w:t xml:space="preserve"> currently.</w:t>
      </w:r>
    </w:p>
    <w:p w14:paraId="7605D3F5" w14:textId="53513636" w:rsidR="00D07AA0" w:rsidRPr="00575F93" w:rsidRDefault="002416B1" w:rsidP="00493093">
      <w:pPr>
        <w:pStyle w:val="ListParagraph"/>
        <w:spacing w:line="480" w:lineRule="auto"/>
        <w:ind w:left="0" w:firstLine="720"/>
      </w:pPr>
      <w:r>
        <w:rPr>
          <w:i/>
        </w:rPr>
        <w:t>Hibiscus</w:t>
      </w:r>
      <w:r w:rsidR="00683055">
        <w:rPr>
          <w:i/>
        </w:rPr>
        <w:t xml:space="preserve"> </w:t>
      </w:r>
      <w:proofErr w:type="spellStart"/>
      <w:r w:rsidR="00683055">
        <w:rPr>
          <w:i/>
        </w:rPr>
        <w:t>tiliaceus</w:t>
      </w:r>
      <w:proofErr w:type="spellEnd"/>
      <w:r w:rsidR="00683055">
        <w:t xml:space="preserve"> </w:t>
      </w:r>
      <w:r w:rsidR="004D1F7E">
        <w:t xml:space="preserve">provides an example of a species within </w:t>
      </w:r>
      <w:r w:rsidR="009E6DEC">
        <w:t>the genus</w:t>
      </w:r>
      <w:r w:rsidR="00103EC3">
        <w:t xml:space="preserve">, but not the section, </w:t>
      </w:r>
      <w:r w:rsidR="004D1F7E">
        <w:t xml:space="preserve">that </w:t>
      </w:r>
      <w:r>
        <w:t>could explain how</w:t>
      </w:r>
      <w:r w:rsidR="009E6DEC">
        <w:t xml:space="preserve"> </w:t>
      </w:r>
      <w:r w:rsidR="00103EC3">
        <w:t>a</w:t>
      </w:r>
      <w:r w:rsidR="009E6DEC">
        <w:t xml:space="preserve"> genome may have </w:t>
      </w:r>
      <w:r>
        <w:t>spread and developed</w:t>
      </w:r>
      <w:r w:rsidR="00103EC3">
        <w:t xml:space="preserve"> through long-distance dispersal</w:t>
      </w:r>
      <w:r w:rsidR="009535B3">
        <w:t xml:space="preserve">. </w:t>
      </w:r>
      <w:r>
        <w:rPr>
          <w:i/>
        </w:rPr>
        <w:t>H</w:t>
      </w:r>
      <w:r w:rsidR="000D5818">
        <w:rPr>
          <w:i/>
        </w:rPr>
        <w:t>ibiscus</w:t>
      </w:r>
      <w:r w:rsidR="009E6DEC">
        <w:rPr>
          <w:i/>
        </w:rPr>
        <w:t xml:space="preserve"> </w:t>
      </w:r>
      <w:proofErr w:type="spellStart"/>
      <w:r w:rsidR="009E6DEC">
        <w:rPr>
          <w:i/>
        </w:rPr>
        <w:t>tiliaceus</w:t>
      </w:r>
      <w:proofErr w:type="spellEnd"/>
      <w:r>
        <w:rPr>
          <w:i/>
        </w:rPr>
        <w:t xml:space="preserve"> </w:t>
      </w:r>
      <w:r w:rsidR="000126C6">
        <w:t>or the sea hibiscus</w:t>
      </w:r>
      <w:r w:rsidR="009E6DEC">
        <w:rPr>
          <w:i/>
        </w:rPr>
        <w:t xml:space="preserve"> </w:t>
      </w:r>
      <w:r w:rsidR="009E6DEC">
        <w:t xml:space="preserve">is a </w:t>
      </w:r>
      <w:proofErr w:type="spellStart"/>
      <w:r w:rsidR="009E6DEC">
        <w:t>pantropical</w:t>
      </w:r>
      <w:proofErr w:type="spellEnd"/>
      <w:r w:rsidR="009E6DEC">
        <w:t xml:space="preserve"> species that likely </w:t>
      </w:r>
      <w:r w:rsidR="00683055">
        <w:t>under</w:t>
      </w:r>
      <w:r w:rsidR="009E6DEC">
        <w:t>went multiple long</w:t>
      </w:r>
      <w:r w:rsidR="00103EC3">
        <w:t>-</w:t>
      </w:r>
      <w:r w:rsidR="009E6DEC">
        <w:t>distance dispersal ev</w:t>
      </w:r>
      <w:r w:rsidR="00575F93">
        <w:t>ents</w:t>
      </w:r>
      <w:r w:rsidR="00957C7C">
        <w:t xml:space="preserve"> but retains species continu</w:t>
      </w:r>
      <w:r w:rsidR="000126C6">
        <w:t>ity through gene flow (</w:t>
      </w:r>
      <w:proofErr w:type="spellStart"/>
      <w:r w:rsidR="000126C6">
        <w:t>Takayama</w:t>
      </w:r>
      <w:proofErr w:type="spellEnd"/>
      <w:r w:rsidR="000126C6">
        <w:t xml:space="preserve"> et al. 2008)</w:t>
      </w:r>
      <w:r w:rsidR="00575F93">
        <w:t xml:space="preserve">. Once a species reaches </w:t>
      </w:r>
      <w:r w:rsidR="009E6DEC">
        <w:t>the coastline it may become</w:t>
      </w:r>
      <w:r w:rsidR="00575F93">
        <w:t xml:space="preserve"> established and could diverge</w:t>
      </w:r>
      <w:r w:rsidR="004D1F7E">
        <w:t xml:space="preserve"> through </w:t>
      </w:r>
      <w:proofErr w:type="spellStart"/>
      <w:r w:rsidR="004D1F7E">
        <w:t>vicariance</w:t>
      </w:r>
      <w:proofErr w:type="spellEnd"/>
      <w:r w:rsidR="004D1F7E">
        <w:t xml:space="preserve">. Tang et al. (2011) show habitat differentiation of estuarine and inland populations in southern China for this species using </w:t>
      </w:r>
      <w:proofErr w:type="spellStart"/>
      <w:r w:rsidR="004D1F7E">
        <w:t>retrotransposon</w:t>
      </w:r>
      <w:proofErr w:type="spellEnd"/>
      <w:r w:rsidR="004D1F7E">
        <w:t xml:space="preserve"> markers. </w:t>
      </w:r>
      <w:r w:rsidR="00957C7C">
        <w:t>G</w:t>
      </w:r>
      <w:r w:rsidR="00E13CB1">
        <w:t>ene flow is prominent in the estu</w:t>
      </w:r>
      <w:r w:rsidR="009E6DEC">
        <w:t>a</w:t>
      </w:r>
      <w:r w:rsidR="00E13CB1">
        <w:t>rine populations</w:t>
      </w:r>
      <w:r w:rsidR="009E6DEC">
        <w:t xml:space="preserve"> </w:t>
      </w:r>
      <w:r w:rsidR="00957C7C">
        <w:t xml:space="preserve">of </w:t>
      </w:r>
      <w:r w:rsidR="00957C7C">
        <w:rPr>
          <w:i/>
        </w:rPr>
        <w:t xml:space="preserve">H. </w:t>
      </w:r>
      <w:proofErr w:type="spellStart"/>
      <w:r w:rsidR="00957C7C">
        <w:rPr>
          <w:i/>
        </w:rPr>
        <w:t>tiliaceus</w:t>
      </w:r>
      <w:proofErr w:type="spellEnd"/>
      <w:r w:rsidR="00957C7C">
        <w:rPr>
          <w:i/>
        </w:rPr>
        <w:t xml:space="preserve"> </w:t>
      </w:r>
      <w:r w:rsidR="009E6DEC">
        <w:t xml:space="preserve">and this might explain how </w:t>
      </w:r>
      <w:proofErr w:type="spellStart"/>
      <w:r w:rsidR="009E6DEC">
        <w:t>polyploid</w:t>
      </w:r>
      <w:proofErr w:type="spellEnd"/>
      <w:r w:rsidR="009E6DEC">
        <w:t xml:space="preserve"> genome groups could </w:t>
      </w:r>
      <w:r w:rsidR="00957C7C">
        <w:t>occur in the same area</w:t>
      </w:r>
      <w:r w:rsidR="009E6DEC">
        <w:t xml:space="preserve"> and</w:t>
      </w:r>
      <w:r w:rsidR="00957C7C">
        <w:t xml:space="preserve"> undergo </w:t>
      </w:r>
      <w:proofErr w:type="spellStart"/>
      <w:r w:rsidR="00957C7C">
        <w:t>polyploidization</w:t>
      </w:r>
      <w:proofErr w:type="spellEnd"/>
      <w:r w:rsidR="009E6DEC">
        <w:t>.</w:t>
      </w:r>
      <w:r w:rsidR="00957C7C">
        <w:t xml:space="preserve"> Cotton studies provide an example of how species with different genome groups can migrate long distances and hybridize to form combinations in novel environments</w:t>
      </w:r>
      <w:r w:rsidR="001F5CC5">
        <w:t xml:space="preserve"> (</w:t>
      </w:r>
      <w:proofErr w:type="spellStart"/>
      <w:r w:rsidR="001F5CC5">
        <w:t>Wendel</w:t>
      </w:r>
      <w:proofErr w:type="spellEnd"/>
      <w:r w:rsidR="001F5CC5">
        <w:t xml:space="preserve"> &amp;</w:t>
      </w:r>
      <w:r w:rsidR="00A16FB4">
        <w:t xml:space="preserve"> </w:t>
      </w:r>
      <w:proofErr w:type="spellStart"/>
      <w:r w:rsidR="001F5CC5">
        <w:t>Cronn</w:t>
      </w:r>
      <w:proofErr w:type="spellEnd"/>
      <w:r w:rsidR="001F5CC5">
        <w:t xml:space="preserve"> 2003, </w:t>
      </w:r>
      <w:proofErr w:type="spellStart"/>
      <w:r w:rsidR="001F5CC5">
        <w:t>Wendel</w:t>
      </w:r>
      <w:proofErr w:type="spellEnd"/>
      <w:r w:rsidR="00493093">
        <w:t xml:space="preserve"> &amp; Grover 2015)</w:t>
      </w:r>
      <w:r w:rsidR="00957C7C">
        <w:t>.</w:t>
      </w:r>
      <w:r w:rsidR="00BB15C2">
        <w:t xml:space="preserve"> </w:t>
      </w:r>
      <w:r w:rsidR="00575F93">
        <w:rPr>
          <w:i/>
        </w:rPr>
        <w:t xml:space="preserve">Hibiscus </w:t>
      </w:r>
      <w:proofErr w:type="spellStart"/>
      <w:r w:rsidR="00575F93">
        <w:rPr>
          <w:i/>
        </w:rPr>
        <w:t>tiliaceus</w:t>
      </w:r>
      <w:proofErr w:type="spellEnd"/>
      <w:r w:rsidR="00575F93">
        <w:rPr>
          <w:i/>
        </w:rPr>
        <w:t xml:space="preserve"> </w:t>
      </w:r>
      <w:r w:rsidR="00575F93">
        <w:t xml:space="preserve">is not within section </w:t>
      </w:r>
      <w:proofErr w:type="spellStart"/>
      <w:r w:rsidR="00575F93" w:rsidRPr="00575F93">
        <w:rPr>
          <w:i/>
        </w:rPr>
        <w:t>Furcaria</w:t>
      </w:r>
      <w:proofErr w:type="spellEnd"/>
      <w:r w:rsidR="00575F93">
        <w:t xml:space="preserve"> but is distributed in </w:t>
      </w:r>
      <w:r w:rsidR="00493093">
        <w:t xml:space="preserve">a </w:t>
      </w:r>
      <w:r w:rsidR="00575F93">
        <w:t xml:space="preserve">similar coastline </w:t>
      </w:r>
      <w:r w:rsidR="008B72E3">
        <w:t>area</w:t>
      </w:r>
      <w:r w:rsidR="00493093">
        <w:t xml:space="preserve"> </w:t>
      </w:r>
      <w:r w:rsidR="00575F93">
        <w:t xml:space="preserve">of northern Australia. </w:t>
      </w:r>
      <w:r w:rsidR="00BB15C2" w:rsidRPr="00575F93">
        <w:t>More</w:t>
      </w:r>
      <w:r w:rsidR="00BB15C2">
        <w:t xml:space="preserve"> integrated methods with </w:t>
      </w:r>
      <w:r w:rsidR="00BB15C2">
        <w:rPr>
          <w:i/>
        </w:rPr>
        <w:t xml:space="preserve">in situ </w:t>
      </w:r>
      <w:r w:rsidR="00BB15C2">
        <w:t xml:space="preserve">and </w:t>
      </w:r>
      <w:r w:rsidR="00BB15C2">
        <w:rPr>
          <w:i/>
        </w:rPr>
        <w:t xml:space="preserve">ex situ </w:t>
      </w:r>
      <w:r w:rsidR="00BB15C2">
        <w:t xml:space="preserve">components in estuarine plant populations may reveal a connection between </w:t>
      </w:r>
      <w:proofErr w:type="spellStart"/>
      <w:r w:rsidR="00BB15C2">
        <w:t>ploidy</w:t>
      </w:r>
      <w:proofErr w:type="spellEnd"/>
      <w:r w:rsidR="00575F93">
        <w:t xml:space="preserve"> and biogeography in section </w:t>
      </w:r>
      <w:proofErr w:type="spellStart"/>
      <w:r w:rsidR="00575F93">
        <w:rPr>
          <w:i/>
        </w:rPr>
        <w:t>Furcaria</w:t>
      </w:r>
      <w:proofErr w:type="spellEnd"/>
      <w:r w:rsidR="00575F93">
        <w:rPr>
          <w:i/>
        </w:rPr>
        <w:t xml:space="preserve">. </w:t>
      </w:r>
    </w:p>
    <w:p w14:paraId="19BFCD8F" w14:textId="77777777" w:rsidR="00493093" w:rsidRDefault="00493093" w:rsidP="00B85096">
      <w:pPr>
        <w:spacing w:line="480" w:lineRule="auto"/>
        <w:ind w:left="-360" w:firstLine="360"/>
        <w:rPr>
          <w:i/>
        </w:rPr>
      </w:pPr>
    </w:p>
    <w:p w14:paraId="7C9619EC" w14:textId="73C73D0A" w:rsidR="00AD28E7" w:rsidRDefault="00B647F0" w:rsidP="00B85096">
      <w:pPr>
        <w:spacing w:line="480" w:lineRule="auto"/>
        <w:ind w:left="-360" w:firstLine="360"/>
        <w:rPr>
          <w:i/>
        </w:rPr>
      </w:pPr>
      <w:r>
        <w:rPr>
          <w:i/>
        </w:rPr>
        <w:t>Future Work</w:t>
      </w:r>
    </w:p>
    <w:p w14:paraId="756822E8" w14:textId="42B512CA" w:rsidR="00BB011B" w:rsidRPr="001A192D" w:rsidRDefault="00BB011B" w:rsidP="00A93DED">
      <w:pPr>
        <w:spacing w:line="480" w:lineRule="auto"/>
      </w:pPr>
      <w:r>
        <w:tab/>
        <w:t>Additional phylogenetic analyses</w:t>
      </w:r>
      <w:r w:rsidR="008652E7">
        <w:t xml:space="preserve"> into </w:t>
      </w:r>
      <w:r>
        <w:t>other nuclear regions could promote</w:t>
      </w:r>
      <w:r w:rsidR="008652E7">
        <w:t xml:space="preserve"> </w:t>
      </w:r>
      <w:r w:rsidR="00A93DED">
        <w:t xml:space="preserve">the understanding of evolution and polyploidy in </w:t>
      </w:r>
      <w:r w:rsidR="00A93DED">
        <w:rPr>
          <w:i/>
        </w:rPr>
        <w:t xml:space="preserve">Hibiscus </w:t>
      </w:r>
      <w:r w:rsidR="00A93DED">
        <w:t xml:space="preserve">section </w:t>
      </w:r>
      <w:proofErr w:type="spellStart"/>
      <w:r w:rsidR="00A93DED">
        <w:rPr>
          <w:i/>
        </w:rPr>
        <w:t>Furcaria</w:t>
      </w:r>
      <w:proofErr w:type="spellEnd"/>
      <w:r w:rsidR="00A93DED">
        <w:t xml:space="preserve"> </w:t>
      </w:r>
      <w:r>
        <w:t>and</w:t>
      </w:r>
      <w:r w:rsidR="00A93DED">
        <w:t xml:space="preserve"> lea</w:t>
      </w:r>
      <w:r>
        <w:t>d to definitive evidence of the</w:t>
      </w:r>
      <w:r w:rsidR="00A93DED">
        <w:t xml:space="preserve"> </w:t>
      </w:r>
      <w:r>
        <w:t xml:space="preserve">biogeography within this group. Emphasis should be placed on determining the genome groups of species with unknown types- </w:t>
      </w:r>
      <w:r>
        <w:rPr>
          <w:i/>
        </w:rPr>
        <w:t xml:space="preserve">H. </w:t>
      </w:r>
      <w:proofErr w:type="spellStart"/>
      <w:r>
        <w:rPr>
          <w:i/>
        </w:rPr>
        <w:t>costatus</w:t>
      </w:r>
      <w:proofErr w:type="spellEnd"/>
      <w:r>
        <w:rPr>
          <w:i/>
        </w:rPr>
        <w:t xml:space="preserve">, </w:t>
      </w:r>
      <w:r>
        <w:t>Pacific Island species, and</w:t>
      </w:r>
      <w:r>
        <w:rPr>
          <w:i/>
        </w:rPr>
        <w:t xml:space="preserve"> </w:t>
      </w:r>
      <w:r>
        <w:t>other Australian species in order to eliminate or confirm t</w:t>
      </w:r>
      <w:r w:rsidR="008B72E3">
        <w:t>hese species as being donors or</w:t>
      </w:r>
      <w:r>
        <w:t xml:space="preserve"> relatives of the Australian </w:t>
      </w:r>
      <w:proofErr w:type="spellStart"/>
      <w:r>
        <w:t>hexaploids</w:t>
      </w:r>
      <w:proofErr w:type="spellEnd"/>
      <w:r>
        <w:t xml:space="preserve">. Next-gen sequencing </w:t>
      </w:r>
      <w:r w:rsidR="001A192D">
        <w:t xml:space="preserve">is key to the study of polyploidy in the future as </w:t>
      </w:r>
      <w:r>
        <w:t>genomes can be sep</w:t>
      </w:r>
      <w:r w:rsidR="001A192D">
        <w:t xml:space="preserve">arated from one another through indices using SNPs </w:t>
      </w:r>
      <w:r>
        <w:t>(</w:t>
      </w:r>
      <w:r w:rsidR="001A192D">
        <w:t xml:space="preserve">Page et al. 2013). The current study developed a small picture of what is occurring in the </w:t>
      </w:r>
      <w:proofErr w:type="spellStart"/>
      <w:r w:rsidR="001A192D">
        <w:t>polyploid</w:t>
      </w:r>
      <w:proofErr w:type="spellEnd"/>
      <w:r w:rsidR="001A192D">
        <w:t xml:space="preserve"> genomes of </w:t>
      </w:r>
      <w:r w:rsidR="001A192D">
        <w:rPr>
          <w:i/>
        </w:rPr>
        <w:t xml:space="preserve">Hibiscus </w:t>
      </w:r>
      <w:r w:rsidR="001A192D">
        <w:t xml:space="preserve">section </w:t>
      </w:r>
      <w:proofErr w:type="spellStart"/>
      <w:r w:rsidR="001A192D">
        <w:rPr>
          <w:i/>
        </w:rPr>
        <w:t>Furcaria</w:t>
      </w:r>
      <w:proofErr w:type="spellEnd"/>
      <w:r w:rsidR="001A192D">
        <w:t xml:space="preserve"> but sequencing larger portions of the genome could explain the story of evolution in this group more fully. In addition to the development of molecular methods </w:t>
      </w:r>
      <w:r w:rsidR="00093F88">
        <w:t xml:space="preserve">more hybridization studies could be performed to test the validity of potential diploid donors. Lastly, the adaptive radiation of the Australian species </w:t>
      </w:r>
      <w:r w:rsidR="00A36AB0">
        <w:t>likely occurred</w:t>
      </w:r>
      <w:r w:rsidR="00093F88">
        <w:t xml:space="preserve"> due to </w:t>
      </w:r>
      <w:r w:rsidR="004945FB">
        <w:t>open nic</w:t>
      </w:r>
      <w:r w:rsidR="00A36AB0">
        <w:t xml:space="preserve">he space </w:t>
      </w:r>
      <w:r w:rsidR="00485C12">
        <w:t>after long</w:t>
      </w:r>
      <w:r w:rsidR="00FF1F82">
        <w:t>-</w:t>
      </w:r>
      <w:r w:rsidR="00485C12">
        <w:t xml:space="preserve">distance dispersal of seeds from one continent to the other combined with </w:t>
      </w:r>
      <w:proofErr w:type="spellStart"/>
      <w:r w:rsidR="00485C12">
        <w:t>vicariance</w:t>
      </w:r>
      <w:proofErr w:type="spellEnd"/>
      <w:r w:rsidR="00493093">
        <w:t>,</w:t>
      </w:r>
      <w:r w:rsidR="00485C12">
        <w:t xml:space="preserve"> </w:t>
      </w:r>
      <w:r w:rsidR="00A36AB0">
        <w:t xml:space="preserve">but the specific geographic or biological factors leading to this speciation are relatively unknown. </w:t>
      </w:r>
      <w:r w:rsidR="00F630DB">
        <w:t xml:space="preserve">Perhaps the release from sugar production in calyx </w:t>
      </w:r>
      <w:proofErr w:type="spellStart"/>
      <w:r w:rsidR="00F630DB">
        <w:t>nectaries</w:t>
      </w:r>
      <w:proofErr w:type="spellEnd"/>
      <w:r w:rsidR="00F630DB">
        <w:t xml:space="preserve"> allowed for an adaptive advantage in the Australian progenitor that led to speciation but this has yet to be tested. </w:t>
      </w:r>
      <w:r w:rsidR="002713E1">
        <w:t>Fig.</w:t>
      </w:r>
      <w:r w:rsidR="00BF1CBE">
        <w:t xml:space="preserve"> 1 and 2 show these species occur in distinct geographic areas and some have much wider distributions </w:t>
      </w:r>
      <w:r w:rsidR="00F630DB">
        <w:t xml:space="preserve">than others. The reason for this ecological separation is currently unknown and could warrant further study as well. </w:t>
      </w:r>
      <w:r w:rsidR="003B0DE9">
        <w:t xml:space="preserve">Further knowledge of the ecological factors that construct complex </w:t>
      </w:r>
      <w:proofErr w:type="spellStart"/>
      <w:r w:rsidR="003B0DE9">
        <w:t>polyploid</w:t>
      </w:r>
      <w:proofErr w:type="spellEnd"/>
      <w:r w:rsidR="003B0DE9">
        <w:t xml:space="preserve"> relationships in this group would be greatly beneficial.</w:t>
      </w:r>
    </w:p>
    <w:p w14:paraId="42246505" w14:textId="77777777" w:rsidR="002938AA" w:rsidRDefault="002938AA" w:rsidP="00361D99">
      <w:pPr>
        <w:spacing w:line="480" w:lineRule="auto"/>
        <w:rPr>
          <w:b/>
        </w:rPr>
      </w:pPr>
    </w:p>
    <w:p w14:paraId="094446EA" w14:textId="77777777" w:rsidR="002938AA" w:rsidRDefault="002938AA" w:rsidP="00361D99">
      <w:pPr>
        <w:spacing w:line="480" w:lineRule="auto"/>
        <w:rPr>
          <w:b/>
        </w:rPr>
      </w:pPr>
    </w:p>
    <w:p w14:paraId="3F2CF5FE" w14:textId="77777777" w:rsidR="003F3CBC" w:rsidRDefault="003F3CBC" w:rsidP="00361D99">
      <w:pPr>
        <w:spacing w:line="480" w:lineRule="auto"/>
        <w:rPr>
          <w:b/>
        </w:rPr>
      </w:pPr>
    </w:p>
    <w:p w14:paraId="3AE5F24E" w14:textId="77777777" w:rsidR="003F3CBC" w:rsidRDefault="003F3CBC" w:rsidP="00361D99">
      <w:pPr>
        <w:spacing w:line="480" w:lineRule="auto"/>
        <w:rPr>
          <w:b/>
        </w:rPr>
      </w:pPr>
    </w:p>
    <w:p w14:paraId="6B7BB6A1" w14:textId="77777777" w:rsidR="00155C2B" w:rsidRDefault="00155C2B" w:rsidP="00361D99">
      <w:pPr>
        <w:spacing w:line="480" w:lineRule="auto"/>
        <w:rPr>
          <w:b/>
        </w:rPr>
      </w:pPr>
    </w:p>
    <w:p w14:paraId="25F4B7B3" w14:textId="77777777" w:rsidR="00E504D9" w:rsidRDefault="00E504D9" w:rsidP="00E504D9">
      <w:pPr>
        <w:spacing w:line="360" w:lineRule="auto"/>
        <w:jc w:val="center"/>
      </w:pPr>
    </w:p>
    <w:p w14:paraId="38380BFE" w14:textId="77777777" w:rsidR="00E504D9" w:rsidRDefault="00E504D9" w:rsidP="00E504D9">
      <w:pPr>
        <w:spacing w:line="360" w:lineRule="auto"/>
        <w:jc w:val="center"/>
      </w:pPr>
    </w:p>
    <w:p w14:paraId="5930F16E" w14:textId="77777777" w:rsidR="00E504D9" w:rsidRDefault="00E504D9" w:rsidP="00E504D9">
      <w:pPr>
        <w:spacing w:line="360" w:lineRule="auto"/>
        <w:jc w:val="center"/>
      </w:pPr>
    </w:p>
    <w:p w14:paraId="445A92F8" w14:textId="77777777" w:rsidR="00821892" w:rsidRDefault="00821892" w:rsidP="00E504D9">
      <w:pPr>
        <w:spacing w:line="360" w:lineRule="auto"/>
        <w:jc w:val="center"/>
      </w:pPr>
    </w:p>
    <w:p w14:paraId="61C50DB5" w14:textId="77777777" w:rsidR="00821892" w:rsidRDefault="00821892" w:rsidP="00E504D9">
      <w:pPr>
        <w:spacing w:line="360" w:lineRule="auto"/>
        <w:jc w:val="center"/>
      </w:pPr>
    </w:p>
    <w:p w14:paraId="5FABBBE2" w14:textId="77777777" w:rsidR="00821892" w:rsidRDefault="00821892" w:rsidP="00E504D9">
      <w:pPr>
        <w:spacing w:line="360" w:lineRule="auto"/>
        <w:jc w:val="center"/>
      </w:pPr>
    </w:p>
    <w:p w14:paraId="5A53B2DA" w14:textId="77777777" w:rsidR="00821892" w:rsidRDefault="00821892" w:rsidP="00E504D9">
      <w:pPr>
        <w:spacing w:line="360" w:lineRule="auto"/>
        <w:jc w:val="center"/>
      </w:pPr>
    </w:p>
    <w:p w14:paraId="580148A9" w14:textId="77777777" w:rsidR="00821892" w:rsidRDefault="00821892" w:rsidP="00E504D9">
      <w:pPr>
        <w:spacing w:line="360" w:lineRule="auto"/>
        <w:jc w:val="center"/>
      </w:pPr>
    </w:p>
    <w:p w14:paraId="444D51B6" w14:textId="77777777" w:rsidR="00821892" w:rsidRDefault="00821892" w:rsidP="00E504D9">
      <w:pPr>
        <w:spacing w:line="360" w:lineRule="auto"/>
        <w:jc w:val="center"/>
      </w:pPr>
    </w:p>
    <w:p w14:paraId="054A22DC" w14:textId="77777777" w:rsidR="001707BA" w:rsidRDefault="001707BA" w:rsidP="00581709">
      <w:pPr>
        <w:spacing w:line="360" w:lineRule="auto"/>
      </w:pPr>
    </w:p>
    <w:p w14:paraId="603E83DC" w14:textId="77777777" w:rsidR="00BF1CBE" w:rsidRDefault="00BF1CBE" w:rsidP="00581709">
      <w:pPr>
        <w:spacing w:line="360" w:lineRule="auto"/>
      </w:pPr>
    </w:p>
    <w:p w14:paraId="0827FD16" w14:textId="77777777" w:rsidR="001707BA" w:rsidRDefault="001707BA" w:rsidP="00E504D9">
      <w:pPr>
        <w:spacing w:line="360" w:lineRule="auto"/>
        <w:jc w:val="center"/>
      </w:pPr>
    </w:p>
    <w:p w14:paraId="0124DA16" w14:textId="77777777" w:rsidR="001707BA" w:rsidRDefault="001707BA" w:rsidP="00E504D9">
      <w:pPr>
        <w:spacing w:line="360" w:lineRule="auto"/>
        <w:jc w:val="center"/>
      </w:pPr>
    </w:p>
    <w:p w14:paraId="0AEE2557" w14:textId="77777777" w:rsidR="005E4350" w:rsidRDefault="005E4350" w:rsidP="00CF7E2A">
      <w:pPr>
        <w:spacing w:line="360" w:lineRule="auto"/>
        <w:jc w:val="center"/>
        <w:rPr>
          <w:b/>
        </w:rPr>
      </w:pPr>
    </w:p>
    <w:p w14:paraId="331588A8" w14:textId="77777777" w:rsidR="000C23C2" w:rsidRPr="00E504D9" w:rsidRDefault="000C23C2" w:rsidP="000C23C2">
      <w:pPr>
        <w:spacing w:line="360" w:lineRule="auto"/>
        <w:jc w:val="center"/>
        <w:rPr>
          <w:b/>
          <w:i/>
          <w:iCs/>
        </w:rPr>
      </w:pPr>
      <w:r w:rsidRPr="00E504D9">
        <w:rPr>
          <w:b/>
        </w:rPr>
        <w:t>References</w:t>
      </w:r>
    </w:p>
    <w:p w14:paraId="6D1B25FD" w14:textId="77777777" w:rsidR="005E4350" w:rsidRDefault="005E4350" w:rsidP="00CF7E2A">
      <w:pPr>
        <w:spacing w:line="360" w:lineRule="auto"/>
        <w:jc w:val="center"/>
        <w:rPr>
          <w:b/>
        </w:rPr>
      </w:pPr>
    </w:p>
    <w:p w14:paraId="458D3B45" w14:textId="77777777" w:rsidR="005E4350" w:rsidRDefault="005E4350" w:rsidP="00CF7E2A">
      <w:pPr>
        <w:spacing w:line="360" w:lineRule="auto"/>
        <w:jc w:val="center"/>
        <w:rPr>
          <w:b/>
        </w:rPr>
      </w:pPr>
    </w:p>
    <w:p w14:paraId="56279052" w14:textId="77777777" w:rsidR="005E4350" w:rsidRDefault="005E4350" w:rsidP="00CF7E2A">
      <w:pPr>
        <w:spacing w:line="360" w:lineRule="auto"/>
        <w:jc w:val="center"/>
        <w:rPr>
          <w:b/>
        </w:rPr>
      </w:pPr>
    </w:p>
    <w:p w14:paraId="2BA056AE" w14:textId="77777777" w:rsidR="00E504D9" w:rsidRDefault="00E504D9" w:rsidP="00920000">
      <w:pPr>
        <w:pStyle w:val="NormalWeb"/>
        <w:ind w:left="480" w:hanging="480"/>
        <w:rPr>
          <w:rFonts w:ascii="Times New Roman" w:hAnsi="Times New Roman"/>
          <w:noProof/>
          <w:sz w:val="24"/>
        </w:rPr>
      </w:pPr>
    </w:p>
    <w:p w14:paraId="71DC7F88" w14:textId="77777777" w:rsidR="000C23C2" w:rsidRDefault="000C23C2" w:rsidP="00920000">
      <w:pPr>
        <w:pStyle w:val="NormalWeb"/>
        <w:ind w:left="480" w:hanging="480"/>
        <w:rPr>
          <w:rFonts w:ascii="Times New Roman" w:hAnsi="Times New Roman"/>
          <w:noProof/>
          <w:sz w:val="24"/>
        </w:rPr>
      </w:pPr>
    </w:p>
    <w:p w14:paraId="412A0DD4" w14:textId="77777777" w:rsidR="00E504D9" w:rsidRDefault="00E504D9" w:rsidP="00920000">
      <w:pPr>
        <w:pStyle w:val="NormalWeb"/>
        <w:ind w:left="480" w:hanging="480"/>
        <w:rPr>
          <w:rFonts w:ascii="Times New Roman" w:hAnsi="Times New Roman"/>
          <w:noProof/>
          <w:sz w:val="24"/>
        </w:rPr>
      </w:pPr>
    </w:p>
    <w:p w14:paraId="768FE5FE" w14:textId="77777777" w:rsidR="002712BD" w:rsidRDefault="002712BD" w:rsidP="00920000">
      <w:pPr>
        <w:pStyle w:val="NormalWeb"/>
        <w:ind w:left="480" w:hanging="480"/>
        <w:rPr>
          <w:rFonts w:ascii="Times New Roman" w:hAnsi="Times New Roman"/>
          <w:noProof/>
          <w:sz w:val="24"/>
        </w:rPr>
      </w:pPr>
    </w:p>
    <w:p w14:paraId="3B71812C" w14:textId="77777777" w:rsidR="002712BD" w:rsidRDefault="002712BD" w:rsidP="00920000">
      <w:pPr>
        <w:pStyle w:val="NormalWeb"/>
        <w:ind w:left="480" w:hanging="480"/>
        <w:rPr>
          <w:rFonts w:ascii="Times New Roman" w:hAnsi="Times New Roman"/>
          <w:noProof/>
          <w:sz w:val="24"/>
        </w:rPr>
      </w:pPr>
    </w:p>
    <w:p w14:paraId="056155D6" w14:textId="77777777" w:rsidR="00E504D9" w:rsidRDefault="00E504D9" w:rsidP="00920000">
      <w:pPr>
        <w:pStyle w:val="NormalWeb"/>
        <w:ind w:left="480" w:hanging="480"/>
        <w:rPr>
          <w:rFonts w:ascii="Times New Roman" w:hAnsi="Times New Roman"/>
          <w:noProof/>
          <w:sz w:val="24"/>
        </w:rPr>
      </w:pPr>
    </w:p>
    <w:p w14:paraId="3E8D498B" w14:textId="77777777" w:rsidR="006F67DC" w:rsidRDefault="006F67DC" w:rsidP="00920000">
      <w:pPr>
        <w:pStyle w:val="NormalWeb"/>
        <w:ind w:left="480" w:hanging="480"/>
        <w:rPr>
          <w:rFonts w:ascii="Times New Roman" w:hAnsi="Times New Roman"/>
          <w:noProof/>
          <w:sz w:val="24"/>
        </w:rPr>
      </w:pPr>
    </w:p>
    <w:p w14:paraId="2FBDF884" w14:textId="77777777" w:rsidR="00CB0B81" w:rsidRDefault="00CB0B81" w:rsidP="00920000">
      <w:pPr>
        <w:pStyle w:val="NormalWeb"/>
        <w:ind w:left="480" w:hanging="480"/>
        <w:rPr>
          <w:rFonts w:ascii="Times New Roman" w:hAnsi="Times New Roman"/>
          <w:noProof/>
          <w:sz w:val="24"/>
        </w:rPr>
      </w:pPr>
    </w:p>
    <w:p w14:paraId="4DE5361C" w14:textId="77777777" w:rsidR="00DC7687" w:rsidRDefault="00DC7687" w:rsidP="00CB0B81">
      <w:pPr>
        <w:pStyle w:val="NormalWeb"/>
        <w:rPr>
          <w:rFonts w:ascii="Times New Roman" w:hAnsi="Times New Roman"/>
          <w:noProof/>
          <w:sz w:val="24"/>
        </w:rPr>
      </w:pPr>
    </w:p>
    <w:p w14:paraId="5C9254EE" w14:textId="77777777" w:rsidR="00DC7687" w:rsidRDefault="00DC7687" w:rsidP="00DC7687">
      <w:pPr>
        <w:widowControl w:val="0"/>
        <w:autoSpaceDE w:val="0"/>
        <w:autoSpaceDN w:val="0"/>
        <w:adjustRightInd w:val="0"/>
        <w:rPr>
          <w:i/>
          <w:iCs/>
        </w:rPr>
      </w:pPr>
      <w:r w:rsidRPr="000C5544">
        <w:t xml:space="preserve">Adams, K. L., &amp; </w:t>
      </w:r>
      <w:proofErr w:type="spellStart"/>
      <w:r w:rsidRPr="000C5544">
        <w:t>Wendel</w:t>
      </w:r>
      <w:proofErr w:type="spellEnd"/>
      <w:r w:rsidRPr="000C5544">
        <w:t xml:space="preserve">, J. F. (2005). </w:t>
      </w:r>
      <w:proofErr w:type="gramStart"/>
      <w:r w:rsidRPr="000C5544">
        <w:t>Polyploidy and genome evolution in plants.</w:t>
      </w:r>
      <w:proofErr w:type="gramEnd"/>
      <w:r w:rsidRPr="000C5544">
        <w:t> </w:t>
      </w:r>
      <w:r w:rsidRPr="000C5544">
        <w:rPr>
          <w:i/>
          <w:iCs/>
        </w:rPr>
        <w:t xml:space="preserve">Current </w:t>
      </w:r>
    </w:p>
    <w:p w14:paraId="74D1115D" w14:textId="77777777" w:rsidR="00DC7687" w:rsidRDefault="00DC7687" w:rsidP="00DC7687">
      <w:pPr>
        <w:widowControl w:val="0"/>
        <w:autoSpaceDE w:val="0"/>
        <w:autoSpaceDN w:val="0"/>
        <w:adjustRightInd w:val="0"/>
        <w:ind w:firstLine="720"/>
      </w:pPr>
      <w:proofErr w:type="gramStart"/>
      <w:r w:rsidRPr="000C5544">
        <w:rPr>
          <w:i/>
          <w:iCs/>
        </w:rPr>
        <w:t>opinion</w:t>
      </w:r>
      <w:proofErr w:type="gramEnd"/>
      <w:r w:rsidRPr="000C5544">
        <w:rPr>
          <w:i/>
          <w:iCs/>
        </w:rPr>
        <w:t xml:space="preserve"> in plant biology</w:t>
      </w:r>
      <w:r w:rsidRPr="000C5544">
        <w:t>, </w:t>
      </w:r>
      <w:r w:rsidRPr="000C5544">
        <w:rPr>
          <w:i/>
          <w:iCs/>
        </w:rPr>
        <w:t>8</w:t>
      </w:r>
      <w:r w:rsidRPr="000C5544">
        <w:t>(2), 135-141.</w:t>
      </w:r>
    </w:p>
    <w:p w14:paraId="13941400" w14:textId="77777777" w:rsidR="00DC7687" w:rsidRDefault="00DC7687" w:rsidP="00DC7687">
      <w:pPr>
        <w:widowControl w:val="0"/>
        <w:autoSpaceDE w:val="0"/>
        <w:autoSpaceDN w:val="0"/>
        <w:adjustRightInd w:val="0"/>
      </w:pPr>
      <w:proofErr w:type="spellStart"/>
      <w:proofErr w:type="gramStart"/>
      <w:r w:rsidRPr="005E4350">
        <w:t>Álvarez</w:t>
      </w:r>
      <w:proofErr w:type="spellEnd"/>
      <w:r w:rsidRPr="005E4350">
        <w:t xml:space="preserve">, I., &amp; </w:t>
      </w:r>
      <w:proofErr w:type="spellStart"/>
      <w:r w:rsidRPr="005E4350">
        <w:t>Wendel</w:t>
      </w:r>
      <w:proofErr w:type="spellEnd"/>
      <w:r w:rsidRPr="005E4350">
        <w:t>, J. F. (2003).</w:t>
      </w:r>
      <w:proofErr w:type="gramEnd"/>
      <w:r w:rsidRPr="005E4350">
        <w:t xml:space="preserve"> Ribosomal ITS sequences and plant phylogenetic </w:t>
      </w:r>
    </w:p>
    <w:p w14:paraId="32CFF72D" w14:textId="77777777" w:rsidR="00DC7687" w:rsidRPr="005E4350" w:rsidRDefault="00DC7687" w:rsidP="00DC7687">
      <w:pPr>
        <w:widowControl w:val="0"/>
        <w:autoSpaceDE w:val="0"/>
        <w:autoSpaceDN w:val="0"/>
        <w:adjustRightInd w:val="0"/>
        <w:ind w:firstLine="720"/>
      </w:pPr>
      <w:proofErr w:type="gramStart"/>
      <w:r w:rsidRPr="005E4350">
        <w:t>inference</w:t>
      </w:r>
      <w:proofErr w:type="gramEnd"/>
      <w:r w:rsidRPr="005E4350">
        <w:t>. </w:t>
      </w:r>
      <w:r w:rsidRPr="005E4350">
        <w:rPr>
          <w:i/>
          <w:iCs/>
        </w:rPr>
        <w:t xml:space="preserve">Molecular </w:t>
      </w:r>
      <w:proofErr w:type="spellStart"/>
      <w:r w:rsidRPr="005E4350">
        <w:rPr>
          <w:i/>
          <w:iCs/>
        </w:rPr>
        <w:t>phylogenetics</w:t>
      </w:r>
      <w:proofErr w:type="spellEnd"/>
      <w:r w:rsidRPr="005E4350">
        <w:rPr>
          <w:i/>
          <w:iCs/>
        </w:rPr>
        <w:t xml:space="preserve"> and evolution</w:t>
      </w:r>
      <w:r w:rsidRPr="005E4350">
        <w:t>, </w:t>
      </w:r>
      <w:r w:rsidRPr="005E4350">
        <w:rPr>
          <w:i/>
          <w:iCs/>
        </w:rPr>
        <w:t>29</w:t>
      </w:r>
      <w:r w:rsidRPr="005E4350">
        <w:t>(3), 417-434.</w:t>
      </w:r>
    </w:p>
    <w:p w14:paraId="6F4A5582" w14:textId="77777777" w:rsidR="00DC7687" w:rsidRPr="002F67D7" w:rsidRDefault="00DC7687" w:rsidP="00DC7687">
      <w:pPr>
        <w:widowControl w:val="0"/>
        <w:autoSpaceDE w:val="0"/>
        <w:autoSpaceDN w:val="0"/>
        <w:adjustRightInd w:val="0"/>
      </w:pPr>
      <w:proofErr w:type="spellStart"/>
      <w:r w:rsidRPr="002F67D7">
        <w:t>Andreuzza</w:t>
      </w:r>
      <w:proofErr w:type="spellEnd"/>
      <w:r w:rsidRPr="002F67D7">
        <w:t xml:space="preserve"> S, </w:t>
      </w:r>
      <w:proofErr w:type="spellStart"/>
      <w:r w:rsidRPr="002F67D7">
        <w:t>Siddiqi</w:t>
      </w:r>
      <w:proofErr w:type="spellEnd"/>
      <w:r w:rsidRPr="002F67D7">
        <w:t xml:space="preserve"> I (2008) Spindle Positioning, Meiotic </w:t>
      </w:r>
      <w:proofErr w:type="spellStart"/>
      <w:r w:rsidRPr="002F67D7">
        <w:t>Nonreduction</w:t>
      </w:r>
      <w:proofErr w:type="spellEnd"/>
      <w:r w:rsidRPr="002F67D7">
        <w:t>, and Polyploidy in</w:t>
      </w:r>
    </w:p>
    <w:p w14:paraId="11BF461A" w14:textId="77777777" w:rsidR="00DC7687" w:rsidRPr="000C5544" w:rsidRDefault="00DC7687" w:rsidP="00DC7687">
      <w:pPr>
        <w:widowControl w:val="0"/>
        <w:autoSpaceDE w:val="0"/>
        <w:autoSpaceDN w:val="0"/>
        <w:adjustRightInd w:val="0"/>
        <w:ind w:firstLine="720"/>
      </w:pPr>
      <w:r w:rsidRPr="002F67D7">
        <w:t>Plants</w:t>
      </w:r>
      <w:r w:rsidRPr="002F67D7">
        <w:rPr>
          <w:i/>
        </w:rPr>
        <w:t xml:space="preserve">. </w:t>
      </w:r>
      <w:proofErr w:type="spellStart"/>
      <w:r w:rsidRPr="002F67D7">
        <w:rPr>
          <w:i/>
        </w:rPr>
        <w:t>PLoS</w:t>
      </w:r>
      <w:proofErr w:type="spellEnd"/>
      <w:r w:rsidRPr="002F67D7">
        <w:rPr>
          <w:i/>
        </w:rPr>
        <w:t xml:space="preserve"> Genet</w:t>
      </w:r>
      <w:r>
        <w:t xml:space="preserve">, </w:t>
      </w:r>
      <w:r w:rsidRPr="002F67D7">
        <w:t xml:space="preserve">4(11): e1000272. </w:t>
      </w:r>
      <w:proofErr w:type="gramStart"/>
      <w:r w:rsidRPr="002F67D7">
        <w:t>doi:10.1371</w:t>
      </w:r>
      <w:proofErr w:type="gramEnd"/>
      <w:r w:rsidRPr="002F67D7">
        <w:t>/journal.pgen.1000272</w:t>
      </w:r>
    </w:p>
    <w:p w14:paraId="71F1203E" w14:textId="77777777" w:rsidR="00DC7687" w:rsidRDefault="00DC7687" w:rsidP="00DC7687">
      <w:pPr>
        <w:widowControl w:val="0"/>
        <w:autoSpaceDE w:val="0"/>
        <w:autoSpaceDN w:val="0"/>
        <w:adjustRightInd w:val="0"/>
      </w:pPr>
      <w:r>
        <w:t xml:space="preserve">Blanc, G., &amp; Wolfe, K. H. (2004). Widespread </w:t>
      </w:r>
      <w:proofErr w:type="spellStart"/>
      <w:r>
        <w:t>paleopolyploidy</w:t>
      </w:r>
      <w:proofErr w:type="spellEnd"/>
      <w:r>
        <w:t xml:space="preserve"> in model plant species inferred </w:t>
      </w:r>
    </w:p>
    <w:p w14:paraId="4A6EF1B2" w14:textId="77777777" w:rsidR="00DC7687" w:rsidRDefault="00DC7687" w:rsidP="00DC7687">
      <w:pPr>
        <w:widowControl w:val="0"/>
        <w:autoSpaceDE w:val="0"/>
        <w:autoSpaceDN w:val="0"/>
        <w:adjustRightInd w:val="0"/>
        <w:ind w:left="480" w:firstLine="240"/>
      </w:pPr>
      <w:proofErr w:type="gramStart"/>
      <w:r>
        <w:t>from</w:t>
      </w:r>
      <w:proofErr w:type="gramEnd"/>
      <w:r>
        <w:t xml:space="preserve"> age distributions of duplicate genes. </w:t>
      </w:r>
      <w:proofErr w:type="gramStart"/>
      <w:r>
        <w:rPr>
          <w:i/>
          <w:iCs/>
        </w:rPr>
        <w:t>The Plant Cell</w:t>
      </w:r>
      <w:r>
        <w:t xml:space="preserve">, </w:t>
      </w:r>
      <w:r>
        <w:rPr>
          <w:i/>
          <w:iCs/>
        </w:rPr>
        <w:t>16</w:t>
      </w:r>
      <w:r>
        <w:t>(7), 1667-1678.</w:t>
      </w:r>
      <w:proofErr w:type="gramEnd"/>
    </w:p>
    <w:p w14:paraId="1D3B0738" w14:textId="77777777" w:rsidR="00DC7687" w:rsidRDefault="00DC7687" w:rsidP="00DC7687">
      <w:pPr>
        <w:widowControl w:val="0"/>
        <w:autoSpaceDE w:val="0"/>
        <w:autoSpaceDN w:val="0"/>
        <w:adjustRightInd w:val="0"/>
        <w:ind w:left="720" w:hanging="720"/>
      </w:pPr>
      <w:proofErr w:type="spellStart"/>
      <w:proofErr w:type="gramStart"/>
      <w:r>
        <w:t>Carvalho</w:t>
      </w:r>
      <w:proofErr w:type="spellEnd"/>
      <w:r>
        <w:t xml:space="preserve">, M. R., Herrera, F. a., Jaramillo, C. A., Wing, S. L., &amp; </w:t>
      </w:r>
      <w:proofErr w:type="spellStart"/>
      <w:r>
        <w:t>Callejas</w:t>
      </w:r>
      <w:proofErr w:type="spellEnd"/>
      <w:r>
        <w:t>, R. (2011).</w:t>
      </w:r>
      <w:proofErr w:type="gramEnd"/>
      <w:r>
        <w:t xml:space="preserve"> Paleocene </w:t>
      </w:r>
      <w:proofErr w:type="spellStart"/>
      <w:r>
        <w:t>Malvaceae</w:t>
      </w:r>
      <w:proofErr w:type="spellEnd"/>
      <w:r>
        <w:t xml:space="preserve"> from northern South America and their </w:t>
      </w:r>
      <w:proofErr w:type="spellStart"/>
      <w:r>
        <w:t>biogeographical</w:t>
      </w:r>
      <w:proofErr w:type="spellEnd"/>
      <w:r>
        <w:t xml:space="preserve"> implications. </w:t>
      </w:r>
      <w:r>
        <w:rPr>
          <w:i/>
          <w:iCs/>
        </w:rPr>
        <w:t>American Journal of Botany</w:t>
      </w:r>
      <w:r>
        <w:t xml:space="preserve">, </w:t>
      </w:r>
      <w:r>
        <w:rPr>
          <w:i/>
          <w:iCs/>
        </w:rPr>
        <w:t>98</w:t>
      </w:r>
      <w:r>
        <w:t>(8), 1337–1355. doi</w:t>
      </w:r>
      <w:proofErr w:type="gramStart"/>
      <w:r>
        <w:t>:10.3732</w:t>
      </w:r>
      <w:proofErr w:type="gramEnd"/>
      <w:r>
        <w:t>/ajb.1000539</w:t>
      </w:r>
    </w:p>
    <w:p w14:paraId="7C90A2BE" w14:textId="77777777" w:rsidR="00DC7687" w:rsidRPr="00416A34" w:rsidRDefault="00DC7687" w:rsidP="00DC7687">
      <w:pPr>
        <w:widowControl w:val="0"/>
        <w:autoSpaceDE w:val="0"/>
        <w:autoSpaceDN w:val="0"/>
        <w:adjustRightInd w:val="0"/>
        <w:ind w:left="720" w:hanging="720"/>
        <w:rPr>
          <w:rFonts w:ascii="Times" w:hAnsi="Times" w:cs="Times"/>
        </w:rPr>
      </w:pPr>
      <w:proofErr w:type="spellStart"/>
      <w:r w:rsidRPr="003C3FAE">
        <w:rPr>
          <w:rFonts w:ascii="Times" w:hAnsi="Times" w:cs="Times"/>
        </w:rPr>
        <w:t>Castresana</w:t>
      </w:r>
      <w:proofErr w:type="spellEnd"/>
      <w:r w:rsidRPr="003C3FAE">
        <w:rPr>
          <w:rFonts w:ascii="Times" w:hAnsi="Times" w:cs="Times"/>
        </w:rPr>
        <w:t>, J. (</w:t>
      </w:r>
      <w:r w:rsidRPr="00460485">
        <w:rPr>
          <w:rFonts w:ascii="Times" w:hAnsi="Times" w:cs="Times"/>
          <w:bCs/>
        </w:rPr>
        <w:t>2000</w:t>
      </w:r>
      <w:r w:rsidRPr="003C3FAE">
        <w:rPr>
          <w:rFonts w:ascii="Times" w:hAnsi="Times" w:cs="Times"/>
        </w:rPr>
        <w:t xml:space="preserve">). Selection of conserved blocks from multiple alignments for their use in phylogenetic </w:t>
      </w:r>
      <w:proofErr w:type="spellStart"/>
      <w:proofErr w:type="gramStart"/>
      <w:r w:rsidRPr="003C3FAE">
        <w:rPr>
          <w:rFonts w:ascii="Times" w:hAnsi="Times" w:cs="Times"/>
        </w:rPr>
        <w:t>analysis.</w:t>
      </w:r>
      <w:r w:rsidRPr="00460485">
        <w:rPr>
          <w:rFonts w:ascii="Times" w:hAnsi="Times" w:cs="Times"/>
          <w:bCs/>
        </w:rPr>
        <w:t>Molecular</w:t>
      </w:r>
      <w:proofErr w:type="spellEnd"/>
      <w:proofErr w:type="gramEnd"/>
      <w:r w:rsidRPr="00460485">
        <w:rPr>
          <w:rFonts w:ascii="Times" w:hAnsi="Times" w:cs="Times"/>
          <w:bCs/>
        </w:rPr>
        <w:t xml:space="preserve"> Biology and Evolution</w:t>
      </w:r>
      <w:r>
        <w:rPr>
          <w:rFonts w:ascii="Times" w:hAnsi="Times" w:cs="Times"/>
          <w:bCs/>
        </w:rPr>
        <w:t>,</w:t>
      </w:r>
      <w:r w:rsidRPr="003C3FAE">
        <w:rPr>
          <w:rFonts w:ascii="Times" w:hAnsi="Times" w:cs="Times"/>
        </w:rPr>
        <w:t> 17, 540-552.</w:t>
      </w:r>
    </w:p>
    <w:p w14:paraId="53C04417" w14:textId="77777777" w:rsidR="00DC7687" w:rsidRDefault="00DC7687" w:rsidP="00DC7687">
      <w:pPr>
        <w:widowControl w:val="0"/>
        <w:autoSpaceDE w:val="0"/>
        <w:autoSpaceDN w:val="0"/>
        <w:adjustRightInd w:val="0"/>
      </w:pPr>
      <w:proofErr w:type="spellStart"/>
      <w:r>
        <w:t>Comai</w:t>
      </w:r>
      <w:proofErr w:type="spellEnd"/>
      <w:r>
        <w:t xml:space="preserve">, L. (2005). </w:t>
      </w:r>
      <w:hyperlink r:id="rId12" w:history="1">
        <w:proofErr w:type="gramStart"/>
        <w:r>
          <w:t xml:space="preserve">The advantages and disadvantages of being </w:t>
        </w:r>
        <w:proofErr w:type="spellStart"/>
        <w:r>
          <w:t>polyploid</w:t>
        </w:r>
        <w:proofErr w:type="spellEnd"/>
      </w:hyperlink>
      <w:r>
        <w:t>.</w:t>
      </w:r>
      <w:proofErr w:type="gramEnd"/>
      <w:r>
        <w:t xml:space="preserve"> </w:t>
      </w:r>
      <w:r>
        <w:rPr>
          <w:i/>
          <w:iCs/>
        </w:rPr>
        <w:t xml:space="preserve">Nature Reviews </w:t>
      </w:r>
      <w:r>
        <w:rPr>
          <w:i/>
          <w:iCs/>
        </w:rPr>
        <w:tab/>
        <w:t>Genetics</w:t>
      </w:r>
      <w:r>
        <w:t xml:space="preserve">, 6 (11): 836-846. </w:t>
      </w:r>
    </w:p>
    <w:p w14:paraId="120103F2" w14:textId="77777777" w:rsidR="00DC7687" w:rsidRDefault="00DC7687" w:rsidP="00DC7687">
      <w:pPr>
        <w:widowControl w:val="0"/>
        <w:autoSpaceDE w:val="0"/>
        <w:autoSpaceDN w:val="0"/>
        <w:adjustRightInd w:val="0"/>
        <w:ind w:left="480" w:hanging="480"/>
      </w:pPr>
      <w:proofErr w:type="gramStart"/>
      <w:r>
        <w:t xml:space="preserve">Craven, L. A., Wilson, F. D., &amp; </w:t>
      </w:r>
      <w:proofErr w:type="spellStart"/>
      <w:r>
        <w:t>Fryxell</w:t>
      </w:r>
      <w:proofErr w:type="spellEnd"/>
      <w:r>
        <w:t>, P. A. (2003).</w:t>
      </w:r>
      <w:proofErr w:type="gramEnd"/>
      <w:r>
        <w:t xml:space="preserve"> </w:t>
      </w:r>
      <w:proofErr w:type="gramStart"/>
      <w:r>
        <w:t>A taxonomic review of Hibiscus sect.</w:t>
      </w:r>
      <w:proofErr w:type="gramEnd"/>
      <w:r>
        <w:t xml:space="preserve">  </w:t>
      </w:r>
    </w:p>
    <w:p w14:paraId="4C01095F" w14:textId="77777777" w:rsidR="00DC7687" w:rsidRDefault="00DC7687" w:rsidP="00DC7687">
      <w:pPr>
        <w:widowControl w:val="0"/>
        <w:autoSpaceDE w:val="0"/>
        <w:autoSpaceDN w:val="0"/>
        <w:adjustRightInd w:val="0"/>
        <w:ind w:left="720"/>
      </w:pPr>
      <w:proofErr w:type="spellStart"/>
      <w:proofErr w:type="gramStart"/>
      <w:r>
        <w:t>Furcaria</w:t>
      </w:r>
      <w:proofErr w:type="spellEnd"/>
      <w:r>
        <w:t xml:space="preserve"> (</w:t>
      </w:r>
      <w:proofErr w:type="spellStart"/>
      <w:r>
        <w:t>Malvaceae</w:t>
      </w:r>
      <w:proofErr w:type="spellEnd"/>
      <w:r>
        <w:t>) in Western Australia and the Northern Territory.</w:t>
      </w:r>
      <w:proofErr w:type="gramEnd"/>
      <w:r>
        <w:t xml:space="preserve"> </w:t>
      </w:r>
      <w:proofErr w:type="gramStart"/>
      <w:r>
        <w:rPr>
          <w:i/>
          <w:iCs/>
        </w:rPr>
        <w:t>Australian Systematic Botany</w:t>
      </w:r>
      <w:r>
        <w:t xml:space="preserve">, </w:t>
      </w:r>
      <w:r>
        <w:rPr>
          <w:i/>
          <w:iCs/>
        </w:rPr>
        <w:t>16</w:t>
      </w:r>
      <w:r>
        <w:t>, 185–218.</w:t>
      </w:r>
      <w:proofErr w:type="gramEnd"/>
      <w:r>
        <w:t xml:space="preserve"> </w:t>
      </w:r>
      <w:proofErr w:type="gramStart"/>
      <w:r>
        <w:t>doi:10.1071</w:t>
      </w:r>
      <w:proofErr w:type="gramEnd"/>
      <w:r>
        <w:t>/SB01046</w:t>
      </w:r>
    </w:p>
    <w:p w14:paraId="5ED14CAA" w14:textId="77777777" w:rsidR="00DC7687" w:rsidRPr="002F67D7" w:rsidRDefault="00DC7687" w:rsidP="00DC7687">
      <w:pPr>
        <w:widowControl w:val="0"/>
        <w:autoSpaceDE w:val="0"/>
        <w:autoSpaceDN w:val="0"/>
        <w:adjustRightInd w:val="0"/>
        <w:rPr>
          <w:iCs/>
        </w:rPr>
      </w:pPr>
      <w:proofErr w:type="spellStart"/>
      <w:proofErr w:type="gramStart"/>
      <w:r w:rsidRPr="002F67D7">
        <w:rPr>
          <w:iCs/>
        </w:rPr>
        <w:t>d</w:t>
      </w:r>
      <w:proofErr w:type="gramEnd"/>
      <w:r w:rsidRPr="002F67D7">
        <w:rPr>
          <w:iCs/>
        </w:rPr>
        <w:t>’Erfurth</w:t>
      </w:r>
      <w:proofErr w:type="spellEnd"/>
      <w:r w:rsidRPr="002F67D7">
        <w:rPr>
          <w:iCs/>
        </w:rPr>
        <w:t xml:space="preserve"> I, </w:t>
      </w:r>
      <w:proofErr w:type="spellStart"/>
      <w:r w:rsidRPr="002F67D7">
        <w:rPr>
          <w:iCs/>
        </w:rPr>
        <w:t>Jolivet</w:t>
      </w:r>
      <w:proofErr w:type="spellEnd"/>
      <w:r w:rsidRPr="002F67D7">
        <w:rPr>
          <w:iCs/>
        </w:rPr>
        <w:t xml:space="preserve"> S, </w:t>
      </w:r>
      <w:proofErr w:type="spellStart"/>
      <w:r w:rsidRPr="002F67D7">
        <w:rPr>
          <w:iCs/>
        </w:rPr>
        <w:t>Froger</w:t>
      </w:r>
      <w:proofErr w:type="spellEnd"/>
      <w:r w:rsidRPr="002F67D7">
        <w:rPr>
          <w:iCs/>
        </w:rPr>
        <w:t xml:space="preserve"> N, </w:t>
      </w:r>
      <w:proofErr w:type="spellStart"/>
      <w:r w:rsidRPr="002F67D7">
        <w:rPr>
          <w:iCs/>
        </w:rPr>
        <w:t>Catrice</w:t>
      </w:r>
      <w:proofErr w:type="spellEnd"/>
      <w:r w:rsidRPr="002F67D7">
        <w:rPr>
          <w:iCs/>
        </w:rPr>
        <w:t xml:space="preserve"> O,</w:t>
      </w:r>
      <w:r>
        <w:rPr>
          <w:iCs/>
        </w:rPr>
        <w:t xml:space="preserve"> </w:t>
      </w:r>
      <w:proofErr w:type="spellStart"/>
      <w:r w:rsidRPr="002F67D7">
        <w:rPr>
          <w:iCs/>
        </w:rPr>
        <w:t>Novatchkova</w:t>
      </w:r>
      <w:proofErr w:type="spellEnd"/>
      <w:r w:rsidRPr="002F67D7">
        <w:rPr>
          <w:iCs/>
        </w:rPr>
        <w:t xml:space="preserve"> M, et al. (2008) Mutations in ATPS1</w:t>
      </w:r>
    </w:p>
    <w:p w14:paraId="1E76F6B8" w14:textId="77777777" w:rsidR="00DC7687" w:rsidRPr="002F67D7" w:rsidRDefault="00DC7687" w:rsidP="00DC7687">
      <w:pPr>
        <w:widowControl w:val="0"/>
        <w:autoSpaceDE w:val="0"/>
        <w:autoSpaceDN w:val="0"/>
        <w:adjustRightInd w:val="0"/>
        <w:ind w:left="720"/>
        <w:rPr>
          <w:iCs/>
        </w:rPr>
      </w:pPr>
      <w:r w:rsidRPr="002F67D7">
        <w:rPr>
          <w:iCs/>
        </w:rPr>
        <w:t>(Arabidopsis thaliana Parallel Spindle 1) lead to the</w:t>
      </w:r>
      <w:r>
        <w:rPr>
          <w:iCs/>
        </w:rPr>
        <w:t xml:space="preserve"> </w:t>
      </w:r>
      <w:r w:rsidRPr="002F67D7">
        <w:rPr>
          <w:iCs/>
        </w:rPr>
        <w:t xml:space="preserve">production of diploid pollen grains. </w:t>
      </w:r>
      <w:proofErr w:type="spellStart"/>
      <w:proofErr w:type="gramStart"/>
      <w:r w:rsidRPr="002F67D7">
        <w:rPr>
          <w:i/>
          <w:iCs/>
        </w:rPr>
        <w:t>PLoS</w:t>
      </w:r>
      <w:proofErr w:type="spellEnd"/>
      <w:r w:rsidRPr="002F67D7">
        <w:rPr>
          <w:i/>
          <w:iCs/>
        </w:rPr>
        <w:t xml:space="preserve"> Genet</w:t>
      </w:r>
      <w:r>
        <w:rPr>
          <w:i/>
          <w:iCs/>
        </w:rPr>
        <w:t>,</w:t>
      </w:r>
      <w:r w:rsidRPr="002F67D7">
        <w:rPr>
          <w:iCs/>
        </w:rPr>
        <w:t xml:space="preserve"> 4:e1000274.</w:t>
      </w:r>
      <w:proofErr w:type="gramEnd"/>
      <w:r w:rsidRPr="002F67D7">
        <w:rPr>
          <w:iCs/>
        </w:rPr>
        <w:t xml:space="preserve"> </w:t>
      </w:r>
      <w:proofErr w:type="gramStart"/>
      <w:r w:rsidRPr="002F67D7">
        <w:rPr>
          <w:iCs/>
        </w:rPr>
        <w:t>doi:10.1371</w:t>
      </w:r>
      <w:proofErr w:type="gramEnd"/>
      <w:r w:rsidRPr="002F67D7">
        <w:rPr>
          <w:iCs/>
        </w:rPr>
        <w:t>/journal.pgen.1000274.</w:t>
      </w:r>
    </w:p>
    <w:p w14:paraId="54E3A5F8" w14:textId="77777777" w:rsidR="00DC7687" w:rsidRDefault="00DC7687" w:rsidP="00DC7687">
      <w:pPr>
        <w:pStyle w:val="ListParagraph"/>
        <w:ind w:left="0"/>
      </w:pPr>
      <w:proofErr w:type="gramStart"/>
      <w:r>
        <w:t xml:space="preserve">Greiner, S., </w:t>
      </w:r>
      <w:proofErr w:type="spellStart"/>
      <w:r>
        <w:t>Sobanski</w:t>
      </w:r>
      <w:proofErr w:type="spellEnd"/>
      <w:r>
        <w:t>, J., &amp; Bock, R. (2015).</w:t>
      </w:r>
      <w:proofErr w:type="gramEnd"/>
      <w:r>
        <w:t xml:space="preserve"> Why are most organelle genomes </w:t>
      </w:r>
      <w:proofErr w:type="gramStart"/>
      <w:r>
        <w:t>transmitted</w:t>
      </w:r>
      <w:proofErr w:type="gramEnd"/>
      <w:r>
        <w:t xml:space="preserve"> </w:t>
      </w:r>
    </w:p>
    <w:p w14:paraId="3C62EC9E" w14:textId="77777777" w:rsidR="00DC7687" w:rsidRDefault="00DC7687" w:rsidP="00DC7687">
      <w:pPr>
        <w:pStyle w:val="ListParagraph"/>
        <w:ind w:left="0" w:firstLine="720"/>
        <w:rPr>
          <w:rStyle w:val="Hyperlink"/>
          <w:color w:val="auto"/>
          <w:u w:val="none"/>
        </w:rPr>
      </w:pPr>
      <w:proofErr w:type="gramStart"/>
      <w:r>
        <w:t>maternally</w:t>
      </w:r>
      <w:proofErr w:type="gramEnd"/>
      <w:r>
        <w:t>? </w:t>
      </w:r>
      <w:proofErr w:type="spellStart"/>
      <w:r>
        <w:rPr>
          <w:i/>
          <w:iCs/>
        </w:rPr>
        <w:t>Bioessays</w:t>
      </w:r>
      <w:proofErr w:type="spellEnd"/>
      <w:r>
        <w:t>, </w:t>
      </w:r>
      <w:r>
        <w:rPr>
          <w:i/>
          <w:iCs/>
        </w:rPr>
        <w:t>37</w:t>
      </w:r>
      <w:r>
        <w:t xml:space="preserve">(1), 80–94. </w:t>
      </w:r>
      <w:hyperlink r:id="rId13" w:history="1">
        <w:proofErr w:type="gramStart"/>
        <w:r w:rsidRPr="00585376">
          <w:rPr>
            <w:rStyle w:val="Hyperlink"/>
            <w:color w:val="auto"/>
            <w:u w:val="none"/>
          </w:rPr>
          <w:t>doi:10.1002</w:t>
        </w:r>
        <w:proofErr w:type="gramEnd"/>
        <w:r w:rsidRPr="00585376">
          <w:rPr>
            <w:rStyle w:val="Hyperlink"/>
            <w:color w:val="auto"/>
            <w:u w:val="none"/>
          </w:rPr>
          <w:t>/bies.201400110</w:t>
        </w:r>
      </w:hyperlink>
    </w:p>
    <w:p w14:paraId="3A1C34DA" w14:textId="77777777" w:rsidR="00DC7687" w:rsidRDefault="00DC7687" w:rsidP="00DC7687">
      <w:bookmarkStart w:id="1" w:name="_ENREF_33"/>
      <w:r w:rsidRPr="002712BD">
        <w:t xml:space="preserve">Hahn MA, van </w:t>
      </w:r>
      <w:proofErr w:type="spellStart"/>
      <w:r w:rsidRPr="002712BD">
        <w:t>Kleunen</w:t>
      </w:r>
      <w:proofErr w:type="spellEnd"/>
      <w:r w:rsidRPr="002712BD">
        <w:t xml:space="preserve"> M, Müller-</w:t>
      </w:r>
      <w:proofErr w:type="spellStart"/>
      <w:r w:rsidRPr="002712BD">
        <w:t>Schärer</w:t>
      </w:r>
      <w:proofErr w:type="spellEnd"/>
      <w:r w:rsidRPr="002712BD">
        <w:t xml:space="preserve"> H. </w:t>
      </w:r>
      <w:r>
        <w:t>(</w:t>
      </w:r>
      <w:r w:rsidRPr="002712BD">
        <w:t>2012</w:t>
      </w:r>
      <w:r>
        <w:t>)</w:t>
      </w:r>
      <w:r w:rsidRPr="002712BD">
        <w:t xml:space="preserve">. Increased phenotypic plasticity to climate </w:t>
      </w:r>
    </w:p>
    <w:p w14:paraId="672465A9" w14:textId="77777777" w:rsidR="00DC7687" w:rsidRPr="00585376" w:rsidRDefault="00DC7687" w:rsidP="00DC7687">
      <w:pPr>
        <w:ind w:left="720"/>
      </w:pPr>
      <w:proofErr w:type="gramStart"/>
      <w:r w:rsidRPr="002712BD">
        <w:t>may</w:t>
      </w:r>
      <w:proofErr w:type="gramEnd"/>
      <w:r w:rsidRPr="002712BD">
        <w:t xml:space="preserve"> have boosted the invasion success of </w:t>
      </w:r>
      <w:proofErr w:type="spellStart"/>
      <w:r w:rsidRPr="002712BD">
        <w:t>polyploid</w:t>
      </w:r>
      <w:proofErr w:type="spellEnd"/>
      <w:r w:rsidRPr="002712BD">
        <w:t xml:space="preserve"> </w:t>
      </w:r>
      <w:proofErr w:type="spellStart"/>
      <w:r w:rsidRPr="002712BD">
        <w:rPr>
          <w:i/>
        </w:rPr>
        <w:t>Centaurea</w:t>
      </w:r>
      <w:proofErr w:type="spellEnd"/>
      <w:r w:rsidRPr="002712BD">
        <w:rPr>
          <w:i/>
        </w:rPr>
        <w:t xml:space="preserve"> </w:t>
      </w:r>
      <w:proofErr w:type="spellStart"/>
      <w:r w:rsidRPr="002712BD">
        <w:rPr>
          <w:i/>
        </w:rPr>
        <w:t>stoebe</w:t>
      </w:r>
      <w:proofErr w:type="spellEnd"/>
      <w:r w:rsidRPr="002712BD">
        <w:t xml:space="preserve">. </w:t>
      </w:r>
      <w:proofErr w:type="spellStart"/>
      <w:proofErr w:type="gramStart"/>
      <w:r w:rsidRPr="002712BD">
        <w:rPr>
          <w:i/>
        </w:rPr>
        <w:t>Plos</w:t>
      </w:r>
      <w:proofErr w:type="spellEnd"/>
      <w:r w:rsidRPr="002712BD">
        <w:rPr>
          <w:i/>
        </w:rPr>
        <w:t xml:space="preserve"> One</w:t>
      </w:r>
      <w:r w:rsidRPr="002712BD">
        <w:t xml:space="preserve"> 7:e50284.</w:t>
      </w:r>
      <w:bookmarkEnd w:id="1"/>
      <w:proofErr w:type="gramEnd"/>
    </w:p>
    <w:p w14:paraId="7A5CF5C2" w14:textId="77777777" w:rsidR="00DC7687" w:rsidRDefault="00DC7687" w:rsidP="00DC7687">
      <w:pPr>
        <w:pStyle w:val="ListParagraph"/>
        <w:ind w:left="0"/>
      </w:pPr>
      <w:proofErr w:type="spellStart"/>
      <w:r w:rsidRPr="002938AA">
        <w:t>Hochreutiner</w:t>
      </w:r>
      <w:proofErr w:type="spellEnd"/>
      <w:r w:rsidRPr="002938AA">
        <w:t xml:space="preserve">, </w:t>
      </w:r>
      <w:proofErr w:type="gramStart"/>
      <w:r w:rsidRPr="002938AA">
        <w:t>B .</w:t>
      </w:r>
      <w:proofErr w:type="gramEnd"/>
      <w:r w:rsidRPr="002938AA">
        <w:t xml:space="preserve"> P. G., </w:t>
      </w:r>
      <w:r>
        <w:t>(</w:t>
      </w:r>
      <w:r w:rsidRPr="002938AA">
        <w:t>1900</w:t>
      </w:r>
      <w:r>
        <w:t>)</w:t>
      </w:r>
      <w:r w:rsidRPr="002938AA">
        <w:t xml:space="preserve">. </w:t>
      </w:r>
      <w:proofErr w:type="gramStart"/>
      <w:r w:rsidRPr="002938AA">
        <w:t>Revision du genre Hibiscus.</w:t>
      </w:r>
      <w:proofErr w:type="gramEnd"/>
      <w:r>
        <w:t xml:space="preserve"> </w:t>
      </w:r>
      <w:r w:rsidRPr="002938AA">
        <w:t xml:space="preserve">Ann. </w:t>
      </w:r>
      <w:proofErr w:type="gramStart"/>
      <w:r w:rsidRPr="002938AA">
        <w:t>Cons .</w:t>
      </w:r>
      <w:proofErr w:type="gramEnd"/>
      <w:r w:rsidRPr="002938AA">
        <w:t xml:space="preserve"> </w:t>
      </w:r>
      <w:proofErr w:type="spellStart"/>
      <w:r w:rsidRPr="009175B9">
        <w:rPr>
          <w:i/>
        </w:rPr>
        <w:t>Jard</w:t>
      </w:r>
      <w:proofErr w:type="spellEnd"/>
      <w:r w:rsidRPr="009175B9">
        <w:rPr>
          <w:i/>
        </w:rPr>
        <w:t xml:space="preserve">. </w:t>
      </w:r>
      <w:proofErr w:type="gramStart"/>
      <w:r w:rsidRPr="009175B9">
        <w:rPr>
          <w:i/>
        </w:rPr>
        <w:t>Bot .</w:t>
      </w:r>
      <w:proofErr w:type="gramEnd"/>
      <w:r w:rsidRPr="009175B9">
        <w:rPr>
          <w:i/>
        </w:rPr>
        <w:t xml:space="preserve"> </w:t>
      </w:r>
      <w:proofErr w:type="spellStart"/>
      <w:proofErr w:type="gramStart"/>
      <w:r w:rsidRPr="009175B9">
        <w:rPr>
          <w:i/>
        </w:rPr>
        <w:t>Genev</w:t>
      </w:r>
      <w:proofErr w:type="spellEnd"/>
      <w:r>
        <w:t xml:space="preserve"> .</w:t>
      </w:r>
      <w:proofErr w:type="gramEnd"/>
      <w:r>
        <w:t xml:space="preserve"> </w:t>
      </w:r>
      <w:proofErr w:type="gramStart"/>
      <w:r>
        <w:t>4 :</w:t>
      </w:r>
      <w:proofErr w:type="gramEnd"/>
      <w:r>
        <w:t xml:space="preserve"> </w:t>
      </w:r>
    </w:p>
    <w:p w14:paraId="5B4D0CDC" w14:textId="77777777" w:rsidR="00DC7687" w:rsidRDefault="00DC7687" w:rsidP="00DC7687">
      <w:pPr>
        <w:pStyle w:val="ListParagraph"/>
        <w:ind w:left="0" w:firstLine="720"/>
      </w:pPr>
      <w:r>
        <w:t>23-191.</w:t>
      </w:r>
    </w:p>
    <w:p w14:paraId="35F337A7" w14:textId="77777777" w:rsidR="00DC7687" w:rsidRDefault="00DC7687" w:rsidP="00DC7687">
      <w:r w:rsidRPr="00DA6114">
        <w:t xml:space="preserve">Hooke, R. L., Martín-Duque, J. F., &amp; </w:t>
      </w:r>
      <w:proofErr w:type="spellStart"/>
      <w:r w:rsidRPr="00DA6114">
        <w:t>Pedraza</w:t>
      </w:r>
      <w:proofErr w:type="spellEnd"/>
      <w:r w:rsidRPr="00DA6114">
        <w:t xml:space="preserve">, J. (2012). Land transformation by humans: a </w:t>
      </w:r>
    </w:p>
    <w:p w14:paraId="4EAAD271" w14:textId="77777777" w:rsidR="00DC7687" w:rsidRDefault="00DC7687" w:rsidP="00DC7687">
      <w:pPr>
        <w:ind w:firstLine="720"/>
      </w:pPr>
      <w:proofErr w:type="gramStart"/>
      <w:r w:rsidRPr="00DA6114">
        <w:t>review</w:t>
      </w:r>
      <w:proofErr w:type="gramEnd"/>
      <w:r w:rsidRPr="00DA6114">
        <w:t>. </w:t>
      </w:r>
      <w:r w:rsidRPr="00DA6114">
        <w:rPr>
          <w:i/>
          <w:iCs/>
        </w:rPr>
        <w:t>GSA today</w:t>
      </w:r>
      <w:r w:rsidRPr="00DA6114">
        <w:t>, </w:t>
      </w:r>
      <w:r>
        <w:rPr>
          <w:iCs/>
        </w:rPr>
        <w:t>22</w:t>
      </w:r>
      <w:r w:rsidRPr="00DA6114">
        <w:t>(12), 4-10.</w:t>
      </w:r>
    </w:p>
    <w:p w14:paraId="0A580B8D" w14:textId="77777777" w:rsidR="00DC7687" w:rsidRDefault="00DC7687" w:rsidP="00DC7687">
      <w:bookmarkStart w:id="2" w:name="_ENREF_37"/>
      <w:proofErr w:type="gramStart"/>
      <w:r w:rsidRPr="002712BD">
        <w:t>Hull-Sanders H</w:t>
      </w:r>
      <w:r>
        <w:t>.</w:t>
      </w:r>
      <w:r w:rsidRPr="002712BD">
        <w:t>M</w:t>
      </w:r>
      <w:r>
        <w:t>.</w:t>
      </w:r>
      <w:r w:rsidRPr="002712BD">
        <w:t>, Johnson R</w:t>
      </w:r>
      <w:r>
        <w:t>.</w:t>
      </w:r>
      <w:r w:rsidRPr="002712BD">
        <w:t>H</w:t>
      </w:r>
      <w:r>
        <w:t>.</w:t>
      </w:r>
      <w:r w:rsidRPr="002712BD">
        <w:t>, Owen H</w:t>
      </w:r>
      <w:r>
        <w:t>.</w:t>
      </w:r>
      <w:r w:rsidRPr="002712BD">
        <w:t>A</w:t>
      </w:r>
      <w:r>
        <w:t>.</w:t>
      </w:r>
      <w:r w:rsidRPr="002712BD">
        <w:t>, Meyer G</w:t>
      </w:r>
      <w:r>
        <w:t>.</w:t>
      </w:r>
      <w:r w:rsidRPr="002712BD">
        <w:t xml:space="preserve">A. </w:t>
      </w:r>
      <w:r>
        <w:t>(</w:t>
      </w:r>
      <w:r w:rsidRPr="002712BD">
        <w:t>2009</w:t>
      </w:r>
      <w:r>
        <w:t>)</w:t>
      </w:r>
      <w:r w:rsidRPr="002712BD">
        <w:t>.</w:t>
      </w:r>
      <w:proofErr w:type="gramEnd"/>
      <w:r w:rsidRPr="002712BD">
        <w:t xml:space="preserve"> Effects of polyploidy on </w:t>
      </w:r>
    </w:p>
    <w:p w14:paraId="50152C9B" w14:textId="08031D16" w:rsidR="00DC7687" w:rsidRDefault="00DC7687" w:rsidP="001B05A4">
      <w:pPr>
        <w:ind w:left="720"/>
      </w:pPr>
      <w:proofErr w:type="gramStart"/>
      <w:r w:rsidRPr="002712BD">
        <w:t>secondary</w:t>
      </w:r>
      <w:proofErr w:type="gramEnd"/>
      <w:r w:rsidRPr="002712BD">
        <w:t xml:space="preserve"> chemistry, physiology, and performance of native and invasive genotypes of </w:t>
      </w:r>
      <w:r>
        <w:rPr>
          <w:i/>
        </w:rPr>
        <w:t xml:space="preserve">Solidago </w:t>
      </w:r>
      <w:proofErr w:type="spellStart"/>
      <w:r w:rsidRPr="002712BD">
        <w:rPr>
          <w:i/>
        </w:rPr>
        <w:t>gigantea</w:t>
      </w:r>
      <w:proofErr w:type="spellEnd"/>
      <w:r w:rsidRPr="002712BD">
        <w:t xml:space="preserve"> (</w:t>
      </w:r>
      <w:proofErr w:type="spellStart"/>
      <w:r w:rsidRPr="002712BD">
        <w:t>Asteraceae</w:t>
      </w:r>
      <w:proofErr w:type="spellEnd"/>
      <w:r w:rsidRPr="002712BD">
        <w:t xml:space="preserve">). </w:t>
      </w:r>
      <w:r w:rsidRPr="002712BD">
        <w:rPr>
          <w:i/>
        </w:rPr>
        <w:t>American Journal of Botany</w:t>
      </w:r>
      <w:r w:rsidRPr="002712BD">
        <w:t xml:space="preserve"> 96:762-770.</w:t>
      </w:r>
      <w:bookmarkEnd w:id="2"/>
    </w:p>
    <w:p w14:paraId="575D0642" w14:textId="77777777" w:rsidR="00DC7687" w:rsidRDefault="00DC7687" w:rsidP="00DC7687">
      <w:r w:rsidRPr="00271FD2">
        <w:t>Husband B</w:t>
      </w:r>
      <w:r>
        <w:t>.</w:t>
      </w:r>
      <w:r w:rsidRPr="00271FD2">
        <w:t>C</w:t>
      </w:r>
      <w:r>
        <w:t>.</w:t>
      </w:r>
      <w:r w:rsidRPr="00271FD2">
        <w:t>, Baldwin S</w:t>
      </w:r>
      <w:r>
        <w:t>.</w:t>
      </w:r>
      <w:r w:rsidRPr="00271FD2">
        <w:t>J</w:t>
      </w:r>
      <w:r>
        <w:t>.</w:t>
      </w:r>
      <w:r w:rsidRPr="00271FD2">
        <w:t xml:space="preserve">, </w:t>
      </w:r>
      <w:proofErr w:type="spellStart"/>
      <w:r w:rsidRPr="00271FD2">
        <w:t>Suda</w:t>
      </w:r>
      <w:proofErr w:type="spellEnd"/>
      <w:r w:rsidRPr="00271FD2">
        <w:t xml:space="preserve"> J. (2013). The incidence of polyploidy in natural plant </w:t>
      </w:r>
    </w:p>
    <w:p w14:paraId="26C5E48D" w14:textId="77777777" w:rsidR="00DC7687" w:rsidRDefault="00DC7687" w:rsidP="00DC7687">
      <w:pPr>
        <w:ind w:firstLine="720"/>
      </w:pPr>
      <w:proofErr w:type="gramStart"/>
      <w:r w:rsidRPr="00271FD2">
        <w:t>populations</w:t>
      </w:r>
      <w:proofErr w:type="gramEnd"/>
      <w:r w:rsidRPr="00271FD2">
        <w:t xml:space="preserve">: major patterns and evolutionary processes. In </w:t>
      </w:r>
      <w:proofErr w:type="spellStart"/>
      <w:r w:rsidRPr="00271FD2">
        <w:t>Greilhuber</w:t>
      </w:r>
      <w:proofErr w:type="spellEnd"/>
      <w:r w:rsidRPr="00271FD2">
        <w:t xml:space="preserve"> J, </w:t>
      </w:r>
      <w:proofErr w:type="spellStart"/>
      <w:r w:rsidRPr="00271FD2">
        <w:t>Dolezel</w:t>
      </w:r>
      <w:proofErr w:type="spellEnd"/>
      <w:r w:rsidRPr="00271FD2">
        <w:t xml:space="preserve"> J, </w:t>
      </w:r>
    </w:p>
    <w:p w14:paraId="10DDAF25" w14:textId="77777777" w:rsidR="00DC7687" w:rsidRDefault="00DC7687" w:rsidP="00DC7687">
      <w:pPr>
        <w:ind w:firstLine="720"/>
      </w:pPr>
      <w:proofErr w:type="spellStart"/>
      <w:r w:rsidRPr="00271FD2">
        <w:t>Wendel</w:t>
      </w:r>
      <w:proofErr w:type="spellEnd"/>
      <w:r w:rsidRPr="00271FD2">
        <w:t xml:space="preserve"> JF, </w:t>
      </w:r>
      <w:proofErr w:type="gramStart"/>
      <w:r w:rsidRPr="00271FD2">
        <w:t>eds</w:t>
      </w:r>
      <w:proofErr w:type="gramEnd"/>
      <w:r w:rsidRPr="00271FD2">
        <w:t xml:space="preserve">. </w:t>
      </w:r>
      <w:proofErr w:type="gramStart"/>
      <w:r w:rsidRPr="00271FD2">
        <w:rPr>
          <w:i/>
        </w:rPr>
        <w:t>Plant Genome Diversity Volume 2</w:t>
      </w:r>
      <w:r w:rsidRPr="00271FD2">
        <w:t>.</w:t>
      </w:r>
      <w:proofErr w:type="gramEnd"/>
      <w:r w:rsidRPr="00271FD2">
        <w:t xml:space="preserve"> Vienna: Springer, 255-276.</w:t>
      </w:r>
    </w:p>
    <w:p w14:paraId="2394E194" w14:textId="77777777" w:rsidR="00DC7687" w:rsidRDefault="00DC7687" w:rsidP="00DC7687">
      <w:r w:rsidRPr="004105CA">
        <w:t>Husband B</w:t>
      </w:r>
      <w:r>
        <w:t>.</w:t>
      </w:r>
      <w:r w:rsidRPr="004105CA">
        <w:t>C.</w:t>
      </w:r>
      <w:r>
        <w:t>,</w:t>
      </w:r>
      <w:r w:rsidRPr="004105CA">
        <w:t xml:space="preserve"> </w:t>
      </w:r>
      <w:r>
        <w:t>(</w:t>
      </w:r>
      <w:r w:rsidRPr="004105CA">
        <w:t>2004</w:t>
      </w:r>
      <w:r>
        <w:t>)</w:t>
      </w:r>
      <w:r w:rsidRPr="004105CA">
        <w:t>. The role of triploid hybrids in the evolutionary dynamics of mixed-</w:t>
      </w:r>
      <w:proofErr w:type="spellStart"/>
      <w:r w:rsidRPr="004105CA">
        <w:t>ploidy</w:t>
      </w:r>
      <w:proofErr w:type="spellEnd"/>
      <w:r w:rsidRPr="004105CA">
        <w:t xml:space="preserve"> </w:t>
      </w:r>
    </w:p>
    <w:p w14:paraId="219EBB04" w14:textId="77777777" w:rsidR="00DC7687" w:rsidRPr="004105CA" w:rsidRDefault="00DC7687" w:rsidP="00DC7687">
      <w:pPr>
        <w:ind w:firstLine="720"/>
      </w:pPr>
      <w:proofErr w:type="gramStart"/>
      <w:r w:rsidRPr="004105CA">
        <w:t>populations</w:t>
      </w:r>
      <w:proofErr w:type="gramEnd"/>
      <w:r w:rsidRPr="004105CA">
        <w:t xml:space="preserve">. </w:t>
      </w:r>
      <w:r w:rsidRPr="004105CA">
        <w:rPr>
          <w:i/>
        </w:rPr>
        <w:t xml:space="preserve">Biological Journal of the </w:t>
      </w:r>
      <w:proofErr w:type="spellStart"/>
      <w:r w:rsidRPr="004105CA">
        <w:rPr>
          <w:i/>
        </w:rPr>
        <w:t>Linnean</w:t>
      </w:r>
      <w:proofErr w:type="spellEnd"/>
      <w:r w:rsidRPr="004105CA">
        <w:rPr>
          <w:i/>
        </w:rPr>
        <w:t xml:space="preserve"> Society</w:t>
      </w:r>
      <w:r w:rsidRPr="004105CA">
        <w:t xml:space="preserve"> 82:537-546</w:t>
      </w:r>
      <w:r>
        <w:t>.</w:t>
      </w:r>
    </w:p>
    <w:p w14:paraId="61795088" w14:textId="77777777" w:rsidR="00DC7687" w:rsidRDefault="00DC7687" w:rsidP="00DC7687">
      <w:pPr>
        <w:pStyle w:val="ListParagraph"/>
        <w:ind w:left="0"/>
        <w:rPr>
          <w:bCs/>
        </w:rPr>
      </w:pPr>
      <w:r>
        <w:t xml:space="preserve">ISAAA. (2013). </w:t>
      </w:r>
      <w:r w:rsidRPr="00B86B2A">
        <w:rPr>
          <w:bCs/>
        </w:rPr>
        <w:t xml:space="preserve">ISAAA </w:t>
      </w:r>
      <w:r>
        <w:rPr>
          <w:bCs/>
        </w:rPr>
        <w:t xml:space="preserve">Brief 46-2013: Executive Summary. </w:t>
      </w:r>
      <w:r w:rsidRPr="00B86B2A">
        <w:rPr>
          <w:bCs/>
        </w:rPr>
        <w:t>Global Status of Comme</w:t>
      </w:r>
      <w:r>
        <w:rPr>
          <w:bCs/>
        </w:rPr>
        <w:t xml:space="preserve">rcialized </w:t>
      </w:r>
    </w:p>
    <w:p w14:paraId="06136792" w14:textId="77777777" w:rsidR="00DC7687" w:rsidRPr="00CF564D" w:rsidRDefault="00DC7687" w:rsidP="00DC7687">
      <w:pPr>
        <w:pStyle w:val="ListParagraph"/>
        <w:ind w:left="0" w:firstLine="720"/>
        <w:rPr>
          <w:bCs/>
        </w:rPr>
      </w:pPr>
      <w:r>
        <w:rPr>
          <w:bCs/>
        </w:rPr>
        <w:t>Biotech/GM Crops: 2013.</w:t>
      </w:r>
    </w:p>
    <w:p w14:paraId="317910AD" w14:textId="77777777" w:rsidR="00DC7687" w:rsidRPr="00A93029" w:rsidRDefault="00DC7687" w:rsidP="00DC7687">
      <w:pPr>
        <w:widowControl w:val="0"/>
        <w:autoSpaceDE w:val="0"/>
        <w:autoSpaceDN w:val="0"/>
        <w:adjustRightInd w:val="0"/>
        <w:rPr>
          <w:lang w:bidi="en-US"/>
        </w:rPr>
      </w:pPr>
      <w:proofErr w:type="gramStart"/>
      <w:r>
        <w:rPr>
          <w:lang w:bidi="en-US"/>
        </w:rPr>
        <w:t>Jiao</w:t>
      </w:r>
      <w:r w:rsidRPr="00A93029">
        <w:rPr>
          <w:lang w:bidi="en-US"/>
        </w:rPr>
        <w:t>,</w:t>
      </w:r>
      <w:r>
        <w:rPr>
          <w:lang w:bidi="en-US"/>
        </w:rPr>
        <w:t xml:space="preserve"> Y., </w:t>
      </w:r>
      <w:r w:rsidRPr="00A93029">
        <w:rPr>
          <w:lang w:bidi="en-US"/>
        </w:rPr>
        <w:t xml:space="preserve"> </w:t>
      </w:r>
      <w:r>
        <w:rPr>
          <w:lang w:bidi="en-US"/>
        </w:rPr>
        <w:t>(</w:t>
      </w:r>
      <w:r w:rsidRPr="00A93029">
        <w:rPr>
          <w:lang w:bidi="en-US"/>
        </w:rPr>
        <w:t>2011</w:t>
      </w:r>
      <w:r>
        <w:rPr>
          <w:lang w:bidi="en-US"/>
        </w:rPr>
        <w:t>)</w:t>
      </w:r>
      <w:r w:rsidRPr="00A93029">
        <w:rPr>
          <w:lang w:bidi="en-US"/>
        </w:rPr>
        <w:t>.</w:t>
      </w:r>
      <w:proofErr w:type="gramEnd"/>
      <w:r w:rsidRPr="00A93029">
        <w:rPr>
          <w:lang w:bidi="en-US"/>
        </w:rPr>
        <w:t xml:space="preserve"> </w:t>
      </w:r>
      <w:proofErr w:type="gramStart"/>
      <w:r w:rsidRPr="00A93029">
        <w:rPr>
          <w:lang w:bidi="en-US"/>
        </w:rPr>
        <w:t>Ancestral polyploidy in seed plants and angiosperms.</w:t>
      </w:r>
      <w:proofErr w:type="gramEnd"/>
      <w:r w:rsidRPr="00A93029">
        <w:rPr>
          <w:lang w:bidi="en-US"/>
        </w:rPr>
        <w:t xml:space="preserve"> </w:t>
      </w:r>
      <w:r w:rsidRPr="00A93029">
        <w:rPr>
          <w:i/>
          <w:lang w:bidi="en-US"/>
        </w:rPr>
        <w:t>Nature</w:t>
      </w:r>
      <w:r w:rsidRPr="00A93029">
        <w:rPr>
          <w:lang w:bidi="en-US"/>
        </w:rPr>
        <w:t xml:space="preserve"> 473: 97-</w:t>
      </w:r>
    </w:p>
    <w:p w14:paraId="0C817F03" w14:textId="77777777" w:rsidR="00DC7687" w:rsidRDefault="00DC7687" w:rsidP="00DC7687">
      <w:pPr>
        <w:widowControl w:val="0"/>
        <w:autoSpaceDE w:val="0"/>
        <w:autoSpaceDN w:val="0"/>
        <w:adjustRightInd w:val="0"/>
        <w:ind w:firstLine="720"/>
        <w:rPr>
          <w:lang w:bidi="en-US"/>
        </w:rPr>
      </w:pPr>
      <w:r>
        <w:rPr>
          <w:lang w:bidi="en-US"/>
        </w:rPr>
        <w:t>102.</w:t>
      </w:r>
    </w:p>
    <w:p w14:paraId="5EF2587A" w14:textId="77777777" w:rsidR="00DC7687" w:rsidRDefault="00DC7687" w:rsidP="00DC7687">
      <w:pPr>
        <w:widowControl w:val="0"/>
        <w:autoSpaceDE w:val="0"/>
        <w:autoSpaceDN w:val="0"/>
        <w:adjustRightInd w:val="0"/>
        <w:rPr>
          <w:lang w:bidi="en-US"/>
        </w:rPr>
      </w:pPr>
      <w:r w:rsidRPr="00072A6E">
        <w:rPr>
          <w:lang w:bidi="en-US"/>
        </w:rPr>
        <w:t xml:space="preserve">Kimura, M. (1980). A simple method for estimating evolutionary rates of base substitutions </w:t>
      </w:r>
    </w:p>
    <w:p w14:paraId="1239179D" w14:textId="77777777" w:rsidR="00DC7687" w:rsidRDefault="00DC7687" w:rsidP="00DC7687">
      <w:pPr>
        <w:widowControl w:val="0"/>
        <w:autoSpaceDE w:val="0"/>
        <w:autoSpaceDN w:val="0"/>
        <w:adjustRightInd w:val="0"/>
        <w:ind w:left="720"/>
        <w:rPr>
          <w:lang w:bidi="en-US"/>
        </w:rPr>
      </w:pPr>
      <w:proofErr w:type="gramStart"/>
      <w:r w:rsidRPr="00072A6E">
        <w:rPr>
          <w:lang w:bidi="en-US"/>
        </w:rPr>
        <w:t>through</w:t>
      </w:r>
      <w:proofErr w:type="gramEnd"/>
      <w:r w:rsidRPr="00072A6E">
        <w:rPr>
          <w:lang w:bidi="en-US"/>
        </w:rPr>
        <w:t xml:space="preserve"> comparative studies of nucleotide sequences. </w:t>
      </w:r>
      <w:r w:rsidRPr="00072A6E">
        <w:rPr>
          <w:i/>
          <w:iCs/>
          <w:lang w:bidi="en-US"/>
        </w:rPr>
        <w:t>Journal of molecular evolution</w:t>
      </w:r>
      <w:r w:rsidRPr="00072A6E">
        <w:rPr>
          <w:lang w:bidi="en-US"/>
        </w:rPr>
        <w:t>, </w:t>
      </w:r>
      <w:r w:rsidRPr="00585376">
        <w:rPr>
          <w:iCs/>
          <w:lang w:bidi="en-US"/>
        </w:rPr>
        <w:t>16</w:t>
      </w:r>
      <w:r w:rsidRPr="00072A6E">
        <w:rPr>
          <w:lang w:bidi="en-US"/>
        </w:rPr>
        <w:t>(2), 111-120.</w:t>
      </w:r>
    </w:p>
    <w:p w14:paraId="334BACF7" w14:textId="77777777" w:rsidR="00DC7687" w:rsidRDefault="00DC7687" w:rsidP="00DC7687">
      <w:pPr>
        <w:widowControl w:val="0"/>
        <w:autoSpaceDE w:val="0"/>
        <w:autoSpaceDN w:val="0"/>
        <w:adjustRightInd w:val="0"/>
        <w:rPr>
          <w:lang w:bidi="en-US"/>
        </w:rPr>
      </w:pPr>
      <w:proofErr w:type="gramStart"/>
      <w:r w:rsidRPr="003C5C79">
        <w:rPr>
          <w:lang w:bidi="en-US"/>
        </w:rPr>
        <w:t>Levin, D. A. (1975).</w:t>
      </w:r>
      <w:proofErr w:type="gramEnd"/>
      <w:r w:rsidRPr="003C5C79">
        <w:rPr>
          <w:lang w:bidi="en-US"/>
        </w:rPr>
        <w:t xml:space="preserve"> Minority </w:t>
      </w:r>
      <w:proofErr w:type="spellStart"/>
      <w:r w:rsidRPr="003C5C79">
        <w:rPr>
          <w:lang w:bidi="en-US"/>
        </w:rPr>
        <w:t>cytotype</w:t>
      </w:r>
      <w:proofErr w:type="spellEnd"/>
      <w:r w:rsidRPr="003C5C79">
        <w:rPr>
          <w:lang w:bidi="en-US"/>
        </w:rPr>
        <w:t xml:space="preserve"> exclusion in local plant </w:t>
      </w:r>
      <w:proofErr w:type="spellStart"/>
      <w:proofErr w:type="gramStart"/>
      <w:r w:rsidRPr="003C5C79">
        <w:rPr>
          <w:lang w:bidi="en-US"/>
        </w:rPr>
        <w:t>populations.</w:t>
      </w:r>
      <w:r w:rsidRPr="003C5C79">
        <w:rPr>
          <w:i/>
          <w:iCs/>
          <w:lang w:bidi="en-US"/>
        </w:rPr>
        <w:t>Taxon</w:t>
      </w:r>
      <w:proofErr w:type="spellEnd"/>
      <w:proofErr w:type="gramEnd"/>
      <w:r w:rsidRPr="003C5C79">
        <w:rPr>
          <w:lang w:bidi="en-US"/>
        </w:rPr>
        <w:t>, 35-43.</w:t>
      </w:r>
    </w:p>
    <w:p w14:paraId="79374BC8" w14:textId="77777777" w:rsidR="00DC7687" w:rsidRDefault="00DC7687" w:rsidP="00DC7687">
      <w:pPr>
        <w:widowControl w:val="0"/>
        <w:autoSpaceDE w:val="0"/>
        <w:autoSpaceDN w:val="0"/>
        <w:adjustRightInd w:val="0"/>
        <w:rPr>
          <w:lang w:bidi="en-US"/>
        </w:rPr>
      </w:pPr>
      <w:r>
        <w:rPr>
          <w:lang w:bidi="en-US"/>
        </w:rPr>
        <w:t xml:space="preserve">Lutz A.M. (1907). </w:t>
      </w:r>
      <w:r w:rsidRPr="00AC6128">
        <w:rPr>
          <w:lang w:bidi="en-US"/>
        </w:rPr>
        <w:t>A preliminary note on the chromosomes of</w:t>
      </w:r>
      <w:r>
        <w:rPr>
          <w:lang w:bidi="en-US"/>
        </w:rPr>
        <w:t xml:space="preserve"> </w:t>
      </w:r>
      <w:proofErr w:type="spellStart"/>
      <w:r w:rsidRPr="00AC6128">
        <w:rPr>
          <w:lang w:bidi="en-US"/>
        </w:rPr>
        <w:t>Oenothera</w:t>
      </w:r>
      <w:proofErr w:type="spellEnd"/>
      <w:r w:rsidRPr="00AC6128">
        <w:rPr>
          <w:lang w:bidi="en-US"/>
        </w:rPr>
        <w:t xml:space="preserve"> </w:t>
      </w:r>
      <w:proofErr w:type="spellStart"/>
      <w:r w:rsidRPr="00AC6128">
        <w:rPr>
          <w:lang w:bidi="en-US"/>
        </w:rPr>
        <w:t>lamarckiana</w:t>
      </w:r>
      <w:proofErr w:type="spellEnd"/>
      <w:r w:rsidRPr="00AC6128">
        <w:rPr>
          <w:lang w:bidi="en-US"/>
        </w:rPr>
        <w:t xml:space="preserve"> and one of </w:t>
      </w:r>
    </w:p>
    <w:p w14:paraId="59631F81" w14:textId="77777777" w:rsidR="00DC7687" w:rsidRDefault="00DC7687" w:rsidP="00DC7687">
      <w:pPr>
        <w:widowControl w:val="0"/>
        <w:autoSpaceDE w:val="0"/>
        <w:autoSpaceDN w:val="0"/>
        <w:adjustRightInd w:val="0"/>
        <w:ind w:firstLine="720"/>
        <w:rPr>
          <w:lang w:bidi="en-US"/>
        </w:rPr>
      </w:pPr>
      <w:proofErr w:type="gramStart"/>
      <w:r w:rsidRPr="00AC6128">
        <w:rPr>
          <w:lang w:bidi="en-US"/>
        </w:rPr>
        <w:t>its</w:t>
      </w:r>
      <w:proofErr w:type="gramEnd"/>
      <w:r w:rsidRPr="00AC6128">
        <w:rPr>
          <w:lang w:bidi="en-US"/>
        </w:rPr>
        <w:t xml:space="preserve"> mutants, O. </w:t>
      </w:r>
      <w:proofErr w:type="spellStart"/>
      <w:r w:rsidRPr="00AC6128">
        <w:rPr>
          <w:lang w:bidi="en-US"/>
        </w:rPr>
        <w:t>gigas</w:t>
      </w:r>
      <w:proofErr w:type="spellEnd"/>
      <w:r w:rsidRPr="00AC6128">
        <w:rPr>
          <w:lang w:bidi="en-US"/>
        </w:rPr>
        <w:t>. Science</w:t>
      </w:r>
      <w:r>
        <w:rPr>
          <w:lang w:bidi="en-US"/>
        </w:rPr>
        <w:t xml:space="preserve"> </w:t>
      </w:r>
      <w:r w:rsidRPr="00AC6128">
        <w:rPr>
          <w:lang w:bidi="en-US"/>
        </w:rPr>
        <w:t>26:151–152</w:t>
      </w:r>
    </w:p>
    <w:p w14:paraId="4ABC8EC6" w14:textId="77777777" w:rsidR="00DC7687" w:rsidRDefault="00DC7687" w:rsidP="00DC7687">
      <w:pPr>
        <w:pStyle w:val="ListParagraph"/>
        <w:ind w:hanging="720"/>
      </w:pPr>
      <w:proofErr w:type="gramStart"/>
      <w:r w:rsidRPr="007D4254">
        <w:t>Mason-Gamer, R. J. (2013).</w:t>
      </w:r>
      <w:proofErr w:type="gramEnd"/>
      <w:r w:rsidRPr="007D4254">
        <w:t xml:space="preserve"> Phylogeny of a </w:t>
      </w:r>
      <w:proofErr w:type="spellStart"/>
      <w:r w:rsidRPr="007D4254">
        <w:t>genomically</w:t>
      </w:r>
      <w:proofErr w:type="spellEnd"/>
      <w:r w:rsidRPr="007D4254">
        <w:t xml:space="preserve"> diverse group of </w:t>
      </w:r>
      <w:proofErr w:type="spellStart"/>
      <w:r w:rsidRPr="007D4254">
        <w:t>Elymus</w:t>
      </w:r>
      <w:proofErr w:type="spellEnd"/>
      <w:r w:rsidRPr="007D4254">
        <w:t xml:space="preserve"> (</w:t>
      </w:r>
      <w:proofErr w:type="spellStart"/>
      <w:r w:rsidRPr="007D4254">
        <w:t>Poaceae</w:t>
      </w:r>
      <w:proofErr w:type="spellEnd"/>
      <w:r w:rsidRPr="007D4254">
        <w:t>) allopolyploids reveals multiple levels of reticulation. </w:t>
      </w:r>
      <w:proofErr w:type="spellStart"/>
      <w:r>
        <w:rPr>
          <w:i/>
          <w:iCs/>
        </w:rPr>
        <w:t>PLoS</w:t>
      </w:r>
      <w:proofErr w:type="spellEnd"/>
      <w:r>
        <w:rPr>
          <w:i/>
          <w:iCs/>
        </w:rPr>
        <w:t xml:space="preserve"> O</w:t>
      </w:r>
      <w:r w:rsidRPr="007D4254">
        <w:rPr>
          <w:i/>
          <w:iCs/>
        </w:rPr>
        <w:t>ne</w:t>
      </w:r>
      <w:r w:rsidRPr="007D4254">
        <w:t>, </w:t>
      </w:r>
      <w:r w:rsidRPr="007D4254">
        <w:rPr>
          <w:i/>
          <w:iCs/>
        </w:rPr>
        <w:t>8</w:t>
      </w:r>
      <w:r w:rsidRPr="007D4254">
        <w:t>(11), e78449.</w:t>
      </w:r>
    </w:p>
    <w:p w14:paraId="3EBE25E2" w14:textId="77777777" w:rsidR="00DC7687" w:rsidRPr="00CF564D" w:rsidRDefault="00DC7687" w:rsidP="00DC7687">
      <w:proofErr w:type="gramStart"/>
      <w:r>
        <w:rPr>
          <w:color w:val="222222"/>
          <w:shd w:val="clear" w:color="auto" w:fill="FFFFFF"/>
        </w:rPr>
        <w:t>Marshall, W. F. (2009)</w:t>
      </w:r>
      <w:r w:rsidRPr="00EB126A">
        <w:rPr>
          <w:color w:val="222222"/>
          <w:shd w:val="clear" w:color="auto" w:fill="FFFFFF"/>
        </w:rPr>
        <w:t>.</w:t>
      </w:r>
      <w:proofErr w:type="gramEnd"/>
      <w:r w:rsidRPr="00EB126A">
        <w:rPr>
          <w:color w:val="222222"/>
          <w:shd w:val="clear" w:color="auto" w:fill="FFFFFF"/>
        </w:rPr>
        <w:t xml:space="preserve"> Centriole evolution. </w:t>
      </w:r>
      <w:proofErr w:type="gramStart"/>
      <w:r w:rsidRPr="00EB126A">
        <w:rPr>
          <w:i/>
          <w:iCs/>
          <w:color w:val="222222"/>
          <w:shd w:val="clear" w:color="auto" w:fill="FFFFFF"/>
        </w:rPr>
        <w:t>Current opinion in cell biology</w:t>
      </w:r>
      <w:r>
        <w:rPr>
          <w:color w:val="222222"/>
          <w:shd w:val="clear" w:color="auto" w:fill="FFFFFF"/>
        </w:rPr>
        <w:t xml:space="preserve"> </w:t>
      </w:r>
      <w:r w:rsidRPr="00EB126A">
        <w:rPr>
          <w:i/>
          <w:iCs/>
          <w:color w:val="222222"/>
          <w:shd w:val="clear" w:color="auto" w:fill="FFFFFF"/>
        </w:rPr>
        <w:t>21</w:t>
      </w:r>
      <w:r w:rsidRPr="00EB126A">
        <w:rPr>
          <w:color w:val="222222"/>
          <w:shd w:val="clear" w:color="auto" w:fill="FFFFFF"/>
        </w:rPr>
        <w:t>(1), 14-19.</w:t>
      </w:r>
      <w:proofErr w:type="gramEnd"/>
    </w:p>
    <w:p w14:paraId="1FC034C8" w14:textId="77777777" w:rsidR="00DC7687" w:rsidRDefault="00DC7687" w:rsidP="00DC7687">
      <w:pPr>
        <w:widowControl w:val="0"/>
        <w:autoSpaceDE w:val="0"/>
        <w:autoSpaceDN w:val="0"/>
        <w:adjustRightInd w:val="0"/>
        <w:rPr>
          <w:lang w:bidi="en-US"/>
        </w:rPr>
      </w:pPr>
      <w:proofErr w:type="spellStart"/>
      <w:proofErr w:type="gramStart"/>
      <w:r w:rsidRPr="00CF564D">
        <w:rPr>
          <w:lang w:bidi="en-US"/>
        </w:rPr>
        <w:t>Menzel</w:t>
      </w:r>
      <w:proofErr w:type="spellEnd"/>
      <w:r w:rsidRPr="00CF564D">
        <w:rPr>
          <w:lang w:bidi="en-US"/>
        </w:rPr>
        <w:t>, M. Y., Goetz, S. G., &amp; Adamson, W. C. (1983).</w:t>
      </w:r>
      <w:proofErr w:type="gramEnd"/>
      <w:r w:rsidRPr="00CF564D">
        <w:rPr>
          <w:lang w:bidi="en-US"/>
        </w:rPr>
        <w:t xml:space="preserve"> Some pieces of the African genome </w:t>
      </w:r>
    </w:p>
    <w:p w14:paraId="2BB5A2CA" w14:textId="77777777" w:rsidR="00DC7687" w:rsidRPr="00CF564D" w:rsidRDefault="00DC7687" w:rsidP="00DC7687">
      <w:pPr>
        <w:widowControl w:val="0"/>
        <w:autoSpaceDE w:val="0"/>
        <w:autoSpaceDN w:val="0"/>
        <w:adjustRightInd w:val="0"/>
        <w:ind w:firstLine="720"/>
        <w:rPr>
          <w:lang w:bidi="en-US"/>
        </w:rPr>
      </w:pPr>
      <w:proofErr w:type="gramStart"/>
      <w:r w:rsidRPr="00CF564D">
        <w:rPr>
          <w:lang w:bidi="en-US"/>
        </w:rPr>
        <w:t>puzzle</w:t>
      </w:r>
      <w:proofErr w:type="gramEnd"/>
      <w:r w:rsidRPr="00CF564D">
        <w:rPr>
          <w:lang w:bidi="en-US"/>
        </w:rPr>
        <w:t xml:space="preserve"> in Hibiscus sect. </w:t>
      </w:r>
      <w:proofErr w:type="spellStart"/>
      <w:proofErr w:type="gramStart"/>
      <w:r w:rsidRPr="00CF564D">
        <w:rPr>
          <w:lang w:bidi="en-US"/>
        </w:rPr>
        <w:t>Furcaria</w:t>
      </w:r>
      <w:proofErr w:type="spellEnd"/>
      <w:r w:rsidRPr="00CF564D">
        <w:rPr>
          <w:lang w:bidi="en-US"/>
        </w:rPr>
        <w:t xml:space="preserve"> (</w:t>
      </w:r>
      <w:proofErr w:type="spellStart"/>
      <w:r w:rsidRPr="00CF564D">
        <w:rPr>
          <w:lang w:bidi="en-US"/>
        </w:rPr>
        <w:t>Malvaceae</w:t>
      </w:r>
      <w:proofErr w:type="spellEnd"/>
      <w:r w:rsidRPr="00CF564D">
        <w:rPr>
          <w:lang w:bidi="en-US"/>
        </w:rPr>
        <w:t>).</w:t>
      </w:r>
      <w:proofErr w:type="gramEnd"/>
      <w:r w:rsidRPr="00CF564D">
        <w:rPr>
          <w:lang w:bidi="en-US"/>
        </w:rPr>
        <w:t> </w:t>
      </w:r>
      <w:proofErr w:type="gramStart"/>
      <w:r>
        <w:rPr>
          <w:i/>
          <w:iCs/>
          <w:lang w:bidi="en-US"/>
        </w:rPr>
        <w:t>American Journal of B</w:t>
      </w:r>
      <w:r w:rsidRPr="00CF564D">
        <w:rPr>
          <w:i/>
          <w:iCs/>
          <w:lang w:bidi="en-US"/>
        </w:rPr>
        <w:t>otany</w:t>
      </w:r>
      <w:r w:rsidRPr="00CF564D">
        <w:rPr>
          <w:lang w:bidi="en-US"/>
        </w:rPr>
        <w:t>, 285-297.</w:t>
      </w:r>
      <w:proofErr w:type="gramEnd"/>
    </w:p>
    <w:p w14:paraId="7232F9D2" w14:textId="77777777" w:rsidR="00DC7687" w:rsidRDefault="00DC7687" w:rsidP="00DC7687">
      <w:pPr>
        <w:widowControl w:val="0"/>
        <w:autoSpaceDE w:val="0"/>
        <w:autoSpaceDN w:val="0"/>
        <w:adjustRightInd w:val="0"/>
      </w:pPr>
      <w:proofErr w:type="spellStart"/>
      <w:r w:rsidRPr="00CF564D">
        <w:t>Menzel</w:t>
      </w:r>
      <w:proofErr w:type="spellEnd"/>
      <w:r w:rsidRPr="00CF564D">
        <w:t xml:space="preserve">, M. Y., &amp; Martin, D. W. (1980). Evidence for the presence of an intercontinental </w:t>
      </w:r>
    </w:p>
    <w:p w14:paraId="28A6D059" w14:textId="77777777" w:rsidR="00DC7687" w:rsidRDefault="00DC7687" w:rsidP="00DC7687">
      <w:pPr>
        <w:widowControl w:val="0"/>
        <w:autoSpaceDE w:val="0"/>
        <w:autoSpaceDN w:val="0"/>
        <w:adjustRightInd w:val="0"/>
        <w:ind w:firstLine="720"/>
        <w:rPr>
          <w:i/>
          <w:iCs/>
        </w:rPr>
      </w:pPr>
      <w:proofErr w:type="gramStart"/>
      <w:r w:rsidRPr="00CF564D">
        <w:t>genome</w:t>
      </w:r>
      <w:proofErr w:type="gramEnd"/>
      <w:r w:rsidRPr="00CF564D">
        <w:t xml:space="preserve"> in the Australian </w:t>
      </w:r>
      <w:proofErr w:type="spellStart"/>
      <w:r w:rsidRPr="00CF564D">
        <w:t>hexaploid</w:t>
      </w:r>
      <w:proofErr w:type="spellEnd"/>
      <w:r w:rsidRPr="00CF564D">
        <w:t xml:space="preserve"> alliance of Hibiscus Sect. </w:t>
      </w:r>
      <w:proofErr w:type="spellStart"/>
      <w:r w:rsidRPr="00CF564D">
        <w:t>Furcaria</w:t>
      </w:r>
      <w:proofErr w:type="spellEnd"/>
      <w:r w:rsidRPr="00CF564D">
        <w:t>. </w:t>
      </w:r>
      <w:r w:rsidRPr="00CF564D">
        <w:rPr>
          <w:i/>
          <w:iCs/>
        </w:rPr>
        <w:t xml:space="preserve">Australian </w:t>
      </w:r>
    </w:p>
    <w:p w14:paraId="22939EE8" w14:textId="77777777" w:rsidR="00DC7687" w:rsidRDefault="00DC7687" w:rsidP="00DC7687">
      <w:pPr>
        <w:widowControl w:val="0"/>
        <w:autoSpaceDE w:val="0"/>
        <w:autoSpaceDN w:val="0"/>
        <w:adjustRightInd w:val="0"/>
        <w:ind w:firstLine="720"/>
      </w:pPr>
      <w:proofErr w:type="gramStart"/>
      <w:r w:rsidRPr="00CF564D">
        <w:rPr>
          <w:i/>
          <w:iCs/>
        </w:rPr>
        <w:t>Journal of Botany</w:t>
      </w:r>
      <w:r w:rsidRPr="00CF564D">
        <w:t>, </w:t>
      </w:r>
      <w:r w:rsidRPr="00CF564D">
        <w:rPr>
          <w:i/>
          <w:iCs/>
        </w:rPr>
        <w:t>28</w:t>
      </w:r>
      <w:r w:rsidRPr="00CF564D">
        <w:t>(3), 369-383.</w:t>
      </w:r>
      <w:proofErr w:type="gramEnd"/>
    </w:p>
    <w:p w14:paraId="1443E314" w14:textId="77777777" w:rsidR="00DC7687" w:rsidRDefault="00DC7687" w:rsidP="00DC7687">
      <w:pPr>
        <w:widowControl w:val="0"/>
        <w:autoSpaceDE w:val="0"/>
        <w:autoSpaceDN w:val="0"/>
        <w:adjustRightInd w:val="0"/>
      </w:pPr>
      <w:proofErr w:type="spellStart"/>
      <w:r w:rsidRPr="00DF13A1">
        <w:t>Menzel</w:t>
      </w:r>
      <w:proofErr w:type="spellEnd"/>
      <w:r w:rsidRPr="00DF13A1">
        <w:t xml:space="preserve">, M. Y., &amp; Martin, D. W. (1971). Chromosome homology in some intercontinental </w:t>
      </w:r>
    </w:p>
    <w:p w14:paraId="0B6B43F8" w14:textId="77777777" w:rsidR="00DC7687" w:rsidRPr="00DF13A1" w:rsidRDefault="00DC7687" w:rsidP="00DC7687">
      <w:pPr>
        <w:widowControl w:val="0"/>
        <w:autoSpaceDE w:val="0"/>
        <w:autoSpaceDN w:val="0"/>
        <w:adjustRightInd w:val="0"/>
        <w:ind w:firstLine="720"/>
      </w:pPr>
      <w:proofErr w:type="gramStart"/>
      <w:r w:rsidRPr="00DF13A1">
        <w:t>hybrids</w:t>
      </w:r>
      <w:proofErr w:type="gramEnd"/>
      <w:r w:rsidRPr="00DF13A1">
        <w:t xml:space="preserve"> in Hibiscus sect. </w:t>
      </w:r>
      <w:proofErr w:type="spellStart"/>
      <w:r w:rsidRPr="00DF13A1">
        <w:t>Furcaria</w:t>
      </w:r>
      <w:proofErr w:type="spellEnd"/>
      <w:r w:rsidRPr="00DF13A1">
        <w:t>. </w:t>
      </w:r>
      <w:proofErr w:type="gramStart"/>
      <w:r w:rsidRPr="00DF13A1">
        <w:rPr>
          <w:i/>
          <w:iCs/>
        </w:rPr>
        <w:t>American Journal of Botany</w:t>
      </w:r>
      <w:r w:rsidRPr="00DF13A1">
        <w:t>, 191-202.</w:t>
      </w:r>
      <w:proofErr w:type="gramEnd"/>
    </w:p>
    <w:p w14:paraId="2D1B426F" w14:textId="77777777" w:rsidR="00DC7687" w:rsidRDefault="00DC7687" w:rsidP="00DC7687">
      <w:pPr>
        <w:widowControl w:val="0"/>
        <w:autoSpaceDE w:val="0"/>
        <w:autoSpaceDN w:val="0"/>
        <w:adjustRightInd w:val="0"/>
      </w:pPr>
      <w:proofErr w:type="spellStart"/>
      <w:r w:rsidRPr="00CF564D">
        <w:t>Menzel</w:t>
      </w:r>
      <w:proofErr w:type="spellEnd"/>
      <w:r w:rsidRPr="00CF564D">
        <w:t xml:space="preserve">, M. Y., &amp; Wilson, F. D. (1963). </w:t>
      </w:r>
      <w:proofErr w:type="spellStart"/>
      <w:r w:rsidRPr="00CF564D">
        <w:t>Cytotaxonomy</w:t>
      </w:r>
      <w:proofErr w:type="spellEnd"/>
      <w:r w:rsidRPr="00CF564D">
        <w:t xml:space="preserve"> of twelve species of Hibiscus section </w:t>
      </w:r>
    </w:p>
    <w:p w14:paraId="09D05ECA" w14:textId="77777777" w:rsidR="00DC7687" w:rsidRDefault="00DC7687" w:rsidP="00DC7687">
      <w:pPr>
        <w:widowControl w:val="0"/>
        <w:autoSpaceDE w:val="0"/>
        <w:autoSpaceDN w:val="0"/>
        <w:adjustRightInd w:val="0"/>
        <w:ind w:firstLine="720"/>
      </w:pPr>
      <w:proofErr w:type="spellStart"/>
      <w:r w:rsidRPr="00CF564D">
        <w:t>Furcaria</w:t>
      </w:r>
      <w:proofErr w:type="spellEnd"/>
      <w:r w:rsidRPr="00CF564D">
        <w:t>. </w:t>
      </w:r>
      <w:proofErr w:type="gramStart"/>
      <w:r w:rsidRPr="00CF564D">
        <w:rPr>
          <w:i/>
          <w:iCs/>
        </w:rPr>
        <w:t>American Journal of Botany</w:t>
      </w:r>
      <w:r w:rsidRPr="00CF564D">
        <w:t>, 262-271.</w:t>
      </w:r>
      <w:proofErr w:type="gramEnd"/>
    </w:p>
    <w:p w14:paraId="19D12348" w14:textId="77777777" w:rsidR="00DC7687" w:rsidRPr="00585376" w:rsidRDefault="00DC7687" w:rsidP="00DC7687">
      <w:pPr>
        <w:widowControl w:val="0"/>
        <w:autoSpaceDE w:val="0"/>
        <w:autoSpaceDN w:val="0"/>
        <w:adjustRightInd w:val="0"/>
        <w:rPr>
          <w:bCs/>
        </w:rPr>
      </w:pPr>
      <w:proofErr w:type="gramStart"/>
      <w:r w:rsidRPr="00585376">
        <w:rPr>
          <w:bCs/>
        </w:rPr>
        <w:t>Miller, M.A., Pfeiffer, W., and Schwartz, T. (2010).</w:t>
      </w:r>
      <w:proofErr w:type="gramEnd"/>
      <w:r w:rsidRPr="00585376">
        <w:rPr>
          <w:bCs/>
        </w:rPr>
        <w:t xml:space="preserve"> Creating the CIPRES Science Gateway for </w:t>
      </w:r>
    </w:p>
    <w:p w14:paraId="074347F8" w14:textId="77777777" w:rsidR="00DC7687" w:rsidRDefault="00DC7687" w:rsidP="00DC7687">
      <w:pPr>
        <w:widowControl w:val="0"/>
        <w:autoSpaceDE w:val="0"/>
        <w:autoSpaceDN w:val="0"/>
        <w:adjustRightInd w:val="0"/>
        <w:ind w:left="720"/>
        <w:rPr>
          <w:rStyle w:val="Hyperlink"/>
          <w:bCs/>
          <w:color w:val="auto"/>
          <w:u w:val="none"/>
        </w:rPr>
      </w:pPr>
      <w:proofErr w:type="gramStart"/>
      <w:r w:rsidRPr="00585376">
        <w:rPr>
          <w:bCs/>
        </w:rPr>
        <w:t>inference</w:t>
      </w:r>
      <w:proofErr w:type="gramEnd"/>
      <w:r w:rsidRPr="00585376">
        <w:rPr>
          <w:bCs/>
        </w:rPr>
        <w:t xml:space="preserve"> of large phylogenetic trees. Proceedings of the Gateway Computing Environments Workshop (GCE), 14 Nov. 2010, New Orleans, LA </w:t>
      </w:r>
      <w:proofErr w:type="spellStart"/>
      <w:r w:rsidRPr="00585376">
        <w:rPr>
          <w:bCs/>
        </w:rPr>
        <w:t>pp</w:t>
      </w:r>
      <w:proofErr w:type="spellEnd"/>
      <w:r w:rsidRPr="00585376">
        <w:rPr>
          <w:bCs/>
        </w:rPr>
        <w:t xml:space="preserve"> 1 - 8.</w:t>
      </w:r>
    </w:p>
    <w:p w14:paraId="3B2C9B28" w14:textId="77777777" w:rsidR="00DC7687" w:rsidRDefault="00DC7687" w:rsidP="00DC7687">
      <w:pPr>
        <w:widowControl w:val="0"/>
        <w:autoSpaceDE w:val="0"/>
        <w:autoSpaceDN w:val="0"/>
        <w:adjustRightInd w:val="0"/>
        <w:rPr>
          <w:bCs/>
        </w:rPr>
      </w:pPr>
      <w:r w:rsidRPr="004945FB">
        <w:rPr>
          <w:bCs/>
        </w:rPr>
        <w:t xml:space="preserve">Page, J. T., </w:t>
      </w:r>
      <w:proofErr w:type="spellStart"/>
      <w:r w:rsidRPr="004945FB">
        <w:rPr>
          <w:bCs/>
        </w:rPr>
        <w:t>Gingle</w:t>
      </w:r>
      <w:proofErr w:type="spellEnd"/>
      <w:r w:rsidRPr="004945FB">
        <w:rPr>
          <w:bCs/>
        </w:rPr>
        <w:t xml:space="preserve">, A. R., &amp; Udall, J. A. (2013). </w:t>
      </w:r>
      <w:proofErr w:type="spellStart"/>
      <w:r w:rsidRPr="004945FB">
        <w:rPr>
          <w:bCs/>
        </w:rPr>
        <w:t>PolyCat</w:t>
      </w:r>
      <w:proofErr w:type="spellEnd"/>
      <w:r w:rsidRPr="004945FB">
        <w:rPr>
          <w:bCs/>
        </w:rPr>
        <w:t xml:space="preserve">: A Resource for Genome </w:t>
      </w:r>
    </w:p>
    <w:p w14:paraId="394931DC" w14:textId="77777777" w:rsidR="00DC7687" w:rsidRDefault="00DC7687" w:rsidP="00DC7687">
      <w:pPr>
        <w:widowControl w:val="0"/>
        <w:autoSpaceDE w:val="0"/>
        <w:autoSpaceDN w:val="0"/>
        <w:adjustRightInd w:val="0"/>
        <w:ind w:firstLine="720"/>
        <w:rPr>
          <w:bCs/>
          <w:i/>
          <w:iCs/>
        </w:rPr>
      </w:pPr>
      <w:r w:rsidRPr="004945FB">
        <w:rPr>
          <w:bCs/>
        </w:rPr>
        <w:t>Categorization of Sequencing Reads From Allopolyploid Organisms.</w:t>
      </w:r>
      <w:r>
        <w:rPr>
          <w:bCs/>
        </w:rPr>
        <w:t xml:space="preserve"> </w:t>
      </w:r>
      <w:r w:rsidRPr="004945FB">
        <w:rPr>
          <w:bCs/>
          <w:i/>
          <w:iCs/>
        </w:rPr>
        <w:t xml:space="preserve">G3: </w:t>
      </w:r>
    </w:p>
    <w:p w14:paraId="480AA714" w14:textId="77777777" w:rsidR="00DC7687" w:rsidRDefault="00DC7687" w:rsidP="00DC7687">
      <w:pPr>
        <w:widowControl w:val="0"/>
        <w:autoSpaceDE w:val="0"/>
        <w:autoSpaceDN w:val="0"/>
        <w:adjustRightInd w:val="0"/>
        <w:ind w:firstLine="720"/>
        <w:rPr>
          <w:bCs/>
        </w:rPr>
      </w:pPr>
      <w:proofErr w:type="spellStart"/>
      <w:r w:rsidRPr="004945FB">
        <w:rPr>
          <w:bCs/>
          <w:i/>
          <w:iCs/>
        </w:rPr>
        <w:t>Genes|Genomes|Genetics</w:t>
      </w:r>
      <w:proofErr w:type="spellEnd"/>
      <w:r w:rsidRPr="004945FB">
        <w:rPr>
          <w:bCs/>
        </w:rPr>
        <w:t>, </w:t>
      </w:r>
      <w:r w:rsidRPr="004945FB">
        <w:rPr>
          <w:bCs/>
          <w:i/>
          <w:iCs/>
        </w:rPr>
        <w:t>3</w:t>
      </w:r>
      <w:r w:rsidRPr="004945FB">
        <w:rPr>
          <w:bCs/>
        </w:rPr>
        <w:t xml:space="preserve">(3), 517–525. </w:t>
      </w:r>
      <w:hyperlink r:id="rId14" w:history="1">
        <w:r w:rsidRPr="00D50A02">
          <w:rPr>
            <w:rStyle w:val="Hyperlink"/>
            <w:bCs/>
          </w:rPr>
          <w:t>http://doi.org/10.1534/g3.112.005298</w:t>
        </w:r>
      </w:hyperlink>
    </w:p>
    <w:p w14:paraId="5BB88228" w14:textId="77777777" w:rsidR="00DC7687" w:rsidRDefault="00DC7687" w:rsidP="00DC7687">
      <w:pPr>
        <w:widowControl w:val="0"/>
        <w:autoSpaceDE w:val="0"/>
        <w:autoSpaceDN w:val="0"/>
        <w:adjustRightInd w:val="0"/>
        <w:rPr>
          <w:bCs/>
        </w:rPr>
      </w:pPr>
      <w:bookmarkStart w:id="3" w:name="_ENREF_65"/>
      <w:proofErr w:type="spellStart"/>
      <w:proofErr w:type="gramStart"/>
      <w:r w:rsidRPr="002712BD">
        <w:rPr>
          <w:bCs/>
        </w:rPr>
        <w:t>Pandit</w:t>
      </w:r>
      <w:proofErr w:type="spellEnd"/>
      <w:r w:rsidRPr="002712BD">
        <w:rPr>
          <w:bCs/>
        </w:rPr>
        <w:t xml:space="preserve"> M</w:t>
      </w:r>
      <w:r>
        <w:rPr>
          <w:bCs/>
        </w:rPr>
        <w:t>.</w:t>
      </w:r>
      <w:r w:rsidRPr="002712BD">
        <w:rPr>
          <w:bCs/>
        </w:rPr>
        <w:t>K</w:t>
      </w:r>
      <w:r>
        <w:rPr>
          <w:bCs/>
        </w:rPr>
        <w:t>.</w:t>
      </w:r>
      <w:r w:rsidRPr="002712BD">
        <w:rPr>
          <w:bCs/>
        </w:rPr>
        <w:t>, White S</w:t>
      </w:r>
      <w:r>
        <w:rPr>
          <w:bCs/>
        </w:rPr>
        <w:t>.</w:t>
      </w:r>
      <w:r w:rsidRPr="002712BD">
        <w:rPr>
          <w:bCs/>
        </w:rPr>
        <w:t>M</w:t>
      </w:r>
      <w:r>
        <w:rPr>
          <w:bCs/>
        </w:rPr>
        <w:t>.</w:t>
      </w:r>
      <w:r w:rsidRPr="002712BD">
        <w:rPr>
          <w:bCs/>
        </w:rPr>
        <w:t xml:space="preserve">, </w:t>
      </w:r>
      <w:proofErr w:type="spellStart"/>
      <w:r w:rsidRPr="002712BD">
        <w:rPr>
          <w:bCs/>
        </w:rPr>
        <w:t>Pocock</w:t>
      </w:r>
      <w:proofErr w:type="spellEnd"/>
      <w:r w:rsidRPr="002712BD">
        <w:rPr>
          <w:bCs/>
        </w:rPr>
        <w:t xml:space="preserve"> M</w:t>
      </w:r>
      <w:r>
        <w:rPr>
          <w:bCs/>
        </w:rPr>
        <w:t>.</w:t>
      </w:r>
      <w:r w:rsidRPr="002712BD">
        <w:rPr>
          <w:bCs/>
        </w:rPr>
        <w:t xml:space="preserve">J. </w:t>
      </w:r>
      <w:r>
        <w:rPr>
          <w:bCs/>
        </w:rPr>
        <w:t>(</w:t>
      </w:r>
      <w:r w:rsidRPr="002712BD">
        <w:rPr>
          <w:bCs/>
        </w:rPr>
        <w:t>2014</w:t>
      </w:r>
      <w:r>
        <w:rPr>
          <w:bCs/>
        </w:rPr>
        <w:t>)</w:t>
      </w:r>
      <w:r w:rsidRPr="002712BD">
        <w:rPr>
          <w:bCs/>
        </w:rPr>
        <w:t>.</w:t>
      </w:r>
      <w:proofErr w:type="gramEnd"/>
      <w:r w:rsidRPr="002712BD">
        <w:rPr>
          <w:bCs/>
        </w:rPr>
        <w:t xml:space="preserve"> The contrasting effects of genome size, </w:t>
      </w:r>
    </w:p>
    <w:p w14:paraId="506614D8" w14:textId="77777777" w:rsidR="00DC7687" w:rsidRPr="004945FB" w:rsidRDefault="00DC7687" w:rsidP="00DC7687">
      <w:pPr>
        <w:widowControl w:val="0"/>
        <w:autoSpaceDE w:val="0"/>
        <w:autoSpaceDN w:val="0"/>
        <w:adjustRightInd w:val="0"/>
        <w:ind w:left="720"/>
        <w:rPr>
          <w:bCs/>
        </w:rPr>
      </w:pPr>
      <w:proofErr w:type="gramStart"/>
      <w:r w:rsidRPr="002712BD">
        <w:rPr>
          <w:bCs/>
        </w:rPr>
        <w:t>chromosome</w:t>
      </w:r>
      <w:proofErr w:type="gramEnd"/>
      <w:r w:rsidRPr="002712BD">
        <w:rPr>
          <w:bCs/>
        </w:rPr>
        <w:t xml:space="preserve"> number and </w:t>
      </w:r>
      <w:proofErr w:type="spellStart"/>
      <w:r w:rsidRPr="002712BD">
        <w:rPr>
          <w:bCs/>
        </w:rPr>
        <w:t>ploidy</w:t>
      </w:r>
      <w:proofErr w:type="spellEnd"/>
      <w:r w:rsidRPr="002712BD">
        <w:rPr>
          <w:bCs/>
        </w:rPr>
        <w:t xml:space="preserve"> level on plant invasiveness: a global analysis. </w:t>
      </w:r>
      <w:r w:rsidRPr="002712BD">
        <w:rPr>
          <w:bCs/>
          <w:i/>
        </w:rPr>
        <w:t xml:space="preserve">New </w:t>
      </w:r>
      <w:proofErr w:type="spellStart"/>
      <w:r w:rsidRPr="002712BD">
        <w:rPr>
          <w:bCs/>
          <w:i/>
        </w:rPr>
        <w:t>Phytologist</w:t>
      </w:r>
      <w:proofErr w:type="spellEnd"/>
      <w:r w:rsidRPr="002712BD">
        <w:rPr>
          <w:bCs/>
        </w:rPr>
        <w:t xml:space="preserve"> 203:697-703.</w:t>
      </w:r>
      <w:bookmarkEnd w:id="3"/>
    </w:p>
    <w:p w14:paraId="773A73EA" w14:textId="77777777" w:rsidR="00DC7687" w:rsidRDefault="00DC7687" w:rsidP="00DC7687">
      <w:pPr>
        <w:widowControl w:val="0"/>
        <w:autoSpaceDE w:val="0"/>
        <w:autoSpaceDN w:val="0"/>
        <w:adjustRightInd w:val="0"/>
        <w:rPr>
          <w:bCs/>
        </w:rPr>
      </w:pPr>
      <w:proofErr w:type="spellStart"/>
      <w:r w:rsidRPr="002E1A05">
        <w:rPr>
          <w:bCs/>
        </w:rPr>
        <w:t>Pattengale</w:t>
      </w:r>
      <w:proofErr w:type="spellEnd"/>
      <w:r w:rsidRPr="002E1A05">
        <w:rPr>
          <w:bCs/>
        </w:rPr>
        <w:t xml:space="preserve">, N. D., </w:t>
      </w:r>
      <w:proofErr w:type="spellStart"/>
      <w:r w:rsidRPr="002E1A05">
        <w:rPr>
          <w:bCs/>
        </w:rPr>
        <w:t>Alipour</w:t>
      </w:r>
      <w:proofErr w:type="spellEnd"/>
      <w:r w:rsidRPr="002E1A05">
        <w:rPr>
          <w:bCs/>
        </w:rPr>
        <w:t xml:space="preserve">, M., </w:t>
      </w:r>
      <w:proofErr w:type="spellStart"/>
      <w:r w:rsidRPr="002E1A05">
        <w:rPr>
          <w:bCs/>
        </w:rPr>
        <w:t>Bininda-Emonds</w:t>
      </w:r>
      <w:proofErr w:type="spellEnd"/>
      <w:r w:rsidRPr="002E1A05">
        <w:rPr>
          <w:bCs/>
        </w:rPr>
        <w:t xml:space="preserve">, O. R., </w:t>
      </w:r>
      <w:proofErr w:type="spellStart"/>
      <w:r w:rsidRPr="002E1A05">
        <w:rPr>
          <w:bCs/>
        </w:rPr>
        <w:t>Moret</w:t>
      </w:r>
      <w:proofErr w:type="spellEnd"/>
      <w:r w:rsidRPr="002E1A05">
        <w:rPr>
          <w:bCs/>
        </w:rPr>
        <w:t xml:space="preserve">, B. M., &amp; </w:t>
      </w:r>
      <w:proofErr w:type="spellStart"/>
      <w:r w:rsidRPr="002E1A05">
        <w:rPr>
          <w:bCs/>
        </w:rPr>
        <w:t>Stamatakis</w:t>
      </w:r>
      <w:proofErr w:type="spellEnd"/>
      <w:r w:rsidRPr="002E1A05">
        <w:rPr>
          <w:bCs/>
        </w:rPr>
        <w:t xml:space="preserve">, A. (2009, </w:t>
      </w:r>
    </w:p>
    <w:p w14:paraId="187DC2DC" w14:textId="77777777" w:rsidR="00DC7687" w:rsidRPr="002E1A05" w:rsidRDefault="00DC7687" w:rsidP="00DC7687">
      <w:pPr>
        <w:widowControl w:val="0"/>
        <w:autoSpaceDE w:val="0"/>
        <w:autoSpaceDN w:val="0"/>
        <w:adjustRightInd w:val="0"/>
        <w:ind w:left="720"/>
        <w:rPr>
          <w:bCs/>
        </w:rPr>
      </w:pPr>
      <w:r w:rsidRPr="002E1A05">
        <w:rPr>
          <w:bCs/>
        </w:rPr>
        <w:t>May). How many bootstrap replicates are necessary</w:t>
      </w:r>
      <w:proofErr w:type="gramStart"/>
      <w:r w:rsidRPr="002E1A05">
        <w:rPr>
          <w:bCs/>
        </w:rPr>
        <w:t>?.</w:t>
      </w:r>
      <w:proofErr w:type="gramEnd"/>
      <w:r w:rsidRPr="002E1A05">
        <w:rPr>
          <w:bCs/>
        </w:rPr>
        <w:t xml:space="preserve"> </w:t>
      </w:r>
      <w:proofErr w:type="gramStart"/>
      <w:r w:rsidRPr="002E1A05">
        <w:rPr>
          <w:bCs/>
        </w:rPr>
        <w:t>In </w:t>
      </w:r>
      <w:r w:rsidRPr="002E1A05">
        <w:rPr>
          <w:bCs/>
          <w:i/>
          <w:iCs/>
        </w:rPr>
        <w:t>Research in Computational Molecular Biology</w:t>
      </w:r>
      <w:r w:rsidRPr="002E1A05">
        <w:rPr>
          <w:bCs/>
        </w:rPr>
        <w:t> (pp. 184-200).</w:t>
      </w:r>
      <w:proofErr w:type="gramEnd"/>
      <w:r w:rsidRPr="002E1A05">
        <w:rPr>
          <w:bCs/>
        </w:rPr>
        <w:t xml:space="preserve"> </w:t>
      </w:r>
      <w:proofErr w:type="gramStart"/>
      <w:r w:rsidRPr="002E1A05">
        <w:rPr>
          <w:bCs/>
        </w:rPr>
        <w:t>Springer Berlin Heidelberg.</w:t>
      </w:r>
      <w:proofErr w:type="gramEnd"/>
    </w:p>
    <w:p w14:paraId="2BA9264C" w14:textId="77777777" w:rsidR="00DC7687" w:rsidRDefault="00DC7687" w:rsidP="00DC7687">
      <w:pPr>
        <w:widowControl w:val="0"/>
        <w:autoSpaceDE w:val="0"/>
        <w:autoSpaceDN w:val="0"/>
        <w:adjustRightInd w:val="0"/>
        <w:rPr>
          <w:bCs/>
        </w:rPr>
      </w:pPr>
      <w:proofErr w:type="spellStart"/>
      <w:r w:rsidRPr="00D66A6D">
        <w:rPr>
          <w:bCs/>
        </w:rPr>
        <w:t>Pfeil</w:t>
      </w:r>
      <w:proofErr w:type="spellEnd"/>
      <w:r w:rsidRPr="00D66A6D">
        <w:rPr>
          <w:bCs/>
        </w:rPr>
        <w:t xml:space="preserve">, B. E., &amp; Crisp, M. D. (2005). What to do with Hibiscus? A proposed nomenclatural </w:t>
      </w:r>
    </w:p>
    <w:p w14:paraId="132F0A2D" w14:textId="77777777" w:rsidR="00DC7687" w:rsidRDefault="00DC7687" w:rsidP="00DC7687">
      <w:pPr>
        <w:widowControl w:val="0"/>
        <w:autoSpaceDE w:val="0"/>
        <w:autoSpaceDN w:val="0"/>
        <w:adjustRightInd w:val="0"/>
        <w:ind w:left="720"/>
        <w:rPr>
          <w:rStyle w:val="Hyperlink"/>
          <w:bCs/>
          <w:color w:val="auto"/>
          <w:u w:val="none"/>
        </w:rPr>
      </w:pPr>
      <w:proofErr w:type="gramStart"/>
      <w:r w:rsidRPr="00D66A6D">
        <w:rPr>
          <w:bCs/>
        </w:rPr>
        <w:t>resolution</w:t>
      </w:r>
      <w:proofErr w:type="gramEnd"/>
      <w:r w:rsidRPr="00D66A6D">
        <w:rPr>
          <w:bCs/>
        </w:rPr>
        <w:t xml:space="preserve"> for a large and well known genus of </w:t>
      </w:r>
      <w:proofErr w:type="spellStart"/>
      <w:r w:rsidRPr="00D66A6D">
        <w:rPr>
          <w:bCs/>
        </w:rPr>
        <w:t>Malvaceae</w:t>
      </w:r>
      <w:proofErr w:type="spellEnd"/>
      <w:r w:rsidRPr="00D66A6D">
        <w:rPr>
          <w:bCs/>
        </w:rPr>
        <w:t xml:space="preserve"> and comments on </w:t>
      </w:r>
      <w:proofErr w:type="spellStart"/>
      <w:r w:rsidRPr="00D66A6D">
        <w:rPr>
          <w:bCs/>
        </w:rPr>
        <w:t>paraphyly</w:t>
      </w:r>
      <w:proofErr w:type="spellEnd"/>
      <w:r w:rsidRPr="00D66A6D">
        <w:rPr>
          <w:bCs/>
        </w:rPr>
        <w:t>. </w:t>
      </w:r>
      <w:proofErr w:type="gramStart"/>
      <w:r w:rsidRPr="00D66A6D">
        <w:rPr>
          <w:bCs/>
          <w:i/>
          <w:iCs/>
        </w:rPr>
        <w:t>Australian Systematic Botany</w:t>
      </w:r>
      <w:r w:rsidRPr="00D66A6D">
        <w:rPr>
          <w:bCs/>
        </w:rPr>
        <w:t>, </w:t>
      </w:r>
      <w:r w:rsidRPr="00D66A6D">
        <w:rPr>
          <w:bCs/>
          <w:i/>
          <w:iCs/>
        </w:rPr>
        <w:t>18</w:t>
      </w:r>
      <w:r w:rsidRPr="00D66A6D">
        <w:rPr>
          <w:bCs/>
        </w:rPr>
        <w:t>(1), 49-60.</w:t>
      </w:r>
      <w:proofErr w:type="gramEnd"/>
    </w:p>
    <w:p w14:paraId="0EA62EA7" w14:textId="77777777" w:rsidR="00DC7687" w:rsidRDefault="00DC7687" w:rsidP="00DC7687">
      <w:pPr>
        <w:widowControl w:val="0"/>
        <w:autoSpaceDE w:val="0"/>
        <w:autoSpaceDN w:val="0"/>
        <w:adjustRightInd w:val="0"/>
      </w:pPr>
      <w:proofErr w:type="spellStart"/>
      <w:r w:rsidRPr="00166871">
        <w:t>Pfeil</w:t>
      </w:r>
      <w:proofErr w:type="spellEnd"/>
      <w:r w:rsidRPr="00166871">
        <w:t xml:space="preserve">, B. E., Brubaker, C. L., Craven, L. A., &amp; Crisp, M. D. (2004). </w:t>
      </w:r>
      <w:proofErr w:type="spellStart"/>
      <w:r w:rsidRPr="00166871">
        <w:t>Paralogy</w:t>
      </w:r>
      <w:proofErr w:type="spellEnd"/>
      <w:r w:rsidRPr="00166871">
        <w:t xml:space="preserve"> and </w:t>
      </w:r>
      <w:proofErr w:type="spellStart"/>
      <w:r w:rsidRPr="00166871">
        <w:t>orthology</w:t>
      </w:r>
      <w:proofErr w:type="spellEnd"/>
      <w:r w:rsidRPr="00166871">
        <w:t xml:space="preserve"> in the </w:t>
      </w:r>
    </w:p>
    <w:p w14:paraId="18586907" w14:textId="77777777" w:rsidR="00DC7687" w:rsidRDefault="00DC7687" w:rsidP="00DC7687">
      <w:pPr>
        <w:widowControl w:val="0"/>
        <w:autoSpaceDE w:val="0"/>
        <w:autoSpaceDN w:val="0"/>
        <w:adjustRightInd w:val="0"/>
        <w:ind w:firstLine="720"/>
        <w:rPr>
          <w:i/>
          <w:iCs/>
        </w:rPr>
      </w:pPr>
      <w:proofErr w:type="spellStart"/>
      <w:r w:rsidRPr="00166871">
        <w:t>Malvaceae</w:t>
      </w:r>
      <w:proofErr w:type="spellEnd"/>
      <w:r w:rsidRPr="00166871">
        <w:t xml:space="preserve"> rpb2 gene family: investigation of gene duplication in Hibiscus. </w:t>
      </w:r>
      <w:r w:rsidRPr="00166871">
        <w:rPr>
          <w:i/>
          <w:iCs/>
        </w:rPr>
        <w:t xml:space="preserve">Molecular </w:t>
      </w:r>
    </w:p>
    <w:p w14:paraId="12C1F967" w14:textId="77777777" w:rsidR="00DC7687" w:rsidRDefault="00DC7687" w:rsidP="00DC7687">
      <w:pPr>
        <w:widowControl w:val="0"/>
        <w:autoSpaceDE w:val="0"/>
        <w:autoSpaceDN w:val="0"/>
        <w:adjustRightInd w:val="0"/>
        <w:ind w:firstLine="720"/>
      </w:pPr>
      <w:proofErr w:type="gramStart"/>
      <w:r w:rsidRPr="00166871">
        <w:rPr>
          <w:i/>
          <w:iCs/>
        </w:rPr>
        <w:t>Biology and Evolution</w:t>
      </w:r>
      <w:r w:rsidRPr="00166871">
        <w:t>, </w:t>
      </w:r>
      <w:r w:rsidRPr="00166871">
        <w:rPr>
          <w:i/>
          <w:iCs/>
        </w:rPr>
        <w:t>21</w:t>
      </w:r>
      <w:r w:rsidRPr="00166871">
        <w:t>(7), 1428-1437.</w:t>
      </w:r>
      <w:proofErr w:type="gramEnd"/>
    </w:p>
    <w:p w14:paraId="36899F50" w14:textId="77777777" w:rsidR="00DC7687" w:rsidRDefault="00DC7687" w:rsidP="00DC7687">
      <w:pPr>
        <w:widowControl w:val="0"/>
        <w:autoSpaceDE w:val="0"/>
        <w:autoSpaceDN w:val="0"/>
        <w:adjustRightInd w:val="0"/>
      </w:pPr>
      <w:r w:rsidRPr="00444683">
        <w:t xml:space="preserve">Ramsey, J., &amp; Ramsey, T. S. (2014). Ecological studies of polyploidy in the 100 years following </w:t>
      </w:r>
    </w:p>
    <w:p w14:paraId="58B1910F" w14:textId="77777777" w:rsidR="00DC7687" w:rsidRPr="00444683" w:rsidRDefault="00DC7687" w:rsidP="00DC7687">
      <w:pPr>
        <w:widowControl w:val="0"/>
        <w:autoSpaceDE w:val="0"/>
        <w:autoSpaceDN w:val="0"/>
        <w:adjustRightInd w:val="0"/>
        <w:ind w:left="720"/>
      </w:pPr>
      <w:proofErr w:type="gramStart"/>
      <w:r w:rsidRPr="00444683">
        <w:t>its</w:t>
      </w:r>
      <w:proofErr w:type="gramEnd"/>
      <w:r w:rsidRPr="00444683">
        <w:t xml:space="preserve"> discovery. </w:t>
      </w:r>
      <w:r w:rsidRPr="00444683">
        <w:rPr>
          <w:i/>
          <w:iCs/>
        </w:rPr>
        <w:t>Philosophical Transactions of the Royal Society of London B: Biological Sciences</w:t>
      </w:r>
      <w:r w:rsidRPr="00444683">
        <w:t>, </w:t>
      </w:r>
      <w:r w:rsidRPr="00444683">
        <w:rPr>
          <w:i/>
          <w:iCs/>
        </w:rPr>
        <w:t>369</w:t>
      </w:r>
      <w:r w:rsidRPr="00444683">
        <w:t>(1648), 20130352.</w:t>
      </w:r>
    </w:p>
    <w:p w14:paraId="2F16D3DA" w14:textId="77777777" w:rsidR="00DC7687" w:rsidRPr="00A93029" w:rsidRDefault="00DC7687" w:rsidP="00DC7687">
      <w:pPr>
        <w:widowControl w:val="0"/>
        <w:autoSpaceDE w:val="0"/>
        <w:autoSpaceDN w:val="0"/>
        <w:adjustRightInd w:val="0"/>
        <w:rPr>
          <w:i/>
          <w:iCs/>
          <w:lang w:bidi="en-US"/>
        </w:rPr>
      </w:pPr>
      <w:r w:rsidRPr="00A93029">
        <w:rPr>
          <w:lang w:bidi="en-US"/>
        </w:rPr>
        <w:t>R</w:t>
      </w:r>
      <w:r>
        <w:rPr>
          <w:lang w:bidi="en-US"/>
        </w:rPr>
        <w:t>amsey</w:t>
      </w:r>
      <w:r w:rsidRPr="00A93029">
        <w:rPr>
          <w:lang w:bidi="en-US"/>
        </w:rPr>
        <w:t xml:space="preserve">, J. &amp; </w:t>
      </w:r>
      <w:proofErr w:type="spellStart"/>
      <w:r w:rsidRPr="00A93029">
        <w:rPr>
          <w:lang w:bidi="en-US"/>
        </w:rPr>
        <w:t>S</w:t>
      </w:r>
      <w:r>
        <w:rPr>
          <w:lang w:bidi="en-US"/>
        </w:rPr>
        <w:t>chemske</w:t>
      </w:r>
      <w:proofErr w:type="spellEnd"/>
      <w:r w:rsidRPr="00A93029">
        <w:rPr>
          <w:lang w:bidi="en-US"/>
        </w:rPr>
        <w:t xml:space="preserve">, D. W. </w:t>
      </w:r>
      <w:r>
        <w:rPr>
          <w:lang w:bidi="en-US"/>
        </w:rPr>
        <w:t>(</w:t>
      </w:r>
      <w:r w:rsidRPr="00A93029">
        <w:rPr>
          <w:lang w:bidi="en-US"/>
        </w:rPr>
        <w:t>2002</w:t>
      </w:r>
      <w:r>
        <w:rPr>
          <w:lang w:bidi="en-US"/>
        </w:rPr>
        <w:t>)</w:t>
      </w:r>
      <w:r w:rsidRPr="00A93029">
        <w:rPr>
          <w:lang w:bidi="en-US"/>
        </w:rPr>
        <w:t xml:space="preserve">. </w:t>
      </w:r>
      <w:proofErr w:type="spellStart"/>
      <w:proofErr w:type="gramStart"/>
      <w:r w:rsidRPr="00A93029">
        <w:rPr>
          <w:lang w:bidi="en-US"/>
        </w:rPr>
        <w:t>Neopolyploidy</w:t>
      </w:r>
      <w:proofErr w:type="spellEnd"/>
      <w:r w:rsidRPr="00A93029">
        <w:rPr>
          <w:lang w:bidi="en-US"/>
        </w:rPr>
        <w:t xml:space="preserve"> in flowering plants.</w:t>
      </w:r>
      <w:proofErr w:type="gramEnd"/>
      <w:r w:rsidRPr="00A93029">
        <w:rPr>
          <w:lang w:bidi="en-US"/>
        </w:rPr>
        <w:t xml:space="preserve"> </w:t>
      </w:r>
      <w:proofErr w:type="spellStart"/>
      <w:r w:rsidRPr="00A93029">
        <w:rPr>
          <w:i/>
          <w:iCs/>
          <w:lang w:bidi="en-US"/>
        </w:rPr>
        <w:t>Annu</w:t>
      </w:r>
      <w:proofErr w:type="spellEnd"/>
      <w:r w:rsidRPr="00A93029">
        <w:rPr>
          <w:i/>
          <w:iCs/>
          <w:lang w:bidi="en-US"/>
        </w:rPr>
        <w:t xml:space="preserve">. Rev. </w:t>
      </w:r>
    </w:p>
    <w:p w14:paraId="19CA1F26" w14:textId="77777777" w:rsidR="00DC7687" w:rsidRDefault="00DC7687" w:rsidP="00DC7687">
      <w:pPr>
        <w:widowControl w:val="0"/>
        <w:autoSpaceDE w:val="0"/>
        <w:autoSpaceDN w:val="0"/>
        <w:adjustRightInd w:val="0"/>
        <w:ind w:firstLine="720"/>
        <w:rPr>
          <w:lang w:bidi="en-US"/>
        </w:rPr>
      </w:pPr>
      <w:r w:rsidRPr="00A93029">
        <w:rPr>
          <w:i/>
          <w:iCs/>
          <w:lang w:bidi="en-US"/>
        </w:rPr>
        <w:t>Ecol. Syst.</w:t>
      </w:r>
      <w:r w:rsidRPr="00A93029">
        <w:rPr>
          <w:lang w:bidi="en-US"/>
        </w:rPr>
        <w:t xml:space="preserve"> </w:t>
      </w:r>
      <w:r w:rsidRPr="00A93029">
        <w:rPr>
          <w:bCs/>
          <w:lang w:bidi="en-US"/>
        </w:rPr>
        <w:t>33</w:t>
      </w:r>
      <w:r w:rsidRPr="00A93029">
        <w:rPr>
          <w:lang w:bidi="en-US"/>
        </w:rPr>
        <w:t>, 589–639.</w:t>
      </w:r>
    </w:p>
    <w:p w14:paraId="7A19BD2F" w14:textId="77777777" w:rsidR="00DC7687" w:rsidRDefault="00DC7687" w:rsidP="00DC7687">
      <w:pPr>
        <w:widowControl w:val="0"/>
        <w:autoSpaceDE w:val="0"/>
        <w:autoSpaceDN w:val="0"/>
        <w:adjustRightInd w:val="0"/>
        <w:rPr>
          <w:lang w:bidi="en-US"/>
        </w:rPr>
      </w:pPr>
      <w:r w:rsidRPr="005E6649">
        <w:rPr>
          <w:lang w:bidi="en-US"/>
        </w:rPr>
        <w:t>Ramsey J</w:t>
      </w:r>
      <w:r>
        <w:rPr>
          <w:lang w:bidi="en-US"/>
        </w:rPr>
        <w:t>.</w:t>
      </w:r>
      <w:r w:rsidRPr="005E6649">
        <w:rPr>
          <w:lang w:bidi="en-US"/>
        </w:rPr>
        <w:t xml:space="preserve">, </w:t>
      </w:r>
      <w:proofErr w:type="spellStart"/>
      <w:r w:rsidRPr="005E6649">
        <w:rPr>
          <w:lang w:bidi="en-US"/>
        </w:rPr>
        <w:t>Schemske</w:t>
      </w:r>
      <w:proofErr w:type="spellEnd"/>
      <w:r w:rsidRPr="005E6649">
        <w:rPr>
          <w:lang w:bidi="en-US"/>
        </w:rPr>
        <w:t xml:space="preserve"> D</w:t>
      </w:r>
      <w:r>
        <w:rPr>
          <w:lang w:bidi="en-US"/>
        </w:rPr>
        <w:t>.</w:t>
      </w:r>
      <w:r w:rsidRPr="005E6649">
        <w:rPr>
          <w:lang w:bidi="en-US"/>
        </w:rPr>
        <w:t xml:space="preserve">W. </w:t>
      </w:r>
      <w:r>
        <w:rPr>
          <w:lang w:bidi="en-US"/>
        </w:rPr>
        <w:t>(</w:t>
      </w:r>
      <w:r w:rsidRPr="005E6649">
        <w:rPr>
          <w:lang w:bidi="en-US"/>
        </w:rPr>
        <w:t>1998</w:t>
      </w:r>
      <w:r>
        <w:rPr>
          <w:lang w:bidi="en-US"/>
        </w:rPr>
        <w:t>)</w:t>
      </w:r>
      <w:r w:rsidRPr="005E6649">
        <w:rPr>
          <w:lang w:bidi="en-US"/>
        </w:rPr>
        <w:t xml:space="preserve">. Pathways, mechanisms, and rates of </w:t>
      </w:r>
      <w:proofErr w:type="spellStart"/>
      <w:r w:rsidRPr="005E6649">
        <w:rPr>
          <w:lang w:bidi="en-US"/>
        </w:rPr>
        <w:t>polyploid</w:t>
      </w:r>
      <w:proofErr w:type="spellEnd"/>
      <w:r w:rsidRPr="005E6649">
        <w:rPr>
          <w:lang w:bidi="en-US"/>
        </w:rPr>
        <w:t xml:space="preserve"> formation in </w:t>
      </w:r>
    </w:p>
    <w:p w14:paraId="487B9FBF" w14:textId="77777777" w:rsidR="00DC7687" w:rsidRDefault="00DC7687" w:rsidP="00DC7687">
      <w:pPr>
        <w:widowControl w:val="0"/>
        <w:autoSpaceDE w:val="0"/>
        <w:autoSpaceDN w:val="0"/>
        <w:adjustRightInd w:val="0"/>
        <w:ind w:firstLine="720"/>
        <w:rPr>
          <w:lang w:bidi="en-US"/>
        </w:rPr>
      </w:pPr>
      <w:proofErr w:type="gramStart"/>
      <w:r w:rsidRPr="005E6649">
        <w:rPr>
          <w:lang w:bidi="en-US"/>
        </w:rPr>
        <w:t>flowering</w:t>
      </w:r>
      <w:proofErr w:type="gramEnd"/>
      <w:r w:rsidRPr="005E6649">
        <w:rPr>
          <w:lang w:bidi="en-US"/>
        </w:rPr>
        <w:t xml:space="preserve"> plants. </w:t>
      </w:r>
      <w:r w:rsidRPr="005E6649">
        <w:rPr>
          <w:i/>
          <w:lang w:bidi="en-US"/>
        </w:rPr>
        <w:t xml:space="preserve">Annual Review Of Ecology And Systematics </w:t>
      </w:r>
      <w:r w:rsidRPr="005E6649">
        <w:rPr>
          <w:lang w:bidi="en-US"/>
        </w:rPr>
        <w:t>29:467-501.</w:t>
      </w:r>
    </w:p>
    <w:p w14:paraId="49AC3CFA" w14:textId="77777777" w:rsidR="00DC7687" w:rsidRDefault="00DC7687" w:rsidP="00DC7687">
      <w:pPr>
        <w:widowControl w:val="0"/>
        <w:autoSpaceDE w:val="0"/>
        <w:autoSpaceDN w:val="0"/>
        <w:adjustRightInd w:val="0"/>
        <w:rPr>
          <w:lang w:bidi="en-US"/>
        </w:rPr>
      </w:pPr>
      <w:bookmarkStart w:id="4" w:name="_ENREF_76"/>
      <w:r w:rsidRPr="002712BD">
        <w:rPr>
          <w:lang w:bidi="en-US"/>
        </w:rPr>
        <w:t>Robertson K</w:t>
      </w:r>
      <w:r>
        <w:rPr>
          <w:lang w:bidi="en-US"/>
        </w:rPr>
        <w:t>.</w:t>
      </w:r>
      <w:r w:rsidRPr="002712BD">
        <w:rPr>
          <w:lang w:bidi="en-US"/>
        </w:rPr>
        <w:t>, Goldberg E</w:t>
      </w:r>
      <w:r>
        <w:rPr>
          <w:lang w:bidi="en-US"/>
        </w:rPr>
        <w:t>.</w:t>
      </w:r>
      <w:r w:rsidRPr="002712BD">
        <w:rPr>
          <w:lang w:bidi="en-US"/>
        </w:rPr>
        <w:t>E</w:t>
      </w:r>
      <w:r>
        <w:rPr>
          <w:lang w:bidi="en-US"/>
        </w:rPr>
        <w:t>.</w:t>
      </w:r>
      <w:r w:rsidRPr="002712BD">
        <w:rPr>
          <w:lang w:bidi="en-US"/>
        </w:rPr>
        <w:t xml:space="preserve">, </w:t>
      </w:r>
      <w:proofErr w:type="spellStart"/>
      <w:r w:rsidRPr="002712BD">
        <w:rPr>
          <w:lang w:bidi="en-US"/>
        </w:rPr>
        <w:t>Igic</w:t>
      </w:r>
      <w:proofErr w:type="spellEnd"/>
      <w:r w:rsidRPr="002712BD">
        <w:rPr>
          <w:lang w:bidi="en-US"/>
        </w:rPr>
        <w:t xml:space="preserve"> B. </w:t>
      </w:r>
      <w:r>
        <w:rPr>
          <w:lang w:bidi="en-US"/>
        </w:rPr>
        <w:t>(</w:t>
      </w:r>
      <w:r w:rsidRPr="002712BD">
        <w:rPr>
          <w:lang w:bidi="en-US"/>
        </w:rPr>
        <w:t>2011</w:t>
      </w:r>
      <w:r>
        <w:rPr>
          <w:lang w:bidi="en-US"/>
        </w:rPr>
        <w:t>)</w:t>
      </w:r>
      <w:r w:rsidRPr="002712BD">
        <w:rPr>
          <w:lang w:bidi="en-US"/>
        </w:rPr>
        <w:t xml:space="preserve">. Comparative evidence for the correlated evolution </w:t>
      </w:r>
    </w:p>
    <w:p w14:paraId="6FAC0D72" w14:textId="77777777" w:rsidR="00DC7687" w:rsidRPr="002712BD" w:rsidRDefault="00DC7687" w:rsidP="00DC7687">
      <w:pPr>
        <w:widowControl w:val="0"/>
        <w:autoSpaceDE w:val="0"/>
        <w:autoSpaceDN w:val="0"/>
        <w:adjustRightInd w:val="0"/>
        <w:ind w:firstLine="720"/>
        <w:rPr>
          <w:lang w:bidi="en-US"/>
        </w:rPr>
      </w:pPr>
      <w:proofErr w:type="gramStart"/>
      <w:r w:rsidRPr="002712BD">
        <w:rPr>
          <w:lang w:bidi="en-US"/>
        </w:rPr>
        <w:t>of</w:t>
      </w:r>
      <w:proofErr w:type="gramEnd"/>
      <w:r w:rsidRPr="002712BD">
        <w:rPr>
          <w:lang w:bidi="en-US"/>
        </w:rPr>
        <w:t xml:space="preserve"> polyploidy and self-compatibility in </w:t>
      </w:r>
      <w:proofErr w:type="spellStart"/>
      <w:r w:rsidRPr="002712BD">
        <w:rPr>
          <w:lang w:bidi="en-US"/>
        </w:rPr>
        <w:t>Solanaceae</w:t>
      </w:r>
      <w:proofErr w:type="spellEnd"/>
      <w:r w:rsidRPr="002712BD">
        <w:rPr>
          <w:lang w:bidi="en-US"/>
        </w:rPr>
        <w:t xml:space="preserve">. </w:t>
      </w:r>
      <w:proofErr w:type="gramStart"/>
      <w:r w:rsidRPr="002712BD">
        <w:rPr>
          <w:i/>
          <w:lang w:bidi="en-US"/>
        </w:rPr>
        <w:t>Evolution</w:t>
      </w:r>
      <w:r w:rsidRPr="002712BD">
        <w:rPr>
          <w:lang w:bidi="en-US"/>
        </w:rPr>
        <w:t xml:space="preserve"> 65:139-155.</w:t>
      </w:r>
      <w:bookmarkEnd w:id="4"/>
      <w:proofErr w:type="gramEnd"/>
    </w:p>
    <w:p w14:paraId="368CCB52" w14:textId="77777777" w:rsidR="00DC7687" w:rsidRDefault="00DC7687" w:rsidP="00DC7687">
      <w:pPr>
        <w:widowControl w:val="0"/>
        <w:autoSpaceDE w:val="0"/>
        <w:autoSpaceDN w:val="0"/>
        <w:adjustRightInd w:val="0"/>
        <w:rPr>
          <w:lang w:bidi="en-US"/>
        </w:rPr>
      </w:pPr>
      <w:proofErr w:type="gramStart"/>
      <w:r w:rsidRPr="00B00035">
        <w:rPr>
          <w:lang w:bidi="en-US"/>
        </w:rPr>
        <w:t xml:space="preserve">Sattler, M. C., </w:t>
      </w:r>
      <w:proofErr w:type="spellStart"/>
      <w:r w:rsidRPr="00B00035">
        <w:rPr>
          <w:lang w:bidi="en-US"/>
        </w:rPr>
        <w:t>Carvalho</w:t>
      </w:r>
      <w:proofErr w:type="spellEnd"/>
      <w:r w:rsidRPr="00B00035">
        <w:rPr>
          <w:lang w:bidi="en-US"/>
        </w:rPr>
        <w:t xml:space="preserve">, C. R., &amp; </w:t>
      </w:r>
      <w:proofErr w:type="spellStart"/>
      <w:r w:rsidRPr="00B00035">
        <w:rPr>
          <w:lang w:bidi="en-US"/>
        </w:rPr>
        <w:t>Clarindo</w:t>
      </w:r>
      <w:proofErr w:type="spellEnd"/>
      <w:r w:rsidRPr="00B00035">
        <w:rPr>
          <w:lang w:bidi="en-US"/>
        </w:rPr>
        <w:t>, W. R. (2016).</w:t>
      </w:r>
      <w:proofErr w:type="gramEnd"/>
      <w:r w:rsidRPr="00B00035">
        <w:rPr>
          <w:lang w:bidi="en-US"/>
        </w:rPr>
        <w:t xml:space="preserve"> The polyploidy and its key role in</w:t>
      </w:r>
      <w:r>
        <w:rPr>
          <w:lang w:bidi="en-US"/>
        </w:rPr>
        <w:t xml:space="preserve"> </w:t>
      </w:r>
    </w:p>
    <w:p w14:paraId="5260DAD6" w14:textId="77777777" w:rsidR="00DC7687" w:rsidRDefault="00DC7687" w:rsidP="00DC7687">
      <w:pPr>
        <w:widowControl w:val="0"/>
        <w:autoSpaceDE w:val="0"/>
        <w:autoSpaceDN w:val="0"/>
        <w:adjustRightInd w:val="0"/>
        <w:ind w:firstLine="720"/>
        <w:rPr>
          <w:lang w:bidi="en-US"/>
        </w:rPr>
      </w:pPr>
      <w:proofErr w:type="gramStart"/>
      <w:r w:rsidRPr="00B00035">
        <w:rPr>
          <w:lang w:bidi="en-US"/>
        </w:rPr>
        <w:t>plant</w:t>
      </w:r>
      <w:proofErr w:type="gramEnd"/>
      <w:r w:rsidRPr="00B00035">
        <w:rPr>
          <w:lang w:bidi="en-US"/>
        </w:rPr>
        <w:t xml:space="preserve"> breeding. </w:t>
      </w:r>
      <w:proofErr w:type="spellStart"/>
      <w:proofErr w:type="gramStart"/>
      <w:r w:rsidRPr="00B00035">
        <w:rPr>
          <w:i/>
          <w:iCs/>
          <w:lang w:bidi="en-US"/>
        </w:rPr>
        <w:t>Planta</w:t>
      </w:r>
      <w:proofErr w:type="spellEnd"/>
      <w:r w:rsidRPr="00B00035">
        <w:rPr>
          <w:lang w:bidi="en-US"/>
        </w:rPr>
        <w:t>, </w:t>
      </w:r>
      <w:r w:rsidRPr="00B00035">
        <w:rPr>
          <w:i/>
          <w:iCs/>
          <w:lang w:bidi="en-US"/>
        </w:rPr>
        <w:t>243</w:t>
      </w:r>
      <w:r w:rsidRPr="00B00035">
        <w:rPr>
          <w:lang w:bidi="en-US"/>
        </w:rPr>
        <w:t>(2), 281-296.</w:t>
      </w:r>
      <w:proofErr w:type="gramEnd"/>
    </w:p>
    <w:p w14:paraId="68B8199C" w14:textId="77777777" w:rsidR="00DC7687" w:rsidRDefault="00DC7687" w:rsidP="00DC7687">
      <w:pPr>
        <w:widowControl w:val="0"/>
        <w:autoSpaceDE w:val="0"/>
        <w:autoSpaceDN w:val="0"/>
        <w:adjustRightInd w:val="0"/>
        <w:rPr>
          <w:lang w:bidi="en-US"/>
        </w:rPr>
      </w:pPr>
      <w:proofErr w:type="spellStart"/>
      <w:r w:rsidRPr="002712BD">
        <w:rPr>
          <w:lang w:bidi="en-US"/>
        </w:rPr>
        <w:t>Segraves</w:t>
      </w:r>
      <w:proofErr w:type="spellEnd"/>
      <w:r w:rsidRPr="002712BD">
        <w:rPr>
          <w:lang w:bidi="en-US"/>
        </w:rPr>
        <w:t xml:space="preserve"> K</w:t>
      </w:r>
      <w:r>
        <w:rPr>
          <w:lang w:bidi="en-US"/>
        </w:rPr>
        <w:t>.</w:t>
      </w:r>
      <w:r w:rsidRPr="002712BD">
        <w:rPr>
          <w:lang w:bidi="en-US"/>
        </w:rPr>
        <w:t>A</w:t>
      </w:r>
      <w:r>
        <w:rPr>
          <w:lang w:bidi="en-US"/>
        </w:rPr>
        <w:t>.</w:t>
      </w:r>
      <w:r w:rsidRPr="002712BD">
        <w:rPr>
          <w:lang w:bidi="en-US"/>
        </w:rPr>
        <w:t>, Thompson J</w:t>
      </w:r>
      <w:r>
        <w:rPr>
          <w:lang w:bidi="en-US"/>
        </w:rPr>
        <w:t>.</w:t>
      </w:r>
      <w:r w:rsidRPr="002712BD">
        <w:rPr>
          <w:lang w:bidi="en-US"/>
        </w:rPr>
        <w:t xml:space="preserve">N. </w:t>
      </w:r>
      <w:r>
        <w:rPr>
          <w:lang w:bidi="en-US"/>
        </w:rPr>
        <w:t>(</w:t>
      </w:r>
      <w:r w:rsidRPr="002712BD">
        <w:rPr>
          <w:lang w:bidi="en-US"/>
        </w:rPr>
        <w:t>1999</w:t>
      </w:r>
      <w:r>
        <w:rPr>
          <w:lang w:bidi="en-US"/>
        </w:rPr>
        <w:t>)</w:t>
      </w:r>
      <w:r w:rsidRPr="002712BD">
        <w:rPr>
          <w:lang w:bidi="en-US"/>
        </w:rPr>
        <w:t xml:space="preserve">. Plant polyploidy and pollination: floral traits and insect </w:t>
      </w:r>
    </w:p>
    <w:p w14:paraId="79BB55A7" w14:textId="77777777" w:rsidR="00DC7687" w:rsidRPr="00B00035" w:rsidRDefault="00DC7687" w:rsidP="00DC7687">
      <w:pPr>
        <w:widowControl w:val="0"/>
        <w:autoSpaceDE w:val="0"/>
        <w:autoSpaceDN w:val="0"/>
        <w:adjustRightInd w:val="0"/>
        <w:ind w:firstLine="720"/>
        <w:rPr>
          <w:lang w:bidi="en-US"/>
        </w:rPr>
      </w:pPr>
      <w:proofErr w:type="gramStart"/>
      <w:r w:rsidRPr="002712BD">
        <w:rPr>
          <w:lang w:bidi="en-US"/>
        </w:rPr>
        <w:t>visits</w:t>
      </w:r>
      <w:proofErr w:type="gramEnd"/>
      <w:r w:rsidRPr="002712BD">
        <w:rPr>
          <w:lang w:bidi="en-US"/>
        </w:rPr>
        <w:t xml:space="preserve"> to diploid and </w:t>
      </w:r>
      <w:proofErr w:type="spellStart"/>
      <w:r w:rsidRPr="002712BD">
        <w:rPr>
          <w:lang w:bidi="en-US"/>
        </w:rPr>
        <w:t>tetraploid</w:t>
      </w:r>
      <w:proofErr w:type="spellEnd"/>
      <w:r w:rsidRPr="002712BD">
        <w:rPr>
          <w:lang w:bidi="en-US"/>
        </w:rPr>
        <w:t xml:space="preserve"> </w:t>
      </w:r>
      <w:proofErr w:type="spellStart"/>
      <w:r w:rsidRPr="002712BD">
        <w:rPr>
          <w:i/>
          <w:lang w:bidi="en-US"/>
        </w:rPr>
        <w:t>Heuchera</w:t>
      </w:r>
      <w:proofErr w:type="spellEnd"/>
      <w:r w:rsidRPr="002712BD">
        <w:rPr>
          <w:i/>
          <w:lang w:bidi="en-US"/>
        </w:rPr>
        <w:t xml:space="preserve"> </w:t>
      </w:r>
      <w:proofErr w:type="spellStart"/>
      <w:r w:rsidRPr="002712BD">
        <w:rPr>
          <w:i/>
          <w:lang w:bidi="en-US"/>
        </w:rPr>
        <w:t>grossularifolia</w:t>
      </w:r>
      <w:proofErr w:type="spellEnd"/>
      <w:r w:rsidRPr="002712BD">
        <w:rPr>
          <w:lang w:bidi="en-US"/>
        </w:rPr>
        <w:t xml:space="preserve">. </w:t>
      </w:r>
      <w:proofErr w:type="gramStart"/>
      <w:r w:rsidRPr="002712BD">
        <w:rPr>
          <w:i/>
          <w:lang w:bidi="en-US"/>
        </w:rPr>
        <w:t xml:space="preserve">Evolution </w:t>
      </w:r>
      <w:r w:rsidRPr="002712BD">
        <w:rPr>
          <w:lang w:bidi="en-US"/>
        </w:rPr>
        <w:t>53:1114-1127.</w:t>
      </w:r>
      <w:proofErr w:type="gramEnd"/>
    </w:p>
    <w:p w14:paraId="22D1DBA9" w14:textId="77777777" w:rsidR="00DC7687" w:rsidRDefault="00DC7687" w:rsidP="00DC7687">
      <w:pPr>
        <w:rPr>
          <w:color w:val="222222"/>
          <w:shd w:val="clear" w:color="auto" w:fill="FFFFFF"/>
        </w:rPr>
      </w:pPr>
      <w:proofErr w:type="gramStart"/>
      <w:r>
        <w:rPr>
          <w:color w:val="222222"/>
          <w:shd w:val="clear" w:color="auto" w:fill="FFFFFF"/>
        </w:rPr>
        <w:t>Shaw</w:t>
      </w:r>
      <w:r w:rsidRPr="00A93029">
        <w:rPr>
          <w:color w:val="222222"/>
          <w:shd w:val="clear" w:color="auto" w:fill="FFFFFF"/>
        </w:rPr>
        <w:t>,</w:t>
      </w:r>
      <w:r>
        <w:rPr>
          <w:color w:val="222222"/>
          <w:shd w:val="clear" w:color="auto" w:fill="FFFFFF"/>
        </w:rPr>
        <w:t xml:space="preserve"> J., Shafer, H. L., Leonard, O.R, Kovach, M. J., </w:t>
      </w:r>
      <w:proofErr w:type="spellStart"/>
      <w:r>
        <w:rPr>
          <w:color w:val="222222"/>
          <w:shd w:val="clear" w:color="auto" w:fill="FFFFFF"/>
        </w:rPr>
        <w:t>Schorr</w:t>
      </w:r>
      <w:proofErr w:type="spellEnd"/>
      <w:r>
        <w:rPr>
          <w:color w:val="222222"/>
          <w:shd w:val="clear" w:color="auto" w:fill="FFFFFF"/>
        </w:rPr>
        <w:t>, M., &amp; Morris, A.B. (2014).</w:t>
      </w:r>
      <w:proofErr w:type="gramEnd"/>
      <w:r>
        <w:rPr>
          <w:color w:val="222222"/>
          <w:shd w:val="clear" w:color="auto" w:fill="FFFFFF"/>
        </w:rPr>
        <w:t xml:space="preserve"> </w:t>
      </w:r>
    </w:p>
    <w:p w14:paraId="67E49CC3" w14:textId="77777777" w:rsidR="00DC7687" w:rsidRDefault="00DC7687" w:rsidP="00DC7687">
      <w:pPr>
        <w:ind w:firstLine="720"/>
        <w:rPr>
          <w:color w:val="222222"/>
          <w:shd w:val="clear" w:color="auto" w:fill="FFFFFF"/>
        </w:rPr>
      </w:pPr>
      <w:r w:rsidRPr="00A93029">
        <w:rPr>
          <w:color w:val="222222"/>
          <w:shd w:val="clear" w:color="auto" w:fill="FFFFFF"/>
        </w:rPr>
        <w:t xml:space="preserve">Chloroplast DNA sequence utility for the lowest phylogenetic and </w:t>
      </w:r>
    </w:p>
    <w:p w14:paraId="485ED1C9" w14:textId="77777777" w:rsidR="00DC7687" w:rsidRDefault="00DC7687" w:rsidP="00DC7687">
      <w:pPr>
        <w:ind w:firstLine="720"/>
        <w:rPr>
          <w:i/>
          <w:iCs/>
          <w:color w:val="222222"/>
          <w:shd w:val="clear" w:color="auto" w:fill="FFFFFF"/>
        </w:rPr>
      </w:pPr>
      <w:proofErr w:type="spellStart"/>
      <w:proofErr w:type="gramStart"/>
      <w:r w:rsidRPr="00A93029">
        <w:rPr>
          <w:color w:val="222222"/>
          <w:shd w:val="clear" w:color="auto" w:fill="FFFFFF"/>
        </w:rPr>
        <w:t>phylogeographic</w:t>
      </w:r>
      <w:proofErr w:type="spellEnd"/>
      <w:proofErr w:type="gramEnd"/>
      <w:r w:rsidRPr="00A93029">
        <w:rPr>
          <w:color w:val="222222"/>
          <w:shd w:val="clear" w:color="auto" w:fill="FFFFFF"/>
        </w:rPr>
        <w:t xml:space="preserve"> inferences in angiosperms: The tortoise and the hare IV.</w:t>
      </w:r>
      <w:r>
        <w:rPr>
          <w:color w:val="222222"/>
          <w:shd w:val="clear" w:color="auto" w:fill="FFFFFF"/>
        </w:rPr>
        <w:t xml:space="preserve"> </w:t>
      </w:r>
      <w:r w:rsidRPr="00A93029">
        <w:rPr>
          <w:i/>
          <w:iCs/>
          <w:color w:val="222222"/>
          <w:shd w:val="clear" w:color="auto" w:fill="FFFFFF"/>
        </w:rPr>
        <w:t xml:space="preserve">American </w:t>
      </w:r>
    </w:p>
    <w:p w14:paraId="78A2E9E7" w14:textId="77777777" w:rsidR="00DC7687" w:rsidRDefault="00DC7687" w:rsidP="00DC7687">
      <w:pPr>
        <w:ind w:firstLine="720"/>
        <w:rPr>
          <w:color w:val="222222"/>
          <w:shd w:val="clear" w:color="auto" w:fill="FFFFFF"/>
        </w:rPr>
      </w:pPr>
      <w:r>
        <w:rPr>
          <w:i/>
          <w:iCs/>
          <w:color w:val="222222"/>
          <w:shd w:val="clear" w:color="auto" w:fill="FFFFFF"/>
        </w:rPr>
        <w:t>Journal of B</w:t>
      </w:r>
      <w:r w:rsidRPr="00A93029">
        <w:rPr>
          <w:i/>
          <w:iCs/>
          <w:color w:val="222222"/>
          <w:shd w:val="clear" w:color="auto" w:fill="FFFFFF"/>
        </w:rPr>
        <w:t>otany</w:t>
      </w:r>
      <w:r w:rsidRPr="00A93029">
        <w:rPr>
          <w:color w:val="222222"/>
          <w:shd w:val="clear" w:color="auto" w:fill="FFFFFF"/>
        </w:rPr>
        <w:t> </w:t>
      </w:r>
      <w:r>
        <w:rPr>
          <w:color w:val="222222"/>
          <w:shd w:val="clear" w:color="auto" w:fill="FFFFFF"/>
        </w:rPr>
        <w:t>101(11): 1987-2004.</w:t>
      </w:r>
    </w:p>
    <w:p w14:paraId="1CF4339D" w14:textId="77777777" w:rsidR="00DC7687"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lang w:bidi="en-US"/>
        </w:rPr>
      </w:pPr>
      <w:r>
        <w:rPr>
          <w:iCs/>
          <w:lang w:bidi="en-US"/>
        </w:rPr>
        <w:t xml:space="preserve">Shaw, J., </w:t>
      </w:r>
      <w:proofErr w:type="spellStart"/>
      <w:r>
        <w:rPr>
          <w:iCs/>
          <w:lang w:bidi="en-US"/>
        </w:rPr>
        <w:t>Lickey</w:t>
      </w:r>
      <w:proofErr w:type="spellEnd"/>
      <w:r>
        <w:rPr>
          <w:iCs/>
          <w:lang w:bidi="en-US"/>
        </w:rPr>
        <w:t>, E.B., &amp; Small, R.S. (</w:t>
      </w:r>
      <w:r w:rsidRPr="00A93029">
        <w:rPr>
          <w:iCs/>
          <w:lang w:bidi="en-US"/>
        </w:rPr>
        <w:t>2007</w:t>
      </w:r>
      <w:r>
        <w:rPr>
          <w:iCs/>
          <w:lang w:bidi="en-US"/>
        </w:rPr>
        <w:t>)</w:t>
      </w:r>
      <w:r w:rsidRPr="00A93029">
        <w:rPr>
          <w:iCs/>
          <w:lang w:bidi="en-US"/>
        </w:rPr>
        <w:t xml:space="preserve">. Comparison of whole chloroplast genome </w:t>
      </w:r>
    </w:p>
    <w:p w14:paraId="5F6CC8B4" w14:textId="77777777" w:rsidR="00DC7687"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lang w:bidi="en-US"/>
        </w:rPr>
      </w:pPr>
      <w:r>
        <w:rPr>
          <w:iCs/>
          <w:lang w:bidi="en-US"/>
        </w:rPr>
        <w:tab/>
      </w:r>
      <w:proofErr w:type="gramStart"/>
      <w:r w:rsidRPr="00A93029">
        <w:rPr>
          <w:iCs/>
          <w:lang w:bidi="en-US"/>
        </w:rPr>
        <w:t>sequences</w:t>
      </w:r>
      <w:proofErr w:type="gramEnd"/>
      <w:r w:rsidRPr="00A93029">
        <w:rPr>
          <w:iCs/>
          <w:lang w:bidi="en-US"/>
        </w:rPr>
        <w:t xml:space="preserve"> to choose noncodin</w:t>
      </w:r>
      <w:r>
        <w:rPr>
          <w:iCs/>
          <w:lang w:bidi="en-US"/>
        </w:rPr>
        <w:t xml:space="preserve">g regions for </w:t>
      </w:r>
      <w:r w:rsidRPr="00A93029">
        <w:rPr>
          <w:iCs/>
          <w:lang w:bidi="en-US"/>
        </w:rPr>
        <w:t xml:space="preserve">phylogenetic studies in angiosperms: the </w:t>
      </w:r>
    </w:p>
    <w:p w14:paraId="6B5C83D8" w14:textId="77777777" w:rsidR="00DC7687"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lang w:bidi="en-US"/>
        </w:rPr>
      </w:pPr>
      <w:r>
        <w:rPr>
          <w:iCs/>
          <w:lang w:bidi="en-US"/>
        </w:rPr>
        <w:tab/>
      </w:r>
      <w:proofErr w:type="gramStart"/>
      <w:r w:rsidRPr="00A93029">
        <w:rPr>
          <w:iCs/>
          <w:lang w:bidi="en-US"/>
        </w:rPr>
        <w:t>tortoise</w:t>
      </w:r>
      <w:proofErr w:type="gramEnd"/>
      <w:r w:rsidRPr="00A93029">
        <w:rPr>
          <w:iCs/>
          <w:lang w:bidi="en-US"/>
        </w:rPr>
        <w:t xml:space="preserve"> and the hare III. </w:t>
      </w:r>
      <w:r>
        <w:rPr>
          <w:i/>
          <w:iCs/>
          <w:lang w:bidi="en-US"/>
        </w:rPr>
        <w:t xml:space="preserve">American Journal of </w:t>
      </w:r>
      <w:r w:rsidRPr="00A93029">
        <w:rPr>
          <w:i/>
          <w:iCs/>
          <w:lang w:bidi="en-US"/>
        </w:rPr>
        <w:t>Botany</w:t>
      </w:r>
      <w:r>
        <w:rPr>
          <w:iCs/>
          <w:lang w:bidi="en-US"/>
        </w:rPr>
        <w:t xml:space="preserve"> 94(3): 275-</w:t>
      </w:r>
      <w:r w:rsidRPr="00A93029">
        <w:rPr>
          <w:iCs/>
          <w:lang w:bidi="en-US"/>
        </w:rPr>
        <w:t>288.</w:t>
      </w:r>
    </w:p>
    <w:p w14:paraId="573AE93B" w14:textId="77777777" w:rsidR="00DC7687"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lang w:bidi="en-US"/>
        </w:rPr>
      </w:pPr>
      <w:r w:rsidRPr="00BC79C7">
        <w:rPr>
          <w:iCs/>
          <w:lang w:bidi="en-US"/>
        </w:rPr>
        <w:t xml:space="preserve">Small, R. L., </w:t>
      </w:r>
      <w:proofErr w:type="spellStart"/>
      <w:r w:rsidRPr="00BC79C7">
        <w:rPr>
          <w:iCs/>
          <w:lang w:bidi="en-US"/>
        </w:rPr>
        <w:t>Ryburn</w:t>
      </w:r>
      <w:proofErr w:type="spellEnd"/>
      <w:r w:rsidRPr="00BC79C7">
        <w:rPr>
          <w:iCs/>
          <w:lang w:bidi="en-US"/>
        </w:rPr>
        <w:t xml:space="preserve">, J. A., </w:t>
      </w:r>
      <w:proofErr w:type="spellStart"/>
      <w:r w:rsidRPr="00BC79C7">
        <w:rPr>
          <w:iCs/>
          <w:lang w:bidi="en-US"/>
        </w:rPr>
        <w:t>Cronn</w:t>
      </w:r>
      <w:proofErr w:type="spellEnd"/>
      <w:r w:rsidRPr="00BC79C7">
        <w:rPr>
          <w:iCs/>
          <w:lang w:bidi="en-US"/>
        </w:rPr>
        <w:t xml:space="preserve">, R. C., </w:t>
      </w:r>
      <w:proofErr w:type="spellStart"/>
      <w:r w:rsidRPr="00BC79C7">
        <w:rPr>
          <w:iCs/>
          <w:lang w:bidi="en-US"/>
        </w:rPr>
        <w:t>Seelanan</w:t>
      </w:r>
      <w:proofErr w:type="spellEnd"/>
      <w:r w:rsidRPr="00BC79C7">
        <w:rPr>
          <w:iCs/>
          <w:lang w:bidi="en-US"/>
        </w:rPr>
        <w:t xml:space="preserve">, T., &amp; </w:t>
      </w:r>
      <w:proofErr w:type="spellStart"/>
      <w:r w:rsidRPr="00BC79C7">
        <w:rPr>
          <w:iCs/>
          <w:lang w:bidi="en-US"/>
        </w:rPr>
        <w:t>Wendel</w:t>
      </w:r>
      <w:proofErr w:type="spellEnd"/>
      <w:r w:rsidRPr="00BC79C7">
        <w:rPr>
          <w:iCs/>
          <w:lang w:bidi="en-US"/>
        </w:rPr>
        <w:t xml:space="preserve">, J. F. (1998). The tortoise and </w:t>
      </w:r>
    </w:p>
    <w:p w14:paraId="0A126EB4" w14:textId="77777777" w:rsidR="00DC7687"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lang w:bidi="en-US"/>
        </w:rPr>
      </w:pPr>
      <w:r>
        <w:rPr>
          <w:iCs/>
          <w:lang w:bidi="en-US"/>
        </w:rPr>
        <w:tab/>
      </w:r>
      <w:proofErr w:type="gramStart"/>
      <w:r w:rsidRPr="00BC79C7">
        <w:rPr>
          <w:iCs/>
          <w:lang w:bidi="en-US"/>
        </w:rPr>
        <w:t>the</w:t>
      </w:r>
      <w:proofErr w:type="gramEnd"/>
      <w:r w:rsidRPr="00BC79C7">
        <w:rPr>
          <w:iCs/>
          <w:lang w:bidi="en-US"/>
        </w:rPr>
        <w:t xml:space="preserve"> hare: choosing between noncoding </w:t>
      </w:r>
      <w:proofErr w:type="spellStart"/>
      <w:r w:rsidRPr="00BC79C7">
        <w:rPr>
          <w:iCs/>
          <w:lang w:bidi="en-US"/>
        </w:rPr>
        <w:t>plastome</w:t>
      </w:r>
      <w:proofErr w:type="spellEnd"/>
      <w:r w:rsidRPr="00BC79C7">
        <w:rPr>
          <w:iCs/>
          <w:lang w:bidi="en-US"/>
        </w:rPr>
        <w:t xml:space="preserve"> and nucl</w:t>
      </w:r>
      <w:r>
        <w:rPr>
          <w:iCs/>
          <w:lang w:bidi="en-US"/>
        </w:rPr>
        <w:t xml:space="preserve">ear </w:t>
      </w:r>
      <w:proofErr w:type="spellStart"/>
      <w:r>
        <w:rPr>
          <w:iCs/>
          <w:lang w:bidi="en-US"/>
        </w:rPr>
        <w:t>Adh</w:t>
      </w:r>
      <w:proofErr w:type="spellEnd"/>
      <w:r>
        <w:rPr>
          <w:iCs/>
          <w:lang w:bidi="en-US"/>
        </w:rPr>
        <w:t xml:space="preserve"> sequences for phylogeny</w:t>
      </w:r>
    </w:p>
    <w:p w14:paraId="002DA2F2" w14:textId="77777777" w:rsidR="00DC7687" w:rsidRPr="00DC26FE" w:rsidRDefault="00DC7687" w:rsidP="00DC7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iCs/>
          <w:lang w:bidi="en-US"/>
        </w:rPr>
      </w:pPr>
      <w:proofErr w:type="gramStart"/>
      <w:r w:rsidRPr="00BC79C7">
        <w:rPr>
          <w:iCs/>
          <w:lang w:bidi="en-US"/>
        </w:rPr>
        <w:t>reconstruction</w:t>
      </w:r>
      <w:proofErr w:type="gramEnd"/>
      <w:r w:rsidRPr="00BC79C7">
        <w:rPr>
          <w:iCs/>
          <w:lang w:bidi="en-US"/>
        </w:rPr>
        <w:t xml:space="preserve"> in a recently diverged plant group. </w:t>
      </w:r>
      <w:proofErr w:type="gramStart"/>
      <w:r w:rsidRPr="00BC79C7">
        <w:rPr>
          <w:i/>
          <w:iCs/>
          <w:lang w:bidi="en-US"/>
        </w:rPr>
        <w:t>American Journal of Botany</w:t>
      </w:r>
      <w:r w:rsidRPr="00BC79C7">
        <w:rPr>
          <w:iCs/>
          <w:lang w:bidi="en-US"/>
        </w:rPr>
        <w:t> </w:t>
      </w:r>
      <w:r w:rsidRPr="00BC79C7">
        <w:rPr>
          <w:i/>
          <w:iCs/>
          <w:lang w:bidi="en-US"/>
        </w:rPr>
        <w:t>85</w:t>
      </w:r>
      <w:r w:rsidRPr="00BC79C7">
        <w:rPr>
          <w:iCs/>
          <w:lang w:bidi="en-US"/>
        </w:rPr>
        <w:t>(9), 1301-1315.</w:t>
      </w:r>
      <w:proofErr w:type="gramEnd"/>
    </w:p>
    <w:p w14:paraId="71D0D030" w14:textId="77777777" w:rsidR="00DC7687" w:rsidRPr="00A93029" w:rsidRDefault="00DC7687" w:rsidP="00DC7687">
      <w:pPr>
        <w:widowControl w:val="0"/>
        <w:autoSpaceDE w:val="0"/>
        <w:autoSpaceDN w:val="0"/>
        <w:adjustRightInd w:val="0"/>
        <w:rPr>
          <w:iCs/>
          <w:lang w:bidi="en-US"/>
        </w:rPr>
      </w:pPr>
      <w:proofErr w:type="gramStart"/>
      <w:r>
        <w:rPr>
          <w:iCs/>
          <w:lang w:bidi="en-US"/>
        </w:rPr>
        <w:t>Small</w:t>
      </w:r>
      <w:r w:rsidRPr="00A93029">
        <w:rPr>
          <w:iCs/>
          <w:lang w:bidi="en-US"/>
        </w:rPr>
        <w:t xml:space="preserve">, R. </w:t>
      </w:r>
      <w:r>
        <w:rPr>
          <w:iCs/>
          <w:lang w:bidi="en-US"/>
        </w:rPr>
        <w:t>(</w:t>
      </w:r>
      <w:r w:rsidRPr="00A93029">
        <w:rPr>
          <w:iCs/>
          <w:lang w:bidi="en-US"/>
        </w:rPr>
        <w:t>2004</w:t>
      </w:r>
      <w:r>
        <w:rPr>
          <w:iCs/>
          <w:lang w:bidi="en-US"/>
        </w:rPr>
        <w:t>)</w:t>
      </w:r>
      <w:r w:rsidRPr="00A93029">
        <w:rPr>
          <w:iCs/>
          <w:lang w:bidi="en-US"/>
        </w:rPr>
        <w:t>.</w:t>
      </w:r>
      <w:proofErr w:type="gramEnd"/>
      <w:r w:rsidRPr="00A93029">
        <w:rPr>
          <w:iCs/>
          <w:lang w:bidi="en-US"/>
        </w:rPr>
        <w:t xml:space="preserve"> </w:t>
      </w:r>
      <w:proofErr w:type="gramStart"/>
      <w:r w:rsidRPr="00A93029">
        <w:rPr>
          <w:iCs/>
          <w:lang w:bidi="en-US"/>
        </w:rPr>
        <w:t xml:space="preserve">Phylogeny of </w:t>
      </w:r>
      <w:r w:rsidRPr="00A93029">
        <w:rPr>
          <w:i/>
          <w:iCs/>
          <w:lang w:bidi="en-US"/>
        </w:rPr>
        <w:t xml:space="preserve">Hibiscus </w:t>
      </w:r>
      <w:r w:rsidRPr="00A93029">
        <w:rPr>
          <w:iCs/>
          <w:lang w:bidi="en-US"/>
        </w:rPr>
        <w:t>sect.</w:t>
      </w:r>
      <w:proofErr w:type="gramEnd"/>
      <w:r w:rsidRPr="00A93029">
        <w:rPr>
          <w:iCs/>
          <w:lang w:bidi="en-US"/>
        </w:rPr>
        <w:t xml:space="preserve"> </w:t>
      </w:r>
      <w:proofErr w:type="spellStart"/>
      <w:r w:rsidRPr="00A93029">
        <w:rPr>
          <w:i/>
          <w:iCs/>
          <w:lang w:bidi="en-US"/>
        </w:rPr>
        <w:t>Muenchhusia</w:t>
      </w:r>
      <w:proofErr w:type="spellEnd"/>
      <w:r w:rsidRPr="00A93029">
        <w:rPr>
          <w:iCs/>
          <w:lang w:bidi="en-US"/>
        </w:rPr>
        <w:t xml:space="preserve"> (</w:t>
      </w:r>
      <w:proofErr w:type="spellStart"/>
      <w:r w:rsidRPr="00A93029">
        <w:rPr>
          <w:iCs/>
          <w:lang w:bidi="en-US"/>
        </w:rPr>
        <w:t>Malvaceae</w:t>
      </w:r>
      <w:proofErr w:type="spellEnd"/>
      <w:r w:rsidRPr="00A93029">
        <w:rPr>
          <w:iCs/>
          <w:lang w:bidi="en-US"/>
        </w:rPr>
        <w:t xml:space="preserve">) Based on </w:t>
      </w:r>
    </w:p>
    <w:p w14:paraId="72CFBD11" w14:textId="77777777" w:rsidR="00DC7687" w:rsidRPr="00A93029" w:rsidRDefault="00DC7687" w:rsidP="00DC7687">
      <w:pPr>
        <w:widowControl w:val="0"/>
        <w:autoSpaceDE w:val="0"/>
        <w:autoSpaceDN w:val="0"/>
        <w:adjustRightInd w:val="0"/>
        <w:ind w:firstLine="720"/>
        <w:rPr>
          <w:iCs/>
          <w:lang w:bidi="en-US"/>
        </w:rPr>
      </w:pPr>
      <w:proofErr w:type="gramStart"/>
      <w:r w:rsidRPr="00A93029">
        <w:rPr>
          <w:iCs/>
          <w:lang w:bidi="en-US"/>
        </w:rPr>
        <w:t xml:space="preserve">Chloroplast rpL16 and </w:t>
      </w:r>
      <w:proofErr w:type="spellStart"/>
      <w:r w:rsidRPr="00A93029">
        <w:rPr>
          <w:iCs/>
          <w:lang w:bidi="en-US"/>
        </w:rPr>
        <w:t>ndhF</w:t>
      </w:r>
      <w:proofErr w:type="spellEnd"/>
      <w:r w:rsidRPr="00A93029">
        <w:rPr>
          <w:iCs/>
          <w:lang w:bidi="en-US"/>
        </w:rPr>
        <w:t>, and Nuclear ITS and GBSSI Sequences</w:t>
      </w:r>
      <w:r w:rsidRPr="00A93029">
        <w:rPr>
          <w:i/>
          <w:iCs/>
          <w:lang w:bidi="en-US"/>
        </w:rPr>
        <w:t>.</w:t>
      </w:r>
      <w:proofErr w:type="gramEnd"/>
      <w:r w:rsidRPr="00A93029">
        <w:rPr>
          <w:i/>
          <w:iCs/>
          <w:lang w:bidi="en-US"/>
        </w:rPr>
        <w:t xml:space="preserve"> Systematic Botany</w:t>
      </w:r>
      <w:r w:rsidRPr="00A93029">
        <w:rPr>
          <w:iCs/>
          <w:lang w:bidi="en-US"/>
        </w:rPr>
        <w:t xml:space="preserve"> </w:t>
      </w:r>
    </w:p>
    <w:p w14:paraId="26953887" w14:textId="77777777" w:rsidR="00DC7687" w:rsidRDefault="00DC7687" w:rsidP="00DC7687">
      <w:pPr>
        <w:widowControl w:val="0"/>
        <w:autoSpaceDE w:val="0"/>
        <w:autoSpaceDN w:val="0"/>
        <w:adjustRightInd w:val="0"/>
        <w:ind w:firstLine="720"/>
        <w:rPr>
          <w:iCs/>
          <w:lang w:bidi="en-US"/>
        </w:rPr>
      </w:pPr>
      <w:proofErr w:type="gramStart"/>
      <w:r w:rsidRPr="00A93029">
        <w:rPr>
          <w:iCs/>
          <w:lang w:bidi="en-US"/>
        </w:rPr>
        <w:t>29, 2.</w:t>
      </w:r>
      <w:proofErr w:type="gramEnd"/>
    </w:p>
    <w:p w14:paraId="45A6568E" w14:textId="77777777" w:rsidR="00DC7687" w:rsidRDefault="00DC7687" w:rsidP="00DC7687">
      <w:pPr>
        <w:widowControl w:val="0"/>
        <w:autoSpaceDE w:val="0"/>
        <w:autoSpaceDN w:val="0"/>
        <w:adjustRightInd w:val="0"/>
        <w:rPr>
          <w:iCs/>
          <w:lang w:bidi="en-US"/>
        </w:rPr>
      </w:pPr>
      <w:proofErr w:type="spellStart"/>
      <w:r w:rsidRPr="00271FD2">
        <w:rPr>
          <w:iCs/>
          <w:lang w:bidi="en-US"/>
        </w:rPr>
        <w:t>Soltis</w:t>
      </w:r>
      <w:proofErr w:type="spellEnd"/>
      <w:r w:rsidRPr="00271FD2">
        <w:rPr>
          <w:iCs/>
          <w:lang w:bidi="en-US"/>
        </w:rPr>
        <w:t xml:space="preserve"> D</w:t>
      </w:r>
      <w:r>
        <w:rPr>
          <w:iCs/>
          <w:lang w:bidi="en-US"/>
        </w:rPr>
        <w:t>.</w:t>
      </w:r>
      <w:r w:rsidRPr="00271FD2">
        <w:rPr>
          <w:iCs/>
          <w:lang w:bidi="en-US"/>
        </w:rPr>
        <w:t>E</w:t>
      </w:r>
      <w:r>
        <w:rPr>
          <w:iCs/>
          <w:lang w:bidi="en-US"/>
        </w:rPr>
        <w:t>.</w:t>
      </w:r>
      <w:r w:rsidRPr="00271FD2">
        <w:rPr>
          <w:iCs/>
          <w:lang w:bidi="en-US"/>
        </w:rPr>
        <w:t xml:space="preserve">, </w:t>
      </w:r>
      <w:proofErr w:type="spellStart"/>
      <w:r w:rsidRPr="00271FD2">
        <w:rPr>
          <w:iCs/>
          <w:lang w:bidi="en-US"/>
        </w:rPr>
        <w:t>Buggs</w:t>
      </w:r>
      <w:proofErr w:type="spellEnd"/>
      <w:r w:rsidRPr="00271FD2">
        <w:rPr>
          <w:iCs/>
          <w:lang w:bidi="en-US"/>
        </w:rPr>
        <w:t xml:space="preserve"> R</w:t>
      </w:r>
      <w:r>
        <w:rPr>
          <w:iCs/>
          <w:lang w:bidi="en-US"/>
        </w:rPr>
        <w:t>.</w:t>
      </w:r>
      <w:r w:rsidRPr="00271FD2">
        <w:rPr>
          <w:iCs/>
          <w:lang w:bidi="en-US"/>
        </w:rPr>
        <w:t>J</w:t>
      </w:r>
      <w:r>
        <w:rPr>
          <w:iCs/>
          <w:lang w:bidi="en-US"/>
        </w:rPr>
        <w:t>.</w:t>
      </w:r>
      <w:r w:rsidRPr="00271FD2">
        <w:rPr>
          <w:iCs/>
          <w:lang w:bidi="en-US"/>
        </w:rPr>
        <w:t>, Doyle J</w:t>
      </w:r>
      <w:r>
        <w:rPr>
          <w:iCs/>
          <w:lang w:bidi="en-US"/>
        </w:rPr>
        <w:t>.</w:t>
      </w:r>
      <w:r w:rsidRPr="00271FD2">
        <w:rPr>
          <w:iCs/>
          <w:lang w:bidi="en-US"/>
        </w:rPr>
        <w:t>J</w:t>
      </w:r>
      <w:r>
        <w:rPr>
          <w:iCs/>
          <w:lang w:bidi="en-US"/>
        </w:rPr>
        <w:t>.</w:t>
      </w:r>
      <w:r w:rsidRPr="00271FD2">
        <w:rPr>
          <w:iCs/>
          <w:lang w:bidi="en-US"/>
        </w:rPr>
        <w:t xml:space="preserve">, </w:t>
      </w:r>
      <w:proofErr w:type="spellStart"/>
      <w:r w:rsidRPr="00271FD2">
        <w:rPr>
          <w:iCs/>
          <w:lang w:bidi="en-US"/>
        </w:rPr>
        <w:t>Soltis</w:t>
      </w:r>
      <w:proofErr w:type="spellEnd"/>
      <w:r w:rsidRPr="00271FD2">
        <w:rPr>
          <w:iCs/>
          <w:lang w:bidi="en-US"/>
        </w:rPr>
        <w:t xml:space="preserve"> P</w:t>
      </w:r>
      <w:r>
        <w:rPr>
          <w:iCs/>
          <w:lang w:bidi="en-US"/>
        </w:rPr>
        <w:t>.</w:t>
      </w:r>
      <w:r w:rsidRPr="00271FD2">
        <w:rPr>
          <w:iCs/>
          <w:lang w:bidi="en-US"/>
        </w:rPr>
        <w:t xml:space="preserve">S. </w:t>
      </w:r>
      <w:r>
        <w:rPr>
          <w:iCs/>
          <w:lang w:bidi="en-US"/>
        </w:rPr>
        <w:t>(</w:t>
      </w:r>
      <w:r w:rsidRPr="00271FD2">
        <w:rPr>
          <w:iCs/>
          <w:lang w:bidi="en-US"/>
        </w:rPr>
        <w:t>2010</w:t>
      </w:r>
      <w:r>
        <w:rPr>
          <w:iCs/>
          <w:lang w:bidi="en-US"/>
        </w:rPr>
        <w:t>)</w:t>
      </w:r>
      <w:r w:rsidRPr="00271FD2">
        <w:rPr>
          <w:iCs/>
          <w:lang w:bidi="en-US"/>
        </w:rPr>
        <w:t xml:space="preserve">. What we still don't know about </w:t>
      </w:r>
    </w:p>
    <w:p w14:paraId="19535251" w14:textId="77777777" w:rsidR="00DC7687" w:rsidRDefault="00DC7687" w:rsidP="00DC7687">
      <w:pPr>
        <w:widowControl w:val="0"/>
        <w:autoSpaceDE w:val="0"/>
        <w:autoSpaceDN w:val="0"/>
        <w:adjustRightInd w:val="0"/>
        <w:ind w:firstLine="720"/>
        <w:rPr>
          <w:iCs/>
          <w:lang w:bidi="en-US"/>
        </w:rPr>
      </w:pPr>
      <w:proofErr w:type="gramStart"/>
      <w:r w:rsidRPr="00271FD2">
        <w:rPr>
          <w:iCs/>
          <w:lang w:bidi="en-US"/>
        </w:rPr>
        <w:t>polyploidy</w:t>
      </w:r>
      <w:proofErr w:type="gramEnd"/>
      <w:r w:rsidRPr="00271FD2">
        <w:rPr>
          <w:iCs/>
          <w:lang w:bidi="en-US"/>
        </w:rPr>
        <w:t xml:space="preserve">. </w:t>
      </w:r>
      <w:proofErr w:type="gramStart"/>
      <w:r w:rsidRPr="00271FD2">
        <w:rPr>
          <w:i/>
          <w:iCs/>
          <w:lang w:bidi="en-US"/>
        </w:rPr>
        <w:t>Taxon</w:t>
      </w:r>
      <w:r w:rsidRPr="00271FD2">
        <w:rPr>
          <w:iCs/>
          <w:lang w:bidi="en-US"/>
        </w:rPr>
        <w:t xml:space="preserve"> 59:1387-1403.</w:t>
      </w:r>
      <w:proofErr w:type="gramEnd"/>
    </w:p>
    <w:p w14:paraId="2C89A0E7" w14:textId="77777777" w:rsidR="00DC7687" w:rsidRDefault="00DC7687" w:rsidP="00DC7687">
      <w:pPr>
        <w:widowControl w:val="0"/>
        <w:autoSpaceDE w:val="0"/>
        <w:autoSpaceDN w:val="0"/>
        <w:adjustRightInd w:val="0"/>
        <w:rPr>
          <w:iCs/>
          <w:lang w:bidi="en-US"/>
        </w:rPr>
      </w:pPr>
      <w:r w:rsidRPr="00686D90">
        <w:rPr>
          <w:iCs/>
          <w:lang w:bidi="en-US"/>
        </w:rPr>
        <w:t xml:space="preserve">Stebbins, G. L. (1970). Variation and evolution in plants: progress during the past twenty years. </w:t>
      </w:r>
    </w:p>
    <w:p w14:paraId="36EE8F97" w14:textId="77777777" w:rsidR="00DC7687" w:rsidRPr="00686D90" w:rsidRDefault="00DC7687" w:rsidP="00DC7687">
      <w:pPr>
        <w:widowControl w:val="0"/>
        <w:autoSpaceDE w:val="0"/>
        <w:autoSpaceDN w:val="0"/>
        <w:adjustRightInd w:val="0"/>
        <w:ind w:left="720"/>
        <w:rPr>
          <w:iCs/>
          <w:lang w:bidi="en-US"/>
        </w:rPr>
      </w:pPr>
      <w:proofErr w:type="gramStart"/>
      <w:r w:rsidRPr="00686D90">
        <w:rPr>
          <w:iCs/>
          <w:lang w:bidi="en-US"/>
        </w:rPr>
        <w:t>In </w:t>
      </w:r>
      <w:r w:rsidRPr="00686D90">
        <w:rPr>
          <w:i/>
          <w:iCs/>
          <w:lang w:bidi="en-US"/>
        </w:rPr>
        <w:t xml:space="preserve">Essays in evolution and genetics in honor of Theodosius </w:t>
      </w:r>
      <w:proofErr w:type="spellStart"/>
      <w:r w:rsidRPr="00686D90">
        <w:rPr>
          <w:i/>
          <w:iCs/>
          <w:lang w:bidi="en-US"/>
        </w:rPr>
        <w:t>Dobzhansky</w:t>
      </w:r>
      <w:proofErr w:type="spellEnd"/>
      <w:r w:rsidRPr="00686D90">
        <w:rPr>
          <w:iCs/>
          <w:lang w:bidi="en-US"/>
        </w:rPr>
        <w:t> (pp. 173-208).</w:t>
      </w:r>
      <w:proofErr w:type="gramEnd"/>
      <w:r w:rsidRPr="00686D90">
        <w:rPr>
          <w:iCs/>
          <w:lang w:bidi="en-US"/>
        </w:rPr>
        <w:t xml:space="preserve"> Springer US.</w:t>
      </w:r>
    </w:p>
    <w:p w14:paraId="79076D3E" w14:textId="77777777" w:rsidR="00DC7687" w:rsidRDefault="00DC7687" w:rsidP="00DC7687">
      <w:pPr>
        <w:widowControl w:val="0"/>
        <w:autoSpaceDE w:val="0"/>
        <w:autoSpaceDN w:val="0"/>
        <w:adjustRightInd w:val="0"/>
        <w:rPr>
          <w:iCs/>
          <w:lang w:bidi="en-US"/>
        </w:rPr>
      </w:pPr>
      <w:proofErr w:type="spellStart"/>
      <w:r w:rsidRPr="000126C6">
        <w:rPr>
          <w:iCs/>
          <w:lang w:bidi="en-US"/>
        </w:rPr>
        <w:t>Takayama</w:t>
      </w:r>
      <w:proofErr w:type="spellEnd"/>
      <w:r w:rsidRPr="000126C6">
        <w:rPr>
          <w:iCs/>
          <w:lang w:bidi="en-US"/>
        </w:rPr>
        <w:t xml:space="preserve">, K., </w:t>
      </w:r>
      <w:proofErr w:type="spellStart"/>
      <w:r w:rsidRPr="000126C6">
        <w:rPr>
          <w:iCs/>
          <w:lang w:bidi="en-US"/>
        </w:rPr>
        <w:t>Tateishi</w:t>
      </w:r>
      <w:proofErr w:type="spellEnd"/>
      <w:r w:rsidRPr="000126C6">
        <w:rPr>
          <w:iCs/>
          <w:lang w:bidi="en-US"/>
        </w:rPr>
        <w:t xml:space="preserve">, Y., Murata, J. I. N., &amp; </w:t>
      </w:r>
      <w:proofErr w:type="spellStart"/>
      <w:r w:rsidRPr="000126C6">
        <w:rPr>
          <w:iCs/>
          <w:lang w:bidi="en-US"/>
        </w:rPr>
        <w:t>Kajita</w:t>
      </w:r>
      <w:proofErr w:type="spellEnd"/>
      <w:r w:rsidRPr="000126C6">
        <w:rPr>
          <w:iCs/>
          <w:lang w:bidi="en-US"/>
        </w:rPr>
        <w:t xml:space="preserve">, T. (2008). Gene flow and population </w:t>
      </w:r>
    </w:p>
    <w:p w14:paraId="2CF6D81D" w14:textId="77777777" w:rsidR="00DC7687" w:rsidRPr="000126C6" w:rsidRDefault="00DC7687" w:rsidP="00DC7687">
      <w:pPr>
        <w:widowControl w:val="0"/>
        <w:autoSpaceDE w:val="0"/>
        <w:autoSpaceDN w:val="0"/>
        <w:adjustRightInd w:val="0"/>
        <w:ind w:left="720"/>
        <w:rPr>
          <w:iCs/>
          <w:lang w:bidi="en-US"/>
        </w:rPr>
      </w:pPr>
      <w:proofErr w:type="gramStart"/>
      <w:r w:rsidRPr="000126C6">
        <w:rPr>
          <w:iCs/>
          <w:lang w:bidi="en-US"/>
        </w:rPr>
        <w:t>subdivision</w:t>
      </w:r>
      <w:proofErr w:type="gramEnd"/>
      <w:r w:rsidRPr="000126C6">
        <w:rPr>
          <w:iCs/>
          <w:lang w:bidi="en-US"/>
        </w:rPr>
        <w:t xml:space="preserve"> in a </w:t>
      </w:r>
      <w:proofErr w:type="spellStart"/>
      <w:r w:rsidRPr="000126C6">
        <w:rPr>
          <w:iCs/>
          <w:lang w:bidi="en-US"/>
        </w:rPr>
        <w:t>pantropical</w:t>
      </w:r>
      <w:proofErr w:type="spellEnd"/>
      <w:r w:rsidRPr="000126C6">
        <w:rPr>
          <w:iCs/>
          <w:lang w:bidi="en-US"/>
        </w:rPr>
        <w:t xml:space="preserve"> plant with sea</w:t>
      </w:r>
      <w:r w:rsidRPr="000126C6">
        <w:rPr>
          <w:rFonts w:ascii="Academy Engraved LET" w:hAnsi="Academy Engraved LET" w:cs="Academy Engraved LET"/>
          <w:iCs/>
          <w:lang w:bidi="en-US"/>
        </w:rPr>
        <w:t>‐</w:t>
      </w:r>
      <w:r w:rsidRPr="000126C6">
        <w:rPr>
          <w:iCs/>
          <w:lang w:bidi="en-US"/>
        </w:rPr>
        <w:t xml:space="preserve">drifted seeds Hibiscus </w:t>
      </w:r>
      <w:proofErr w:type="spellStart"/>
      <w:r w:rsidRPr="000126C6">
        <w:rPr>
          <w:iCs/>
          <w:lang w:bidi="en-US"/>
        </w:rPr>
        <w:t>ti</w:t>
      </w:r>
      <w:r>
        <w:rPr>
          <w:iCs/>
          <w:lang w:bidi="en-US"/>
        </w:rPr>
        <w:t>liaceus</w:t>
      </w:r>
      <w:proofErr w:type="spellEnd"/>
      <w:r>
        <w:rPr>
          <w:iCs/>
          <w:lang w:bidi="en-US"/>
        </w:rPr>
        <w:t xml:space="preserve"> and its allied species: </w:t>
      </w:r>
      <w:r w:rsidRPr="000126C6">
        <w:rPr>
          <w:iCs/>
          <w:lang w:bidi="en-US"/>
        </w:rPr>
        <w:t>evidence from microsatellite analyses. </w:t>
      </w:r>
      <w:proofErr w:type="gramStart"/>
      <w:r w:rsidRPr="000126C6">
        <w:rPr>
          <w:i/>
          <w:iCs/>
          <w:lang w:bidi="en-US"/>
        </w:rPr>
        <w:t>Molecular Ecology</w:t>
      </w:r>
      <w:r w:rsidRPr="000126C6">
        <w:rPr>
          <w:iCs/>
          <w:lang w:bidi="en-US"/>
        </w:rPr>
        <w:t>, </w:t>
      </w:r>
      <w:r w:rsidRPr="000126C6">
        <w:rPr>
          <w:i/>
          <w:iCs/>
          <w:lang w:bidi="en-US"/>
        </w:rPr>
        <w:t>17</w:t>
      </w:r>
      <w:r w:rsidRPr="000126C6">
        <w:rPr>
          <w:iCs/>
          <w:lang w:bidi="en-US"/>
        </w:rPr>
        <w:t>(11), 2730-2742.</w:t>
      </w:r>
      <w:proofErr w:type="gramEnd"/>
    </w:p>
    <w:p w14:paraId="14CD9C4A" w14:textId="77777777" w:rsidR="00DC7687" w:rsidRDefault="00DC7687" w:rsidP="00DC7687">
      <w:pPr>
        <w:widowControl w:val="0"/>
        <w:autoSpaceDE w:val="0"/>
        <w:autoSpaceDN w:val="0"/>
        <w:adjustRightInd w:val="0"/>
        <w:rPr>
          <w:iCs/>
          <w:lang w:bidi="en-US"/>
        </w:rPr>
      </w:pPr>
      <w:r w:rsidRPr="002E1A05">
        <w:rPr>
          <w:iCs/>
          <w:lang w:bidi="en-US"/>
        </w:rPr>
        <w:t xml:space="preserve">Tamura, K. (1992). Estimation of the number of nucleotide substitutions when there are strong </w:t>
      </w:r>
    </w:p>
    <w:p w14:paraId="2EF18EDD" w14:textId="77777777" w:rsidR="00DC7687" w:rsidRDefault="00DC7687" w:rsidP="00DC7687">
      <w:pPr>
        <w:widowControl w:val="0"/>
        <w:autoSpaceDE w:val="0"/>
        <w:autoSpaceDN w:val="0"/>
        <w:adjustRightInd w:val="0"/>
        <w:ind w:left="720"/>
        <w:rPr>
          <w:iCs/>
          <w:lang w:bidi="en-US"/>
        </w:rPr>
      </w:pPr>
      <w:proofErr w:type="gramStart"/>
      <w:r w:rsidRPr="002E1A05">
        <w:rPr>
          <w:iCs/>
          <w:lang w:bidi="en-US"/>
        </w:rPr>
        <w:t>transition</w:t>
      </w:r>
      <w:proofErr w:type="gramEnd"/>
      <w:r w:rsidRPr="002E1A05">
        <w:rPr>
          <w:iCs/>
          <w:lang w:bidi="en-US"/>
        </w:rPr>
        <w:t>-</w:t>
      </w:r>
      <w:proofErr w:type="spellStart"/>
      <w:r w:rsidRPr="002E1A05">
        <w:rPr>
          <w:iCs/>
          <w:lang w:bidi="en-US"/>
        </w:rPr>
        <w:t>transversion</w:t>
      </w:r>
      <w:proofErr w:type="spellEnd"/>
      <w:r w:rsidRPr="002E1A05">
        <w:rPr>
          <w:iCs/>
          <w:lang w:bidi="en-US"/>
        </w:rPr>
        <w:t xml:space="preserve"> and G+ C-content biases.</w:t>
      </w:r>
      <w:r>
        <w:rPr>
          <w:iCs/>
          <w:lang w:bidi="en-US"/>
        </w:rPr>
        <w:t xml:space="preserve"> </w:t>
      </w:r>
      <w:proofErr w:type="gramStart"/>
      <w:r w:rsidRPr="002E1A05">
        <w:rPr>
          <w:i/>
          <w:iCs/>
          <w:lang w:bidi="en-US"/>
        </w:rPr>
        <w:t>Molecular biology and evolution</w:t>
      </w:r>
      <w:r w:rsidRPr="002E1A05">
        <w:rPr>
          <w:iCs/>
          <w:lang w:bidi="en-US"/>
        </w:rPr>
        <w:t>, </w:t>
      </w:r>
      <w:r w:rsidRPr="002E1A05">
        <w:rPr>
          <w:i/>
          <w:iCs/>
          <w:lang w:bidi="en-US"/>
        </w:rPr>
        <w:t>9</w:t>
      </w:r>
      <w:r w:rsidRPr="002E1A05">
        <w:rPr>
          <w:iCs/>
          <w:lang w:bidi="en-US"/>
        </w:rPr>
        <w:t>(4), 678-687.</w:t>
      </w:r>
      <w:proofErr w:type="gramEnd"/>
    </w:p>
    <w:p w14:paraId="04026ECF" w14:textId="77777777" w:rsidR="00DC7687" w:rsidRPr="00B00035" w:rsidRDefault="00DC7687" w:rsidP="00DC7687">
      <w:pPr>
        <w:pStyle w:val="ListParagraph"/>
        <w:ind w:hanging="720"/>
        <w:rPr>
          <w:bCs/>
        </w:rPr>
      </w:pPr>
      <w:r w:rsidRPr="00CF564D">
        <w:rPr>
          <w:bCs/>
        </w:rPr>
        <w:t>Tamura,</w:t>
      </w:r>
      <w:r>
        <w:rPr>
          <w:bCs/>
        </w:rPr>
        <w:t xml:space="preserve"> K.</w:t>
      </w:r>
      <w:r w:rsidRPr="00CF564D">
        <w:t> </w:t>
      </w:r>
      <w:r w:rsidRPr="00CF564D">
        <w:rPr>
          <w:bCs/>
        </w:rPr>
        <w:t xml:space="preserve"> </w:t>
      </w:r>
      <w:proofErr w:type="spellStart"/>
      <w:r w:rsidRPr="00CF564D">
        <w:rPr>
          <w:bCs/>
        </w:rPr>
        <w:t>Stecher</w:t>
      </w:r>
      <w:proofErr w:type="spellEnd"/>
      <w:r>
        <w:rPr>
          <w:bCs/>
        </w:rPr>
        <w:t>, G.</w:t>
      </w:r>
      <w:r w:rsidRPr="00CF564D">
        <w:rPr>
          <w:bCs/>
        </w:rPr>
        <w:t>,</w:t>
      </w:r>
      <w:r w:rsidRPr="00CF564D">
        <w:t> </w:t>
      </w:r>
      <w:r w:rsidRPr="00CF564D">
        <w:rPr>
          <w:bCs/>
        </w:rPr>
        <w:t>Pete</w:t>
      </w:r>
      <w:r>
        <w:rPr>
          <w:bCs/>
        </w:rPr>
        <w:t xml:space="preserve">rson, D., </w:t>
      </w:r>
      <w:proofErr w:type="spellStart"/>
      <w:r>
        <w:rPr>
          <w:bCs/>
        </w:rPr>
        <w:t>Filipski</w:t>
      </w:r>
      <w:proofErr w:type="spellEnd"/>
      <w:r>
        <w:rPr>
          <w:bCs/>
        </w:rPr>
        <w:t xml:space="preserve">, A., &amp; Kumar, S. (2013). MEGA6: Molecular Evolutionary Genetics Analysis version 6.0 </w:t>
      </w:r>
      <w:r>
        <w:rPr>
          <w:bCs/>
          <w:i/>
        </w:rPr>
        <w:t xml:space="preserve">Molecular Biology and Evolution, </w:t>
      </w:r>
      <w:r>
        <w:rPr>
          <w:bCs/>
        </w:rPr>
        <w:t>30:25-29.</w:t>
      </w:r>
    </w:p>
    <w:p w14:paraId="6C61A95A" w14:textId="77777777" w:rsidR="00DC7687" w:rsidRDefault="00DC7687" w:rsidP="00DC7687">
      <w:pPr>
        <w:widowControl w:val="0"/>
        <w:autoSpaceDE w:val="0"/>
        <w:autoSpaceDN w:val="0"/>
        <w:adjustRightInd w:val="0"/>
        <w:rPr>
          <w:iCs/>
          <w:lang w:bidi="en-US"/>
        </w:rPr>
      </w:pPr>
      <w:r w:rsidRPr="004D1F7E">
        <w:rPr>
          <w:iCs/>
          <w:lang w:bidi="en-US"/>
        </w:rPr>
        <w:t xml:space="preserve">Tang, T., He, L., </w:t>
      </w:r>
      <w:proofErr w:type="spellStart"/>
      <w:r w:rsidRPr="004D1F7E">
        <w:rPr>
          <w:iCs/>
          <w:lang w:bidi="en-US"/>
        </w:rPr>
        <w:t>Peng</w:t>
      </w:r>
      <w:proofErr w:type="spellEnd"/>
      <w:r w:rsidRPr="004D1F7E">
        <w:rPr>
          <w:iCs/>
          <w:lang w:bidi="en-US"/>
        </w:rPr>
        <w:t xml:space="preserve">, F., &amp; Shi, S. (2011). Habitat differentiation between estuarine and inland </w:t>
      </w:r>
    </w:p>
    <w:p w14:paraId="79AADDB3" w14:textId="77777777" w:rsidR="00DC7687" w:rsidRDefault="00DC7687" w:rsidP="00DC7687">
      <w:pPr>
        <w:widowControl w:val="0"/>
        <w:autoSpaceDE w:val="0"/>
        <w:autoSpaceDN w:val="0"/>
        <w:adjustRightInd w:val="0"/>
        <w:ind w:left="720"/>
        <w:rPr>
          <w:iCs/>
          <w:lang w:bidi="en-US"/>
        </w:rPr>
      </w:pPr>
      <w:proofErr w:type="gramStart"/>
      <w:r w:rsidRPr="004D1F7E">
        <w:rPr>
          <w:iCs/>
          <w:lang w:bidi="en-US"/>
        </w:rPr>
        <w:t xml:space="preserve">Hibiscus </w:t>
      </w:r>
      <w:proofErr w:type="spellStart"/>
      <w:r w:rsidRPr="004D1F7E">
        <w:rPr>
          <w:iCs/>
          <w:lang w:bidi="en-US"/>
        </w:rPr>
        <w:t>tiliaceus</w:t>
      </w:r>
      <w:proofErr w:type="spellEnd"/>
      <w:r w:rsidRPr="004D1F7E">
        <w:rPr>
          <w:iCs/>
          <w:lang w:bidi="en-US"/>
        </w:rPr>
        <w:t xml:space="preserve"> L.</w:t>
      </w:r>
      <w:r>
        <w:rPr>
          <w:iCs/>
          <w:lang w:bidi="en-US"/>
        </w:rPr>
        <w:t xml:space="preserve"> </w:t>
      </w:r>
      <w:r w:rsidRPr="004D1F7E">
        <w:rPr>
          <w:iCs/>
          <w:lang w:bidi="en-US"/>
        </w:rPr>
        <w:t>(</w:t>
      </w:r>
      <w:proofErr w:type="spellStart"/>
      <w:r w:rsidRPr="004D1F7E">
        <w:rPr>
          <w:iCs/>
          <w:lang w:bidi="en-US"/>
        </w:rPr>
        <w:t>Malvaceae</w:t>
      </w:r>
      <w:proofErr w:type="spellEnd"/>
      <w:r w:rsidRPr="004D1F7E">
        <w:rPr>
          <w:iCs/>
          <w:lang w:bidi="en-US"/>
        </w:rPr>
        <w:t xml:space="preserve">) as revealed by </w:t>
      </w:r>
      <w:proofErr w:type="spellStart"/>
      <w:r w:rsidRPr="004D1F7E">
        <w:rPr>
          <w:iCs/>
          <w:lang w:bidi="en-US"/>
        </w:rPr>
        <w:t>retrotransposon</w:t>
      </w:r>
      <w:proofErr w:type="spellEnd"/>
      <w:r w:rsidRPr="004D1F7E">
        <w:rPr>
          <w:iCs/>
          <w:lang w:bidi="en-US"/>
        </w:rPr>
        <w:t>-based SSAP marker.</w:t>
      </w:r>
      <w:proofErr w:type="gramEnd"/>
      <w:r w:rsidRPr="004D1F7E">
        <w:rPr>
          <w:iCs/>
          <w:lang w:bidi="en-US"/>
        </w:rPr>
        <w:t> </w:t>
      </w:r>
      <w:proofErr w:type="gramStart"/>
      <w:r w:rsidRPr="004D1F7E">
        <w:rPr>
          <w:i/>
          <w:iCs/>
          <w:lang w:bidi="en-US"/>
        </w:rPr>
        <w:t>Australian Journal of Botany</w:t>
      </w:r>
      <w:r w:rsidRPr="004D1F7E">
        <w:rPr>
          <w:iCs/>
          <w:lang w:bidi="en-US"/>
        </w:rPr>
        <w:t>, </w:t>
      </w:r>
      <w:r w:rsidRPr="004D1F7E">
        <w:rPr>
          <w:i/>
          <w:iCs/>
          <w:lang w:bidi="en-US"/>
        </w:rPr>
        <w:t>59</w:t>
      </w:r>
      <w:r w:rsidRPr="004D1F7E">
        <w:rPr>
          <w:iCs/>
          <w:lang w:bidi="en-US"/>
        </w:rPr>
        <w:t>(6), 515-522.</w:t>
      </w:r>
      <w:proofErr w:type="gramEnd"/>
    </w:p>
    <w:p w14:paraId="2B080D8C" w14:textId="77777777" w:rsidR="00DC7687" w:rsidRDefault="00DC7687" w:rsidP="00DC7687">
      <w:pPr>
        <w:widowControl w:val="0"/>
        <w:autoSpaceDE w:val="0"/>
        <w:autoSpaceDN w:val="0"/>
        <w:adjustRightInd w:val="0"/>
        <w:rPr>
          <w:i/>
          <w:iCs/>
          <w:lang w:bidi="en-US"/>
        </w:rPr>
      </w:pPr>
      <w:r w:rsidRPr="00686D90">
        <w:rPr>
          <w:iCs/>
          <w:lang w:bidi="en-US"/>
        </w:rPr>
        <w:t xml:space="preserve">Tate, J. A., </w:t>
      </w:r>
      <w:proofErr w:type="spellStart"/>
      <w:r w:rsidRPr="00686D90">
        <w:rPr>
          <w:iCs/>
          <w:lang w:bidi="en-US"/>
        </w:rPr>
        <w:t>Soltis</w:t>
      </w:r>
      <w:proofErr w:type="spellEnd"/>
      <w:r w:rsidRPr="00686D90">
        <w:rPr>
          <w:iCs/>
          <w:lang w:bidi="en-US"/>
        </w:rPr>
        <w:t xml:space="preserve">, D. E., &amp; </w:t>
      </w:r>
      <w:proofErr w:type="spellStart"/>
      <w:r w:rsidRPr="00686D90">
        <w:rPr>
          <w:iCs/>
          <w:lang w:bidi="en-US"/>
        </w:rPr>
        <w:t>Soltis</w:t>
      </w:r>
      <w:proofErr w:type="spellEnd"/>
      <w:r w:rsidRPr="00686D90">
        <w:rPr>
          <w:iCs/>
          <w:lang w:bidi="en-US"/>
        </w:rPr>
        <w:t xml:space="preserve">, P. S. (2005). </w:t>
      </w:r>
      <w:proofErr w:type="gramStart"/>
      <w:r w:rsidRPr="00686D90">
        <w:rPr>
          <w:iCs/>
          <w:lang w:bidi="en-US"/>
        </w:rPr>
        <w:t>Polyploidy in plants.</w:t>
      </w:r>
      <w:proofErr w:type="gramEnd"/>
      <w:r w:rsidRPr="00686D90">
        <w:rPr>
          <w:iCs/>
          <w:lang w:bidi="en-US"/>
        </w:rPr>
        <w:t> </w:t>
      </w:r>
      <w:r w:rsidRPr="00686D90">
        <w:rPr>
          <w:i/>
          <w:iCs/>
          <w:lang w:bidi="en-US"/>
        </w:rPr>
        <w:t xml:space="preserve">The evolution of the </w:t>
      </w:r>
    </w:p>
    <w:p w14:paraId="6EFC6E87" w14:textId="77777777" w:rsidR="00DC7687" w:rsidRDefault="00DC7687" w:rsidP="00DC7687">
      <w:pPr>
        <w:widowControl w:val="0"/>
        <w:autoSpaceDE w:val="0"/>
        <w:autoSpaceDN w:val="0"/>
        <w:adjustRightInd w:val="0"/>
        <w:ind w:firstLine="720"/>
        <w:rPr>
          <w:iCs/>
          <w:lang w:bidi="en-US"/>
        </w:rPr>
      </w:pPr>
      <w:proofErr w:type="gramStart"/>
      <w:r w:rsidRPr="00686D90">
        <w:rPr>
          <w:i/>
          <w:iCs/>
          <w:lang w:bidi="en-US"/>
        </w:rPr>
        <w:t>genome</w:t>
      </w:r>
      <w:proofErr w:type="gramEnd"/>
      <w:r w:rsidRPr="00686D90">
        <w:rPr>
          <w:iCs/>
          <w:lang w:bidi="en-US"/>
        </w:rPr>
        <w:t>, 371-426.</w:t>
      </w:r>
    </w:p>
    <w:p w14:paraId="6529137F" w14:textId="77777777" w:rsidR="00DC7687" w:rsidRDefault="00DC7687" w:rsidP="00DC7687">
      <w:pPr>
        <w:widowControl w:val="0"/>
        <w:autoSpaceDE w:val="0"/>
        <w:autoSpaceDN w:val="0"/>
        <w:adjustRightInd w:val="0"/>
        <w:rPr>
          <w:iCs/>
          <w:lang w:bidi="en-US"/>
        </w:rPr>
      </w:pPr>
      <w:proofErr w:type="spellStart"/>
      <w:r w:rsidRPr="001F5CC5">
        <w:rPr>
          <w:iCs/>
          <w:lang w:bidi="en-US"/>
        </w:rPr>
        <w:t>Wendel</w:t>
      </w:r>
      <w:proofErr w:type="spellEnd"/>
      <w:r w:rsidRPr="001F5CC5">
        <w:rPr>
          <w:iCs/>
          <w:lang w:bidi="en-US"/>
        </w:rPr>
        <w:t xml:space="preserve"> JF, Grover CE. </w:t>
      </w:r>
      <w:r>
        <w:rPr>
          <w:iCs/>
          <w:lang w:bidi="en-US"/>
        </w:rPr>
        <w:t>(</w:t>
      </w:r>
      <w:r w:rsidRPr="001F5CC5">
        <w:rPr>
          <w:iCs/>
          <w:lang w:bidi="en-US"/>
        </w:rPr>
        <w:t>2015</w:t>
      </w:r>
      <w:r>
        <w:rPr>
          <w:iCs/>
          <w:lang w:bidi="en-US"/>
        </w:rPr>
        <w:t>)</w:t>
      </w:r>
      <w:proofErr w:type="gramStart"/>
      <w:r w:rsidRPr="001F5CC5">
        <w:rPr>
          <w:iCs/>
          <w:lang w:bidi="en-US"/>
        </w:rPr>
        <w:t xml:space="preserve">. Taxonomy and Evolution of the Cotton Genus, </w:t>
      </w:r>
      <w:proofErr w:type="spellStart"/>
      <w:r w:rsidRPr="001F5CC5">
        <w:rPr>
          <w:iCs/>
          <w:lang w:bidi="en-US"/>
        </w:rPr>
        <w:t>Gossypium</w:t>
      </w:r>
      <w:proofErr w:type="spellEnd"/>
      <w:r w:rsidRPr="001F5CC5">
        <w:rPr>
          <w:iCs/>
          <w:lang w:bidi="en-US"/>
        </w:rPr>
        <w:t>.</w:t>
      </w:r>
      <w:proofErr w:type="gramEnd"/>
      <w:r w:rsidRPr="001F5CC5">
        <w:rPr>
          <w:iCs/>
          <w:lang w:bidi="en-US"/>
        </w:rPr>
        <w:t xml:space="preserve"> In </w:t>
      </w:r>
    </w:p>
    <w:p w14:paraId="73DDE30C" w14:textId="77777777" w:rsidR="00DC7687" w:rsidRPr="001F5CC5" w:rsidRDefault="00DC7687" w:rsidP="00DC7687">
      <w:pPr>
        <w:widowControl w:val="0"/>
        <w:autoSpaceDE w:val="0"/>
        <w:autoSpaceDN w:val="0"/>
        <w:adjustRightInd w:val="0"/>
        <w:ind w:left="720"/>
        <w:rPr>
          <w:iCs/>
          <w:lang w:bidi="en-US"/>
        </w:rPr>
      </w:pPr>
      <w:r w:rsidRPr="001F5CC5">
        <w:rPr>
          <w:i/>
          <w:iCs/>
          <w:lang w:bidi="en-US"/>
        </w:rPr>
        <w:t>Cotton, Agronomy Monograph, American Society of Agronomy, Inc., Crop Science Society of America, Inc</w:t>
      </w:r>
      <w:r w:rsidRPr="001F5CC5">
        <w:rPr>
          <w:iCs/>
          <w:lang w:bidi="en-US"/>
        </w:rPr>
        <w:t xml:space="preserve">., and </w:t>
      </w:r>
      <w:r w:rsidRPr="001F5CC5">
        <w:rPr>
          <w:i/>
          <w:iCs/>
          <w:lang w:bidi="en-US"/>
        </w:rPr>
        <w:t>Soil Science Society of America, Inc.</w:t>
      </w:r>
    </w:p>
    <w:p w14:paraId="225C437D" w14:textId="77777777" w:rsidR="00DC7687" w:rsidRDefault="00DC7687" w:rsidP="00DC7687">
      <w:pPr>
        <w:widowControl w:val="0"/>
        <w:autoSpaceDE w:val="0"/>
        <w:autoSpaceDN w:val="0"/>
        <w:adjustRightInd w:val="0"/>
        <w:rPr>
          <w:iCs/>
          <w:lang w:bidi="en-US"/>
        </w:rPr>
      </w:pPr>
      <w:proofErr w:type="spellStart"/>
      <w:proofErr w:type="gramStart"/>
      <w:r w:rsidRPr="001F5CC5">
        <w:rPr>
          <w:iCs/>
          <w:lang w:bidi="en-US"/>
        </w:rPr>
        <w:t>Wendel</w:t>
      </w:r>
      <w:proofErr w:type="spellEnd"/>
      <w:r w:rsidRPr="001F5CC5">
        <w:rPr>
          <w:iCs/>
          <w:lang w:bidi="en-US"/>
        </w:rPr>
        <w:t xml:space="preserve">, J. F., &amp; </w:t>
      </w:r>
      <w:proofErr w:type="spellStart"/>
      <w:r w:rsidRPr="001F5CC5">
        <w:rPr>
          <w:iCs/>
          <w:lang w:bidi="en-US"/>
        </w:rPr>
        <w:t>Cronn</w:t>
      </w:r>
      <w:proofErr w:type="spellEnd"/>
      <w:r w:rsidRPr="001F5CC5">
        <w:rPr>
          <w:iCs/>
          <w:lang w:bidi="en-US"/>
        </w:rPr>
        <w:t>, R. C. (2003).</w:t>
      </w:r>
      <w:proofErr w:type="gramEnd"/>
      <w:r w:rsidRPr="001F5CC5">
        <w:rPr>
          <w:iCs/>
          <w:lang w:bidi="en-US"/>
        </w:rPr>
        <w:t xml:space="preserve"> Polyploidy and the evolutionary history of </w:t>
      </w:r>
    </w:p>
    <w:p w14:paraId="4895DD43" w14:textId="77777777" w:rsidR="00DC7687" w:rsidRDefault="00DC7687" w:rsidP="00DC7687">
      <w:pPr>
        <w:widowControl w:val="0"/>
        <w:autoSpaceDE w:val="0"/>
        <w:autoSpaceDN w:val="0"/>
        <w:adjustRightInd w:val="0"/>
        <w:ind w:firstLine="720"/>
        <w:rPr>
          <w:iCs/>
          <w:lang w:bidi="en-US"/>
        </w:rPr>
      </w:pPr>
      <w:proofErr w:type="gramStart"/>
      <w:r w:rsidRPr="001F5CC5">
        <w:rPr>
          <w:iCs/>
          <w:lang w:bidi="en-US"/>
        </w:rPr>
        <w:t>cotton</w:t>
      </w:r>
      <w:proofErr w:type="gramEnd"/>
      <w:r w:rsidRPr="001F5CC5">
        <w:rPr>
          <w:iCs/>
          <w:lang w:bidi="en-US"/>
        </w:rPr>
        <w:t>. </w:t>
      </w:r>
      <w:r w:rsidRPr="001F5CC5">
        <w:rPr>
          <w:i/>
          <w:iCs/>
          <w:lang w:bidi="en-US"/>
        </w:rPr>
        <w:t>Advances in agronomy</w:t>
      </w:r>
      <w:r w:rsidRPr="001F5CC5">
        <w:rPr>
          <w:iCs/>
          <w:lang w:bidi="en-US"/>
        </w:rPr>
        <w:t>, </w:t>
      </w:r>
      <w:r w:rsidRPr="001F5CC5">
        <w:rPr>
          <w:i/>
          <w:iCs/>
          <w:lang w:bidi="en-US"/>
        </w:rPr>
        <w:t>78</w:t>
      </w:r>
      <w:r w:rsidRPr="001F5CC5">
        <w:rPr>
          <w:iCs/>
          <w:lang w:bidi="en-US"/>
        </w:rPr>
        <w:t>, 139-186.</w:t>
      </w:r>
    </w:p>
    <w:p w14:paraId="38563ECA" w14:textId="77777777" w:rsidR="00DC7687" w:rsidRDefault="00DC7687" w:rsidP="00DC7687">
      <w:pPr>
        <w:widowControl w:val="0"/>
        <w:autoSpaceDE w:val="0"/>
        <w:autoSpaceDN w:val="0"/>
        <w:adjustRightInd w:val="0"/>
        <w:rPr>
          <w:iCs/>
          <w:lang w:bidi="en-US"/>
        </w:rPr>
      </w:pPr>
      <w:r w:rsidRPr="005C22A5">
        <w:rPr>
          <w:iCs/>
          <w:lang w:bidi="en-US"/>
        </w:rPr>
        <w:t>W</w:t>
      </w:r>
      <w:r>
        <w:rPr>
          <w:iCs/>
          <w:lang w:bidi="en-US"/>
        </w:rPr>
        <w:t>ilson</w:t>
      </w:r>
      <w:r w:rsidRPr="005C22A5">
        <w:rPr>
          <w:iCs/>
          <w:lang w:bidi="en-US"/>
        </w:rPr>
        <w:t xml:space="preserve">, F. D. (2006). A distributional and cytological survey of the presently recognized taxa </w:t>
      </w:r>
    </w:p>
    <w:p w14:paraId="5FB390FD" w14:textId="77777777" w:rsidR="00DC7687" w:rsidRPr="005C22A5" w:rsidRDefault="00DC7687" w:rsidP="00DC7687">
      <w:pPr>
        <w:widowControl w:val="0"/>
        <w:autoSpaceDE w:val="0"/>
        <w:autoSpaceDN w:val="0"/>
        <w:adjustRightInd w:val="0"/>
        <w:ind w:firstLine="720"/>
        <w:rPr>
          <w:iCs/>
          <w:lang w:bidi="en-US"/>
        </w:rPr>
      </w:pPr>
      <w:proofErr w:type="gramStart"/>
      <w:r w:rsidRPr="005C22A5">
        <w:rPr>
          <w:iCs/>
          <w:lang w:bidi="en-US"/>
        </w:rPr>
        <w:t>of</w:t>
      </w:r>
      <w:proofErr w:type="gramEnd"/>
      <w:r w:rsidRPr="005C22A5">
        <w:rPr>
          <w:iCs/>
          <w:lang w:bidi="en-US"/>
        </w:rPr>
        <w:t xml:space="preserve"> Hibiscus section </w:t>
      </w:r>
      <w:proofErr w:type="spellStart"/>
      <w:r w:rsidRPr="005C22A5">
        <w:rPr>
          <w:iCs/>
          <w:lang w:bidi="en-US"/>
        </w:rPr>
        <w:t>Furcaria</w:t>
      </w:r>
      <w:proofErr w:type="spellEnd"/>
      <w:r w:rsidRPr="005C22A5">
        <w:rPr>
          <w:iCs/>
          <w:lang w:bidi="en-US"/>
        </w:rPr>
        <w:t xml:space="preserve"> (</w:t>
      </w:r>
      <w:proofErr w:type="spellStart"/>
      <w:r w:rsidRPr="005C22A5">
        <w:rPr>
          <w:iCs/>
          <w:lang w:bidi="en-US"/>
        </w:rPr>
        <w:t>Malvaceae</w:t>
      </w:r>
      <w:proofErr w:type="spellEnd"/>
      <w:r w:rsidRPr="005C22A5">
        <w:rPr>
          <w:iCs/>
          <w:lang w:bidi="en-US"/>
        </w:rPr>
        <w:t>). </w:t>
      </w:r>
      <w:proofErr w:type="spellStart"/>
      <w:proofErr w:type="gramStart"/>
      <w:r w:rsidRPr="005C22A5">
        <w:rPr>
          <w:i/>
          <w:iCs/>
          <w:lang w:bidi="en-US"/>
        </w:rPr>
        <w:t>Bonplandia</w:t>
      </w:r>
      <w:proofErr w:type="spellEnd"/>
      <w:r w:rsidRPr="005C22A5">
        <w:rPr>
          <w:iCs/>
          <w:lang w:bidi="en-US"/>
        </w:rPr>
        <w:t>, 53-62.</w:t>
      </w:r>
      <w:proofErr w:type="gramEnd"/>
    </w:p>
    <w:p w14:paraId="06CE304D" w14:textId="77777777" w:rsidR="00DC7687" w:rsidRPr="00A93029" w:rsidRDefault="00DC7687" w:rsidP="00DC7687">
      <w:pPr>
        <w:widowControl w:val="0"/>
        <w:autoSpaceDE w:val="0"/>
        <w:autoSpaceDN w:val="0"/>
        <w:adjustRightInd w:val="0"/>
        <w:rPr>
          <w:lang w:bidi="en-US"/>
        </w:rPr>
      </w:pPr>
      <w:r>
        <w:rPr>
          <w:lang w:bidi="en-US"/>
        </w:rPr>
        <w:t>Wilson</w:t>
      </w:r>
      <w:r w:rsidRPr="00A93029">
        <w:rPr>
          <w:lang w:bidi="en-US"/>
        </w:rPr>
        <w:t xml:space="preserve">, F.D. </w:t>
      </w:r>
      <w:r>
        <w:rPr>
          <w:lang w:bidi="en-US"/>
        </w:rPr>
        <w:t>(</w:t>
      </w:r>
      <w:r w:rsidRPr="00A93029">
        <w:rPr>
          <w:lang w:bidi="en-US"/>
        </w:rPr>
        <w:t>1994</w:t>
      </w:r>
      <w:r>
        <w:rPr>
          <w:lang w:bidi="en-US"/>
        </w:rPr>
        <w:t>)</w:t>
      </w:r>
      <w:r w:rsidRPr="00A93029">
        <w:rPr>
          <w:lang w:bidi="en-US"/>
        </w:rPr>
        <w:t xml:space="preserve">. The genome biogeography of Hibiscus L. section </w:t>
      </w:r>
      <w:proofErr w:type="spellStart"/>
      <w:r w:rsidRPr="00A93029">
        <w:rPr>
          <w:lang w:bidi="en-US"/>
        </w:rPr>
        <w:t>Furcaria</w:t>
      </w:r>
      <w:proofErr w:type="spellEnd"/>
      <w:r w:rsidRPr="00A93029">
        <w:rPr>
          <w:lang w:bidi="en-US"/>
        </w:rPr>
        <w:t xml:space="preserve"> DC. </w:t>
      </w:r>
      <w:r>
        <w:rPr>
          <w:i/>
          <w:lang w:bidi="en-US"/>
        </w:rPr>
        <w:t>Genetic</w:t>
      </w:r>
      <w:r w:rsidRPr="00A93029">
        <w:rPr>
          <w:i/>
          <w:lang w:bidi="en-US"/>
        </w:rPr>
        <w:tab/>
        <w:t>Resources and Crop Evolution</w:t>
      </w:r>
      <w:r w:rsidRPr="00A93029">
        <w:rPr>
          <w:lang w:bidi="en-US"/>
        </w:rPr>
        <w:t xml:space="preserve"> 41: 13-25.</w:t>
      </w:r>
    </w:p>
    <w:p w14:paraId="2F1FAD26" w14:textId="77777777" w:rsidR="00DC7687" w:rsidRDefault="00DC7687" w:rsidP="00DC7687">
      <w:pPr>
        <w:widowControl w:val="0"/>
        <w:autoSpaceDE w:val="0"/>
        <w:autoSpaceDN w:val="0"/>
        <w:adjustRightInd w:val="0"/>
        <w:rPr>
          <w:color w:val="231F20"/>
          <w:lang w:bidi="en-US"/>
        </w:rPr>
      </w:pPr>
      <w:r>
        <w:rPr>
          <w:color w:val="231F20"/>
          <w:lang w:bidi="en-US"/>
        </w:rPr>
        <w:t xml:space="preserve">Wood, T. E., </w:t>
      </w:r>
      <w:proofErr w:type="spellStart"/>
      <w:r>
        <w:rPr>
          <w:color w:val="231F20"/>
          <w:lang w:bidi="en-US"/>
        </w:rPr>
        <w:t>Takebayashi</w:t>
      </w:r>
      <w:proofErr w:type="spellEnd"/>
      <w:r>
        <w:rPr>
          <w:color w:val="231F20"/>
          <w:lang w:bidi="en-US"/>
        </w:rPr>
        <w:t xml:space="preserve">, N., Barker, M.S., </w:t>
      </w:r>
      <w:proofErr w:type="spellStart"/>
      <w:r>
        <w:rPr>
          <w:color w:val="231F20"/>
          <w:lang w:bidi="en-US"/>
        </w:rPr>
        <w:t>Mayrose</w:t>
      </w:r>
      <w:proofErr w:type="spellEnd"/>
      <w:r>
        <w:rPr>
          <w:color w:val="231F20"/>
          <w:lang w:bidi="en-US"/>
        </w:rPr>
        <w:t xml:space="preserve">, I., </w:t>
      </w:r>
      <w:proofErr w:type="spellStart"/>
      <w:r>
        <w:rPr>
          <w:color w:val="231F20"/>
          <w:lang w:bidi="en-US"/>
        </w:rPr>
        <w:t>Greenspoon</w:t>
      </w:r>
      <w:proofErr w:type="spellEnd"/>
      <w:r>
        <w:rPr>
          <w:color w:val="231F20"/>
          <w:lang w:bidi="en-US"/>
        </w:rPr>
        <w:t xml:space="preserve">, P.B., &amp; </w:t>
      </w:r>
      <w:proofErr w:type="spellStart"/>
      <w:r>
        <w:rPr>
          <w:color w:val="231F20"/>
          <w:lang w:bidi="en-US"/>
        </w:rPr>
        <w:t>Rieseberg</w:t>
      </w:r>
      <w:proofErr w:type="spellEnd"/>
      <w:r>
        <w:rPr>
          <w:color w:val="231F20"/>
          <w:lang w:bidi="en-US"/>
        </w:rPr>
        <w:t>, L.H.</w:t>
      </w:r>
      <w:r w:rsidRPr="00A93029">
        <w:rPr>
          <w:color w:val="231F20"/>
          <w:lang w:bidi="en-US"/>
        </w:rPr>
        <w:t xml:space="preserve"> </w:t>
      </w:r>
    </w:p>
    <w:p w14:paraId="7A7F99B3" w14:textId="25279F09" w:rsidR="000C23C2" w:rsidRPr="001A0CC8" w:rsidRDefault="00DC7687" w:rsidP="001A0CC8">
      <w:pPr>
        <w:widowControl w:val="0"/>
        <w:autoSpaceDE w:val="0"/>
        <w:autoSpaceDN w:val="0"/>
        <w:adjustRightInd w:val="0"/>
        <w:ind w:left="720"/>
        <w:rPr>
          <w:color w:val="231F20"/>
          <w:lang w:bidi="en-US"/>
        </w:rPr>
      </w:pPr>
      <w:r>
        <w:rPr>
          <w:color w:val="231F20"/>
          <w:lang w:bidi="en-US"/>
        </w:rPr>
        <w:t>(</w:t>
      </w:r>
      <w:r w:rsidRPr="00A93029">
        <w:rPr>
          <w:color w:val="231F20"/>
          <w:lang w:bidi="en-US"/>
        </w:rPr>
        <w:t>2009</w:t>
      </w:r>
      <w:r>
        <w:rPr>
          <w:color w:val="231F20"/>
          <w:lang w:bidi="en-US"/>
        </w:rPr>
        <w:t>)</w:t>
      </w:r>
      <w:proofErr w:type="gramStart"/>
      <w:r w:rsidRPr="00A93029">
        <w:rPr>
          <w:color w:val="231F20"/>
          <w:lang w:bidi="en-US"/>
        </w:rPr>
        <w:t xml:space="preserve">. The Frequency of </w:t>
      </w:r>
      <w:proofErr w:type="spellStart"/>
      <w:r w:rsidRPr="00A93029">
        <w:rPr>
          <w:color w:val="231F20"/>
          <w:lang w:bidi="en-US"/>
        </w:rPr>
        <w:t>Polyploid</w:t>
      </w:r>
      <w:proofErr w:type="spellEnd"/>
      <w:r w:rsidRPr="00A93029">
        <w:rPr>
          <w:color w:val="231F20"/>
          <w:lang w:bidi="en-US"/>
        </w:rPr>
        <w:t xml:space="preserve"> Speciation in Vascular Plants.</w:t>
      </w:r>
      <w:proofErr w:type="gramEnd"/>
      <w:r w:rsidRPr="00A93029">
        <w:rPr>
          <w:color w:val="231F20"/>
          <w:lang w:bidi="en-US"/>
        </w:rPr>
        <w:t xml:space="preserve"> </w:t>
      </w:r>
      <w:proofErr w:type="gramStart"/>
      <w:r w:rsidRPr="00A93029">
        <w:rPr>
          <w:i/>
          <w:color w:val="231F20"/>
          <w:lang w:bidi="en-US"/>
        </w:rPr>
        <w:t>Proceedings of the National Academy of Sciences of the United States of America</w:t>
      </w:r>
      <w:r>
        <w:rPr>
          <w:i/>
          <w:color w:val="231F20"/>
          <w:lang w:bidi="en-US"/>
        </w:rPr>
        <w:t>,</w:t>
      </w:r>
      <w:r>
        <w:rPr>
          <w:color w:val="231F20"/>
          <w:lang w:bidi="en-US"/>
        </w:rPr>
        <w:t xml:space="preserve"> 106.33, </w:t>
      </w:r>
      <w:r w:rsidRPr="00A93029">
        <w:rPr>
          <w:color w:val="231F20"/>
          <w:lang w:bidi="en-US"/>
        </w:rPr>
        <w:t>13875-79.</w:t>
      </w:r>
      <w:proofErr w:type="gramEnd"/>
      <w:r w:rsidRPr="00A93029">
        <w:rPr>
          <w:color w:val="231F20"/>
          <w:lang w:bidi="en-US"/>
        </w:rPr>
        <w:t xml:space="preserve"> </w:t>
      </w:r>
    </w:p>
    <w:p w14:paraId="7CF4E862" w14:textId="77777777" w:rsidR="00DC7687" w:rsidRPr="00DC7687" w:rsidRDefault="00DC7687" w:rsidP="00DC7687">
      <w:pPr>
        <w:rPr>
          <w:b/>
        </w:rPr>
      </w:pPr>
      <w:r w:rsidRPr="00DC7687">
        <w:rPr>
          <w:b/>
        </w:rPr>
        <w:t>Appendices</w:t>
      </w:r>
    </w:p>
    <w:p w14:paraId="179D7549" w14:textId="77777777" w:rsidR="00B00035" w:rsidRDefault="00B00035" w:rsidP="00920000">
      <w:pPr>
        <w:pStyle w:val="ListParagraph"/>
        <w:ind w:hanging="720"/>
      </w:pPr>
    </w:p>
    <w:p w14:paraId="0EA93050" w14:textId="77777777" w:rsidR="00B00035" w:rsidRDefault="00B00035" w:rsidP="00920000">
      <w:pPr>
        <w:pStyle w:val="ListParagraph"/>
        <w:ind w:hanging="720"/>
      </w:pPr>
    </w:p>
    <w:p w14:paraId="0BAF28C9" w14:textId="77777777" w:rsidR="00B00035" w:rsidRDefault="00B00035" w:rsidP="00920000">
      <w:pPr>
        <w:pStyle w:val="ListParagraph"/>
        <w:ind w:hanging="720"/>
      </w:pPr>
    </w:p>
    <w:p w14:paraId="28927B33" w14:textId="77777777" w:rsidR="00B00035" w:rsidRDefault="00B00035" w:rsidP="00920000">
      <w:pPr>
        <w:pStyle w:val="ListParagraph"/>
        <w:ind w:hanging="720"/>
      </w:pPr>
    </w:p>
    <w:p w14:paraId="168D249A" w14:textId="77777777" w:rsidR="00B00035" w:rsidRDefault="00B00035" w:rsidP="00920000">
      <w:pPr>
        <w:pStyle w:val="ListParagraph"/>
        <w:ind w:hanging="720"/>
      </w:pPr>
    </w:p>
    <w:p w14:paraId="3FC1EFF4" w14:textId="77777777" w:rsidR="00B00035" w:rsidRDefault="00B00035" w:rsidP="00920000">
      <w:pPr>
        <w:pStyle w:val="ListParagraph"/>
        <w:ind w:hanging="720"/>
      </w:pPr>
    </w:p>
    <w:p w14:paraId="0E1F2C79" w14:textId="77777777" w:rsidR="00B00035" w:rsidRDefault="00B00035" w:rsidP="00920000">
      <w:pPr>
        <w:pStyle w:val="ListParagraph"/>
        <w:ind w:hanging="720"/>
      </w:pPr>
    </w:p>
    <w:p w14:paraId="5CF9E6B6" w14:textId="77777777" w:rsidR="00B00035" w:rsidRDefault="00B00035" w:rsidP="00920000">
      <w:pPr>
        <w:pStyle w:val="ListParagraph"/>
        <w:ind w:hanging="720"/>
      </w:pPr>
    </w:p>
    <w:p w14:paraId="2E9B0016" w14:textId="77777777" w:rsidR="00B00035" w:rsidRDefault="00B00035" w:rsidP="00673FCA"/>
    <w:p w14:paraId="489D4315" w14:textId="77777777" w:rsidR="00673FCA" w:rsidRDefault="00673FCA" w:rsidP="00673FCA"/>
    <w:p w14:paraId="0B5F2828" w14:textId="77777777" w:rsidR="00B00035" w:rsidRDefault="00B00035" w:rsidP="00920000">
      <w:pPr>
        <w:pStyle w:val="ListParagraph"/>
        <w:ind w:hanging="720"/>
      </w:pPr>
    </w:p>
    <w:p w14:paraId="6B1931F9" w14:textId="77777777" w:rsidR="001F5CC5" w:rsidRDefault="001F5CC5" w:rsidP="00920000">
      <w:pPr>
        <w:pStyle w:val="ListParagraph"/>
        <w:ind w:hanging="720"/>
      </w:pPr>
    </w:p>
    <w:p w14:paraId="409EFB91" w14:textId="77777777" w:rsidR="001F5CC5" w:rsidRDefault="001F5CC5" w:rsidP="00920000">
      <w:pPr>
        <w:pStyle w:val="ListParagraph"/>
        <w:ind w:hanging="720"/>
      </w:pPr>
    </w:p>
    <w:p w14:paraId="2E25C8E9" w14:textId="77777777" w:rsidR="001F5CC5" w:rsidRDefault="001F5CC5" w:rsidP="00920000">
      <w:pPr>
        <w:pStyle w:val="ListParagraph"/>
        <w:ind w:hanging="720"/>
      </w:pPr>
    </w:p>
    <w:p w14:paraId="7A99674F" w14:textId="77777777" w:rsidR="001F5CC5" w:rsidRDefault="001F5CC5" w:rsidP="00920000">
      <w:pPr>
        <w:pStyle w:val="ListParagraph"/>
        <w:ind w:hanging="720"/>
      </w:pPr>
    </w:p>
    <w:p w14:paraId="6B3C9506" w14:textId="77777777" w:rsidR="001707BA" w:rsidRDefault="001707BA" w:rsidP="00920000">
      <w:pPr>
        <w:pStyle w:val="ListParagraph"/>
        <w:ind w:hanging="720"/>
      </w:pPr>
    </w:p>
    <w:p w14:paraId="2ADE6D40" w14:textId="77777777" w:rsidR="00621C26" w:rsidRDefault="00621C26" w:rsidP="00920000">
      <w:pPr>
        <w:pStyle w:val="ListParagraph"/>
        <w:ind w:hanging="720"/>
      </w:pPr>
    </w:p>
    <w:p w14:paraId="32120A64" w14:textId="77777777" w:rsidR="00621C26" w:rsidRDefault="00621C26" w:rsidP="00920000">
      <w:pPr>
        <w:pStyle w:val="ListParagraph"/>
        <w:ind w:hanging="720"/>
      </w:pPr>
    </w:p>
    <w:p w14:paraId="79256582" w14:textId="77777777" w:rsidR="00621C26" w:rsidRDefault="00621C26" w:rsidP="00920000">
      <w:pPr>
        <w:pStyle w:val="ListParagraph"/>
        <w:ind w:hanging="720"/>
      </w:pPr>
    </w:p>
    <w:p w14:paraId="2AB41B7F" w14:textId="77777777" w:rsidR="00621C26" w:rsidRDefault="00621C26" w:rsidP="00920000">
      <w:pPr>
        <w:pStyle w:val="ListParagraph"/>
        <w:ind w:hanging="720"/>
      </w:pPr>
    </w:p>
    <w:p w14:paraId="5A8FA6EF" w14:textId="77777777" w:rsidR="00621C26" w:rsidRDefault="00621C26" w:rsidP="00920000">
      <w:pPr>
        <w:pStyle w:val="ListParagraph"/>
        <w:ind w:hanging="720"/>
      </w:pPr>
    </w:p>
    <w:p w14:paraId="540409D2" w14:textId="77777777" w:rsidR="00621C26" w:rsidRDefault="00621C26" w:rsidP="00920000">
      <w:pPr>
        <w:pStyle w:val="ListParagraph"/>
        <w:ind w:hanging="720"/>
      </w:pPr>
    </w:p>
    <w:p w14:paraId="39F9A5D1" w14:textId="77777777" w:rsidR="00621C26" w:rsidRDefault="00621C26" w:rsidP="00920000">
      <w:pPr>
        <w:pStyle w:val="ListParagraph"/>
        <w:ind w:hanging="720"/>
      </w:pPr>
    </w:p>
    <w:p w14:paraId="395B0550" w14:textId="77777777" w:rsidR="00621C26" w:rsidRDefault="00621C26" w:rsidP="00920000">
      <w:pPr>
        <w:pStyle w:val="ListParagraph"/>
        <w:ind w:hanging="720"/>
      </w:pPr>
    </w:p>
    <w:p w14:paraId="73E7A55A" w14:textId="77777777" w:rsidR="00621C26" w:rsidRDefault="00621C26" w:rsidP="00920000">
      <w:pPr>
        <w:pStyle w:val="ListParagraph"/>
        <w:ind w:hanging="720"/>
      </w:pPr>
    </w:p>
    <w:p w14:paraId="18BF5EFD" w14:textId="77777777" w:rsidR="00621C26" w:rsidRDefault="00621C26" w:rsidP="00920000">
      <w:pPr>
        <w:pStyle w:val="ListParagraph"/>
        <w:ind w:hanging="720"/>
      </w:pPr>
    </w:p>
    <w:p w14:paraId="00ABDBF7" w14:textId="77777777" w:rsidR="00621C26" w:rsidRDefault="00621C26" w:rsidP="00920000">
      <w:pPr>
        <w:pStyle w:val="ListParagraph"/>
        <w:ind w:hanging="720"/>
      </w:pPr>
    </w:p>
    <w:p w14:paraId="5C225437" w14:textId="77777777" w:rsidR="00621C26" w:rsidRDefault="00621C26" w:rsidP="00920000">
      <w:pPr>
        <w:pStyle w:val="ListParagraph"/>
        <w:ind w:hanging="720"/>
      </w:pPr>
    </w:p>
    <w:p w14:paraId="2C05B8BF" w14:textId="77777777" w:rsidR="00621C26" w:rsidRDefault="00621C26" w:rsidP="00920000">
      <w:pPr>
        <w:pStyle w:val="ListParagraph"/>
        <w:ind w:hanging="720"/>
      </w:pPr>
    </w:p>
    <w:p w14:paraId="728D3281" w14:textId="77777777" w:rsidR="00621C26" w:rsidRDefault="00621C26" w:rsidP="00920000">
      <w:pPr>
        <w:pStyle w:val="ListParagraph"/>
        <w:ind w:hanging="720"/>
      </w:pPr>
    </w:p>
    <w:p w14:paraId="2DD764C4" w14:textId="77777777" w:rsidR="00621C26" w:rsidRDefault="00621C26" w:rsidP="00920000">
      <w:pPr>
        <w:pStyle w:val="ListParagraph"/>
        <w:ind w:hanging="720"/>
      </w:pPr>
    </w:p>
    <w:p w14:paraId="3B418E3E" w14:textId="77777777" w:rsidR="00621C26" w:rsidRDefault="00621C26" w:rsidP="00920000">
      <w:pPr>
        <w:pStyle w:val="ListParagraph"/>
        <w:ind w:hanging="720"/>
      </w:pPr>
    </w:p>
    <w:p w14:paraId="5CFAAE99" w14:textId="77777777" w:rsidR="00621C26" w:rsidRDefault="00621C26" w:rsidP="00920000">
      <w:pPr>
        <w:pStyle w:val="ListParagraph"/>
        <w:ind w:hanging="720"/>
      </w:pPr>
    </w:p>
    <w:p w14:paraId="180907C4" w14:textId="77777777" w:rsidR="00621C26" w:rsidRDefault="00621C26" w:rsidP="00920000">
      <w:pPr>
        <w:pStyle w:val="ListParagraph"/>
        <w:ind w:hanging="720"/>
      </w:pPr>
    </w:p>
    <w:p w14:paraId="2D7B9810" w14:textId="77777777" w:rsidR="00621C26" w:rsidRDefault="00621C26" w:rsidP="00920000">
      <w:pPr>
        <w:pStyle w:val="ListParagraph"/>
        <w:ind w:hanging="720"/>
      </w:pPr>
    </w:p>
    <w:p w14:paraId="79855794" w14:textId="77777777" w:rsidR="00621C26" w:rsidRDefault="00621C26" w:rsidP="00920000">
      <w:pPr>
        <w:pStyle w:val="ListParagraph"/>
        <w:ind w:hanging="720"/>
      </w:pPr>
    </w:p>
    <w:p w14:paraId="0B7DCAB2" w14:textId="77777777" w:rsidR="00621C26" w:rsidRDefault="00621C26" w:rsidP="00920000">
      <w:pPr>
        <w:pStyle w:val="ListParagraph"/>
        <w:ind w:hanging="720"/>
      </w:pPr>
    </w:p>
    <w:p w14:paraId="73D5C0F0" w14:textId="77777777" w:rsidR="00621C26" w:rsidRDefault="00621C26" w:rsidP="00920000">
      <w:pPr>
        <w:pStyle w:val="ListParagraph"/>
        <w:ind w:hanging="720"/>
      </w:pPr>
    </w:p>
    <w:p w14:paraId="6A57B2D1" w14:textId="77777777" w:rsidR="00621C26" w:rsidRDefault="00621C26" w:rsidP="00920000">
      <w:pPr>
        <w:pStyle w:val="ListParagraph"/>
        <w:ind w:hanging="720"/>
      </w:pPr>
    </w:p>
    <w:p w14:paraId="4173F10A" w14:textId="77777777" w:rsidR="00621C26" w:rsidRDefault="00621C26" w:rsidP="00920000">
      <w:pPr>
        <w:pStyle w:val="ListParagraph"/>
        <w:ind w:hanging="720"/>
      </w:pPr>
    </w:p>
    <w:p w14:paraId="17F2E2CE" w14:textId="77777777" w:rsidR="00621C26" w:rsidRDefault="00621C26" w:rsidP="00920000">
      <w:pPr>
        <w:pStyle w:val="ListParagraph"/>
        <w:ind w:hanging="720"/>
      </w:pPr>
    </w:p>
    <w:p w14:paraId="5BF3A7F7" w14:textId="77777777" w:rsidR="00621C26" w:rsidRDefault="00621C26" w:rsidP="00920000">
      <w:pPr>
        <w:pStyle w:val="ListParagraph"/>
        <w:ind w:hanging="720"/>
      </w:pPr>
    </w:p>
    <w:p w14:paraId="6E27609B" w14:textId="77777777" w:rsidR="00621C26" w:rsidRDefault="00621C26" w:rsidP="00920000">
      <w:pPr>
        <w:pStyle w:val="ListParagraph"/>
        <w:ind w:hanging="720"/>
      </w:pPr>
    </w:p>
    <w:p w14:paraId="7C0CE219" w14:textId="77777777" w:rsidR="001A0CC8" w:rsidRDefault="001A0CC8" w:rsidP="00920000">
      <w:pPr>
        <w:pStyle w:val="ListParagraph"/>
        <w:ind w:hanging="720"/>
      </w:pPr>
    </w:p>
    <w:p w14:paraId="26BABA60" w14:textId="77777777" w:rsidR="00DC7687" w:rsidRPr="00EF0799" w:rsidRDefault="00DC7687" w:rsidP="00DC7687">
      <w:pPr>
        <w:rPr>
          <w:b/>
        </w:rPr>
      </w:pPr>
      <w:r w:rsidRPr="00EF0799">
        <w:rPr>
          <w:b/>
        </w:rPr>
        <w:t>Appendix A: Tables</w:t>
      </w:r>
    </w:p>
    <w:p w14:paraId="77B2127E" w14:textId="77777777" w:rsidR="00621C26" w:rsidRDefault="00621C26" w:rsidP="00920000">
      <w:pPr>
        <w:pStyle w:val="ListParagraph"/>
        <w:ind w:hanging="720"/>
      </w:pPr>
    </w:p>
    <w:p w14:paraId="256F0839" w14:textId="77777777" w:rsidR="006D1621" w:rsidRDefault="006D1621" w:rsidP="00920000">
      <w:pPr>
        <w:pStyle w:val="ListParagraph"/>
        <w:ind w:hanging="720"/>
      </w:pPr>
    </w:p>
    <w:p w14:paraId="2F9B37CB" w14:textId="77777777" w:rsidR="006D1621" w:rsidRDefault="006D1621" w:rsidP="00920000">
      <w:pPr>
        <w:pStyle w:val="ListParagraph"/>
        <w:ind w:hanging="720"/>
      </w:pPr>
    </w:p>
    <w:p w14:paraId="70B82C5A" w14:textId="77777777" w:rsidR="006D1621" w:rsidRDefault="006D1621" w:rsidP="00920000">
      <w:pPr>
        <w:pStyle w:val="ListParagraph"/>
        <w:ind w:hanging="720"/>
      </w:pPr>
    </w:p>
    <w:p w14:paraId="648A6F15" w14:textId="77777777" w:rsidR="006D1621" w:rsidRDefault="006D1621" w:rsidP="00920000">
      <w:pPr>
        <w:pStyle w:val="ListParagraph"/>
        <w:ind w:hanging="720"/>
      </w:pPr>
    </w:p>
    <w:p w14:paraId="2DD4522B" w14:textId="77777777" w:rsidR="006D1621" w:rsidRDefault="006D1621" w:rsidP="00920000">
      <w:pPr>
        <w:pStyle w:val="ListParagraph"/>
        <w:ind w:hanging="720"/>
      </w:pPr>
    </w:p>
    <w:p w14:paraId="456117C8" w14:textId="77777777" w:rsidR="006D1621" w:rsidRDefault="006D1621" w:rsidP="00920000">
      <w:pPr>
        <w:pStyle w:val="ListParagraph"/>
        <w:ind w:hanging="720"/>
      </w:pPr>
    </w:p>
    <w:p w14:paraId="30D73A91" w14:textId="77777777" w:rsidR="00673FCA" w:rsidRDefault="00673FCA" w:rsidP="00920000">
      <w:pPr>
        <w:pStyle w:val="ListParagraph"/>
        <w:ind w:hanging="720"/>
      </w:pPr>
    </w:p>
    <w:p w14:paraId="4BEEABAF" w14:textId="77777777" w:rsidR="00673FCA" w:rsidRDefault="00673FCA" w:rsidP="00920000">
      <w:pPr>
        <w:pStyle w:val="ListParagraph"/>
        <w:ind w:hanging="720"/>
      </w:pPr>
    </w:p>
    <w:p w14:paraId="1E3D3EB4" w14:textId="77777777" w:rsidR="00673FCA" w:rsidRDefault="00673FCA" w:rsidP="00920000">
      <w:pPr>
        <w:pStyle w:val="ListParagraph"/>
        <w:ind w:hanging="720"/>
      </w:pPr>
    </w:p>
    <w:p w14:paraId="2E9B48F9" w14:textId="77777777" w:rsidR="00673FCA" w:rsidRDefault="00673FCA" w:rsidP="00920000">
      <w:pPr>
        <w:pStyle w:val="ListParagraph"/>
        <w:ind w:hanging="720"/>
      </w:pPr>
    </w:p>
    <w:p w14:paraId="164B3A2C" w14:textId="77777777" w:rsidR="00673FCA" w:rsidRDefault="00673FCA" w:rsidP="00920000">
      <w:pPr>
        <w:pStyle w:val="ListParagraph"/>
        <w:ind w:hanging="720"/>
      </w:pPr>
    </w:p>
    <w:p w14:paraId="5F0368EC" w14:textId="77777777" w:rsidR="00673FCA" w:rsidRDefault="00673FCA" w:rsidP="00920000">
      <w:pPr>
        <w:pStyle w:val="ListParagraph"/>
        <w:ind w:hanging="720"/>
      </w:pPr>
    </w:p>
    <w:p w14:paraId="20DD15C1" w14:textId="77777777" w:rsidR="00673FCA" w:rsidRDefault="00673FCA" w:rsidP="00920000">
      <w:pPr>
        <w:pStyle w:val="ListParagraph"/>
        <w:ind w:hanging="720"/>
      </w:pPr>
    </w:p>
    <w:p w14:paraId="5C9855CB" w14:textId="77777777" w:rsidR="00673FCA" w:rsidRDefault="00673FCA" w:rsidP="00920000">
      <w:pPr>
        <w:pStyle w:val="ListParagraph"/>
        <w:ind w:hanging="720"/>
      </w:pPr>
    </w:p>
    <w:p w14:paraId="5B202DED" w14:textId="77777777" w:rsidR="00673FCA" w:rsidRDefault="00673FCA" w:rsidP="00920000">
      <w:pPr>
        <w:pStyle w:val="ListParagraph"/>
        <w:ind w:hanging="720"/>
      </w:pPr>
    </w:p>
    <w:p w14:paraId="7C8ECD7D" w14:textId="77777777" w:rsidR="00673FCA" w:rsidRDefault="00673FCA" w:rsidP="00920000">
      <w:pPr>
        <w:pStyle w:val="ListParagraph"/>
        <w:ind w:hanging="720"/>
      </w:pPr>
    </w:p>
    <w:p w14:paraId="54CBE07A" w14:textId="77777777" w:rsidR="00673FCA" w:rsidRDefault="00673FCA" w:rsidP="00920000">
      <w:pPr>
        <w:pStyle w:val="ListParagraph"/>
        <w:ind w:hanging="720"/>
      </w:pPr>
    </w:p>
    <w:p w14:paraId="38DA3D88" w14:textId="77777777" w:rsidR="006D1621" w:rsidRDefault="006D1621" w:rsidP="00920000">
      <w:pPr>
        <w:pStyle w:val="ListParagraph"/>
        <w:ind w:hanging="720"/>
      </w:pPr>
    </w:p>
    <w:p w14:paraId="19C6F28B" w14:textId="77777777" w:rsidR="00EF0799" w:rsidRDefault="00EF0799" w:rsidP="00920000">
      <w:pPr>
        <w:pStyle w:val="ListParagraph"/>
        <w:ind w:hanging="720"/>
      </w:pPr>
    </w:p>
    <w:p w14:paraId="5F840843" w14:textId="77777777" w:rsidR="00621C26" w:rsidRDefault="00621C26" w:rsidP="00920000">
      <w:pPr>
        <w:pStyle w:val="ListParagraph"/>
        <w:ind w:hanging="720"/>
        <w:rPr>
          <w:b/>
        </w:rPr>
      </w:pPr>
    </w:p>
    <w:p w14:paraId="673DE846" w14:textId="77777777" w:rsidR="00621C26" w:rsidRDefault="00621C26" w:rsidP="00920000">
      <w:pPr>
        <w:pStyle w:val="ListParagraph"/>
        <w:ind w:hanging="720"/>
        <w:rPr>
          <w:b/>
        </w:rPr>
      </w:pPr>
    </w:p>
    <w:p w14:paraId="4D04C1E3" w14:textId="77777777" w:rsidR="00621C26" w:rsidRDefault="00621C26" w:rsidP="00920000">
      <w:pPr>
        <w:pStyle w:val="ListParagraph"/>
        <w:ind w:hanging="720"/>
        <w:rPr>
          <w:b/>
        </w:rPr>
      </w:pPr>
    </w:p>
    <w:p w14:paraId="4A8EEFFD" w14:textId="77777777" w:rsidR="00621C26" w:rsidRDefault="00621C26" w:rsidP="00920000">
      <w:pPr>
        <w:pStyle w:val="ListParagraph"/>
        <w:ind w:hanging="720"/>
        <w:rPr>
          <w:b/>
        </w:rPr>
      </w:pPr>
    </w:p>
    <w:p w14:paraId="6899A489" w14:textId="77777777" w:rsidR="00621C26" w:rsidRDefault="00621C26" w:rsidP="00920000">
      <w:pPr>
        <w:pStyle w:val="ListParagraph"/>
        <w:ind w:hanging="720"/>
        <w:rPr>
          <w:b/>
        </w:rPr>
      </w:pPr>
    </w:p>
    <w:p w14:paraId="6949FDA0" w14:textId="77777777" w:rsidR="00621C26" w:rsidRDefault="00621C26" w:rsidP="00920000">
      <w:pPr>
        <w:pStyle w:val="ListParagraph"/>
        <w:ind w:hanging="720"/>
        <w:rPr>
          <w:b/>
        </w:rPr>
      </w:pPr>
    </w:p>
    <w:p w14:paraId="28A464BA" w14:textId="77777777" w:rsidR="00EF0799" w:rsidRDefault="00EF0799" w:rsidP="00920000">
      <w:pPr>
        <w:pStyle w:val="ListParagraph"/>
        <w:ind w:hanging="720"/>
        <w:rPr>
          <w:b/>
        </w:rPr>
      </w:pPr>
    </w:p>
    <w:p w14:paraId="45B908FD" w14:textId="77777777" w:rsidR="00EF0799" w:rsidRDefault="00EF0799" w:rsidP="00920000">
      <w:pPr>
        <w:pStyle w:val="ListParagraph"/>
        <w:ind w:hanging="720"/>
        <w:rPr>
          <w:b/>
        </w:rPr>
      </w:pPr>
    </w:p>
    <w:p w14:paraId="669AAE72" w14:textId="77777777" w:rsidR="00EF0799" w:rsidRDefault="00EF0799" w:rsidP="00920000">
      <w:pPr>
        <w:pStyle w:val="ListParagraph"/>
        <w:ind w:hanging="720"/>
        <w:rPr>
          <w:b/>
        </w:rPr>
      </w:pPr>
    </w:p>
    <w:p w14:paraId="5693C581" w14:textId="77777777" w:rsidR="00621C26" w:rsidRDefault="00621C26" w:rsidP="00920000">
      <w:pPr>
        <w:pStyle w:val="ListParagraph"/>
        <w:ind w:hanging="720"/>
        <w:rPr>
          <w:b/>
        </w:rPr>
      </w:pPr>
    </w:p>
    <w:p w14:paraId="7E0CD2A8" w14:textId="77777777" w:rsidR="00621C26" w:rsidRDefault="00621C26" w:rsidP="00920000">
      <w:pPr>
        <w:pStyle w:val="ListParagraph"/>
        <w:ind w:hanging="720"/>
        <w:rPr>
          <w:b/>
        </w:rPr>
      </w:pPr>
    </w:p>
    <w:p w14:paraId="060D3F9B" w14:textId="77777777" w:rsidR="00621C26" w:rsidRDefault="00621C26" w:rsidP="00A72192">
      <w:pPr>
        <w:rPr>
          <w:b/>
        </w:rPr>
      </w:pPr>
    </w:p>
    <w:p w14:paraId="66446E0C" w14:textId="77777777" w:rsidR="00CB0B81" w:rsidRDefault="00CB0B81" w:rsidP="00A72192">
      <w:pPr>
        <w:rPr>
          <w:b/>
        </w:rPr>
      </w:pPr>
    </w:p>
    <w:p w14:paraId="6A3EC1CF" w14:textId="77777777" w:rsidR="00CB0B81" w:rsidRDefault="00CB0B81" w:rsidP="00A72192">
      <w:pPr>
        <w:rPr>
          <w:b/>
        </w:rPr>
      </w:pPr>
    </w:p>
    <w:p w14:paraId="049E2148" w14:textId="77777777" w:rsidR="00CB0B81" w:rsidRDefault="00CB0B81" w:rsidP="00A72192">
      <w:pPr>
        <w:rPr>
          <w:b/>
        </w:rPr>
      </w:pPr>
    </w:p>
    <w:p w14:paraId="416F7D08" w14:textId="77777777" w:rsidR="00CB0B81" w:rsidRDefault="00CB0B81" w:rsidP="00A72192">
      <w:pPr>
        <w:rPr>
          <w:b/>
        </w:rPr>
      </w:pPr>
    </w:p>
    <w:p w14:paraId="6D1C6662" w14:textId="77777777" w:rsidR="00CB0B81" w:rsidRDefault="00CB0B81" w:rsidP="00A72192">
      <w:pPr>
        <w:rPr>
          <w:b/>
        </w:rPr>
      </w:pPr>
    </w:p>
    <w:p w14:paraId="7590AC91" w14:textId="77777777" w:rsidR="00CB0B81" w:rsidRDefault="00CB0B81" w:rsidP="00A72192">
      <w:pPr>
        <w:rPr>
          <w:b/>
        </w:rPr>
      </w:pPr>
    </w:p>
    <w:p w14:paraId="4A393754" w14:textId="77777777" w:rsidR="00CB0B81" w:rsidRPr="00A72192" w:rsidRDefault="00CB0B81" w:rsidP="00A72192">
      <w:pPr>
        <w:rPr>
          <w:b/>
        </w:rPr>
      </w:pPr>
    </w:p>
    <w:p w14:paraId="454DCE3D" w14:textId="77777777" w:rsidR="00621C26" w:rsidRDefault="00621C26" w:rsidP="00920000">
      <w:pPr>
        <w:pStyle w:val="ListParagraph"/>
        <w:ind w:hanging="720"/>
        <w:rPr>
          <w:b/>
        </w:rPr>
      </w:pPr>
    </w:p>
    <w:p w14:paraId="154AE460" w14:textId="77777777" w:rsidR="001A0CC8" w:rsidRDefault="001A0CC8" w:rsidP="00920000">
      <w:pPr>
        <w:pStyle w:val="ListParagraph"/>
        <w:ind w:hanging="720"/>
        <w:rPr>
          <w:b/>
        </w:rPr>
      </w:pPr>
    </w:p>
    <w:p w14:paraId="54D2AA2C" w14:textId="77777777" w:rsidR="00673FCA" w:rsidRDefault="00673FCA" w:rsidP="00A72192"/>
    <w:p w14:paraId="135EC561" w14:textId="35114997" w:rsidR="003412D6" w:rsidRPr="00621C26" w:rsidRDefault="00181AAA" w:rsidP="00462209">
      <w:r>
        <w:rPr>
          <w:b/>
        </w:rPr>
        <w:t xml:space="preserve">Table 1 </w:t>
      </w:r>
      <w:r w:rsidR="00462209">
        <w:t xml:space="preserve">Plant materials used in this study from </w:t>
      </w:r>
      <w:r w:rsidR="00462209">
        <w:rPr>
          <w:i/>
        </w:rPr>
        <w:t xml:space="preserve">Hibiscus </w:t>
      </w:r>
      <w:r w:rsidR="00462209">
        <w:t xml:space="preserve">section </w:t>
      </w:r>
      <w:proofErr w:type="spellStart"/>
      <w:r w:rsidR="00462209">
        <w:rPr>
          <w:i/>
        </w:rPr>
        <w:t>Furcaria</w:t>
      </w:r>
      <w:proofErr w:type="spellEnd"/>
      <w:r w:rsidRPr="00621C26">
        <w:t xml:space="preserve">. Voucher specimens </w:t>
      </w:r>
      <w:r w:rsidR="00462209">
        <w:t>deposited at the University of TN Herbarium for Australian species sampled. Adapted from Wilson (1993) Table 1.</w:t>
      </w:r>
    </w:p>
    <w:p w14:paraId="622FEAA6" w14:textId="77777777" w:rsidR="00181AAA" w:rsidRPr="00581709" w:rsidRDefault="00181AAA" w:rsidP="003412D6">
      <w:pPr>
        <w:spacing w:line="480" w:lineRule="auto"/>
        <w:rPr>
          <w:b/>
          <w:sz w:val="20"/>
          <w:szCs w:val="20"/>
        </w:rPr>
      </w:pPr>
    </w:p>
    <w:tbl>
      <w:tblPr>
        <w:tblStyle w:val="LightShading"/>
        <w:tblW w:w="0" w:type="auto"/>
        <w:tblLook w:val="04A0" w:firstRow="1" w:lastRow="0" w:firstColumn="1" w:lastColumn="0" w:noHBand="0" w:noVBand="1"/>
      </w:tblPr>
      <w:tblGrid>
        <w:gridCol w:w="2394"/>
        <w:gridCol w:w="2394"/>
        <w:gridCol w:w="2394"/>
        <w:gridCol w:w="2394"/>
      </w:tblGrid>
      <w:tr w:rsidR="00181AAA" w:rsidRPr="00581709" w14:paraId="53D4E4F6" w14:textId="77777777" w:rsidTr="00181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01A14E5" w14:textId="6EC8ED5F" w:rsidR="00181AAA" w:rsidRPr="00581709" w:rsidRDefault="00181AAA" w:rsidP="00581709">
            <w:pPr>
              <w:spacing w:line="480" w:lineRule="auto"/>
              <w:rPr>
                <w:sz w:val="20"/>
                <w:szCs w:val="20"/>
              </w:rPr>
            </w:pPr>
            <w:r w:rsidRPr="00581709">
              <w:rPr>
                <w:sz w:val="20"/>
                <w:szCs w:val="20"/>
              </w:rPr>
              <w:t>Species</w:t>
            </w:r>
            <w:r w:rsidR="00581709" w:rsidRPr="00581709">
              <w:rPr>
                <w:sz w:val="20"/>
                <w:szCs w:val="20"/>
              </w:rPr>
              <w:t xml:space="preserve"> </w:t>
            </w:r>
          </w:p>
        </w:tc>
        <w:tc>
          <w:tcPr>
            <w:tcW w:w="2394" w:type="dxa"/>
          </w:tcPr>
          <w:p w14:paraId="33A0825D" w14:textId="7680759F" w:rsidR="00181AAA" w:rsidRPr="00581709" w:rsidRDefault="00581709" w:rsidP="003412D6">
            <w:pPr>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sidRPr="00581709">
              <w:rPr>
                <w:sz w:val="20"/>
                <w:szCs w:val="20"/>
              </w:rPr>
              <w:t>Accession #</w:t>
            </w:r>
          </w:p>
        </w:tc>
        <w:tc>
          <w:tcPr>
            <w:tcW w:w="2394" w:type="dxa"/>
          </w:tcPr>
          <w:p w14:paraId="2FB5F64A" w14:textId="392D3C63" w:rsidR="00181AAA" w:rsidRPr="00581709" w:rsidRDefault="00581709" w:rsidP="003412D6">
            <w:pPr>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Genome Group</w:t>
            </w:r>
          </w:p>
        </w:tc>
        <w:tc>
          <w:tcPr>
            <w:tcW w:w="2394" w:type="dxa"/>
          </w:tcPr>
          <w:p w14:paraId="72B639D0" w14:textId="66BE7426" w:rsidR="00181AAA" w:rsidRPr="00581709" w:rsidRDefault="00181AAA" w:rsidP="003412D6">
            <w:pPr>
              <w:spacing w:line="480" w:lineRule="auto"/>
              <w:cnfStyle w:val="100000000000" w:firstRow="1" w:lastRow="0" w:firstColumn="0" w:lastColumn="0" w:oddVBand="0" w:evenVBand="0" w:oddHBand="0" w:evenHBand="0" w:firstRowFirstColumn="0" w:firstRowLastColumn="0" w:lastRowFirstColumn="0" w:lastRowLastColumn="0"/>
              <w:rPr>
                <w:sz w:val="20"/>
                <w:szCs w:val="20"/>
              </w:rPr>
            </w:pPr>
            <w:r w:rsidRPr="00581709">
              <w:rPr>
                <w:sz w:val="20"/>
                <w:szCs w:val="20"/>
              </w:rPr>
              <w:t>Area of origin</w:t>
            </w:r>
          </w:p>
        </w:tc>
      </w:tr>
      <w:tr w:rsidR="00BA68FA" w:rsidRPr="00581709" w14:paraId="360CF9D8"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F750CA5"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acetosella</w:t>
            </w:r>
            <w:proofErr w:type="spellEnd"/>
            <w:proofErr w:type="gramEnd"/>
          </w:p>
        </w:tc>
        <w:tc>
          <w:tcPr>
            <w:tcW w:w="2394" w:type="dxa"/>
          </w:tcPr>
          <w:p w14:paraId="0872DDCD" w14:textId="5CB99FE4" w:rsidR="00BA68FA" w:rsidRPr="00581709" w:rsidRDefault="000728C8"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A59-152</w:t>
            </w:r>
          </w:p>
        </w:tc>
        <w:tc>
          <w:tcPr>
            <w:tcW w:w="2394" w:type="dxa"/>
          </w:tcPr>
          <w:p w14:paraId="39B3BC5E"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AB</w:t>
            </w:r>
          </w:p>
        </w:tc>
        <w:tc>
          <w:tcPr>
            <w:tcW w:w="2394" w:type="dxa"/>
          </w:tcPr>
          <w:p w14:paraId="3F4E3325"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Africa</w:t>
            </w:r>
          </w:p>
        </w:tc>
      </w:tr>
      <w:tr w:rsidR="00BA68FA" w:rsidRPr="00581709" w14:paraId="7617C1AB"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2AD9A06C"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apser</w:t>
            </w:r>
            <w:proofErr w:type="spellEnd"/>
            <w:proofErr w:type="gramEnd"/>
          </w:p>
        </w:tc>
        <w:tc>
          <w:tcPr>
            <w:tcW w:w="2394" w:type="dxa"/>
          </w:tcPr>
          <w:p w14:paraId="79EC179D" w14:textId="045219EF" w:rsidR="00BA68FA" w:rsidRPr="00581709" w:rsidRDefault="000728C8"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A82-1255, A93-1417</w:t>
            </w:r>
          </w:p>
        </w:tc>
        <w:tc>
          <w:tcPr>
            <w:tcW w:w="2394" w:type="dxa"/>
          </w:tcPr>
          <w:p w14:paraId="7152CDB4"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p>
        </w:tc>
        <w:tc>
          <w:tcPr>
            <w:tcW w:w="2394" w:type="dxa"/>
          </w:tcPr>
          <w:p w14:paraId="10AA7358"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09C73D5C"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86DC100" w14:textId="77777777" w:rsidR="00BA68FA" w:rsidRPr="00581709" w:rsidRDefault="00BA68FA" w:rsidP="003412D6">
            <w:pPr>
              <w:spacing w:line="480" w:lineRule="auto"/>
              <w:rPr>
                <w:b w:val="0"/>
                <w:i/>
                <w:sz w:val="20"/>
                <w:szCs w:val="20"/>
              </w:rPr>
            </w:pPr>
            <w:r w:rsidRPr="00581709">
              <w:rPr>
                <w:b w:val="0"/>
                <w:i/>
                <w:sz w:val="20"/>
                <w:szCs w:val="20"/>
              </w:rPr>
              <w:t xml:space="preserve">H. </w:t>
            </w:r>
            <w:proofErr w:type="spellStart"/>
            <w:proofErr w:type="gramStart"/>
            <w:r w:rsidRPr="00581709">
              <w:rPr>
                <w:b w:val="0"/>
                <w:i/>
                <w:sz w:val="20"/>
                <w:szCs w:val="20"/>
              </w:rPr>
              <w:t>arnhemensis</w:t>
            </w:r>
            <w:proofErr w:type="spellEnd"/>
            <w:proofErr w:type="gramEnd"/>
          </w:p>
        </w:tc>
        <w:tc>
          <w:tcPr>
            <w:tcW w:w="2394" w:type="dxa"/>
          </w:tcPr>
          <w:p w14:paraId="7591C47C" w14:textId="3CC435ED" w:rsidR="00BA68FA" w:rsidRPr="00581709" w:rsidRDefault="00A9444C"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A68-754</w:t>
            </w:r>
          </w:p>
        </w:tc>
        <w:tc>
          <w:tcPr>
            <w:tcW w:w="2394" w:type="dxa"/>
          </w:tcPr>
          <w:p w14:paraId="742BBEAE"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GJV</w:t>
            </w:r>
          </w:p>
        </w:tc>
        <w:tc>
          <w:tcPr>
            <w:tcW w:w="2394" w:type="dxa"/>
          </w:tcPr>
          <w:p w14:paraId="4D3F204E"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sidRPr="00581709">
              <w:rPr>
                <w:sz w:val="20"/>
                <w:szCs w:val="20"/>
              </w:rPr>
              <w:t>Australia</w:t>
            </w:r>
          </w:p>
        </w:tc>
      </w:tr>
      <w:tr w:rsidR="00BA68FA" w:rsidRPr="00581709" w14:paraId="2B8FF4B7"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3B89B0EA"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cannabinus</w:t>
            </w:r>
            <w:proofErr w:type="spellEnd"/>
            <w:proofErr w:type="gramEnd"/>
          </w:p>
        </w:tc>
        <w:tc>
          <w:tcPr>
            <w:tcW w:w="2394" w:type="dxa"/>
          </w:tcPr>
          <w:p w14:paraId="2C54C738" w14:textId="305B0A2C" w:rsidR="00BA68FA" w:rsidRPr="00581709" w:rsidRDefault="000728C8"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74200 I4, 51-7</w:t>
            </w:r>
          </w:p>
        </w:tc>
        <w:tc>
          <w:tcPr>
            <w:tcW w:w="2394" w:type="dxa"/>
          </w:tcPr>
          <w:p w14:paraId="4B6B6A63"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p>
        </w:tc>
        <w:tc>
          <w:tcPr>
            <w:tcW w:w="2394" w:type="dxa"/>
          </w:tcPr>
          <w:p w14:paraId="72DD36E5"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62B1DE8C"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CABDE55"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costatus</w:t>
            </w:r>
            <w:proofErr w:type="spellEnd"/>
            <w:proofErr w:type="gramEnd"/>
          </w:p>
        </w:tc>
        <w:tc>
          <w:tcPr>
            <w:tcW w:w="2394" w:type="dxa"/>
          </w:tcPr>
          <w:p w14:paraId="787D3226" w14:textId="2FA1FCD2" w:rsidR="00BA68FA" w:rsidRPr="00581709" w:rsidRDefault="000728C8"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A60-243</w:t>
            </w:r>
          </w:p>
        </w:tc>
        <w:tc>
          <w:tcPr>
            <w:tcW w:w="2394" w:type="dxa"/>
          </w:tcPr>
          <w:p w14:paraId="75F9E2BF"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Unknown, but diploid</w:t>
            </w:r>
          </w:p>
        </w:tc>
        <w:tc>
          <w:tcPr>
            <w:tcW w:w="2394" w:type="dxa"/>
          </w:tcPr>
          <w:p w14:paraId="0E7CBED6"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America</w:t>
            </w:r>
          </w:p>
        </w:tc>
      </w:tr>
      <w:tr w:rsidR="00BA68FA" w:rsidRPr="00581709" w14:paraId="1C576574"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5CB393A6"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furcellatus</w:t>
            </w:r>
            <w:proofErr w:type="spellEnd"/>
            <w:proofErr w:type="gramEnd"/>
          </w:p>
        </w:tc>
        <w:tc>
          <w:tcPr>
            <w:tcW w:w="2394" w:type="dxa"/>
          </w:tcPr>
          <w:p w14:paraId="70342BA2" w14:textId="63BF4B9A" w:rsidR="00BA68FA" w:rsidRPr="00581709" w:rsidRDefault="00A9444C"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A91-1412</w:t>
            </w:r>
          </w:p>
        </w:tc>
        <w:tc>
          <w:tcPr>
            <w:tcW w:w="2394" w:type="dxa"/>
          </w:tcPr>
          <w:p w14:paraId="1C7AC803"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GP</w:t>
            </w:r>
          </w:p>
        </w:tc>
        <w:tc>
          <w:tcPr>
            <w:tcW w:w="2394" w:type="dxa"/>
          </w:tcPr>
          <w:p w14:paraId="2D57CCC5"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Americas</w:t>
            </w:r>
          </w:p>
        </w:tc>
      </w:tr>
      <w:tr w:rsidR="00BA68FA" w:rsidRPr="00581709" w14:paraId="449F00B3"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FDBDC58"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greenwayi</w:t>
            </w:r>
            <w:proofErr w:type="spellEnd"/>
            <w:proofErr w:type="gramEnd"/>
          </w:p>
        </w:tc>
        <w:tc>
          <w:tcPr>
            <w:tcW w:w="2394" w:type="dxa"/>
          </w:tcPr>
          <w:p w14:paraId="10A10792" w14:textId="5EB0DC59" w:rsidR="00BA68FA" w:rsidRPr="00581709" w:rsidRDefault="00CD27A6"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A75-1085, A75-1177</w:t>
            </w:r>
          </w:p>
        </w:tc>
        <w:tc>
          <w:tcPr>
            <w:tcW w:w="2394" w:type="dxa"/>
          </w:tcPr>
          <w:p w14:paraId="0CAC1939"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w:t>
            </w:r>
          </w:p>
        </w:tc>
        <w:tc>
          <w:tcPr>
            <w:tcW w:w="2394" w:type="dxa"/>
          </w:tcPr>
          <w:p w14:paraId="4150677D"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Africa</w:t>
            </w:r>
          </w:p>
        </w:tc>
      </w:tr>
      <w:tr w:rsidR="00BA68FA" w:rsidRPr="00581709" w14:paraId="46A3C1B1"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22EAA826"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hiernianus</w:t>
            </w:r>
            <w:proofErr w:type="spellEnd"/>
            <w:proofErr w:type="gramEnd"/>
          </w:p>
        </w:tc>
        <w:tc>
          <w:tcPr>
            <w:tcW w:w="2394" w:type="dxa"/>
          </w:tcPr>
          <w:p w14:paraId="1F417A78" w14:textId="4571925A" w:rsidR="00BA68FA" w:rsidRPr="00581709" w:rsidRDefault="00A9444C"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A69-803</w:t>
            </w:r>
          </w:p>
        </w:tc>
        <w:tc>
          <w:tcPr>
            <w:tcW w:w="2394" w:type="dxa"/>
          </w:tcPr>
          <w:p w14:paraId="2E041E11"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2394" w:type="dxa"/>
          </w:tcPr>
          <w:p w14:paraId="6F024F29"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404B3B20"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34A8F6D" w14:textId="77777777" w:rsidR="00BA68FA" w:rsidRPr="00581709" w:rsidRDefault="00BA68FA" w:rsidP="003412D6">
            <w:pPr>
              <w:spacing w:line="480" w:lineRule="auto"/>
              <w:rPr>
                <w:b w:val="0"/>
                <w:i/>
                <w:sz w:val="20"/>
                <w:szCs w:val="20"/>
              </w:rPr>
            </w:pPr>
            <w:r w:rsidRPr="00581709">
              <w:rPr>
                <w:b w:val="0"/>
                <w:i/>
                <w:sz w:val="20"/>
                <w:szCs w:val="20"/>
              </w:rPr>
              <w:t xml:space="preserve">H. </w:t>
            </w:r>
            <w:proofErr w:type="spellStart"/>
            <w:proofErr w:type="gramStart"/>
            <w:r w:rsidRPr="00581709">
              <w:rPr>
                <w:b w:val="0"/>
                <w:i/>
                <w:sz w:val="20"/>
                <w:szCs w:val="20"/>
              </w:rPr>
              <w:t>marenitensis</w:t>
            </w:r>
            <w:proofErr w:type="spellEnd"/>
            <w:proofErr w:type="gramEnd"/>
          </w:p>
        </w:tc>
        <w:tc>
          <w:tcPr>
            <w:tcW w:w="2394" w:type="dxa"/>
          </w:tcPr>
          <w:p w14:paraId="2E6D0032" w14:textId="6C0DAD53" w:rsidR="00BA68FA" w:rsidRPr="00581709" w:rsidRDefault="00A9444C"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A86-1389</w:t>
            </w:r>
          </w:p>
        </w:tc>
        <w:tc>
          <w:tcPr>
            <w:tcW w:w="2394" w:type="dxa"/>
          </w:tcPr>
          <w:p w14:paraId="26AD4F77"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GJV</w:t>
            </w:r>
          </w:p>
        </w:tc>
        <w:tc>
          <w:tcPr>
            <w:tcW w:w="2394" w:type="dxa"/>
          </w:tcPr>
          <w:p w14:paraId="61CE3EC7"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sidRPr="00581709">
              <w:rPr>
                <w:sz w:val="20"/>
                <w:szCs w:val="20"/>
              </w:rPr>
              <w:t>Australia</w:t>
            </w:r>
          </w:p>
        </w:tc>
      </w:tr>
      <w:tr w:rsidR="00BA68FA" w:rsidRPr="00581709" w14:paraId="40D5B341"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21280482"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mastersianus</w:t>
            </w:r>
            <w:proofErr w:type="spellEnd"/>
            <w:proofErr w:type="gramEnd"/>
          </w:p>
        </w:tc>
        <w:tc>
          <w:tcPr>
            <w:tcW w:w="2394" w:type="dxa"/>
          </w:tcPr>
          <w:p w14:paraId="1741A674" w14:textId="746CDF06" w:rsidR="00BA68FA" w:rsidRPr="00581709" w:rsidRDefault="000728C8"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A75-1136</w:t>
            </w:r>
          </w:p>
        </w:tc>
        <w:tc>
          <w:tcPr>
            <w:tcW w:w="2394" w:type="dxa"/>
          </w:tcPr>
          <w:p w14:paraId="4C9B5E99"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2394" w:type="dxa"/>
          </w:tcPr>
          <w:p w14:paraId="7F88DEBB"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1B948842"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14AA040"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mechowii</w:t>
            </w:r>
            <w:proofErr w:type="spellEnd"/>
            <w:proofErr w:type="gramEnd"/>
          </w:p>
        </w:tc>
        <w:tc>
          <w:tcPr>
            <w:tcW w:w="2394" w:type="dxa"/>
          </w:tcPr>
          <w:p w14:paraId="06F296B6" w14:textId="0FB4E81D" w:rsidR="00BA68FA" w:rsidRPr="00581709" w:rsidRDefault="000728C8"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A70-814</w:t>
            </w:r>
          </w:p>
        </w:tc>
        <w:tc>
          <w:tcPr>
            <w:tcW w:w="2394" w:type="dxa"/>
          </w:tcPr>
          <w:p w14:paraId="238C8754"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w:t>
            </w:r>
          </w:p>
        </w:tc>
        <w:tc>
          <w:tcPr>
            <w:tcW w:w="2394" w:type="dxa"/>
          </w:tcPr>
          <w:p w14:paraId="613078BB"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Africa</w:t>
            </w:r>
          </w:p>
        </w:tc>
      </w:tr>
      <w:tr w:rsidR="00BA68FA" w:rsidRPr="00581709" w14:paraId="5439BEBA"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2C3C1C27"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meeusei</w:t>
            </w:r>
            <w:proofErr w:type="spellEnd"/>
            <w:proofErr w:type="gramEnd"/>
          </w:p>
        </w:tc>
        <w:tc>
          <w:tcPr>
            <w:tcW w:w="2394" w:type="dxa"/>
          </w:tcPr>
          <w:p w14:paraId="1910C549" w14:textId="601798E9" w:rsidR="00BA68FA" w:rsidRPr="00581709" w:rsidRDefault="000728C8" w:rsidP="000728C8">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A69-805</w:t>
            </w:r>
          </w:p>
        </w:tc>
        <w:tc>
          <w:tcPr>
            <w:tcW w:w="2394" w:type="dxa"/>
          </w:tcPr>
          <w:p w14:paraId="336D2F14"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AX</w:t>
            </w:r>
          </w:p>
        </w:tc>
        <w:tc>
          <w:tcPr>
            <w:tcW w:w="2394" w:type="dxa"/>
          </w:tcPr>
          <w:p w14:paraId="7EB3D686"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7F2B8922"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656BCB6" w14:textId="77777777" w:rsidR="00BA68FA" w:rsidRPr="00581709" w:rsidRDefault="00BA68FA" w:rsidP="003412D6">
            <w:pPr>
              <w:spacing w:line="480" w:lineRule="auto"/>
              <w:rPr>
                <w:b w:val="0"/>
                <w:i/>
                <w:sz w:val="20"/>
                <w:szCs w:val="20"/>
              </w:rPr>
            </w:pPr>
            <w:r w:rsidRPr="00581709">
              <w:rPr>
                <w:b w:val="0"/>
                <w:i/>
                <w:sz w:val="20"/>
                <w:szCs w:val="20"/>
              </w:rPr>
              <w:t xml:space="preserve">H. </w:t>
            </w:r>
            <w:proofErr w:type="spellStart"/>
            <w:proofErr w:type="gramStart"/>
            <w:r w:rsidRPr="00581709">
              <w:rPr>
                <w:b w:val="0"/>
                <w:i/>
                <w:sz w:val="20"/>
                <w:szCs w:val="20"/>
              </w:rPr>
              <w:t>meraukensis</w:t>
            </w:r>
            <w:proofErr w:type="spellEnd"/>
            <w:proofErr w:type="gramEnd"/>
          </w:p>
        </w:tc>
        <w:tc>
          <w:tcPr>
            <w:tcW w:w="2394" w:type="dxa"/>
          </w:tcPr>
          <w:p w14:paraId="0892757A" w14:textId="10B432CD" w:rsidR="00BA68FA" w:rsidRPr="00581709" w:rsidRDefault="00A9444C"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A82-1288</w:t>
            </w:r>
          </w:p>
        </w:tc>
        <w:tc>
          <w:tcPr>
            <w:tcW w:w="2394" w:type="dxa"/>
          </w:tcPr>
          <w:p w14:paraId="75B17740"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GJV</w:t>
            </w:r>
          </w:p>
        </w:tc>
        <w:tc>
          <w:tcPr>
            <w:tcW w:w="2394" w:type="dxa"/>
          </w:tcPr>
          <w:p w14:paraId="3438B95A"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sidRPr="00581709">
              <w:rPr>
                <w:sz w:val="20"/>
                <w:szCs w:val="20"/>
              </w:rPr>
              <w:t>Australia</w:t>
            </w:r>
          </w:p>
        </w:tc>
      </w:tr>
      <w:tr w:rsidR="00BA68FA" w:rsidRPr="00581709" w14:paraId="2D13023D"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4438DC94"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nigricaulis</w:t>
            </w:r>
            <w:proofErr w:type="spellEnd"/>
            <w:proofErr w:type="gramEnd"/>
          </w:p>
        </w:tc>
        <w:tc>
          <w:tcPr>
            <w:tcW w:w="2394" w:type="dxa"/>
          </w:tcPr>
          <w:p w14:paraId="54730417" w14:textId="0F2A5E7B" w:rsidR="00BA68FA" w:rsidRPr="00581709" w:rsidRDefault="00CD27A6" w:rsidP="00CD27A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PI 196180</w:t>
            </w:r>
          </w:p>
        </w:tc>
        <w:tc>
          <w:tcPr>
            <w:tcW w:w="2394" w:type="dxa"/>
          </w:tcPr>
          <w:p w14:paraId="5B70B687" w14:textId="662618D8"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AX</w:t>
            </w:r>
          </w:p>
        </w:tc>
        <w:tc>
          <w:tcPr>
            <w:tcW w:w="2394" w:type="dxa"/>
          </w:tcPr>
          <w:p w14:paraId="0E174086" w14:textId="5E93F45A"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6D993C6D"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D49A26B"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radiatus</w:t>
            </w:r>
            <w:proofErr w:type="spellEnd"/>
            <w:proofErr w:type="gramEnd"/>
          </w:p>
        </w:tc>
        <w:tc>
          <w:tcPr>
            <w:tcW w:w="2394" w:type="dxa"/>
          </w:tcPr>
          <w:p w14:paraId="1CE8CEEC" w14:textId="4FF27A08" w:rsidR="00BA68FA" w:rsidRPr="00581709" w:rsidRDefault="00377362"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A59-53</w:t>
            </w:r>
          </w:p>
        </w:tc>
        <w:tc>
          <w:tcPr>
            <w:tcW w:w="2394" w:type="dxa"/>
          </w:tcPr>
          <w:p w14:paraId="2A56E45D"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AB</w:t>
            </w:r>
          </w:p>
        </w:tc>
        <w:tc>
          <w:tcPr>
            <w:tcW w:w="2394" w:type="dxa"/>
          </w:tcPr>
          <w:p w14:paraId="62839934"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India</w:t>
            </w:r>
          </w:p>
        </w:tc>
      </w:tr>
      <w:tr w:rsidR="00BA68FA" w:rsidRPr="00581709" w14:paraId="47AFC43D"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2AB007F4"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rostellatus</w:t>
            </w:r>
            <w:proofErr w:type="spellEnd"/>
            <w:proofErr w:type="gramEnd"/>
          </w:p>
        </w:tc>
        <w:tc>
          <w:tcPr>
            <w:tcW w:w="2394" w:type="dxa"/>
          </w:tcPr>
          <w:p w14:paraId="3E2DD3EA" w14:textId="4E559CEA" w:rsidR="00BA68FA" w:rsidRPr="00581709" w:rsidRDefault="00A9444C"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A60-211</w:t>
            </w:r>
          </w:p>
        </w:tc>
        <w:tc>
          <w:tcPr>
            <w:tcW w:w="2394" w:type="dxa"/>
          </w:tcPr>
          <w:p w14:paraId="7F277B4A"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GH</w:t>
            </w:r>
          </w:p>
        </w:tc>
        <w:tc>
          <w:tcPr>
            <w:tcW w:w="2394" w:type="dxa"/>
          </w:tcPr>
          <w:p w14:paraId="28B1CA6F"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w:t>
            </w:r>
          </w:p>
        </w:tc>
      </w:tr>
      <w:tr w:rsidR="00BA68FA" w:rsidRPr="00581709" w14:paraId="32AECC00"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D082FAD"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sabdariffa</w:t>
            </w:r>
            <w:proofErr w:type="spellEnd"/>
            <w:proofErr w:type="gramEnd"/>
          </w:p>
        </w:tc>
        <w:tc>
          <w:tcPr>
            <w:tcW w:w="2394" w:type="dxa"/>
          </w:tcPr>
          <w:p w14:paraId="7E19DFAD" w14:textId="3AD24983" w:rsidR="00BA68FA" w:rsidRPr="00581709" w:rsidRDefault="000728C8"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A59-56</w:t>
            </w:r>
          </w:p>
        </w:tc>
        <w:tc>
          <w:tcPr>
            <w:tcW w:w="2394" w:type="dxa"/>
          </w:tcPr>
          <w:p w14:paraId="41A6FC43"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AY</w:t>
            </w:r>
          </w:p>
        </w:tc>
        <w:tc>
          <w:tcPr>
            <w:tcW w:w="2394" w:type="dxa"/>
          </w:tcPr>
          <w:p w14:paraId="3E287F77"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Africa</w:t>
            </w:r>
          </w:p>
        </w:tc>
      </w:tr>
      <w:tr w:rsidR="00BA68FA" w:rsidRPr="00581709" w14:paraId="1D5A7C40"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76D4F8AF" w14:textId="77777777" w:rsidR="00BA68FA" w:rsidRPr="00581709" w:rsidRDefault="00BA68FA" w:rsidP="003412D6">
            <w:pPr>
              <w:spacing w:line="480" w:lineRule="auto"/>
              <w:rPr>
                <w:b w:val="0"/>
                <w:i/>
                <w:sz w:val="20"/>
                <w:szCs w:val="20"/>
              </w:rPr>
            </w:pPr>
            <w:r w:rsidRPr="00581709">
              <w:rPr>
                <w:b w:val="0"/>
                <w:i/>
                <w:sz w:val="20"/>
                <w:szCs w:val="20"/>
              </w:rPr>
              <w:t xml:space="preserve">H. </w:t>
            </w:r>
            <w:proofErr w:type="spellStart"/>
            <w:proofErr w:type="gramStart"/>
            <w:r w:rsidRPr="00581709">
              <w:rPr>
                <w:b w:val="0"/>
                <w:i/>
                <w:sz w:val="20"/>
                <w:szCs w:val="20"/>
              </w:rPr>
              <w:t>splendens</w:t>
            </w:r>
            <w:proofErr w:type="spellEnd"/>
            <w:proofErr w:type="gramEnd"/>
          </w:p>
        </w:tc>
        <w:tc>
          <w:tcPr>
            <w:tcW w:w="2394" w:type="dxa"/>
          </w:tcPr>
          <w:p w14:paraId="635545DC" w14:textId="689A8EA7" w:rsidR="00BA68FA" w:rsidRPr="00581709" w:rsidRDefault="00A9444C"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A94-1423</w:t>
            </w:r>
            <w:r w:rsidR="00CD27A6">
              <w:rPr>
                <w:sz w:val="20"/>
                <w:szCs w:val="20"/>
              </w:rPr>
              <w:t>, 4-3 BP</w:t>
            </w:r>
          </w:p>
        </w:tc>
        <w:tc>
          <w:tcPr>
            <w:tcW w:w="2394" w:type="dxa"/>
          </w:tcPr>
          <w:p w14:paraId="59660587"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GJV</w:t>
            </w:r>
          </w:p>
        </w:tc>
        <w:tc>
          <w:tcPr>
            <w:tcW w:w="2394" w:type="dxa"/>
          </w:tcPr>
          <w:p w14:paraId="39EEE881"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581709">
              <w:rPr>
                <w:sz w:val="20"/>
                <w:szCs w:val="20"/>
              </w:rPr>
              <w:t>Australia</w:t>
            </w:r>
          </w:p>
        </w:tc>
      </w:tr>
      <w:tr w:rsidR="00BA68FA" w:rsidRPr="00581709" w14:paraId="492F60B9" w14:textId="77777777" w:rsidTr="00181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35D5F7E"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sudanensis</w:t>
            </w:r>
            <w:proofErr w:type="spellEnd"/>
            <w:proofErr w:type="gramEnd"/>
          </w:p>
        </w:tc>
        <w:tc>
          <w:tcPr>
            <w:tcW w:w="2394" w:type="dxa"/>
          </w:tcPr>
          <w:p w14:paraId="2025401D" w14:textId="0C5F965B" w:rsidR="00BA68FA" w:rsidRPr="00581709" w:rsidRDefault="00CD27A6"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PI 267679</w:t>
            </w:r>
          </w:p>
        </w:tc>
        <w:tc>
          <w:tcPr>
            <w:tcW w:w="2394" w:type="dxa"/>
          </w:tcPr>
          <w:p w14:paraId="50195C1F"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w:t>
            </w:r>
          </w:p>
        </w:tc>
        <w:tc>
          <w:tcPr>
            <w:tcW w:w="2394" w:type="dxa"/>
          </w:tcPr>
          <w:p w14:paraId="77EFE4F4" w14:textId="77777777" w:rsidR="00BA68FA" w:rsidRPr="00581709" w:rsidRDefault="00BA68FA" w:rsidP="003412D6">
            <w:pPr>
              <w:spacing w:line="48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Africa</w:t>
            </w:r>
          </w:p>
        </w:tc>
      </w:tr>
      <w:tr w:rsidR="00BA68FA" w:rsidRPr="00581709" w14:paraId="4122911F" w14:textId="77777777" w:rsidTr="00181AAA">
        <w:tc>
          <w:tcPr>
            <w:cnfStyle w:val="001000000000" w:firstRow="0" w:lastRow="0" w:firstColumn="1" w:lastColumn="0" w:oddVBand="0" w:evenVBand="0" w:oddHBand="0" w:evenHBand="0" w:firstRowFirstColumn="0" w:firstRowLastColumn="0" w:lastRowFirstColumn="0" w:lastRowLastColumn="0"/>
            <w:tcW w:w="2394" w:type="dxa"/>
          </w:tcPr>
          <w:p w14:paraId="399E6B41" w14:textId="77777777" w:rsidR="00BA68FA" w:rsidRPr="00581709" w:rsidRDefault="00BA68FA" w:rsidP="003412D6">
            <w:pPr>
              <w:spacing w:line="480" w:lineRule="auto"/>
              <w:rPr>
                <w:b w:val="0"/>
                <w:i/>
                <w:sz w:val="20"/>
                <w:szCs w:val="20"/>
              </w:rPr>
            </w:pPr>
            <w:r>
              <w:rPr>
                <w:b w:val="0"/>
                <w:i/>
                <w:sz w:val="20"/>
                <w:szCs w:val="20"/>
              </w:rPr>
              <w:t xml:space="preserve">H. </w:t>
            </w:r>
            <w:proofErr w:type="spellStart"/>
            <w:proofErr w:type="gramStart"/>
            <w:r>
              <w:rPr>
                <w:b w:val="0"/>
                <w:i/>
                <w:sz w:val="20"/>
                <w:szCs w:val="20"/>
              </w:rPr>
              <w:t>surattensis</w:t>
            </w:r>
            <w:proofErr w:type="spellEnd"/>
            <w:proofErr w:type="gramEnd"/>
          </w:p>
        </w:tc>
        <w:tc>
          <w:tcPr>
            <w:tcW w:w="2394" w:type="dxa"/>
          </w:tcPr>
          <w:p w14:paraId="0D85727C" w14:textId="492DF5EE" w:rsidR="00BA68FA" w:rsidRPr="00581709" w:rsidRDefault="00377362"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A75-1139</w:t>
            </w:r>
            <w:r w:rsidR="00CD27A6">
              <w:rPr>
                <w:sz w:val="20"/>
                <w:szCs w:val="20"/>
              </w:rPr>
              <w:t>, A59-151</w:t>
            </w:r>
          </w:p>
        </w:tc>
        <w:tc>
          <w:tcPr>
            <w:tcW w:w="2394" w:type="dxa"/>
          </w:tcPr>
          <w:p w14:paraId="5385B8AA"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w:t>
            </w:r>
          </w:p>
        </w:tc>
        <w:tc>
          <w:tcPr>
            <w:tcW w:w="2394" w:type="dxa"/>
          </w:tcPr>
          <w:p w14:paraId="4C0A45BF" w14:textId="77777777" w:rsidR="00BA68FA" w:rsidRPr="00581709" w:rsidRDefault="00BA68FA" w:rsidP="003412D6">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Africa, Asia</w:t>
            </w:r>
          </w:p>
        </w:tc>
      </w:tr>
    </w:tbl>
    <w:p w14:paraId="4AFB90F1" w14:textId="77777777" w:rsidR="003A64A9" w:rsidRDefault="003A64A9" w:rsidP="00BF1CBE">
      <w:pPr>
        <w:pStyle w:val="ListParagraph"/>
        <w:ind w:left="0"/>
        <w:rPr>
          <w:b/>
          <w:sz w:val="20"/>
          <w:szCs w:val="20"/>
        </w:rPr>
      </w:pPr>
    </w:p>
    <w:p w14:paraId="3C30B8C0" w14:textId="77777777" w:rsidR="009565A5" w:rsidRDefault="009565A5" w:rsidP="00BF1CBE">
      <w:pPr>
        <w:pStyle w:val="ListParagraph"/>
        <w:ind w:left="0"/>
        <w:rPr>
          <w:b/>
          <w:sz w:val="20"/>
          <w:szCs w:val="20"/>
        </w:rPr>
      </w:pPr>
    </w:p>
    <w:p w14:paraId="342C8201" w14:textId="77777777" w:rsidR="009565A5" w:rsidRDefault="009565A5" w:rsidP="00BF1CBE">
      <w:pPr>
        <w:pStyle w:val="ListParagraph"/>
        <w:ind w:left="0"/>
        <w:rPr>
          <w:b/>
          <w:sz w:val="20"/>
          <w:szCs w:val="20"/>
        </w:rPr>
      </w:pPr>
    </w:p>
    <w:p w14:paraId="2A843B8D" w14:textId="77777777" w:rsidR="009565A5" w:rsidRDefault="009565A5" w:rsidP="00BF1CBE">
      <w:pPr>
        <w:pStyle w:val="ListParagraph"/>
        <w:ind w:left="0"/>
        <w:rPr>
          <w:b/>
          <w:sz w:val="20"/>
          <w:szCs w:val="20"/>
        </w:rPr>
      </w:pPr>
    </w:p>
    <w:p w14:paraId="2DED6C3C" w14:textId="77777777" w:rsidR="009565A5" w:rsidRDefault="009565A5" w:rsidP="00BF1CBE">
      <w:pPr>
        <w:pStyle w:val="ListParagraph"/>
        <w:ind w:left="0"/>
        <w:rPr>
          <w:b/>
          <w:sz w:val="20"/>
          <w:szCs w:val="20"/>
        </w:rPr>
      </w:pPr>
    </w:p>
    <w:p w14:paraId="2FF43B07" w14:textId="713ED2EE" w:rsidR="003A64A9" w:rsidRDefault="00A71395" w:rsidP="00BF1CBE">
      <w:pPr>
        <w:pStyle w:val="ListParagraph"/>
        <w:ind w:left="0"/>
      </w:pPr>
      <w:r>
        <w:rPr>
          <w:b/>
        </w:rPr>
        <w:t>Table 2</w:t>
      </w:r>
      <w:r w:rsidR="003A64A9">
        <w:rPr>
          <w:b/>
        </w:rPr>
        <w:t xml:space="preserve"> </w:t>
      </w:r>
      <w:r w:rsidR="008E04F5">
        <w:t xml:space="preserve">Australian plants grown from seed in </w:t>
      </w:r>
      <w:r w:rsidR="003A64A9">
        <w:rPr>
          <w:i/>
        </w:rPr>
        <w:t xml:space="preserve">Hibiscus </w:t>
      </w:r>
      <w:r w:rsidR="003A64A9">
        <w:t xml:space="preserve">section </w:t>
      </w:r>
      <w:proofErr w:type="spellStart"/>
      <w:r w:rsidR="003A64A9">
        <w:rPr>
          <w:i/>
        </w:rPr>
        <w:t>Furcaria</w:t>
      </w:r>
      <w:proofErr w:type="spellEnd"/>
      <w:r w:rsidR="003A64A9" w:rsidRPr="00621C26">
        <w:t xml:space="preserve">. </w:t>
      </w:r>
      <w:r w:rsidR="004C4A85">
        <w:t>The 4 specimens</w:t>
      </w:r>
      <w:r w:rsidR="008E04F5">
        <w:t xml:space="preserve"> </w:t>
      </w:r>
      <w:r w:rsidR="004C4A85">
        <w:t>used for this study</w:t>
      </w:r>
      <w:r w:rsidR="003A64A9" w:rsidRPr="00621C26">
        <w:t xml:space="preserve"> </w:t>
      </w:r>
      <w:r w:rsidR="003A64A9">
        <w:t>deposited at the University of TN Herbarium</w:t>
      </w:r>
      <w:r w:rsidR="008E04F5">
        <w:t xml:space="preserve"> </w:t>
      </w:r>
      <w:r w:rsidR="0087741D">
        <w:t xml:space="preserve">have </w:t>
      </w:r>
      <w:r w:rsidR="004C4A85">
        <w:t>assigned collection numbers.</w:t>
      </w:r>
    </w:p>
    <w:p w14:paraId="5E544D32" w14:textId="77777777" w:rsidR="008E04F5" w:rsidRDefault="008E04F5" w:rsidP="00BF1CBE">
      <w:pPr>
        <w:pStyle w:val="ListParagraph"/>
        <w:ind w:left="0"/>
      </w:pPr>
    </w:p>
    <w:tbl>
      <w:tblPr>
        <w:tblStyle w:val="LightShading"/>
        <w:tblW w:w="9021" w:type="dxa"/>
        <w:tblLook w:val="04A0" w:firstRow="1" w:lastRow="0" w:firstColumn="1" w:lastColumn="0" w:noHBand="0" w:noVBand="1"/>
      </w:tblPr>
      <w:tblGrid>
        <w:gridCol w:w="2320"/>
        <w:gridCol w:w="2220"/>
        <w:gridCol w:w="2220"/>
        <w:gridCol w:w="2261"/>
      </w:tblGrid>
      <w:tr w:rsidR="00A71395" w14:paraId="5EF6C87A" w14:textId="77777777" w:rsidTr="003830B1">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42808C0E" w14:textId="535CA2AB" w:rsidR="00A71395" w:rsidRDefault="00A71395" w:rsidP="00BF1CBE">
            <w:pPr>
              <w:pStyle w:val="ListParagraph"/>
              <w:ind w:left="0"/>
            </w:pPr>
            <w:r>
              <w:t>Species</w:t>
            </w:r>
          </w:p>
        </w:tc>
        <w:tc>
          <w:tcPr>
            <w:tcW w:w="2220" w:type="dxa"/>
          </w:tcPr>
          <w:p w14:paraId="679351BF" w14:textId="19C8C83E" w:rsidR="00A71395" w:rsidRDefault="00A71395" w:rsidP="00BF1CBE">
            <w:pPr>
              <w:pStyle w:val="ListParagraph"/>
              <w:ind w:left="0"/>
              <w:cnfStyle w:val="100000000000" w:firstRow="1" w:lastRow="0" w:firstColumn="0" w:lastColumn="0" w:oddVBand="0" w:evenVBand="0" w:oddHBand="0" w:evenHBand="0" w:firstRowFirstColumn="0" w:firstRowLastColumn="0" w:lastRowFirstColumn="0" w:lastRowLastColumn="0"/>
            </w:pPr>
            <w:r>
              <w:t>Germinated</w:t>
            </w:r>
          </w:p>
        </w:tc>
        <w:tc>
          <w:tcPr>
            <w:tcW w:w="2220" w:type="dxa"/>
          </w:tcPr>
          <w:p w14:paraId="5889BF7D" w14:textId="35C87DEA" w:rsidR="00A71395" w:rsidRDefault="00A71395" w:rsidP="00BF1CBE">
            <w:pPr>
              <w:pStyle w:val="ListParagraph"/>
              <w:ind w:left="0"/>
              <w:cnfStyle w:val="100000000000" w:firstRow="1" w:lastRow="0" w:firstColumn="0" w:lastColumn="0" w:oddVBand="0" w:evenVBand="0" w:oddHBand="0" w:evenHBand="0" w:firstRowFirstColumn="0" w:firstRowLastColumn="0" w:lastRowFirstColumn="0" w:lastRowLastColumn="0"/>
            </w:pPr>
            <w:proofErr w:type="spellStart"/>
            <w:r>
              <w:t>Accesion</w:t>
            </w:r>
            <w:proofErr w:type="spellEnd"/>
            <w:r>
              <w:t xml:space="preserve"> Number</w:t>
            </w:r>
          </w:p>
        </w:tc>
        <w:tc>
          <w:tcPr>
            <w:tcW w:w="2261" w:type="dxa"/>
          </w:tcPr>
          <w:p w14:paraId="37840669" w14:textId="36C35D17" w:rsidR="00A71395" w:rsidRDefault="00A71395" w:rsidP="00BF1CBE">
            <w:pPr>
              <w:pStyle w:val="ListParagraph"/>
              <w:ind w:left="0"/>
              <w:cnfStyle w:val="100000000000" w:firstRow="1" w:lastRow="0" w:firstColumn="0" w:lastColumn="0" w:oddVBand="0" w:evenVBand="0" w:oddHBand="0" w:evenHBand="0" w:firstRowFirstColumn="0" w:firstRowLastColumn="0" w:lastRowFirstColumn="0" w:lastRowLastColumn="0"/>
            </w:pPr>
            <w:r>
              <w:t>Collection Number</w:t>
            </w:r>
          </w:p>
        </w:tc>
      </w:tr>
      <w:tr w:rsidR="00A71395" w14:paraId="1BD72D93" w14:textId="77777777" w:rsidTr="003830B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320" w:type="dxa"/>
          </w:tcPr>
          <w:p w14:paraId="3C75E476" w14:textId="1E42DE09"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arnhemensis</w:t>
            </w:r>
            <w:proofErr w:type="spellEnd"/>
            <w:proofErr w:type="gramEnd"/>
          </w:p>
        </w:tc>
        <w:tc>
          <w:tcPr>
            <w:tcW w:w="2220" w:type="dxa"/>
          </w:tcPr>
          <w:p w14:paraId="299C0251" w14:textId="46B6A1A7"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Yes</w:t>
            </w:r>
          </w:p>
        </w:tc>
        <w:tc>
          <w:tcPr>
            <w:tcW w:w="2220" w:type="dxa"/>
          </w:tcPr>
          <w:p w14:paraId="11CA4B2D" w14:textId="19B40121"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A68-754</w:t>
            </w:r>
          </w:p>
        </w:tc>
        <w:tc>
          <w:tcPr>
            <w:tcW w:w="2261" w:type="dxa"/>
          </w:tcPr>
          <w:p w14:paraId="18B2BBB1" w14:textId="7829FE48"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roofErr w:type="spellStart"/>
            <w:r>
              <w:t>RSmall</w:t>
            </w:r>
            <w:proofErr w:type="spellEnd"/>
            <w:r>
              <w:t xml:space="preserve"> (</w:t>
            </w:r>
            <w:proofErr w:type="spellStart"/>
            <w:r>
              <w:t>s.n</w:t>
            </w:r>
            <w:proofErr w:type="spellEnd"/>
            <w:r>
              <w:t>.)</w:t>
            </w:r>
          </w:p>
        </w:tc>
      </w:tr>
      <w:tr w:rsidR="00A71395" w14:paraId="38FA81C7" w14:textId="77777777" w:rsidTr="003830B1">
        <w:trPr>
          <w:trHeight w:val="438"/>
        </w:trPr>
        <w:tc>
          <w:tcPr>
            <w:cnfStyle w:val="001000000000" w:firstRow="0" w:lastRow="0" w:firstColumn="1" w:lastColumn="0" w:oddVBand="0" w:evenVBand="0" w:oddHBand="0" w:evenHBand="0" w:firstRowFirstColumn="0" w:firstRowLastColumn="0" w:lastRowFirstColumn="0" w:lastRowLastColumn="0"/>
            <w:tcW w:w="2320" w:type="dxa"/>
          </w:tcPr>
          <w:p w14:paraId="28FC23B1" w14:textId="56AADD14"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fallax</w:t>
            </w:r>
            <w:proofErr w:type="spellEnd"/>
            <w:proofErr w:type="gramEnd"/>
          </w:p>
        </w:tc>
        <w:tc>
          <w:tcPr>
            <w:tcW w:w="2220" w:type="dxa"/>
          </w:tcPr>
          <w:p w14:paraId="7C608386" w14:textId="26416964" w:rsidR="00A71395" w:rsidRDefault="001926CC" w:rsidP="004C4A85">
            <w:pPr>
              <w:pStyle w:val="ListParagraph"/>
              <w:ind w:left="0"/>
              <w:cnfStyle w:val="000000000000" w:firstRow="0" w:lastRow="0" w:firstColumn="0" w:lastColumn="0" w:oddVBand="0" w:evenVBand="0" w:oddHBand="0" w:evenHBand="0" w:firstRowFirstColumn="0" w:firstRowLastColumn="0" w:lastRowFirstColumn="0" w:lastRowLastColumn="0"/>
            </w:pPr>
            <w:r>
              <w:t>No</w:t>
            </w:r>
          </w:p>
        </w:tc>
        <w:tc>
          <w:tcPr>
            <w:tcW w:w="2220" w:type="dxa"/>
          </w:tcPr>
          <w:p w14:paraId="6BF1F51F" w14:textId="6111A129" w:rsidR="00A71395" w:rsidRDefault="00A71395" w:rsidP="004C4A85">
            <w:pPr>
              <w:pStyle w:val="ListParagraph"/>
              <w:ind w:left="0"/>
              <w:cnfStyle w:val="000000000000" w:firstRow="0" w:lastRow="0" w:firstColumn="0" w:lastColumn="0" w:oddVBand="0" w:evenVBand="0" w:oddHBand="0" w:evenHBand="0" w:firstRowFirstColumn="0" w:firstRowLastColumn="0" w:lastRowFirstColumn="0" w:lastRowLastColumn="0"/>
            </w:pPr>
            <w:r>
              <w:t>LL 1579</w:t>
            </w:r>
          </w:p>
        </w:tc>
        <w:tc>
          <w:tcPr>
            <w:tcW w:w="2261" w:type="dxa"/>
          </w:tcPr>
          <w:p w14:paraId="3C558C77" w14:textId="572AE04E"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p>
        </w:tc>
      </w:tr>
      <w:tr w:rsidR="00A71395" w14:paraId="582EA482" w14:textId="77777777" w:rsidTr="003830B1">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7D51933E" w14:textId="3FE6C612"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forsteri</w:t>
            </w:r>
            <w:proofErr w:type="spellEnd"/>
            <w:proofErr w:type="gramEnd"/>
          </w:p>
        </w:tc>
        <w:tc>
          <w:tcPr>
            <w:tcW w:w="2220" w:type="dxa"/>
          </w:tcPr>
          <w:p w14:paraId="02CE8444" w14:textId="33E93921" w:rsidR="00A71395" w:rsidRDefault="003830B1" w:rsidP="00BF1CBE">
            <w:pPr>
              <w:pStyle w:val="ListParagraph"/>
              <w:ind w:left="0"/>
              <w:cnfStyle w:val="000000100000" w:firstRow="0" w:lastRow="0" w:firstColumn="0" w:lastColumn="0" w:oddVBand="0" w:evenVBand="0" w:oddHBand="1" w:evenHBand="0" w:firstRowFirstColumn="0" w:firstRowLastColumn="0" w:lastRowFirstColumn="0" w:lastRowLastColumn="0"/>
            </w:pPr>
            <w:r>
              <w:t>Yes</w:t>
            </w:r>
          </w:p>
        </w:tc>
        <w:tc>
          <w:tcPr>
            <w:tcW w:w="2220" w:type="dxa"/>
          </w:tcPr>
          <w:p w14:paraId="3D8ABD91" w14:textId="1DA29F85"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A94-1428</w:t>
            </w:r>
          </w:p>
        </w:tc>
        <w:tc>
          <w:tcPr>
            <w:tcW w:w="2261" w:type="dxa"/>
          </w:tcPr>
          <w:p w14:paraId="0E9729E3" w14:textId="505E0831"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
        </w:tc>
      </w:tr>
      <w:tr w:rsidR="00A71395" w14:paraId="2B9C5EB9" w14:textId="77777777" w:rsidTr="003830B1">
        <w:trPr>
          <w:trHeight w:val="438"/>
        </w:trPr>
        <w:tc>
          <w:tcPr>
            <w:cnfStyle w:val="001000000000" w:firstRow="0" w:lastRow="0" w:firstColumn="1" w:lastColumn="0" w:oddVBand="0" w:evenVBand="0" w:oddHBand="0" w:evenHBand="0" w:firstRowFirstColumn="0" w:firstRowLastColumn="0" w:lastRowFirstColumn="0" w:lastRowLastColumn="0"/>
            <w:tcW w:w="2320" w:type="dxa"/>
          </w:tcPr>
          <w:p w14:paraId="1069EE2A" w14:textId="4A876325" w:rsidR="00A71395" w:rsidRPr="004C4A85" w:rsidRDefault="00A71395" w:rsidP="00BF1CBE">
            <w:pPr>
              <w:pStyle w:val="ListParagraph"/>
              <w:ind w:left="0"/>
              <w:rPr>
                <w:b w:val="0"/>
                <w:i/>
              </w:rPr>
            </w:pPr>
            <w:r>
              <w:rPr>
                <w:b w:val="0"/>
                <w:i/>
              </w:rPr>
              <w:t xml:space="preserve">H. </w:t>
            </w:r>
            <w:proofErr w:type="spellStart"/>
            <w:proofErr w:type="gramStart"/>
            <w:r>
              <w:rPr>
                <w:b w:val="0"/>
                <w:i/>
              </w:rPr>
              <w:t>fryxelli</w:t>
            </w:r>
            <w:proofErr w:type="spellEnd"/>
            <w:proofErr w:type="gramEnd"/>
            <w:r>
              <w:rPr>
                <w:b w:val="0"/>
                <w:i/>
              </w:rPr>
              <w:t xml:space="preserve"> var. </w:t>
            </w:r>
            <w:proofErr w:type="spellStart"/>
            <w:r>
              <w:rPr>
                <w:b w:val="0"/>
                <w:i/>
              </w:rPr>
              <w:t>fryxellis</w:t>
            </w:r>
            <w:proofErr w:type="spellEnd"/>
          </w:p>
        </w:tc>
        <w:tc>
          <w:tcPr>
            <w:tcW w:w="2220" w:type="dxa"/>
          </w:tcPr>
          <w:p w14:paraId="00464958" w14:textId="11D6E538"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Yes</w:t>
            </w:r>
          </w:p>
        </w:tc>
        <w:tc>
          <w:tcPr>
            <w:tcW w:w="2220" w:type="dxa"/>
          </w:tcPr>
          <w:p w14:paraId="4AE27A0E" w14:textId="47B4DB1A"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A86-1398</w:t>
            </w:r>
          </w:p>
        </w:tc>
        <w:tc>
          <w:tcPr>
            <w:tcW w:w="2261" w:type="dxa"/>
          </w:tcPr>
          <w:p w14:paraId="6D7138C9" w14:textId="6D7AC5E3"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p>
        </w:tc>
      </w:tr>
      <w:tr w:rsidR="00A71395" w14:paraId="13367993" w14:textId="77777777" w:rsidTr="003830B1">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28EAA1AC" w14:textId="3E62F35E"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fryxelli</w:t>
            </w:r>
            <w:proofErr w:type="spellEnd"/>
            <w:proofErr w:type="gramEnd"/>
            <w:r w:rsidRPr="004C4A85">
              <w:rPr>
                <w:b w:val="0"/>
                <w:i/>
              </w:rPr>
              <w:t xml:space="preserve"> var. </w:t>
            </w:r>
            <w:proofErr w:type="spellStart"/>
            <w:r w:rsidRPr="004C4A85">
              <w:rPr>
                <w:b w:val="0"/>
                <w:i/>
              </w:rPr>
              <w:t>mollis</w:t>
            </w:r>
            <w:proofErr w:type="spellEnd"/>
          </w:p>
        </w:tc>
        <w:tc>
          <w:tcPr>
            <w:tcW w:w="2220" w:type="dxa"/>
          </w:tcPr>
          <w:p w14:paraId="5F9614B4" w14:textId="3674F613" w:rsidR="00A71395" w:rsidRDefault="001926CC" w:rsidP="00BF1CBE">
            <w:pPr>
              <w:pStyle w:val="ListParagraph"/>
              <w:ind w:left="0"/>
              <w:cnfStyle w:val="000000100000" w:firstRow="0" w:lastRow="0" w:firstColumn="0" w:lastColumn="0" w:oddVBand="0" w:evenVBand="0" w:oddHBand="1" w:evenHBand="0" w:firstRowFirstColumn="0" w:firstRowLastColumn="0" w:lastRowFirstColumn="0" w:lastRowLastColumn="0"/>
            </w:pPr>
            <w:r>
              <w:t>No</w:t>
            </w:r>
          </w:p>
        </w:tc>
        <w:tc>
          <w:tcPr>
            <w:tcW w:w="2220" w:type="dxa"/>
          </w:tcPr>
          <w:p w14:paraId="4C48FB61" w14:textId="237877BB"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A84-1337</w:t>
            </w:r>
          </w:p>
        </w:tc>
        <w:tc>
          <w:tcPr>
            <w:tcW w:w="2261" w:type="dxa"/>
          </w:tcPr>
          <w:p w14:paraId="26E0A569" w14:textId="07AEA9A2"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
        </w:tc>
      </w:tr>
      <w:tr w:rsidR="00A71395" w14:paraId="1B314F62" w14:textId="77777777" w:rsidTr="003830B1">
        <w:trPr>
          <w:trHeight w:val="467"/>
        </w:trPr>
        <w:tc>
          <w:tcPr>
            <w:cnfStyle w:val="001000000000" w:firstRow="0" w:lastRow="0" w:firstColumn="1" w:lastColumn="0" w:oddVBand="0" w:evenVBand="0" w:oddHBand="0" w:evenHBand="0" w:firstRowFirstColumn="0" w:firstRowLastColumn="0" w:lastRowFirstColumn="0" w:lastRowLastColumn="0"/>
            <w:tcW w:w="2320" w:type="dxa"/>
          </w:tcPr>
          <w:p w14:paraId="2BE2BA5F" w14:textId="5DD4CEEF"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marenitensis</w:t>
            </w:r>
            <w:proofErr w:type="spellEnd"/>
            <w:proofErr w:type="gramEnd"/>
          </w:p>
        </w:tc>
        <w:tc>
          <w:tcPr>
            <w:tcW w:w="2220" w:type="dxa"/>
          </w:tcPr>
          <w:p w14:paraId="2A0E265D" w14:textId="7C244DD6"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Yes</w:t>
            </w:r>
          </w:p>
        </w:tc>
        <w:tc>
          <w:tcPr>
            <w:tcW w:w="2220" w:type="dxa"/>
          </w:tcPr>
          <w:p w14:paraId="34148A4E" w14:textId="1BA52877"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A86-1389</w:t>
            </w:r>
          </w:p>
        </w:tc>
        <w:tc>
          <w:tcPr>
            <w:tcW w:w="2261" w:type="dxa"/>
          </w:tcPr>
          <w:p w14:paraId="130AAA3B" w14:textId="3F3B3B5E"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W</w:t>
            </w:r>
            <w:r w:rsidR="00BF16E6">
              <w:t>Hoskins</w:t>
            </w:r>
            <w:r>
              <w:t>001</w:t>
            </w:r>
          </w:p>
        </w:tc>
      </w:tr>
      <w:tr w:rsidR="00A71395" w14:paraId="6DE19B18" w14:textId="77777777" w:rsidTr="003830B1">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4DBF340C" w14:textId="2EFC8E47"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menzeliae</w:t>
            </w:r>
            <w:proofErr w:type="spellEnd"/>
            <w:proofErr w:type="gramEnd"/>
          </w:p>
        </w:tc>
        <w:tc>
          <w:tcPr>
            <w:tcW w:w="2220" w:type="dxa"/>
          </w:tcPr>
          <w:p w14:paraId="3ABDD664" w14:textId="17CB094D"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Yes</w:t>
            </w:r>
          </w:p>
        </w:tc>
        <w:tc>
          <w:tcPr>
            <w:tcW w:w="2220" w:type="dxa"/>
          </w:tcPr>
          <w:p w14:paraId="3B3C9B35" w14:textId="7BE27C0C"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A67-717</w:t>
            </w:r>
          </w:p>
        </w:tc>
        <w:tc>
          <w:tcPr>
            <w:tcW w:w="2261" w:type="dxa"/>
          </w:tcPr>
          <w:p w14:paraId="1F1B1AD8" w14:textId="30EAF026"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
        </w:tc>
      </w:tr>
      <w:tr w:rsidR="00A71395" w14:paraId="2731DB2F" w14:textId="77777777" w:rsidTr="003830B1">
        <w:trPr>
          <w:trHeight w:val="438"/>
        </w:trPr>
        <w:tc>
          <w:tcPr>
            <w:cnfStyle w:val="001000000000" w:firstRow="0" w:lastRow="0" w:firstColumn="1" w:lastColumn="0" w:oddVBand="0" w:evenVBand="0" w:oddHBand="0" w:evenHBand="0" w:firstRowFirstColumn="0" w:firstRowLastColumn="0" w:lastRowFirstColumn="0" w:lastRowLastColumn="0"/>
            <w:tcW w:w="2320" w:type="dxa"/>
          </w:tcPr>
          <w:p w14:paraId="0307E4A1" w14:textId="17A058BE" w:rsidR="00A71395" w:rsidRPr="004C4A85" w:rsidRDefault="00A71395" w:rsidP="00BF1CBE">
            <w:pPr>
              <w:pStyle w:val="ListParagraph"/>
              <w:ind w:left="0"/>
              <w:rPr>
                <w:b w:val="0"/>
                <w:i/>
              </w:rPr>
            </w:pPr>
            <w:r w:rsidRPr="004C4A85">
              <w:rPr>
                <w:b w:val="0"/>
                <w:i/>
              </w:rPr>
              <w:t xml:space="preserve">H. </w:t>
            </w:r>
            <w:proofErr w:type="spellStart"/>
            <w:proofErr w:type="gramStart"/>
            <w:r w:rsidRPr="004C4A85">
              <w:rPr>
                <w:b w:val="0"/>
                <w:i/>
              </w:rPr>
              <w:t>m</w:t>
            </w:r>
            <w:r>
              <w:rPr>
                <w:b w:val="0"/>
                <w:i/>
              </w:rPr>
              <w:t>eraukensis</w:t>
            </w:r>
            <w:proofErr w:type="spellEnd"/>
            <w:proofErr w:type="gramEnd"/>
          </w:p>
        </w:tc>
        <w:tc>
          <w:tcPr>
            <w:tcW w:w="2220" w:type="dxa"/>
          </w:tcPr>
          <w:p w14:paraId="0341A6DA" w14:textId="63307A81"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Yes</w:t>
            </w:r>
          </w:p>
        </w:tc>
        <w:tc>
          <w:tcPr>
            <w:tcW w:w="2220" w:type="dxa"/>
          </w:tcPr>
          <w:p w14:paraId="60DAA02B" w14:textId="1FD681E3"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A82-1288</w:t>
            </w:r>
          </w:p>
        </w:tc>
        <w:tc>
          <w:tcPr>
            <w:tcW w:w="2261" w:type="dxa"/>
          </w:tcPr>
          <w:p w14:paraId="3E3F8DDB" w14:textId="2992732B" w:rsidR="00A71395" w:rsidRDefault="00BF16E6" w:rsidP="00BF1CBE">
            <w:pPr>
              <w:pStyle w:val="ListParagraph"/>
              <w:ind w:left="0"/>
              <w:cnfStyle w:val="000000000000" w:firstRow="0" w:lastRow="0" w:firstColumn="0" w:lastColumn="0" w:oddVBand="0" w:evenVBand="0" w:oddHBand="0" w:evenHBand="0" w:firstRowFirstColumn="0" w:firstRowLastColumn="0" w:lastRowFirstColumn="0" w:lastRowLastColumn="0"/>
            </w:pPr>
            <w:r>
              <w:t>WHoskins</w:t>
            </w:r>
            <w:r w:rsidR="00A71395">
              <w:t>002</w:t>
            </w:r>
          </w:p>
        </w:tc>
      </w:tr>
      <w:tr w:rsidR="00A71395" w14:paraId="536D5595" w14:textId="77777777" w:rsidTr="003830B1">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3EB25EA2" w14:textId="7ED63D81" w:rsidR="00A71395" w:rsidRPr="004C4A85" w:rsidRDefault="00A71395" w:rsidP="00BF1CBE">
            <w:pPr>
              <w:pStyle w:val="ListParagraph"/>
              <w:ind w:left="0"/>
              <w:rPr>
                <w:b w:val="0"/>
                <w:i/>
              </w:rPr>
            </w:pPr>
            <w:r w:rsidRPr="004C4A85">
              <w:rPr>
                <w:b w:val="0"/>
                <w:i/>
              </w:rPr>
              <w:t xml:space="preserve">H. </w:t>
            </w:r>
            <w:proofErr w:type="spellStart"/>
            <w:proofErr w:type="gramStart"/>
            <w:r>
              <w:rPr>
                <w:b w:val="0"/>
                <w:i/>
              </w:rPr>
              <w:t>reflexus</w:t>
            </w:r>
            <w:proofErr w:type="spellEnd"/>
            <w:proofErr w:type="gramEnd"/>
          </w:p>
        </w:tc>
        <w:tc>
          <w:tcPr>
            <w:tcW w:w="2220" w:type="dxa"/>
          </w:tcPr>
          <w:p w14:paraId="17D446F8" w14:textId="4010FB16" w:rsidR="00A71395" w:rsidRDefault="001926CC" w:rsidP="00BF1CBE">
            <w:pPr>
              <w:pStyle w:val="ListParagraph"/>
              <w:ind w:left="0"/>
              <w:cnfStyle w:val="000000100000" w:firstRow="0" w:lastRow="0" w:firstColumn="0" w:lastColumn="0" w:oddVBand="0" w:evenVBand="0" w:oddHBand="1" w:evenHBand="0" w:firstRowFirstColumn="0" w:firstRowLastColumn="0" w:lastRowFirstColumn="0" w:lastRowLastColumn="0"/>
            </w:pPr>
            <w:r>
              <w:t>No</w:t>
            </w:r>
          </w:p>
        </w:tc>
        <w:tc>
          <w:tcPr>
            <w:tcW w:w="2220" w:type="dxa"/>
          </w:tcPr>
          <w:p w14:paraId="5BE54E68" w14:textId="08AAB451"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A82-1264</w:t>
            </w:r>
          </w:p>
        </w:tc>
        <w:tc>
          <w:tcPr>
            <w:tcW w:w="2261" w:type="dxa"/>
          </w:tcPr>
          <w:p w14:paraId="06FDD8A8" w14:textId="7F0C434B"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
        </w:tc>
      </w:tr>
      <w:tr w:rsidR="00A71395" w14:paraId="39F50F71" w14:textId="77777777" w:rsidTr="003830B1">
        <w:trPr>
          <w:trHeight w:val="438"/>
        </w:trPr>
        <w:tc>
          <w:tcPr>
            <w:cnfStyle w:val="001000000000" w:firstRow="0" w:lastRow="0" w:firstColumn="1" w:lastColumn="0" w:oddVBand="0" w:evenVBand="0" w:oddHBand="0" w:evenHBand="0" w:firstRowFirstColumn="0" w:firstRowLastColumn="0" w:lastRowFirstColumn="0" w:lastRowLastColumn="0"/>
            <w:tcW w:w="2320" w:type="dxa"/>
          </w:tcPr>
          <w:p w14:paraId="247929F2" w14:textId="216C2AE9" w:rsidR="00A71395" w:rsidRPr="004C4A85" w:rsidRDefault="00A71395" w:rsidP="00BF1CBE">
            <w:pPr>
              <w:pStyle w:val="ListParagraph"/>
              <w:ind w:left="0"/>
              <w:rPr>
                <w:b w:val="0"/>
                <w:i/>
              </w:rPr>
            </w:pPr>
            <w:r>
              <w:rPr>
                <w:b w:val="0"/>
                <w:i/>
              </w:rPr>
              <w:t xml:space="preserve">H. </w:t>
            </w:r>
            <w:proofErr w:type="spellStart"/>
            <w:proofErr w:type="gramStart"/>
            <w:r>
              <w:rPr>
                <w:b w:val="0"/>
                <w:i/>
              </w:rPr>
              <w:t>splendens</w:t>
            </w:r>
            <w:proofErr w:type="spellEnd"/>
            <w:proofErr w:type="gramEnd"/>
          </w:p>
        </w:tc>
        <w:tc>
          <w:tcPr>
            <w:tcW w:w="2220" w:type="dxa"/>
          </w:tcPr>
          <w:p w14:paraId="0E070BF8" w14:textId="70DF07C1"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Yes</w:t>
            </w:r>
          </w:p>
        </w:tc>
        <w:tc>
          <w:tcPr>
            <w:tcW w:w="2220" w:type="dxa"/>
          </w:tcPr>
          <w:p w14:paraId="574AE335" w14:textId="45B363C3"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A94-1423</w:t>
            </w:r>
          </w:p>
        </w:tc>
        <w:tc>
          <w:tcPr>
            <w:tcW w:w="2261" w:type="dxa"/>
          </w:tcPr>
          <w:p w14:paraId="6EFB4E3B" w14:textId="7C48F3FD"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W</w:t>
            </w:r>
            <w:r w:rsidR="00BF16E6">
              <w:t>Hoskins</w:t>
            </w:r>
            <w:r>
              <w:t>003</w:t>
            </w:r>
          </w:p>
        </w:tc>
      </w:tr>
      <w:tr w:rsidR="00A71395" w14:paraId="75881C24" w14:textId="77777777" w:rsidTr="003830B1">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320" w:type="dxa"/>
          </w:tcPr>
          <w:p w14:paraId="095E2C02" w14:textId="7D227E07" w:rsidR="00A71395" w:rsidRPr="004C4A85" w:rsidRDefault="00A71395" w:rsidP="00BF1CBE">
            <w:pPr>
              <w:pStyle w:val="ListParagraph"/>
              <w:ind w:left="0"/>
              <w:rPr>
                <w:b w:val="0"/>
                <w:i/>
              </w:rPr>
            </w:pPr>
            <w:r>
              <w:rPr>
                <w:b w:val="0"/>
                <w:i/>
              </w:rPr>
              <w:t xml:space="preserve">H. </w:t>
            </w:r>
            <w:proofErr w:type="spellStart"/>
            <w:proofErr w:type="gramStart"/>
            <w:r>
              <w:rPr>
                <w:b w:val="0"/>
                <w:i/>
              </w:rPr>
              <w:t>superbus</w:t>
            </w:r>
            <w:proofErr w:type="spellEnd"/>
            <w:proofErr w:type="gramEnd"/>
          </w:p>
        </w:tc>
        <w:tc>
          <w:tcPr>
            <w:tcW w:w="2220" w:type="dxa"/>
          </w:tcPr>
          <w:p w14:paraId="4DB4CA38" w14:textId="55D89528"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Yes</w:t>
            </w:r>
          </w:p>
        </w:tc>
        <w:tc>
          <w:tcPr>
            <w:tcW w:w="2220" w:type="dxa"/>
          </w:tcPr>
          <w:p w14:paraId="7CCB06EA" w14:textId="3F62D5E7"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r>
              <w:t>A86-1400</w:t>
            </w:r>
          </w:p>
        </w:tc>
        <w:tc>
          <w:tcPr>
            <w:tcW w:w="2261" w:type="dxa"/>
          </w:tcPr>
          <w:p w14:paraId="13D53612" w14:textId="40828DA5" w:rsidR="00A71395" w:rsidRDefault="00A71395" w:rsidP="00BF1CBE">
            <w:pPr>
              <w:pStyle w:val="ListParagraph"/>
              <w:ind w:left="0"/>
              <w:cnfStyle w:val="000000100000" w:firstRow="0" w:lastRow="0" w:firstColumn="0" w:lastColumn="0" w:oddVBand="0" w:evenVBand="0" w:oddHBand="1" w:evenHBand="0" w:firstRowFirstColumn="0" w:firstRowLastColumn="0" w:lastRowFirstColumn="0" w:lastRowLastColumn="0"/>
            </w:pPr>
          </w:p>
        </w:tc>
      </w:tr>
      <w:tr w:rsidR="00A71395" w14:paraId="06CC2DC9" w14:textId="77777777" w:rsidTr="003830B1">
        <w:trPr>
          <w:trHeight w:val="438"/>
        </w:trPr>
        <w:tc>
          <w:tcPr>
            <w:cnfStyle w:val="001000000000" w:firstRow="0" w:lastRow="0" w:firstColumn="1" w:lastColumn="0" w:oddVBand="0" w:evenVBand="0" w:oddHBand="0" w:evenHBand="0" w:firstRowFirstColumn="0" w:firstRowLastColumn="0" w:lastRowFirstColumn="0" w:lastRowLastColumn="0"/>
            <w:tcW w:w="2320" w:type="dxa"/>
          </w:tcPr>
          <w:p w14:paraId="01AC757C" w14:textId="3B8059A8" w:rsidR="00A71395" w:rsidRPr="004C4A85" w:rsidRDefault="00A71395" w:rsidP="00BF1CBE">
            <w:pPr>
              <w:pStyle w:val="ListParagraph"/>
              <w:ind w:left="0"/>
              <w:rPr>
                <w:b w:val="0"/>
                <w:i/>
              </w:rPr>
            </w:pPr>
            <w:r>
              <w:rPr>
                <w:b w:val="0"/>
                <w:i/>
              </w:rPr>
              <w:t xml:space="preserve">H. </w:t>
            </w:r>
            <w:proofErr w:type="spellStart"/>
            <w:proofErr w:type="gramStart"/>
            <w:r>
              <w:rPr>
                <w:b w:val="0"/>
                <w:i/>
              </w:rPr>
              <w:t>zonatus</w:t>
            </w:r>
            <w:proofErr w:type="spellEnd"/>
            <w:proofErr w:type="gramEnd"/>
          </w:p>
        </w:tc>
        <w:tc>
          <w:tcPr>
            <w:tcW w:w="2220" w:type="dxa"/>
          </w:tcPr>
          <w:p w14:paraId="4E3BB868" w14:textId="667D6012" w:rsidR="00A71395" w:rsidRDefault="001926CC" w:rsidP="00BF1CBE">
            <w:pPr>
              <w:pStyle w:val="ListParagraph"/>
              <w:ind w:left="0"/>
              <w:cnfStyle w:val="000000000000" w:firstRow="0" w:lastRow="0" w:firstColumn="0" w:lastColumn="0" w:oddVBand="0" w:evenVBand="0" w:oddHBand="0" w:evenHBand="0" w:firstRowFirstColumn="0" w:firstRowLastColumn="0" w:lastRowFirstColumn="0" w:lastRowLastColumn="0"/>
            </w:pPr>
            <w:r>
              <w:t>No</w:t>
            </w:r>
          </w:p>
        </w:tc>
        <w:tc>
          <w:tcPr>
            <w:tcW w:w="2220" w:type="dxa"/>
          </w:tcPr>
          <w:p w14:paraId="5023D8CF" w14:textId="2BBEB53D"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r>
              <w:t>A84-1369</w:t>
            </w:r>
          </w:p>
        </w:tc>
        <w:tc>
          <w:tcPr>
            <w:tcW w:w="2261" w:type="dxa"/>
          </w:tcPr>
          <w:p w14:paraId="0A4150FA" w14:textId="498A2BD1" w:rsidR="00A71395" w:rsidRDefault="00A71395" w:rsidP="00BF1CBE">
            <w:pPr>
              <w:pStyle w:val="ListParagraph"/>
              <w:ind w:left="0"/>
              <w:cnfStyle w:val="000000000000" w:firstRow="0" w:lastRow="0" w:firstColumn="0" w:lastColumn="0" w:oddVBand="0" w:evenVBand="0" w:oddHBand="0" w:evenHBand="0" w:firstRowFirstColumn="0" w:firstRowLastColumn="0" w:lastRowFirstColumn="0" w:lastRowLastColumn="0"/>
            </w:pPr>
          </w:p>
        </w:tc>
      </w:tr>
    </w:tbl>
    <w:p w14:paraId="3667E697" w14:textId="77777777" w:rsidR="008E04F5" w:rsidRDefault="008E04F5" w:rsidP="00BF1CBE">
      <w:pPr>
        <w:pStyle w:val="ListParagraph"/>
        <w:ind w:left="0"/>
      </w:pPr>
    </w:p>
    <w:p w14:paraId="78E6216E" w14:textId="77777777" w:rsidR="008E04F5" w:rsidRPr="00BF1CBE" w:rsidRDefault="008E04F5" w:rsidP="00BF1CBE">
      <w:pPr>
        <w:pStyle w:val="ListParagraph"/>
        <w:ind w:left="0"/>
        <w:rPr>
          <w:i/>
        </w:rPr>
      </w:pPr>
    </w:p>
    <w:p w14:paraId="475B6B8D" w14:textId="77777777" w:rsidR="00181AAA" w:rsidRDefault="00181AAA" w:rsidP="003412D6">
      <w:pPr>
        <w:spacing w:line="480" w:lineRule="auto"/>
      </w:pPr>
    </w:p>
    <w:p w14:paraId="2A7CD0E5" w14:textId="77777777" w:rsidR="003412D6" w:rsidRDefault="003412D6" w:rsidP="003412D6"/>
    <w:p w14:paraId="05B12007" w14:textId="77777777" w:rsidR="00270896" w:rsidRDefault="00270896" w:rsidP="003412D6"/>
    <w:p w14:paraId="54561806" w14:textId="77777777" w:rsidR="00270896" w:rsidRDefault="00270896" w:rsidP="003412D6"/>
    <w:p w14:paraId="05E49253" w14:textId="77777777" w:rsidR="00270896" w:rsidRDefault="00270896" w:rsidP="003412D6"/>
    <w:p w14:paraId="2CCE1C19" w14:textId="77777777" w:rsidR="00270896" w:rsidRDefault="00270896" w:rsidP="003412D6"/>
    <w:p w14:paraId="7A18A96B" w14:textId="77777777" w:rsidR="00270896" w:rsidRDefault="00270896" w:rsidP="003412D6"/>
    <w:p w14:paraId="1F2872DF" w14:textId="77777777" w:rsidR="00270896" w:rsidRDefault="00270896" w:rsidP="003412D6"/>
    <w:p w14:paraId="6DCB985F" w14:textId="77777777" w:rsidR="00270896" w:rsidRDefault="00270896" w:rsidP="003412D6"/>
    <w:p w14:paraId="36A159AA" w14:textId="77777777" w:rsidR="00270896" w:rsidRDefault="00270896" w:rsidP="003412D6"/>
    <w:p w14:paraId="66F9B0FD" w14:textId="77777777" w:rsidR="00270896" w:rsidRDefault="00270896" w:rsidP="003412D6"/>
    <w:p w14:paraId="1407B8C6" w14:textId="77777777" w:rsidR="00270896" w:rsidRDefault="00270896" w:rsidP="003412D6"/>
    <w:p w14:paraId="074835C3" w14:textId="77777777" w:rsidR="00270896" w:rsidRDefault="00270896" w:rsidP="003412D6"/>
    <w:p w14:paraId="7843254C" w14:textId="77777777" w:rsidR="00270896" w:rsidRDefault="00270896" w:rsidP="003412D6"/>
    <w:p w14:paraId="42FABBF0" w14:textId="77777777" w:rsidR="00270896" w:rsidRDefault="00270896" w:rsidP="003412D6"/>
    <w:p w14:paraId="48F7D034" w14:textId="77777777" w:rsidR="00EF0799" w:rsidRDefault="00EF0799" w:rsidP="003412D6"/>
    <w:p w14:paraId="2BEACE3A" w14:textId="77777777" w:rsidR="0089200A" w:rsidRDefault="0089200A" w:rsidP="003412D6"/>
    <w:p w14:paraId="70EC2D5A" w14:textId="77777777" w:rsidR="002713E1" w:rsidRDefault="002713E1" w:rsidP="003412D6">
      <w:pPr>
        <w:rPr>
          <w:b/>
        </w:rPr>
      </w:pPr>
    </w:p>
    <w:p w14:paraId="086A3AAD" w14:textId="047F2763" w:rsidR="00811512" w:rsidRDefault="006F0063" w:rsidP="003412D6">
      <w:pPr>
        <w:rPr>
          <w:b/>
        </w:rPr>
      </w:pPr>
      <w:r>
        <w:rPr>
          <w:b/>
        </w:rPr>
        <w:t xml:space="preserve">Table 3 </w:t>
      </w:r>
      <w:r>
        <w:t xml:space="preserve">Percent of variable and parsimony-informative sites from all </w:t>
      </w:r>
      <w:r w:rsidR="00030D13">
        <w:t xml:space="preserve">sequence </w:t>
      </w:r>
      <w:r>
        <w:t>analyses.</w:t>
      </w:r>
    </w:p>
    <w:p w14:paraId="689F844F" w14:textId="77777777" w:rsidR="006F0063" w:rsidRDefault="006F0063" w:rsidP="003412D6">
      <w:pPr>
        <w:rPr>
          <w:b/>
        </w:rPr>
      </w:pPr>
    </w:p>
    <w:p w14:paraId="4AA3B6D2" w14:textId="77777777" w:rsidR="006F0063" w:rsidRDefault="006F0063" w:rsidP="003412D6">
      <w:pPr>
        <w:rPr>
          <w:b/>
        </w:rPr>
      </w:pPr>
    </w:p>
    <w:tbl>
      <w:tblPr>
        <w:tblStyle w:val="LightShading"/>
        <w:tblW w:w="0" w:type="auto"/>
        <w:tblLayout w:type="fixed"/>
        <w:tblLook w:val="04A0" w:firstRow="1" w:lastRow="0" w:firstColumn="1" w:lastColumn="0" w:noHBand="0" w:noVBand="1"/>
      </w:tblPr>
      <w:tblGrid>
        <w:gridCol w:w="1548"/>
        <w:gridCol w:w="2340"/>
        <w:gridCol w:w="3330"/>
      </w:tblGrid>
      <w:tr w:rsidR="00253D47" w14:paraId="07346FA9" w14:textId="77777777" w:rsidTr="003268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91A7300" w14:textId="77777777" w:rsidR="00811512" w:rsidRPr="00811512" w:rsidRDefault="00811512" w:rsidP="003412D6">
            <w:pPr>
              <w:rPr>
                <w:rFonts w:ascii="Calibri" w:hAnsi="Calibri"/>
                <w:b w:val="0"/>
                <w:bCs w:val="0"/>
                <w:color w:val="000000"/>
              </w:rPr>
            </w:pPr>
          </w:p>
        </w:tc>
        <w:tc>
          <w:tcPr>
            <w:tcW w:w="2340" w:type="dxa"/>
          </w:tcPr>
          <w:p w14:paraId="1DC0967A" w14:textId="0B11E8BE" w:rsidR="00811512" w:rsidRPr="00253D47" w:rsidRDefault="00811512" w:rsidP="003412D6">
            <w:pPr>
              <w:cnfStyle w:val="100000000000" w:firstRow="1" w:lastRow="0" w:firstColumn="0" w:lastColumn="0" w:oddVBand="0" w:evenVBand="0" w:oddHBand="0" w:evenHBand="0" w:firstRowFirstColumn="0" w:firstRowLastColumn="0" w:lastRowFirstColumn="0" w:lastRowLastColumn="0"/>
              <w:rPr>
                <w:b w:val="0"/>
              </w:rPr>
            </w:pPr>
            <w:r w:rsidRPr="00253D47">
              <w:rPr>
                <w:b w:val="0"/>
                <w:bCs w:val="0"/>
                <w:color w:val="000000"/>
              </w:rPr>
              <w:t>%Variable Sites</w:t>
            </w:r>
          </w:p>
        </w:tc>
        <w:tc>
          <w:tcPr>
            <w:tcW w:w="3330" w:type="dxa"/>
          </w:tcPr>
          <w:p w14:paraId="51F89C03" w14:textId="1AD1E353" w:rsidR="00811512" w:rsidRPr="00253D47" w:rsidRDefault="00811512" w:rsidP="00811512">
            <w:pPr>
              <w:cnfStyle w:val="100000000000" w:firstRow="1" w:lastRow="0" w:firstColumn="0" w:lastColumn="0" w:oddVBand="0" w:evenVBand="0" w:oddHBand="0" w:evenHBand="0" w:firstRowFirstColumn="0" w:firstRowLastColumn="0" w:lastRowFirstColumn="0" w:lastRowLastColumn="0"/>
              <w:rPr>
                <w:b w:val="0"/>
                <w:bCs w:val="0"/>
                <w:color w:val="000000"/>
              </w:rPr>
            </w:pPr>
            <w:r w:rsidRPr="00253D47">
              <w:rPr>
                <w:b w:val="0"/>
                <w:bCs w:val="0"/>
                <w:color w:val="000000"/>
              </w:rPr>
              <w:t xml:space="preserve">% </w:t>
            </w:r>
            <w:r w:rsidR="003268B2">
              <w:rPr>
                <w:b w:val="0"/>
                <w:bCs w:val="0"/>
                <w:color w:val="000000"/>
              </w:rPr>
              <w:t>Parsimony-Informative Sites</w:t>
            </w:r>
          </w:p>
          <w:p w14:paraId="005991A1" w14:textId="77777777" w:rsidR="00811512" w:rsidRPr="00253D47" w:rsidRDefault="00811512" w:rsidP="003412D6">
            <w:pPr>
              <w:cnfStyle w:val="100000000000" w:firstRow="1" w:lastRow="0" w:firstColumn="0" w:lastColumn="0" w:oddVBand="0" w:evenVBand="0" w:oddHBand="0" w:evenHBand="0" w:firstRowFirstColumn="0" w:firstRowLastColumn="0" w:lastRowFirstColumn="0" w:lastRowLastColumn="0"/>
              <w:rPr>
                <w:b w:val="0"/>
              </w:rPr>
            </w:pPr>
          </w:p>
        </w:tc>
      </w:tr>
      <w:tr w:rsidR="00253D47" w14:paraId="105957E6" w14:textId="77777777" w:rsidTr="00326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19C3F90" w14:textId="69B6E010" w:rsidR="00811512" w:rsidRPr="009565A5" w:rsidRDefault="00811512" w:rsidP="003412D6">
            <w:pPr>
              <w:rPr>
                <w:sz w:val="22"/>
                <w:szCs w:val="22"/>
              </w:rPr>
            </w:pPr>
            <w:proofErr w:type="spellStart"/>
            <w:proofErr w:type="gramStart"/>
            <w:r w:rsidRPr="009565A5">
              <w:rPr>
                <w:sz w:val="22"/>
                <w:szCs w:val="22"/>
              </w:rPr>
              <w:t>cpDNA</w:t>
            </w:r>
            <w:proofErr w:type="spellEnd"/>
            <w:proofErr w:type="gramEnd"/>
          </w:p>
        </w:tc>
        <w:tc>
          <w:tcPr>
            <w:tcW w:w="2340" w:type="dxa"/>
          </w:tcPr>
          <w:p w14:paraId="4B03AB71" w14:textId="16BAA6C3" w:rsidR="00811512" w:rsidRPr="00253D47" w:rsidRDefault="00811512" w:rsidP="003412D6">
            <w:pPr>
              <w:cnfStyle w:val="000000100000" w:firstRow="0" w:lastRow="0" w:firstColumn="0" w:lastColumn="0" w:oddVBand="0" w:evenVBand="0" w:oddHBand="1" w:evenHBand="0" w:firstRowFirstColumn="0" w:firstRowLastColumn="0" w:lastRowFirstColumn="0" w:lastRowLastColumn="0"/>
              <w:rPr>
                <w:sz w:val="22"/>
                <w:szCs w:val="22"/>
              </w:rPr>
            </w:pPr>
          </w:p>
        </w:tc>
        <w:tc>
          <w:tcPr>
            <w:tcW w:w="3330" w:type="dxa"/>
          </w:tcPr>
          <w:p w14:paraId="66D4E4C5" w14:textId="77777777" w:rsidR="00811512" w:rsidRPr="00253D47" w:rsidRDefault="00811512" w:rsidP="003412D6">
            <w:pPr>
              <w:cnfStyle w:val="000000100000" w:firstRow="0" w:lastRow="0" w:firstColumn="0" w:lastColumn="0" w:oddVBand="0" w:evenVBand="0" w:oddHBand="1" w:evenHBand="0" w:firstRowFirstColumn="0" w:firstRowLastColumn="0" w:lastRowFirstColumn="0" w:lastRowLastColumn="0"/>
              <w:rPr>
                <w:sz w:val="22"/>
                <w:szCs w:val="22"/>
              </w:rPr>
            </w:pPr>
          </w:p>
        </w:tc>
      </w:tr>
      <w:tr w:rsidR="00253D47" w14:paraId="59CFD34E" w14:textId="77777777" w:rsidTr="003268B2">
        <w:tc>
          <w:tcPr>
            <w:cnfStyle w:val="001000000000" w:firstRow="0" w:lastRow="0" w:firstColumn="1" w:lastColumn="0" w:oddVBand="0" w:evenVBand="0" w:oddHBand="0" w:evenHBand="0" w:firstRowFirstColumn="0" w:firstRowLastColumn="0" w:lastRowFirstColumn="0" w:lastRowLastColumn="0"/>
            <w:tcW w:w="1548" w:type="dxa"/>
          </w:tcPr>
          <w:p w14:paraId="3F3C17D1" w14:textId="0FC4AAB7" w:rsidR="00811512" w:rsidRPr="009565A5" w:rsidRDefault="00811512" w:rsidP="003412D6">
            <w:pPr>
              <w:rPr>
                <w:b w:val="0"/>
                <w:i/>
                <w:sz w:val="22"/>
                <w:szCs w:val="22"/>
              </w:rPr>
            </w:pPr>
            <w:r w:rsidRPr="009565A5">
              <w:rPr>
                <w:b w:val="0"/>
                <w:i/>
                <w:sz w:val="22"/>
                <w:szCs w:val="22"/>
              </w:rPr>
              <w:t xml:space="preserve">  </w:t>
            </w:r>
            <w:proofErr w:type="gramStart"/>
            <w:r w:rsidR="00253D47" w:rsidRPr="009565A5">
              <w:rPr>
                <w:b w:val="0"/>
                <w:i/>
                <w:sz w:val="22"/>
                <w:szCs w:val="22"/>
              </w:rPr>
              <w:t>ndhF</w:t>
            </w:r>
            <w:proofErr w:type="gramEnd"/>
            <w:r w:rsidR="00253D47" w:rsidRPr="009565A5">
              <w:rPr>
                <w:b w:val="0"/>
                <w:i/>
                <w:sz w:val="22"/>
                <w:szCs w:val="22"/>
              </w:rPr>
              <w:t>-rpl32R</w:t>
            </w:r>
          </w:p>
        </w:tc>
        <w:tc>
          <w:tcPr>
            <w:tcW w:w="2340" w:type="dxa"/>
          </w:tcPr>
          <w:p w14:paraId="315D2249" w14:textId="06D5F6F1" w:rsidR="00811512" w:rsidRPr="00253D47" w:rsidRDefault="00253D47"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9.5</w:t>
            </w:r>
          </w:p>
        </w:tc>
        <w:tc>
          <w:tcPr>
            <w:tcW w:w="3330" w:type="dxa"/>
          </w:tcPr>
          <w:p w14:paraId="5CF90F61" w14:textId="596F2177" w:rsidR="00811512" w:rsidRPr="00253D47" w:rsidRDefault="00253D47"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r>
      <w:tr w:rsidR="00253D47" w14:paraId="49650073" w14:textId="77777777" w:rsidTr="00326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6F165A8" w14:textId="0FFCEEE7" w:rsidR="00811512" w:rsidRPr="009565A5" w:rsidRDefault="00811512" w:rsidP="003412D6">
            <w:pPr>
              <w:rPr>
                <w:b w:val="0"/>
                <w:i/>
                <w:sz w:val="22"/>
                <w:szCs w:val="22"/>
              </w:rPr>
            </w:pPr>
            <w:r w:rsidRPr="009565A5">
              <w:rPr>
                <w:b w:val="0"/>
                <w:i/>
                <w:sz w:val="22"/>
                <w:szCs w:val="22"/>
              </w:rPr>
              <w:t xml:space="preserve">  </w:t>
            </w:r>
            <w:proofErr w:type="gramStart"/>
            <w:r w:rsidR="00253D47" w:rsidRPr="009565A5">
              <w:rPr>
                <w:b w:val="0"/>
                <w:i/>
                <w:sz w:val="22"/>
                <w:szCs w:val="22"/>
              </w:rPr>
              <w:t>rpl32F</w:t>
            </w:r>
            <w:proofErr w:type="gramEnd"/>
            <w:r w:rsidR="00253D47" w:rsidRPr="009565A5">
              <w:rPr>
                <w:b w:val="0"/>
                <w:i/>
                <w:sz w:val="22"/>
                <w:szCs w:val="22"/>
              </w:rPr>
              <w:t>-trnL</w:t>
            </w:r>
          </w:p>
        </w:tc>
        <w:tc>
          <w:tcPr>
            <w:tcW w:w="2340" w:type="dxa"/>
          </w:tcPr>
          <w:p w14:paraId="77CF189F" w14:textId="7565C66B" w:rsidR="00811512" w:rsidRPr="00253D47" w:rsidRDefault="00253D47"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w:t>
            </w:r>
          </w:p>
        </w:tc>
        <w:tc>
          <w:tcPr>
            <w:tcW w:w="3330" w:type="dxa"/>
          </w:tcPr>
          <w:p w14:paraId="5EF0727D" w14:textId="0E52D5D0" w:rsidR="00811512" w:rsidRPr="00253D47" w:rsidRDefault="00794ABA"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r>
      <w:tr w:rsidR="00253D47" w14:paraId="2088E7DB" w14:textId="77777777" w:rsidTr="003268B2">
        <w:tc>
          <w:tcPr>
            <w:cnfStyle w:val="001000000000" w:firstRow="0" w:lastRow="0" w:firstColumn="1" w:lastColumn="0" w:oddVBand="0" w:evenVBand="0" w:oddHBand="0" w:evenHBand="0" w:firstRowFirstColumn="0" w:firstRowLastColumn="0" w:lastRowFirstColumn="0" w:lastRowLastColumn="0"/>
            <w:tcW w:w="1548" w:type="dxa"/>
          </w:tcPr>
          <w:p w14:paraId="533AF4D6" w14:textId="2ED1A679" w:rsidR="00811512" w:rsidRPr="009565A5" w:rsidRDefault="00794ABA" w:rsidP="003412D6">
            <w:pPr>
              <w:rPr>
                <w:b w:val="0"/>
                <w:i/>
                <w:sz w:val="22"/>
                <w:szCs w:val="22"/>
              </w:rPr>
            </w:pPr>
            <w:r w:rsidRPr="009565A5">
              <w:rPr>
                <w:b w:val="0"/>
                <w:i/>
                <w:sz w:val="22"/>
                <w:szCs w:val="22"/>
              </w:rPr>
              <w:t xml:space="preserve">  </w:t>
            </w:r>
            <w:proofErr w:type="spellStart"/>
            <w:proofErr w:type="gramStart"/>
            <w:r w:rsidRPr="009565A5">
              <w:rPr>
                <w:b w:val="0"/>
                <w:i/>
                <w:sz w:val="22"/>
                <w:szCs w:val="22"/>
              </w:rPr>
              <w:t>ndhC</w:t>
            </w:r>
            <w:proofErr w:type="gramEnd"/>
            <w:r w:rsidRPr="009565A5">
              <w:rPr>
                <w:b w:val="0"/>
                <w:i/>
                <w:sz w:val="22"/>
                <w:szCs w:val="22"/>
              </w:rPr>
              <w:t>-trnV</w:t>
            </w:r>
            <w:proofErr w:type="spellEnd"/>
          </w:p>
        </w:tc>
        <w:tc>
          <w:tcPr>
            <w:tcW w:w="2340" w:type="dxa"/>
          </w:tcPr>
          <w:p w14:paraId="1BB9D461" w14:textId="0582229D" w:rsidR="00811512" w:rsidRPr="00253D47" w:rsidRDefault="00794ABA"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8.3</w:t>
            </w:r>
          </w:p>
        </w:tc>
        <w:tc>
          <w:tcPr>
            <w:tcW w:w="3330" w:type="dxa"/>
          </w:tcPr>
          <w:p w14:paraId="43153B18" w14:textId="6C769DCD" w:rsidR="00811512" w:rsidRPr="00253D47" w:rsidRDefault="00794ABA"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r>
      <w:tr w:rsidR="00253D47" w14:paraId="50FBA870" w14:textId="77777777" w:rsidTr="00326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45BEF6B" w14:textId="1D90A73A" w:rsidR="00811512" w:rsidRPr="009565A5" w:rsidRDefault="00794ABA" w:rsidP="003412D6">
            <w:pPr>
              <w:rPr>
                <w:b w:val="0"/>
                <w:i/>
                <w:sz w:val="22"/>
                <w:szCs w:val="22"/>
              </w:rPr>
            </w:pPr>
            <w:r w:rsidRPr="009565A5">
              <w:rPr>
                <w:b w:val="0"/>
                <w:i/>
                <w:sz w:val="22"/>
                <w:szCs w:val="22"/>
              </w:rPr>
              <w:t xml:space="preserve">  </w:t>
            </w:r>
            <w:proofErr w:type="gramStart"/>
            <w:r w:rsidRPr="009565A5">
              <w:rPr>
                <w:b w:val="0"/>
                <w:i/>
                <w:sz w:val="22"/>
                <w:szCs w:val="22"/>
              </w:rPr>
              <w:t>trnK</w:t>
            </w:r>
            <w:proofErr w:type="gramEnd"/>
            <w:r w:rsidRPr="009565A5">
              <w:rPr>
                <w:b w:val="0"/>
                <w:i/>
                <w:sz w:val="22"/>
                <w:szCs w:val="22"/>
              </w:rPr>
              <w:t>-rps16</w:t>
            </w:r>
          </w:p>
        </w:tc>
        <w:tc>
          <w:tcPr>
            <w:tcW w:w="2340" w:type="dxa"/>
          </w:tcPr>
          <w:p w14:paraId="339FF7F8" w14:textId="516C2952" w:rsidR="00811512" w:rsidRPr="00253D47" w:rsidRDefault="00794ABA"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8.6</w:t>
            </w:r>
          </w:p>
        </w:tc>
        <w:tc>
          <w:tcPr>
            <w:tcW w:w="3330" w:type="dxa"/>
          </w:tcPr>
          <w:p w14:paraId="1AF8AC6E" w14:textId="3D7A130B" w:rsidR="00811512" w:rsidRPr="00253D47" w:rsidRDefault="00794ABA"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w:t>
            </w:r>
          </w:p>
        </w:tc>
      </w:tr>
      <w:tr w:rsidR="00253D47" w14:paraId="10642DF4" w14:textId="77777777" w:rsidTr="003268B2">
        <w:tc>
          <w:tcPr>
            <w:cnfStyle w:val="001000000000" w:firstRow="0" w:lastRow="0" w:firstColumn="1" w:lastColumn="0" w:oddVBand="0" w:evenVBand="0" w:oddHBand="0" w:evenHBand="0" w:firstRowFirstColumn="0" w:firstRowLastColumn="0" w:lastRowFirstColumn="0" w:lastRowLastColumn="0"/>
            <w:tcW w:w="1548" w:type="dxa"/>
          </w:tcPr>
          <w:p w14:paraId="420EF002" w14:textId="27BEB828" w:rsidR="00811512" w:rsidRPr="009565A5" w:rsidRDefault="00811512" w:rsidP="003412D6">
            <w:pPr>
              <w:rPr>
                <w:sz w:val="22"/>
                <w:szCs w:val="22"/>
              </w:rPr>
            </w:pPr>
            <w:proofErr w:type="spellStart"/>
            <w:proofErr w:type="gramStart"/>
            <w:r w:rsidRPr="009565A5">
              <w:rPr>
                <w:sz w:val="22"/>
                <w:szCs w:val="22"/>
              </w:rPr>
              <w:t>nDNA</w:t>
            </w:r>
            <w:proofErr w:type="spellEnd"/>
            <w:proofErr w:type="gramEnd"/>
          </w:p>
        </w:tc>
        <w:tc>
          <w:tcPr>
            <w:tcW w:w="2340" w:type="dxa"/>
          </w:tcPr>
          <w:p w14:paraId="25A3C002" w14:textId="11BAB06D" w:rsidR="00811512" w:rsidRPr="00253D47" w:rsidRDefault="00811512" w:rsidP="003412D6">
            <w:pPr>
              <w:cnfStyle w:val="000000000000" w:firstRow="0" w:lastRow="0" w:firstColumn="0" w:lastColumn="0" w:oddVBand="0" w:evenVBand="0" w:oddHBand="0" w:evenHBand="0" w:firstRowFirstColumn="0" w:firstRowLastColumn="0" w:lastRowFirstColumn="0" w:lastRowLastColumn="0"/>
              <w:rPr>
                <w:sz w:val="22"/>
                <w:szCs w:val="22"/>
              </w:rPr>
            </w:pPr>
          </w:p>
        </w:tc>
        <w:tc>
          <w:tcPr>
            <w:tcW w:w="3330" w:type="dxa"/>
          </w:tcPr>
          <w:p w14:paraId="1609C8AC" w14:textId="77777777" w:rsidR="00811512" w:rsidRPr="00253D47" w:rsidRDefault="00811512" w:rsidP="003412D6">
            <w:pPr>
              <w:cnfStyle w:val="000000000000" w:firstRow="0" w:lastRow="0" w:firstColumn="0" w:lastColumn="0" w:oddVBand="0" w:evenVBand="0" w:oddHBand="0" w:evenHBand="0" w:firstRowFirstColumn="0" w:firstRowLastColumn="0" w:lastRowFirstColumn="0" w:lastRowLastColumn="0"/>
              <w:rPr>
                <w:sz w:val="22"/>
                <w:szCs w:val="22"/>
              </w:rPr>
            </w:pPr>
          </w:p>
        </w:tc>
      </w:tr>
      <w:tr w:rsidR="00253D47" w14:paraId="3A077D72" w14:textId="77777777" w:rsidTr="00326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65E1705" w14:textId="02E8743F" w:rsidR="00811512" w:rsidRPr="009565A5" w:rsidRDefault="00811512" w:rsidP="003412D6">
            <w:pPr>
              <w:rPr>
                <w:b w:val="0"/>
                <w:sz w:val="22"/>
                <w:szCs w:val="22"/>
              </w:rPr>
            </w:pPr>
            <w:r w:rsidRPr="009565A5">
              <w:rPr>
                <w:b w:val="0"/>
                <w:sz w:val="22"/>
                <w:szCs w:val="22"/>
              </w:rPr>
              <w:t xml:space="preserve">   GBSSI</w:t>
            </w:r>
          </w:p>
        </w:tc>
        <w:tc>
          <w:tcPr>
            <w:tcW w:w="2340" w:type="dxa"/>
          </w:tcPr>
          <w:p w14:paraId="32120388" w14:textId="521A4F39" w:rsidR="00811512" w:rsidRPr="00253D47" w:rsidRDefault="00811512" w:rsidP="003412D6">
            <w:pPr>
              <w:cnfStyle w:val="000000100000" w:firstRow="0" w:lastRow="0" w:firstColumn="0" w:lastColumn="0" w:oddVBand="0" w:evenVBand="0" w:oddHBand="1" w:evenHBand="0" w:firstRowFirstColumn="0" w:firstRowLastColumn="0" w:lastRowFirstColumn="0" w:lastRowLastColumn="0"/>
              <w:rPr>
                <w:sz w:val="22"/>
                <w:szCs w:val="22"/>
              </w:rPr>
            </w:pPr>
          </w:p>
        </w:tc>
        <w:tc>
          <w:tcPr>
            <w:tcW w:w="3330" w:type="dxa"/>
          </w:tcPr>
          <w:p w14:paraId="781E35EB" w14:textId="77777777" w:rsidR="00811512" w:rsidRPr="00253D47" w:rsidRDefault="00811512" w:rsidP="003412D6">
            <w:pPr>
              <w:cnfStyle w:val="000000100000" w:firstRow="0" w:lastRow="0" w:firstColumn="0" w:lastColumn="0" w:oddVBand="0" w:evenVBand="0" w:oddHBand="1" w:evenHBand="0" w:firstRowFirstColumn="0" w:firstRowLastColumn="0" w:lastRowFirstColumn="0" w:lastRowLastColumn="0"/>
              <w:rPr>
                <w:sz w:val="22"/>
                <w:szCs w:val="22"/>
              </w:rPr>
            </w:pPr>
          </w:p>
        </w:tc>
      </w:tr>
      <w:tr w:rsidR="00253D47" w14:paraId="09B5A518" w14:textId="77777777" w:rsidTr="003268B2">
        <w:tc>
          <w:tcPr>
            <w:cnfStyle w:val="001000000000" w:firstRow="0" w:lastRow="0" w:firstColumn="1" w:lastColumn="0" w:oddVBand="0" w:evenVBand="0" w:oddHBand="0" w:evenHBand="0" w:firstRowFirstColumn="0" w:firstRowLastColumn="0" w:lastRowFirstColumn="0" w:lastRowLastColumn="0"/>
            <w:tcW w:w="1548" w:type="dxa"/>
          </w:tcPr>
          <w:p w14:paraId="748FFA02" w14:textId="7EAE5C7E" w:rsidR="00811512" w:rsidRPr="009565A5" w:rsidRDefault="00811512" w:rsidP="003412D6">
            <w:pPr>
              <w:rPr>
                <w:b w:val="0"/>
                <w:sz w:val="22"/>
                <w:szCs w:val="22"/>
              </w:rPr>
            </w:pPr>
            <w:r w:rsidRPr="009565A5">
              <w:rPr>
                <w:b w:val="0"/>
                <w:sz w:val="22"/>
                <w:szCs w:val="22"/>
              </w:rPr>
              <w:t xml:space="preserve">      </w:t>
            </w:r>
            <w:proofErr w:type="gramStart"/>
            <w:r w:rsidRPr="009565A5">
              <w:rPr>
                <w:b w:val="0"/>
                <w:sz w:val="22"/>
                <w:szCs w:val="22"/>
              </w:rPr>
              <w:t>exons</w:t>
            </w:r>
            <w:proofErr w:type="gramEnd"/>
          </w:p>
        </w:tc>
        <w:tc>
          <w:tcPr>
            <w:tcW w:w="2340" w:type="dxa"/>
          </w:tcPr>
          <w:p w14:paraId="52771C75" w14:textId="183C1DF2" w:rsidR="00811512" w:rsidRPr="00253D47" w:rsidRDefault="00253D47"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13.9</w:t>
            </w:r>
          </w:p>
        </w:tc>
        <w:tc>
          <w:tcPr>
            <w:tcW w:w="3330" w:type="dxa"/>
          </w:tcPr>
          <w:p w14:paraId="3E8B868D" w14:textId="555587F5" w:rsidR="00811512" w:rsidRPr="00253D47" w:rsidRDefault="00253D47"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w:t>
            </w:r>
          </w:p>
        </w:tc>
      </w:tr>
      <w:tr w:rsidR="00253D47" w14:paraId="42C70EAA" w14:textId="77777777" w:rsidTr="00326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F5C2E33" w14:textId="035E9FD5" w:rsidR="00811512" w:rsidRPr="009565A5" w:rsidRDefault="00811512" w:rsidP="003412D6">
            <w:pPr>
              <w:rPr>
                <w:b w:val="0"/>
                <w:sz w:val="22"/>
                <w:szCs w:val="22"/>
              </w:rPr>
            </w:pPr>
            <w:r w:rsidRPr="009565A5">
              <w:rPr>
                <w:b w:val="0"/>
                <w:sz w:val="22"/>
                <w:szCs w:val="22"/>
              </w:rPr>
              <w:t xml:space="preserve">      </w:t>
            </w:r>
            <w:proofErr w:type="gramStart"/>
            <w:r w:rsidRPr="009565A5">
              <w:rPr>
                <w:b w:val="0"/>
                <w:sz w:val="22"/>
                <w:szCs w:val="22"/>
              </w:rPr>
              <w:t>introns</w:t>
            </w:r>
            <w:proofErr w:type="gramEnd"/>
          </w:p>
        </w:tc>
        <w:tc>
          <w:tcPr>
            <w:tcW w:w="2340" w:type="dxa"/>
          </w:tcPr>
          <w:p w14:paraId="3E655EC7" w14:textId="4D4DA0F0" w:rsidR="00811512" w:rsidRPr="00253D47" w:rsidRDefault="00253D47"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26.7</w:t>
            </w:r>
          </w:p>
        </w:tc>
        <w:tc>
          <w:tcPr>
            <w:tcW w:w="3330" w:type="dxa"/>
          </w:tcPr>
          <w:p w14:paraId="51F1C2B2" w14:textId="3623F659" w:rsidR="00811512" w:rsidRPr="00253D47" w:rsidRDefault="00253D47" w:rsidP="003412D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9.7</w:t>
            </w:r>
          </w:p>
        </w:tc>
      </w:tr>
      <w:tr w:rsidR="00253D47" w14:paraId="54A792B1" w14:textId="77777777" w:rsidTr="003268B2">
        <w:tc>
          <w:tcPr>
            <w:cnfStyle w:val="001000000000" w:firstRow="0" w:lastRow="0" w:firstColumn="1" w:lastColumn="0" w:oddVBand="0" w:evenVBand="0" w:oddHBand="0" w:evenHBand="0" w:firstRowFirstColumn="0" w:firstRowLastColumn="0" w:lastRowFirstColumn="0" w:lastRowLastColumn="0"/>
            <w:tcW w:w="1548" w:type="dxa"/>
          </w:tcPr>
          <w:p w14:paraId="669E808F" w14:textId="0B35F406" w:rsidR="00811512" w:rsidRPr="009565A5" w:rsidRDefault="00811512" w:rsidP="003412D6">
            <w:pPr>
              <w:rPr>
                <w:b w:val="0"/>
                <w:sz w:val="22"/>
                <w:szCs w:val="22"/>
              </w:rPr>
            </w:pPr>
            <w:r w:rsidRPr="009565A5">
              <w:rPr>
                <w:b w:val="0"/>
                <w:sz w:val="22"/>
                <w:szCs w:val="22"/>
              </w:rPr>
              <w:t xml:space="preserve">   ITS</w:t>
            </w:r>
          </w:p>
        </w:tc>
        <w:tc>
          <w:tcPr>
            <w:tcW w:w="2340" w:type="dxa"/>
          </w:tcPr>
          <w:p w14:paraId="3E44A22F" w14:textId="3A4BA6EA" w:rsidR="00811512" w:rsidRPr="00811512" w:rsidRDefault="00811512"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54.8</w:t>
            </w:r>
          </w:p>
        </w:tc>
        <w:tc>
          <w:tcPr>
            <w:tcW w:w="3330" w:type="dxa"/>
          </w:tcPr>
          <w:p w14:paraId="6A0ECBA6" w14:textId="488BE7E2" w:rsidR="00811512" w:rsidRPr="00811512" w:rsidRDefault="00811512" w:rsidP="003412D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28.4</w:t>
            </w:r>
          </w:p>
        </w:tc>
      </w:tr>
    </w:tbl>
    <w:p w14:paraId="6E59B59E" w14:textId="77777777" w:rsidR="00811512" w:rsidRDefault="00811512" w:rsidP="003412D6">
      <w:pPr>
        <w:rPr>
          <w:b/>
        </w:rPr>
      </w:pPr>
    </w:p>
    <w:p w14:paraId="4700B689" w14:textId="77777777" w:rsidR="00811512" w:rsidRDefault="00811512" w:rsidP="003412D6">
      <w:pPr>
        <w:rPr>
          <w:b/>
        </w:rPr>
      </w:pPr>
    </w:p>
    <w:p w14:paraId="01678169" w14:textId="77777777" w:rsidR="00811512" w:rsidRDefault="00811512" w:rsidP="003412D6">
      <w:pPr>
        <w:rPr>
          <w:b/>
        </w:rPr>
      </w:pPr>
    </w:p>
    <w:p w14:paraId="7ADC523D" w14:textId="77777777" w:rsidR="00811512" w:rsidRDefault="00811512" w:rsidP="003412D6">
      <w:pPr>
        <w:rPr>
          <w:b/>
        </w:rPr>
      </w:pPr>
    </w:p>
    <w:p w14:paraId="714BD7BC" w14:textId="77777777" w:rsidR="00811512" w:rsidRDefault="00811512" w:rsidP="003412D6">
      <w:pPr>
        <w:rPr>
          <w:b/>
        </w:rPr>
      </w:pPr>
    </w:p>
    <w:p w14:paraId="05A02A22" w14:textId="77777777" w:rsidR="00811512" w:rsidRDefault="00811512" w:rsidP="003412D6">
      <w:pPr>
        <w:rPr>
          <w:b/>
        </w:rPr>
      </w:pPr>
    </w:p>
    <w:p w14:paraId="6C7CFDF1" w14:textId="77777777" w:rsidR="00811512" w:rsidRDefault="00811512" w:rsidP="003412D6">
      <w:pPr>
        <w:rPr>
          <w:b/>
        </w:rPr>
      </w:pPr>
    </w:p>
    <w:p w14:paraId="1226EB1C" w14:textId="77777777" w:rsidR="00811512" w:rsidRDefault="00811512" w:rsidP="003412D6">
      <w:pPr>
        <w:rPr>
          <w:b/>
        </w:rPr>
      </w:pPr>
    </w:p>
    <w:p w14:paraId="7A163BA7" w14:textId="77777777" w:rsidR="00811512" w:rsidRDefault="00811512" w:rsidP="003412D6">
      <w:pPr>
        <w:rPr>
          <w:b/>
        </w:rPr>
      </w:pPr>
    </w:p>
    <w:p w14:paraId="41FB757F" w14:textId="77777777" w:rsidR="00811512" w:rsidRDefault="00811512" w:rsidP="003412D6">
      <w:pPr>
        <w:rPr>
          <w:b/>
        </w:rPr>
      </w:pPr>
    </w:p>
    <w:p w14:paraId="66D75E7A" w14:textId="77777777" w:rsidR="00811512" w:rsidRDefault="00811512" w:rsidP="003412D6">
      <w:pPr>
        <w:rPr>
          <w:b/>
        </w:rPr>
      </w:pPr>
    </w:p>
    <w:p w14:paraId="6F506A40" w14:textId="77777777" w:rsidR="00811512" w:rsidRDefault="00811512" w:rsidP="003412D6">
      <w:pPr>
        <w:rPr>
          <w:b/>
        </w:rPr>
      </w:pPr>
    </w:p>
    <w:p w14:paraId="7B0903B8" w14:textId="77777777" w:rsidR="00811512" w:rsidRDefault="00811512" w:rsidP="003412D6">
      <w:pPr>
        <w:rPr>
          <w:b/>
        </w:rPr>
      </w:pPr>
    </w:p>
    <w:p w14:paraId="23E0AE65" w14:textId="77777777" w:rsidR="00811512" w:rsidRDefault="00811512" w:rsidP="003412D6">
      <w:pPr>
        <w:rPr>
          <w:b/>
        </w:rPr>
      </w:pPr>
    </w:p>
    <w:p w14:paraId="7D8F189A" w14:textId="77777777" w:rsidR="00811512" w:rsidRDefault="00811512" w:rsidP="003412D6">
      <w:pPr>
        <w:rPr>
          <w:b/>
        </w:rPr>
      </w:pPr>
    </w:p>
    <w:p w14:paraId="75AFC9D2" w14:textId="77777777" w:rsidR="00811512" w:rsidRDefault="00811512" w:rsidP="003412D6">
      <w:pPr>
        <w:rPr>
          <w:b/>
        </w:rPr>
      </w:pPr>
    </w:p>
    <w:p w14:paraId="73DE837C" w14:textId="77777777" w:rsidR="00811512" w:rsidRDefault="00811512" w:rsidP="003412D6">
      <w:pPr>
        <w:rPr>
          <w:b/>
        </w:rPr>
      </w:pPr>
    </w:p>
    <w:p w14:paraId="3A67122D" w14:textId="77777777" w:rsidR="00811512" w:rsidRDefault="00811512" w:rsidP="003412D6">
      <w:pPr>
        <w:rPr>
          <w:b/>
        </w:rPr>
      </w:pPr>
    </w:p>
    <w:p w14:paraId="1F311201" w14:textId="77777777" w:rsidR="00811512" w:rsidRDefault="00811512" w:rsidP="003412D6">
      <w:pPr>
        <w:rPr>
          <w:b/>
        </w:rPr>
      </w:pPr>
    </w:p>
    <w:p w14:paraId="388C790B" w14:textId="77777777" w:rsidR="00811512" w:rsidRDefault="00811512" w:rsidP="003412D6">
      <w:pPr>
        <w:rPr>
          <w:b/>
        </w:rPr>
      </w:pPr>
    </w:p>
    <w:p w14:paraId="000C7C2F" w14:textId="77777777" w:rsidR="00811512" w:rsidRDefault="00811512" w:rsidP="003412D6">
      <w:pPr>
        <w:rPr>
          <w:b/>
        </w:rPr>
      </w:pPr>
    </w:p>
    <w:p w14:paraId="7A04BABD" w14:textId="77777777" w:rsidR="00811512" w:rsidRDefault="00811512" w:rsidP="003412D6">
      <w:pPr>
        <w:rPr>
          <w:b/>
        </w:rPr>
      </w:pPr>
    </w:p>
    <w:p w14:paraId="227CD030" w14:textId="77777777" w:rsidR="00811512" w:rsidRDefault="00811512" w:rsidP="003412D6">
      <w:pPr>
        <w:rPr>
          <w:b/>
        </w:rPr>
      </w:pPr>
    </w:p>
    <w:p w14:paraId="294B755D" w14:textId="77777777" w:rsidR="00811512" w:rsidRDefault="00811512" w:rsidP="003412D6">
      <w:pPr>
        <w:rPr>
          <w:b/>
        </w:rPr>
      </w:pPr>
    </w:p>
    <w:p w14:paraId="4EE245E7" w14:textId="77777777" w:rsidR="00811512" w:rsidRDefault="00811512" w:rsidP="003412D6">
      <w:pPr>
        <w:rPr>
          <w:b/>
        </w:rPr>
      </w:pPr>
    </w:p>
    <w:p w14:paraId="59A095F1" w14:textId="77777777" w:rsidR="00811512" w:rsidRDefault="00811512" w:rsidP="003412D6">
      <w:pPr>
        <w:rPr>
          <w:b/>
        </w:rPr>
      </w:pPr>
    </w:p>
    <w:p w14:paraId="00A53564" w14:textId="77777777" w:rsidR="00811512" w:rsidRDefault="00811512" w:rsidP="003412D6">
      <w:pPr>
        <w:rPr>
          <w:b/>
        </w:rPr>
      </w:pPr>
    </w:p>
    <w:p w14:paraId="5CFDF3F3" w14:textId="77777777" w:rsidR="00811512" w:rsidRDefault="00811512" w:rsidP="003412D6">
      <w:pPr>
        <w:rPr>
          <w:b/>
        </w:rPr>
      </w:pPr>
    </w:p>
    <w:p w14:paraId="15849B15" w14:textId="77777777" w:rsidR="00811512" w:rsidRDefault="00811512" w:rsidP="003412D6">
      <w:pPr>
        <w:rPr>
          <w:b/>
        </w:rPr>
      </w:pPr>
    </w:p>
    <w:p w14:paraId="1B3E1F7E" w14:textId="77777777" w:rsidR="00811512" w:rsidRDefault="00811512" w:rsidP="003412D6">
      <w:pPr>
        <w:rPr>
          <w:b/>
        </w:rPr>
      </w:pPr>
    </w:p>
    <w:p w14:paraId="0C993344" w14:textId="77777777" w:rsidR="00030D13" w:rsidRDefault="00030D13" w:rsidP="003412D6">
      <w:pPr>
        <w:rPr>
          <w:b/>
        </w:rPr>
      </w:pPr>
    </w:p>
    <w:p w14:paraId="394AD45B" w14:textId="65D85345" w:rsidR="00811512" w:rsidRDefault="009565A5" w:rsidP="003412D6">
      <w:pPr>
        <w:rPr>
          <w:b/>
        </w:rPr>
      </w:pPr>
      <w:r>
        <w:rPr>
          <w:b/>
        </w:rPr>
        <w:t>Appendix B: Figures</w:t>
      </w:r>
    </w:p>
    <w:p w14:paraId="06C167A7" w14:textId="77777777" w:rsidR="00811512" w:rsidRDefault="00811512" w:rsidP="003412D6">
      <w:pPr>
        <w:rPr>
          <w:b/>
        </w:rPr>
      </w:pPr>
    </w:p>
    <w:p w14:paraId="44B214CF" w14:textId="77777777" w:rsidR="00811512" w:rsidRDefault="00811512" w:rsidP="003412D6">
      <w:pPr>
        <w:rPr>
          <w:b/>
        </w:rPr>
      </w:pPr>
    </w:p>
    <w:p w14:paraId="7ED52A4E" w14:textId="77777777" w:rsidR="00811512" w:rsidRDefault="00811512" w:rsidP="003412D6">
      <w:pPr>
        <w:rPr>
          <w:b/>
        </w:rPr>
      </w:pPr>
    </w:p>
    <w:p w14:paraId="52C4DBC2" w14:textId="77777777" w:rsidR="00811512" w:rsidRDefault="00811512" w:rsidP="003412D6">
      <w:pPr>
        <w:rPr>
          <w:b/>
        </w:rPr>
      </w:pPr>
    </w:p>
    <w:p w14:paraId="652F9131" w14:textId="77777777" w:rsidR="00811512" w:rsidRDefault="00811512" w:rsidP="003412D6">
      <w:pPr>
        <w:rPr>
          <w:b/>
        </w:rPr>
      </w:pPr>
    </w:p>
    <w:p w14:paraId="6CE1FE55" w14:textId="77777777" w:rsidR="00811512" w:rsidRDefault="00811512" w:rsidP="003412D6">
      <w:pPr>
        <w:rPr>
          <w:b/>
        </w:rPr>
      </w:pPr>
    </w:p>
    <w:p w14:paraId="34E6F48C" w14:textId="77777777" w:rsidR="00811512" w:rsidRDefault="00811512" w:rsidP="003412D6">
      <w:pPr>
        <w:rPr>
          <w:b/>
        </w:rPr>
      </w:pPr>
    </w:p>
    <w:p w14:paraId="1B406778" w14:textId="77777777" w:rsidR="00811512" w:rsidRDefault="00811512" w:rsidP="003412D6">
      <w:pPr>
        <w:rPr>
          <w:b/>
        </w:rPr>
      </w:pPr>
    </w:p>
    <w:p w14:paraId="10CE1A73" w14:textId="77777777" w:rsidR="00811512" w:rsidRDefault="00811512" w:rsidP="003412D6">
      <w:pPr>
        <w:rPr>
          <w:b/>
        </w:rPr>
      </w:pPr>
    </w:p>
    <w:p w14:paraId="4DD95590" w14:textId="77777777" w:rsidR="00811512" w:rsidRDefault="00811512" w:rsidP="003412D6">
      <w:pPr>
        <w:rPr>
          <w:b/>
        </w:rPr>
      </w:pPr>
    </w:p>
    <w:p w14:paraId="25B46076" w14:textId="77777777" w:rsidR="00811512" w:rsidRDefault="00811512" w:rsidP="003412D6">
      <w:pPr>
        <w:rPr>
          <w:b/>
        </w:rPr>
      </w:pPr>
    </w:p>
    <w:p w14:paraId="13E55EF8" w14:textId="77777777" w:rsidR="00811512" w:rsidRDefault="00811512" w:rsidP="003412D6">
      <w:pPr>
        <w:rPr>
          <w:b/>
        </w:rPr>
      </w:pPr>
    </w:p>
    <w:p w14:paraId="02996623" w14:textId="77777777" w:rsidR="00811512" w:rsidRDefault="00811512" w:rsidP="003412D6">
      <w:pPr>
        <w:rPr>
          <w:b/>
        </w:rPr>
      </w:pPr>
    </w:p>
    <w:p w14:paraId="6D62AA37" w14:textId="4181E3CB" w:rsidR="006D1621" w:rsidRPr="006D1621" w:rsidRDefault="006D1621" w:rsidP="003412D6">
      <w:pPr>
        <w:rPr>
          <w:b/>
        </w:rPr>
      </w:pPr>
    </w:p>
    <w:p w14:paraId="704B2088" w14:textId="77777777" w:rsidR="006D1621" w:rsidRDefault="006D1621" w:rsidP="003412D6"/>
    <w:p w14:paraId="0D2BFE9D" w14:textId="77777777" w:rsidR="006D1621" w:rsidRDefault="006D1621" w:rsidP="003412D6"/>
    <w:p w14:paraId="6BD39497" w14:textId="77777777" w:rsidR="006D1621" w:rsidRDefault="006D1621" w:rsidP="003412D6"/>
    <w:p w14:paraId="2EF8509B" w14:textId="77777777" w:rsidR="006D1621" w:rsidRDefault="006D1621" w:rsidP="003412D6"/>
    <w:p w14:paraId="07390595" w14:textId="77777777" w:rsidR="006D1621" w:rsidRDefault="006D1621" w:rsidP="003412D6"/>
    <w:p w14:paraId="3197CC3E" w14:textId="77777777" w:rsidR="006D1621" w:rsidRDefault="006D1621" w:rsidP="003412D6"/>
    <w:p w14:paraId="27833952" w14:textId="77777777" w:rsidR="006D1621" w:rsidRDefault="006D1621" w:rsidP="003412D6"/>
    <w:p w14:paraId="703ACD9C" w14:textId="77777777" w:rsidR="006D1621" w:rsidRDefault="006D1621" w:rsidP="003412D6"/>
    <w:p w14:paraId="1AEEDD2C" w14:textId="77777777" w:rsidR="006D1621" w:rsidRDefault="006D1621" w:rsidP="003412D6"/>
    <w:p w14:paraId="58A7B26E" w14:textId="77777777" w:rsidR="006D1621" w:rsidRDefault="006D1621" w:rsidP="003412D6"/>
    <w:p w14:paraId="347510CF" w14:textId="77777777" w:rsidR="006D1621" w:rsidRDefault="006D1621" w:rsidP="003412D6"/>
    <w:p w14:paraId="0A12AFCB" w14:textId="77777777" w:rsidR="006D1621" w:rsidRDefault="006D1621" w:rsidP="003412D6"/>
    <w:p w14:paraId="09EEA304" w14:textId="77777777" w:rsidR="006D1621" w:rsidRDefault="006D1621" w:rsidP="003412D6"/>
    <w:p w14:paraId="22F080A2" w14:textId="77777777" w:rsidR="006D1621" w:rsidRDefault="006D1621" w:rsidP="003412D6"/>
    <w:p w14:paraId="7F8398D2" w14:textId="77777777" w:rsidR="006D1621" w:rsidRDefault="006D1621" w:rsidP="003412D6"/>
    <w:p w14:paraId="768AA58D" w14:textId="77777777" w:rsidR="006D1621" w:rsidRDefault="006D1621" w:rsidP="003412D6"/>
    <w:p w14:paraId="0CE2A1B7" w14:textId="77777777" w:rsidR="006D1621" w:rsidRDefault="006D1621" w:rsidP="003412D6"/>
    <w:p w14:paraId="16E09ACD" w14:textId="77777777" w:rsidR="00270896" w:rsidRDefault="00270896" w:rsidP="003412D6"/>
    <w:p w14:paraId="419F78D9" w14:textId="77777777" w:rsidR="00270896" w:rsidRDefault="00270896" w:rsidP="003412D6"/>
    <w:p w14:paraId="1DEBF686" w14:textId="77777777" w:rsidR="00270896" w:rsidRDefault="00270896" w:rsidP="003412D6"/>
    <w:p w14:paraId="005D366B" w14:textId="77777777" w:rsidR="00270896" w:rsidRDefault="00270896" w:rsidP="003412D6"/>
    <w:p w14:paraId="12FD6224" w14:textId="77777777" w:rsidR="00270896" w:rsidRDefault="00270896" w:rsidP="003412D6"/>
    <w:p w14:paraId="1DAACC8F" w14:textId="77777777" w:rsidR="00270896" w:rsidRDefault="00270896" w:rsidP="003412D6"/>
    <w:p w14:paraId="3C7644C0" w14:textId="77777777" w:rsidR="00270896" w:rsidRDefault="00270896" w:rsidP="003412D6"/>
    <w:p w14:paraId="20384BA6" w14:textId="77777777" w:rsidR="00270896" w:rsidRDefault="00270896" w:rsidP="003412D6"/>
    <w:p w14:paraId="2ABAE73D" w14:textId="77777777" w:rsidR="00270896" w:rsidRDefault="00270896" w:rsidP="003412D6"/>
    <w:p w14:paraId="15455A31" w14:textId="7BF5AAE7" w:rsidR="0038247A" w:rsidRDefault="0038247A" w:rsidP="003412D6">
      <w:pPr>
        <w:rPr>
          <w:b/>
        </w:rPr>
      </w:pPr>
    </w:p>
    <w:p w14:paraId="20A1B749" w14:textId="365AD970" w:rsidR="0038247A" w:rsidRDefault="003F4FBD" w:rsidP="003412D6">
      <w:pPr>
        <w:rPr>
          <w:b/>
        </w:rPr>
      </w:pPr>
      <w:r>
        <w:rPr>
          <w:b/>
          <w:noProof/>
        </w:rPr>
        <w:drawing>
          <wp:inline distT="0" distB="0" distL="0" distR="0" wp14:anchorId="600AD324" wp14:editId="0D1DE785">
            <wp:extent cx="5870970" cy="4003040"/>
            <wp:effectExtent l="0" t="0" r="0" b="10160"/>
            <wp:docPr id="6" name="Picture 6" descr="Apple:Users:whitakerhoskins:Desktop:Thesis:Australian Hibiscus Species Distrib.:Hibiscus Australian Species Distrib: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Users:whitakerhoskins:Desktop:Thesis:Australian Hibiscus Species Distrib.:Hibiscus Australian Species Distrib:Slide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3111" t="17832" r="15815" b="8378"/>
                    <a:stretch/>
                  </pic:blipFill>
                  <pic:spPr bwMode="auto">
                    <a:xfrm>
                      <a:off x="0" y="0"/>
                      <a:ext cx="5873324" cy="4004645"/>
                    </a:xfrm>
                    <a:prstGeom prst="rect">
                      <a:avLst/>
                    </a:prstGeom>
                    <a:noFill/>
                    <a:ln>
                      <a:noFill/>
                    </a:ln>
                    <a:extLst>
                      <a:ext uri="{53640926-AAD7-44d8-BBD7-CCE9431645EC}">
                        <a14:shadowObscured xmlns:a14="http://schemas.microsoft.com/office/drawing/2010/main"/>
                      </a:ext>
                    </a:extLst>
                  </pic:spPr>
                </pic:pic>
              </a:graphicData>
            </a:graphic>
          </wp:inline>
        </w:drawing>
      </w:r>
    </w:p>
    <w:p w14:paraId="39A6F904" w14:textId="6B4EE22E" w:rsidR="0038247A" w:rsidRDefault="0038247A" w:rsidP="003412D6">
      <w:pPr>
        <w:rPr>
          <w:b/>
        </w:rPr>
      </w:pPr>
    </w:p>
    <w:p w14:paraId="55ABEC1D" w14:textId="77777777" w:rsidR="0038247A" w:rsidRDefault="0038247A" w:rsidP="003412D6">
      <w:pPr>
        <w:rPr>
          <w:b/>
        </w:rPr>
      </w:pPr>
    </w:p>
    <w:p w14:paraId="5F45D105" w14:textId="5E782E3D" w:rsidR="00270896" w:rsidRPr="0038247A" w:rsidRDefault="002713E1" w:rsidP="003412D6">
      <w:pPr>
        <w:rPr>
          <w:i/>
        </w:rPr>
      </w:pPr>
      <w:r>
        <w:rPr>
          <w:b/>
        </w:rPr>
        <w:t>Fig.</w:t>
      </w:r>
      <w:r w:rsidR="00BD6672">
        <w:rPr>
          <w:b/>
        </w:rPr>
        <w:t xml:space="preserve"> 1</w:t>
      </w:r>
      <w:r w:rsidR="00270896">
        <w:rPr>
          <w:b/>
        </w:rPr>
        <w:t xml:space="preserve"> </w:t>
      </w:r>
      <w:r w:rsidR="00BD6672" w:rsidRPr="00621C26">
        <w:t xml:space="preserve">Species occurrence maps for the four studied species in </w:t>
      </w:r>
      <w:r w:rsidR="00BD6672" w:rsidRPr="00621C26">
        <w:rPr>
          <w:i/>
        </w:rPr>
        <w:t xml:space="preserve">Hibiscus </w:t>
      </w:r>
      <w:r w:rsidR="00BD6672" w:rsidRPr="00621C26">
        <w:t xml:space="preserve">section </w:t>
      </w:r>
      <w:proofErr w:type="spellStart"/>
      <w:r w:rsidR="00BD6672" w:rsidRPr="00621C26">
        <w:rPr>
          <w:i/>
        </w:rPr>
        <w:t>Furcaria</w:t>
      </w:r>
      <w:proofErr w:type="spellEnd"/>
      <w:r w:rsidR="00BD6672" w:rsidRPr="00621C26">
        <w:rPr>
          <w:i/>
        </w:rPr>
        <w:t>.</w:t>
      </w:r>
      <w:r w:rsidR="00BD6672" w:rsidRPr="00BD6672">
        <w:rPr>
          <w:b/>
          <w:i/>
        </w:rPr>
        <w:t xml:space="preserve"> </w:t>
      </w:r>
      <w:r w:rsidR="00BD6672">
        <w:t xml:space="preserve">Maps </w:t>
      </w:r>
      <w:r w:rsidR="00F8310E">
        <w:t>constructe</w:t>
      </w:r>
      <w:r w:rsidR="0051659D" w:rsidRPr="00BD6672">
        <w:t>d</w:t>
      </w:r>
      <w:r w:rsidR="0051659D">
        <w:t xml:space="preserve"> on Living Atlas of Australia</w:t>
      </w:r>
      <w:r w:rsidR="00270896">
        <w:t xml:space="preserve"> </w:t>
      </w:r>
      <w:r w:rsidR="0038247A">
        <w:t>(</w:t>
      </w:r>
      <w:hyperlink r:id="rId16" w:history="1">
        <w:r w:rsidR="0038247A" w:rsidRPr="007257EF">
          <w:rPr>
            <w:rStyle w:val="Hyperlink"/>
          </w:rPr>
          <w:t>http://www.ala.org.au/</w:t>
        </w:r>
      </w:hyperlink>
      <w:r w:rsidR="0038247A">
        <w:t xml:space="preserve">) </w:t>
      </w:r>
      <w:r w:rsidR="00270896">
        <w:t xml:space="preserve">for </w:t>
      </w:r>
      <w:r w:rsidR="0051659D">
        <w:t xml:space="preserve">the four species </w:t>
      </w:r>
      <w:r w:rsidR="00270896">
        <w:t xml:space="preserve">sampled Australian species </w:t>
      </w:r>
      <w:r w:rsidR="0038247A">
        <w:t>in this study. Occurrences recorded by various organizations and governm</w:t>
      </w:r>
      <w:r w:rsidR="003F4FBD">
        <w:t xml:space="preserve">ent agencies of Australia. (a) </w:t>
      </w:r>
      <w:proofErr w:type="gramStart"/>
      <w:r w:rsidR="003F4FBD">
        <w:t>red</w:t>
      </w:r>
      <w:proofErr w:type="gramEnd"/>
      <w:r w:rsidR="0038247A">
        <w:t xml:space="preserve"> dots represent </w:t>
      </w:r>
      <w:r w:rsidR="0038247A">
        <w:rPr>
          <w:i/>
        </w:rPr>
        <w:t xml:space="preserve">H. </w:t>
      </w:r>
      <w:proofErr w:type="spellStart"/>
      <w:r w:rsidR="0038247A">
        <w:rPr>
          <w:i/>
        </w:rPr>
        <w:t>arnhemensis</w:t>
      </w:r>
      <w:proofErr w:type="spellEnd"/>
      <w:r w:rsidR="0038247A">
        <w:rPr>
          <w:i/>
        </w:rPr>
        <w:t xml:space="preserve"> </w:t>
      </w:r>
      <w:r w:rsidR="0038247A">
        <w:t xml:space="preserve">(b) </w:t>
      </w:r>
      <w:r w:rsidR="003F4FBD">
        <w:t>pink</w:t>
      </w:r>
      <w:r w:rsidR="0038247A">
        <w:t xml:space="preserve"> dots represent </w:t>
      </w:r>
      <w:r w:rsidR="0038247A">
        <w:rPr>
          <w:i/>
        </w:rPr>
        <w:t xml:space="preserve">H. </w:t>
      </w:r>
      <w:proofErr w:type="spellStart"/>
      <w:r w:rsidR="0038247A">
        <w:rPr>
          <w:i/>
        </w:rPr>
        <w:t>marenitensis</w:t>
      </w:r>
      <w:proofErr w:type="spellEnd"/>
      <w:r w:rsidR="0038247A">
        <w:rPr>
          <w:i/>
        </w:rPr>
        <w:t xml:space="preserve"> </w:t>
      </w:r>
      <w:r w:rsidR="0038247A">
        <w:t xml:space="preserve">(c) </w:t>
      </w:r>
      <w:r w:rsidR="003F4FBD">
        <w:t xml:space="preserve">purple </w:t>
      </w:r>
      <w:r w:rsidR="0038247A">
        <w:t xml:space="preserve">dots represent </w:t>
      </w:r>
      <w:r w:rsidR="0038247A">
        <w:rPr>
          <w:i/>
        </w:rPr>
        <w:t xml:space="preserve">H. </w:t>
      </w:r>
      <w:proofErr w:type="spellStart"/>
      <w:r w:rsidR="0038247A">
        <w:rPr>
          <w:i/>
        </w:rPr>
        <w:t>meraukensis</w:t>
      </w:r>
      <w:proofErr w:type="spellEnd"/>
      <w:r w:rsidR="0038247A">
        <w:t xml:space="preserve"> (d) blue dots represent </w:t>
      </w:r>
      <w:r w:rsidR="0038247A">
        <w:rPr>
          <w:i/>
        </w:rPr>
        <w:t xml:space="preserve">H. </w:t>
      </w:r>
      <w:proofErr w:type="spellStart"/>
      <w:r w:rsidR="0038247A">
        <w:rPr>
          <w:i/>
        </w:rPr>
        <w:t>splendens</w:t>
      </w:r>
      <w:proofErr w:type="spellEnd"/>
    </w:p>
    <w:p w14:paraId="3FB920DD" w14:textId="77777777" w:rsidR="00270896" w:rsidRDefault="00270896" w:rsidP="003412D6"/>
    <w:p w14:paraId="6019519E" w14:textId="77777777" w:rsidR="00270896" w:rsidRDefault="00270896" w:rsidP="003412D6"/>
    <w:p w14:paraId="465D07F2" w14:textId="77777777" w:rsidR="00270896" w:rsidRDefault="00270896" w:rsidP="003412D6"/>
    <w:p w14:paraId="7A0697D1" w14:textId="77777777" w:rsidR="00270896" w:rsidRDefault="00270896" w:rsidP="003412D6"/>
    <w:p w14:paraId="69FB2303" w14:textId="77777777" w:rsidR="00270896" w:rsidRDefault="00270896" w:rsidP="003412D6"/>
    <w:p w14:paraId="627B0E1E" w14:textId="77777777" w:rsidR="00270896" w:rsidRDefault="00270896" w:rsidP="003412D6"/>
    <w:p w14:paraId="25D9818C" w14:textId="77777777" w:rsidR="00270896" w:rsidRDefault="00270896" w:rsidP="003412D6"/>
    <w:p w14:paraId="244B99E0" w14:textId="77777777" w:rsidR="00270896" w:rsidRDefault="00270896" w:rsidP="003412D6"/>
    <w:p w14:paraId="719F06E6" w14:textId="096A0216" w:rsidR="00BD6672" w:rsidRDefault="00BD6672" w:rsidP="00BD6672">
      <w:pPr>
        <w:pStyle w:val="ListParagraph"/>
        <w:ind w:hanging="720"/>
      </w:pPr>
    </w:p>
    <w:p w14:paraId="7CD89E1C" w14:textId="7A0D2329" w:rsidR="00BD6672" w:rsidRDefault="000E0ABF" w:rsidP="00BD6672">
      <w:pPr>
        <w:pStyle w:val="ListParagraph"/>
        <w:ind w:hanging="720"/>
      </w:pPr>
      <w:r>
        <w:rPr>
          <w:noProof/>
        </w:rPr>
        <w:drawing>
          <wp:inline distT="0" distB="0" distL="0" distR="0" wp14:anchorId="4784B820" wp14:editId="67ABF0F3">
            <wp:extent cx="5948680" cy="4081111"/>
            <wp:effectExtent l="0" t="0" r="0" b="8890"/>
            <wp:docPr id="5" name="Picture 5" descr="Apple:Users:whitakerhoskins:Desktop:Thesis:Australian Hibiscus Species Distrib.:map_expor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le:Users:whitakerhoskins:Desktop:Thesis:Australian Hibiscus Species Distrib.:map_export (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3194"/>
                    <a:stretch/>
                  </pic:blipFill>
                  <pic:spPr bwMode="auto">
                    <a:xfrm>
                      <a:off x="0" y="0"/>
                      <a:ext cx="5948680" cy="4081111"/>
                    </a:xfrm>
                    <a:prstGeom prst="rect">
                      <a:avLst/>
                    </a:prstGeom>
                    <a:noFill/>
                    <a:ln>
                      <a:noFill/>
                    </a:ln>
                    <a:extLst>
                      <a:ext uri="{53640926-AAD7-44d8-BBD7-CCE9431645EC}">
                        <a14:shadowObscured xmlns:a14="http://schemas.microsoft.com/office/drawing/2010/main"/>
                      </a:ext>
                    </a:extLst>
                  </pic:spPr>
                </pic:pic>
              </a:graphicData>
            </a:graphic>
          </wp:inline>
        </w:drawing>
      </w:r>
    </w:p>
    <w:p w14:paraId="1D36A26B" w14:textId="77777777" w:rsidR="00BD6672" w:rsidRDefault="00BD6672" w:rsidP="00BD6672">
      <w:pPr>
        <w:pStyle w:val="ListParagraph"/>
        <w:ind w:hanging="720"/>
      </w:pPr>
    </w:p>
    <w:p w14:paraId="54019B4B" w14:textId="4392B772" w:rsidR="00BD6672" w:rsidRPr="0038247A" w:rsidRDefault="002713E1" w:rsidP="00BD6672">
      <w:pPr>
        <w:pStyle w:val="ListParagraph"/>
        <w:ind w:left="0"/>
        <w:rPr>
          <w:i/>
        </w:rPr>
      </w:pPr>
      <w:r>
        <w:rPr>
          <w:b/>
        </w:rPr>
        <w:t>Fig.</w:t>
      </w:r>
      <w:r w:rsidR="00BD6672">
        <w:rPr>
          <w:b/>
        </w:rPr>
        <w:t xml:space="preserve"> 2 </w:t>
      </w:r>
      <w:r w:rsidR="00BD6672" w:rsidRPr="00621C26">
        <w:t xml:space="preserve">Total species occurrence map for the four studied species in </w:t>
      </w:r>
      <w:r w:rsidR="00BD6672" w:rsidRPr="00621C26">
        <w:rPr>
          <w:i/>
        </w:rPr>
        <w:t xml:space="preserve">Hibiscus </w:t>
      </w:r>
      <w:r w:rsidR="00BD6672" w:rsidRPr="00621C26">
        <w:t xml:space="preserve">section </w:t>
      </w:r>
      <w:proofErr w:type="spellStart"/>
      <w:r w:rsidR="00BD6672" w:rsidRPr="00621C26">
        <w:rPr>
          <w:i/>
        </w:rPr>
        <w:t>Furcaria</w:t>
      </w:r>
      <w:proofErr w:type="spellEnd"/>
      <w:r w:rsidR="00BD6672" w:rsidRPr="00621C26">
        <w:rPr>
          <w:i/>
        </w:rPr>
        <w:t>.</w:t>
      </w:r>
      <w:r w:rsidR="00BD6672">
        <w:rPr>
          <w:b/>
          <w:i/>
        </w:rPr>
        <w:t xml:space="preserve"> </w:t>
      </w:r>
      <w:r w:rsidR="00BD6672">
        <w:t xml:space="preserve">Occurrences recorded by various organizations and government agencies of Australia. (a) </w:t>
      </w:r>
      <w:proofErr w:type="gramStart"/>
      <w:r w:rsidR="00915333">
        <w:t>red</w:t>
      </w:r>
      <w:proofErr w:type="gramEnd"/>
      <w:r w:rsidR="00BD6672">
        <w:t xml:space="preserve"> dots represent </w:t>
      </w:r>
      <w:r w:rsidR="00BD6672">
        <w:rPr>
          <w:i/>
        </w:rPr>
        <w:t xml:space="preserve">H. </w:t>
      </w:r>
      <w:proofErr w:type="spellStart"/>
      <w:r w:rsidR="00BD6672">
        <w:rPr>
          <w:i/>
        </w:rPr>
        <w:t>arnhemensis</w:t>
      </w:r>
      <w:proofErr w:type="spellEnd"/>
      <w:r w:rsidR="00BD6672">
        <w:rPr>
          <w:i/>
        </w:rPr>
        <w:t xml:space="preserve"> </w:t>
      </w:r>
      <w:r w:rsidR="00BD6672">
        <w:t xml:space="preserve">(b) </w:t>
      </w:r>
      <w:r w:rsidR="000E0ABF">
        <w:t>pink</w:t>
      </w:r>
      <w:r w:rsidR="00BD6672">
        <w:t xml:space="preserve"> dots represent </w:t>
      </w:r>
      <w:r w:rsidR="00BD6672">
        <w:rPr>
          <w:i/>
        </w:rPr>
        <w:t xml:space="preserve">H. </w:t>
      </w:r>
      <w:proofErr w:type="spellStart"/>
      <w:r w:rsidR="00BD6672">
        <w:rPr>
          <w:i/>
        </w:rPr>
        <w:t>marenitensis</w:t>
      </w:r>
      <w:proofErr w:type="spellEnd"/>
      <w:r w:rsidR="00BD6672">
        <w:rPr>
          <w:i/>
        </w:rPr>
        <w:t xml:space="preserve"> </w:t>
      </w:r>
      <w:r w:rsidR="00BD6672">
        <w:t xml:space="preserve">(c) </w:t>
      </w:r>
      <w:r w:rsidR="000E0ABF">
        <w:t>purple</w:t>
      </w:r>
      <w:r w:rsidR="00BD6672">
        <w:t xml:space="preserve"> dots represent </w:t>
      </w:r>
      <w:r w:rsidR="00BD6672">
        <w:rPr>
          <w:i/>
        </w:rPr>
        <w:t xml:space="preserve">H. </w:t>
      </w:r>
      <w:proofErr w:type="spellStart"/>
      <w:r w:rsidR="00BD6672">
        <w:rPr>
          <w:i/>
        </w:rPr>
        <w:t>meraukensis</w:t>
      </w:r>
      <w:proofErr w:type="spellEnd"/>
      <w:r w:rsidR="000E0ABF">
        <w:t xml:space="preserve"> (d) </w:t>
      </w:r>
      <w:r w:rsidR="00BD6672">
        <w:t xml:space="preserve">blue dots represent </w:t>
      </w:r>
      <w:r w:rsidR="00BD6672">
        <w:rPr>
          <w:i/>
        </w:rPr>
        <w:t xml:space="preserve">H. </w:t>
      </w:r>
      <w:proofErr w:type="spellStart"/>
      <w:r w:rsidR="00BD6672">
        <w:rPr>
          <w:i/>
        </w:rPr>
        <w:t>splendens</w:t>
      </w:r>
      <w:proofErr w:type="spellEnd"/>
    </w:p>
    <w:p w14:paraId="5991CF8C" w14:textId="77777777" w:rsidR="00270896" w:rsidRDefault="00270896" w:rsidP="003412D6"/>
    <w:p w14:paraId="49D4017B" w14:textId="77777777" w:rsidR="00270896" w:rsidRPr="00270896" w:rsidRDefault="00270896" w:rsidP="003412D6"/>
    <w:p w14:paraId="1166AE72" w14:textId="77777777" w:rsidR="003412D6" w:rsidRDefault="003412D6" w:rsidP="003412D6"/>
    <w:p w14:paraId="2B3F14CF" w14:textId="77777777" w:rsidR="003412D6" w:rsidRDefault="003412D6" w:rsidP="003412D6"/>
    <w:p w14:paraId="2E0E0CAC" w14:textId="77777777" w:rsidR="003412D6" w:rsidRDefault="003412D6" w:rsidP="003412D6"/>
    <w:p w14:paraId="6C08FEE8" w14:textId="77777777" w:rsidR="003412D6" w:rsidRDefault="003412D6" w:rsidP="003412D6"/>
    <w:p w14:paraId="3C1412BF" w14:textId="77777777" w:rsidR="003412D6" w:rsidRDefault="003412D6" w:rsidP="003412D6"/>
    <w:p w14:paraId="691FEB9F" w14:textId="77777777" w:rsidR="003412D6" w:rsidRDefault="003412D6" w:rsidP="003412D6">
      <w:pPr>
        <w:pStyle w:val="ListParagraph"/>
        <w:ind w:hanging="720"/>
      </w:pPr>
    </w:p>
    <w:p w14:paraId="089F227C" w14:textId="77777777" w:rsidR="003412D6" w:rsidRDefault="003412D6" w:rsidP="003412D6">
      <w:pPr>
        <w:pStyle w:val="ListParagraph"/>
        <w:ind w:hanging="720"/>
      </w:pPr>
    </w:p>
    <w:p w14:paraId="5BFA9BDA" w14:textId="691DC990" w:rsidR="003412D6" w:rsidRDefault="003412D6" w:rsidP="003412D6">
      <w:pPr>
        <w:pStyle w:val="ListParagraph"/>
        <w:spacing w:line="480" w:lineRule="auto"/>
        <w:ind w:left="0"/>
        <w:rPr>
          <w:b/>
        </w:rPr>
      </w:pPr>
    </w:p>
    <w:p w14:paraId="3839EBDD" w14:textId="77777777" w:rsidR="003412D6" w:rsidRDefault="003412D6" w:rsidP="003412D6">
      <w:pPr>
        <w:rPr>
          <w:b/>
        </w:rPr>
      </w:pPr>
    </w:p>
    <w:p w14:paraId="27A533BC" w14:textId="77777777" w:rsidR="00DC7687" w:rsidRDefault="00DC7687" w:rsidP="003412D6">
      <w:pPr>
        <w:rPr>
          <w:b/>
        </w:rPr>
      </w:pPr>
    </w:p>
    <w:p w14:paraId="07BE7B02" w14:textId="77777777" w:rsidR="00DC7687" w:rsidRDefault="00DC7687" w:rsidP="003412D6">
      <w:pPr>
        <w:rPr>
          <w:b/>
        </w:rPr>
      </w:pPr>
    </w:p>
    <w:p w14:paraId="3181A8AF" w14:textId="77777777" w:rsidR="00DC7687" w:rsidRDefault="00DC7687" w:rsidP="003412D6">
      <w:pPr>
        <w:rPr>
          <w:b/>
        </w:rPr>
      </w:pPr>
    </w:p>
    <w:p w14:paraId="56311AD0" w14:textId="77777777" w:rsidR="00DC7687" w:rsidRDefault="00DC7687" w:rsidP="003412D6">
      <w:pPr>
        <w:rPr>
          <w:b/>
        </w:rPr>
      </w:pPr>
    </w:p>
    <w:p w14:paraId="231C143C" w14:textId="77777777" w:rsidR="00DC7687" w:rsidRDefault="00DC7687" w:rsidP="003412D6">
      <w:pPr>
        <w:rPr>
          <w:b/>
        </w:rPr>
      </w:pPr>
    </w:p>
    <w:p w14:paraId="326482E7" w14:textId="77777777" w:rsidR="00DC7687" w:rsidRDefault="00DC7687" w:rsidP="003412D6">
      <w:pPr>
        <w:rPr>
          <w:b/>
        </w:rPr>
      </w:pPr>
    </w:p>
    <w:p w14:paraId="54FEA2FF" w14:textId="77777777" w:rsidR="00DC7687" w:rsidRDefault="00DC7687" w:rsidP="003412D6">
      <w:pPr>
        <w:rPr>
          <w:b/>
        </w:rPr>
      </w:pPr>
    </w:p>
    <w:p w14:paraId="34C683FA" w14:textId="77777777" w:rsidR="00BD6672" w:rsidRDefault="00BD6672" w:rsidP="003412D6">
      <w:pPr>
        <w:pStyle w:val="ListParagraph"/>
        <w:ind w:left="0"/>
      </w:pPr>
    </w:p>
    <w:p w14:paraId="3EC1F00D" w14:textId="77777777" w:rsidR="00BD6672" w:rsidRDefault="00BD6672" w:rsidP="003412D6">
      <w:pPr>
        <w:pStyle w:val="ListParagraph"/>
        <w:ind w:left="0"/>
      </w:pPr>
    </w:p>
    <w:p w14:paraId="31230195" w14:textId="3638514C" w:rsidR="00BD6672" w:rsidRDefault="009565A5" w:rsidP="003412D6">
      <w:pPr>
        <w:pStyle w:val="ListParagraph"/>
        <w:ind w:left="0"/>
      </w:pPr>
      <w:r>
        <w:rPr>
          <w:noProof/>
        </w:rPr>
        <w:drawing>
          <wp:inline distT="0" distB="0" distL="0" distR="0" wp14:anchorId="299393AC" wp14:editId="5FF7C1FC">
            <wp:extent cx="5943600" cy="4455162"/>
            <wp:effectExtent l="0" t="0" r="0" b="0"/>
            <wp:docPr id="13" name="Picture 13" descr="Apple:Users:whitakerhoskins:Desktop:Furcaria Data Updates:FurcariaTre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e:Users:whitakerhoskins:Desktop:Furcaria Data Updates:FurcariaTrees.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5162"/>
                    </a:xfrm>
                    <a:prstGeom prst="rect">
                      <a:avLst/>
                    </a:prstGeom>
                    <a:noFill/>
                    <a:ln>
                      <a:noFill/>
                    </a:ln>
                  </pic:spPr>
                </pic:pic>
              </a:graphicData>
            </a:graphic>
          </wp:inline>
        </w:drawing>
      </w:r>
    </w:p>
    <w:p w14:paraId="27008952" w14:textId="77777777" w:rsidR="00BD6672" w:rsidRDefault="00BD6672" w:rsidP="003412D6">
      <w:pPr>
        <w:pStyle w:val="ListParagraph"/>
        <w:ind w:left="0"/>
      </w:pPr>
    </w:p>
    <w:p w14:paraId="26D729CC" w14:textId="77777777" w:rsidR="003412D6" w:rsidRDefault="003412D6" w:rsidP="003412D6">
      <w:pPr>
        <w:rPr>
          <w:b/>
          <w:color w:val="000000"/>
        </w:rPr>
      </w:pPr>
    </w:p>
    <w:p w14:paraId="276B3441" w14:textId="77777777" w:rsidR="003412D6" w:rsidRDefault="003412D6" w:rsidP="003412D6">
      <w:pPr>
        <w:rPr>
          <w:b/>
          <w:color w:val="000000"/>
        </w:rPr>
      </w:pPr>
    </w:p>
    <w:p w14:paraId="46CD1BC0" w14:textId="13F44A14" w:rsidR="00CB0B81" w:rsidRPr="008D066E" w:rsidRDefault="002713E1" w:rsidP="00CB0B81">
      <w:pPr>
        <w:tabs>
          <w:tab w:val="left" w:pos="970"/>
        </w:tabs>
      </w:pPr>
      <w:r>
        <w:rPr>
          <w:b/>
          <w:color w:val="000000"/>
        </w:rPr>
        <w:t>Fig.</w:t>
      </w:r>
      <w:r w:rsidR="003412D6">
        <w:rPr>
          <w:b/>
          <w:color w:val="000000"/>
        </w:rPr>
        <w:t xml:space="preserve"> </w:t>
      </w:r>
      <w:r w:rsidR="009565A5">
        <w:rPr>
          <w:b/>
          <w:color w:val="000000"/>
        </w:rPr>
        <w:t xml:space="preserve">3 </w:t>
      </w:r>
      <w:r w:rsidR="001A0CC8" w:rsidRPr="00621C26">
        <w:rPr>
          <w:color w:val="000000"/>
        </w:rPr>
        <w:t xml:space="preserve">Bayesian analysis of 4 </w:t>
      </w:r>
      <w:proofErr w:type="spellStart"/>
      <w:r w:rsidR="001A0CC8" w:rsidRPr="00621C26">
        <w:rPr>
          <w:color w:val="000000"/>
        </w:rPr>
        <w:t>cpDNA</w:t>
      </w:r>
      <w:proofErr w:type="spellEnd"/>
      <w:r w:rsidR="001A0CC8" w:rsidRPr="00621C26">
        <w:rPr>
          <w:color w:val="000000"/>
        </w:rPr>
        <w:t xml:space="preserve"> regions</w:t>
      </w:r>
      <w:r w:rsidR="001A0CC8">
        <w:rPr>
          <w:color w:val="000000"/>
        </w:rPr>
        <w:t xml:space="preserve"> with genome groups, geography, and </w:t>
      </w:r>
      <w:proofErr w:type="spellStart"/>
      <w:r w:rsidR="001A0CC8">
        <w:rPr>
          <w:color w:val="000000"/>
        </w:rPr>
        <w:t>ploidy</w:t>
      </w:r>
      <w:proofErr w:type="spellEnd"/>
      <w:r w:rsidR="001A0CC8">
        <w:rPr>
          <w:color w:val="000000"/>
        </w:rPr>
        <w:t xml:space="preserve"> level</w:t>
      </w:r>
      <w:r w:rsidR="001A0CC8">
        <w:rPr>
          <w:color w:val="000000"/>
        </w:rPr>
        <w:t xml:space="preserve"> </w:t>
      </w:r>
      <w:r w:rsidR="005713CC">
        <w:rPr>
          <w:color w:val="000000"/>
        </w:rPr>
        <w:t xml:space="preserve">Colored bars represent genome groups and their location. </w:t>
      </w:r>
      <w:r w:rsidR="000F50D1">
        <w:t xml:space="preserve">Colored taxa correspond to </w:t>
      </w:r>
      <w:proofErr w:type="spellStart"/>
      <w:r w:rsidR="000F50D1">
        <w:t>ploidy</w:t>
      </w:r>
      <w:proofErr w:type="spellEnd"/>
      <w:r w:rsidR="000F50D1">
        <w:t xml:space="preserve"> level (black=diploid, blue=</w:t>
      </w:r>
      <w:proofErr w:type="spellStart"/>
      <w:r w:rsidR="000F50D1">
        <w:t>tetraploid</w:t>
      </w:r>
      <w:proofErr w:type="spellEnd"/>
      <w:r w:rsidR="000F50D1">
        <w:t>, red=</w:t>
      </w:r>
      <w:proofErr w:type="spellStart"/>
      <w:r w:rsidR="000F50D1">
        <w:t>hexaploid</w:t>
      </w:r>
      <w:proofErr w:type="spellEnd"/>
      <w:r w:rsidR="000F50D1">
        <w:t>)</w:t>
      </w:r>
      <w:r w:rsidR="000F50D1">
        <w:rPr>
          <w:color w:val="000000"/>
        </w:rPr>
        <w:t xml:space="preserve">. </w:t>
      </w:r>
      <w:r w:rsidR="003412D6">
        <w:rPr>
          <w:color w:val="000000"/>
        </w:rPr>
        <w:t>This Bayesian analysis shows a phylogeny using 4 regions (</w:t>
      </w:r>
      <w:r w:rsidR="003412D6" w:rsidRPr="0007783F">
        <w:rPr>
          <w:i/>
          <w:color w:val="000000"/>
        </w:rPr>
        <w:t xml:space="preserve">ndhF-rpl32R, rpl32F-trnL, </w:t>
      </w:r>
      <w:proofErr w:type="spellStart"/>
      <w:r w:rsidR="003412D6" w:rsidRPr="0007783F">
        <w:rPr>
          <w:i/>
          <w:color w:val="000000"/>
        </w:rPr>
        <w:t>ndhC-trnV</w:t>
      </w:r>
      <w:proofErr w:type="spellEnd"/>
      <w:r w:rsidR="003412D6" w:rsidRPr="0007783F">
        <w:rPr>
          <w:i/>
          <w:color w:val="000000"/>
        </w:rPr>
        <w:t>, rps16-trnK</w:t>
      </w:r>
      <w:r w:rsidR="003412D6">
        <w:rPr>
          <w:color w:val="000000"/>
        </w:rPr>
        <w:t xml:space="preserve">) of </w:t>
      </w:r>
      <w:r w:rsidR="003412D6">
        <w:rPr>
          <w:i/>
        </w:rPr>
        <w:t xml:space="preserve">Hibiscus </w:t>
      </w:r>
      <w:r w:rsidR="003412D6">
        <w:t xml:space="preserve">L. </w:t>
      </w:r>
      <w:r w:rsidR="001707BA">
        <w:t>section</w:t>
      </w:r>
      <w:r w:rsidR="003412D6">
        <w:t xml:space="preserve"> </w:t>
      </w:r>
      <w:proofErr w:type="spellStart"/>
      <w:r w:rsidR="003412D6">
        <w:rPr>
          <w:i/>
        </w:rPr>
        <w:t>Furcaria</w:t>
      </w:r>
      <w:proofErr w:type="spellEnd"/>
      <w:r w:rsidR="003412D6">
        <w:rPr>
          <w:color w:val="000000"/>
        </w:rPr>
        <w:t xml:space="preserve"> with posterior probabilities at nodes. This phylogeny shows support for an association between genome groups and biogeographic speciation of </w:t>
      </w:r>
      <w:r w:rsidR="003412D6" w:rsidRPr="00183783">
        <w:rPr>
          <w:i/>
        </w:rPr>
        <w:t xml:space="preserve">Hibiscus </w:t>
      </w:r>
      <w:r w:rsidR="001707BA">
        <w:t>section</w:t>
      </w:r>
      <w:r w:rsidR="003412D6" w:rsidRPr="00183783">
        <w:t xml:space="preserve"> </w:t>
      </w:r>
      <w:proofErr w:type="spellStart"/>
      <w:r w:rsidR="003412D6" w:rsidRPr="00183783">
        <w:rPr>
          <w:i/>
        </w:rPr>
        <w:t>Furcaria</w:t>
      </w:r>
      <w:proofErr w:type="spellEnd"/>
      <w:r w:rsidR="003412D6">
        <w:t xml:space="preserve">. The Australian GJV group nested within the maternal G group. </w:t>
      </w:r>
      <w:r w:rsidR="00CB0B81">
        <w:t>Bar below represents average substitutions per site.</w:t>
      </w:r>
    </w:p>
    <w:p w14:paraId="30418ED7" w14:textId="48C109E5" w:rsidR="003412D6" w:rsidRPr="008D066E" w:rsidRDefault="003412D6" w:rsidP="003412D6">
      <w:pPr>
        <w:rPr>
          <w:color w:val="000000"/>
        </w:rPr>
      </w:pPr>
    </w:p>
    <w:p w14:paraId="5E11A71E" w14:textId="77777777" w:rsidR="003412D6" w:rsidRDefault="003412D6" w:rsidP="003412D6">
      <w:pPr>
        <w:pStyle w:val="ListParagraph"/>
        <w:ind w:left="0"/>
      </w:pPr>
    </w:p>
    <w:p w14:paraId="66452202" w14:textId="77777777" w:rsidR="003412D6" w:rsidRDefault="003412D6" w:rsidP="003412D6">
      <w:pPr>
        <w:pStyle w:val="ListParagraph"/>
        <w:ind w:left="0"/>
      </w:pPr>
    </w:p>
    <w:p w14:paraId="67214812" w14:textId="3D835297" w:rsidR="003412D6" w:rsidRDefault="003412D6" w:rsidP="003412D6">
      <w:pPr>
        <w:tabs>
          <w:tab w:val="left" w:pos="970"/>
        </w:tabs>
      </w:pPr>
    </w:p>
    <w:p w14:paraId="3605518C" w14:textId="77777777" w:rsidR="003D5DAB" w:rsidRDefault="003D5DAB" w:rsidP="003412D6">
      <w:pPr>
        <w:tabs>
          <w:tab w:val="left" w:pos="970"/>
        </w:tabs>
      </w:pPr>
    </w:p>
    <w:p w14:paraId="05163E2E" w14:textId="77777777" w:rsidR="003D5DAB" w:rsidRDefault="003D5DAB" w:rsidP="003412D6">
      <w:pPr>
        <w:tabs>
          <w:tab w:val="left" w:pos="970"/>
        </w:tabs>
      </w:pPr>
    </w:p>
    <w:p w14:paraId="415C27C7" w14:textId="77777777" w:rsidR="003D5DAB" w:rsidRDefault="003D5DAB" w:rsidP="003412D6">
      <w:pPr>
        <w:tabs>
          <w:tab w:val="left" w:pos="970"/>
        </w:tabs>
      </w:pPr>
    </w:p>
    <w:p w14:paraId="076ED88F" w14:textId="77777777" w:rsidR="003D5DAB" w:rsidRDefault="003D5DAB" w:rsidP="003412D6">
      <w:pPr>
        <w:tabs>
          <w:tab w:val="left" w:pos="970"/>
        </w:tabs>
      </w:pPr>
    </w:p>
    <w:p w14:paraId="56E427D6" w14:textId="77777777" w:rsidR="003D5DAB" w:rsidRDefault="003D5DAB" w:rsidP="003412D6">
      <w:pPr>
        <w:tabs>
          <w:tab w:val="left" w:pos="970"/>
        </w:tabs>
      </w:pPr>
    </w:p>
    <w:p w14:paraId="09D91BAE" w14:textId="4965E43D" w:rsidR="003D5DAB" w:rsidRDefault="009565A5" w:rsidP="003412D6">
      <w:pPr>
        <w:tabs>
          <w:tab w:val="left" w:pos="970"/>
        </w:tabs>
      </w:pPr>
      <w:r>
        <w:rPr>
          <w:noProof/>
        </w:rPr>
        <w:drawing>
          <wp:inline distT="0" distB="0" distL="0" distR="0" wp14:anchorId="64F1CD6D" wp14:editId="00EB6F31">
            <wp:extent cx="5943600" cy="4463415"/>
            <wp:effectExtent l="0" t="0" r="0" b="6985"/>
            <wp:docPr id="9" name="Picture 9" descr="Apple:Users:whitakerhoskins:Desktop:FurcariaTre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Users:whitakerhoskins:Desktop:FurcariaTrees.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63415"/>
                    </a:xfrm>
                    <a:prstGeom prst="rect">
                      <a:avLst/>
                    </a:prstGeom>
                    <a:noFill/>
                    <a:ln>
                      <a:noFill/>
                    </a:ln>
                  </pic:spPr>
                </pic:pic>
              </a:graphicData>
            </a:graphic>
          </wp:inline>
        </w:drawing>
      </w:r>
    </w:p>
    <w:p w14:paraId="69079B01" w14:textId="77777777" w:rsidR="003D5DAB" w:rsidRDefault="003D5DAB" w:rsidP="003412D6">
      <w:pPr>
        <w:tabs>
          <w:tab w:val="left" w:pos="970"/>
        </w:tabs>
      </w:pPr>
    </w:p>
    <w:p w14:paraId="5A7EE66F" w14:textId="77777777" w:rsidR="003D5DAB" w:rsidRDefault="003D5DAB" w:rsidP="003412D6">
      <w:pPr>
        <w:tabs>
          <w:tab w:val="left" w:pos="970"/>
        </w:tabs>
      </w:pPr>
    </w:p>
    <w:p w14:paraId="73A5ED93" w14:textId="77777777" w:rsidR="003D5DAB" w:rsidRDefault="003D5DAB" w:rsidP="003412D6">
      <w:pPr>
        <w:tabs>
          <w:tab w:val="left" w:pos="970"/>
        </w:tabs>
      </w:pPr>
    </w:p>
    <w:p w14:paraId="464238DB" w14:textId="1F88267D" w:rsidR="003D5DAB" w:rsidRDefault="002713E1" w:rsidP="003D5DAB">
      <w:pPr>
        <w:tabs>
          <w:tab w:val="left" w:pos="970"/>
        </w:tabs>
        <w:rPr>
          <w:b/>
        </w:rPr>
      </w:pPr>
      <w:r>
        <w:rPr>
          <w:b/>
        </w:rPr>
        <w:t>Fig.</w:t>
      </w:r>
      <w:r w:rsidR="009565A5">
        <w:rPr>
          <w:b/>
        </w:rPr>
        <w:t xml:space="preserve"> 4</w:t>
      </w:r>
      <w:r w:rsidR="003D5DAB">
        <w:rPr>
          <w:b/>
        </w:rPr>
        <w:t xml:space="preserve"> </w:t>
      </w:r>
      <w:r w:rsidR="003D5DAB">
        <w:t xml:space="preserve">Bayesian analysis of GBSSI </w:t>
      </w:r>
      <w:r w:rsidR="003D5DAB" w:rsidRPr="006D1621">
        <w:t>region</w:t>
      </w:r>
      <w:r w:rsidR="003D5DAB">
        <w:rPr>
          <w:b/>
        </w:rPr>
        <w:t xml:space="preserve"> </w:t>
      </w:r>
    </w:p>
    <w:p w14:paraId="4DCFFFCE" w14:textId="77777777" w:rsidR="00CB0B81" w:rsidRPr="008D066E" w:rsidRDefault="003D5DAB" w:rsidP="00CB0B81">
      <w:pPr>
        <w:tabs>
          <w:tab w:val="left" w:pos="970"/>
        </w:tabs>
      </w:pPr>
      <w:r>
        <w:t xml:space="preserve">This Bayesian analysis of </w:t>
      </w:r>
      <w:r>
        <w:rPr>
          <w:i/>
        </w:rPr>
        <w:t xml:space="preserve">Hibiscus </w:t>
      </w:r>
      <w:r>
        <w:t xml:space="preserve">L. section </w:t>
      </w:r>
      <w:proofErr w:type="spellStart"/>
      <w:r>
        <w:rPr>
          <w:i/>
        </w:rPr>
        <w:t>Furcaria</w:t>
      </w:r>
      <w:proofErr w:type="spellEnd"/>
      <w:r>
        <w:t xml:space="preserve"> uses GBSSI (granule-bound starch synthase I) and displays posterior probabilities at nodes. This phylogeny shows </w:t>
      </w:r>
      <w:r w:rsidR="00673FCA">
        <w:t xml:space="preserve">high support for </w:t>
      </w:r>
      <w:r w:rsidR="00673FCA">
        <w:rPr>
          <w:i/>
        </w:rPr>
        <w:t xml:space="preserve">H. </w:t>
      </w:r>
      <w:proofErr w:type="spellStart"/>
      <w:r w:rsidR="00673FCA">
        <w:rPr>
          <w:i/>
        </w:rPr>
        <w:t>sudanensis</w:t>
      </w:r>
      <w:proofErr w:type="spellEnd"/>
      <w:r w:rsidR="00673FCA">
        <w:rPr>
          <w:i/>
        </w:rPr>
        <w:t xml:space="preserve"> </w:t>
      </w:r>
      <w:r w:rsidR="00673FCA">
        <w:t xml:space="preserve">representing a donor lineage to the Australian species and low </w:t>
      </w:r>
      <w:r>
        <w:t xml:space="preserve">support for </w:t>
      </w:r>
      <w:r w:rsidR="00673FCA">
        <w:rPr>
          <w:i/>
        </w:rPr>
        <w:t>H.</w:t>
      </w:r>
      <w:r w:rsidRPr="005D42CB">
        <w:rPr>
          <w:i/>
        </w:rPr>
        <w:t xml:space="preserve"> </w:t>
      </w:r>
      <w:proofErr w:type="spellStart"/>
      <w:r w:rsidRPr="005D42CB">
        <w:rPr>
          <w:i/>
        </w:rPr>
        <w:t>mechowii</w:t>
      </w:r>
      <w:proofErr w:type="spellEnd"/>
      <w:r>
        <w:rPr>
          <w:i/>
        </w:rPr>
        <w:t xml:space="preserve"> </w:t>
      </w:r>
      <w:r>
        <w:t xml:space="preserve">(Y group) </w:t>
      </w:r>
      <w:r w:rsidR="00673FCA">
        <w:t xml:space="preserve">or </w:t>
      </w:r>
      <w:r w:rsidR="00673FCA">
        <w:rPr>
          <w:i/>
        </w:rPr>
        <w:t xml:space="preserve">H. </w:t>
      </w:r>
      <w:proofErr w:type="spellStart"/>
      <w:r w:rsidR="00673FCA">
        <w:rPr>
          <w:i/>
        </w:rPr>
        <w:t>surratensis</w:t>
      </w:r>
      <w:proofErr w:type="spellEnd"/>
      <w:r w:rsidR="00673FCA">
        <w:rPr>
          <w:i/>
        </w:rPr>
        <w:t xml:space="preserve"> </w:t>
      </w:r>
      <w:r w:rsidR="00673FCA">
        <w:t>representing a donor lineage to the</w:t>
      </w:r>
      <w:r>
        <w:t xml:space="preserve"> Australian species. Two other groups of Australian species are contained within the phylogeny but it is unclear what donor diploid species are contributing to their </w:t>
      </w:r>
      <w:proofErr w:type="spellStart"/>
      <w:r>
        <w:t>hexaploidy</w:t>
      </w:r>
      <w:proofErr w:type="spellEnd"/>
      <w:r>
        <w:t xml:space="preserve">. Black taxa = diploid species, red taxa= </w:t>
      </w:r>
      <w:proofErr w:type="spellStart"/>
      <w:r>
        <w:t>hexaploid</w:t>
      </w:r>
      <w:proofErr w:type="spellEnd"/>
      <w:r>
        <w:t xml:space="preserve"> species.</w:t>
      </w:r>
      <w:r w:rsidR="00CB0B81">
        <w:t xml:space="preserve"> Bar below represents average substitutions per site.</w:t>
      </w:r>
    </w:p>
    <w:p w14:paraId="758C0D83" w14:textId="45AE611A" w:rsidR="003D5DAB" w:rsidRDefault="003D5DAB" w:rsidP="003D5DAB">
      <w:pPr>
        <w:tabs>
          <w:tab w:val="left" w:pos="970"/>
        </w:tabs>
      </w:pPr>
    </w:p>
    <w:p w14:paraId="3F98069B" w14:textId="77777777" w:rsidR="003D5DAB" w:rsidRDefault="003D5DAB" w:rsidP="003412D6">
      <w:pPr>
        <w:tabs>
          <w:tab w:val="left" w:pos="970"/>
        </w:tabs>
      </w:pPr>
    </w:p>
    <w:p w14:paraId="3D765A57" w14:textId="77777777" w:rsidR="003412D6" w:rsidRDefault="003412D6" w:rsidP="003412D6">
      <w:pPr>
        <w:tabs>
          <w:tab w:val="left" w:pos="970"/>
        </w:tabs>
      </w:pPr>
    </w:p>
    <w:p w14:paraId="0074A33C" w14:textId="77777777" w:rsidR="003412D6" w:rsidRDefault="003412D6" w:rsidP="003412D6">
      <w:pPr>
        <w:tabs>
          <w:tab w:val="left" w:pos="970"/>
        </w:tabs>
      </w:pPr>
    </w:p>
    <w:p w14:paraId="15A6F04B" w14:textId="1940254B" w:rsidR="003412D6" w:rsidRDefault="003412D6" w:rsidP="003412D6">
      <w:pPr>
        <w:tabs>
          <w:tab w:val="left" w:pos="970"/>
        </w:tabs>
      </w:pPr>
    </w:p>
    <w:p w14:paraId="405D2944" w14:textId="79D22FBA" w:rsidR="003412D6" w:rsidRDefault="003412D6" w:rsidP="003412D6">
      <w:pPr>
        <w:tabs>
          <w:tab w:val="left" w:pos="970"/>
        </w:tabs>
      </w:pPr>
    </w:p>
    <w:p w14:paraId="5104E7A3" w14:textId="5FD61B5C" w:rsidR="003412D6" w:rsidRDefault="003412D6" w:rsidP="003412D6">
      <w:pPr>
        <w:tabs>
          <w:tab w:val="left" w:pos="970"/>
        </w:tabs>
        <w:rPr>
          <w:b/>
        </w:rPr>
      </w:pPr>
    </w:p>
    <w:p w14:paraId="443736C6" w14:textId="2DB6CAA8" w:rsidR="003412D6" w:rsidRDefault="00906E83" w:rsidP="003412D6">
      <w:pPr>
        <w:tabs>
          <w:tab w:val="left" w:pos="970"/>
        </w:tabs>
        <w:rPr>
          <w:b/>
        </w:rPr>
      </w:pPr>
      <w:r>
        <w:rPr>
          <w:b/>
          <w:noProof/>
        </w:rPr>
        <w:drawing>
          <wp:inline distT="0" distB="0" distL="0" distR="0" wp14:anchorId="61A95BDA" wp14:editId="0D666ED6">
            <wp:extent cx="5948680" cy="4458970"/>
            <wp:effectExtent l="0" t="0" r="0" b="11430"/>
            <wp:docPr id="7" name="Picture 7" descr="Apple:Users:whitakerhoskins:Desktop:FurcariaTre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le:Users:whitakerhoskins:Desktop:FurcariaTrees.p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8680" cy="4458970"/>
                    </a:xfrm>
                    <a:prstGeom prst="rect">
                      <a:avLst/>
                    </a:prstGeom>
                    <a:noFill/>
                    <a:ln>
                      <a:noFill/>
                    </a:ln>
                  </pic:spPr>
                </pic:pic>
              </a:graphicData>
            </a:graphic>
          </wp:inline>
        </w:drawing>
      </w:r>
    </w:p>
    <w:p w14:paraId="153D2C9D" w14:textId="3E2422F4" w:rsidR="003412D6" w:rsidRDefault="002713E1" w:rsidP="003412D6">
      <w:pPr>
        <w:tabs>
          <w:tab w:val="left" w:pos="970"/>
        </w:tabs>
        <w:rPr>
          <w:b/>
        </w:rPr>
      </w:pPr>
      <w:r>
        <w:rPr>
          <w:b/>
        </w:rPr>
        <w:t>Fig.</w:t>
      </w:r>
      <w:r w:rsidR="00BD6672">
        <w:rPr>
          <w:b/>
        </w:rPr>
        <w:t xml:space="preserve"> </w:t>
      </w:r>
      <w:r w:rsidR="009565A5">
        <w:rPr>
          <w:b/>
        </w:rPr>
        <w:t xml:space="preserve">5 </w:t>
      </w:r>
      <w:r w:rsidR="003412D6" w:rsidRPr="006D1621">
        <w:t>Bayesian analysis of ITS region</w:t>
      </w:r>
    </w:p>
    <w:p w14:paraId="3F95681D" w14:textId="679A60FC" w:rsidR="00CB0B81" w:rsidRPr="008D066E" w:rsidRDefault="003412D6" w:rsidP="00CB0B81">
      <w:pPr>
        <w:tabs>
          <w:tab w:val="left" w:pos="970"/>
        </w:tabs>
      </w:pPr>
      <w:r>
        <w:t xml:space="preserve">This Bayesian analysis of </w:t>
      </w:r>
      <w:r>
        <w:rPr>
          <w:i/>
        </w:rPr>
        <w:t>Hibiscus</w:t>
      </w:r>
      <w:r>
        <w:t xml:space="preserve"> L.</w:t>
      </w:r>
      <w:r>
        <w:rPr>
          <w:i/>
        </w:rPr>
        <w:t xml:space="preserve"> </w:t>
      </w:r>
      <w:r>
        <w:t xml:space="preserve">section </w:t>
      </w:r>
      <w:proofErr w:type="spellStart"/>
      <w:r>
        <w:rPr>
          <w:i/>
        </w:rPr>
        <w:t>Furcaria</w:t>
      </w:r>
      <w:proofErr w:type="spellEnd"/>
      <w:r>
        <w:t xml:space="preserve"> uses </w:t>
      </w:r>
      <w:proofErr w:type="gramStart"/>
      <w:r>
        <w:t>ITS</w:t>
      </w:r>
      <w:proofErr w:type="gramEnd"/>
      <w:r>
        <w:t xml:space="preserve"> (internal transcribed spacer) with posterior probabilities displayed at nodes. </w:t>
      </w:r>
      <w:r w:rsidR="005713CC">
        <w:rPr>
          <w:color w:val="000000"/>
        </w:rPr>
        <w:t xml:space="preserve">Colored bars represent genome groups and their location. </w:t>
      </w:r>
      <w:r w:rsidR="005713CC">
        <w:t xml:space="preserve">Colored taxa correspond to </w:t>
      </w:r>
      <w:proofErr w:type="spellStart"/>
      <w:r w:rsidR="005713CC">
        <w:t>ploidy</w:t>
      </w:r>
      <w:proofErr w:type="spellEnd"/>
      <w:r w:rsidR="005713CC">
        <w:t xml:space="preserve"> level (black=diploid, blue=</w:t>
      </w:r>
      <w:proofErr w:type="spellStart"/>
      <w:r w:rsidR="005713CC">
        <w:t>tetraploid</w:t>
      </w:r>
      <w:proofErr w:type="spellEnd"/>
      <w:r w:rsidR="005713CC">
        <w:t>, red=</w:t>
      </w:r>
      <w:proofErr w:type="spellStart"/>
      <w:r w:rsidR="005713CC">
        <w:t>hexaploid</w:t>
      </w:r>
      <w:proofErr w:type="spellEnd"/>
      <w:r w:rsidR="005713CC">
        <w:t>)</w:t>
      </w:r>
      <w:r w:rsidR="005713CC">
        <w:rPr>
          <w:color w:val="000000"/>
        </w:rPr>
        <w:t xml:space="preserve">. </w:t>
      </w:r>
      <w:r>
        <w:t xml:space="preserve">The phylogeny shows </w:t>
      </w:r>
      <w:r w:rsidR="005713CC">
        <w:t>support</w:t>
      </w:r>
      <w:r w:rsidR="0066480A">
        <w:t xml:space="preserve"> clades for most genome groups and high support for </w:t>
      </w:r>
      <w:r w:rsidR="0066480A">
        <w:rPr>
          <w:i/>
        </w:rPr>
        <w:t xml:space="preserve">H. </w:t>
      </w:r>
      <w:proofErr w:type="spellStart"/>
      <w:r w:rsidR="0066480A">
        <w:rPr>
          <w:i/>
        </w:rPr>
        <w:t>sudanensis</w:t>
      </w:r>
      <w:proofErr w:type="spellEnd"/>
      <w:r w:rsidR="0066480A">
        <w:rPr>
          <w:i/>
        </w:rPr>
        <w:t xml:space="preserve"> </w:t>
      </w:r>
      <w:r w:rsidR="0066480A">
        <w:t xml:space="preserve">representing a donor lineage to the Australian species but no other lineages. </w:t>
      </w:r>
      <w:r w:rsidR="00CB0B81">
        <w:t>Bar below represents average substitutions per site.</w:t>
      </w:r>
    </w:p>
    <w:p w14:paraId="66E53EFA" w14:textId="77777777" w:rsidR="003412D6" w:rsidRPr="008D066E" w:rsidRDefault="003412D6" w:rsidP="003412D6">
      <w:pPr>
        <w:tabs>
          <w:tab w:val="left" w:pos="970"/>
        </w:tabs>
      </w:pPr>
    </w:p>
    <w:p w14:paraId="03ADE2A7" w14:textId="77777777" w:rsidR="003412D6" w:rsidRDefault="003412D6" w:rsidP="003412D6">
      <w:pPr>
        <w:tabs>
          <w:tab w:val="left" w:pos="1397"/>
        </w:tabs>
      </w:pPr>
    </w:p>
    <w:p w14:paraId="40DCCE60" w14:textId="77777777" w:rsidR="003412D6" w:rsidRDefault="003412D6" w:rsidP="003412D6">
      <w:pPr>
        <w:tabs>
          <w:tab w:val="left" w:pos="1397"/>
        </w:tabs>
      </w:pPr>
    </w:p>
    <w:p w14:paraId="71E60B12" w14:textId="77777777" w:rsidR="003412D6" w:rsidRDefault="003412D6" w:rsidP="003412D6">
      <w:pPr>
        <w:tabs>
          <w:tab w:val="left" w:pos="1397"/>
        </w:tabs>
      </w:pPr>
    </w:p>
    <w:p w14:paraId="38C528B6" w14:textId="77777777" w:rsidR="003412D6" w:rsidRDefault="003412D6" w:rsidP="003412D6">
      <w:pPr>
        <w:tabs>
          <w:tab w:val="left" w:pos="1397"/>
        </w:tabs>
      </w:pPr>
    </w:p>
    <w:p w14:paraId="33B95D4C" w14:textId="77777777" w:rsidR="003412D6" w:rsidRDefault="003412D6" w:rsidP="003412D6">
      <w:pPr>
        <w:tabs>
          <w:tab w:val="left" w:pos="1397"/>
        </w:tabs>
        <w:rPr>
          <w:u w:val="single"/>
        </w:rPr>
      </w:pPr>
    </w:p>
    <w:p w14:paraId="693CFF8E" w14:textId="77777777" w:rsidR="003412D6" w:rsidRDefault="003412D6" w:rsidP="003412D6">
      <w:pPr>
        <w:tabs>
          <w:tab w:val="left" w:pos="1397"/>
        </w:tabs>
      </w:pPr>
    </w:p>
    <w:p w14:paraId="6424C758" w14:textId="77777777" w:rsidR="003412D6" w:rsidRDefault="003412D6" w:rsidP="003412D6">
      <w:pPr>
        <w:tabs>
          <w:tab w:val="left" w:pos="1397"/>
        </w:tabs>
      </w:pPr>
    </w:p>
    <w:p w14:paraId="72007639" w14:textId="77777777" w:rsidR="003412D6" w:rsidRDefault="003412D6" w:rsidP="003412D6">
      <w:pPr>
        <w:tabs>
          <w:tab w:val="left" w:pos="1397"/>
        </w:tabs>
      </w:pPr>
    </w:p>
    <w:p w14:paraId="16C46132" w14:textId="298FAFB0" w:rsidR="003412D6" w:rsidRDefault="003412D6" w:rsidP="003412D6">
      <w:pPr>
        <w:tabs>
          <w:tab w:val="left" w:pos="1397"/>
        </w:tabs>
      </w:pPr>
    </w:p>
    <w:p w14:paraId="06D171A4" w14:textId="77777777" w:rsidR="003412D6" w:rsidRDefault="003412D6" w:rsidP="003412D6">
      <w:pPr>
        <w:tabs>
          <w:tab w:val="left" w:pos="1397"/>
        </w:tabs>
      </w:pPr>
    </w:p>
    <w:p w14:paraId="2C015614" w14:textId="2FB2F259" w:rsidR="003412D6" w:rsidRDefault="00CB0B81" w:rsidP="003412D6">
      <w:pPr>
        <w:tabs>
          <w:tab w:val="left" w:pos="1397"/>
        </w:tabs>
        <w:rPr>
          <w:b/>
        </w:rPr>
      </w:pPr>
      <w:r>
        <w:rPr>
          <w:b/>
          <w:noProof/>
        </w:rPr>
        <w:drawing>
          <wp:inline distT="0" distB="0" distL="0" distR="0" wp14:anchorId="7F0801E4" wp14:editId="0CF880B8">
            <wp:extent cx="5943600" cy="4463415"/>
            <wp:effectExtent l="0" t="0" r="0" b="6985"/>
            <wp:docPr id="18" name="Picture 18" descr="Apple:Users:whitakerhoskins:Desktop:Thesis:Malvaceae Phylogen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e:Users:whitakerhoskins:Desktop:Thesis:Malvaceae Phylogeny.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63415"/>
                    </a:xfrm>
                    <a:prstGeom prst="rect">
                      <a:avLst/>
                    </a:prstGeom>
                    <a:noFill/>
                    <a:ln>
                      <a:noFill/>
                    </a:ln>
                  </pic:spPr>
                </pic:pic>
              </a:graphicData>
            </a:graphic>
          </wp:inline>
        </w:drawing>
      </w:r>
    </w:p>
    <w:p w14:paraId="4A500B44" w14:textId="44CEC687" w:rsidR="003412D6" w:rsidRDefault="003412D6" w:rsidP="003412D6">
      <w:pPr>
        <w:tabs>
          <w:tab w:val="left" w:pos="1397"/>
        </w:tabs>
        <w:rPr>
          <w:b/>
        </w:rPr>
      </w:pPr>
    </w:p>
    <w:p w14:paraId="7BCD0CE9" w14:textId="40868C47" w:rsidR="003412D6" w:rsidRDefault="003412D6" w:rsidP="003412D6">
      <w:pPr>
        <w:tabs>
          <w:tab w:val="left" w:pos="1397"/>
        </w:tabs>
        <w:rPr>
          <w:b/>
        </w:rPr>
      </w:pPr>
    </w:p>
    <w:p w14:paraId="4048AC28" w14:textId="39099579" w:rsidR="000D0A96" w:rsidRDefault="000D0A96" w:rsidP="003412D6">
      <w:pPr>
        <w:tabs>
          <w:tab w:val="left" w:pos="1397"/>
        </w:tabs>
        <w:rPr>
          <w:b/>
        </w:rPr>
      </w:pPr>
    </w:p>
    <w:p w14:paraId="31684D6C" w14:textId="77777777" w:rsidR="00CD78DA" w:rsidRDefault="00CD78DA" w:rsidP="003412D6">
      <w:pPr>
        <w:tabs>
          <w:tab w:val="left" w:pos="1397"/>
        </w:tabs>
        <w:rPr>
          <w:b/>
        </w:rPr>
      </w:pPr>
    </w:p>
    <w:p w14:paraId="0475455A" w14:textId="258428A9" w:rsidR="003412D6" w:rsidRPr="006D1621" w:rsidRDefault="002713E1" w:rsidP="003412D6">
      <w:pPr>
        <w:tabs>
          <w:tab w:val="left" w:pos="1397"/>
        </w:tabs>
      </w:pPr>
      <w:r>
        <w:rPr>
          <w:b/>
        </w:rPr>
        <w:t>Fig.</w:t>
      </w:r>
      <w:r w:rsidR="009565A5">
        <w:rPr>
          <w:b/>
        </w:rPr>
        <w:t xml:space="preserve"> 6</w:t>
      </w:r>
      <w:r w:rsidR="00BD6672">
        <w:rPr>
          <w:b/>
        </w:rPr>
        <w:t xml:space="preserve"> </w:t>
      </w:r>
      <w:r w:rsidR="00F61125">
        <w:t>Maximum Parsimony analysis of</w:t>
      </w:r>
      <w:r w:rsidR="00086D89">
        <w:t xml:space="preserve"> some </w:t>
      </w:r>
      <w:proofErr w:type="spellStart"/>
      <w:r w:rsidR="00086D89">
        <w:t>Malvaceae</w:t>
      </w:r>
      <w:proofErr w:type="spellEnd"/>
      <w:r w:rsidR="00086D89">
        <w:t xml:space="preserve"> groups</w:t>
      </w:r>
    </w:p>
    <w:p w14:paraId="26032D3C" w14:textId="77777777" w:rsidR="00CB0B81" w:rsidRPr="008D066E" w:rsidRDefault="003412D6" w:rsidP="00CB0B81">
      <w:pPr>
        <w:tabs>
          <w:tab w:val="left" w:pos="970"/>
        </w:tabs>
      </w:pPr>
      <w:r>
        <w:t xml:space="preserve">A NCBI Blast search of a cloned ITS PCR product of </w:t>
      </w:r>
      <w:r w:rsidRPr="0007783F">
        <w:rPr>
          <w:i/>
        </w:rPr>
        <w:t xml:space="preserve">Hibiscus </w:t>
      </w:r>
      <w:proofErr w:type="spellStart"/>
      <w:r w:rsidRPr="0007783F">
        <w:rPr>
          <w:i/>
        </w:rPr>
        <w:t>splendens</w:t>
      </w:r>
      <w:proofErr w:type="spellEnd"/>
      <w:r>
        <w:t xml:space="preserve"> was limited to the top 1000 results and analyzed. Evolutionary history was inferred using Maximum Parsimony and the most parsimonious tree with length =4453 is shown. The consistency index is 0.238830, the retention index is 0.911401, and the composite index is 0.232370 for all sites. </w:t>
      </w:r>
      <w:proofErr w:type="spellStart"/>
      <w:r>
        <w:t>Subtree</w:t>
      </w:r>
      <w:proofErr w:type="spellEnd"/>
      <w:r>
        <w:t>-Pruning-</w:t>
      </w:r>
      <w:proofErr w:type="spellStart"/>
      <w:r>
        <w:t>Regrafting</w:t>
      </w:r>
      <w:proofErr w:type="spellEnd"/>
      <w:r>
        <w:t xml:space="preserve"> (SPR) algorithm was used with search level 1 and initial trees were obtained by random addition of sequences 10 replicates). The analysis involved 749 nucleotide sequences after deleting 251 erroneous sequences. All positions with less than 95% site coverage were eliminated. Evolutionary analyses were conducted in MEGA6. Colored taxa represent the genera or subfamilies within clades. </w:t>
      </w:r>
      <w:r w:rsidR="00CC3BE0">
        <w:t>See the key for taxa information</w:t>
      </w:r>
      <w:r>
        <w:t>.</w:t>
      </w:r>
      <w:r w:rsidR="00CB0B81">
        <w:t xml:space="preserve"> Bar below represents average substitutions per site.</w:t>
      </w:r>
    </w:p>
    <w:p w14:paraId="08506B4D" w14:textId="0D951B87" w:rsidR="00497EF2" w:rsidRDefault="00497EF2" w:rsidP="00E504D9"/>
    <w:p w14:paraId="69760718" w14:textId="77777777" w:rsidR="0089200A" w:rsidRDefault="0089200A" w:rsidP="00E504D9">
      <w:pPr>
        <w:rPr>
          <w:b/>
        </w:rPr>
      </w:pPr>
    </w:p>
    <w:p w14:paraId="5A18AF9D" w14:textId="77777777" w:rsidR="009565A5" w:rsidRDefault="009565A5" w:rsidP="00E504D9">
      <w:pPr>
        <w:rPr>
          <w:b/>
        </w:rPr>
      </w:pPr>
    </w:p>
    <w:p w14:paraId="0015FA2C" w14:textId="77777777" w:rsidR="009565A5" w:rsidRDefault="009565A5" w:rsidP="00E504D9">
      <w:pPr>
        <w:rPr>
          <w:b/>
        </w:rPr>
      </w:pPr>
    </w:p>
    <w:p w14:paraId="662B1F2E" w14:textId="77777777" w:rsidR="009565A5" w:rsidRDefault="009565A5" w:rsidP="00E504D9">
      <w:pPr>
        <w:rPr>
          <w:b/>
        </w:rPr>
      </w:pPr>
    </w:p>
    <w:p w14:paraId="080EE2D0" w14:textId="69EFB9D5" w:rsidR="003F3CBC" w:rsidRPr="00E504D9" w:rsidRDefault="003F3CBC" w:rsidP="00E504D9">
      <w:pPr>
        <w:rPr>
          <w:b/>
        </w:rPr>
      </w:pPr>
      <w:r w:rsidRPr="00E504D9">
        <w:rPr>
          <w:b/>
        </w:rPr>
        <w:t>Vitae</w:t>
      </w:r>
    </w:p>
    <w:p w14:paraId="3E1FEDB9" w14:textId="77777777" w:rsidR="003F3CBC" w:rsidRDefault="003F3CBC" w:rsidP="00920000">
      <w:pPr>
        <w:pStyle w:val="ListParagraph"/>
        <w:ind w:hanging="720"/>
        <w:rPr>
          <w:b/>
        </w:rPr>
      </w:pPr>
    </w:p>
    <w:p w14:paraId="0E91F993" w14:textId="54FC779F" w:rsidR="00B85096" w:rsidRPr="009B7269" w:rsidRDefault="009B7269" w:rsidP="00A40A1C">
      <w:pPr>
        <w:pStyle w:val="ListParagraph"/>
        <w:ind w:left="0"/>
      </w:pPr>
      <w:r>
        <w:t xml:space="preserve">Whitaker Matthew Hoskins was born in Nashville, </w:t>
      </w:r>
      <w:proofErr w:type="spellStart"/>
      <w:r>
        <w:t>Tennesse</w:t>
      </w:r>
      <w:proofErr w:type="spellEnd"/>
      <w:r>
        <w:t xml:space="preserve"> to Barbara and Stephen Hoskins. He attended </w:t>
      </w:r>
      <w:proofErr w:type="spellStart"/>
      <w:r>
        <w:t>Granberry</w:t>
      </w:r>
      <w:proofErr w:type="spellEnd"/>
      <w:r>
        <w:t xml:space="preserve"> Elementary, Glendale Middle, McMurray Junior High, and Hume-</w:t>
      </w:r>
      <w:proofErr w:type="spellStart"/>
      <w:r>
        <w:t>Fogg</w:t>
      </w:r>
      <w:proofErr w:type="spellEnd"/>
      <w:r>
        <w:t xml:space="preserve"> Academic Magnet</w:t>
      </w:r>
      <w:r w:rsidR="00AF0C97">
        <w:t xml:space="preserve"> in Nashville</w:t>
      </w:r>
      <w:r>
        <w:t>. During his time at Hume-</w:t>
      </w:r>
      <w:proofErr w:type="spellStart"/>
      <w:r>
        <w:t>Fogg</w:t>
      </w:r>
      <w:proofErr w:type="spellEnd"/>
      <w:r>
        <w:t xml:space="preserve"> he was introduced to the world of biology</w:t>
      </w:r>
      <w:r w:rsidR="00AF0C97">
        <w:t>, including but not limited to the concept of evolution, naturalist writings, genetics, and the human body</w:t>
      </w:r>
      <w:r w:rsidR="00821892">
        <w:t xml:space="preserve"> by two wonderful teachers- Barbara Allen and Brenda Royal</w:t>
      </w:r>
      <w:r w:rsidR="00AF0C97">
        <w:t xml:space="preserve">. </w:t>
      </w:r>
      <w:r>
        <w:t>After graduation he attended the University of Tennessee- Knoxville where he received a Bachelor</w:t>
      </w:r>
      <w:r w:rsidR="00FD7D20">
        <w:t>’</w:t>
      </w:r>
      <w:r>
        <w:t>s of</w:t>
      </w:r>
      <w:r w:rsidR="00FD7D20">
        <w:t xml:space="preserve"> Science degree in Ecology and E</w:t>
      </w:r>
      <w:r>
        <w:t>volutionary Biology. During his time at the University of Ten</w:t>
      </w:r>
      <w:r w:rsidR="00AF0C97">
        <w:t xml:space="preserve">nessee he delved into mycology and participated in research with Dr. Karen Hughes and Dr. Brandon Matheny. Learning so much about the biological world inspired him to pursue his teaching degree so he began </w:t>
      </w:r>
      <w:r w:rsidR="00821892">
        <w:t xml:space="preserve">the </w:t>
      </w:r>
      <w:r w:rsidR="00AF0C97">
        <w:t>Science Education program at UTK and participated in an internship where he taught Honors Biology and Physical Science at Farragut High School. Upon receiving his Master</w:t>
      </w:r>
      <w:r w:rsidR="00FD7D20">
        <w:t>’</w:t>
      </w:r>
      <w:r w:rsidR="00AF0C97">
        <w:t>s in Science Education he worked at Siegel Middle School as a 7</w:t>
      </w:r>
      <w:r w:rsidR="00AF0C97" w:rsidRPr="00AF0C97">
        <w:rPr>
          <w:vertAlign w:val="superscript"/>
        </w:rPr>
        <w:t>th</w:t>
      </w:r>
      <w:r w:rsidR="00AF0C97">
        <w:t xml:space="preserve"> grade science teacher for 1 year.</w:t>
      </w:r>
      <w:r w:rsidR="00FD7D20">
        <w:t xml:space="preserve"> This was a challenging time for him as he learned much on classroom management.</w:t>
      </w:r>
      <w:r w:rsidR="00AF0C97">
        <w:t xml:space="preserve"> He then returned as a Master</w:t>
      </w:r>
      <w:r w:rsidR="00A55FD6">
        <w:t>’</w:t>
      </w:r>
      <w:r w:rsidR="00AF0C97">
        <w:t xml:space="preserve">s </w:t>
      </w:r>
      <w:r w:rsidR="00A55FD6">
        <w:t xml:space="preserve">degree </w:t>
      </w:r>
      <w:r w:rsidR="00AF0C97">
        <w:t>student and dedicated teaching assistant in the Ecology and Ev</w:t>
      </w:r>
      <w:r w:rsidR="00A55FD6">
        <w:t>olutionary Biology Department and</w:t>
      </w:r>
      <w:r w:rsidR="00AF0C97">
        <w:t xml:space="preserve"> continue</w:t>
      </w:r>
      <w:r w:rsidR="00A55FD6">
        <w:t>s</w:t>
      </w:r>
      <w:r w:rsidR="00AF0C97">
        <w:t xml:space="preserve"> his love for</w:t>
      </w:r>
      <w:r w:rsidR="00821892">
        <w:t xml:space="preserve"> learning and all living things</w:t>
      </w:r>
      <w:r w:rsidR="00A40A1C">
        <w:t xml:space="preserve"> under the advisement </w:t>
      </w:r>
      <w:r w:rsidR="003F4FBD">
        <w:t>of Dr. Randall Small</w:t>
      </w:r>
      <w:r w:rsidR="00AF0C97">
        <w:t>. He now studies the phylogenetic patt</w:t>
      </w:r>
      <w:r w:rsidR="00A40A1C">
        <w:t xml:space="preserve">erns of </w:t>
      </w:r>
      <w:proofErr w:type="spellStart"/>
      <w:r w:rsidR="00A40A1C">
        <w:t>polyploid</w:t>
      </w:r>
      <w:proofErr w:type="spellEnd"/>
      <w:r w:rsidR="00A40A1C">
        <w:t xml:space="preserve"> plant groups and hopes to go on to a biological research career at a university or government organization. </w:t>
      </w:r>
    </w:p>
    <w:sectPr w:rsidR="00B85096" w:rsidRPr="009B7269" w:rsidSect="003F3CBC">
      <w:headerReference w:type="default" r:id="rId22"/>
      <w:footerReference w:type="default" r:id="rId23"/>
      <w:pgSz w:w="12240" w:h="15840"/>
      <w:pgMar w:top="1440" w:right="1440" w:bottom="1440" w:left="1440" w:header="720" w:footer="144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753FA" w14:textId="77777777" w:rsidR="007B3B87" w:rsidRDefault="007B3B87">
      <w:r>
        <w:separator/>
      </w:r>
    </w:p>
  </w:endnote>
  <w:endnote w:type="continuationSeparator" w:id="0">
    <w:p w14:paraId="1CC14436" w14:textId="77777777" w:rsidR="007B3B87" w:rsidRDefault="007B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cademy Engraved LET">
    <w:altName w:val="Times New Roman"/>
    <w:panose1 w:val="02000000000000000000"/>
    <w:charset w:val="00"/>
    <w:family w:val="auto"/>
    <w:pitch w:val="variable"/>
    <w:sig w:usb0="8000007F" w:usb1="4000000A"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AA687" w14:textId="77777777" w:rsidR="007B3B87" w:rsidRDefault="007B3B87" w:rsidP="003F3C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CD1346" w14:textId="77777777" w:rsidR="007B3B87" w:rsidRDefault="007B3B87" w:rsidP="003F3CB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34549" w14:textId="77777777" w:rsidR="007B3B87" w:rsidRDefault="007B3B87" w:rsidP="003F3C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CC8">
      <w:rPr>
        <w:rStyle w:val="PageNumber"/>
        <w:noProof/>
      </w:rPr>
      <w:t>ii</w:t>
    </w:r>
    <w:r>
      <w:rPr>
        <w:rStyle w:val="PageNumber"/>
      </w:rPr>
      <w:fldChar w:fldCharType="end"/>
    </w:r>
  </w:p>
  <w:p w14:paraId="42041E55" w14:textId="4D15087F" w:rsidR="007B3B87" w:rsidRDefault="007B3B87" w:rsidP="003F3CBC">
    <w:pPr>
      <w:pStyle w:val="Footer"/>
      <w:ind w:right="360"/>
    </w:pPr>
    <w:r>
      <w:rPr>
        <w:rStyle w:val="PageNumber"/>
      </w:rPr>
      <w:tab/>
    </w:r>
    <w:r>
      <w:rPr>
        <w:rStyle w:val="PageNumber"/>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07F94" w14:textId="3477DB6A" w:rsidR="007B3B87" w:rsidRDefault="007B3B87" w:rsidP="003F3CBC">
    <w:pPr>
      <w:pStyle w:val="Footer"/>
      <w:ind w:right="360"/>
    </w:pPr>
    <w:r>
      <w:tab/>
    </w:r>
    <w:r>
      <w:tab/>
    </w:r>
    <w:r>
      <w:tab/>
    </w:r>
    <w:r>
      <w:tab/>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D39C9" w14:textId="6CAF7454" w:rsidR="007B3B87" w:rsidRDefault="007B3B87" w:rsidP="003F3CBC">
    <w:pPr>
      <w:pStyle w:val="Footer"/>
      <w:jc w:val="right"/>
    </w:pPr>
    <w:r>
      <w:rPr>
        <w:rStyle w:val="PageNumber"/>
      </w:rPr>
      <w:fldChar w:fldCharType="begin"/>
    </w:r>
    <w:r>
      <w:rPr>
        <w:rStyle w:val="PageNumber"/>
      </w:rPr>
      <w:instrText xml:space="preserve"> PAGE </w:instrText>
    </w:r>
    <w:r>
      <w:rPr>
        <w:rStyle w:val="PageNumber"/>
      </w:rPr>
      <w:fldChar w:fldCharType="separate"/>
    </w:r>
    <w:r w:rsidR="001A0CC8">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6D157" w14:textId="77777777" w:rsidR="007B3B87" w:rsidRDefault="007B3B87">
      <w:r>
        <w:separator/>
      </w:r>
    </w:p>
  </w:footnote>
  <w:footnote w:type="continuationSeparator" w:id="0">
    <w:p w14:paraId="32AEFAB7" w14:textId="77777777" w:rsidR="007B3B87" w:rsidRDefault="007B3B8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B313B" w14:textId="77777777" w:rsidR="007B3B87" w:rsidRDefault="007B3B8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388"/>
    <w:multiLevelType w:val="hybridMultilevel"/>
    <w:tmpl w:val="71984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45837"/>
    <w:multiLevelType w:val="hybridMultilevel"/>
    <w:tmpl w:val="93B27CB8"/>
    <w:lvl w:ilvl="0" w:tplc="788AE742">
      <w:start w:val="1"/>
      <w:numFmt w:val="bullet"/>
      <w:lvlText w:val=""/>
      <w:lvlJc w:val="left"/>
      <w:pPr>
        <w:tabs>
          <w:tab w:val="num" w:pos="720"/>
        </w:tabs>
        <w:ind w:left="720" w:hanging="360"/>
      </w:pPr>
      <w:rPr>
        <w:rFonts w:ascii="Symbol" w:hAnsi="Symbol" w:hint="default"/>
      </w:rPr>
    </w:lvl>
    <w:lvl w:ilvl="1" w:tplc="000F0409">
      <w:start w:val="1"/>
      <w:numFmt w:val="decimal"/>
      <w:lvlText w:val="%2."/>
      <w:lvlJc w:val="left"/>
      <w:pPr>
        <w:tabs>
          <w:tab w:val="num" w:pos="1440"/>
        </w:tabs>
        <w:ind w:left="1440" w:hanging="360"/>
      </w:pPr>
      <w:rPr>
        <w:rFont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05B46F6B"/>
    <w:multiLevelType w:val="hybridMultilevel"/>
    <w:tmpl w:val="679068D6"/>
    <w:lvl w:ilvl="0" w:tplc="000F0409">
      <w:start w:val="1"/>
      <w:numFmt w:val="decimal"/>
      <w:lvlText w:val="%1."/>
      <w:lvlJc w:val="left"/>
      <w:pPr>
        <w:tabs>
          <w:tab w:val="num" w:pos="720"/>
        </w:tabs>
        <w:ind w:left="720" w:hanging="360"/>
      </w:pPr>
    </w:lvl>
    <w:lvl w:ilvl="1" w:tplc="000F0409">
      <w:start w:val="1"/>
      <w:numFmt w:val="decimal"/>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8CD2685"/>
    <w:multiLevelType w:val="hybridMultilevel"/>
    <w:tmpl w:val="CF5EF43E"/>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95F0C97"/>
    <w:multiLevelType w:val="hybridMultilevel"/>
    <w:tmpl w:val="77741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10650"/>
    <w:multiLevelType w:val="hybridMultilevel"/>
    <w:tmpl w:val="AD7A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7C47FB"/>
    <w:multiLevelType w:val="hybridMultilevel"/>
    <w:tmpl w:val="4B32303E"/>
    <w:lvl w:ilvl="0" w:tplc="101A2F8A">
      <w:start w:val="1"/>
      <w:numFmt w:val="decimal"/>
      <w:lvlText w:val="%1."/>
      <w:lvlJc w:val="left"/>
      <w:pPr>
        <w:tabs>
          <w:tab w:val="num" w:pos="720"/>
        </w:tabs>
        <w:ind w:left="720" w:hanging="360"/>
      </w:pPr>
    </w:lvl>
    <w:lvl w:ilvl="1" w:tplc="214A6CDA" w:tentative="1">
      <w:start w:val="1"/>
      <w:numFmt w:val="decimal"/>
      <w:lvlText w:val="%2."/>
      <w:lvlJc w:val="left"/>
      <w:pPr>
        <w:tabs>
          <w:tab w:val="num" w:pos="1440"/>
        </w:tabs>
        <w:ind w:left="1440" w:hanging="360"/>
      </w:pPr>
    </w:lvl>
    <w:lvl w:ilvl="2" w:tplc="6D84C27C" w:tentative="1">
      <w:start w:val="1"/>
      <w:numFmt w:val="decimal"/>
      <w:lvlText w:val="%3."/>
      <w:lvlJc w:val="left"/>
      <w:pPr>
        <w:tabs>
          <w:tab w:val="num" w:pos="2160"/>
        </w:tabs>
        <w:ind w:left="2160" w:hanging="360"/>
      </w:pPr>
    </w:lvl>
    <w:lvl w:ilvl="3" w:tplc="9AC0613E" w:tentative="1">
      <w:start w:val="1"/>
      <w:numFmt w:val="decimal"/>
      <w:lvlText w:val="%4."/>
      <w:lvlJc w:val="left"/>
      <w:pPr>
        <w:tabs>
          <w:tab w:val="num" w:pos="2880"/>
        </w:tabs>
        <w:ind w:left="2880" w:hanging="360"/>
      </w:pPr>
    </w:lvl>
    <w:lvl w:ilvl="4" w:tplc="0D221A84" w:tentative="1">
      <w:start w:val="1"/>
      <w:numFmt w:val="decimal"/>
      <w:lvlText w:val="%5."/>
      <w:lvlJc w:val="left"/>
      <w:pPr>
        <w:tabs>
          <w:tab w:val="num" w:pos="3600"/>
        </w:tabs>
        <w:ind w:left="3600" w:hanging="360"/>
      </w:pPr>
    </w:lvl>
    <w:lvl w:ilvl="5" w:tplc="81AC1FA0" w:tentative="1">
      <w:start w:val="1"/>
      <w:numFmt w:val="decimal"/>
      <w:lvlText w:val="%6."/>
      <w:lvlJc w:val="left"/>
      <w:pPr>
        <w:tabs>
          <w:tab w:val="num" w:pos="4320"/>
        </w:tabs>
        <w:ind w:left="4320" w:hanging="360"/>
      </w:pPr>
    </w:lvl>
    <w:lvl w:ilvl="6" w:tplc="801ACD6C" w:tentative="1">
      <w:start w:val="1"/>
      <w:numFmt w:val="decimal"/>
      <w:lvlText w:val="%7."/>
      <w:lvlJc w:val="left"/>
      <w:pPr>
        <w:tabs>
          <w:tab w:val="num" w:pos="5040"/>
        </w:tabs>
        <w:ind w:left="5040" w:hanging="360"/>
      </w:pPr>
    </w:lvl>
    <w:lvl w:ilvl="7" w:tplc="2EEECA04" w:tentative="1">
      <w:start w:val="1"/>
      <w:numFmt w:val="decimal"/>
      <w:lvlText w:val="%8."/>
      <w:lvlJc w:val="left"/>
      <w:pPr>
        <w:tabs>
          <w:tab w:val="num" w:pos="5760"/>
        </w:tabs>
        <w:ind w:left="5760" w:hanging="360"/>
      </w:pPr>
    </w:lvl>
    <w:lvl w:ilvl="8" w:tplc="71D0C5E6" w:tentative="1">
      <w:start w:val="1"/>
      <w:numFmt w:val="decimal"/>
      <w:lvlText w:val="%9."/>
      <w:lvlJc w:val="left"/>
      <w:pPr>
        <w:tabs>
          <w:tab w:val="num" w:pos="6480"/>
        </w:tabs>
        <w:ind w:left="6480" w:hanging="360"/>
      </w:pPr>
    </w:lvl>
  </w:abstractNum>
  <w:abstractNum w:abstractNumId="7">
    <w:nsid w:val="37B13B82"/>
    <w:multiLevelType w:val="hybridMultilevel"/>
    <w:tmpl w:val="6520E57C"/>
    <w:lvl w:ilvl="0" w:tplc="000F0409">
      <w:start w:val="1"/>
      <w:numFmt w:val="decimal"/>
      <w:lvlText w:val="%1."/>
      <w:lvlJc w:val="left"/>
      <w:pPr>
        <w:tabs>
          <w:tab w:val="num" w:pos="840"/>
        </w:tabs>
        <w:ind w:left="840" w:hanging="360"/>
      </w:pPr>
      <w:rPr>
        <w:rFonts w:hint="default"/>
      </w:rPr>
    </w:lvl>
    <w:lvl w:ilvl="1" w:tplc="00030409" w:tentative="1">
      <w:start w:val="1"/>
      <w:numFmt w:val="bullet"/>
      <w:lvlText w:val="o"/>
      <w:lvlJc w:val="left"/>
      <w:pPr>
        <w:tabs>
          <w:tab w:val="num" w:pos="1560"/>
        </w:tabs>
        <w:ind w:left="1560" w:hanging="360"/>
      </w:pPr>
      <w:rPr>
        <w:rFonts w:ascii="Courier New" w:hAnsi="Courier New" w:hint="default"/>
      </w:rPr>
    </w:lvl>
    <w:lvl w:ilvl="2" w:tplc="00050409" w:tentative="1">
      <w:start w:val="1"/>
      <w:numFmt w:val="bullet"/>
      <w:lvlText w:val=""/>
      <w:lvlJc w:val="left"/>
      <w:pPr>
        <w:tabs>
          <w:tab w:val="num" w:pos="2280"/>
        </w:tabs>
        <w:ind w:left="2280" w:hanging="360"/>
      </w:pPr>
      <w:rPr>
        <w:rFonts w:ascii="Wingdings" w:hAnsi="Wingdings" w:hint="default"/>
      </w:rPr>
    </w:lvl>
    <w:lvl w:ilvl="3" w:tplc="00010409" w:tentative="1">
      <w:start w:val="1"/>
      <w:numFmt w:val="bullet"/>
      <w:lvlText w:val=""/>
      <w:lvlJc w:val="left"/>
      <w:pPr>
        <w:tabs>
          <w:tab w:val="num" w:pos="3000"/>
        </w:tabs>
        <w:ind w:left="3000" w:hanging="360"/>
      </w:pPr>
      <w:rPr>
        <w:rFonts w:ascii="Symbol" w:hAnsi="Symbol" w:hint="default"/>
      </w:rPr>
    </w:lvl>
    <w:lvl w:ilvl="4" w:tplc="00030409" w:tentative="1">
      <w:start w:val="1"/>
      <w:numFmt w:val="bullet"/>
      <w:lvlText w:val="o"/>
      <w:lvlJc w:val="left"/>
      <w:pPr>
        <w:tabs>
          <w:tab w:val="num" w:pos="3720"/>
        </w:tabs>
        <w:ind w:left="3720" w:hanging="360"/>
      </w:pPr>
      <w:rPr>
        <w:rFonts w:ascii="Courier New" w:hAnsi="Courier New" w:hint="default"/>
      </w:rPr>
    </w:lvl>
    <w:lvl w:ilvl="5" w:tplc="00050409" w:tentative="1">
      <w:start w:val="1"/>
      <w:numFmt w:val="bullet"/>
      <w:lvlText w:val=""/>
      <w:lvlJc w:val="left"/>
      <w:pPr>
        <w:tabs>
          <w:tab w:val="num" w:pos="4440"/>
        </w:tabs>
        <w:ind w:left="4440" w:hanging="360"/>
      </w:pPr>
      <w:rPr>
        <w:rFonts w:ascii="Wingdings" w:hAnsi="Wingdings" w:hint="default"/>
      </w:rPr>
    </w:lvl>
    <w:lvl w:ilvl="6" w:tplc="00010409" w:tentative="1">
      <w:start w:val="1"/>
      <w:numFmt w:val="bullet"/>
      <w:lvlText w:val=""/>
      <w:lvlJc w:val="left"/>
      <w:pPr>
        <w:tabs>
          <w:tab w:val="num" w:pos="5160"/>
        </w:tabs>
        <w:ind w:left="5160" w:hanging="360"/>
      </w:pPr>
      <w:rPr>
        <w:rFonts w:ascii="Symbol" w:hAnsi="Symbol" w:hint="default"/>
      </w:rPr>
    </w:lvl>
    <w:lvl w:ilvl="7" w:tplc="00030409" w:tentative="1">
      <w:start w:val="1"/>
      <w:numFmt w:val="bullet"/>
      <w:lvlText w:val="o"/>
      <w:lvlJc w:val="left"/>
      <w:pPr>
        <w:tabs>
          <w:tab w:val="num" w:pos="5880"/>
        </w:tabs>
        <w:ind w:left="5880" w:hanging="360"/>
      </w:pPr>
      <w:rPr>
        <w:rFonts w:ascii="Courier New" w:hAnsi="Courier New" w:hint="default"/>
      </w:rPr>
    </w:lvl>
    <w:lvl w:ilvl="8" w:tplc="00050409" w:tentative="1">
      <w:start w:val="1"/>
      <w:numFmt w:val="bullet"/>
      <w:lvlText w:val=""/>
      <w:lvlJc w:val="left"/>
      <w:pPr>
        <w:tabs>
          <w:tab w:val="num" w:pos="6600"/>
        </w:tabs>
        <w:ind w:left="6600" w:hanging="360"/>
      </w:pPr>
      <w:rPr>
        <w:rFonts w:ascii="Wingdings" w:hAnsi="Wingdings" w:hint="default"/>
      </w:rPr>
    </w:lvl>
  </w:abstractNum>
  <w:abstractNum w:abstractNumId="8">
    <w:nsid w:val="3F4F7465"/>
    <w:multiLevelType w:val="hybridMultilevel"/>
    <w:tmpl w:val="C7B4F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D73EF1"/>
    <w:multiLevelType w:val="hybridMultilevel"/>
    <w:tmpl w:val="D9088068"/>
    <w:lvl w:ilvl="0" w:tplc="B6EA9C6E">
      <w:start w:val="1"/>
      <w:numFmt w:val="decimal"/>
      <w:lvlText w:val="%1."/>
      <w:lvlJc w:val="left"/>
      <w:pPr>
        <w:tabs>
          <w:tab w:val="num" w:pos="720"/>
        </w:tabs>
        <w:ind w:left="720" w:hanging="360"/>
      </w:pPr>
    </w:lvl>
    <w:lvl w:ilvl="1" w:tplc="CFCA0738" w:tentative="1">
      <w:start w:val="1"/>
      <w:numFmt w:val="decimal"/>
      <w:lvlText w:val="%2."/>
      <w:lvlJc w:val="left"/>
      <w:pPr>
        <w:tabs>
          <w:tab w:val="num" w:pos="1440"/>
        </w:tabs>
        <w:ind w:left="1440" w:hanging="360"/>
      </w:pPr>
    </w:lvl>
    <w:lvl w:ilvl="2" w:tplc="3CAE5750" w:tentative="1">
      <w:start w:val="1"/>
      <w:numFmt w:val="decimal"/>
      <w:lvlText w:val="%3."/>
      <w:lvlJc w:val="left"/>
      <w:pPr>
        <w:tabs>
          <w:tab w:val="num" w:pos="2160"/>
        </w:tabs>
        <w:ind w:left="2160" w:hanging="360"/>
      </w:pPr>
    </w:lvl>
    <w:lvl w:ilvl="3" w:tplc="0916E9E8" w:tentative="1">
      <w:start w:val="1"/>
      <w:numFmt w:val="decimal"/>
      <w:lvlText w:val="%4."/>
      <w:lvlJc w:val="left"/>
      <w:pPr>
        <w:tabs>
          <w:tab w:val="num" w:pos="2880"/>
        </w:tabs>
        <w:ind w:left="2880" w:hanging="360"/>
      </w:pPr>
    </w:lvl>
    <w:lvl w:ilvl="4" w:tplc="2F121FBA" w:tentative="1">
      <w:start w:val="1"/>
      <w:numFmt w:val="decimal"/>
      <w:lvlText w:val="%5."/>
      <w:lvlJc w:val="left"/>
      <w:pPr>
        <w:tabs>
          <w:tab w:val="num" w:pos="3600"/>
        </w:tabs>
        <w:ind w:left="3600" w:hanging="360"/>
      </w:pPr>
    </w:lvl>
    <w:lvl w:ilvl="5" w:tplc="8284888A" w:tentative="1">
      <w:start w:val="1"/>
      <w:numFmt w:val="decimal"/>
      <w:lvlText w:val="%6."/>
      <w:lvlJc w:val="left"/>
      <w:pPr>
        <w:tabs>
          <w:tab w:val="num" w:pos="4320"/>
        </w:tabs>
        <w:ind w:left="4320" w:hanging="360"/>
      </w:pPr>
    </w:lvl>
    <w:lvl w:ilvl="6" w:tplc="857E9884" w:tentative="1">
      <w:start w:val="1"/>
      <w:numFmt w:val="decimal"/>
      <w:lvlText w:val="%7."/>
      <w:lvlJc w:val="left"/>
      <w:pPr>
        <w:tabs>
          <w:tab w:val="num" w:pos="5040"/>
        </w:tabs>
        <w:ind w:left="5040" w:hanging="360"/>
      </w:pPr>
    </w:lvl>
    <w:lvl w:ilvl="7" w:tplc="76FC3A0E" w:tentative="1">
      <w:start w:val="1"/>
      <w:numFmt w:val="decimal"/>
      <w:lvlText w:val="%8."/>
      <w:lvlJc w:val="left"/>
      <w:pPr>
        <w:tabs>
          <w:tab w:val="num" w:pos="5760"/>
        </w:tabs>
        <w:ind w:left="5760" w:hanging="360"/>
      </w:pPr>
    </w:lvl>
    <w:lvl w:ilvl="8" w:tplc="899EFA4C" w:tentative="1">
      <w:start w:val="1"/>
      <w:numFmt w:val="decimal"/>
      <w:lvlText w:val="%9."/>
      <w:lvlJc w:val="left"/>
      <w:pPr>
        <w:tabs>
          <w:tab w:val="num" w:pos="6480"/>
        </w:tabs>
        <w:ind w:left="6480" w:hanging="360"/>
      </w:pPr>
    </w:lvl>
  </w:abstractNum>
  <w:abstractNum w:abstractNumId="10">
    <w:nsid w:val="454249EB"/>
    <w:multiLevelType w:val="hybridMultilevel"/>
    <w:tmpl w:val="F0268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E5021C"/>
    <w:multiLevelType w:val="hybridMultilevel"/>
    <w:tmpl w:val="24F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4D1FEC"/>
    <w:multiLevelType w:val="hybridMultilevel"/>
    <w:tmpl w:val="8F9A982C"/>
    <w:lvl w:ilvl="0" w:tplc="788AE742">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56FB1824"/>
    <w:multiLevelType w:val="hybridMultilevel"/>
    <w:tmpl w:val="C47A0EC8"/>
    <w:lvl w:ilvl="0" w:tplc="788AE742">
      <w:start w:val="1"/>
      <w:numFmt w:val="bullet"/>
      <w:lvlText w:val=""/>
      <w:lvlJc w:val="left"/>
      <w:pPr>
        <w:tabs>
          <w:tab w:val="num" w:pos="840"/>
        </w:tabs>
        <w:ind w:left="840" w:hanging="360"/>
      </w:pPr>
      <w:rPr>
        <w:rFonts w:ascii="Symbol" w:hAnsi="Symbol" w:hint="default"/>
      </w:rPr>
    </w:lvl>
    <w:lvl w:ilvl="1" w:tplc="00030409" w:tentative="1">
      <w:start w:val="1"/>
      <w:numFmt w:val="bullet"/>
      <w:lvlText w:val="o"/>
      <w:lvlJc w:val="left"/>
      <w:pPr>
        <w:tabs>
          <w:tab w:val="num" w:pos="1560"/>
        </w:tabs>
        <w:ind w:left="1560" w:hanging="360"/>
      </w:pPr>
      <w:rPr>
        <w:rFonts w:ascii="Courier New" w:hAnsi="Courier New" w:hint="default"/>
      </w:rPr>
    </w:lvl>
    <w:lvl w:ilvl="2" w:tplc="00050409" w:tentative="1">
      <w:start w:val="1"/>
      <w:numFmt w:val="bullet"/>
      <w:lvlText w:val=""/>
      <w:lvlJc w:val="left"/>
      <w:pPr>
        <w:tabs>
          <w:tab w:val="num" w:pos="2280"/>
        </w:tabs>
        <w:ind w:left="2280" w:hanging="360"/>
      </w:pPr>
      <w:rPr>
        <w:rFonts w:ascii="Wingdings" w:hAnsi="Wingdings" w:hint="default"/>
      </w:rPr>
    </w:lvl>
    <w:lvl w:ilvl="3" w:tplc="00010409" w:tentative="1">
      <w:start w:val="1"/>
      <w:numFmt w:val="bullet"/>
      <w:lvlText w:val=""/>
      <w:lvlJc w:val="left"/>
      <w:pPr>
        <w:tabs>
          <w:tab w:val="num" w:pos="3000"/>
        </w:tabs>
        <w:ind w:left="3000" w:hanging="360"/>
      </w:pPr>
      <w:rPr>
        <w:rFonts w:ascii="Symbol" w:hAnsi="Symbol" w:hint="default"/>
      </w:rPr>
    </w:lvl>
    <w:lvl w:ilvl="4" w:tplc="00030409" w:tentative="1">
      <w:start w:val="1"/>
      <w:numFmt w:val="bullet"/>
      <w:lvlText w:val="o"/>
      <w:lvlJc w:val="left"/>
      <w:pPr>
        <w:tabs>
          <w:tab w:val="num" w:pos="3720"/>
        </w:tabs>
        <w:ind w:left="3720" w:hanging="360"/>
      </w:pPr>
      <w:rPr>
        <w:rFonts w:ascii="Courier New" w:hAnsi="Courier New" w:hint="default"/>
      </w:rPr>
    </w:lvl>
    <w:lvl w:ilvl="5" w:tplc="00050409" w:tentative="1">
      <w:start w:val="1"/>
      <w:numFmt w:val="bullet"/>
      <w:lvlText w:val=""/>
      <w:lvlJc w:val="left"/>
      <w:pPr>
        <w:tabs>
          <w:tab w:val="num" w:pos="4440"/>
        </w:tabs>
        <w:ind w:left="4440" w:hanging="360"/>
      </w:pPr>
      <w:rPr>
        <w:rFonts w:ascii="Wingdings" w:hAnsi="Wingdings" w:hint="default"/>
      </w:rPr>
    </w:lvl>
    <w:lvl w:ilvl="6" w:tplc="00010409" w:tentative="1">
      <w:start w:val="1"/>
      <w:numFmt w:val="bullet"/>
      <w:lvlText w:val=""/>
      <w:lvlJc w:val="left"/>
      <w:pPr>
        <w:tabs>
          <w:tab w:val="num" w:pos="5160"/>
        </w:tabs>
        <w:ind w:left="5160" w:hanging="360"/>
      </w:pPr>
      <w:rPr>
        <w:rFonts w:ascii="Symbol" w:hAnsi="Symbol" w:hint="default"/>
      </w:rPr>
    </w:lvl>
    <w:lvl w:ilvl="7" w:tplc="00030409" w:tentative="1">
      <w:start w:val="1"/>
      <w:numFmt w:val="bullet"/>
      <w:lvlText w:val="o"/>
      <w:lvlJc w:val="left"/>
      <w:pPr>
        <w:tabs>
          <w:tab w:val="num" w:pos="5880"/>
        </w:tabs>
        <w:ind w:left="5880" w:hanging="360"/>
      </w:pPr>
      <w:rPr>
        <w:rFonts w:ascii="Courier New" w:hAnsi="Courier New" w:hint="default"/>
      </w:rPr>
    </w:lvl>
    <w:lvl w:ilvl="8" w:tplc="00050409" w:tentative="1">
      <w:start w:val="1"/>
      <w:numFmt w:val="bullet"/>
      <w:lvlText w:val=""/>
      <w:lvlJc w:val="left"/>
      <w:pPr>
        <w:tabs>
          <w:tab w:val="num" w:pos="6600"/>
        </w:tabs>
        <w:ind w:left="6600" w:hanging="360"/>
      </w:pPr>
      <w:rPr>
        <w:rFonts w:ascii="Wingdings" w:hAnsi="Wingdings" w:hint="default"/>
      </w:rPr>
    </w:lvl>
  </w:abstractNum>
  <w:abstractNum w:abstractNumId="14">
    <w:nsid w:val="6EA63572"/>
    <w:multiLevelType w:val="hybridMultilevel"/>
    <w:tmpl w:val="FDFC4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D42801"/>
    <w:multiLevelType w:val="hybridMultilevel"/>
    <w:tmpl w:val="EE7835B8"/>
    <w:lvl w:ilvl="0" w:tplc="788AE742">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nsid w:val="778C781C"/>
    <w:multiLevelType w:val="hybridMultilevel"/>
    <w:tmpl w:val="3FE49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
  </w:num>
  <w:num w:numId="4">
    <w:abstractNumId w:val="15"/>
  </w:num>
  <w:num w:numId="5">
    <w:abstractNumId w:val="3"/>
  </w:num>
  <w:num w:numId="6">
    <w:abstractNumId w:val="12"/>
  </w:num>
  <w:num w:numId="7">
    <w:abstractNumId w:val="2"/>
  </w:num>
  <w:num w:numId="8">
    <w:abstractNumId w:val="5"/>
  </w:num>
  <w:num w:numId="9">
    <w:abstractNumId w:val="4"/>
  </w:num>
  <w:num w:numId="10">
    <w:abstractNumId w:val="10"/>
  </w:num>
  <w:num w:numId="11">
    <w:abstractNumId w:val="16"/>
  </w:num>
  <w:num w:numId="12">
    <w:abstractNumId w:val="8"/>
  </w:num>
  <w:num w:numId="13">
    <w:abstractNumId w:val="0"/>
  </w:num>
  <w:num w:numId="14">
    <w:abstractNumId w:val="9"/>
  </w:num>
  <w:num w:numId="15">
    <w:abstractNumId w:val="6"/>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FCB"/>
    <w:rsid w:val="000052CC"/>
    <w:rsid w:val="000126C6"/>
    <w:rsid w:val="0001504A"/>
    <w:rsid w:val="00017695"/>
    <w:rsid w:val="00017E3F"/>
    <w:rsid w:val="00030D13"/>
    <w:rsid w:val="000334E9"/>
    <w:rsid w:val="000349FD"/>
    <w:rsid w:val="00053667"/>
    <w:rsid w:val="00056ADB"/>
    <w:rsid w:val="00067FA4"/>
    <w:rsid w:val="00071AF2"/>
    <w:rsid w:val="000728C8"/>
    <w:rsid w:val="00072921"/>
    <w:rsid w:val="00072A6E"/>
    <w:rsid w:val="00075F98"/>
    <w:rsid w:val="00076D6F"/>
    <w:rsid w:val="0007783F"/>
    <w:rsid w:val="00086D89"/>
    <w:rsid w:val="00093F88"/>
    <w:rsid w:val="000A4CAA"/>
    <w:rsid w:val="000A6735"/>
    <w:rsid w:val="000B7E7E"/>
    <w:rsid w:val="000C23C2"/>
    <w:rsid w:val="000C25D0"/>
    <w:rsid w:val="000C3CA0"/>
    <w:rsid w:val="000C5544"/>
    <w:rsid w:val="000D0A96"/>
    <w:rsid w:val="000D33A3"/>
    <w:rsid w:val="000D5818"/>
    <w:rsid w:val="000D5EE1"/>
    <w:rsid w:val="000E0ABF"/>
    <w:rsid w:val="000F371D"/>
    <w:rsid w:val="000F50D1"/>
    <w:rsid w:val="000F7306"/>
    <w:rsid w:val="0010068C"/>
    <w:rsid w:val="00103144"/>
    <w:rsid w:val="00103EC3"/>
    <w:rsid w:val="00121977"/>
    <w:rsid w:val="00124617"/>
    <w:rsid w:val="0012732F"/>
    <w:rsid w:val="00140599"/>
    <w:rsid w:val="001446AE"/>
    <w:rsid w:val="00145ED7"/>
    <w:rsid w:val="00147C09"/>
    <w:rsid w:val="00150A16"/>
    <w:rsid w:val="00153456"/>
    <w:rsid w:val="00155C2B"/>
    <w:rsid w:val="00166096"/>
    <w:rsid w:val="00166871"/>
    <w:rsid w:val="0017049E"/>
    <w:rsid w:val="001707BA"/>
    <w:rsid w:val="001741B8"/>
    <w:rsid w:val="00175AFC"/>
    <w:rsid w:val="00181AAA"/>
    <w:rsid w:val="00183376"/>
    <w:rsid w:val="0018565B"/>
    <w:rsid w:val="00187F34"/>
    <w:rsid w:val="001926CC"/>
    <w:rsid w:val="001A0CC8"/>
    <w:rsid w:val="001A0E88"/>
    <w:rsid w:val="001A192D"/>
    <w:rsid w:val="001A26A0"/>
    <w:rsid w:val="001A3C84"/>
    <w:rsid w:val="001B05A4"/>
    <w:rsid w:val="001C0E9F"/>
    <w:rsid w:val="001C4B23"/>
    <w:rsid w:val="001D659E"/>
    <w:rsid w:val="001D6DBC"/>
    <w:rsid w:val="001E22B1"/>
    <w:rsid w:val="001E513B"/>
    <w:rsid w:val="001F0CF5"/>
    <w:rsid w:val="001F1E2D"/>
    <w:rsid w:val="001F3686"/>
    <w:rsid w:val="001F5CC5"/>
    <w:rsid w:val="00201205"/>
    <w:rsid w:val="00204294"/>
    <w:rsid w:val="0020537A"/>
    <w:rsid w:val="002176AA"/>
    <w:rsid w:val="00220762"/>
    <w:rsid w:val="0022375D"/>
    <w:rsid w:val="00227E2F"/>
    <w:rsid w:val="002341E4"/>
    <w:rsid w:val="002416B1"/>
    <w:rsid w:val="00244430"/>
    <w:rsid w:val="0024656D"/>
    <w:rsid w:val="00253D47"/>
    <w:rsid w:val="00270896"/>
    <w:rsid w:val="002712BD"/>
    <w:rsid w:val="002713E1"/>
    <w:rsid w:val="00271FD2"/>
    <w:rsid w:val="00272FA2"/>
    <w:rsid w:val="00274B99"/>
    <w:rsid w:val="00275929"/>
    <w:rsid w:val="00282A5A"/>
    <w:rsid w:val="00284D86"/>
    <w:rsid w:val="002876C5"/>
    <w:rsid w:val="0029147F"/>
    <w:rsid w:val="00291EFC"/>
    <w:rsid w:val="002938AA"/>
    <w:rsid w:val="00297EE3"/>
    <w:rsid w:val="002B1928"/>
    <w:rsid w:val="002B3F10"/>
    <w:rsid w:val="002C439C"/>
    <w:rsid w:val="002E1A05"/>
    <w:rsid w:val="002F0FEB"/>
    <w:rsid w:val="002F67D7"/>
    <w:rsid w:val="00301AAF"/>
    <w:rsid w:val="00302E5E"/>
    <w:rsid w:val="0030795F"/>
    <w:rsid w:val="00310A85"/>
    <w:rsid w:val="00312B5D"/>
    <w:rsid w:val="00325C1A"/>
    <w:rsid w:val="003268B2"/>
    <w:rsid w:val="0032725A"/>
    <w:rsid w:val="00332B2C"/>
    <w:rsid w:val="003342A2"/>
    <w:rsid w:val="003412D6"/>
    <w:rsid w:val="00343052"/>
    <w:rsid w:val="00347640"/>
    <w:rsid w:val="003504FA"/>
    <w:rsid w:val="00356065"/>
    <w:rsid w:val="00361D99"/>
    <w:rsid w:val="00367C12"/>
    <w:rsid w:val="00375C31"/>
    <w:rsid w:val="00377362"/>
    <w:rsid w:val="00377E58"/>
    <w:rsid w:val="00381F2E"/>
    <w:rsid w:val="0038247A"/>
    <w:rsid w:val="003830B1"/>
    <w:rsid w:val="00391C28"/>
    <w:rsid w:val="003A64A9"/>
    <w:rsid w:val="003A7ED7"/>
    <w:rsid w:val="003B0DE9"/>
    <w:rsid w:val="003B270F"/>
    <w:rsid w:val="003C3FAE"/>
    <w:rsid w:val="003C5C79"/>
    <w:rsid w:val="003D0756"/>
    <w:rsid w:val="003D5DAB"/>
    <w:rsid w:val="003D6F76"/>
    <w:rsid w:val="003D736E"/>
    <w:rsid w:val="003D796B"/>
    <w:rsid w:val="003E2E38"/>
    <w:rsid w:val="003E355A"/>
    <w:rsid w:val="003E5A91"/>
    <w:rsid w:val="003F3CBC"/>
    <w:rsid w:val="003F4F6A"/>
    <w:rsid w:val="003F4FBD"/>
    <w:rsid w:val="00401330"/>
    <w:rsid w:val="00406D37"/>
    <w:rsid w:val="004105CA"/>
    <w:rsid w:val="00412C3E"/>
    <w:rsid w:val="00413E32"/>
    <w:rsid w:val="00414428"/>
    <w:rsid w:val="00416A34"/>
    <w:rsid w:val="004212E6"/>
    <w:rsid w:val="00422126"/>
    <w:rsid w:val="00425899"/>
    <w:rsid w:val="00437D7C"/>
    <w:rsid w:val="00444683"/>
    <w:rsid w:val="00453822"/>
    <w:rsid w:val="00453E61"/>
    <w:rsid w:val="00461144"/>
    <w:rsid w:val="00462209"/>
    <w:rsid w:val="004640B1"/>
    <w:rsid w:val="00470CB0"/>
    <w:rsid w:val="004734B7"/>
    <w:rsid w:val="00475E48"/>
    <w:rsid w:val="00484550"/>
    <w:rsid w:val="00485C12"/>
    <w:rsid w:val="00485F56"/>
    <w:rsid w:val="00486CB6"/>
    <w:rsid w:val="00493093"/>
    <w:rsid w:val="004945FB"/>
    <w:rsid w:val="00495F48"/>
    <w:rsid w:val="004963DF"/>
    <w:rsid w:val="0049762F"/>
    <w:rsid w:val="00497EF2"/>
    <w:rsid w:val="004A5430"/>
    <w:rsid w:val="004B2C66"/>
    <w:rsid w:val="004B4BF5"/>
    <w:rsid w:val="004B672B"/>
    <w:rsid w:val="004C4A85"/>
    <w:rsid w:val="004D1F7E"/>
    <w:rsid w:val="004D34CF"/>
    <w:rsid w:val="004D3FE9"/>
    <w:rsid w:val="004E4025"/>
    <w:rsid w:val="00511E67"/>
    <w:rsid w:val="00513A4C"/>
    <w:rsid w:val="0051659D"/>
    <w:rsid w:val="005165A1"/>
    <w:rsid w:val="00517AC0"/>
    <w:rsid w:val="00522F9A"/>
    <w:rsid w:val="00527F64"/>
    <w:rsid w:val="00531FCB"/>
    <w:rsid w:val="00540CCD"/>
    <w:rsid w:val="00542F70"/>
    <w:rsid w:val="0054356D"/>
    <w:rsid w:val="005671A6"/>
    <w:rsid w:val="005713CC"/>
    <w:rsid w:val="00575F93"/>
    <w:rsid w:val="00581709"/>
    <w:rsid w:val="00582379"/>
    <w:rsid w:val="00585376"/>
    <w:rsid w:val="00590960"/>
    <w:rsid w:val="005A2B65"/>
    <w:rsid w:val="005C22A5"/>
    <w:rsid w:val="005C270D"/>
    <w:rsid w:val="005C2CBA"/>
    <w:rsid w:val="005C442D"/>
    <w:rsid w:val="005D6021"/>
    <w:rsid w:val="005E4350"/>
    <w:rsid w:val="005E4A71"/>
    <w:rsid w:val="005E6649"/>
    <w:rsid w:val="005F161D"/>
    <w:rsid w:val="005F38DA"/>
    <w:rsid w:val="0060092C"/>
    <w:rsid w:val="00621C26"/>
    <w:rsid w:val="00624D1E"/>
    <w:rsid w:val="006337A7"/>
    <w:rsid w:val="00636271"/>
    <w:rsid w:val="00643AE0"/>
    <w:rsid w:val="006560AD"/>
    <w:rsid w:val="006612EB"/>
    <w:rsid w:val="0066480A"/>
    <w:rsid w:val="00666395"/>
    <w:rsid w:val="00672762"/>
    <w:rsid w:val="00673FCA"/>
    <w:rsid w:val="00676130"/>
    <w:rsid w:val="00683055"/>
    <w:rsid w:val="00686D90"/>
    <w:rsid w:val="006932CB"/>
    <w:rsid w:val="00697D76"/>
    <w:rsid w:val="006A7325"/>
    <w:rsid w:val="006B20D6"/>
    <w:rsid w:val="006B71CD"/>
    <w:rsid w:val="006D1621"/>
    <w:rsid w:val="006F0063"/>
    <w:rsid w:val="006F2216"/>
    <w:rsid w:val="006F383E"/>
    <w:rsid w:val="006F67DC"/>
    <w:rsid w:val="00705941"/>
    <w:rsid w:val="00730ACF"/>
    <w:rsid w:val="00734C2B"/>
    <w:rsid w:val="00742024"/>
    <w:rsid w:val="0074285C"/>
    <w:rsid w:val="0074285F"/>
    <w:rsid w:val="00747902"/>
    <w:rsid w:val="00750FCD"/>
    <w:rsid w:val="0075285E"/>
    <w:rsid w:val="007532B0"/>
    <w:rsid w:val="00764287"/>
    <w:rsid w:val="00783D06"/>
    <w:rsid w:val="00786705"/>
    <w:rsid w:val="00786C4B"/>
    <w:rsid w:val="007876D4"/>
    <w:rsid w:val="007929FA"/>
    <w:rsid w:val="00794ABA"/>
    <w:rsid w:val="0079636A"/>
    <w:rsid w:val="007A02AC"/>
    <w:rsid w:val="007A0732"/>
    <w:rsid w:val="007A1811"/>
    <w:rsid w:val="007B3B87"/>
    <w:rsid w:val="007B5E75"/>
    <w:rsid w:val="007D4254"/>
    <w:rsid w:val="007E324A"/>
    <w:rsid w:val="007F3809"/>
    <w:rsid w:val="007F4AC8"/>
    <w:rsid w:val="00805AD8"/>
    <w:rsid w:val="00811512"/>
    <w:rsid w:val="00821892"/>
    <w:rsid w:val="00827324"/>
    <w:rsid w:val="008326D7"/>
    <w:rsid w:val="00832DE9"/>
    <w:rsid w:val="00836FE7"/>
    <w:rsid w:val="00840845"/>
    <w:rsid w:val="00850E94"/>
    <w:rsid w:val="00864F00"/>
    <w:rsid w:val="008652E7"/>
    <w:rsid w:val="0086663F"/>
    <w:rsid w:val="0087050D"/>
    <w:rsid w:val="00872531"/>
    <w:rsid w:val="0087741D"/>
    <w:rsid w:val="0089200A"/>
    <w:rsid w:val="008934D3"/>
    <w:rsid w:val="008A4CDF"/>
    <w:rsid w:val="008B72E3"/>
    <w:rsid w:val="008D5630"/>
    <w:rsid w:val="008E04F5"/>
    <w:rsid w:val="009011BF"/>
    <w:rsid w:val="00906E83"/>
    <w:rsid w:val="009104A8"/>
    <w:rsid w:val="00915333"/>
    <w:rsid w:val="009175B9"/>
    <w:rsid w:val="00917D5E"/>
    <w:rsid w:val="00920000"/>
    <w:rsid w:val="009203AB"/>
    <w:rsid w:val="00922A4C"/>
    <w:rsid w:val="00923590"/>
    <w:rsid w:val="00923DC2"/>
    <w:rsid w:val="00931043"/>
    <w:rsid w:val="009332DB"/>
    <w:rsid w:val="00941039"/>
    <w:rsid w:val="00946A8E"/>
    <w:rsid w:val="00947979"/>
    <w:rsid w:val="00952955"/>
    <w:rsid w:val="00952CF7"/>
    <w:rsid w:val="009535B3"/>
    <w:rsid w:val="0095458B"/>
    <w:rsid w:val="009565A5"/>
    <w:rsid w:val="00957C7C"/>
    <w:rsid w:val="00957F17"/>
    <w:rsid w:val="00960BA9"/>
    <w:rsid w:val="009617B4"/>
    <w:rsid w:val="0096284B"/>
    <w:rsid w:val="009629B8"/>
    <w:rsid w:val="00962F8E"/>
    <w:rsid w:val="00970651"/>
    <w:rsid w:val="00971B8B"/>
    <w:rsid w:val="00972DAA"/>
    <w:rsid w:val="00986B64"/>
    <w:rsid w:val="00991DF0"/>
    <w:rsid w:val="00994AB2"/>
    <w:rsid w:val="0099747D"/>
    <w:rsid w:val="009A06C3"/>
    <w:rsid w:val="009A60D5"/>
    <w:rsid w:val="009A6CD9"/>
    <w:rsid w:val="009B6B1A"/>
    <w:rsid w:val="009B7269"/>
    <w:rsid w:val="009D02A0"/>
    <w:rsid w:val="009E07DB"/>
    <w:rsid w:val="009E6DEC"/>
    <w:rsid w:val="009E7440"/>
    <w:rsid w:val="00A06CC6"/>
    <w:rsid w:val="00A16FB4"/>
    <w:rsid w:val="00A214A4"/>
    <w:rsid w:val="00A220F3"/>
    <w:rsid w:val="00A36AB0"/>
    <w:rsid w:val="00A40A1C"/>
    <w:rsid w:val="00A55FD6"/>
    <w:rsid w:val="00A5603F"/>
    <w:rsid w:val="00A61482"/>
    <w:rsid w:val="00A65812"/>
    <w:rsid w:val="00A71395"/>
    <w:rsid w:val="00A72192"/>
    <w:rsid w:val="00A73BAF"/>
    <w:rsid w:val="00A93DED"/>
    <w:rsid w:val="00A9444C"/>
    <w:rsid w:val="00AA3A25"/>
    <w:rsid w:val="00AA5E43"/>
    <w:rsid w:val="00AC6128"/>
    <w:rsid w:val="00AD1656"/>
    <w:rsid w:val="00AD28E7"/>
    <w:rsid w:val="00AD3354"/>
    <w:rsid w:val="00AD3F3E"/>
    <w:rsid w:val="00AD5CA7"/>
    <w:rsid w:val="00AE308A"/>
    <w:rsid w:val="00AE42E5"/>
    <w:rsid w:val="00AF0C97"/>
    <w:rsid w:val="00B00035"/>
    <w:rsid w:val="00B11497"/>
    <w:rsid w:val="00B12927"/>
    <w:rsid w:val="00B16223"/>
    <w:rsid w:val="00B17A9C"/>
    <w:rsid w:val="00B22F2E"/>
    <w:rsid w:val="00B23435"/>
    <w:rsid w:val="00B245AC"/>
    <w:rsid w:val="00B25C89"/>
    <w:rsid w:val="00B260F4"/>
    <w:rsid w:val="00B26E19"/>
    <w:rsid w:val="00B36D65"/>
    <w:rsid w:val="00B374C7"/>
    <w:rsid w:val="00B40731"/>
    <w:rsid w:val="00B44289"/>
    <w:rsid w:val="00B46CB5"/>
    <w:rsid w:val="00B46DF2"/>
    <w:rsid w:val="00B52176"/>
    <w:rsid w:val="00B56D76"/>
    <w:rsid w:val="00B647F0"/>
    <w:rsid w:val="00B64B45"/>
    <w:rsid w:val="00B70FBE"/>
    <w:rsid w:val="00B72042"/>
    <w:rsid w:val="00B8215E"/>
    <w:rsid w:val="00B8444F"/>
    <w:rsid w:val="00B85096"/>
    <w:rsid w:val="00B86B2A"/>
    <w:rsid w:val="00B9434C"/>
    <w:rsid w:val="00B963E2"/>
    <w:rsid w:val="00BA3D87"/>
    <w:rsid w:val="00BA68FA"/>
    <w:rsid w:val="00BB011B"/>
    <w:rsid w:val="00BB108A"/>
    <w:rsid w:val="00BB15C2"/>
    <w:rsid w:val="00BB2349"/>
    <w:rsid w:val="00BB3411"/>
    <w:rsid w:val="00BB36E2"/>
    <w:rsid w:val="00BB7CC8"/>
    <w:rsid w:val="00BC0C90"/>
    <w:rsid w:val="00BC18A1"/>
    <w:rsid w:val="00BC79C7"/>
    <w:rsid w:val="00BD1F83"/>
    <w:rsid w:val="00BD28D8"/>
    <w:rsid w:val="00BD6672"/>
    <w:rsid w:val="00BE4E22"/>
    <w:rsid w:val="00BF16E6"/>
    <w:rsid w:val="00BF1CBE"/>
    <w:rsid w:val="00C40D39"/>
    <w:rsid w:val="00C44805"/>
    <w:rsid w:val="00C470E3"/>
    <w:rsid w:val="00C47CCA"/>
    <w:rsid w:val="00C54CA4"/>
    <w:rsid w:val="00C71F42"/>
    <w:rsid w:val="00C77B53"/>
    <w:rsid w:val="00C92BCB"/>
    <w:rsid w:val="00C92E21"/>
    <w:rsid w:val="00CB07BD"/>
    <w:rsid w:val="00CB0B81"/>
    <w:rsid w:val="00CC3BE0"/>
    <w:rsid w:val="00CD27A6"/>
    <w:rsid w:val="00CD3F7F"/>
    <w:rsid w:val="00CD568A"/>
    <w:rsid w:val="00CD78DA"/>
    <w:rsid w:val="00CD7B92"/>
    <w:rsid w:val="00CE2B6F"/>
    <w:rsid w:val="00CF564D"/>
    <w:rsid w:val="00CF7E2A"/>
    <w:rsid w:val="00D002A7"/>
    <w:rsid w:val="00D024CF"/>
    <w:rsid w:val="00D07AA0"/>
    <w:rsid w:val="00D219AD"/>
    <w:rsid w:val="00D26032"/>
    <w:rsid w:val="00D2752E"/>
    <w:rsid w:val="00D358E7"/>
    <w:rsid w:val="00D35E78"/>
    <w:rsid w:val="00D41DC9"/>
    <w:rsid w:val="00D46799"/>
    <w:rsid w:val="00D47841"/>
    <w:rsid w:val="00D507C2"/>
    <w:rsid w:val="00D64065"/>
    <w:rsid w:val="00D644DA"/>
    <w:rsid w:val="00D66A6D"/>
    <w:rsid w:val="00D7216A"/>
    <w:rsid w:val="00D726C0"/>
    <w:rsid w:val="00D943A2"/>
    <w:rsid w:val="00DA4B88"/>
    <w:rsid w:val="00DA6114"/>
    <w:rsid w:val="00DA7592"/>
    <w:rsid w:val="00DB051F"/>
    <w:rsid w:val="00DB4DCB"/>
    <w:rsid w:val="00DB768B"/>
    <w:rsid w:val="00DB7DA6"/>
    <w:rsid w:val="00DC26FE"/>
    <w:rsid w:val="00DC7687"/>
    <w:rsid w:val="00DC7D72"/>
    <w:rsid w:val="00DD65EF"/>
    <w:rsid w:val="00DD702A"/>
    <w:rsid w:val="00DF13A1"/>
    <w:rsid w:val="00E017CC"/>
    <w:rsid w:val="00E023D0"/>
    <w:rsid w:val="00E1194D"/>
    <w:rsid w:val="00E1346C"/>
    <w:rsid w:val="00E13CB1"/>
    <w:rsid w:val="00E22F1A"/>
    <w:rsid w:val="00E23381"/>
    <w:rsid w:val="00E260BF"/>
    <w:rsid w:val="00E333C7"/>
    <w:rsid w:val="00E3649F"/>
    <w:rsid w:val="00E44927"/>
    <w:rsid w:val="00E504D9"/>
    <w:rsid w:val="00E50BF9"/>
    <w:rsid w:val="00E53163"/>
    <w:rsid w:val="00E5588F"/>
    <w:rsid w:val="00E55B89"/>
    <w:rsid w:val="00E56060"/>
    <w:rsid w:val="00E560D8"/>
    <w:rsid w:val="00E56CFB"/>
    <w:rsid w:val="00E60E0E"/>
    <w:rsid w:val="00E61B18"/>
    <w:rsid w:val="00E735E2"/>
    <w:rsid w:val="00E74641"/>
    <w:rsid w:val="00E821EA"/>
    <w:rsid w:val="00E83351"/>
    <w:rsid w:val="00E85C7D"/>
    <w:rsid w:val="00E94EB4"/>
    <w:rsid w:val="00EA0EB0"/>
    <w:rsid w:val="00EA510E"/>
    <w:rsid w:val="00EC0163"/>
    <w:rsid w:val="00EE27C8"/>
    <w:rsid w:val="00EE38F2"/>
    <w:rsid w:val="00EE668C"/>
    <w:rsid w:val="00EF0799"/>
    <w:rsid w:val="00F107B5"/>
    <w:rsid w:val="00F11630"/>
    <w:rsid w:val="00F16DD9"/>
    <w:rsid w:val="00F21B1B"/>
    <w:rsid w:val="00F2390D"/>
    <w:rsid w:val="00F30524"/>
    <w:rsid w:val="00F30664"/>
    <w:rsid w:val="00F319D2"/>
    <w:rsid w:val="00F36831"/>
    <w:rsid w:val="00F51F48"/>
    <w:rsid w:val="00F53269"/>
    <w:rsid w:val="00F54735"/>
    <w:rsid w:val="00F56D1D"/>
    <w:rsid w:val="00F60CD6"/>
    <w:rsid w:val="00F61125"/>
    <w:rsid w:val="00F630DB"/>
    <w:rsid w:val="00F6514D"/>
    <w:rsid w:val="00F71B0C"/>
    <w:rsid w:val="00F750F3"/>
    <w:rsid w:val="00F8310E"/>
    <w:rsid w:val="00F875DA"/>
    <w:rsid w:val="00F93484"/>
    <w:rsid w:val="00F97129"/>
    <w:rsid w:val="00FB0BA9"/>
    <w:rsid w:val="00FD7827"/>
    <w:rsid w:val="00FD7D20"/>
    <w:rsid w:val="00FE1E9C"/>
    <w:rsid w:val="00FF1F82"/>
    <w:rsid w:val="00FF3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86773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6B2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B86B2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4D8D"/>
    <w:pPr>
      <w:tabs>
        <w:tab w:val="center" w:pos="4320"/>
        <w:tab w:val="right" w:pos="8640"/>
      </w:tabs>
    </w:pPr>
  </w:style>
  <w:style w:type="paragraph" w:styleId="Footer">
    <w:name w:val="footer"/>
    <w:basedOn w:val="Normal"/>
    <w:semiHidden/>
    <w:rsid w:val="00144D8D"/>
    <w:pPr>
      <w:tabs>
        <w:tab w:val="center" w:pos="4320"/>
        <w:tab w:val="right" w:pos="8640"/>
      </w:tabs>
    </w:pPr>
  </w:style>
  <w:style w:type="table" w:styleId="TableGrid">
    <w:name w:val="Table Grid"/>
    <w:basedOn w:val="TableNormal"/>
    <w:rsid w:val="00A54CC0"/>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B1C63"/>
    <w:pPr>
      <w:spacing w:before="100" w:beforeAutospacing="1" w:after="100" w:afterAutospacing="1"/>
    </w:pPr>
    <w:rPr>
      <w:rFonts w:ascii="Times" w:eastAsia="Times" w:hAnsi="Times"/>
      <w:sz w:val="20"/>
      <w:szCs w:val="20"/>
    </w:rPr>
  </w:style>
  <w:style w:type="character" w:styleId="Strong">
    <w:name w:val="Strong"/>
    <w:basedOn w:val="DefaultParagraphFont"/>
    <w:qFormat/>
    <w:rsid w:val="002B1C63"/>
    <w:rPr>
      <w:b/>
    </w:rPr>
  </w:style>
  <w:style w:type="character" w:customStyle="1" w:styleId="apple-converted-space">
    <w:name w:val="apple-converted-space"/>
    <w:basedOn w:val="DefaultParagraphFont"/>
    <w:rsid w:val="002B1C63"/>
  </w:style>
  <w:style w:type="character" w:customStyle="1" w:styleId="skimwords-unlinked">
    <w:name w:val="skimwords-unlinked"/>
    <w:basedOn w:val="DefaultParagraphFont"/>
    <w:rsid w:val="002B1C63"/>
  </w:style>
  <w:style w:type="character" w:customStyle="1" w:styleId="exlavailabilitycallnumber">
    <w:name w:val="exlavailabilitycallnumber"/>
    <w:basedOn w:val="DefaultParagraphFont"/>
    <w:rsid w:val="00391202"/>
  </w:style>
  <w:style w:type="paragraph" w:styleId="ListParagraph">
    <w:name w:val="List Paragraph"/>
    <w:basedOn w:val="Normal"/>
    <w:uiPriority w:val="34"/>
    <w:qFormat/>
    <w:rsid w:val="000A4CAA"/>
    <w:pPr>
      <w:ind w:left="720"/>
      <w:contextualSpacing/>
    </w:pPr>
  </w:style>
  <w:style w:type="character" w:styleId="PageNumber">
    <w:name w:val="page number"/>
    <w:basedOn w:val="DefaultParagraphFont"/>
    <w:uiPriority w:val="99"/>
    <w:semiHidden/>
    <w:unhideWhenUsed/>
    <w:rsid w:val="004212E6"/>
  </w:style>
  <w:style w:type="paragraph" w:styleId="BalloonText">
    <w:name w:val="Balloon Text"/>
    <w:basedOn w:val="Normal"/>
    <w:link w:val="BalloonTextChar"/>
    <w:uiPriority w:val="99"/>
    <w:semiHidden/>
    <w:unhideWhenUsed/>
    <w:rsid w:val="00AD28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28E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84D86"/>
    <w:rPr>
      <w:sz w:val="18"/>
      <w:szCs w:val="18"/>
    </w:rPr>
  </w:style>
  <w:style w:type="paragraph" w:styleId="CommentText">
    <w:name w:val="annotation text"/>
    <w:basedOn w:val="Normal"/>
    <w:link w:val="CommentTextChar"/>
    <w:uiPriority w:val="99"/>
    <w:semiHidden/>
    <w:unhideWhenUsed/>
    <w:rsid w:val="00284D86"/>
  </w:style>
  <w:style w:type="character" w:customStyle="1" w:styleId="CommentTextChar">
    <w:name w:val="Comment Text Char"/>
    <w:basedOn w:val="DefaultParagraphFont"/>
    <w:link w:val="CommentText"/>
    <w:uiPriority w:val="99"/>
    <w:semiHidden/>
    <w:rsid w:val="00284D86"/>
    <w:rPr>
      <w:sz w:val="24"/>
      <w:szCs w:val="24"/>
    </w:rPr>
  </w:style>
  <w:style w:type="paragraph" w:styleId="CommentSubject">
    <w:name w:val="annotation subject"/>
    <w:basedOn w:val="CommentText"/>
    <w:next w:val="CommentText"/>
    <w:link w:val="CommentSubjectChar"/>
    <w:uiPriority w:val="99"/>
    <w:semiHidden/>
    <w:unhideWhenUsed/>
    <w:rsid w:val="00284D86"/>
    <w:rPr>
      <w:b/>
      <w:bCs/>
      <w:sz w:val="20"/>
      <w:szCs w:val="20"/>
    </w:rPr>
  </w:style>
  <w:style w:type="character" w:customStyle="1" w:styleId="CommentSubjectChar">
    <w:name w:val="Comment Subject Char"/>
    <w:basedOn w:val="CommentTextChar"/>
    <w:link w:val="CommentSubject"/>
    <w:uiPriority w:val="99"/>
    <w:semiHidden/>
    <w:rsid w:val="00284D86"/>
    <w:rPr>
      <w:b/>
      <w:bCs/>
      <w:sz w:val="24"/>
      <w:szCs w:val="24"/>
    </w:rPr>
  </w:style>
  <w:style w:type="character" w:styleId="Hyperlink">
    <w:name w:val="Hyperlink"/>
    <w:basedOn w:val="DefaultParagraphFont"/>
    <w:uiPriority w:val="99"/>
    <w:unhideWhenUsed/>
    <w:rsid w:val="00B86B2A"/>
    <w:rPr>
      <w:color w:val="0000FF" w:themeColor="hyperlink"/>
      <w:u w:val="single"/>
    </w:rPr>
  </w:style>
  <w:style w:type="character" w:customStyle="1" w:styleId="Heading1Char">
    <w:name w:val="Heading 1 Char"/>
    <w:basedOn w:val="DefaultParagraphFont"/>
    <w:link w:val="Heading1"/>
    <w:uiPriority w:val="9"/>
    <w:rsid w:val="00B86B2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B86B2A"/>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850E94"/>
    <w:rPr>
      <w:color w:val="800080" w:themeColor="followedHyperlink"/>
      <w:u w:val="single"/>
    </w:rPr>
  </w:style>
  <w:style w:type="paragraph" w:styleId="Revision">
    <w:name w:val="Revision"/>
    <w:hidden/>
    <w:uiPriority w:val="99"/>
    <w:semiHidden/>
    <w:rsid w:val="003D796B"/>
  </w:style>
  <w:style w:type="table" w:styleId="LightShading">
    <w:name w:val="Light Shading"/>
    <w:basedOn w:val="TableNormal"/>
    <w:uiPriority w:val="60"/>
    <w:rsid w:val="003412D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6B2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B86B2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4D8D"/>
    <w:pPr>
      <w:tabs>
        <w:tab w:val="center" w:pos="4320"/>
        <w:tab w:val="right" w:pos="8640"/>
      </w:tabs>
    </w:pPr>
  </w:style>
  <w:style w:type="paragraph" w:styleId="Footer">
    <w:name w:val="footer"/>
    <w:basedOn w:val="Normal"/>
    <w:semiHidden/>
    <w:rsid w:val="00144D8D"/>
    <w:pPr>
      <w:tabs>
        <w:tab w:val="center" w:pos="4320"/>
        <w:tab w:val="right" w:pos="8640"/>
      </w:tabs>
    </w:pPr>
  </w:style>
  <w:style w:type="table" w:styleId="TableGrid">
    <w:name w:val="Table Grid"/>
    <w:basedOn w:val="TableNormal"/>
    <w:rsid w:val="00A54CC0"/>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B1C63"/>
    <w:pPr>
      <w:spacing w:before="100" w:beforeAutospacing="1" w:after="100" w:afterAutospacing="1"/>
    </w:pPr>
    <w:rPr>
      <w:rFonts w:ascii="Times" w:eastAsia="Times" w:hAnsi="Times"/>
      <w:sz w:val="20"/>
      <w:szCs w:val="20"/>
    </w:rPr>
  </w:style>
  <w:style w:type="character" w:styleId="Strong">
    <w:name w:val="Strong"/>
    <w:basedOn w:val="DefaultParagraphFont"/>
    <w:qFormat/>
    <w:rsid w:val="002B1C63"/>
    <w:rPr>
      <w:b/>
    </w:rPr>
  </w:style>
  <w:style w:type="character" w:customStyle="1" w:styleId="apple-converted-space">
    <w:name w:val="apple-converted-space"/>
    <w:basedOn w:val="DefaultParagraphFont"/>
    <w:rsid w:val="002B1C63"/>
  </w:style>
  <w:style w:type="character" w:customStyle="1" w:styleId="skimwords-unlinked">
    <w:name w:val="skimwords-unlinked"/>
    <w:basedOn w:val="DefaultParagraphFont"/>
    <w:rsid w:val="002B1C63"/>
  </w:style>
  <w:style w:type="character" w:customStyle="1" w:styleId="exlavailabilitycallnumber">
    <w:name w:val="exlavailabilitycallnumber"/>
    <w:basedOn w:val="DefaultParagraphFont"/>
    <w:rsid w:val="00391202"/>
  </w:style>
  <w:style w:type="paragraph" w:styleId="ListParagraph">
    <w:name w:val="List Paragraph"/>
    <w:basedOn w:val="Normal"/>
    <w:uiPriority w:val="34"/>
    <w:qFormat/>
    <w:rsid w:val="000A4CAA"/>
    <w:pPr>
      <w:ind w:left="720"/>
      <w:contextualSpacing/>
    </w:pPr>
  </w:style>
  <w:style w:type="character" w:styleId="PageNumber">
    <w:name w:val="page number"/>
    <w:basedOn w:val="DefaultParagraphFont"/>
    <w:uiPriority w:val="99"/>
    <w:semiHidden/>
    <w:unhideWhenUsed/>
    <w:rsid w:val="004212E6"/>
  </w:style>
  <w:style w:type="paragraph" w:styleId="BalloonText">
    <w:name w:val="Balloon Text"/>
    <w:basedOn w:val="Normal"/>
    <w:link w:val="BalloonTextChar"/>
    <w:uiPriority w:val="99"/>
    <w:semiHidden/>
    <w:unhideWhenUsed/>
    <w:rsid w:val="00AD28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28E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84D86"/>
    <w:rPr>
      <w:sz w:val="18"/>
      <w:szCs w:val="18"/>
    </w:rPr>
  </w:style>
  <w:style w:type="paragraph" w:styleId="CommentText">
    <w:name w:val="annotation text"/>
    <w:basedOn w:val="Normal"/>
    <w:link w:val="CommentTextChar"/>
    <w:uiPriority w:val="99"/>
    <w:semiHidden/>
    <w:unhideWhenUsed/>
    <w:rsid w:val="00284D86"/>
  </w:style>
  <w:style w:type="character" w:customStyle="1" w:styleId="CommentTextChar">
    <w:name w:val="Comment Text Char"/>
    <w:basedOn w:val="DefaultParagraphFont"/>
    <w:link w:val="CommentText"/>
    <w:uiPriority w:val="99"/>
    <w:semiHidden/>
    <w:rsid w:val="00284D86"/>
    <w:rPr>
      <w:sz w:val="24"/>
      <w:szCs w:val="24"/>
    </w:rPr>
  </w:style>
  <w:style w:type="paragraph" w:styleId="CommentSubject">
    <w:name w:val="annotation subject"/>
    <w:basedOn w:val="CommentText"/>
    <w:next w:val="CommentText"/>
    <w:link w:val="CommentSubjectChar"/>
    <w:uiPriority w:val="99"/>
    <w:semiHidden/>
    <w:unhideWhenUsed/>
    <w:rsid w:val="00284D86"/>
    <w:rPr>
      <w:b/>
      <w:bCs/>
      <w:sz w:val="20"/>
      <w:szCs w:val="20"/>
    </w:rPr>
  </w:style>
  <w:style w:type="character" w:customStyle="1" w:styleId="CommentSubjectChar">
    <w:name w:val="Comment Subject Char"/>
    <w:basedOn w:val="CommentTextChar"/>
    <w:link w:val="CommentSubject"/>
    <w:uiPriority w:val="99"/>
    <w:semiHidden/>
    <w:rsid w:val="00284D86"/>
    <w:rPr>
      <w:b/>
      <w:bCs/>
      <w:sz w:val="24"/>
      <w:szCs w:val="24"/>
    </w:rPr>
  </w:style>
  <w:style w:type="character" w:styleId="Hyperlink">
    <w:name w:val="Hyperlink"/>
    <w:basedOn w:val="DefaultParagraphFont"/>
    <w:uiPriority w:val="99"/>
    <w:unhideWhenUsed/>
    <w:rsid w:val="00B86B2A"/>
    <w:rPr>
      <w:color w:val="0000FF" w:themeColor="hyperlink"/>
      <w:u w:val="single"/>
    </w:rPr>
  </w:style>
  <w:style w:type="character" w:customStyle="1" w:styleId="Heading1Char">
    <w:name w:val="Heading 1 Char"/>
    <w:basedOn w:val="DefaultParagraphFont"/>
    <w:link w:val="Heading1"/>
    <w:uiPriority w:val="9"/>
    <w:rsid w:val="00B86B2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B86B2A"/>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850E94"/>
    <w:rPr>
      <w:color w:val="800080" w:themeColor="followedHyperlink"/>
      <w:u w:val="single"/>
    </w:rPr>
  </w:style>
  <w:style w:type="paragraph" w:styleId="Revision">
    <w:name w:val="Revision"/>
    <w:hidden/>
    <w:uiPriority w:val="99"/>
    <w:semiHidden/>
    <w:rsid w:val="003D796B"/>
  </w:style>
  <w:style w:type="table" w:styleId="LightShading">
    <w:name w:val="Light Shading"/>
    <w:basedOn w:val="TableNormal"/>
    <w:uiPriority w:val="60"/>
    <w:rsid w:val="003412D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3250">
      <w:bodyDiv w:val="1"/>
      <w:marLeft w:val="0"/>
      <w:marRight w:val="0"/>
      <w:marTop w:val="0"/>
      <w:marBottom w:val="0"/>
      <w:divBdr>
        <w:top w:val="none" w:sz="0" w:space="0" w:color="auto"/>
        <w:left w:val="none" w:sz="0" w:space="0" w:color="auto"/>
        <w:bottom w:val="none" w:sz="0" w:space="0" w:color="auto"/>
        <w:right w:val="none" w:sz="0" w:space="0" w:color="auto"/>
      </w:divBdr>
    </w:div>
    <w:div w:id="24410768">
      <w:bodyDiv w:val="1"/>
      <w:marLeft w:val="0"/>
      <w:marRight w:val="0"/>
      <w:marTop w:val="0"/>
      <w:marBottom w:val="0"/>
      <w:divBdr>
        <w:top w:val="none" w:sz="0" w:space="0" w:color="auto"/>
        <w:left w:val="none" w:sz="0" w:space="0" w:color="auto"/>
        <w:bottom w:val="none" w:sz="0" w:space="0" w:color="auto"/>
        <w:right w:val="none" w:sz="0" w:space="0" w:color="auto"/>
      </w:divBdr>
    </w:div>
    <w:div w:id="89862771">
      <w:bodyDiv w:val="1"/>
      <w:marLeft w:val="0"/>
      <w:marRight w:val="0"/>
      <w:marTop w:val="0"/>
      <w:marBottom w:val="0"/>
      <w:divBdr>
        <w:top w:val="none" w:sz="0" w:space="0" w:color="auto"/>
        <w:left w:val="none" w:sz="0" w:space="0" w:color="auto"/>
        <w:bottom w:val="none" w:sz="0" w:space="0" w:color="auto"/>
        <w:right w:val="none" w:sz="0" w:space="0" w:color="auto"/>
      </w:divBdr>
    </w:div>
    <w:div w:id="98180606">
      <w:bodyDiv w:val="1"/>
      <w:marLeft w:val="0"/>
      <w:marRight w:val="0"/>
      <w:marTop w:val="0"/>
      <w:marBottom w:val="0"/>
      <w:divBdr>
        <w:top w:val="none" w:sz="0" w:space="0" w:color="auto"/>
        <w:left w:val="none" w:sz="0" w:space="0" w:color="auto"/>
        <w:bottom w:val="none" w:sz="0" w:space="0" w:color="auto"/>
        <w:right w:val="none" w:sz="0" w:space="0" w:color="auto"/>
      </w:divBdr>
    </w:div>
    <w:div w:id="105195794">
      <w:bodyDiv w:val="1"/>
      <w:marLeft w:val="0"/>
      <w:marRight w:val="0"/>
      <w:marTop w:val="0"/>
      <w:marBottom w:val="0"/>
      <w:divBdr>
        <w:top w:val="none" w:sz="0" w:space="0" w:color="auto"/>
        <w:left w:val="none" w:sz="0" w:space="0" w:color="auto"/>
        <w:bottom w:val="none" w:sz="0" w:space="0" w:color="auto"/>
        <w:right w:val="none" w:sz="0" w:space="0" w:color="auto"/>
      </w:divBdr>
    </w:div>
    <w:div w:id="115606276">
      <w:bodyDiv w:val="1"/>
      <w:marLeft w:val="0"/>
      <w:marRight w:val="0"/>
      <w:marTop w:val="0"/>
      <w:marBottom w:val="0"/>
      <w:divBdr>
        <w:top w:val="none" w:sz="0" w:space="0" w:color="auto"/>
        <w:left w:val="none" w:sz="0" w:space="0" w:color="auto"/>
        <w:bottom w:val="none" w:sz="0" w:space="0" w:color="auto"/>
        <w:right w:val="none" w:sz="0" w:space="0" w:color="auto"/>
      </w:divBdr>
    </w:div>
    <w:div w:id="118188160">
      <w:bodyDiv w:val="1"/>
      <w:marLeft w:val="0"/>
      <w:marRight w:val="0"/>
      <w:marTop w:val="0"/>
      <w:marBottom w:val="0"/>
      <w:divBdr>
        <w:top w:val="none" w:sz="0" w:space="0" w:color="auto"/>
        <w:left w:val="none" w:sz="0" w:space="0" w:color="auto"/>
        <w:bottom w:val="none" w:sz="0" w:space="0" w:color="auto"/>
        <w:right w:val="none" w:sz="0" w:space="0" w:color="auto"/>
      </w:divBdr>
    </w:div>
    <w:div w:id="134153316">
      <w:bodyDiv w:val="1"/>
      <w:marLeft w:val="0"/>
      <w:marRight w:val="0"/>
      <w:marTop w:val="0"/>
      <w:marBottom w:val="0"/>
      <w:divBdr>
        <w:top w:val="none" w:sz="0" w:space="0" w:color="auto"/>
        <w:left w:val="none" w:sz="0" w:space="0" w:color="auto"/>
        <w:bottom w:val="none" w:sz="0" w:space="0" w:color="auto"/>
        <w:right w:val="none" w:sz="0" w:space="0" w:color="auto"/>
      </w:divBdr>
    </w:div>
    <w:div w:id="147135831">
      <w:bodyDiv w:val="1"/>
      <w:marLeft w:val="0"/>
      <w:marRight w:val="0"/>
      <w:marTop w:val="0"/>
      <w:marBottom w:val="0"/>
      <w:divBdr>
        <w:top w:val="none" w:sz="0" w:space="0" w:color="auto"/>
        <w:left w:val="none" w:sz="0" w:space="0" w:color="auto"/>
        <w:bottom w:val="none" w:sz="0" w:space="0" w:color="auto"/>
        <w:right w:val="none" w:sz="0" w:space="0" w:color="auto"/>
      </w:divBdr>
    </w:div>
    <w:div w:id="152332475">
      <w:bodyDiv w:val="1"/>
      <w:marLeft w:val="0"/>
      <w:marRight w:val="0"/>
      <w:marTop w:val="0"/>
      <w:marBottom w:val="0"/>
      <w:divBdr>
        <w:top w:val="none" w:sz="0" w:space="0" w:color="auto"/>
        <w:left w:val="none" w:sz="0" w:space="0" w:color="auto"/>
        <w:bottom w:val="none" w:sz="0" w:space="0" w:color="auto"/>
        <w:right w:val="none" w:sz="0" w:space="0" w:color="auto"/>
      </w:divBdr>
      <w:divsChild>
        <w:div w:id="1203907227">
          <w:marLeft w:val="806"/>
          <w:marRight w:val="0"/>
          <w:marTop w:val="134"/>
          <w:marBottom w:val="0"/>
          <w:divBdr>
            <w:top w:val="none" w:sz="0" w:space="0" w:color="auto"/>
            <w:left w:val="none" w:sz="0" w:space="0" w:color="auto"/>
            <w:bottom w:val="none" w:sz="0" w:space="0" w:color="auto"/>
            <w:right w:val="none" w:sz="0" w:space="0" w:color="auto"/>
          </w:divBdr>
        </w:div>
        <w:div w:id="1520310262">
          <w:marLeft w:val="806"/>
          <w:marRight w:val="0"/>
          <w:marTop w:val="134"/>
          <w:marBottom w:val="0"/>
          <w:divBdr>
            <w:top w:val="none" w:sz="0" w:space="0" w:color="auto"/>
            <w:left w:val="none" w:sz="0" w:space="0" w:color="auto"/>
            <w:bottom w:val="none" w:sz="0" w:space="0" w:color="auto"/>
            <w:right w:val="none" w:sz="0" w:space="0" w:color="auto"/>
          </w:divBdr>
        </w:div>
        <w:div w:id="2050759822">
          <w:marLeft w:val="806"/>
          <w:marRight w:val="0"/>
          <w:marTop w:val="134"/>
          <w:marBottom w:val="0"/>
          <w:divBdr>
            <w:top w:val="none" w:sz="0" w:space="0" w:color="auto"/>
            <w:left w:val="none" w:sz="0" w:space="0" w:color="auto"/>
            <w:bottom w:val="none" w:sz="0" w:space="0" w:color="auto"/>
            <w:right w:val="none" w:sz="0" w:space="0" w:color="auto"/>
          </w:divBdr>
        </w:div>
      </w:divsChild>
    </w:div>
    <w:div w:id="179666287">
      <w:bodyDiv w:val="1"/>
      <w:marLeft w:val="0"/>
      <w:marRight w:val="0"/>
      <w:marTop w:val="0"/>
      <w:marBottom w:val="0"/>
      <w:divBdr>
        <w:top w:val="none" w:sz="0" w:space="0" w:color="auto"/>
        <w:left w:val="none" w:sz="0" w:space="0" w:color="auto"/>
        <w:bottom w:val="none" w:sz="0" w:space="0" w:color="auto"/>
        <w:right w:val="none" w:sz="0" w:space="0" w:color="auto"/>
      </w:divBdr>
    </w:div>
    <w:div w:id="181363441">
      <w:bodyDiv w:val="1"/>
      <w:marLeft w:val="0"/>
      <w:marRight w:val="0"/>
      <w:marTop w:val="0"/>
      <w:marBottom w:val="0"/>
      <w:divBdr>
        <w:top w:val="none" w:sz="0" w:space="0" w:color="auto"/>
        <w:left w:val="none" w:sz="0" w:space="0" w:color="auto"/>
        <w:bottom w:val="none" w:sz="0" w:space="0" w:color="auto"/>
        <w:right w:val="none" w:sz="0" w:space="0" w:color="auto"/>
      </w:divBdr>
    </w:div>
    <w:div w:id="184754972">
      <w:bodyDiv w:val="1"/>
      <w:marLeft w:val="0"/>
      <w:marRight w:val="0"/>
      <w:marTop w:val="0"/>
      <w:marBottom w:val="0"/>
      <w:divBdr>
        <w:top w:val="none" w:sz="0" w:space="0" w:color="auto"/>
        <w:left w:val="none" w:sz="0" w:space="0" w:color="auto"/>
        <w:bottom w:val="none" w:sz="0" w:space="0" w:color="auto"/>
        <w:right w:val="none" w:sz="0" w:space="0" w:color="auto"/>
      </w:divBdr>
    </w:div>
    <w:div w:id="224072289">
      <w:bodyDiv w:val="1"/>
      <w:marLeft w:val="0"/>
      <w:marRight w:val="0"/>
      <w:marTop w:val="0"/>
      <w:marBottom w:val="0"/>
      <w:divBdr>
        <w:top w:val="none" w:sz="0" w:space="0" w:color="auto"/>
        <w:left w:val="none" w:sz="0" w:space="0" w:color="auto"/>
        <w:bottom w:val="none" w:sz="0" w:space="0" w:color="auto"/>
        <w:right w:val="none" w:sz="0" w:space="0" w:color="auto"/>
      </w:divBdr>
    </w:div>
    <w:div w:id="230778790">
      <w:bodyDiv w:val="1"/>
      <w:marLeft w:val="0"/>
      <w:marRight w:val="0"/>
      <w:marTop w:val="0"/>
      <w:marBottom w:val="0"/>
      <w:divBdr>
        <w:top w:val="none" w:sz="0" w:space="0" w:color="auto"/>
        <w:left w:val="none" w:sz="0" w:space="0" w:color="auto"/>
        <w:bottom w:val="none" w:sz="0" w:space="0" w:color="auto"/>
        <w:right w:val="none" w:sz="0" w:space="0" w:color="auto"/>
      </w:divBdr>
    </w:div>
    <w:div w:id="241525332">
      <w:bodyDiv w:val="1"/>
      <w:marLeft w:val="0"/>
      <w:marRight w:val="0"/>
      <w:marTop w:val="0"/>
      <w:marBottom w:val="0"/>
      <w:divBdr>
        <w:top w:val="none" w:sz="0" w:space="0" w:color="auto"/>
        <w:left w:val="none" w:sz="0" w:space="0" w:color="auto"/>
        <w:bottom w:val="none" w:sz="0" w:space="0" w:color="auto"/>
        <w:right w:val="none" w:sz="0" w:space="0" w:color="auto"/>
      </w:divBdr>
    </w:div>
    <w:div w:id="247083001">
      <w:bodyDiv w:val="1"/>
      <w:marLeft w:val="0"/>
      <w:marRight w:val="0"/>
      <w:marTop w:val="0"/>
      <w:marBottom w:val="0"/>
      <w:divBdr>
        <w:top w:val="none" w:sz="0" w:space="0" w:color="auto"/>
        <w:left w:val="none" w:sz="0" w:space="0" w:color="auto"/>
        <w:bottom w:val="none" w:sz="0" w:space="0" w:color="auto"/>
        <w:right w:val="none" w:sz="0" w:space="0" w:color="auto"/>
      </w:divBdr>
    </w:div>
    <w:div w:id="255984203">
      <w:bodyDiv w:val="1"/>
      <w:marLeft w:val="0"/>
      <w:marRight w:val="0"/>
      <w:marTop w:val="0"/>
      <w:marBottom w:val="0"/>
      <w:divBdr>
        <w:top w:val="none" w:sz="0" w:space="0" w:color="auto"/>
        <w:left w:val="none" w:sz="0" w:space="0" w:color="auto"/>
        <w:bottom w:val="none" w:sz="0" w:space="0" w:color="auto"/>
        <w:right w:val="none" w:sz="0" w:space="0" w:color="auto"/>
      </w:divBdr>
    </w:div>
    <w:div w:id="290325273">
      <w:bodyDiv w:val="1"/>
      <w:marLeft w:val="0"/>
      <w:marRight w:val="0"/>
      <w:marTop w:val="0"/>
      <w:marBottom w:val="0"/>
      <w:divBdr>
        <w:top w:val="none" w:sz="0" w:space="0" w:color="auto"/>
        <w:left w:val="none" w:sz="0" w:space="0" w:color="auto"/>
        <w:bottom w:val="none" w:sz="0" w:space="0" w:color="auto"/>
        <w:right w:val="none" w:sz="0" w:space="0" w:color="auto"/>
      </w:divBdr>
    </w:div>
    <w:div w:id="327683644">
      <w:bodyDiv w:val="1"/>
      <w:marLeft w:val="0"/>
      <w:marRight w:val="0"/>
      <w:marTop w:val="0"/>
      <w:marBottom w:val="0"/>
      <w:divBdr>
        <w:top w:val="none" w:sz="0" w:space="0" w:color="auto"/>
        <w:left w:val="none" w:sz="0" w:space="0" w:color="auto"/>
        <w:bottom w:val="none" w:sz="0" w:space="0" w:color="auto"/>
        <w:right w:val="none" w:sz="0" w:space="0" w:color="auto"/>
      </w:divBdr>
    </w:div>
    <w:div w:id="366755524">
      <w:bodyDiv w:val="1"/>
      <w:marLeft w:val="0"/>
      <w:marRight w:val="0"/>
      <w:marTop w:val="0"/>
      <w:marBottom w:val="0"/>
      <w:divBdr>
        <w:top w:val="none" w:sz="0" w:space="0" w:color="auto"/>
        <w:left w:val="none" w:sz="0" w:space="0" w:color="auto"/>
        <w:bottom w:val="none" w:sz="0" w:space="0" w:color="auto"/>
        <w:right w:val="none" w:sz="0" w:space="0" w:color="auto"/>
      </w:divBdr>
    </w:div>
    <w:div w:id="383649266">
      <w:bodyDiv w:val="1"/>
      <w:marLeft w:val="0"/>
      <w:marRight w:val="0"/>
      <w:marTop w:val="0"/>
      <w:marBottom w:val="0"/>
      <w:divBdr>
        <w:top w:val="none" w:sz="0" w:space="0" w:color="auto"/>
        <w:left w:val="none" w:sz="0" w:space="0" w:color="auto"/>
        <w:bottom w:val="none" w:sz="0" w:space="0" w:color="auto"/>
        <w:right w:val="none" w:sz="0" w:space="0" w:color="auto"/>
      </w:divBdr>
    </w:div>
    <w:div w:id="408770084">
      <w:bodyDiv w:val="1"/>
      <w:marLeft w:val="0"/>
      <w:marRight w:val="0"/>
      <w:marTop w:val="0"/>
      <w:marBottom w:val="0"/>
      <w:divBdr>
        <w:top w:val="none" w:sz="0" w:space="0" w:color="auto"/>
        <w:left w:val="none" w:sz="0" w:space="0" w:color="auto"/>
        <w:bottom w:val="none" w:sz="0" w:space="0" w:color="auto"/>
        <w:right w:val="none" w:sz="0" w:space="0" w:color="auto"/>
      </w:divBdr>
    </w:div>
    <w:div w:id="571163183">
      <w:bodyDiv w:val="1"/>
      <w:marLeft w:val="0"/>
      <w:marRight w:val="0"/>
      <w:marTop w:val="0"/>
      <w:marBottom w:val="0"/>
      <w:divBdr>
        <w:top w:val="none" w:sz="0" w:space="0" w:color="auto"/>
        <w:left w:val="none" w:sz="0" w:space="0" w:color="auto"/>
        <w:bottom w:val="none" w:sz="0" w:space="0" w:color="auto"/>
        <w:right w:val="none" w:sz="0" w:space="0" w:color="auto"/>
      </w:divBdr>
    </w:div>
    <w:div w:id="603734539">
      <w:bodyDiv w:val="1"/>
      <w:marLeft w:val="0"/>
      <w:marRight w:val="0"/>
      <w:marTop w:val="0"/>
      <w:marBottom w:val="0"/>
      <w:divBdr>
        <w:top w:val="none" w:sz="0" w:space="0" w:color="auto"/>
        <w:left w:val="none" w:sz="0" w:space="0" w:color="auto"/>
        <w:bottom w:val="none" w:sz="0" w:space="0" w:color="auto"/>
        <w:right w:val="none" w:sz="0" w:space="0" w:color="auto"/>
      </w:divBdr>
    </w:div>
    <w:div w:id="611017348">
      <w:bodyDiv w:val="1"/>
      <w:marLeft w:val="0"/>
      <w:marRight w:val="0"/>
      <w:marTop w:val="0"/>
      <w:marBottom w:val="0"/>
      <w:divBdr>
        <w:top w:val="none" w:sz="0" w:space="0" w:color="auto"/>
        <w:left w:val="none" w:sz="0" w:space="0" w:color="auto"/>
        <w:bottom w:val="none" w:sz="0" w:space="0" w:color="auto"/>
        <w:right w:val="none" w:sz="0" w:space="0" w:color="auto"/>
      </w:divBdr>
    </w:div>
    <w:div w:id="673800838">
      <w:bodyDiv w:val="1"/>
      <w:marLeft w:val="0"/>
      <w:marRight w:val="0"/>
      <w:marTop w:val="0"/>
      <w:marBottom w:val="0"/>
      <w:divBdr>
        <w:top w:val="none" w:sz="0" w:space="0" w:color="auto"/>
        <w:left w:val="none" w:sz="0" w:space="0" w:color="auto"/>
        <w:bottom w:val="none" w:sz="0" w:space="0" w:color="auto"/>
        <w:right w:val="none" w:sz="0" w:space="0" w:color="auto"/>
      </w:divBdr>
      <w:divsChild>
        <w:div w:id="1488395077">
          <w:marLeft w:val="720"/>
          <w:marRight w:val="0"/>
          <w:marTop w:val="115"/>
          <w:marBottom w:val="0"/>
          <w:divBdr>
            <w:top w:val="none" w:sz="0" w:space="0" w:color="auto"/>
            <w:left w:val="none" w:sz="0" w:space="0" w:color="auto"/>
            <w:bottom w:val="none" w:sz="0" w:space="0" w:color="auto"/>
            <w:right w:val="none" w:sz="0" w:space="0" w:color="auto"/>
          </w:divBdr>
        </w:div>
        <w:div w:id="1803572406">
          <w:marLeft w:val="720"/>
          <w:marRight w:val="0"/>
          <w:marTop w:val="115"/>
          <w:marBottom w:val="0"/>
          <w:divBdr>
            <w:top w:val="none" w:sz="0" w:space="0" w:color="auto"/>
            <w:left w:val="none" w:sz="0" w:space="0" w:color="auto"/>
            <w:bottom w:val="none" w:sz="0" w:space="0" w:color="auto"/>
            <w:right w:val="none" w:sz="0" w:space="0" w:color="auto"/>
          </w:divBdr>
        </w:div>
        <w:div w:id="2130079264">
          <w:marLeft w:val="720"/>
          <w:marRight w:val="0"/>
          <w:marTop w:val="115"/>
          <w:marBottom w:val="0"/>
          <w:divBdr>
            <w:top w:val="none" w:sz="0" w:space="0" w:color="auto"/>
            <w:left w:val="none" w:sz="0" w:space="0" w:color="auto"/>
            <w:bottom w:val="none" w:sz="0" w:space="0" w:color="auto"/>
            <w:right w:val="none" w:sz="0" w:space="0" w:color="auto"/>
          </w:divBdr>
        </w:div>
      </w:divsChild>
    </w:div>
    <w:div w:id="731540426">
      <w:bodyDiv w:val="1"/>
      <w:marLeft w:val="0"/>
      <w:marRight w:val="0"/>
      <w:marTop w:val="0"/>
      <w:marBottom w:val="0"/>
      <w:divBdr>
        <w:top w:val="none" w:sz="0" w:space="0" w:color="auto"/>
        <w:left w:val="none" w:sz="0" w:space="0" w:color="auto"/>
        <w:bottom w:val="none" w:sz="0" w:space="0" w:color="auto"/>
        <w:right w:val="none" w:sz="0" w:space="0" w:color="auto"/>
      </w:divBdr>
    </w:div>
    <w:div w:id="743575962">
      <w:bodyDiv w:val="1"/>
      <w:marLeft w:val="0"/>
      <w:marRight w:val="0"/>
      <w:marTop w:val="0"/>
      <w:marBottom w:val="0"/>
      <w:divBdr>
        <w:top w:val="none" w:sz="0" w:space="0" w:color="auto"/>
        <w:left w:val="none" w:sz="0" w:space="0" w:color="auto"/>
        <w:bottom w:val="none" w:sz="0" w:space="0" w:color="auto"/>
        <w:right w:val="none" w:sz="0" w:space="0" w:color="auto"/>
      </w:divBdr>
    </w:div>
    <w:div w:id="793718490">
      <w:bodyDiv w:val="1"/>
      <w:marLeft w:val="0"/>
      <w:marRight w:val="0"/>
      <w:marTop w:val="0"/>
      <w:marBottom w:val="0"/>
      <w:divBdr>
        <w:top w:val="none" w:sz="0" w:space="0" w:color="auto"/>
        <w:left w:val="none" w:sz="0" w:space="0" w:color="auto"/>
        <w:bottom w:val="none" w:sz="0" w:space="0" w:color="auto"/>
        <w:right w:val="none" w:sz="0" w:space="0" w:color="auto"/>
      </w:divBdr>
    </w:div>
    <w:div w:id="834413466">
      <w:bodyDiv w:val="1"/>
      <w:marLeft w:val="0"/>
      <w:marRight w:val="0"/>
      <w:marTop w:val="0"/>
      <w:marBottom w:val="0"/>
      <w:divBdr>
        <w:top w:val="none" w:sz="0" w:space="0" w:color="auto"/>
        <w:left w:val="none" w:sz="0" w:space="0" w:color="auto"/>
        <w:bottom w:val="none" w:sz="0" w:space="0" w:color="auto"/>
        <w:right w:val="none" w:sz="0" w:space="0" w:color="auto"/>
      </w:divBdr>
    </w:div>
    <w:div w:id="871963874">
      <w:bodyDiv w:val="1"/>
      <w:marLeft w:val="0"/>
      <w:marRight w:val="0"/>
      <w:marTop w:val="0"/>
      <w:marBottom w:val="0"/>
      <w:divBdr>
        <w:top w:val="none" w:sz="0" w:space="0" w:color="auto"/>
        <w:left w:val="none" w:sz="0" w:space="0" w:color="auto"/>
        <w:bottom w:val="none" w:sz="0" w:space="0" w:color="auto"/>
        <w:right w:val="none" w:sz="0" w:space="0" w:color="auto"/>
      </w:divBdr>
    </w:div>
    <w:div w:id="877159335">
      <w:bodyDiv w:val="1"/>
      <w:marLeft w:val="0"/>
      <w:marRight w:val="0"/>
      <w:marTop w:val="0"/>
      <w:marBottom w:val="0"/>
      <w:divBdr>
        <w:top w:val="none" w:sz="0" w:space="0" w:color="auto"/>
        <w:left w:val="none" w:sz="0" w:space="0" w:color="auto"/>
        <w:bottom w:val="none" w:sz="0" w:space="0" w:color="auto"/>
        <w:right w:val="none" w:sz="0" w:space="0" w:color="auto"/>
      </w:divBdr>
    </w:div>
    <w:div w:id="880290596">
      <w:bodyDiv w:val="1"/>
      <w:marLeft w:val="0"/>
      <w:marRight w:val="0"/>
      <w:marTop w:val="0"/>
      <w:marBottom w:val="0"/>
      <w:divBdr>
        <w:top w:val="none" w:sz="0" w:space="0" w:color="auto"/>
        <w:left w:val="none" w:sz="0" w:space="0" w:color="auto"/>
        <w:bottom w:val="none" w:sz="0" w:space="0" w:color="auto"/>
        <w:right w:val="none" w:sz="0" w:space="0" w:color="auto"/>
      </w:divBdr>
    </w:div>
    <w:div w:id="899438775">
      <w:bodyDiv w:val="1"/>
      <w:marLeft w:val="0"/>
      <w:marRight w:val="0"/>
      <w:marTop w:val="0"/>
      <w:marBottom w:val="0"/>
      <w:divBdr>
        <w:top w:val="none" w:sz="0" w:space="0" w:color="auto"/>
        <w:left w:val="none" w:sz="0" w:space="0" w:color="auto"/>
        <w:bottom w:val="none" w:sz="0" w:space="0" w:color="auto"/>
        <w:right w:val="none" w:sz="0" w:space="0" w:color="auto"/>
      </w:divBdr>
    </w:div>
    <w:div w:id="905065667">
      <w:bodyDiv w:val="1"/>
      <w:marLeft w:val="0"/>
      <w:marRight w:val="0"/>
      <w:marTop w:val="0"/>
      <w:marBottom w:val="0"/>
      <w:divBdr>
        <w:top w:val="none" w:sz="0" w:space="0" w:color="auto"/>
        <w:left w:val="none" w:sz="0" w:space="0" w:color="auto"/>
        <w:bottom w:val="none" w:sz="0" w:space="0" w:color="auto"/>
        <w:right w:val="none" w:sz="0" w:space="0" w:color="auto"/>
      </w:divBdr>
    </w:div>
    <w:div w:id="914048292">
      <w:bodyDiv w:val="1"/>
      <w:marLeft w:val="0"/>
      <w:marRight w:val="0"/>
      <w:marTop w:val="0"/>
      <w:marBottom w:val="0"/>
      <w:divBdr>
        <w:top w:val="none" w:sz="0" w:space="0" w:color="auto"/>
        <w:left w:val="none" w:sz="0" w:space="0" w:color="auto"/>
        <w:bottom w:val="none" w:sz="0" w:space="0" w:color="auto"/>
        <w:right w:val="none" w:sz="0" w:space="0" w:color="auto"/>
      </w:divBdr>
    </w:div>
    <w:div w:id="959341730">
      <w:bodyDiv w:val="1"/>
      <w:marLeft w:val="0"/>
      <w:marRight w:val="0"/>
      <w:marTop w:val="0"/>
      <w:marBottom w:val="0"/>
      <w:divBdr>
        <w:top w:val="none" w:sz="0" w:space="0" w:color="auto"/>
        <w:left w:val="none" w:sz="0" w:space="0" w:color="auto"/>
        <w:bottom w:val="none" w:sz="0" w:space="0" w:color="auto"/>
        <w:right w:val="none" w:sz="0" w:space="0" w:color="auto"/>
      </w:divBdr>
    </w:div>
    <w:div w:id="965700174">
      <w:bodyDiv w:val="1"/>
      <w:marLeft w:val="0"/>
      <w:marRight w:val="0"/>
      <w:marTop w:val="0"/>
      <w:marBottom w:val="0"/>
      <w:divBdr>
        <w:top w:val="none" w:sz="0" w:space="0" w:color="auto"/>
        <w:left w:val="none" w:sz="0" w:space="0" w:color="auto"/>
        <w:bottom w:val="none" w:sz="0" w:space="0" w:color="auto"/>
        <w:right w:val="none" w:sz="0" w:space="0" w:color="auto"/>
      </w:divBdr>
    </w:div>
    <w:div w:id="980887079">
      <w:bodyDiv w:val="1"/>
      <w:marLeft w:val="0"/>
      <w:marRight w:val="0"/>
      <w:marTop w:val="0"/>
      <w:marBottom w:val="0"/>
      <w:divBdr>
        <w:top w:val="none" w:sz="0" w:space="0" w:color="auto"/>
        <w:left w:val="none" w:sz="0" w:space="0" w:color="auto"/>
        <w:bottom w:val="none" w:sz="0" w:space="0" w:color="auto"/>
        <w:right w:val="none" w:sz="0" w:space="0" w:color="auto"/>
      </w:divBdr>
    </w:div>
    <w:div w:id="985351784">
      <w:bodyDiv w:val="1"/>
      <w:marLeft w:val="0"/>
      <w:marRight w:val="0"/>
      <w:marTop w:val="0"/>
      <w:marBottom w:val="0"/>
      <w:divBdr>
        <w:top w:val="none" w:sz="0" w:space="0" w:color="auto"/>
        <w:left w:val="none" w:sz="0" w:space="0" w:color="auto"/>
        <w:bottom w:val="none" w:sz="0" w:space="0" w:color="auto"/>
        <w:right w:val="none" w:sz="0" w:space="0" w:color="auto"/>
      </w:divBdr>
    </w:div>
    <w:div w:id="1040665484">
      <w:bodyDiv w:val="1"/>
      <w:marLeft w:val="0"/>
      <w:marRight w:val="0"/>
      <w:marTop w:val="0"/>
      <w:marBottom w:val="0"/>
      <w:divBdr>
        <w:top w:val="none" w:sz="0" w:space="0" w:color="auto"/>
        <w:left w:val="none" w:sz="0" w:space="0" w:color="auto"/>
        <w:bottom w:val="none" w:sz="0" w:space="0" w:color="auto"/>
        <w:right w:val="none" w:sz="0" w:space="0" w:color="auto"/>
      </w:divBdr>
    </w:div>
    <w:div w:id="1056316233">
      <w:bodyDiv w:val="1"/>
      <w:marLeft w:val="0"/>
      <w:marRight w:val="0"/>
      <w:marTop w:val="0"/>
      <w:marBottom w:val="0"/>
      <w:divBdr>
        <w:top w:val="none" w:sz="0" w:space="0" w:color="auto"/>
        <w:left w:val="none" w:sz="0" w:space="0" w:color="auto"/>
        <w:bottom w:val="none" w:sz="0" w:space="0" w:color="auto"/>
        <w:right w:val="none" w:sz="0" w:space="0" w:color="auto"/>
      </w:divBdr>
    </w:div>
    <w:div w:id="1069619224">
      <w:bodyDiv w:val="1"/>
      <w:marLeft w:val="0"/>
      <w:marRight w:val="0"/>
      <w:marTop w:val="0"/>
      <w:marBottom w:val="0"/>
      <w:divBdr>
        <w:top w:val="none" w:sz="0" w:space="0" w:color="auto"/>
        <w:left w:val="none" w:sz="0" w:space="0" w:color="auto"/>
        <w:bottom w:val="none" w:sz="0" w:space="0" w:color="auto"/>
        <w:right w:val="none" w:sz="0" w:space="0" w:color="auto"/>
      </w:divBdr>
    </w:div>
    <w:div w:id="1079256118">
      <w:bodyDiv w:val="1"/>
      <w:marLeft w:val="0"/>
      <w:marRight w:val="0"/>
      <w:marTop w:val="0"/>
      <w:marBottom w:val="0"/>
      <w:divBdr>
        <w:top w:val="none" w:sz="0" w:space="0" w:color="auto"/>
        <w:left w:val="none" w:sz="0" w:space="0" w:color="auto"/>
        <w:bottom w:val="none" w:sz="0" w:space="0" w:color="auto"/>
        <w:right w:val="none" w:sz="0" w:space="0" w:color="auto"/>
      </w:divBdr>
    </w:div>
    <w:div w:id="1093941421">
      <w:bodyDiv w:val="1"/>
      <w:marLeft w:val="0"/>
      <w:marRight w:val="0"/>
      <w:marTop w:val="0"/>
      <w:marBottom w:val="0"/>
      <w:divBdr>
        <w:top w:val="none" w:sz="0" w:space="0" w:color="auto"/>
        <w:left w:val="none" w:sz="0" w:space="0" w:color="auto"/>
        <w:bottom w:val="none" w:sz="0" w:space="0" w:color="auto"/>
        <w:right w:val="none" w:sz="0" w:space="0" w:color="auto"/>
      </w:divBdr>
    </w:div>
    <w:div w:id="1131093222">
      <w:bodyDiv w:val="1"/>
      <w:marLeft w:val="0"/>
      <w:marRight w:val="0"/>
      <w:marTop w:val="0"/>
      <w:marBottom w:val="0"/>
      <w:divBdr>
        <w:top w:val="none" w:sz="0" w:space="0" w:color="auto"/>
        <w:left w:val="none" w:sz="0" w:space="0" w:color="auto"/>
        <w:bottom w:val="none" w:sz="0" w:space="0" w:color="auto"/>
        <w:right w:val="none" w:sz="0" w:space="0" w:color="auto"/>
      </w:divBdr>
    </w:div>
    <w:div w:id="1174565938">
      <w:bodyDiv w:val="1"/>
      <w:marLeft w:val="0"/>
      <w:marRight w:val="0"/>
      <w:marTop w:val="0"/>
      <w:marBottom w:val="0"/>
      <w:divBdr>
        <w:top w:val="none" w:sz="0" w:space="0" w:color="auto"/>
        <w:left w:val="none" w:sz="0" w:space="0" w:color="auto"/>
        <w:bottom w:val="none" w:sz="0" w:space="0" w:color="auto"/>
        <w:right w:val="none" w:sz="0" w:space="0" w:color="auto"/>
      </w:divBdr>
    </w:div>
    <w:div w:id="1179347001">
      <w:bodyDiv w:val="1"/>
      <w:marLeft w:val="0"/>
      <w:marRight w:val="0"/>
      <w:marTop w:val="0"/>
      <w:marBottom w:val="0"/>
      <w:divBdr>
        <w:top w:val="none" w:sz="0" w:space="0" w:color="auto"/>
        <w:left w:val="none" w:sz="0" w:space="0" w:color="auto"/>
        <w:bottom w:val="none" w:sz="0" w:space="0" w:color="auto"/>
        <w:right w:val="none" w:sz="0" w:space="0" w:color="auto"/>
      </w:divBdr>
    </w:div>
    <w:div w:id="1204101486">
      <w:bodyDiv w:val="1"/>
      <w:marLeft w:val="0"/>
      <w:marRight w:val="0"/>
      <w:marTop w:val="0"/>
      <w:marBottom w:val="0"/>
      <w:divBdr>
        <w:top w:val="none" w:sz="0" w:space="0" w:color="auto"/>
        <w:left w:val="none" w:sz="0" w:space="0" w:color="auto"/>
        <w:bottom w:val="none" w:sz="0" w:space="0" w:color="auto"/>
        <w:right w:val="none" w:sz="0" w:space="0" w:color="auto"/>
      </w:divBdr>
    </w:div>
    <w:div w:id="1213887972">
      <w:bodyDiv w:val="1"/>
      <w:marLeft w:val="0"/>
      <w:marRight w:val="0"/>
      <w:marTop w:val="0"/>
      <w:marBottom w:val="0"/>
      <w:divBdr>
        <w:top w:val="none" w:sz="0" w:space="0" w:color="auto"/>
        <w:left w:val="none" w:sz="0" w:space="0" w:color="auto"/>
        <w:bottom w:val="none" w:sz="0" w:space="0" w:color="auto"/>
        <w:right w:val="none" w:sz="0" w:space="0" w:color="auto"/>
      </w:divBdr>
    </w:div>
    <w:div w:id="1228759004">
      <w:bodyDiv w:val="1"/>
      <w:marLeft w:val="0"/>
      <w:marRight w:val="0"/>
      <w:marTop w:val="0"/>
      <w:marBottom w:val="0"/>
      <w:divBdr>
        <w:top w:val="none" w:sz="0" w:space="0" w:color="auto"/>
        <w:left w:val="none" w:sz="0" w:space="0" w:color="auto"/>
        <w:bottom w:val="none" w:sz="0" w:space="0" w:color="auto"/>
        <w:right w:val="none" w:sz="0" w:space="0" w:color="auto"/>
      </w:divBdr>
    </w:div>
    <w:div w:id="1239444770">
      <w:bodyDiv w:val="1"/>
      <w:marLeft w:val="0"/>
      <w:marRight w:val="0"/>
      <w:marTop w:val="0"/>
      <w:marBottom w:val="0"/>
      <w:divBdr>
        <w:top w:val="none" w:sz="0" w:space="0" w:color="auto"/>
        <w:left w:val="none" w:sz="0" w:space="0" w:color="auto"/>
        <w:bottom w:val="none" w:sz="0" w:space="0" w:color="auto"/>
        <w:right w:val="none" w:sz="0" w:space="0" w:color="auto"/>
      </w:divBdr>
    </w:div>
    <w:div w:id="1253858442">
      <w:bodyDiv w:val="1"/>
      <w:marLeft w:val="0"/>
      <w:marRight w:val="0"/>
      <w:marTop w:val="0"/>
      <w:marBottom w:val="0"/>
      <w:divBdr>
        <w:top w:val="none" w:sz="0" w:space="0" w:color="auto"/>
        <w:left w:val="none" w:sz="0" w:space="0" w:color="auto"/>
        <w:bottom w:val="none" w:sz="0" w:space="0" w:color="auto"/>
        <w:right w:val="none" w:sz="0" w:space="0" w:color="auto"/>
      </w:divBdr>
    </w:div>
    <w:div w:id="1255171372">
      <w:bodyDiv w:val="1"/>
      <w:marLeft w:val="0"/>
      <w:marRight w:val="0"/>
      <w:marTop w:val="0"/>
      <w:marBottom w:val="0"/>
      <w:divBdr>
        <w:top w:val="none" w:sz="0" w:space="0" w:color="auto"/>
        <w:left w:val="none" w:sz="0" w:space="0" w:color="auto"/>
        <w:bottom w:val="none" w:sz="0" w:space="0" w:color="auto"/>
        <w:right w:val="none" w:sz="0" w:space="0" w:color="auto"/>
      </w:divBdr>
    </w:div>
    <w:div w:id="1359742922">
      <w:bodyDiv w:val="1"/>
      <w:marLeft w:val="0"/>
      <w:marRight w:val="0"/>
      <w:marTop w:val="0"/>
      <w:marBottom w:val="0"/>
      <w:divBdr>
        <w:top w:val="none" w:sz="0" w:space="0" w:color="auto"/>
        <w:left w:val="none" w:sz="0" w:space="0" w:color="auto"/>
        <w:bottom w:val="none" w:sz="0" w:space="0" w:color="auto"/>
        <w:right w:val="none" w:sz="0" w:space="0" w:color="auto"/>
      </w:divBdr>
    </w:div>
    <w:div w:id="1375349128">
      <w:bodyDiv w:val="1"/>
      <w:marLeft w:val="0"/>
      <w:marRight w:val="0"/>
      <w:marTop w:val="0"/>
      <w:marBottom w:val="0"/>
      <w:divBdr>
        <w:top w:val="none" w:sz="0" w:space="0" w:color="auto"/>
        <w:left w:val="none" w:sz="0" w:space="0" w:color="auto"/>
        <w:bottom w:val="none" w:sz="0" w:space="0" w:color="auto"/>
        <w:right w:val="none" w:sz="0" w:space="0" w:color="auto"/>
      </w:divBdr>
    </w:div>
    <w:div w:id="1385254993">
      <w:bodyDiv w:val="1"/>
      <w:marLeft w:val="0"/>
      <w:marRight w:val="0"/>
      <w:marTop w:val="0"/>
      <w:marBottom w:val="0"/>
      <w:divBdr>
        <w:top w:val="none" w:sz="0" w:space="0" w:color="auto"/>
        <w:left w:val="none" w:sz="0" w:space="0" w:color="auto"/>
        <w:bottom w:val="none" w:sz="0" w:space="0" w:color="auto"/>
        <w:right w:val="none" w:sz="0" w:space="0" w:color="auto"/>
      </w:divBdr>
    </w:div>
    <w:div w:id="1394306506">
      <w:bodyDiv w:val="1"/>
      <w:marLeft w:val="0"/>
      <w:marRight w:val="0"/>
      <w:marTop w:val="0"/>
      <w:marBottom w:val="0"/>
      <w:divBdr>
        <w:top w:val="none" w:sz="0" w:space="0" w:color="auto"/>
        <w:left w:val="none" w:sz="0" w:space="0" w:color="auto"/>
        <w:bottom w:val="none" w:sz="0" w:space="0" w:color="auto"/>
        <w:right w:val="none" w:sz="0" w:space="0" w:color="auto"/>
      </w:divBdr>
    </w:div>
    <w:div w:id="1398892456">
      <w:bodyDiv w:val="1"/>
      <w:marLeft w:val="0"/>
      <w:marRight w:val="0"/>
      <w:marTop w:val="0"/>
      <w:marBottom w:val="0"/>
      <w:divBdr>
        <w:top w:val="none" w:sz="0" w:space="0" w:color="auto"/>
        <w:left w:val="none" w:sz="0" w:space="0" w:color="auto"/>
        <w:bottom w:val="none" w:sz="0" w:space="0" w:color="auto"/>
        <w:right w:val="none" w:sz="0" w:space="0" w:color="auto"/>
      </w:divBdr>
    </w:div>
    <w:div w:id="1481653588">
      <w:bodyDiv w:val="1"/>
      <w:marLeft w:val="0"/>
      <w:marRight w:val="0"/>
      <w:marTop w:val="0"/>
      <w:marBottom w:val="0"/>
      <w:divBdr>
        <w:top w:val="none" w:sz="0" w:space="0" w:color="auto"/>
        <w:left w:val="none" w:sz="0" w:space="0" w:color="auto"/>
        <w:bottom w:val="none" w:sz="0" w:space="0" w:color="auto"/>
        <w:right w:val="none" w:sz="0" w:space="0" w:color="auto"/>
      </w:divBdr>
    </w:div>
    <w:div w:id="1532495413">
      <w:bodyDiv w:val="1"/>
      <w:marLeft w:val="0"/>
      <w:marRight w:val="0"/>
      <w:marTop w:val="0"/>
      <w:marBottom w:val="0"/>
      <w:divBdr>
        <w:top w:val="none" w:sz="0" w:space="0" w:color="auto"/>
        <w:left w:val="none" w:sz="0" w:space="0" w:color="auto"/>
        <w:bottom w:val="none" w:sz="0" w:space="0" w:color="auto"/>
        <w:right w:val="none" w:sz="0" w:space="0" w:color="auto"/>
      </w:divBdr>
    </w:div>
    <w:div w:id="1626040040">
      <w:bodyDiv w:val="1"/>
      <w:marLeft w:val="0"/>
      <w:marRight w:val="0"/>
      <w:marTop w:val="0"/>
      <w:marBottom w:val="0"/>
      <w:divBdr>
        <w:top w:val="none" w:sz="0" w:space="0" w:color="auto"/>
        <w:left w:val="none" w:sz="0" w:space="0" w:color="auto"/>
        <w:bottom w:val="none" w:sz="0" w:space="0" w:color="auto"/>
        <w:right w:val="none" w:sz="0" w:space="0" w:color="auto"/>
      </w:divBdr>
    </w:div>
    <w:div w:id="1658876469">
      <w:bodyDiv w:val="1"/>
      <w:marLeft w:val="0"/>
      <w:marRight w:val="0"/>
      <w:marTop w:val="0"/>
      <w:marBottom w:val="0"/>
      <w:divBdr>
        <w:top w:val="none" w:sz="0" w:space="0" w:color="auto"/>
        <w:left w:val="none" w:sz="0" w:space="0" w:color="auto"/>
        <w:bottom w:val="none" w:sz="0" w:space="0" w:color="auto"/>
        <w:right w:val="none" w:sz="0" w:space="0" w:color="auto"/>
      </w:divBdr>
    </w:div>
    <w:div w:id="1671330326">
      <w:bodyDiv w:val="1"/>
      <w:marLeft w:val="0"/>
      <w:marRight w:val="0"/>
      <w:marTop w:val="0"/>
      <w:marBottom w:val="0"/>
      <w:divBdr>
        <w:top w:val="none" w:sz="0" w:space="0" w:color="auto"/>
        <w:left w:val="none" w:sz="0" w:space="0" w:color="auto"/>
        <w:bottom w:val="none" w:sz="0" w:space="0" w:color="auto"/>
        <w:right w:val="none" w:sz="0" w:space="0" w:color="auto"/>
      </w:divBdr>
    </w:div>
    <w:div w:id="1672030141">
      <w:bodyDiv w:val="1"/>
      <w:marLeft w:val="0"/>
      <w:marRight w:val="0"/>
      <w:marTop w:val="0"/>
      <w:marBottom w:val="0"/>
      <w:divBdr>
        <w:top w:val="none" w:sz="0" w:space="0" w:color="auto"/>
        <w:left w:val="none" w:sz="0" w:space="0" w:color="auto"/>
        <w:bottom w:val="none" w:sz="0" w:space="0" w:color="auto"/>
        <w:right w:val="none" w:sz="0" w:space="0" w:color="auto"/>
      </w:divBdr>
    </w:div>
    <w:div w:id="1676612853">
      <w:bodyDiv w:val="1"/>
      <w:marLeft w:val="0"/>
      <w:marRight w:val="0"/>
      <w:marTop w:val="0"/>
      <w:marBottom w:val="0"/>
      <w:divBdr>
        <w:top w:val="none" w:sz="0" w:space="0" w:color="auto"/>
        <w:left w:val="none" w:sz="0" w:space="0" w:color="auto"/>
        <w:bottom w:val="none" w:sz="0" w:space="0" w:color="auto"/>
        <w:right w:val="none" w:sz="0" w:space="0" w:color="auto"/>
      </w:divBdr>
    </w:div>
    <w:div w:id="1709799235">
      <w:bodyDiv w:val="1"/>
      <w:marLeft w:val="0"/>
      <w:marRight w:val="0"/>
      <w:marTop w:val="0"/>
      <w:marBottom w:val="0"/>
      <w:divBdr>
        <w:top w:val="none" w:sz="0" w:space="0" w:color="auto"/>
        <w:left w:val="none" w:sz="0" w:space="0" w:color="auto"/>
        <w:bottom w:val="none" w:sz="0" w:space="0" w:color="auto"/>
        <w:right w:val="none" w:sz="0" w:space="0" w:color="auto"/>
      </w:divBdr>
    </w:div>
    <w:div w:id="1747915235">
      <w:bodyDiv w:val="1"/>
      <w:marLeft w:val="0"/>
      <w:marRight w:val="0"/>
      <w:marTop w:val="0"/>
      <w:marBottom w:val="0"/>
      <w:divBdr>
        <w:top w:val="none" w:sz="0" w:space="0" w:color="auto"/>
        <w:left w:val="none" w:sz="0" w:space="0" w:color="auto"/>
        <w:bottom w:val="none" w:sz="0" w:space="0" w:color="auto"/>
        <w:right w:val="none" w:sz="0" w:space="0" w:color="auto"/>
      </w:divBdr>
    </w:div>
    <w:div w:id="1752459250">
      <w:bodyDiv w:val="1"/>
      <w:marLeft w:val="0"/>
      <w:marRight w:val="0"/>
      <w:marTop w:val="0"/>
      <w:marBottom w:val="0"/>
      <w:divBdr>
        <w:top w:val="none" w:sz="0" w:space="0" w:color="auto"/>
        <w:left w:val="none" w:sz="0" w:space="0" w:color="auto"/>
        <w:bottom w:val="none" w:sz="0" w:space="0" w:color="auto"/>
        <w:right w:val="none" w:sz="0" w:space="0" w:color="auto"/>
      </w:divBdr>
    </w:div>
    <w:div w:id="1833906100">
      <w:bodyDiv w:val="1"/>
      <w:marLeft w:val="0"/>
      <w:marRight w:val="0"/>
      <w:marTop w:val="0"/>
      <w:marBottom w:val="0"/>
      <w:divBdr>
        <w:top w:val="none" w:sz="0" w:space="0" w:color="auto"/>
        <w:left w:val="none" w:sz="0" w:space="0" w:color="auto"/>
        <w:bottom w:val="none" w:sz="0" w:space="0" w:color="auto"/>
        <w:right w:val="none" w:sz="0" w:space="0" w:color="auto"/>
      </w:divBdr>
    </w:div>
    <w:div w:id="1851338153">
      <w:bodyDiv w:val="1"/>
      <w:marLeft w:val="0"/>
      <w:marRight w:val="0"/>
      <w:marTop w:val="0"/>
      <w:marBottom w:val="0"/>
      <w:divBdr>
        <w:top w:val="none" w:sz="0" w:space="0" w:color="auto"/>
        <w:left w:val="none" w:sz="0" w:space="0" w:color="auto"/>
        <w:bottom w:val="none" w:sz="0" w:space="0" w:color="auto"/>
        <w:right w:val="none" w:sz="0" w:space="0" w:color="auto"/>
      </w:divBdr>
    </w:div>
    <w:div w:id="1854176299">
      <w:bodyDiv w:val="1"/>
      <w:marLeft w:val="0"/>
      <w:marRight w:val="0"/>
      <w:marTop w:val="0"/>
      <w:marBottom w:val="0"/>
      <w:divBdr>
        <w:top w:val="none" w:sz="0" w:space="0" w:color="auto"/>
        <w:left w:val="none" w:sz="0" w:space="0" w:color="auto"/>
        <w:bottom w:val="none" w:sz="0" w:space="0" w:color="auto"/>
        <w:right w:val="none" w:sz="0" w:space="0" w:color="auto"/>
      </w:divBdr>
    </w:div>
    <w:div w:id="1864778426">
      <w:bodyDiv w:val="1"/>
      <w:marLeft w:val="0"/>
      <w:marRight w:val="0"/>
      <w:marTop w:val="0"/>
      <w:marBottom w:val="0"/>
      <w:divBdr>
        <w:top w:val="none" w:sz="0" w:space="0" w:color="auto"/>
        <w:left w:val="none" w:sz="0" w:space="0" w:color="auto"/>
        <w:bottom w:val="none" w:sz="0" w:space="0" w:color="auto"/>
        <w:right w:val="none" w:sz="0" w:space="0" w:color="auto"/>
      </w:divBdr>
    </w:div>
    <w:div w:id="1882014962">
      <w:bodyDiv w:val="1"/>
      <w:marLeft w:val="0"/>
      <w:marRight w:val="0"/>
      <w:marTop w:val="0"/>
      <w:marBottom w:val="0"/>
      <w:divBdr>
        <w:top w:val="none" w:sz="0" w:space="0" w:color="auto"/>
        <w:left w:val="none" w:sz="0" w:space="0" w:color="auto"/>
        <w:bottom w:val="none" w:sz="0" w:space="0" w:color="auto"/>
        <w:right w:val="none" w:sz="0" w:space="0" w:color="auto"/>
      </w:divBdr>
    </w:div>
    <w:div w:id="1931037856">
      <w:bodyDiv w:val="1"/>
      <w:marLeft w:val="0"/>
      <w:marRight w:val="0"/>
      <w:marTop w:val="0"/>
      <w:marBottom w:val="0"/>
      <w:divBdr>
        <w:top w:val="none" w:sz="0" w:space="0" w:color="auto"/>
        <w:left w:val="none" w:sz="0" w:space="0" w:color="auto"/>
        <w:bottom w:val="none" w:sz="0" w:space="0" w:color="auto"/>
        <w:right w:val="none" w:sz="0" w:space="0" w:color="auto"/>
      </w:divBdr>
    </w:div>
    <w:div w:id="1982885421">
      <w:bodyDiv w:val="1"/>
      <w:marLeft w:val="0"/>
      <w:marRight w:val="0"/>
      <w:marTop w:val="0"/>
      <w:marBottom w:val="0"/>
      <w:divBdr>
        <w:top w:val="none" w:sz="0" w:space="0" w:color="auto"/>
        <w:left w:val="none" w:sz="0" w:space="0" w:color="auto"/>
        <w:bottom w:val="none" w:sz="0" w:space="0" w:color="auto"/>
        <w:right w:val="none" w:sz="0" w:space="0" w:color="auto"/>
      </w:divBdr>
    </w:div>
    <w:div w:id="1987315698">
      <w:bodyDiv w:val="1"/>
      <w:marLeft w:val="0"/>
      <w:marRight w:val="0"/>
      <w:marTop w:val="0"/>
      <w:marBottom w:val="0"/>
      <w:divBdr>
        <w:top w:val="none" w:sz="0" w:space="0" w:color="auto"/>
        <w:left w:val="none" w:sz="0" w:space="0" w:color="auto"/>
        <w:bottom w:val="none" w:sz="0" w:space="0" w:color="auto"/>
        <w:right w:val="none" w:sz="0" w:space="0" w:color="auto"/>
      </w:divBdr>
    </w:div>
    <w:div w:id="1995135124">
      <w:bodyDiv w:val="1"/>
      <w:marLeft w:val="0"/>
      <w:marRight w:val="0"/>
      <w:marTop w:val="0"/>
      <w:marBottom w:val="0"/>
      <w:divBdr>
        <w:top w:val="none" w:sz="0" w:space="0" w:color="auto"/>
        <w:left w:val="none" w:sz="0" w:space="0" w:color="auto"/>
        <w:bottom w:val="none" w:sz="0" w:space="0" w:color="auto"/>
        <w:right w:val="none" w:sz="0" w:space="0" w:color="auto"/>
      </w:divBdr>
    </w:div>
    <w:div w:id="2056269032">
      <w:bodyDiv w:val="1"/>
      <w:marLeft w:val="0"/>
      <w:marRight w:val="0"/>
      <w:marTop w:val="0"/>
      <w:marBottom w:val="0"/>
      <w:divBdr>
        <w:top w:val="none" w:sz="0" w:space="0" w:color="auto"/>
        <w:left w:val="none" w:sz="0" w:space="0" w:color="auto"/>
        <w:bottom w:val="none" w:sz="0" w:space="0" w:color="auto"/>
        <w:right w:val="none" w:sz="0" w:space="0" w:color="auto"/>
      </w:divBdr>
    </w:div>
    <w:div w:id="20679449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5.emf"/><Relationship Id="rId21" Type="http://schemas.openxmlformats.org/officeDocument/2006/relationships/image" Target="media/image6.emf"/><Relationship Id="rId22" Type="http://schemas.openxmlformats.org/officeDocument/2006/relationships/header" Target="header1.xml"/><Relationship Id="rId23" Type="http://schemas.openxmlformats.org/officeDocument/2006/relationships/footer" Target="footer4.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scopus.com/record/display.url?eid=2-s2.0-33644681986&amp;origin=reflist" TargetMode="External"/><Relationship Id="rId13" Type="http://schemas.openxmlformats.org/officeDocument/2006/relationships/hyperlink" Target="http://doi.org/10.1002/bies.201400110" TargetMode="External"/><Relationship Id="rId14" Type="http://schemas.openxmlformats.org/officeDocument/2006/relationships/hyperlink" Target="http://doi.org/10.1534/g3.112.005298" TargetMode="External"/><Relationship Id="rId15" Type="http://schemas.openxmlformats.org/officeDocument/2006/relationships/image" Target="media/image1.jpeg"/><Relationship Id="rId16" Type="http://schemas.openxmlformats.org/officeDocument/2006/relationships/hyperlink" Target="http://www.ala.org.au/" TargetMode="External"/><Relationship Id="rId17" Type="http://schemas.openxmlformats.org/officeDocument/2006/relationships/image" Target="media/image2.jpeg"/><Relationship Id="rId18" Type="http://schemas.openxmlformats.org/officeDocument/2006/relationships/image" Target="media/image3.emf"/><Relationship Id="rId19" Type="http://schemas.openxmlformats.org/officeDocument/2006/relationships/image" Target="media/image4.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7733C-BB17-394C-AE11-7381C687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44</Pages>
  <Words>8519</Words>
  <Characters>48560</Characters>
  <Application>Microsoft Macintosh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2 Maccabees 7 Response</vt:lpstr>
    </vt:vector>
  </TitlesOfParts>
  <Company/>
  <LinksUpToDate>false</LinksUpToDate>
  <CharactersWithSpaces>56966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Hoskins</dc:creator>
  <cp:keywords/>
  <dc:description/>
  <cp:lastModifiedBy>Whitaker Hoskins</cp:lastModifiedBy>
  <cp:revision>21</cp:revision>
  <cp:lastPrinted>2016-04-07T16:47:00Z</cp:lastPrinted>
  <dcterms:created xsi:type="dcterms:W3CDTF">2016-04-18T21:22:00Z</dcterms:created>
  <dcterms:modified xsi:type="dcterms:W3CDTF">2016-04-19T04:41:00Z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whoskins@vols.utk.edu@www.mendeley.com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