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CF5" w:rsidRPr="00DD2B3B" w:rsidRDefault="00E116D4" w:rsidP="00E116D4">
      <w:pPr>
        <w:jc w:val="center"/>
        <w:rPr>
          <w:rFonts w:ascii="Times New Roman" w:hAnsi="Times New Roman" w:cs="Times New Roman"/>
          <w:sz w:val="24"/>
          <w:szCs w:val="24"/>
        </w:rPr>
      </w:pPr>
      <w:r w:rsidRPr="00DD2B3B">
        <w:rPr>
          <w:rFonts w:ascii="Times New Roman" w:hAnsi="Times New Roman" w:cs="Times New Roman"/>
          <w:sz w:val="24"/>
          <w:szCs w:val="24"/>
        </w:rPr>
        <w:t>CHAPTER 1</w:t>
      </w:r>
    </w:p>
    <w:p w:rsidR="00E116D4" w:rsidRPr="00DD2B3B" w:rsidRDefault="00E116D4" w:rsidP="00E116D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116D4" w:rsidRPr="00DD2B3B" w:rsidRDefault="00E116D4" w:rsidP="00E116D4">
      <w:pPr>
        <w:jc w:val="center"/>
        <w:rPr>
          <w:rFonts w:ascii="Times New Roman" w:hAnsi="Times New Roman" w:cs="Times New Roman"/>
          <w:sz w:val="24"/>
          <w:szCs w:val="24"/>
        </w:rPr>
      </w:pPr>
      <w:r w:rsidRPr="00DD2B3B">
        <w:rPr>
          <w:rFonts w:ascii="Times New Roman" w:hAnsi="Times New Roman" w:cs="Times New Roman"/>
          <w:sz w:val="24"/>
          <w:szCs w:val="24"/>
        </w:rPr>
        <w:t>INTRODUCTION</w:t>
      </w:r>
    </w:p>
    <w:p w:rsidR="00E116D4" w:rsidRPr="00DD2B3B" w:rsidRDefault="00E116D4">
      <w:pPr>
        <w:rPr>
          <w:rFonts w:ascii="Times New Roman" w:hAnsi="Times New Roman" w:cs="Times New Roman"/>
          <w:sz w:val="24"/>
          <w:szCs w:val="24"/>
        </w:rPr>
      </w:pPr>
    </w:p>
    <w:p w:rsidR="00E116D4" w:rsidRPr="00DD2B3B" w:rsidRDefault="00E116D4">
      <w:pPr>
        <w:rPr>
          <w:rFonts w:ascii="Times New Roman" w:hAnsi="Times New Roman" w:cs="Times New Roman"/>
          <w:sz w:val="24"/>
          <w:szCs w:val="24"/>
        </w:rPr>
      </w:pPr>
    </w:p>
    <w:p w:rsidR="00E116D4" w:rsidRPr="00DD2B3B" w:rsidRDefault="00E116D4">
      <w:pPr>
        <w:rPr>
          <w:rFonts w:ascii="Times New Roman" w:hAnsi="Times New Roman" w:cs="Times New Roman"/>
          <w:sz w:val="24"/>
          <w:szCs w:val="24"/>
        </w:rPr>
      </w:pPr>
    </w:p>
    <w:p w:rsidR="00E116D4" w:rsidRPr="00DD2B3B" w:rsidRDefault="00E116D4">
      <w:pPr>
        <w:rPr>
          <w:rFonts w:ascii="Times New Roman" w:hAnsi="Times New Roman" w:cs="Times New Roman"/>
          <w:sz w:val="24"/>
          <w:szCs w:val="24"/>
        </w:rPr>
      </w:pPr>
      <w:r w:rsidRPr="00DD2B3B">
        <w:rPr>
          <w:rFonts w:ascii="Times New Roman" w:hAnsi="Times New Roman" w:cs="Times New Roman"/>
          <w:sz w:val="24"/>
          <w:szCs w:val="24"/>
        </w:rPr>
        <w:br w:type="page"/>
      </w:r>
    </w:p>
    <w:p w:rsidR="00877ADA" w:rsidRPr="00DD2B3B" w:rsidRDefault="00E116D4" w:rsidP="0094480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D2B3B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877ADA" w:rsidRPr="00DD2B3B">
        <w:rPr>
          <w:rFonts w:ascii="Times New Roman" w:hAnsi="Times New Roman" w:cs="Times New Roman"/>
          <w:sz w:val="24"/>
          <w:szCs w:val="24"/>
        </w:rPr>
        <w:t>It is well documented that regular physical activity</w:t>
      </w:r>
      <w:r w:rsidR="00256366" w:rsidRPr="00DD2B3B">
        <w:rPr>
          <w:rFonts w:ascii="Times New Roman" w:hAnsi="Times New Roman" w:cs="Times New Roman"/>
          <w:sz w:val="24"/>
          <w:szCs w:val="24"/>
        </w:rPr>
        <w:t xml:space="preserve"> (PA)</w:t>
      </w:r>
      <w:r w:rsidR="00877ADA" w:rsidRPr="00DD2B3B">
        <w:rPr>
          <w:rFonts w:ascii="Times New Roman" w:hAnsi="Times New Roman" w:cs="Times New Roman"/>
          <w:sz w:val="24"/>
          <w:szCs w:val="24"/>
        </w:rPr>
        <w:t xml:space="preserve"> can be beneficial to health and quality of life in adults</w:t>
      </w:r>
      <w:r w:rsidR="002315F3" w:rsidRPr="00DD2B3B">
        <w:rPr>
          <w:rFonts w:ascii="Times New Roman" w:hAnsi="Times New Roman" w:cs="Times New Roman"/>
          <w:sz w:val="24"/>
          <w:szCs w:val="24"/>
        </w:rPr>
        <w:t xml:space="preserve"> </w:t>
      </w:r>
      <w:r w:rsidR="00A13F45" w:rsidRPr="00DD2B3B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PEVuZE5vdGU+PENpdGU+PEF1dGhvcj5LYW1wZXJ0PC9BdXRob3I+PFllYXI+MTk5NjwvWWVhcj48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</w:fldData>
        </w:fldChar>
      </w:r>
      <w:r w:rsidR="00944807" w:rsidRPr="00DD2B3B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A13F45" w:rsidRPr="00DD2B3B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PEVuZE5vdGU+PENpdGU+PEF1dGhvcj5LYW1wZXJ0PC9BdXRob3I+PFllYXI+MTk5NjwvWWVhcj48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</w:fldData>
        </w:fldChar>
      </w:r>
      <w:r w:rsidR="00944807" w:rsidRPr="00DD2B3B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A13F45" w:rsidRPr="00DD2B3B">
        <w:rPr>
          <w:rFonts w:ascii="Times New Roman" w:hAnsi="Times New Roman" w:cs="Times New Roman"/>
          <w:sz w:val="24"/>
          <w:szCs w:val="24"/>
        </w:rPr>
      </w:r>
      <w:r w:rsidR="00A13F45" w:rsidRPr="00DD2B3B">
        <w:rPr>
          <w:rFonts w:ascii="Times New Roman" w:hAnsi="Times New Roman" w:cs="Times New Roman"/>
          <w:sz w:val="24"/>
          <w:szCs w:val="24"/>
        </w:rPr>
        <w:fldChar w:fldCharType="end"/>
      </w:r>
      <w:r w:rsidR="00A13F45" w:rsidRPr="00DD2B3B">
        <w:rPr>
          <w:rFonts w:ascii="Times New Roman" w:hAnsi="Times New Roman" w:cs="Times New Roman"/>
          <w:sz w:val="24"/>
          <w:szCs w:val="24"/>
        </w:rPr>
      </w:r>
      <w:r w:rsidR="00A13F45" w:rsidRPr="00DD2B3B">
        <w:rPr>
          <w:rFonts w:ascii="Times New Roman" w:hAnsi="Times New Roman" w:cs="Times New Roman"/>
          <w:sz w:val="24"/>
          <w:szCs w:val="24"/>
        </w:rPr>
        <w:fldChar w:fldCharType="separate"/>
      </w:r>
      <w:r w:rsidR="002315F3" w:rsidRPr="00DD2B3B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1" w:tooltip="Kampert, 1996 #203" w:history="1">
        <w:r w:rsidR="00256C2E" w:rsidRPr="00DD2B3B">
          <w:rPr>
            <w:rFonts w:ascii="Times New Roman" w:hAnsi="Times New Roman" w:cs="Times New Roman"/>
            <w:noProof/>
            <w:sz w:val="24"/>
            <w:szCs w:val="24"/>
          </w:rPr>
          <w:t>1-3</w:t>
        </w:r>
      </w:hyperlink>
      <w:r w:rsidR="002315F3" w:rsidRPr="00DD2B3B">
        <w:rPr>
          <w:rFonts w:ascii="Times New Roman" w:hAnsi="Times New Roman" w:cs="Times New Roman"/>
          <w:noProof/>
          <w:sz w:val="24"/>
          <w:szCs w:val="24"/>
        </w:rPr>
        <w:t>]</w:t>
      </w:r>
      <w:r w:rsidR="00A13F45" w:rsidRPr="00DD2B3B">
        <w:rPr>
          <w:rFonts w:ascii="Times New Roman" w:hAnsi="Times New Roman" w:cs="Times New Roman"/>
          <w:sz w:val="24"/>
          <w:szCs w:val="24"/>
        </w:rPr>
        <w:fldChar w:fldCharType="end"/>
      </w:r>
      <w:r w:rsidR="00877ADA" w:rsidRPr="00DD2B3B">
        <w:rPr>
          <w:rFonts w:ascii="Times New Roman" w:hAnsi="Times New Roman" w:cs="Times New Roman"/>
          <w:sz w:val="24"/>
          <w:szCs w:val="24"/>
        </w:rPr>
        <w:t xml:space="preserve">.  However, most Americans do not accumulate </w:t>
      </w:r>
      <w:r w:rsidR="00AF6849" w:rsidRPr="00DD2B3B">
        <w:rPr>
          <w:rFonts w:ascii="Times New Roman" w:hAnsi="Times New Roman" w:cs="Times New Roman"/>
          <w:sz w:val="24"/>
          <w:szCs w:val="24"/>
        </w:rPr>
        <w:t>enough</w:t>
      </w:r>
      <w:r w:rsidR="00877ADA" w:rsidRPr="00DD2B3B">
        <w:rPr>
          <w:rFonts w:ascii="Times New Roman" w:hAnsi="Times New Roman" w:cs="Times New Roman"/>
          <w:sz w:val="24"/>
          <w:szCs w:val="24"/>
        </w:rPr>
        <w:t xml:space="preserve"> physical activity </w:t>
      </w:r>
      <w:r w:rsidR="00AF6849" w:rsidRPr="00DD2B3B">
        <w:rPr>
          <w:rFonts w:ascii="Times New Roman" w:hAnsi="Times New Roman" w:cs="Times New Roman"/>
          <w:sz w:val="24"/>
          <w:szCs w:val="24"/>
        </w:rPr>
        <w:t xml:space="preserve">to achieve </w:t>
      </w:r>
      <w:r w:rsidR="00357231" w:rsidRPr="00DD2B3B">
        <w:rPr>
          <w:rFonts w:ascii="Times New Roman" w:hAnsi="Times New Roman" w:cs="Times New Roman"/>
          <w:sz w:val="24"/>
          <w:szCs w:val="24"/>
        </w:rPr>
        <w:t xml:space="preserve">the minimum </w:t>
      </w:r>
      <w:r w:rsidR="002315F3" w:rsidRPr="00DD2B3B">
        <w:rPr>
          <w:rFonts w:ascii="Times New Roman" w:hAnsi="Times New Roman" w:cs="Times New Roman"/>
          <w:sz w:val="24"/>
          <w:szCs w:val="24"/>
        </w:rPr>
        <w:t>health benefits.</w:t>
      </w:r>
      <w:r w:rsidR="00877ADA" w:rsidRPr="00DD2B3B">
        <w:rPr>
          <w:rFonts w:ascii="Times New Roman" w:hAnsi="Times New Roman" w:cs="Times New Roman"/>
          <w:sz w:val="24"/>
          <w:szCs w:val="24"/>
        </w:rPr>
        <w:t xml:space="preserve">  </w:t>
      </w:r>
      <w:r w:rsidR="00AF4C07" w:rsidRPr="00DD2B3B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3C44DE" w:rsidRPr="00DD2B3B">
        <w:rPr>
          <w:rFonts w:ascii="Times New Roman" w:hAnsi="Times New Roman" w:cs="Times New Roman"/>
          <w:sz w:val="24"/>
          <w:szCs w:val="24"/>
        </w:rPr>
        <w:t xml:space="preserve">The Centers for Disease Control </w:t>
      </w:r>
      <w:r w:rsidR="002315F3" w:rsidRPr="00DD2B3B">
        <w:rPr>
          <w:rFonts w:ascii="Times New Roman" w:hAnsi="Times New Roman" w:cs="Times New Roman"/>
          <w:sz w:val="24"/>
          <w:szCs w:val="24"/>
        </w:rPr>
        <w:t xml:space="preserve">and Prevention </w:t>
      </w:r>
      <w:r w:rsidR="003C44DE" w:rsidRPr="00DD2B3B">
        <w:rPr>
          <w:rFonts w:ascii="Times New Roman" w:hAnsi="Times New Roman" w:cs="Times New Roman"/>
          <w:sz w:val="24"/>
          <w:szCs w:val="24"/>
        </w:rPr>
        <w:t>(CDC)</w:t>
      </w:r>
      <w:r w:rsidR="00AF4C07" w:rsidRPr="00DD2B3B">
        <w:rPr>
          <w:rFonts w:ascii="Times New Roman" w:hAnsi="Times New Roman" w:cs="Times New Roman"/>
          <w:sz w:val="24"/>
          <w:szCs w:val="24"/>
        </w:rPr>
        <w:t>,</w:t>
      </w:r>
      <w:r w:rsidR="003C44DE" w:rsidRPr="00DD2B3B">
        <w:rPr>
          <w:rFonts w:ascii="Times New Roman" w:hAnsi="Times New Roman" w:cs="Times New Roman"/>
          <w:sz w:val="24"/>
          <w:szCs w:val="24"/>
        </w:rPr>
        <w:t xml:space="preserve"> 25 percent of Americans do not participate in any kind of leisure-time physical activity, and 35 percent of Americans do not meet the physical activity recommendations</w:t>
      </w:r>
      <w:r w:rsidR="00357231" w:rsidRPr="00DD2B3B">
        <w:rPr>
          <w:rFonts w:ascii="Times New Roman" w:hAnsi="Times New Roman" w:cs="Times New Roman"/>
          <w:sz w:val="24"/>
          <w:szCs w:val="24"/>
        </w:rPr>
        <w:t xml:space="preserve"> </w:t>
      </w:r>
      <w:r w:rsidR="00A13F45" w:rsidRPr="00DD2B3B">
        <w:rPr>
          <w:rFonts w:ascii="Times New Roman" w:hAnsi="Times New Roman" w:cs="Times New Roman"/>
          <w:sz w:val="24"/>
          <w:szCs w:val="24"/>
        </w:rPr>
        <w:fldChar w:fldCharType="begin"/>
      </w:r>
      <w:r w:rsidR="00B74AF3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&lt;EndNote&gt;&lt;Cite&gt;&lt;Author&gt;Centers for Disease Control and Prevention&lt;/Author&gt;&lt;Year&gt;2008&lt;/Year&gt;&lt;RecNum&gt;3&lt;/RecNum&gt;&lt;DisplayText&gt;[4]&lt;/DisplayText&gt;&lt;record&gt;&lt;rec-number&gt;3&lt;/rec-number&gt;&lt;foreign-keys&gt;&lt;key app="EN" db-id="e0azaxd9qtwtpqex0v0xv0zfx5xszv0z5s5s"&gt;3&lt;/key&gt;&lt;key app="ENWeb" db-id="St3X1wrtqgYAABN3Rgo"&gt;14270&lt;/key&gt;&lt;/foreign-keys&gt;&lt;ref-type name="Web Page"&gt;12&lt;/ref-type&gt;&lt;contributors&gt;&lt;authors&gt;&lt;author&gt;Centers for Disease Control and Prevention,&lt;/author&gt;&lt;/authors&gt;&lt;/contributors&gt;&lt;titles&gt;&lt;title&gt;Physical Activity Statistics&lt;/title&gt;&lt;/titles&gt;&lt;volume&gt;2011&lt;/volume&gt;&lt;number&gt;February 27&lt;/number&gt;&lt;dates&gt;&lt;year&gt;2008&lt;/year&gt;&lt;/dates&gt;&lt;publisher&gt;CDC&lt;/publisher&gt;&lt;urls&gt;&lt;related-urls&gt;&lt;url&gt;http://www.cdc.gov/nccdphp/dnpa/physical/stats/&lt;/url&gt;&lt;/related-urls&gt;&lt;/urls&gt;&lt;custom1&gt;2011&lt;/custom1&gt;&lt;/record&gt;&lt;/Cite&gt;&lt;/EndNote&gt;</w:instrText>
      </w:r>
      <w:r w:rsidR="00A13F45" w:rsidRPr="00DD2B3B">
        <w:rPr>
          <w:rFonts w:ascii="Times New Roman" w:hAnsi="Times New Roman" w:cs="Times New Roman"/>
          <w:sz w:val="24"/>
          <w:szCs w:val="24"/>
        </w:rPr>
        <w:fldChar w:fldCharType="separate"/>
      </w:r>
      <w:r w:rsidR="00357231" w:rsidRPr="00DD2B3B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4" w:tooltip="Centers for Disease Control and Prevention, 2008 #3" w:history="1">
        <w:r w:rsidR="00256C2E" w:rsidRPr="00DD2B3B">
          <w:rPr>
            <w:rFonts w:ascii="Times New Roman" w:hAnsi="Times New Roman" w:cs="Times New Roman"/>
            <w:noProof/>
            <w:sz w:val="24"/>
            <w:szCs w:val="24"/>
          </w:rPr>
          <w:t>4</w:t>
        </w:r>
      </w:hyperlink>
      <w:r w:rsidR="00357231" w:rsidRPr="00DD2B3B">
        <w:rPr>
          <w:rFonts w:ascii="Times New Roman" w:hAnsi="Times New Roman" w:cs="Times New Roman"/>
          <w:noProof/>
          <w:sz w:val="24"/>
          <w:szCs w:val="24"/>
        </w:rPr>
        <w:t>]</w:t>
      </w:r>
      <w:r w:rsidR="00A13F45" w:rsidRPr="00DD2B3B">
        <w:rPr>
          <w:rFonts w:ascii="Times New Roman" w:hAnsi="Times New Roman" w:cs="Times New Roman"/>
          <w:sz w:val="24"/>
          <w:szCs w:val="24"/>
        </w:rPr>
        <w:fldChar w:fldCharType="end"/>
      </w:r>
      <w:r w:rsidR="003C44DE" w:rsidRPr="00DD2B3B">
        <w:rPr>
          <w:rFonts w:ascii="Times New Roman" w:hAnsi="Times New Roman" w:cs="Times New Roman"/>
          <w:sz w:val="24"/>
          <w:szCs w:val="24"/>
        </w:rPr>
        <w:t xml:space="preserve">.  </w:t>
      </w:r>
      <w:r w:rsidR="00256366" w:rsidRPr="00DD2B3B">
        <w:rPr>
          <w:rFonts w:ascii="Times New Roman" w:hAnsi="Times New Roman" w:cs="Times New Roman"/>
          <w:sz w:val="24"/>
          <w:szCs w:val="24"/>
        </w:rPr>
        <w:t xml:space="preserve">In </w:t>
      </w:r>
      <w:r w:rsidR="00143835">
        <w:rPr>
          <w:rFonts w:ascii="Times New Roman" w:hAnsi="Times New Roman" w:cs="Times New Roman"/>
          <w:sz w:val="24"/>
          <w:szCs w:val="24"/>
        </w:rPr>
        <w:t>light</w:t>
      </w:r>
      <w:r w:rsidR="00256366" w:rsidRPr="00DD2B3B">
        <w:rPr>
          <w:rFonts w:ascii="Times New Roman" w:hAnsi="Times New Roman" w:cs="Times New Roman"/>
          <w:sz w:val="24"/>
          <w:szCs w:val="24"/>
        </w:rPr>
        <w:t xml:space="preserve"> of the </w:t>
      </w:r>
      <w:r w:rsidR="00944807" w:rsidRPr="00DD2B3B">
        <w:rPr>
          <w:rFonts w:ascii="Times New Roman" w:hAnsi="Times New Roman" w:cs="Times New Roman"/>
          <w:sz w:val="24"/>
          <w:szCs w:val="24"/>
        </w:rPr>
        <w:t xml:space="preserve">health risks associated with </w:t>
      </w:r>
      <w:r w:rsidR="00256366" w:rsidRPr="00DD2B3B">
        <w:rPr>
          <w:rFonts w:ascii="Times New Roman" w:hAnsi="Times New Roman" w:cs="Times New Roman"/>
          <w:sz w:val="24"/>
          <w:szCs w:val="24"/>
        </w:rPr>
        <w:t xml:space="preserve">insufficient physical activity among U.S. citizens, the Physical Activity Guidelines Committee Report was </w:t>
      </w:r>
      <w:r w:rsidR="00143835">
        <w:rPr>
          <w:rFonts w:ascii="Times New Roman" w:hAnsi="Times New Roman" w:cs="Times New Roman"/>
          <w:sz w:val="24"/>
          <w:szCs w:val="24"/>
        </w:rPr>
        <w:t>issued</w:t>
      </w:r>
      <w:r w:rsidR="00357231" w:rsidRPr="00DD2B3B">
        <w:rPr>
          <w:rFonts w:ascii="Times New Roman" w:hAnsi="Times New Roman" w:cs="Times New Roman"/>
          <w:sz w:val="24"/>
          <w:szCs w:val="24"/>
        </w:rPr>
        <w:t xml:space="preserve"> in </w:t>
      </w:r>
      <w:r w:rsidR="00143835">
        <w:rPr>
          <w:rFonts w:ascii="Times New Roman" w:hAnsi="Times New Roman" w:cs="Times New Roman"/>
          <w:sz w:val="24"/>
          <w:szCs w:val="24"/>
        </w:rPr>
        <w:t>2008</w:t>
      </w:r>
      <w:r w:rsidR="00357231" w:rsidRPr="00DD2B3B">
        <w:rPr>
          <w:rFonts w:ascii="Times New Roman" w:hAnsi="Times New Roman" w:cs="Times New Roman"/>
          <w:sz w:val="24"/>
          <w:szCs w:val="24"/>
        </w:rPr>
        <w:t xml:space="preserve">. </w:t>
      </w:r>
      <w:r w:rsidR="002315F3" w:rsidRPr="00DD2B3B">
        <w:rPr>
          <w:rFonts w:ascii="Times New Roman" w:hAnsi="Times New Roman" w:cs="Times New Roman"/>
          <w:sz w:val="24"/>
          <w:szCs w:val="24"/>
        </w:rPr>
        <w:t xml:space="preserve"> </w:t>
      </w:r>
      <w:r w:rsidR="00143835">
        <w:rPr>
          <w:rFonts w:ascii="Times New Roman" w:hAnsi="Times New Roman" w:cs="Times New Roman"/>
          <w:sz w:val="24"/>
          <w:szCs w:val="24"/>
        </w:rPr>
        <w:t>Furthermore,</w:t>
      </w:r>
      <w:r w:rsidR="00357231" w:rsidRPr="00DD2B3B">
        <w:rPr>
          <w:rFonts w:ascii="Times New Roman" w:hAnsi="Times New Roman" w:cs="Times New Roman"/>
          <w:sz w:val="24"/>
          <w:szCs w:val="24"/>
        </w:rPr>
        <w:t xml:space="preserve"> the American Heart </w:t>
      </w:r>
      <w:r w:rsidR="009E5323">
        <w:rPr>
          <w:rFonts w:ascii="Times New Roman" w:hAnsi="Times New Roman" w:cs="Times New Roman"/>
          <w:sz w:val="24"/>
          <w:szCs w:val="24"/>
        </w:rPr>
        <w:t>A</w:t>
      </w:r>
      <w:r w:rsidR="00357231" w:rsidRPr="00DD2B3B">
        <w:rPr>
          <w:rFonts w:ascii="Times New Roman" w:hAnsi="Times New Roman" w:cs="Times New Roman"/>
          <w:sz w:val="24"/>
          <w:szCs w:val="24"/>
        </w:rPr>
        <w:t>ssociation</w:t>
      </w:r>
      <w:r w:rsidR="00577AF0">
        <w:rPr>
          <w:rFonts w:ascii="Times New Roman" w:hAnsi="Times New Roman" w:cs="Times New Roman"/>
          <w:sz w:val="24"/>
          <w:szCs w:val="24"/>
        </w:rPr>
        <w:t xml:space="preserve"> (AHA)</w:t>
      </w:r>
      <w:r w:rsidR="00357231" w:rsidRPr="00DD2B3B">
        <w:rPr>
          <w:rFonts w:ascii="Times New Roman" w:hAnsi="Times New Roman" w:cs="Times New Roman"/>
          <w:sz w:val="24"/>
          <w:szCs w:val="24"/>
        </w:rPr>
        <w:t xml:space="preserve"> in conjunction with the American College of Sports Medicine</w:t>
      </w:r>
      <w:r w:rsidR="00577AF0">
        <w:rPr>
          <w:rFonts w:ascii="Times New Roman" w:hAnsi="Times New Roman" w:cs="Times New Roman"/>
          <w:sz w:val="24"/>
          <w:szCs w:val="24"/>
        </w:rPr>
        <w:t xml:space="preserve"> (ACSM)</w:t>
      </w:r>
      <w:r w:rsidR="00357231" w:rsidRPr="00DD2B3B">
        <w:rPr>
          <w:rFonts w:ascii="Times New Roman" w:hAnsi="Times New Roman" w:cs="Times New Roman"/>
          <w:sz w:val="24"/>
          <w:szCs w:val="24"/>
        </w:rPr>
        <w:t xml:space="preserve">, </w:t>
      </w:r>
      <w:r w:rsidR="002315F3" w:rsidRPr="00DD2B3B">
        <w:rPr>
          <w:rFonts w:ascii="Times New Roman" w:hAnsi="Times New Roman" w:cs="Times New Roman"/>
          <w:sz w:val="24"/>
          <w:szCs w:val="24"/>
        </w:rPr>
        <w:t xml:space="preserve">emphasized that adults should accumulate </w:t>
      </w:r>
      <w:r w:rsidR="00877ADA" w:rsidRPr="00DD2B3B">
        <w:rPr>
          <w:rFonts w:ascii="Times New Roman" w:hAnsi="Times New Roman" w:cs="Times New Roman"/>
          <w:sz w:val="24"/>
          <w:szCs w:val="24"/>
        </w:rPr>
        <w:t>150</w:t>
      </w:r>
      <w:r w:rsidR="00256366" w:rsidRPr="00DD2B3B">
        <w:rPr>
          <w:rFonts w:ascii="Times New Roman" w:hAnsi="Times New Roman" w:cs="Times New Roman"/>
          <w:sz w:val="24"/>
          <w:szCs w:val="24"/>
        </w:rPr>
        <w:t xml:space="preserve"> minutes</w:t>
      </w:r>
      <w:r w:rsidR="00877ADA" w:rsidRPr="00DD2B3B">
        <w:rPr>
          <w:rFonts w:ascii="Times New Roman" w:hAnsi="Times New Roman" w:cs="Times New Roman"/>
          <w:sz w:val="24"/>
          <w:szCs w:val="24"/>
        </w:rPr>
        <w:t xml:space="preserve"> of</w:t>
      </w:r>
      <w:r w:rsidR="00106F0B">
        <w:rPr>
          <w:rFonts w:ascii="Times New Roman" w:hAnsi="Times New Roman" w:cs="Times New Roman"/>
          <w:sz w:val="24"/>
          <w:szCs w:val="24"/>
        </w:rPr>
        <w:t xml:space="preserve"> </w:t>
      </w:r>
      <w:r w:rsidR="00877ADA" w:rsidRPr="00DD2B3B">
        <w:rPr>
          <w:rFonts w:ascii="Times New Roman" w:hAnsi="Times New Roman" w:cs="Times New Roman"/>
          <w:sz w:val="24"/>
          <w:szCs w:val="24"/>
        </w:rPr>
        <w:t xml:space="preserve">moderately intense physical activity </w:t>
      </w:r>
      <w:r w:rsidR="00256366" w:rsidRPr="00DD2B3B">
        <w:rPr>
          <w:rFonts w:ascii="Times New Roman" w:hAnsi="Times New Roman" w:cs="Times New Roman"/>
          <w:sz w:val="24"/>
          <w:szCs w:val="24"/>
        </w:rPr>
        <w:t>or 75 minutes of vigorous physical activity</w:t>
      </w:r>
      <w:r w:rsidR="00877ADA" w:rsidRPr="00DD2B3B">
        <w:rPr>
          <w:rFonts w:ascii="Times New Roman" w:hAnsi="Times New Roman" w:cs="Times New Roman"/>
          <w:sz w:val="24"/>
          <w:szCs w:val="24"/>
        </w:rPr>
        <w:t xml:space="preserve"> </w:t>
      </w:r>
      <w:r w:rsidR="00944807" w:rsidRPr="00DD2B3B">
        <w:rPr>
          <w:rFonts w:ascii="Times New Roman" w:hAnsi="Times New Roman" w:cs="Times New Roman"/>
          <w:sz w:val="24"/>
          <w:szCs w:val="24"/>
        </w:rPr>
        <w:t xml:space="preserve">per week </w:t>
      </w:r>
      <w:r w:rsidR="00877ADA" w:rsidRPr="00DD2B3B">
        <w:rPr>
          <w:rFonts w:ascii="Times New Roman" w:hAnsi="Times New Roman" w:cs="Times New Roman"/>
          <w:sz w:val="24"/>
          <w:szCs w:val="24"/>
        </w:rPr>
        <w:t>i</w:t>
      </w:r>
      <w:r w:rsidR="00256366" w:rsidRPr="00DD2B3B">
        <w:rPr>
          <w:rFonts w:ascii="Times New Roman" w:hAnsi="Times New Roman" w:cs="Times New Roman"/>
          <w:sz w:val="24"/>
          <w:szCs w:val="24"/>
        </w:rPr>
        <w:t>n bouts 10</w:t>
      </w:r>
      <w:r w:rsidR="00944807" w:rsidRPr="00DD2B3B">
        <w:rPr>
          <w:rFonts w:ascii="Times New Roman" w:hAnsi="Times New Roman" w:cs="Times New Roman"/>
          <w:sz w:val="24"/>
          <w:szCs w:val="24"/>
        </w:rPr>
        <w:t xml:space="preserve"> or more</w:t>
      </w:r>
      <w:r w:rsidR="00877ADA" w:rsidRPr="00DD2B3B">
        <w:rPr>
          <w:rFonts w:ascii="Times New Roman" w:hAnsi="Times New Roman" w:cs="Times New Roman"/>
          <w:sz w:val="24"/>
          <w:szCs w:val="24"/>
        </w:rPr>
        <w:t xml:space="preserve"> minutes</w:t>
      </w:r>
      <w:r w:rsidR="009E5323">
        <w:rPr>
          <w:rFonts w:ascii="Times New Roman" w:hAnsi="Times New Roman" w:cs="Times New Roman"/>
          <w:sz w:val="24"/>
          <w:szCs w:val="24"/>
        </w:rPr>
        <w:t xml:space="preserve"> </w:t>
      </w:r>
      <w:r w:rsidR="00A13F45">
        <w:rPr>
          <w:rFonts w:ascii="Times New Roman" w:hAnsi="Times New Roman" w:cs="Times New Roman"/>
          <w:sz w:val="24"/>
          <w:szCs w:val="24"/>
        </w:rPr>
        <w:fldChar w:fldCharType="begin"/>
      </w:r>
      <w:r w:rsidR="009E5323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&lt;EndNote&gt;&lt;Cite&gt;&lt;Author&gt;Haskell&lt;/Author&gt;&lt;Year&gt;2007&lt;/Year&gt;&lt;RecNum&gt;521&lt;/RecNum&gt;&lt;DisplayText&gt;[5]&lt;/DisplayText&gt;&lt;record&gt;&lt;rec-number&gt;521&lt;/rec-number&gt;&lt;foreign-keys&gt;&lt;key app="EN" db-id="e0azaxd9qtwtpqex0v0xv0zfx5xszv0z5s5s"&gt;521&lt;/key&gt;&lt;/foreign-keys&gt;&lt;ref-type name="Journal Article"&gt;17&lt;/ref-type&gt;&lt;contributors&gt;&lt;authors&gt;&lt;author&gt;Haskell, W.L.&lt;/author&gt;&lt;author&gt;Lee, I.&lt;/author&gt;&lt;author&gt;Pate, R.R.&lt;/author&gt;&lt;author&gt;Powell, K.E.&lt;/author&gt;&lt;author&gt;Blair, S.N.&lt;/author&gt;&lt;author&gt;Franklin, B.A.&lt;/author&gt;&lt;author&gt;Macera, C.A.&lt;/author&gt;&lt;author&gt;Heath, G.W.&lt;/author&gt;&lt;author&gt;Thompson, P.D.&lt;/author&gt;&lt;author&gt;Bauman, A.&lt;/author&gt;&lt;/authors&gt;&lt;/contributors&gt;&lt;titles&gt;&lt;title&gt;Physical activity and public health: updated recommendation for adults from the American College of Sports Medicine and the American Heart Association&lt;/title&gt;&lt;secondary-title&gt;Medicine &amp;amp; Science in Sports &amp;amp; Exercise&lt;/secondary-title&gt;&lt;/titles&gt;&lt;periodical&gt;&lt;full-title&gt;Medicine &amp;amp; Science in Sports &amp;amp; Exercise&lt;/full-title&gt;&lt;/periodical&gt;&lt;pages&gt;1423-1434&lt;/pages&gt;&lt;volume&gt;39&lt;/volume&gt;&lt;number&gt;8&lt;/number&gt;&lt;dates&gt;&lt;year&gt;2007&lt;/year&gt;&lt;/dates&gt;&lt;isbn&gt;0195-9131&lt;/isbn&gt;&lt;urls&gt;&lt;/urls&gt;&lt;/record&gt;&lt;/Cite&gt;&lt;/EndNote&gt;</w:instrText>
      </w:r>
      <w:r w:rsidR="00A13F45">
        <w:rPr>
          <w:rFonts w:ascii="Times New Roman" w:hAnsi="Times New Roman" w:cs="Times New Roman"/>
          <w:sz w:val="24"/>
          <w:szCs w:val="24"/>
        </w:rPr>
        <w:fldChar w:fldCharType="separate"/>
      </w:r>
      <w:r w:rsidR="009E5323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5" w:tooltip="Haskell, 2007 #521" w:history="1">
        <w:r w:rsidR="00256C2E">
          <w:rPr>
            <w:rFonts w:ascii="Times New Roman" w:hAnsi="Times New Roman" w:cs="Times New Roman"/>
            <w:noProof/>
            <w:sz w:val="24"/>
            <w:szCs w:val="24"/>
          </w:rPr>
          <w:t>5</w:t>
        </w:r>
      </w:hyperlink>
      <w:r w:rsidR="009E5323">
        <w:rPr>
          <w:rFonts w:ascii="Times New Roman" w:hAnsi="Times New Roman" w:cs="Times New Roman"/>
          <w:noProof/>
          <w:sz w:val="24"/>
          <w:szCs w:val="24"/>
        </w:rPr>
        <w:t>]</w:t>
      </w:r>
      <w:r w:rsidR="00A13F45">
        <w:rPr>
          <w:rFonts w:ascii="Times New Roman" w:hAnsi="Times New Roman" w:cs="Times New Roman"/>
          <w:sz w:val="24"/>
          <w:szCs w:val="24"/>
        </w:rPr>
        <w:fldChar w:fldCharType="end"/>
      </w:r>
      <w:r w:rsidR="00877ADA" w:rsidRPr="00DD2B3B">
        <w:rPr>
          <w:rFonts w:ascii="Times New Roman" w:hAnsi="Times New Roman" w:cs="Times New Roman"/>
          <w:sz w:val="24"/>
          <w:szCs w:val="24"/>
        </w:rPr>
        <w:t xml:space="preserve">.  </w:t>
      </w:r>
      <w:r w:rsidR="00357231" w:rsidRPr="00DD2B3B">
        <w:rPr>
          <w:rFonts w:ascii="Times New Roman" w:hAnsi="Times New Roman" w:cs="Times New Roman"/>
          <w:sz w:val="24"/>
          <w:szCs w:val="24"/>
        </w:rPr>
        <w:t>T</w:t>
      </w:r>
      <w:r w:rsidR="00877ADA" w:rsidRPr="00DD2B3B">
        <w:rPr>
          <w:rFonts w:ascii="Times New Roman" w:hAnsi="Times New Roman" w:cs="Times New Roman"/>
          <w:sz w:val="24"/>
          <w:szCs w:val="24"/>
        </w:rPr>
        <w:t xml:space="preserve">he lack of </w:t>
      </w:r>
      <w:r w:rsidR="00357231" w:rsidRPr="00DD2B3B">
        <w:rPr>
          <w:rFonts w:ascii="Times New Roman" w:hAnsi="Times New Roman" w:cs="Times New Roman"/>
          <w:sz w:val="24"/>
          <w:szCs w:val="24"/>
        </w:rPr>
        <w:t xml:space="preserve">regular </w:t>
      </w:r>
      <w:r w:rsidR="00877ADA" w:rsidRPr="00DD2B3B">
        <w:rPr>
          <w:rFonts w:ascii="Times New Roman" w:hAnsi="Times New Roman" w:cs="Times New Roman"/>
          <w:sz w:val="24"/>
          <w:szCs w:val="24"/>
        </w:rPr>
        <w:t xml:space="preserve">physical activity among adults </w:t>
      </w:r>
      <w:r w:rsidR="009E5323">
        <w:rPr>
          <w:rFonts w:ascii="Times New Roman" w:hAnsi="Times New Roman" w:cs="Times New Roman"/>
          <w:sz w:val="24"/>
          <w:szCs w:val="24"/>
        </w:rPr>
        <w:t xml:space="preserve">has also </w:t>
      </w:r>
      <w:r w:rsidR="00877ADA" w:rsidRPr="00DD2B3B">
        <w:rPr>
          <w:rFonts w:ascii="Times New Roman" w:hAnsi="Times New Roman" w:cs="Times New Roman"/>
          <w:sz w:val="24"/>
          <w:szCs w:val="24"/>
        </w:rPr>
        <w:t xml:space="preserve">prompted key organizations to establish new goals for increasing physical activity among Americans.  </w:t>
      </w:r>
      <w:r w:rsidR="00877ADA" w:rsidRPr="00DD2B3B">
        <w:rPr>
          <w:rFonts w:ascii="Times New Roman" w:hAnsi="Times New Roman" w:cs="Times New Roman"/>
          <w:i/>
          <w:sz w:val="24"/>
          <w:szCs w:val="24"/>
        </w:rPr>
        <w:t xml:space="preserve">Healthy People, 2020 </w:t>
      </w:r>
      <w:r w:rsidR="00877ADA" w:rsidRPr="00DD2B3B">
        <w:rPr>
          <w:rFonts w:ascii="Times New Roman" w:hAnsi="Times New Roman" w:cs="Times New Roman"/>
          <w:sz w:val="24"/>
          <w:szCs w:val="24"/>
        </w:rPr>
        <w:t xml:space="preserve">goals </w:t>
      </w:r>
      <w:r w:rsidR="009B6B1C">
        <w:rPr>
          <w:rFonts w:ascii="Times New Roman" w:hAnsi="Times New Roman" w:cs="Times New Roman"/>
          <w:sz w:val="24"/>
          <w:szCs w:val="24"/>
        </w:rPr>
        <w:t>include</w:t>
      </w:r>
      <w:r w:rsidR="00877ADA" w:rsidRPr="00DD2B3B">
        <w:rPr>
          <w:rFonts w:ascii="Times New Roman" w:hAnsi="Times New Roman" w:cs="Times New Roman"/>
          <w:sz w:val="24"/>
          <w:szCs w:val="24"/>
        </w:rPr>
        <w:t xml:space="preserve"> </w:t>
      </w:r>
      <w:r w:rsidR="00007F96">
        <w:rPr>
          <w:rFonts w:ascii="Times New Roman" w:hAnsi="Times New Roman" w:cs="Times New Roman"/>
          <w:sz w:val="24"/>
          <w:szCs w:val="24"/>
        </w:rPr>
        <w:t>reducing</w:t>
      </w:r>
      <w:r w:rsidR="00877ADA" w:rsidRPr="00DD2B3B">
        <w:rPr>
          <w:rFonts w:ascii="Times New Roman" w:hAnsi="Times New Roman" w:cs="Times New Roman"/>
          <w:sz w:val="24"/>
          <w:szCs w:val="24"/>
        </w:rPr>
        <w:t xml:space="preserve"> the </w:t>
      </w:r>
      <w:r w:rsidR="00007F96">
        <w:rPr>
          <w:rFonts w:ascii="Times New Roman" w:hAnsi="Times New Roman" w:cs="Times New Roman"/>
          <w:sz w:val="24"/>
          <w:szCs w:val="24"/>
        </w:rPr>
        <w:t>prevalence</w:t>
      </w:r>
      <w:r w:rsidR="00877ADA" w:rsidRPr="00DD2B3B">
        <w:rPr>
          <w:rFonts w:ascii="Times New Roman" w:hAnsi="Times New Roman" w:cs="Times New Roman"/>
          <w:sz w:val="24"/>
          <w:szCs w:val="24"/>
        </w:rPr>
        <w:t xml:space="preserve"> of no-leisure-time physical activity among adults, and </w:t>
      </w:r>
      <w:r w:rsidR="009B6B1C">
        <w:rPr>
          <w:rFonts w:ascii="Times New Roman" w:hAnsi="Times New Roman" w:cs="Times New Roman"/>
          <w:sz w:val="24"/>
          <w:szCs w:val="24"/>
        </w:rPr>
        <w:t>increasing</w:t>
      </w:r>
      <w:r w:rsidR="00877ADA" w:rsidRPr="00DD2B3B">
        <w:rPr>
          <w:rFonts w:ascii="Times New Roman" w:hAnsi="Times New Roman" w:cs="Times New Roman"/>
          <w:sz w:val="24"/>
          <w:szCs w:val="24"/>
        </w:rPr>
        <w:t xml:space="preserve"> the proportion of adults who meet the current physical activity recommendations</w:t>
      </w:r>
      <w:r w:rsidR="009E5323">
        <w:rPr>
          <w:rFonts w:ascii="Times New Roman" w:hAnsi="Times New Roman" w:cs="Times New Roman"/>
          <w:sz w:val="24"/>
          <w:szCs w:val="24"/>
        </w:rPr>
        <w:t xml:space="preserve"> </w:t>
      </w:r>
      <w:r w:rsidR="00A13F45">
        <w:rPr>
          <w:rFonts w:ascii="Times New Roman" w:hAnsi="Times New Roman" w:cs="Times New Roman"/>
          <w:sz w:val="24"/>
          <w:szCs w:val="24"/>
        </w:rPr>
        <w:fldChar w:fldCharType="begin"/>
      </w:r>
      <w:r w:rsidR="009E5323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&lt;EndNote&gt;&lt;Cite&gt;&lt;Author&gt;Koh&lt;/Author&gt;&lt;Year&gt;2010&lt;/Year&gt;&lt;RecNum&gt;531&lt;/RecNum&gt;&lt;DisplayText&gt;[6]&lt;/DisplayText&gt;&lt;record&gt;&lt;rec-number&gt;531&lt;/rec-number&gt;&lt;foreign-keys&gt;&lt;key app="EN" db-id="e0azaxd9qtwtpqex0v0xv0zfx5xszv0z5s5s"&gt;531&lt;/key&gt;&lt;/foreign-keys&gt;&lt;ref-type name="Journal Article"&gt;17&lt;/ref-type&gt;&lt;contributors&gt;&lt;authors&gt;&lt;author&gt;Koh, H.K.&lt;/author&gt;&lt;/authors&gt;&lt;/contributors&gt;&lt;titles&gt;&lt;title&gt;A 2020 vision for healthy people&lt;/title&gt;&lt;secondary-title&gt;New England Journal of Medicine&lt;/secondary-title&gt;&lt;/titles&gt;&lt;periodical&gt;&lt;full-title&gt;New England Journal of Medicine&lt;/full-title&gt;&lt;/periodical&gt;&lt;pages&gt;1653-1656&lt;/pages&gt;&lt;volume&gt;362&lt;/volume&gt;&lt;number&gt;18&lt;/number&gt;&lt;dates&gt;&lt;year&gt;2010&lt;/year&gt;&lt;/dates&gt;&lt;isbn&gt;0028-4793&lt;/isbn&gt;&lt;urls&gt;&lt;/urls&gt;&lt;/record&gt;&lt;/Cite&gt;&lt;/EndNote&gt;</w:instrText>
      </w:r>
      <w:r w:rsidR="00A13F45">
        <w:rPr>
          <w:rFonts w:ascii="Times New Roman" w:hAnsi="Times New Roman" w:cs="Times New Roman"/>
          <w:sz w:val="24"/>
          <w:szCs w:val="24"/>
        </w:rPr>
        <w:fldChar w:fldCharType="separate"/>
      </w:r>
      <w:r w:rsidR="009E5323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6" w:tooltip="Koh, 2010 #531" w:history="1">
        <w:r w:rsidR="00256C2E">
          <w:rPr>
            <w:rFonts w:ascii="Times New Roman" w:hAnsi="Times New Roman" w:cs="Times New Roman"/>
            <w:noProof/>
            <w:sz w:val="24"/>
            <w:szCs w:val="24"/>
          </w:rPr>
          <w:t>6</w:t>
        </w:r>
      </w:hyperlink>
      <w:r w:rsidR="009E5323">
        <w:rPr>
          <w:rFonts w:ascii="Times New Roman" w:hAnsi="Times New Roman" w:cs="Times New Roman"/>
          <w:noProof/>
          <w:sz w:val="24"/>
          <w:szCs w:val="24"/>
        </w:rPr>
        <w:t>]</w:t>
      </w:r>
      <w:r w:rsidR="00A13F45">
        <w:rPr>
          <w:rFonts w:ascii="Times New Roman" w:hAnsi="Times New Roman" w:cs="Times New Roman"/>
          <w:sz w:val="24"/>
          <w:szCs w:val="24"/>
        </w:rPr>
        <w:fldChar w:fldCharType="end"/>
      </w:r>
      <w:r w:rsidR="00877ADA" w:rsidRPr="00DD2B3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63732" w:rsidRPr="00DD2B3B" w:rsidRDefault="006A3259" w:rsidP="0094480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D2B3B">
        <w:rPr>
          <w:rFonts w:ascii="Times New Roman" w:hAnsi="Times New Roman" w:cs="Times New Roman"/>
          <w:sz w:val="24"/>
          <w:szCs w:val="24"/>
        </w:rPr>
        <w:t xml:space="preserve"> </w:t>
      </w:r>
      <w:r w:rsidRPr="00DD2B3B">
        <w:rPr>
          <w:rFonts w:ascii="Times New Roman" w:hAnsi="Times New Roman" w:cs="Times New Roman"/>
          <w:sz w:val="24"/>
          <w:szCs w:val="24"/>
        </w:rPr>
        <w:tab/>
      </w:r>
      <w:r w:rsidR="00AD7D08" w:rsidRPr="00DD2B3B">
        <w:rPr>
          <w:rFonts w:ascii="Times New Roman" w:hAnsi="Times New Roman" w:cs="Times New Roman"/>
          <w:sz w:val="24"/>
          <w:szCs w:val="24"/>
        </w:rPr>
        <w:t xml:space="preserve">The measurement of physical activity is important for </w:t>
      </w:r>
      <w:r w:rsidR="009E5323">
        <w:rPr>
          <w:rFonts w:ascii="Times New Roman" w:hAnsi="Times New Roman" w:cs="Times New Roman"/>
          <w:sz w:val="24"/>
          <w:szCs w:val="24"/>
        </w:rPr>
        <w:t xml:space="preserve">identifying </w:t>
      </w:r>
      <w:r w:rsidR="00AD7D08" w:rsidRPr="00DD2B3B">
        <w:rPr>
          <w:rFonts w:ascii="Times New Roman" w:hAnsi="Times New Roman" w:cs="Times New Roman"/>
          <w:sz w:val="24"/>
          <w:szCs w:val="24"/>
        </w:rPr>
        <w:t xml:space="preserve">trends in physical activity levels, and implementing nationwide health recommendations for disease prevention.  </w:t>
      </w:r>
      <w:r w:rsidR="009E5323">
        <w:rPr>
          <w:rFonts w:ascii="Times New Roman" w:hAnsi="Times New Roman" w:cs="Times New Roman"/>
          <w:sz w:val="24"/>
          <w:szCs w:val="24"/>
        </w:rPr>
        <w:t>Traditionally,</w:t>
      </w:r>
      <w:r w:rsidR="00863732" w:rsidRPr="00DD2B3B">
        <w:rPr>
          <w:rFonts w:ascii="Times New Roman" w:hAnsi="Times New Roman" w:cs="Times New Roman"/>
          <w:sz w:val="24"/>
          <w:szCs w:val="24"/>
        </w:rPr>
        <w:t xml:space="preserve"> self-report methods (surveys, questionnaires) have </w:t>
      </w:r>
      <w:r w:rsidR="009E5323" w:rsidRPr="00DD2B3B">
        <w:rPr>
          <w:rFonts w:ascii="Times New Roman" w:hAnsi="Times New Roman" w:cs="Times New Roman"/>
          <w:sz w:val="24"/>
          <w:szCs w:val="24"/>
        </w:rPr>
        <w:t xml:space="preserve">been </w:t>
      </w:r>
      <w:r w:rsidR="00863732" w:rsidRPr="00DD2B3B">
        <w:rPr>
          <w:rFonts w:ascii="Times New Roman" w:hAnsi="Times New Roman" w:cs="Times New Roman"/>
          <w:sz w:val="24"/>
          <w:szCs w:val="24"/>
        </w:rPr>
        <w:t>used for</w:t>
      </w:r>
      <w:r w:rsidR="00B74AF3">
        <w:rPr>
          <w:rFonts w:ascii="Times New Roman" w:hAnsi="Times New Roman" w:cs="Times New Roman"/>
          <w:sz w:val="24"/>
          <w:szCs w:val="24"/>
        </w:rPr>
        <w:t xml:space="preserve"> the assessment of PA</w:t>
      </w:r>
      <w:r w:rsidR="00863732" w:rsidRPr="00DD2B3B">
        <w:rPr>
          <w:rFonts w:ascii="Times New Roman" w:hAnsi="Times New Roman" w:cs="Times New Roman"/>
          <w:sz w:val="24"/>
          <w:szCs w:val="24"/>
        </w:rPr>
        <w:t xml:space="preserve"> </w:t>
      </w:r>
      <w:r w:rsidR="00B74AF3">
        <w:rPr>
          <w:rFonts w:ascii="Times New Roman" w:hAnsi="Times New Roman" w:cs="Times New Roman"/>
          <w:sz w:val="24"/>
          <w:szCs w:val="24"/>
        </w:rPr>
        <w:t>levels</w:t>
      </w:r>
      <w:r w:rsidR="00256C2E">
        <w:rPr>
          <w:rFonts w:ascii="Times New Roman" w:hAnsi="Times New Roman" w:cs="Times New Roman"/>
          <w:sz w:val="24"/>
          <w:szCs w:val="24"/>
        </w:rPr>
        <w:t>.  M</w:t>
      </w:r>
      <w:r w:rsidRPr="00DD2B3B">
        <w:rPr>
          <w:rFonts w:ascii="Times New Roman" w:hAnsi="Times New Roman" w:cs="Times New Roman"/>
          <w:sz w:val="24"/>
          <w:szCs w:val="24"/>
        </w:rPr>
        <w:t xml:space="preserve">ore recently, researchers have transitioned to the use of </w:t>
      </w:r>
      <w:r w:rsidR="00863732" w:rsidRPr="00DD2B3B">
        <w:rPr>
          <w:rFonts w:ascii="Times New Roman" w:hAnsi="Times New Roman" w:cs="Times New Roman"/>
          <w:sz w:val="24"/>
          <w:szCs w:val="24"/>
        </w:rPr>
        <w:t>physical activity monitors (e.g.</w:t>
      </w:r>
      <w:r w:rsidR="00BE458D" w:rsidRPr="00DD2B3B">
        <w:rPr>
          <w:rFonts w:ascii="Times New Roman" w:hAnsi="Times New Roman" w:cs="Times New Roman"/>
          <w:sz w:val="24"/>
          <w:szCs w:val="24"/>
        </w:rPr>
        <w:t xml:space="preserve"> pedometers and </w:t>
      </w:r>
      <w:r w:rsidR="00863732" w:rsidRPr="00DD2B3B">
        <w:rPr>
          <w:rFonts w:ascii="Times New Roman" w:hAnsi="Times New Roman" w:cs="Times New Roman"/>
          <w:sz w:val="24"/>
          <w:szCs w:val="24"/>
        </w:rPr>
        <w:t>accelerometers</w:t>
      </w:r>
      <w:r w:rsidR="00BE458D" w:rsidRPr="00DD2B3B">
        <w:rPr>
          <w:rFonts w:ascii="Times New Roman" w:hAnsi="Times New Roman" w:cs="Times New Roman"/>
          <w:sz w:val="24"/>
          <w:szCs w:val="24"/>
        </w:rPr>
        <w:t>)</w:t>
      </w:r>
      <w:r w:rsidRPr="00DD2B3B">
        <w:rPr>
          <w:rFonts w:ascii="Times New Roman" w:hAnsi="Times New Roman" w:cs="Times New Roman"/>
          <w:sz w:val="24"/>
          <w:szCs w:val="24"/>
        </w:rPr>
        <w:t xml:space="preserve"> as opposed to self-report methods.  This is p</w:t>
      </w:r>
      <w:r w:rsidR="00B74AF3">
        <w:rPr>
          <w:rFonts w:ascii="Times New Roman" w:hAnsi="Times New Roman" w:cs="Times New Roman"/>
          <w:sz w:val="24"/>
          <w:szCs w:val="24"/>
        </w:rPr>
        <w:t>artly</w:t>
      </w:r>
      <w:r w:rsidRPr="00DD2B3B">
        <w:rPr>
          <w:rFonts w:ascii="Times New Roman" w:hAnsi="Times New Roman" w:cs="Times New Roman"/>
          <w:sz w:val="24"/>
          <w:szCs w:val="24"/>
        </w:rPr>
        <w:t xml:space="preserve"> </w:t>
      </w:r>
      <w:r w:rsidR="00BE458D" w:rsidRPr="00DD2B3B">
        <w:rPr>
          <w:rFonts w:ascii="Times New Roman" w:hAnsi="Times New Roman" w:cs="Times New Roman"/>
          <w:sz w:val="24"/>
          <w:szCs w:val="24"/>
        </w:rPr>
        <w:t>due to</w:t>
      </w:r>
      <w:r w:rsidRPr="00DD2B3B">
        <w:rPr>
          <w:rFonts w:ascii="Times New Roman" w:hAnsi="Times New Roman" w:cs="Times New Roman"/>
          <w:sz w:val="24"/>
          <w:szCs w:val="24"/>
        </w:rPr>
        <w:t xml:space="preserve"> limitations </w:t>
      </w:r>
      <w:r w:rsidR="00863732" w:rsidRPr="00DD2B3B">
        <w:rPr>
          <w:rFonts w:ascii="Times New Roman" w:hAnsi="Times New Roman" w:cs="Times New Roman"/>
          <w:sz w:val="24"/>
          <w:szCs w:val="24"/>
        </w:rPr>
        <w:t xml:space="preserve">in self-report methods that lead </w:t>
      </w:r>
      <w:r w:rsidR="00256C2E" w:rsidRPr="00DD2B3B">
        <w:rPr>
          <w:rFonts w:ascii="Times New Roman" w:hAnsi="Times New Roman" w:cs="Times New Roman"/>
          <w:sz w:val="24"/>
          <w:szCs w:val="24"/>
        </w:rPr>
        <w:t>to inaccurate assessments</w:t>
      </w:r>
      <w:r w:rsidR="00863732" w:rsidRPr="00DD2B3B">
        <w:rPr>
          <w:rFonts w:ascii="Times New Roman" w:hAnsi="Times New Roman" w:cs="Times New Roman"/>
          <w:sz w:val="24"/>
          <w:szCs w:val="24"/>
        </w:rPr>
        <w:t xml:space="preserve"> of physical activity</w:t>
      </w:r>
      <w:r w:rsidRPr="00DD2B3B">
        <w:rPr>
          <w:rFonts w:ascii="Times New Roman" w:hAnsi="Times New Roman" w:cs="Times New Roman"/>
          <w:sz w:val="24"/>
          <w:szCs w:val="24"/>
        </w:rPr>
        <w:t xml:space="preserve">.  </w:t>
      </w:r>
      <w:r w:rsidR="00863732" w:rsidRPr="00DD2B3B">
        <w:rPr>
          <w:rFonts w:ascii="Times New Roman" w:hAnsi="Times New Roman" w:cs="Times New Roman"/>
          <w:sz w:val="24"/>
          <w:szCs w:val="24"/>
        </w:rPr>
        <w:t>Although PA monitors also have limitations</w:t>
      </w:r>
      <w:r w:rsidR="00682991" w:rsidRPr="00DD2B3B">
        <w:rPr>
          <w:rFonts w:ascii="Times New Roman" w:hAnsi="Times New Roman" w:cs="Times New Roman"/>
          <w:sz w:val="24"/>
          <w:szCs w:val="24"/>
        </w:rPr>
        <w:t xml:space="preserve"> </w:t>
      </w:r>
      <w:r w:rsidR="00A13F45" w:rsidRPr="00DD2B3B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PEVuZE5vdGU+PENpdGU+PEF1dGhvcj5CYXNzZXR0PC9BdXRob3I+PFllYXI+MjAwMDwvWWVhcj48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</w:fldData>
        </w:fldChar>
      </w:r>
      <w:r w:rsidR="009E5323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A13F45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PEVuZE5vdGU+PENpdGU+PEF1dGhvcj5CYXNzZXR0PC9BdXRob3I+PFllYXI+MjAwMDwvWWVhcj48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</w:fldData>
        </w:fldChar>
      </w:r>
      <w:r w:rsidR="009E5323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A13F45">
        <w:rPr>
          <w:rFonts w:ascii="Times New Roman" w:hAnsi="Times New Roman" w:cs="Times New Roman"/>
          <w:sz w:val="24"/>
          <w:szCs w:val="24"/>
        </w:rPr>
      </w:r>
      <w:r w:rsidR="00A13F45">
        <w:rPr>
          <w:rFonts w:ascii="Times New Roman" w:hAnsi="Times New Roman" w:cs="Times New Roman"/>
          <w:sz w:val="24"/>
          <w:szCs w:val="24"/>
        </w:rPr>
        <w:fldChar w:fldCharType="end"/>
      </w:r>
      <w:r w:rsidR="00A13F45" w:rsidRPr="00DD2B3B">
        <w:rPr>
          <w:rFonts w:ascii="Times New Roman" w:hAnsi="Times New Roman" w:cs="Times New Roman"/>
          <w:sz w:val="24"/>
          <w:szCs w:val="24"/>
        </w:rPr>
      </w:r>
      <w:r w:rsidR="00A13F45" w:rsidRPr="00DD2B3B">
        <w:rPr>
          <w:rFonts w:ascii="Times New Roman" w:hAnsi="Times New Roman" w:cs="Times New Roman"/>
          <w:sz w:val="24"/>
          <w:szCs w:val="24"/>
        </w:rPr>
        <w:fldChar w:fldCharType="separate"/>
      </w:r>
      <w:r w:rsidR="009E5323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7" w:tooltip="Bassett, 2000 #520" w:history="1">
        <w:r w:rsidR="00256C2E">
          <w:rPr>
            <w:rFonts w:ascii="Times New Roman" w:hAnsi="Times New Roman" w:cs="Times New Roman"/>
            <w:noProof/>
            <w:sz w:val="24"/>
            <w:szCs w:val="24"/>
          </w:rPr>
          <w:t>7</w:t>
        </w:r>
      </w:hyperlink>
      <w:r w:rsidR="009E5323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hyperlink w:anchor="_ENREF_8" w:tooltip="John, 2010 #200" w:history="1">
        <w:r w:rsidR="00256C2E">
          <w:rPr>
            <w:rFonts w:ascii="Times New Roman" w:hAnsi="Times New Roman" w:cs="Times New Roman"/>
            <w:noProof/>
            <w:sz w:val="24"/>
            <w:szCs w:val="24"/>
          </w:rPr>
          <w:t>8</w:t>
        </w:r>
      </w:hyperlink>
      <w:r w:rsidR="009E5323">
        <w:rPr>
          <w:rFonts w:ascii="Times New Roman" w:hAnsi="Times New Roman" w:cs="Times New Roman"/>
          <w:noProof/>
          <w:sz w:val="24"/>
          <w:szCs w:val="24"/>
        </w:rPr>
        <w:t>]</w:t>
      </w:r>
      <w:r w:rsidR="00A13F45" w:rsidRPr="00DD2B3B">
        <w:rPr>
          <w:rFonts w:ascii="Times New Roman" w:hAnsi="Times New Roman" w:cs="Times New Roman"/>
          <w:sz w:val="24"/>
          <w:szCs w:val="24"/>
        </w:rPr>
        <w:fldChar w:fldCharType="end"/>
      </w:r>
      <w:r w:rsidR="00863732" w:rsidRPr="00DD2B3B">
        <w:rPr>
          <w:rFonts w:ascii="Times New Roman" w:hAnsi="Times New Roman" w:cs="Times New Roman"/>
          <w:sz w:val="24"/>
          <w:szCs w:val="24"/>
        </w:rPr>
        <w:t xml:space="preserve">, they have been more strongly associated with health outcomes </w:t>
      </w:r>
      <w:r w:rsidR="00A13F45" w:rsidRPr="00DD2B3B">
        <w:rPr>
          <w:rFonts w:ascii="Times New Roman" w:hAnsi="Times New Roman" w:cs="Times New Roman"/>
          <w:sz w:val="24"/>
          <w:szCs w:val="24"/>
        </w:rPr>
        <w:fldChar w:fldCharType="begin"/>
      </w:r>
      <w:r w:rsidR="009E5323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&lt;EndNote&gt;&lt;Cite&gt;&lt;Author&gt;Atienza&lt;/Author&gt;&lt;Year&gt;2011&lt;/Year&gt;&lt;RecNum&gt;22&lt;/RecNum&gt;&lt;DisplayText&gt;[9]&lt;/DisplayText&gt;&lt;record&gt;&lt;rec-number&gt;22&lt;/rec-number&gt;&lt;foreign-keys&gt;&lt;key app="EN" db-id="e0azaxd9qtwtpqex0v0xv0zfx5xszv0z5s5s"&gt;22&lt;/key&gt;&lt;key app="ENWeb" db-id="St3X1wrtqgYAABN3Rgo"&gt;14326&lt;/key&gt;&lt;/foreign-keys&gt;&lt;ref-type name="Journal Article"&gt;17&lt;/ref-type&gt;&lt;contributors&gt;&lt;authors&gt;&lt;author&gt;Atienza, A.A.&lt;/author&gt;&lt;author&gt;Moser, R.P.&lt;/author&gt;&lt;author&gt;Perna, F.&lt;/author&gt;&lt;author&gt;Dodd, K.&lt;/author&gt;&lt;author&gt;Ballard-Barbash, R.&lt;/author&gt;&lt;author&gt;Troiano, R.P.&lt;/author&gt;&lt;author&gt;Berrigan, D.&lt;/author&gt;&lt;/authors&gt;&lt;/contributors&gt;&lt;titles&gt;&lt;title&gt;Self-Reported and Objectively Measured Activity Related to Biomarkers Using NHANES&lt;/title&gt;&lt;secondary-title&gt;Medicine &amp;amp; Science in Sports &amp;amp; Exercise&lt;/secondary-title&gt;&lt;/titles&gt;&lt;periodical&gt;&lt;full-title&gt;Medicine &amp;amp; Science in Sports &amp;amp; Exercise&lt;/full-title&gt;&lt;/periodical&gt;&lt;pages&gt;815-821&lt;/pages&gt;&lt;volume&gt;43&lt;/volume&gt;&lt;number&gt;5&lt;/number&gt;&lt;dates&gt;&lt;year&gt;2011&lt;/year&gt;&lt;/dates&gt;&lt;isbn&gt;0195-9131&lt;/isbn&gt;&lt;urls&gt;&lt;/urls&gt;&lt;/record&gt;&lt;/Cite&gt;&lt;/EndNote&gt;</w:instrText>
      </w:r>
      <w:r w:rsidR="00A13F45" w:rsidRPr="00DD2B3B">
        <w:rPr>
          <w:rFonts w:ascii="Times New Roman" w:hAnsi="Times New Roman" w:cs="Times New Roman"/>
          <w:sz w:val="24"/>
          <w:szCs w:val="24"/>
        </w:rPr>
        <w:fldChar w:fldCharType="separate"/>
      </w:r>
      <w:r w:rsidR="009E5323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9" w:tooltip="Atienza, 2011 #22" w:history="1">
        <w:r w:rsidR="00256C2E">
          <w:rPr>
            <w:rFonts w:ascii="Times New Roman" w:hAnsi="Times New Roman" w:cs="Times New Roman"/>
            <w:noProof/>
            <w:sz w:val="24"/>
            <w:szCs w:val="24"/>
          </w:rPr>
          <w:t>9</w:t>
        </w:r>
      </w:hyperlink>
      <w:r w:rsidR="009E5323">
        <w:rPr>
          <w:rFonts w:ascii="Times New Roman" w:hAnsi="Times New Roman" w:cs="Times New Roman"/>
          <w:noProof/>
          <w:sz w:val="24"/>
          <w:szCs w:val="24"/>
        </w:rPr>
        <w:t>]</w:t>
      </w:r>
      <w:r w:rsidR="00A13F45" w:rsidRPr="00DD2B3B">
        <w:rPr>
          <w:rFonts w:ascii="Times New Roman" w:hAnsi="Times New Roman" w:cs="Times New Roman"/>
          <w:sz w:val="24"/>
          <w:szCs w:val="24"/>
        </w:rPr>
        <w:fldChar w:fldCharType="end"/>
      </w:r>
      <w:r w:rsidR="00863732" w:rsidRPr="00DD2B3B">
        <w:rPr>
          <w:rFonts w:ascii="Times New Roman" w:hAnsi="Times New Roman" w:cs="Times New Roman"/>
          <w:sz w:val="24"/>
          <w:szCs w:val="24"/>
        </w:rPr>
        <w:t xml:space="preserve">.  </w:t>
      </w:r>
      <w:r w:rsidRPr="00DD2B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3732" w:rsidRPr="00DD2B3B" w:rsidRDefault="00863732" w:rsidP="0094480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74AF3" w:rsidRDefault="00682991" w:rsidP="00DD2B3B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D2B3B">
        <w:rPr>
          <w:rFonts w:ascii="Times New Roman" w:hAnsi="Times New Roman" w:cs="Times New Roman"/>
          <w:sz w:val="24"/>
          <w:szCs w:val="24"/>
        </w:rPr>
        <w:t xml:space="preserve">A number of studies have </w:t>
      </w:r>
      <w:r w:rsidR="00256C2E">
        <w:rPr>
          <w:rFonts w:ascii="Times New Roman" w:hAnsi="Times New Roman" w:cs="Times New Roman"/>
          <w:sz w:val="24"/>
          <w:szCs w:val="24"/>
        </w:rPr>
        <w:t>documented</w:t>
      </w:r>
      <w:r w:rsidRPr="00DD2B3B">
        <w:rPr>
          <w:rFonts w:ascii="Times New Roman" w:hAnsi="Times New Roman" w:cs="Times New Roman"/>
          <w:sz w:val="24"/>
          <w:szCs w:val="24"/>
        </w:rPr>
        <w:t xml:space="preserve"> the validity and reliability of</w:t>
      </w:r>
      <w:r w:rsidR="006A3259" w:rsidRPr="00DD2B3B">
        <w:rPr>
          <w:rFonts w:ascii="Times New Roman" w:hAnsi="Times New Roman" w:cs="Times New Roman"/>
          <w:sz w:val="24"/>
          <w:szCs w:val="24"/>
        </w:rPr>
        <w:t xml:space="preserve"> </w:t>
      </w:r>
      <w:r w:rsidRPr="00DD2B3B">
        <w:rPr>
          <w:rFonts w:ascii="Times New Roman" w:hAnsi="Times New Roman" w:cs="Times New Roman"/>
          <w:sz w:val="24"/>
          <w:szCs w:val="24"/>
        </w:rPr>
        <w:t>activity monitors</w:t>
      </w:r>
      <w:r w:rsidR="00307EC0" w:rsidRPr="00DD2B3B">
        <w:rPr>
          <w:rFonts w:ascii="Times New Roman" w:hAnsi="Times New Roman" w:cs="Times New Roman"/>
          <w:sz w:val="24"/>
          <w:szCs w:val="24"/>
        </w:rPr>
        <w:t xml:space="preserve"> and their ability to track steps</w:t>
      </w:r>
      <w:r w:rsidR="008974F3" w:rsidRPr="00DD2B3B">
        <w:rPr>
          <w:rFonts w:ascii="Times New Roman" w:hAnsi="Times New Roman" w:cs="Times New Roman"/>
          <w:sz w:val="24"/>
          <w:szCs w:val="24"/>
        </w:rPr>
        <w:t xml:space="preserve"> </w:t>
      </w:r>
      <w:r w:rsidR="00A13F45" w:rsidRPr="00DD2B3B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PEVuZE5vdGU+PENpdGU+PEF1dGhvcj5CYXNzZXR0PC9BdXRob3I+PFllYXI+MjAwMDwvWWVhcj48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</w:fldData>
        </w:fldChar>
      </w:r>
      <w:r w:rsidR="009E5323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A13F45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PEVuZE5vdGU+PENpdGU+PEF1dGhvcj5CYXNzZXR0PC9BdXRob3I+PFllYXI+MjAwMDwvWWVhcj48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</w:fldData>
        </w:fldChar>
      </w:r>
      <w:r w:rsidR="009E5323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A13F45">
        <w:rPr>
          <w:rFonts w:ascii="Times New Roman" w:hAnsi="Times New Roman" w:cs="Times New Roman"/>
          <w:sz w:val="24"/>
          <w:szCs w:val="24"/>
        </w:rPr>
      </w:r>
      <w:r w:rsidR="00A13F45">
        <w:rPr>
          <w:rFonts w:ascii="Times New Roman" w:hAnsi="Times New Roman" w:cs="Times New Roman"/>
          <w:sz w:val="24"/>
          <w:szCs w:val="24"/>
        </w:rPr>
        <w:fldChar w:fldCharType="end"/>
      </w:r>
      <w:r w:rsidR="00A13F45" w:rsidRPr="00DD2B3B">
        <w:rPr>
          <w:rFonts w:ascii="Times New Roman" w:hAnsi="Times New Roman" w:cs="Times New Roman"/>
          <w:sz w:val="24"/>
          <w:szCs w:val="24"/>
        </w:rPr>
      </w:r>
      <w:r w:rsidR="00A13F45" w:rsidRPr="00DD2B3B">
        <w:rPr>
          <w:rFonts w:ascii="Times New Roman" w:hAnsi="Times New Roman" w:cs="Times New Roman"/>
          <w:sz w:val="24"/>
          <w:szCs w:val="24"/>
        </w:rPr>
        <w:fldChar w:fldCharType="separate"/>
      </w:r>
      <w:r w:rsidR="009E5323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10" w:tooltip="Bassett, 2000 #492" w:history="1">
        <w:r w:rsidR="00256C2E">
          <w:rPr>
            <w:rFonts w:ascii="Times New Roman" w:hAnsi="Times New Roman" w:cs="Times New Roman"/>
            <w:noProof/>
            <w:sz w:val="24"/>
            <w:szCs w:val="24"/>
          </w:rPr>
          <w:t>10-13</w:t>
        </w:r>
      </w:hyperlink>
      <w:r w:rsidR="009E5323">
        <w:rPr>
          <w:rFonts w:ascii="Times New Roman" w:hAnsi="Times New Roman" w:cs="Times New Roman"/>
          <w:noProof/>
          <w:sz w:val="24"/>
          <w:szCs w:val="24"/>
        </w:rPr>
        <w:t>]</w:t>
      </w:r>
      <w:r w:rsidR="00A13F45" w:rsidRPr="00DD2B3B">
        <w:rPr>
          <w:rFonts w:ascii="Times New Roman" w:hAnsi="Times New Roman" w:cs="Times New Roman"/>
          <w:sz w:val="24"/>
          <w:szCs w:val="24"/>
        </w:rPr>
        <w:fldChar w:fldCharType="end"/>
      </w:r>
      <w:r w:rsidRPr="00DD2B3B">
        <w:rPr>
          <w:rFonts w:ascii="Times New Roman" w:hAnsi="Times New Roman" w:cs="Times New Roman"/>
          <w:sz w:val="24"/>
          <w:szCs w:val="24"/>
        </w:rPr>
        <w:t xml:space="preserve"> , and in </w:t>
      </w:r>
      <w:r w:rsidR="00307EC0" w:rsidRPr="00DD2B3B">
        <w:rPr>
          <w:rFonts w:ascii="Times New Roman" w:hAnsi="Times New Roman" w:cs="Times New Roman"/>
          <w:sz w:val="24"/>
          <w:szCs w:val="24"/>
        </w:rPr>
        <w:t>many</w:t>
      </w:r>
      <w:r w:rsidRPr="00DD2B3B">
        <w:rPr>
          <w:rFonts w:ascii="Times New Roman" w:hAnsi="Times New Roman" w:cs="Times New Roman"/>
          <w:sz w:val="24"/>
          <w:szCs w:val="24"/>
        </w:rPr>
        <w:t xml:space="preserve"> cases, </w:t>
      </w:r>
      <w:r w:rsidR="008974F3" w:rsidRPr="00DD2B3B">
        <w:rPr>
          <w:rFonts w:ascii="Times New Roman" w:hAnsi="Times New Roman" w:cs="Times New Roman"/>
          <w:sz w:val="24"/>
          <w:szCs w:val="24"/>
        </w:rPr>
        <w:t xml:space="preserve">their ability to </w:t>
      </w:r>
      <w:r w:rsidRPr="00DD2B3B">
        <w:rPr>
          <w:rFonts w:ascii="Times New Roman" w:hAnsi="Times New Roman" w:cs="Times New Roman"/>
          <w:sz w:val="24"/>
          <w:szCs w:val="24"/>
        </w:rPr>
        <w:t xml:space="preserve">increase physical activity adherence </w:t>
      </w:r>
      <w:r w:rsidR="00A13F45" w:rsidRPr="00DD2B3B">
        <w:rPr>
          <w:rFonts w:ascii="Times New Roman" w:hAnsi="Times New Roman" w:cs="Times New Roman"/>
          <w:sz w:val="24"/>
          <w:szCs w:val="24"/>
        </w:rPr>
        <w:fldChar w:fldCharType="begin"/>
      </w:r>
      <w:r w:rsidR="009E5323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&lt;EndNote&gt;&lt;Cite&gt;&lt;Author&gt;Hatano&lt;/Author&gt;&lt;Year&gt;1993&lt;/Year&gt;&lt;RecNum&gt;173&lt;/RecNum&gt;&lt;DisplayText&gt;[14, 15]&lt;/DisplayText&gt;&lt;record&gt;&lt;rec-number&gt;173&lt;/rec-number&gt;&lt;foreign-keys&gt;&lt;key app="EN" db-id="e0azaxd9qtwtpqex0v0xv0zfx5xszv0z5s5s"&gt;173&lt;/key&gt;&lt;key app="ENWeb" db-id="St3X1wrtqgYAABN3Rgo"&gt;14277&lt;/key&gt;&lt;/foreign-keys&gt;&lt;ref-type name="Journal Article"&gt;17&lt;/ref-type&gt;&lt;contributors&gt;&lt;authors&gt;&lt;author&gt;Hatano, Y.&lt;/author&gt;&lt;/authors&gt;&lt;/contributors&gt;&lt;titles&gt;&lt;title&gt;Use of the pedometer for promoting daily walking exercise&lt;/title&gt;&lt;secondary-title&gt;International Council for Health, Physical Education, and Recreation&lt;/secondary-title&gt;&lt;/titles&gt;&lt;periodical&gt;&lt;full-title&gt;International Council for Health, Physical Education, and Recreation&lt;/full-title&gt;&lt;/periodical&gt;&lt;pages&gt;4-8&lt;/pages&gt;&lt;volume&gt;29&lt;/volume&gt;&lt;number&gt;4&lt;/number&gt;&lt;dates&gt;&lt;year&gt;1993&lt;/year&gt;&lt;/dates&gt;&lt;urls&gt;&lt;/urls&gt;&lt;/record&gt;&lt;/Cite&gt;&lt;Cite&gt;&lt;Author&gt;Bravata&lt;/Author&gt;&lt;Year&gt;2007&lt;/Year&gt;&lt;RecNum&gt;53&lt;/RecNum&gt;&lt;record&gt;&lt;rec-number&gt;53&lt;/rec-number&gt;&lt;foreign-keys&gt;&lt;key app="EN" db-id="e0azaxd9qtwtpqex0v0xv0zfx5xszv0z5s5s"&gt;53&lt;/key&gt;&lt;key app="ENWeb" db-id="St3X1wrtqgYAABN3Rgo"&gt;14244&lt;/key&gt;&lt;/foreign-keys&gt;&lt;ref-type name="Journal Article"&gt;17&lt;/ref-type&gt;&lt;contributors&gt;&lt;authors&gt;&lt;author&gt;Bravata, D.M.&lt;/author&gt;&lt;author&gt;Smith-Spangler, C.&lt;/author&gt;&lt;author&gt;Sundaram, V.&lt;/author&gt;&lt;author&gt;Gienger, A.L.&lt;/author&gt;&lt;author&gt;Lin, N.&lt;/author&gt;&lt;author&gt;Lewis, R.&lt;/author&gt;&lt;author&gt;Stave, C.D.&lt;/author&gt;&lt;author&gt;Olkin, I.&lt;/author&gt;&lt;author&gt;Sirard, J.R.&lt;/author&gt;&lt;/authors&gt;&lt;/contributors&gt;&lt;titles&gt;&lt;title&gt;Using pedometers to increase physical activity and improve health: a systematic review&lt;/title&gt;&lt;secondary-title&gt;Journal of the American Medical Association&lt;/secondary-title&gt;&lt;/titles&gt;&lt;periodical&gt;&lt;full-title&gt;Journal of the American Medical Association&lt;/full-title&gt;&lt;/periodical&gt;&lt;pages&gt;2296-2304&lt;/pages&gt;&lt;volume&gt;298&lt;/volume&gt;&lt;number&gt;19&lt;/number&gt;&lt;dates&gt;&lt;year&gt;2007&lt;/year&gt;&lt;/dates&gt;&lt;urls&gt;&lt;/urls&gt;&lt;/record&gt;&lt;/Cite&gt;&lt;/EndNote&gt;</w:instrText>
      </w:r>
      <w:r w:rsidR="00A13F45" w:rsidRPr="00DD2B3B">
        <w:rPr>
          <w:rFonts w:ascii="Times New Roman" w:hAnsi="Times New Roman" w:cs="Times New Roman"/>
          <w:sz w:val="24"/>
          <w:szCs w:val="24"/>
        </w:rPr>
        <w:fldChar w:fldCharType="separate"/>
      </w:r>
      <w:r w:rsidR="009E5323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14" w:tooltip="Hatano, 1993 #173" w:history="1">
        <w:r w:rsidR="00256C2E">
          <w:rPr>
            <w:rFonts w:ascii="Times New Roman" w:hAnsi="Times New Roman" w:cs="Times New Roman"/>
            <w:noProof/>
            <w:sz w:val="24"/>
            <w:szCs w:val="24"/>
          </w:rPr>
          <w:t>14</w:t>
        </w:r>
      </w:hyperlink>
      <w:r w:rsidR="009E5323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hyperlink w:anchor="_ENREF_15" w:tooltip="Bravata, 2007 #53" w:history="1">
        <w:r w:rsidR="00256C2E">
          <w:rPr>
            <w:rFonts w:ascii="Times New Roman" w:hAnsi="Times New Roman" w:cs="Times New Roman"/>
            <w:noProof/>
            <w:sz w:val="24"/>
            <w:szCs w:val="24"/>
          </w:rPr>
          <w:t>15</w:t>
        </w:r>
      </w:hyperlink>
      <w:r w:rsidR="009E5323">
        <w:rPr>
          <w:rFonts w:ascii="Times New Roman" w:hAnsi="Times New Roman" w:cs="Times New Roman"/>
          <w:noProof/>
          <w:sz w:val="24"/>
          <w:szCs w:val="24"/>
        </w:rPr>
        <w:t>]</w:t>
      </w:r>
      <w:r w:rsidR="00A13F45" w:rsidRPr="00DD2B3B">
        <w:rPr>
          <w:rFonts w:ascii="Times New Roman" w:hAnsi="Times New Roman" w:cs="Times New Roman"/>
          <w:sz w:val="24"/>
          <w:szCs w:val="24"/>
        </w:rPr>
        <w:fldChar w:fldCharType="end"/>
      </w:r>
      <w:r w:rsidR="008974F3" w:rsidRPr="00DD2B3B">
        <w:rPr>
          <w:rFonts w:ascii="Times New Roman" w:hAnsi="Times New Roman" w:cs="Times New Roman"/>
          <w:sz w:val="24"/>
          <w:szCs w:val="24"/>
        </w:rPr>
        <w:t xml:space="preserve">.  </w:t>
      </w:r>
      <w:r w:rsidR="00AD7D08" w:rsidRPr="00DD2B3B">
        <w:rPr>
          <w:rFonts w:ascii="Times New Roman" w:hAnsi="Times New Roman" w:cs="Times New Roman"/>
          <w:sz w:val="24"/>
          <w:szCs w:val="24"/>
        </w:rPr>
        <w:t xml:space="preserve">Traditionally, PA monitors </w:t>
      </w:r>
      <w:r w:rsidR="00007F96">
        <w:rPr>
          <w:rFonts w:ascii="Times New Roman" w:hAnsi="Times New Roman" w:cs="Times New Roman"/>
          <w:sz w:val="24"/>
          <w:szCs w:val="24"/>
        </w:rPr>
        <w:t>are</w:t>
      </w:r>
      <w:r w:rsidR="00AD7D08" w:rsidRPr="00DD2B3B">
        <w:rPr>
          <w:rFonts w:ascii="Times New Roman" w:hAnsi="Times New Roman" w:cs="Times New Roman"/>
          <w:sz w:val="24"/>
          <w:szCs w:val="24"/>
        </w:rPr>
        <w:t xml:space="preserve"> able to detect the number of steps taken over time.  </w:t>
      </w:r>
      <w:r w:rsidR="00667352" w:rsidRPr="00DD2B3B">
        <w:rPr>
          <w:rFonts w:ascii="Times New Roman" w:hAnsi="Times New Roman" w:cs="Times New Roman"/>
          <w:sz w:val="24"/>
          <w:szCs w:val="24"/>
        </w:rPr>
        <w:t xml:space="preserve">More recently, </w:t>
      </w:r>
      <w:r w:rsidR="00007F96">
        <w:rPr>
          <w:rFonts w:ascii="Times New Roman" w:hAnsi="Times New Roman" w:cs="Times New Roman"/>
          <w:sz w:val="24"/>
          <w:szCs w:val="24"/>
        </w:rPr>
        <w:t xml:space="preserve">physical activity monitors, namely </w:t>
      </w:r>
      <w:r w:rsidR="00667352" w:rsidRPr="00DD2B3B">
        <w:rPr>
          <w:rFonts w:ascii="Times New Roman" w:hAnsi="Times New Roman" w:cs="Times New Roman"/>
          <w:sz w:val="24"/>
          <w:szCs w:val="24"/>
        </w:rPr>
        <w:t>accelerometer-based devices</w:t>
      </w:r>
      <w:r w:rsidR="00007F96">
        <w:rPr>
          <w:rFonts w:ascii="Times New Roman" w:hAnsi="Times New Roman" w:cs="Times New Roman"/>
          <w:sz w:val="24"/>
          <w:szCs w:val="24"/>
        </w:rPr>
        <w:t>,</w:t>
      </w:r>
      <w:r w:rsidR="00667352" w:rsidRPr="00DD2B3B">
        <w:rPr>
          <w:rFonts w:ascii="Times New Roman" w:hAnsi="Times New Roman" w:cs="Times New Roman"/>
          <w:sz w:val="24"/>
          <w:szCs w:val="24"/>
        </w:rPr>
        <w:t xml:space="preserve"> have undergone significant changes and </w:t>
      </w:r>
      <w:r w:rsidR="00B7601A" w:rsidRPr="00DD2B3B">
        <w:rPr>
          <w:rFonts w:ascii="Times New Roman" w:hAnsi="Times New Roman" w:cs="Times New Roman"/>
          <w:sz w:val="24"/>
          <w:szCs w:val="24"/>
        </w:rPr>
        <w:t xml:space="preserve">now </w:t>
      </w:r>
      <w:r w:rsidR="00667352" w:rsidRPr="00DD2B3B">
        <w:rPr>
          <w:rFonts w:ascii="Times New Roman" w:hAnsi="Times New Roman" w:cs="Times New Roman"/>
          <w:sz w:val="24"/>
          <w:szCs w:val="24"/>
        </w:rPr>
        <w:t xml:space="preserve">include </w:t>
      </w:r>
      <w:r w:rsidR="00143835">
        <w:rPr>
          <w:rFonts w:ascii="Times New Roman" w:hAnsi="Times New Roman" w:cs="Times New Roman"/>
          <w:sz w:val="24"/>
          <w:szCs w:val="24"/>
        </w:rPr>
        <w:t>improvements</w:t>
      </w:r>
      <w:r w:rsidR="00667352" w:rsidRPr="00DD2B3B">
        <w:rPr>
          <w:rFonts w:ascii="Times New Roman" w:hAnsi="Times New Roman" w:cs="Times New Roman"/>
          <w:sz w:val="24"/>
          <w:szCs w:val="24"/>
        </w:rPr>
        <w:t xml:space="preserve"> such as, increased data storage</w:t>
      </w:r>
      <w:r w:rsidR="00007F96">
        <w:rPr>
          <w:rFonts w:ascii="Times New Roman" w:hAnsi="Times New Roman" w:cs="Times New Roman"/>
          <w:sz w:val="24"/>
          <w:szCs w:val="24"/>
        </w:rPr>
        <w:t>,</w:t>
      </w:r>
      <w:r w:rsidR="00007F96" w:rsidRPr="00007F96">
        <w:rPr>
          <w:rFonts w:ascii="Times New Roman" w:hAnsi="Times New Roman" w:cs="Times New Roman"/>
          <w:sz w:val="24"/>
          <w:szCs w:val="24"/>
        </w:rPr>
        <w:t xml:space="preserve"> </w:t>
      </w:r>
      <w:r w:rsidR="00007F96" w:rsidRPr="00DD2B3B">
        <w:rPr>
          <w:rFonts w:ascii="Times New Roman" w:hAnsi="Times New Roman" w:cs="Times New Roman"/>
          <w:sz w:val="24"/>
          <w:szCs w:val="24"/>
        </w:rPr>
        <w:t>online synchronization</w:t>
      </w:r>
      <w:r w:rsidR="00667352" w:rsidRPr="00DD2B3B">
        <w:rPr>
          <w:rFonts w:ascii="Times New Roman" w:hAnsi="Times New Roman" w:cs="Times New Roman"/>
          <w:sz w:val="24"/>
          <w:szCs w:val="24"/>
        </w:rPr>
        <w:t>,</w:t>
      </w:r>
      <w:r w:rsidR="00352D93">
        <w:rPr>
          <w:rFonts w:ascii="Times New Roman" w:hAnsi="Times New Roman" w:cs="Times New Roman"/>
          <w:sz w:val="24"/>
          <w:szCs w:val="24"/>
        </w:rPr>
        <w:t xml:space="preserve"> and galvanic response</w:t>
      </w:r>
      <w:r w:rsidR="00667352" w:rsidRPr="00DD2B3B">
        <w:rPr>
          <w:rFonts w:ascii="Times New Roman" w:hAnsi="Times New Roman" w:cs="Times New Roman"/>
          <w:sz w:val="24"/>
          <w:szCs w:val="24"/>
        </w:rPr>
        <w:t xml:space="preserve"> </w:t>
      </w:r>
      <w:r w:rsidR="00A13F45" w:rsidRPr="00DD2B3B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PEVuZE5vdGU+PENpdGU+PEF1dGhvcj5KYWtpY2ljPC9BdXRob3I+PFllYXI+MjAwNDwvWWVhcj48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=
</w:fldData>
        </w:fldChar>
      </w:r>
      <w:r w:rsidR="009E5323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A13F45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PEVuZE5vdGU+PENpdGU+PEF1dGhvcj5KYWtpY2ljPC9BdXRob3I+PFllYXI+MjAwNDwvWWVhcj48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=
</w:fldData>
        </w:fldChar>
      </w:r>
      <w:r w:rsidR="009E5323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A13F45">
        <w:rPr>
          <w:rFonts w:ascii="Times New Roman" w:hAnsi="Times New Roman" w:cs="Times New Roman"/>
          <w:sz w:val="24"/>
          <w:szCs w:val="24"/>
        </w:rPr>
      </w:r>
      <w:r w:rsidR="00A13F45">
        <w:rPr>
          <w:rFonts w:ascii="Times New Roman" w:hAnsi="Times New Roman" w:cs="Times New Roman"/>
          <w:sz w:val="24"/>
          <w:szCs w:val="24"/>
        </w:rPr>
        <w:fldChar w:fldCharType="end"/>
      </w:r>
      <w:r w:rsidR="00A13F45" w:rsidRPr="00DD2B3B">
        <w:rPr>
          <w:rFonts w:ascii="Times New Roman" w:hAnsi="Times New Roman" w:cs="Times New Roman"/>
          <w:sz w:val="24"/>
          <w:szCs w:val="24"/>
        </w:rPr>
      </w:r>
      <w:r w:rsidR="00A13F45" w:rsidRPr="00DD2B3B">
        <w:rPr>
          <w:rFonts w:ascii="Times New Roman" w:hAnsi="Times New Roman" w:cs="Times New Roman"/>
          <w:sz w:val="24"/>
          <w:szCs w:val="24"/>
        </w:rPr>
        <w:fldChar w:fldCharType="separate"/>
      </w:r>
      <w:r w:rsidR="009E5323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8" w:tooltip="John, 2010 #200" w:history="1">
        <w:r w:rsidR="00256C2E">
          <w:rPr>
            <w:rFonts w:ascii="Times New Roman" w:hAnsi="Times New Roman" w:cs="Times New Roman"/>
            <w:noProof/>
            <w:sz w:val="24"/>
            <w:szCs w:val="24"/>
          </w:rPr>
          <w:t>8</w:t>
        </w:r>
      </w:hyperlink>
      <w:r w:rsidR="009E5323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hyperlink w:anchor="_ENREF_13" w:tooltip="Silcott, 2011 #384" w:history="1">
        <w:r w:rsidR="00256C2E">
          <w:rPr>
            <w:rFonts w:ascii="Times New Roman" w:hAnsi="Times New Roman" w:cs="Times New Roman"/>
            <w:noProof/>
            <w:sz w:val="24"/>
            <w:szCs w:val="24"/>
          </w:rPr>
          <w:t>13</w:t>
        </w:r>
      </w:hyperlink>
      <w:r w:rsidR="009E5323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hyperlink w:anchor="_ENREF_16" w:tooltip="Jakicic, 2004 #484" w:history="1">
        <w:r w:rsidR="00256C2E">
          <w:rPr>
            <w:rFonts w:ascii="Times New Roman" w:hAnsi="Times New Roman" w:cs="Times New Roman"/>
            <w:noProof/>
            <w:sz w:val="24"/>
            <w:szCs w:val="24"/>
          </w:rPr>
          <w:t>16-18</w:t>
        </w:r>
      </w:hyperlink>
      <w:r w:rsidR="009E5323">
        <w:rPr>
          <w:rFonts w:ascii="Times New Roman" w:hAnsi="Times New Roman" w:cs="Times New Roman"/>
          <w:noProof/>
          <w:sz w:val="24"/>
          <w:szCs w:val="24"/>
        </w:rPr>
        <w:t>]</w:t>
      </w:r>
      <w:r w:rsidR="00A13F45" w:rsidRPr="00DD2B3B">
        <w:rPr>
          <w:rFonts w:ascii="Times New Roman" w:hAnsi="Times New Roman" w:cs="Times New Roman"/>
          <w:sz w:val="24"/>
          <w:szCs w:val="24"/>
        </w:rPr>
        <w:fldChar w:fldCharType="end"/>
      </w:r>
      <w:r w:rsidR="00352D93">
        <w:rPr>
          <w:rFonts w:ascii="Times New Roman" w:hAnsi="Times New Roman" w:cs="Times New Roman"/>
          <w:sz w:val="24"/>
          <w:szCs w:val="24"/>
        </w:rPr>
        <w:t xml:space="preserve">. </w:t>
      </w:r>
      <w:r w:rsidR="00667352" w:rsidRPr="00DD2B3B">
        <w:rPr>
          <w:rFonts w:ascii="Times New Roman" w:hAnsi="Times New Roman" w:cs="Times New Roman"/>
          <w:sz w:val="24"/>
          <w:szCs w:val="24"/>
        </w:rPr>
        <w:t xml:space="preserve"> </w:t>
      </w:r>
      <w:r w:rsidR="00256C2E">
        <w:rPr>
          <w:rFonts w:ascii="Times New Roman" w:hAnsi="Times New Roman" w:cs="Times New Roman"/>
          <w:sz w:val="24"/>
          <w:szCs w:val="24"/>
        </w:rPr>
        <w:t>Unlike pedometers,</w:t>
      </w:r>
      <w:r w:rsidR="00C24A48" w:rsidRPr="00DD2B3B">
        <w:rPr>
          <w:rFonts w:ascii="Times New Roman" w:hAnsi="Times New Roman" w:cs="Times New Roman"/>
          <w:sz w:val="24"/>
          <w:szCs w:val="24"/>
        </w:rPr>
        <w:t xml:space="preserve"> many accelerometers </w:t>
      </w:r>
      <w:r w:rsidR="00007F96">
        <w:rPr>
          <w:rFonts w:ascii="Times New Roman" w:hAnsi="Times New Roman" w:cs="Times New Roman"/>
          <w:sz w:val="24"/>
          <w:szCs w:val="24"/>
        </w:rPr>
        <w:t xml:space="preserve">are equipped with </w:t>
      </w:r>
      <w:r w:rsidR="00B9739C" w:rsidRPr="00DD2B3B">
        <w:rPr>
          <w:rFonts w:ascii="Times New Roman" w:hAnsi="Times New Roman" w:cs="Times New Roman"/>
          <w:sz w:val="24"/>
          <w:szCs w:val="24"/>
        </w:rPr>
        <w:t>piezoelectric</w:t>
      </w:r>
      <w:r w:rsidR="00C24A48" w:rsidRPr="00DD2B3B">
        <w:rPr>
          <w:rFonts w:ascii="Times New Roman" w:hAnsi="Times New Roman" w:cs="Times New Roman"/>
          <w:sz w:val="24"/>
          <w:szCs w:val="24"/>
        </w:rPr>
        <w:t xml:space="preserve"> technology, which makes them impervious to</w:t>
      </w:r>
      <w:r w:rsidR="00256C2E">
        <w:rPr>
          <w:rFonts w:ascii="Times New Roman" w:hAnsi="Times New Roman" w:cs="Times New Roman"/>
          <w:sz w:val="24"/>
          <w:szCs w:val="24"/>
        </w:rPr>
        <w:t xml:space="preserve"> measurement error resulting from</w:t>
      </w:r>
      <w:r w:rsidR="00C24A48" w:rsidRPr="00DD2B3B">
        <w:rPr>
          <w:rFonts w:ascii="Times New Roman" w:hAnsi="Times New Roman" w:cs="Times New Roman"/>
          <w:sz w:val="24"/>
          <w:szCs w:val="24"/>
        </w:rPr>
        <w:t xml:space="preserve"> differences i</w:t>
      </w:r>
      <w:r w:rsidR="00256C2E">
        <w:rPr>
          <w:rFonts w:ascii="Times New Roman" w:hAnsi="Times New Roman" w:cs="Times New Roman"/>
          <w:sz w:val="24"/>
          <w:szCs w:val="24"/>
        </w:rPr>
        <w:t>n body mass index (BMI).</w:t>
      </w:r>
      <w:r w:rsidR="00C24A48" w:rsidRPr="00DD2B3B">
        <w:rPr>
          <w:rFonts w:ascii="Times New Roman" w:hAnsi="Times New Roman" w:cs="Times New Roman"/>
          <w:sz w:val="24"/>
          <w:szCs w:val="24"/>
        </w:rPr>
        <w:t xml:space="preserve">  </w:t>
      </w:r>
      <w:r w:rsidR="00AD7D08" w:rsidRPr="00DD2B3B">
        <w:rPr>
          <w:rFonts w:ascii="Times New Roman" w:hAnsi="Times New Roman" w:cs="Times New Roman"/>
          <w:sz w:val="24"/>
          <w:szCs w:val="24"/>
        </w:rPr>
        <w:t>Another m</w:t>
      </w:r>
      <w:r w:rsidR="00DD2B3B">
        <w:rPr>
          <w:rFonts w:ascii="Times New Roman" w:hAnsi="Times New Roman" w:cs="Times New Roman"/>
          <w:sz w:val="24"/>
          <w:szCs w:val="24"/>
        </w:rPr>
        <w:t>ajor feature of accelerometer-b</w:t>
      </w:r>
      <w:r w:rsidR="00AD7D08" w:rsidRPr="00DD2B3B">
        <w:rPr>
          <w:rFonts w:ascii="Times New Roman" w:hAnsi="Times New Roman" w:cs="Times New Roman"/>
          <w:sz w:val="24"/>
          <w:szCs w:val="24"/>
        </w:rPr>
        <w:t xml:space="preserve">ased devices is the ability </w:t>
      </w:r>
      <w:proofErr w:type="gramStart"/>
      <w:r w:rsidR="00AD7D08" w:rsidRPr="00DD2B3B">
        <w:rPr>
          <w:rFonts w:ascii="Times New Roman" w:hAnsi="Times New Roman" w:cs="Times New Roman"/>
          <w:sz w:val="24"/>
          <w:szCs w:val="24"/>
        </w:rPr>
        <w:t xml:space="preserve">to </w:t>
      </w:r>
      <w:r w:rsidR="00143835">
        <w:rPr>
          <w:rFonts w:ascii="Times New Roman" w:hAnsi="Times New Roman" w:cs="Times New Roman"/>
          <w:sz w:val="24"/>
          <w:szCs w:val="24"/>
        </w:rPr>
        <w:t xml:space="preserve"> detect</w:t>
      </w:r>
      <w:proofErr w:type="gramEnd"/>
      <w:r w:rsidR="00143835">
        <w:rPr>
          <w:rFonts w:ascii="Times New Roman" w:hAnsi="Times New Roman" w:cs="Times New Roman"/>
          <w:sz w:val="24"/>
          <w:szCs w:val="24"/>
        </w:rPr>
        <w:t xml:space="preserve"> static, as well as dynamic acceleration, which is sometimes used to </w:t>
      </w:r>
      <w:r w:rsidR="00AD7D08" w:rsidRPr="00DD2B3B">
        <w:rPr>
          <w:rFonts w:ascii="Times New Roman" w:hAnsi="Times New Roman" w:cs="Times New Roman"/>
          <w:sz w:val="24"/>
          <w:szCs w:val="24"/>
        </w:rPr>
        <w:t xml:space="preserve">differentiate between walking, sitting, and standing.  </w:t>
      </w:r>
      <w:r w:rsidR="008D5CAA">
        <w:rPr>
          <w:rFonts w:ascii="Times New Roman" w:hAnsi="Times New Roman" w:cs="Times New Roman"/>
          <w:sz w:val="24"/>
          <w:szCs w:val="24"/>
        </w:rPr>
        <w:t>Additionally, more accelerometer-based devices</w:t>
      </w:r>
      <w:r w:rsidR="00B74AF3">
        <w:rPr>
          <w:rFonts w:ascii="Times New Roman" w:hAnsi="Times New Roman" w:cs="Times New Roman"/>
          <w:sz w:val="24"/>
          <w:szCs w:val="24"/>
        </w:rPr>
        <w:t xml:space="preserve"> are tri-axial in design, that is, they can detect motion in the vertical, horizontal, and diagonal planes. </w:t>
      </w:r>
      <w:r w:rsidR="008D5CAA">
        <w:rPr>
          <w:rFonts w:ascii="Times New Roman" w:hAnsi="Times New Roman" w:cs="Times New Roman"/>
          <w:sz w:val="24"/>
          <w:szCs w:val="24"/>
        </w:rPr>
        <w:t xml:space="preserve"> </w:t>
      </w:r>
      <w:r w:rsidR="00352D93" w:rsidRPr="00DD2B3B">
        <w:rPr>
          <w:rFonts w:ascii="Times New Roman" w:hAnsi="Times New Roman" w:cs="Times New Roman"/>
          <w:sz w:val="24"/>
          <w:szCs w:val="24"/>
        </w:rPr>
        <w:t xml:space="preserve">These measurement capabilities in accelerometer-based devices give them an advantage over pedometers in that accelerometer-based devices provide other </w:t>
      </w:r>
      <w:r w:rsidR="00352D93">
        <w:rPr>
          <w:rFonts w:ascii="Times New Roman" w:hAnsi="Times New Roman" w:cs="Times New Roman"/>
          <w:sz w:val="24"/>
          <w:szCs w:val="24"/>
        </w:rPr>
        <w:t>information</w:t>
      </w:r>
      <w:r w:rsidR="00352D93" w:rsidRPr="00DD2B3B">
        <w:rPr>
          <w:rFonts w:ascii="Times New Roman" w:hAnsi="Times New Roman" w:cs="Times New Roman"/>
          <w:sz w:val="24"/>
          <w:szCs w:val="24"/>
        </w:rPr>
        <w:t xml:space="preserve"> in addition to steps such as physical activity patterns (e.g. intensity)</w:t>
      </w:r>
    </w:p>
    <w:p w:rsidR="00AD7D08" w:rsidRPr="00DD2B3B" w:rsidRDefault="00DD2B3B" w:rsidP="00B74AF3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D2B3B">
        <w:rPr>
          <w:rStyle w:val="Strong"/>
          <w:rFonts w:ascii="Times New Roman" w:hAnsi="Times New Roman" w:cs="Times New Roman"/>
          <w:b w:val="0"/>
          <w:sz w:val="24"/>
          <w:szCs w:val="24"/>
        </w:rPr>
        <w:t>Researchers have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also</w:t>
      </w:r>
      <w:r w:rsidRPr="00DD2B3B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developed prediction equations that relate accelerometer “counts” to energy expenditure for </w:t>
      </w:r>
      <w:r w:rsidR="00352D93">
        <w:rPr>
          <w:rStyle w:val="Strong"/>
          <w:rFonts w:ascii="Times New Roman" w:hAnsi="Times New Roman" w:cs="Times New Roman"/>
          <w:b w:val="0"/>
          <w:sz w:val="24"/>
          <w:szCs w:val="24"/>
        </w:rPr>
        <w:t>different</w:t>
      </w:r>
      <w:r w:rsidRPr="00DD2B3B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types of physical activity such as walking and running</w:t>
      </w:r>
      <w:r w:rsidR="00256C2E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13F45">
        <w:rPr>
          <w:rStyle w:val="Strong"/>
          <w:rFonts w:ascii="Times New Roman" w:hAnsi="Times New Roman" w:cs="Times New Roman"/>
          <w:b w:val="0"/>
          <w:sz w:val="24"/>
          <w:szCs w:val="24"/>
        </w:rPr>
        <w:fldChar w:fldCharType="begin">
          <w:fldData xml:space="preserve">PEVuZE5vdGU+PENpdGU+PEF1dGhvcj5Dcm91dGVyPC9BdXRob3I+PFllYXI+MjAwNjwvWWVhcj48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</w:fldData>
        </w:fldChar>
      </w:r>
      <w:r w:rsidR="00256C2E">
        <w:rPr>
          <w:rStyle w:val="Strong"/>
          <w:rFonts w:ascii="Times New Roman" w:hAnsi="Times New Roman" w:cs="Times New Roman"/>
          <w:b w:val="0"/>
          <w:sz w:val="24"/>
          <w:szCs w:val="24"/>
        </w:rPr>
        <w:instrText xml:space="preserve"> ADDIN EN.CITE </w:instrText>
      </w:r>
      <w:r w:rsidR="00A13F45">
        <w:rPr>
          <w:rStyle w:val="Strong"/>
          <w:rFonts w:ascii="Times New Roman" w:hAnsi="Times New Roman" w:cs="Times New Roman"/>
          <w:b w:val="0"/>
          <w:sz w:val="24"/>
          <w:szCs w:val="24"/>
        </w:rPr>
        <w:fldChar w:fldCharType="begin">
          <w:fldData xml:space="preserve">PEVuZE5vdGU+PENpdGU+PEF1dGhvcj5Dcm91dGVyPC9BdXRob3I+PFllYXI+MjAwNjwvWWVhcj48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</w:fldData>
        </w:fldChar>
      </w:r>
      <w:r w:rsidR="00256C2E">
        <w:rPr>
          <w:rStyle w:val="Strong"/>
          <w:rFonts w:ascii="Times New Roman" w:hAnsi="Times New Roman" w:cs="Times New Roman"/>
          <w:b w:val="0"/>
          <w:sz w:val="24"/>
          <w:szCs w:val="24"/>
        </w:rPr>
        <w:instrText xml:space="preserve"> ADDIN EN.CITE.DATA </w:instrText>
      </w:r>
      <w:r w:rsidR="00A13F45">
        <w:rPr>
          <w:rStyle w:val="Strong"/>
          <w:rFonts w:ascii="Times New Roman" w:hAnsi="Times New Roman" w:cs="Times New Roman"/>
          <w:b w:val="0"/>
          <w:sz w:val="24"/>
          <w:szCs w:val="24"/>
        </w:rPr>
      </w:r>
      <w:r w:rsidR="00A13F45">
        <w:rPr>
          <w:rStyle w:val="Strong"/>
          <w:rFonts w:ascii="Times New Roman" w:hAnsi="Times New Roman" w:cs="Times New Roman"/>
          <w:b w:val="0"/>
          <w:sz w:val="24"/>
          <w:szCs w:val="24"/>
        </w:rPr>
        <w:fldChar w:fldCharType="end"/>
      </w:r>
      <w:r w:rsidR="00A13F45">
        <w:rPr>
          <w:rStyle w:val="Strong"/>
          <w:rFonts w:ascii="Times New Roman" w:hAnsi="Times New Roman" w:cs="Times New Roman"/>
          <w:b w:val="0"/>
          <w:sz w:val="24"/>
          <w:szCs w:val="24"/>
        </w:rPr>
      </w:r>
      <w:r w:rsidR="00A13F45">
        <w:rPr>
          <w:rStyle w:val="Strong"/>
          <w:rFonts w:ascii="Times New Roman" w:hAnsi="Times New Roman" w:cs="Times New Roman"/>
          <w:b w:val="0"/>
          <w:sz w:val="24"/>
          <w:szCs w:val="24"/>
        </w:rPr>
        <w:fldChar w:fldCharType="separate"/>
      </w:r>
      <w:r w:rsidR="00256C2E">
        <w:rPr>
          <w:rStyle w:val="Strong"/>
          <w:rFonts w:ascii="Times New Roman" w:hAnsi="Times New Roman" w:cs="Times New Roman"/>
          <w:b w:val="0"/>
          <w:noProof/>
          <w:sz w:val="24"/>
          <w:szCs w:val="24"/>
        </w:rPr>
        <w:t>[</w:t>
      </w:r>
      <w:hyperlink w:anchor="_ENREF_19" w:tooltip="Crouter, 2006 #499" w:history="1">
        <w:r w:rsidR="00256C2E">
          <w:rPr>
            <w:rStyle w:val="Strong"/>
            <w:rFonts w:ascii="Times New Roman" w:hAnsi="Times New Roman" w:cs="Times New Roman"/>
            <w:b w:val="0"/>
            <w:noProof/>
            <w:sz w:val="24"/>
            <w:szCs w:val="24"/>
          </w:rPr>
          <w:t>19-22</w:t>
        </w:r>
      </w:hyperlink>
      <w:r w:rsidR="00256C2E">
        <w:rPr>
          <w:rStyle w:val="Strong"/>
          <w:rFonts w:ascii="Times New Roman" w:hAnsi="Times New Roman" w:cs="Times New Roman"/>
          <w:b w:val="0"/>
          <w:noProof/>
          <w:sz w:val="24"/>
          <w:szCs w:val="24"/>
        </w:rPr>
        <w:t>]</w:t>
      </w:r>
      <w:r w:rsidR="00A13F45">
        <w:rPr>
          <w:rStyle w:val="Strong"/>
          <w:rFonts w:ascii="Times New Roman" w:hAnsi="Times New Roman" w:cs="Times New Roman"/>
          <w:b w:val="0"/>
          <w:sz w:val="24"/>
          <w:szCs w:val="24"/>
        </w:rPr>
        <w:fldChar w:fldCharType="end"/>
      </w:r>
      <w:r w:rsidRPr="00DD2B3B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 </w:t>
      </w:r>
      <w:r w:rsidR="000F3FF6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Traditionally, this has been done by performing calibration studies to determine the linear relationship between counts and energy expenditure.  </w:t>
      </w:r>
      <w:r w:rsidRPr="00DD2B3B">
        <w:rPr>
          <w:rStyle w:val="Strong"/>
          <w:rFonts w:ascii="Times New Roman" w:hAnsi="Times New Roman" w:cs="Times New Roman"/>
          <w:b w:val="0"/>
          <w:sz w:val="24"/>
          <w:szCs w:val="24"/>
        </w:rPr>
        <w:t>Due to the limitations in band-pass filtering and the ambiguity surrounding the definition of a count, more researchers have begun to use raw acceleration data to develop prediction models and equations</w:t>
      </w:r>
      <w:r w:rsidR="00B74AF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13F45" w:rsidRPr="00DD2B3B">
        <w:rPr>
          <w:rStyle w:val="Strong"/>
          <w:rFonts w:ascii="Times New Roman" w:hAnsi="Times New Roman" w:cs="Times New Roman"/>
          <w:b w:val="0"/>
          <w:sz w:val="24"/>
          <w:szCs w:val="24"/>
        </w:rPr>
        <w:fldChar w:fldCharType="begin"/>
      </w:r>
      <w:r w:rsidR="00256C2E">
        <w:rPr>
          <w:rStyle w:val="Strong"/>
          <w:rFonts w:ascii="Times New Roman" w:hAnsi="Times New Roman" w:cs="Times New Roman"/>
          <w:b w:val="0"/>
          <w:sz w:val="24"/>
          <w:szCs w:val="24"/>
        </w:rPr>
        <w:instrText xml:space="preserve"> ADDIN EN.CITE &lt;EndNote&gt;&lt;Cite&gt;&lt;Author&gt;Zhang&lt;/Author&gt;&lt;Year&gt;2011&lt;/Year&gt;&lt;RecNum&gt;527&lt;/RecNum&gt;&lt;DisplayText&gt;[23]&lt;/DisplayText&gt;&lt;record&gt;&lt;rec-number&gt;527&lt;/rec-number&gt;&lt;foreign-keys&gt;&lt;key app="EN" db-id="e0azaxd9qtwtpqex0v0xv0zfx5xszv0z5s5s"&gt;527&lt;/key&gt;&lt;/foreign-keys&gt;&lt;ref-type name="Journal Article"&gt;17&lt;/ref-type&gt;&lt;contributors&gt;&lt;authors&gt;&lt;author&gt;Zhang, S.&lt;/author&gt;&lt;author&gt;Rowlands, A.V.&lt;/author&gt;&lt;author&gt;Murray, P.&lt;/author&gt;&lt;author&gt;Hurst, T.&lt;/author&gt;&lt;/authors&gt;&lt;/contributors&gt;&lt;titles&gt;&lt;title&gt;Physical Activity Classification using the GENEA Wrist Worn Accelerometer&lt;/title&gt;&lt;secondary-title&gt;Medicine &amp;amp; Science in Sports &amp;amp; Exercise&lt;/secondary-title&gt;&lt;/titles&gt;&lt;periodical&gt;&lt;full-title&gt;Medicine &amp;amp; Science in Sports &amp;amp; Exercise&lt;/full-title&gt;&lt;/periodical&gt;&lt;dates&gt;&lt;year&gt;2011(in press)&lt;/year&gt;&lt;/dates&gt;&lt;isbn&gt;0195-9131&lt;/isbn&gt;&lt;urls&gt;&lt;/urls&gt;&lt;/record&gt;&lt;/Cite&gt;&lt;/EndNote&gt;</w:instrText>
      </w:r>
      <w:r w:rsidR="00A13F45" w:rsidRPr="00DD2B3B">
        <w:rPr>
          <w:rStyle w:val="Strong"/>
          <w:rFonts w:ascii="Times New Roman" w:hAnsi="Times New Roman" w:cs="Times New Roman"/>
          <w:b w:val="0"/>
          <w:sz w:val="24"/>
          <w:szCs w:val="24"/>
        </w:rPr>
        <w:fldChar w:fldCharType="separate"/>
      </w:r>
      <w:r w:rsidR="00256C2E">
        <w:rPr>
          <w:rStyle w:val="Strong"/>
          <w:rFonts w:ascii="Times New Roman" w:hAnsi="Times New Roman" w:cs="Times New Roman"/>
          <w:b w:val="0"/>
          <w:noProof/>
          <w:sz w:val="24"/>
          <w:szCs w:val="24"/>
        </w:rPr>
        <w:t>[</w:t>
      </w:r>
      <w:hyperlink w:anchor="_ENREF_23" w:tooltip="Zhang, 2011(in press) #527" w:history="1">
        <w:r w:rsidR="00256C2E">
          <w:rPr>
            <w:rStyle w:val="Strong"/>
            <w:rFonts w:ascii="Times New Roman" w:hAnsi="Times New Roman" w:cs="Times New Roman"/>
            <w:b w:val="0"/>
            <w:noProof/>
            <w:sz w:val="24"/>
            <w:szCs w:val="24"/>
          </w:rPr>
          <w:t>23</w:t>
        </w:r>
      </w:hyperlink>
      <w:r w:rsidR="00256C2E">
        <w:rPr>
          <w:rStyle w:val="Strong"/>
          <w:rFonts w:ascii="Times New Roman" w:hAnsi="Times New Roman" w:cs="Times New Roman"/>
          <w:b w:val="0"/>
          <w:noProof/>
          <w:sz w:val="24"/>
          <w:szCs w:val="24"/>
        </w:rPr>
        <w:t>]</w:t>
      </w:r>
      <w:r w:rsidR="00A13F45" w:rsidRPr="00DD2B3B">
        <w:rPr>
          <w:rStyle w:val="Strong"/>
          <w:rFonts w:ascii="Times New Roman" w:hAnsi="Times New Roman" w:cs="Times New Roman"/>
          <w:b w:val="0"/>
          <w:sz w:val="24"/>
          <w:szCs w:val="24"/>
        </w:rPr>
        <w:fldChar w:fldCharType="end"/>
      </w:r>
      <w:r w:rsidRPr="00DD2B3B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   Another method, pattern recognition, is emerging as a method for </w:t>
      </w:r>
      <w:r w:rsidRPr="00DD2B3B">
        <w:rPr>
          <w:rFonts w:ascii="Times New Roman" w:hAnsi="Times New Roman" w:cs="Times New Roman"/>
          <w:sz w:val="24"/>
          <w:szCs w:val="24"/>
        </w:rPr>
        <w:t>interpreting accelerometer</w:t>
      </w:r>
      <w:r w:rsidR="00E12F47">
        <w:rPr>
          <w:rFonts w:ascii="Times New Roman" w:hAnsi="Times New Roman" w:cs="Times New Roman"/>
          <w:sz w:val="24"/>
          <w:szCs w:val="24"/>
        </w:rPr>
        <w:t>-based</w:t>
      </w:r>
      <w:r w:rsidRPr="00DD2B3B">
        <w:rPr>
          <w:rFonts w:ascii="Times New Roman" w:hAnsi="Times New Roman" w:cs="Times New Roman"/>
          <w:sz w:val="24"/>
          <w:szCs w:val="24"/>
        </w:rPr>
        <w:t xml:space="preserve"> output to predict energy expenditure.</w:t>
      </w:r>
      <w:r w:rsidR="00E12F47">
        <w:rPr>
          <w:rFonts w:ascii="Times New Roman" w:hAnsi="Times New Roman" w:cs="Times New Roman"/>
          <w:sz w:val="24"/>
          <w:szCs w:val="24"/>
        </w:rPr>
        <w:t xml:space="preserve">  Pattern recognition or, “machine- learning” assigns different categories or </w:t>
      </w:r>
      <w:r w:rsidR="00E12F47">
        <w:rPr>
          <w:rFonts w:ascii="Times New Roman" w:hAnsi="Times New Roman" w:cs="Times New Roman"/>
          <w:sz w:val="24"/>
          <w:szCs w:val="24"/>
        </w:rPr>
        <w:lastRenderedPageBreak/>
        <w:t xml:space="preserve">classes to data.  </w:t>
      </w:r>
      <w:r w:rsidRPr="00DD2B3B">
        <w:rPr>
          <w:rFonts w:ascii="Times New Roman" w:hAnsi="Times New Roman" w:cs="Times New Roman"/>
          <w:sz w:val="24"/>
          <w:szCs w:val="24"/>
        </w:rPr>
        <w:t xml:space="preserve">Pattern recognition has been used in several newly-designed accelerometer-based devices </w:t>
      </w:r>
      <w:r w:rsidR="00A13F45" w:rsidRPr="00DD2B3B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PEVuZE5vdGU+PENpdGU+PEF1dGhvcj5GcmVlZHNvbjwvQXV0aG9yPjxZZWFyPjIwMTE8L1llYXI+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</w:fldData>
        </w:fldChar>
      </w:r>
      <w:r w:rsidR="00256C2E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A13F45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PEVuZE5vdGU+PENpdGU+PEF1dGhvcj5GcmVlZHNvbjwvQXV0aG9yPjxZZWFyPjIwMTE8L1llYXI+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</w:fldData>
        </w:fldChar>
      </w:r>
      <w:r w:rsidR="00256C2E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A13F45">
        <w:rPr>
          <w:rFonts w:ascii="Times New Roman" w:hAnsi="Times New Roman" w:cs="Times New Roman"/>
          <w:sz w:val="24"/>
          <w:szCs w:val="24"/>
        </w:rPr>
      </w:r>
      <w:r w:rsidR="00A13F45">
        <w:rPr>
          <w:rFonts w:ascii="Times New Roman" w:hAnsi="Times New Roman" w:cs="Times New Roman"/>
          <w:sz w:val="24"/>
          <w:szCs w:val="24"/>
        </w:rPr>
        <w:fldChar w:fldCharType="end"/>
      </w:r>
      <w:r w:rsidR="00A13F45" w:rsidRPr="00DD2B3B">
        <w:rPr>
          <w:rFonts w:ascii="Times New Roman" w:hAnsi="Times New Roman" w:cs="Times New Roman"/>
          <w:sz w:val="24"/>
          <w:szCs w:val="24"/>
        </w:rPr>
      </w:r>
      <w:r w:rsidR="00A13F45" w:rsidRPr="00DD2B3B">
        <w:rPr>
          <w:rFonts w:ascii="Times New Roman" w:hAnsi="Times New Roman" w:cs="Times New Roman"/>
          <w:sz w:val="24"/>
          <w:szCs w:val="24"/>
        </w:rPr>
        <w:fldChar w:fldCharType="separate"/>
      </w:r>
      <w:r w:rsidR="00256C2E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24" w:tooltip="Freedson, 2011 #525" w:history="1">
        <w:r w:rsidR="00256C2E">
          <w:rPr>
            <w:rFonts w:ascii="Times New Roman" w:hAnsi="Times New Roman" w:cs="Times New Roman"/>
            <w:noProof/>
            <w:sz w:val="24"/>
            <w:szCs w:val="24"/>
          </w:rPr>
          <w:t>24-26</w:t>
        </w:r>
      </w:hyperlink>
      <w:r w:rsidR="00256C2E">
        <w:rPr>
          <w:rFonts w:ascii="Times New Roman" w:hAnsi="Times New Roman" w:cs="Times New Roman"/>
          <w:noProof/>
          <w:sz w:val="24"/>
          <w:szCs w:val="24"/>
        </w:rPr>
        <w:t>]</w:t>
      </w:r>
      <w:r w:rsidR="00A13F45" w:rsidRPr="00DD2B3B">
        <w:rPr>
          <w:rFonts w:ascii="Times New Roman" w:hAnsi="Times New Roman" w:cs="Times New Roman"/>
          <w:sz w:val="24"/>
          <w:szCs w:val="24"/>
        </w:rPr>
        <w:fldChar w:fldCharType="end"/>
      </w:r>
      <w:r w:rsidRPr="00DD2B3B">
        <w:rPr>
          <w:rFonts w:ascii="Times New Roman" w:hAnsi="Times New Roman" w:cs="Times New Roman"/>
          <w:sz w:val="24"/>
          <w:szCs w:val="24"/>
        </w:rPr>
        <w:t>.</w:t>
      </w:r>
      <w:r w:rsidR="00E12F47">
        <w:rPr>
          <w:rFonts w:ascii="Times New Roman" w:hAnsi="Times New Roman" w:cs="Times New Roman"/>
          <w:sz w:val="24"/>
          <w:szCs w:val="24"/>
        </w:rPr>
        <w:t xml:space="preserve">  </w:t>
      </w:r>
      <w:r w:rsidR="00352D93">
        <w:rPr>
          <w:rFonts w:ascii="Times New Roman" w:hAnsi="Times New Roman" w:cs="Times New Roman"/>
          <w:sz w:val="24"/>
          <w:szCs w:val="24"/>
        </w:rPr>
        <w:t>T</w:t>
      </w:r>
      <w:r w:rsidR="00E12F47">
        <w:rPr>
          <w:rFonts w:ascii="Times New Roman" w:hAnsi="Times New Roman" w:cs="Times New Roman"/>
          <w:sz w:val="24"/>
          <w:szCs w:val="24"/>
        </w:rPr>
        <w:t>ypes of pattern recognition include Hidden Markov Models (HMMs) and Artificial Neural Networks (ANNs).</w:t>
      </w:r>
    </w:p>
    <w:p w:rsidR="002315F3" w:rsidRPr="00DD2B3B" w:rsidRDefault="00B17CB9" w:rsidP="00E116D4">
      <w:pPr>
        <w:rPr>
          <w:rFonts w:ascii="Times New Roman" w:hAnsi="Times New Roman" w:cs="Times New Roman"/>
          <w:sz w:val="24"/>
          <w:szCs w:val="24"/>
        </w:rPr>
      </w:pPr>
      <w:r w:rsidRPr="00DD2B3B">
        <w:rPr>
          <w:rFonts w:ascii="Times New Roman" w:hAnsi="Times New Roman" w:cs="Times New Roman"/>
          <w:sz w:val="24"/>
          <w:szCs w:val="24"/>
        </w:rPr>
        <w:t>STATEMENT OF THE PROBLEM</w:t>
      </w:r>
      <w:r w:rsidRPr="00DD2B3B">
        <w:rPr>
          <w:rFonts w:ascii="Times New Roman" w:hAnsi="Times New Roman" w:cs="Times New Roman"/>
          <w:sz w:val="24"/>
          <w:szCs w:val="24"/>
        </w:rPr>
        <w:tab/>
      </w:r>
    </w:p>
    <w:p w:rsidR="00B17CB9" w:rsidRPr="00DD2B3B" w:rsidRDefault="00B17CB9" w:rsidP="00BA6C5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D2B3B">
        <w:rPr>
          <w:rFonts w:ascii="Times New Roman" w:hAnsi="Times New Roman" w:cs="Times New Roman"/>
          <w:sz w:val="24"/>
          <w:szCs w:val="24"/>
        </w:rPr>
        <w:tab/>
        <w:t xml:space="preserve">Most accelerometer-based devices are </w:t>
      </w:r>
      <w:r w:rsidR="00143835">
        <w:rPr>
          <w:rFonts w:ascii="Times New Roman" w:hAnsi="Times New Roman" w:cs="Times New Roman"/>
          <w:sz w:val="24"/>
          <w:szCs w:val="24"/>
        </w:rPr>
        <w:t>designed to be</w:t>
      </w:r>
      <w:r w:rsidRPr="00DD2B3B">
        <w:rPr>
          <w:rFonts w:ascii="Times New Roman" w:hAnsi="Times New Roman" w:cs="Times New Roman"/>
          <w:sz w:val="24"/>
          <w:szCs w:val="24"/>
        </w:rPr>
        <w:t xml:space="preserve"> worn on the hip or the lower back.  However, these devices are limited, in that they are not capabl</w:t>
      </w:r>
      <w:r w:rsidR="00143835">
        <w:rPr>
          <w:rFonts w:ascii="Times New Roman" w:hAnsi="Times New Roman" w:cs="Times New Roman"/>
          <w:sz w:val="24"/>
          <w:szCs w:val="24"/>
        </w:rPr>
        <w:t>e of capturing physical activities</w:t>
      </w:r>
      <w:r w:rsidRPr="00DD2B3B">
        <w:rPr>
          <w:rFonts w:ascii="Times New Roman" w:hAnsi="Times New Roman" w:cs="Times New Roman"/>
          <w:sz w:val="24"/>
          <w:szCs w:val="24"/>
        </w:rPr>
        <w:t xml:space="preserve"> </w:t>
      </w:r>
      <w:r w:rsidR="00143835">
        <w:rPr>
          <w:rFonts w:ascii="Times New Roman" w:hAnsi="Times New Roman" w:cs="Times New Roman"/>
          <w:sz w:val="24"/>
          <w:szCs w:val="24"/>
        </w:rPr>
        <w:t>performed</w:t>
      </w:r>
      <w:r w:rsidRPr="00DD2B3B">
        <w:rPr>
          <w:rFonts w:ascii="Times New Roman" w:hAnsi="Times New Roman" w:cs="Times New Roman"/>
          <w:sz w:val="24"/>
          <w:szCs w:val="24"/>
        </w:rPr>
        <w:t xml:space="preserve"> with the upper body (e.g. the arms).</w:t>
      </w:r>
      <w:r w:rsidR="00BA6C57" w:rsidRPr="00DD2B3B">
        <w:rPr>
          <w:rFonts w:ascii="Times New Roman" w:hAnsi="Times New Roman" w:cs="Times New Roman"/>
          <w:sz w:val="24"/>
          <w:szCs w:val="24"/>
        </w:rPr>
        <w:t xml:space="preserve">  </w:t>
      </w:r>
      <w:r w:rsidRPr="00DD2B3B">
        <w:rPr>
          <w:rFonts w:ascii="Times New Roman" w:hAnsi="Times New Roman" w:cs="Times New Roman"/>
          <w:sz w:val="24"/>
          <w:szCs w:val="24"/>
        </w:rPr>
        <w:t xml:space="preserve"> </w:t>
      </w:r>
      <w:r w:rsidR="00BA6C57" w:rsidRPr="00DD2B3B">
        <w:rPr>
          <w:rFonts w:ascii="Times New Roman" w:hAnsi="Times New Roman" w:cs="Times New Roman"/>
          <w:sz w:val="24"/>
          <w:szCs w:val="24"/>
        </w:rPr>
        <w:t>Thus, large commercial companies</w:t>
      </w:r>
      <w:r w:rsidR="00EE346B">
        <w:rPr>
          <w:rFonts w:ascii="Times New Roman" w:hAnsi="Times New Roman" w:cs="Times New Roman"/>
          <w:sz w:val="24"/>
          <w:szCs w:val="24"/>
        </w:rPr>
        <w:t xml:space="preserve"> (i.e. Nike)</w:t>
      </w:r>
      <w:r w:rsidRPr="00DD2B3B">
        <w:rPr>
          <w:rFonts w:ascii="Times New Roman" w:hAnsi="Times New Roman" w:cs="Times New Roman"/>
          <w:sz w:val="24"/>
          <w:szCs w:val="24"/>
        </w:rPr>
        <w:t xml:space="preserve"> have </w:t>
      </w:r>
      <w:r w:rsidR="00C213CD">
        <w:rPr>
          <w:rFonts w:ascii="Times New Roman" w:hAnsi="Times New Roman" w:cs="Times New Roman"/>
          <w:sz w:val="24"/>
          <w:szCs w:val="24"/>
        </w:rPr>
        <w:t>created</w:t>
      </w:r>
      <w:r w:rsidRPr="00DD2B3B">
        <w:rPr>
          <w:rFonts w:ascii="Times New Roman" w:hAnsi="Times New Roman" w:cs="Times New Roman"/>
          <w:sz w:val="24"/>
          <w:szCs w:val="24"/>
        </w:rPr>
        <w:t xml:space="preserve"> </w:t>
      </w:r>
      <w:r w:rsidR="00BA6C57" w:rsidRPr="00DD2B3B">
        <w:rPr>
          <w:rFonts w:ascii="Times New Roman" w:hAnsi="Times New Roman" w:cs="Times New Roman"/>
          <w:sz w:val="24"/>
          <w:szCs w:val="24"/>
        </w:rPr>
        <w:t xml:space="preserve">wrist-worn </w:t>
      </w:r>
      <w:r w:rsidRPr="00DD2B3B">
        <w:rPr>
          <w:rFonts w:ascii="Times New Roman" w:hAnsi="Times New Roman" w:cs="Times New Roman"/>
          <w:sz w:val="24"/>
          <w:szCs w:val="24"/>
        </w:rPr>
        <w:t xml:space="preserve">devices </w:t>
      </w:r>
      <w:r w:rsidR="00BA6C57" w:rsidRPr="00DD2B3B">
        <w:rPr>
          <w:rFonts w:ascii="Times New Roman" w:hAnsi="Times New Roman" w:cs="Times New Roman"/>
          <w:sz w:val="24"/>
          <w:szCs w:val="24"/>
        </w:rPr>
        <w:t xml:space="preserve">that may be </w:t>
      </w:r>
      <w:r w:rsidRPr="00DD2B3B">
        <w:rPr>
          <w:rFonts w:ascii="Times New Roman" w:hAnsi="Times New Roman" w:cs="Times New Roman"/>
          <w:sz w:val="24"/>
          <w:szCs w:val="24"/>
        </w:rPr>
        <w:t xml:space="preserve">capable of </w:t>
      </w:r>
      <w:r w:rsidR="00BA6C57" w:rsidRPr="00DD2B3B">
        <w:rPr>
          <w:rFonts w:ascii="Times New Roman" w:hAnsi="Times New Roman" w:cs="Times New Roman"/>
          <w:sz w:val="24"/>
          <w:szCs w:val="24"/>
        </w:rPr>
        <w:t xml:space="preserve">capturing </w:t>
      </w:r>
      <w:r w:rsidR="00C213CD">
        <w:rPr>
          <w:rFonts w:ascii="Times New Roman" w:hAnsi="Times New Roman" w:cs="Times New Roman"/>
          <w:sz w:val="24"/>
          <w:szCs w:val="24"/>
        </w:rPr>
        <w:t>a greater variety of activities</w:t>
      </w:r>
      <w:r w:rsidR="00BA6C57" w:rsidRPr="00DD2B3B">
        <w:rPr>
          <w:rFonts w:ascii="Times New Roman" w:hAnsi="Times New Roman" w:cs="Times New Roman"/>
          <w:sz w:val="24"/>
          <w:szCs w:val="24"/>
        </w:rPr>
        <w:t xml:space="preserve">.  </w:t>
      </w:r>
      <w:r w:rsidR="007C1A69">
        <w:rPr>
          <w:rFonts w:ascii="Times New Roman" w:hAnsi="Times New Roman" w:cs="Times New Roman"/>
          <w:sz w:val="24"/>
          <w:szCs w:val="24"/>
        </w:rPr>
        <w:t>However, it</w:t>
      </w:r>
      <w:r w:rsidR="00BA6C57" w:rsidRPr="00DD2B3B">
        <w:rPr>
          <w:rFonts w:ascii="Times New Roman" w:hAnsi="Times New Roman" w:cs="Times New Roman"/>
          <w:sz w:val="24"/>
          <w:szCs w:val="24"/>
        </w:rPr>
        <w:t xml:space="preserve"> has not yet been determined whether these devices are capable of accurately assessing physical activity and energy expenditure.  </w:t>
      </w:r>
    </w:p>
    <w:p w:rsidR="003169B5" w:rsidRPr="00DD2B3B" w:rsidRDefault="003169B5" w:rsidP="00BA6C5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D2B3B">
        <w:rPr>
          <w:rFonts w:ascii="Times New Roman" w:hAnsi="Times New Roman" w:cs="Times New Roman"/>
          <w:sz w:val="24"/>
          <w:szCs w:val="24"/>
        </w:rPr>
        <w:t>STUDY PURPOSE</w:t>
      </w:r>
    </w:p>
    <w:p w:rsidR="003169B5" w:rsidRPr="00DD2B3B" w:rsidRDefault="003169B5" w:rsidP="003169B5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D2B3B">
        <w:rPr>
          <w:rFonts w:ascii="Times New Roman" w:hAnsi="Times New Roman" w:cs="Times New Roman"/>
          <w:sz w:val="24"/>
          <w:szCs w:val="24"/>
        </w:rPr>
        <w:t xml:space="preserve">The purpose of this dissertation is to determine the accuracy of three newly-designed tri-axial accelerometer-based activity monitors for measuring energy expenditure and steps (the Nike Fuel Band, the </w:t>
      </w:r>
      <w:proofErr w:type="spellStart"/>
      <w:r w:rsidRPr="00DD2B3B">
        <w:rPr>
          <w:rFonts w:ascii="Times New Roman" w:hAnsi="Times New Roman" w:cs="Times New Roman"/>
          <w:sz w:val="24"/>
          <w:szCs w:val="24"/>
        </w:rPr>
        <w:t>FitBit</w:t>
      </w:r>
      <w:proofErr w:type="spellEnd"/>
      <w:r w:rsidRPr="00DD2B3B">
        <w:rPr>
          <w:rFonts w:ascii="Times New Roman" w:hAnsi="Times New Roman" w:cs="Times New Roman"/>
          <w:sz w:val="24"/>
          <w:szCs w:val="24"/>
        </w:rPr>
        <w:t>, and the Actigraph GT3X+)</w:t>
      </w:r>
      <w:r w:rsidR="00B74AF3">
        <w:rPr>
          <w:rFonts w:ascii="Times New Roman" w:hAnsi="Times New Roman" w:cs="Times New Roman"/>
          <w:sz w:val="24"/>
          <w:szCs w:val="24"/>
        </w:rPr>
        <w:t>.</w:t>
      </w:r>
    </w:p>
    <w:p w:rsidR="00B17CB9" w:rsidRDefault="00B17CB9" w:rsidP="00E116D4">
      <w:pPr>
        <w:rPr>
          <w:rFonts w:ascii="Times New Roman" w:hAnsi="Times New Roman" w:cs="Times New Roman"/>
          <w:sz w:val="24"/>
          <w:szCs w:val="24"/>
        </w:rPr>
      </w:pPr>
    </w:p>
    <w:p w:rsidR="009E5323" w:rsidRDefault="00F53E84" w:rsidP="00E116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SIGNIFICANCE OF THE STUDY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F53E84" w:rsidRDefault="00F53E84" w:rsidP="00F53E84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Accelerometer-based devices are </w:t>
      </w:r>
      <w:r w:rsidR="00143835">
        <w:rPr>
          <w:rFonts w:ascii="Times New Roman" w:hAnsi="Times New Roman" w:cs="Times New Roman"/>
          <w:sz w:val="24"/>
          <w:szCs w:val="24"/>
        </w:rPr>
        <w:t>now being used in</w:t>
      </w:r>
      <w:r>
        <w:rPr>
          <w:rFonts w:ascii="Times New Roman" w:hAnsi="Times New Roman" w:cs="Times New Roman"/>
          <w:sz w:val="24"/>
          <w:szCs w:val="24"/>
        </w:rPr>
        <w:t xml:space="preserve"> assessing nationwide physical activity patterns.  As the design and development of accelerometer-based devices continues to increase, it is imperative that researchers continue to investigate the ability of these devices to accurately assess PA-related variables (i.e. steps and energy expenditure).  </w:t>
      </w:r>
      <w:r w:rsidR="00ED4FD0">
        <w:rPr>
          <w:rFonts w:ascii="Times New Roman" w:hAnsi="Times New Roman" w:cs="Times New Roman"/>
          <w:sz w:val="24"/>
          <w:szCs w:val="24"/>
        </w:rPr>
        <w:t xml:space="preserve">Additionally anecdotal evidence suggests that </w:t>
      </w:r>
      <w:r>
        <w:rPr>
          <w:rFonts w:ascii="Times New Roman" w:hAnsi="Times New Roman" w:cs="Times New Roman"/>
          <w:sz w:val="24"/>
          <w:szCs w:val="24"/>
        </w:rPr>
        <w:t xml:space="preserve">the use of PA monitors is becoming more widely accepted by the general population for </w:t>
      </w:r>
      <w:r w:rsidR="00ED4FD0">
        <w:rPr>
          <w:rFonts w:ascii="Times New Roman" w:hAnsi="Times New Roman" w:cs="Times New Roman"/>
          <w:sz w:val="24"/>
          <w:szCs w:val="24"/>
        </w:rPr>
        <w:t>tracking PA habits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9E5323" w:rsidRDefault="009E5323" w:rsidP="00E116D4">
      <w:pPr>
        <w:rPr>
          <w:rFonts w:ascii="Times New Roman" w:hAnsi="Times New Roman" w:cs="Times New Roman"/>
          <w:sz w:val="24"/>
          <w:szCs w:val="24"/>
        </w:rPr>
      </w:pPr>
    </w:p>
    <w:p w:rsidR="00352D93" w:rsidRDefault="00352D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0220E" w:rsidRPr="00DD2B3B" w:rsidRDefault="0050220E" w:rsidP="00C24A4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56C2E" w:rsidRPr="00256C2E" w:rsidRDefault="00A13F45" w:rsidP="00256C2E">
      <w:pPr>
        <w:spacing w:after="0"/>
        <w:jc w:val="center"/>
        <w:rPr>
          <w:rFonts w:ascii="Times New Roman" w:hAnsi="Times New Roman" w:cs="Times New Roman"/>
          <w:noProof/>
          <w:szCs w:val="24"/>
        </w:rPr>
      </w:pPr>
      <w:r w:rsidRPr="00DD2B3B">
        <w:rPr>
          <w:rFonts w:ascii="Times New Roman" w:hAnsi="Times New Roman" w:cs="Times New Roman"/>
          <w:sz w:val="24"/>
          <w:szCs w:val="24"/>
        </w:rPr>
        <w:fldChar w:fldCharType="begin"/>
      </w:r>
      <w:r w:rsidR="002315F3" w:rsidRPr="00DD2B3B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DD2B3B">
        <w:rPr>
          <w:rFonts w:ascii="Times New Roman" w:hAnsi="Times New Roman" w:cs="Times New Roman"/>
          <w:sz w:val="24"/>
          <w:szCs w:val="24"/>
        </w:rPr>
        <w:fldChar w:fldCharType="separate"/>
      </w:r>
      <w:r w:rsidR="00256C2E" w:rsidRPr="00256C2E">
        <w:rPr>
          <w:rFonts w:ascii="Times New Roman" w:hAnsi="Times New Roman" w:cs="Times New Roman"/>
          <w:noProof/>
          <w:szCs w:val="24"/>
        </w:rPr>
        <w:t>References:</w:t>
      </w:r>
    </w:p>
    <w:p w:rsidR="00256C2E" w:rsidRPr="00256C2E" w:rsidRDefault="00256C2E" w:rsidP="00256C2E">
      <w:pPr>
        <w:spacing w:after="0"/>
        <w:jc w:val="center"/>
        <w:rPr>
          <w:rFonts w:ascii="Times New Roman" w:hAnsi="Times New Roman" w:cs="Times New Roman"/>
          <w:noProof/>
          <w:szCs w:val="24"/>
        </w:rPr>
      </w:pPr>
    </w:p>
    <w:p w:rsidR="00256C2E" w:rsidRDefault="00256C2E" w:rsidP="00256C2E">
      <w:pPr>
        <w:spacing w:after="480" w:line="240" w:lineRule="auto"/>
        <w:ind w:left="720" w:hanging="720"/>
        <w:rPr>
          <w:rFonts w:ascii="Times New Roman" w:hAnsi="Times New Roman" w:cs="Times New Roman"/>
          <w:noProof/>
          <w:szCs w:val="24"/>
        </w:rPr>
      </w:pPr>
      <w:bookmarkStart w:id="1" w:name="_ENREF_1"/>
      <w:r>
        <w:rPr>
          <w:rFonts w:ascii="Times New Roman" w:hAnsi="Times New Roman" w:cs="Times New Roman"/>
          <w:noProof/>
          <w:szCs w:val="24"/>
        </w:rPr>
        <w:t>1.</w:t>
      </w:r>
      <w:r>
        <w:rPr>
          <w:rFonts w:ascii="Times New Roman" w:hAnsi="Times New Roman" w:cs="Times New Roman"/>
          <w:noProof/>
          <w:szCs w:val="24"/>
        </w:rPr>
        <w:tab/>
        <w:t xml:space="preserve">Kampert, J.B., et al., </w:t>
      </w:r>
      <w:r w:rsidRPr="00256C2E">
        <w:rPr>
          <w:rFonts w:ascii="Times New Roman" w:hAnsi="Times New Roman" w:cs="Times New Roman"/>
          <w:i/>
          <w:noProof/>
          <w:szCs w:val="24"/>
        </w:rPr>
        <w:t>Physical activity, physical fitness, and all-cause and cancer mortality: a prospective study of men and women.</w:t>
      </w:r>
      <w:r>
        <w:rPr>
          <w:rFonts w:ascii="Times New Roman" w:hAnsi="Times New Roman" w:cs="Times New Roman"/>
          <w:noProof/>
          <w:szCs w:val="24"/>
        </w:rPr>
        <w:t xml:space="preserve"> Annals of Epidemiology, 1996. </w:t>
      </w:r>
      <w:r w:rsidRPr="00256C2E">
        <w:rPr>
          <w:rFonts w:ascii="Times New Roman" w:hAnsi="Times New Roman" w:cs="Times New Roman"/>
          <w:b/>
          <w:noProof/>
          <w:szCs w:val="24"/>
        </w:rPr>
        <w:t>6</w:t>
      </w:r>
      <w:r>
        <w:rPr>
          <w:rFonts w:ascii="Times New Roman" w:hAnsi="Times New Roman" w:cs="Times New Roman"/>
          <w:noProof/>
          <w:szCs w:val="24"/>
        </w:rPr>
        <w:t>(5): p. 452-457.</w:t>
      </w:r>
      <w:bookmarkEnd w:id="1"/>
    </w:p>
    <w:p w:rsidR="00256C2E" w:rsidRDefault="00256C2E" w:rsidP="00256C2E">
      <w:pPr>
        <w:spacing w:after="480" w:line="240" w:lineRule="auto"/>
        <w:ind w:left="720" w:hanging="720"/>
        <w:rPr>
          <w:rFonts w:ascii="Times New Roman" w:hAnsi="Times New Roman" w:cs="Times New Roman"/>
          <w:noProof/>
          <w:szCs w:val="24"/>
        </w:rPr>
      </w:pPr>
      <w:bookmarkStart w:id="2" w:name="_ENREF_2"/>
      <w:r>
        <w:rPr>
          <w:rFonts w:ascii="Times New Roman" w:hAnsi="Times New Roman" w:cs="Times New Roman"/>
          <w:noProof/>
          <w:szCs w:val="24"/>
        </w:rPr>
        <w:t>2.</w:t>
      </w:r>
      <w:r>
        <w:rPr>
          <w:rFonts w:ascii="Times New Roman" w:hAnsi="Times New Roman" w:cs="Times New Roman"/>
          <w:noProof/>
          <w:szCs w:val="24"/>
        </w:rPr>
        <w:tab/>
        <w:t xml:space="preserve">Pate, R.R., et al., </w:t>
      </w:r>
      <w:r w:rsidRPr="00256C2E">
        <w:rPr>
          <w:rFonts w:ascii="Times New Roman" w:hAnsi="Times New Roman" w:cs="Times New Roman"/>
          <w:i/>
          <w:noProof/>
          <w:szCs w:val="24"/>
        </w:rPr>
        <w:t>Physical activity and public health: a recommendation from the Centers for Disease Control and Prevention and the American College of Sports Medicine.</w:t>
      </w:r>
      <w:r>
        <w:rPr>
          <w:rFonts w:ascii="Times New Roman" w:hAnsi="Times New Roman" w:cs="Times New Roman"/>
          <w:noProof/>
          <w:szCs w:val="24"/>
        </w:rPr>
        <w:t xml:space="preserve"> The Journal of the American Medical Association, 1995. </w:t>
      </w:r>
      <w:r w:rsidRPr="00256C2E">
        <w:rPr>
          <w:rFonts w:ascii="Times New Roman" w:hAnsi="Times New Roman" w:cs="Times New Roman"/>
          <w:b/>
          <w:noProof/>
          <w:szCs w:val="24"/>
        </w:rPr>
        <w:t>273</w:t>
      </w:r>
      <w:r>
        <w:rPr>
          <w:rFonts w:ascii="Times New Roman" w:hAnsi="Times New Roman" w:cs="Times New Roman"/>
          <w:noProof/>
          <w:szCs w:val="24"/>
        </w:rPr>
        <w:t>(5): p. 402-407.</w:t>
      </w:r>
      <w:bookmarkEnd w:id="2"/>
    </w:p>
    <w:p w:rsidR="00256C2E" w:rsidRDefault="00256C2E" w:rsidP="00256C2E">
      <w:pPr>
        <w:spacing w:after="480" w:line="240" w:lineRule="auto"/>
        <w:ind w:left="720" w:hanging="720"/>
        <w:rPr>
          <w:rFonts w:ascii="Times New Roman" w:hAnsi="Times New Roman" w:cs="Times New Roman"/>
          <w:noProof/>
          <w:szCs w:val="24"/>
        </w:rPr>
      </w:pPr>
      <w:bookmarkStart w:id="3" w:name="_ENREF_3"/>
      <w:r>
        <w:rPr>
          <w:rFonts w:ascii="Times New Roman" w:hAnsi="Times New Roman" w:cs="Times New Roman"/>
          <w:noProof/>
          <w:szCs w:val="24"/>
        </w:rPr>
        <w:t>3.</w:t>
      </w:r>
      <w:r>
        <w:rPr>
          <w:rFonts w:ascii="Times New Roman" w:hAnsi="Times New Roman" w:cs="Times New Roman"/>
          <w:noProof/>
          <w:szCs w:val="24"/>
        </w:rPr>
        <w:tab/>
        <w:t xml:space="preserve">Physical Activity Guidelines Advisory Committee, </w:t>
      </w:r>
      <w:r w:rsidRPr="00256C2E">
        <w:rPr>
          <w:rFonts w:ascii="Times New Roman" w:hAnsi="Times New Roman" w:cs="Times New Roman"/>
          <w:i/>
          <w:noProof/>
          <w:szCs w:val="24"/>
        </w:rPr>
        <w:t>Physical Activity Guidelines Advisory Committee Report</w:t>
      </w:r>
      <w:r>
        <w:rPr>
          <w:rFonts w:ascii="Times New Roman" w:hAnsi="Times New Roman" w:cs="Times New Roman"/>
          <w:noProof/>
          <w:szCs w:val="24"/>
        </w:rPr>
        <w:t>, 2008, US Department of Health and Human Services Washington, DC.</w:t>
      </w:r>
      <w:bookmarkEnd w:id="3"/>
    </w:p>
    <w:p w:rsidR="00256C2E" w:rsidRDefault="00256C2E" w:rsidP="00256C2E">
      <w:pPr>
        <w:spacing w:after="480" w:line="240" w:lineRule="auto"/>
        <w:ind w:left="720" w:hanging="720"/>
        <w:rPr>
          <w:rFonts w:ascii="Times New Roman" w:hAnsi="Times New Roman" w:cs="Times New Roman"/>
          <w:noProof/>
          <w:szCs w:val="24"/>
        </w:rPr>
      </w:pPr>
      <w:bookmarkStart w:id="4" w:name="_ENREF_4"/>
      <w:r>
        <w:rPr>
          <w:rFonts w:ascii="Times New Roman" w:hAnsi="Times New Roman" w:cs="Times New Roman"/>
          <w:noProof/>
          <w:szCs w:val="24"/>
        </w:rPr>
        <w:t>4.</w:t>
      </w:r>
      <w:r>
        <w:rPr>
          <w:rFonts w:ascii="Times New Roman" w:hAnsi="Times New Roman" w:cs="Times New Roman"/>
          <w:noProof/>
          <w:szCs w:val="24"/>
        </w:rPr>
        <w:tab/>
        <w:t xml:space="preserve">Centers for Disease Control and Prevention. </w:t>
      </w:r>
      <w:r w:rsidRPr="00256C2E">
        <w:rPr>
          <w:rFonts w:ascii="Times New Roman" w:hAnsi="Times New Roman" w:cs="Times New Roman"/>
          <w:i/>
          <w:noProof/>
          <w:szCs w:val="24"/>
        </w:rPr>
        <w:t>Physical Activity Statistics</w:t>
      </w:r>
      <w:r>
        <w:rPr>
          <w:rFonts w:ascii="Times New Roman" w:hAnsi="Times New Roman" w:cs="Times New Roman"/>
          <w:noProof/>
          <w:szCs w:val="24"/>
        </w:rPr>
        <w:t xml:space="preserve">. 2008  [cited 2011 February 27]; Available from: </w:t>
      </w:r>
      <w:hyperlink r:id="rId6" w:history="1">
        <w:r w:rsidRPr="00256C2E">
          <w:rPr>
            <w:rStyle w:val="Hyperlink"/>
            <w:rFonts w:ascii="Times New Roman" w:hAnsi="Times New Roman" w:cs="Times New Roman"/>
            <w:noProof/>
            <w:szCs w:val="24"/>
          </w:rPr>
          <w:t>http://www.cdc.gov/nccdphp/dnpa/physical/stats/</w:t>
        </w:r>
      </w:hyperlink>
      <w:r>
        <w:rPr>
          <w:rFonts w:ascii="Times New Roman" w:hAnsi="Times New Roman" w:cs="Times New Roman"/>
          <w:noProof/>
          <w:szCs w:val="24"/>
        </w:rPr>
        <w:t>.</w:t>
      </w:r>
      <w:bookmarkEnd w:id="4"/>
    </w:p>
    <w:p w:rsidR="00256C2E" w:rsidRDefault="00256C2E" w:rsidP="00256C2E">
      <w:pPr>
        <w:spacing w:after="480" w:line="240" w:lineRule="auto"/>
        <w:ind w:left="720" w:hanging="720"/>
        <w:rPr>
          <w:rFonts w:ascii="Times New Roman" w:hAnsi="Times New Roman" w:cs="Times New Roman"/>
          <w:noProof/>
          <w:szCs w:val="24"/>
        </w:rPr>
      </w:pPr>
      <w:bookmarkStart w:id="5" w:name="_ENREF_5"/>
      <w:r>
        <w:rPr>
          <w:rFonts w:ascii="Times New Roman" w:hAnsi="Times New Roman" w:cs="Times New Roman"/>
          <w:noProof/>
          <w:szCs w:val="24"/>
        </w:rPr>
        <w:t>5.</w:t>
      </w:r>
      <w:r>
        <w:rPr>
          <w:rFonts w:ascii="Times New Roman" w:hAnsi="Times New Roman" w:cs="Times New Roman"/>
          <w:noProof/>
          <w:szCs w:val="24"/>
        </w:rPr>
        <w:tab/>
        <w:t xml:space="preserve">Haskell, W.L., et al., </w:t>
      </w:r>
      <w:r w:rsidRPr="00256C2E">
        <w:rPr>
          <w:rFonts w:ascii="Times New Roman" w:hAnsi="Times New Roman" w:cs="Times New Roman"/>
          <w:i/>
          <w:noProof/>
          <w:szCs w:val="24"/>
        </w:rPr>
        <w:t>Physical activity and public health: updated recommendation for adults from the American College of Sports Medicine and the American Heart Association.</w:t>
      </w:r>
      <w:r>
        <w:rPr>
          <w:rFonts w:ascii="Times New Roman" w:hAnsi="Times New Roman" w:cs="Times New Roman"/>
          <w:noProof/>
          <w:szCs w:val="24"/>
        </w:rPr>
        <w:t xml:space="preserve"> Medicine &amp; Science in Sports &amp; Exercise, 2007. </w:t>
      </w:r>
      <w:r w:rsidRPr="00256C2E">
        <w:rPr>
          <w:rFonts w:ascii="Times New Roman" w:hAnsi="Times New Roman" w:cs="Times New Roman"/>
          <w:b/>
          <w:noProof/>
          <w:szCs w:val="24"/>
        </w:rPr>
        <w:t>39</w:t>
      </w:r>
      <w:r>
        <w:rPr>
          <w:rFonts w:ascii="Times New Roman" w:hAnsi="Times New Roman" w:cs="Times New Roman"/>
          <w:noProof/>
          <w:szCs w:val="24"/>
        </w:rPr>
        <w:t>(8): p. 1423-1434.</w:t>
      </w:r>
      <w:bookmarkEnd w:id="5"/>
    </w:p>
    <w:p w:rsidR="00256C2E" w:rsidRDefault="00256C2E" w:rsidP="00256C2E">
      <w:pPr>
        <w:spacing w:after="480" w:line="240" w:lineRule="auto"/>
        <w:ind w:left="720" w:hanging="720"/>
        <w:rPr>
          <w:rFonts w:ascii="Times New Roman" w:hAnsi="Times New Roman" w:cs="Times New Roman"/>
          <w:noProof/>
          <w:szCs w:val="24"/>
        </w:rPr>
      </w:pPr>
      <w:bookmarkStart w:id="6" w:name="_ENREF_6"/>
      <w:r>
        <w:rPr>
          <w:rFonts w:ascii="Times New Roman" w:hAnsi="Times New Roman" w:cs="Times New Roman"/>
          <w:noProof/>
          <w:szCs w:val="24"/>
        </w:rPr>
        <w:t>6.</w:t>
      </w:r>
      <w:r>
        <w:rPr>
          <w:rFonts w:ascii="Times New Roman" w:hAnsi="Times New Roman" w:cs="Times New Roman"/>
          <w:noProof/>
          <w:szCs w:val="24"/>
        </w:rPr>
        <w:tab/>
        <w:t xml:space="preserve">Koh, H.K., </w:t>
      </w:r>
      <w:r w:rsidRPr="00256C2E">
        <w:rPr>
          <w:rFonts w:ascii="Times New Roman" w:hAnsi="Times New Roman" w:cs="Times New Roman"/>
          <w:i/>
          <w:noProof/>
          <w:szCs w:val="24"/>
        </w:rPr>
        <w:t>A 2020 vision for healthy people.</w:t>
      </w:r>
      <w:r>
        <w:rPr>
          <w:rFonts w:ascii="Times New Roman" w:hAnsi="Times New Roman" w:cs="Times New Roman"/>
          <w:noProof/>
          <w:szCs w:val="24"/>
        </w:rPr>
        <w:t xml:space="preserve"> New England Journal of Medicine, 2010. </w:t>
      </w:r>
      <w:r w:rsidRPr="00256C2E">
        <w:rPr>
          <w:rFonts w:ascii="Times New Roman" w:hAnsi="Times New Roman" w:cs="Times New Roman"/>
          <w:b/>
          <w:noProof/>
          <w:szCs w:val="24"/>
        </w:rPr>
        <w:t>362</w:t>
      </w:r>
      <w:r>
        <w:rPr>
          <w:rFonts w:ascii="Times New Roman" w:hAnsi="Times New Roman" w:cs="Times New Roman"/>
          <w:noProof/>
          <w:szCs w:val="24"/>
        </w:rPr>
        <w:t>(18): p. 1653-1656.</w:t>
      </w:r>
      <w:bookmarkEnd w:id="6"/>
    </w:p>
    <w:p w:rsidR="00256C2E" w:rsidRDefault="00256C2E" w:rsidP="00256C2E">
      <w:pPr>
        <w:spacing w:after="480" w:line="240" w:lineRule="auto"/>
        <w:ind w:left="720" w:hanging="720"/>
        <w:rPr>
          <w:rFonts w:ascii="Times New Roman" w:hAnsi="Times New Roman" w:cs="Times New Roman"/>
          <w:noProof/>
          <w:szCs w:val="24"/>
        </w:rPr>
      </w:pPr>
      <w:bookmarkStart w:id="7" w:name="_ENREF_7"/>
      <w:r>
        <w:rPr>
          <w:rFonts w:ascii="Times New Roman" w:hAnsi="Times New Roman" w:cs="Times New Roman"/>
          <w:noProof/>
          <w:szCs w:val="24"/>
        </w:rPr>
        <w:t>7.</w:t>
      </w:r>
      <w:r>
        <w:rPr>
          <w:rFonts w:ascii="Times New Roman" w:hAnsi="Times New Roman" w:cs="Times New Roman"/>
          <w:noProof/>
          <w:szCs w:val="24"/>
        </w:rPr>
        <w:tab/>
        <w:t xml:space="preserve">Bassett, D.R., Jr., </w:t>
      </w:r>
      <w:r w:rsidRPr="00256C2E">
        <w:rPr>
          <w:rFonts w:ascii="Times New Roman" w:hAnsi="Times New Roman" w:cs="Times New Roman"/>
          <w:i/>
          <w:noProof/>
          <w:szCs w:val="24"/>
        </w:rPr>
        <w:t>Validity and reliability issues in objective monitoring of physical activity.</w:t>
      </w:r>
      <w:r>
        <w:rPr>
          <w:rFonts w:ascii="Times New Roman" w:hAnsi="Times New Roman" w:cs="Times New Roman"/>
          <w:noProof/>
          <w:szCs w:val="24"/>
        </w:rPr>
        <w:t xml:space="preserve"> Res Q Exerc Sport, 2000. </w:t>
      </w:r>
      <w:r w:rsidRPr="00256C2E">
        <w:rPr>
          <w:rFonts w:ascii="Times New Roman" w:hAnsi="Times New Roman" w:cs="Times New Roman"/>
          <w:b/>
          <w:noProof/>
          <w:szCs w:val="24"/>
        </w:rPr>
        <w:t>71</w:t>
      </w:r>
      <w:r>
        <w:rPr>
          <w:rFonts w:ascii="Times New Roman" w:hAnsi="Times New Roman" w:cs="Times New Roman"/>
          <w:noProof/>
          <w:szCs w:val="24"/>
        </w:rPr>
        <w:t>(2 Suppl): p. S30-6.</w:t>
      </w:r>
      <w:bookmarkEnd w:id="7"/>
    </w:p>
    <w:p w:rsidR="00256C2E" w:rsidRDefault="00256C2E" w:rsidP="00256C2E">
      <w:pPr>
        <w:spacing w:after="480" w:line="240" w:lineRule="auto"/>
        <w:ind w:left="720" w:hanging="720"/>
        <w:rPr>
          <w:rFonts w:ascii="Times New Roman" w:hAnsi="Times New Roman" w:cs="Times New Roman"/>
          <w:noProof/>
          <w:szCs w:val="24"/>
        </w:rPr>
      </w:pPr>
      <w:bookmarkStart w:id="8" w:name="_ENREF_8"/>
      <w:r>
        <w:rPr>
          <w:rFonts w:ascii="Times New Roman" w:hAnsi="Times New Roman" w:cs="Times New Roman"/>
          <w:noProof/>
          <w:szCs w:val="24"/>
        </w:rPr>
        <w:t>8.</w:t>
      </w:r>
      <w:r>
        <w:rPr>
          <w:rFonts w:ascii="Times New Roman" w:hAnsi="Times New Roman" w:cs="Times New Roman"/>
          <w:noProof/>
          <w:szCs w:val="24"/>
        </w:rPr>
        <w:tab/>
        <w:t xml:space="preserve">John, D., B. Tyo, and D.R. Bassett, </w:t>
      </w:r>
      <w:r w:rsidRPr="00256C2E">
        <w:rPr>
          <w:rFonts w:ascii="Times New Roman" w:hAnsi="Times New Roman" w:cs="Times New Roman"/>
          <w:i/>
          <w:noProof/>
          <w:szCs w:val="24"/>
        </w:rPr>
        <w:t>Comparison of four ActiGraph accelerometers during walking and running.</w:t>
      </w:r>
      <w:r>
        <w:rPr>
          <w:rFonts w:ascii="Times New Roman" w:hAnsi="Times New Roman" w:cs="Times New Roman"/>
          <w:noProof/>
          <w:szCs w:val="24"/>
        </w:rPr>
        <w:t xml:space="preserve"> Medicine &amp; Science in Sports &amp; Exercise, 2010. </w:t>
      </w:r>
      <w:r w:rsidRPr="00256C2E">
        <w:rPr>
          <w:rFonts w:ascii="Times New Roman" w:hAnsi="Times New Roman" w:cs="Times New Roman"/>
          <w:b/>
          <w:noProof/>
          <w:szCs w:val="24"/>
        </w:rPr>
        <w:t>42</w:t>
      </w:r>
      <w:r>
        <w:rPr>
          <w:rFonts w:ascii="Times New Roman" w:hAnsi="Times New Roman" w:cs="Times New Roman"/>
          <w:noProof/>
          <w:szCs w:val="24"/>
        </w:rPr>
        <w:t>(2): p. 368.</w:t>
      </w:r>
      <w:bookmarkEnd w:id="8"/>
    </w:p>
    <w:p w:rsidR="00256C2E" w:rsidRDefault="00256C2E" w:rsidP="00256C2E">
      <w:pPr>
        <w:spacing w:after="480" w:line="240" w:lineRule="auto"/>
        <w:ind w:left="720" w:hanging="720"/>
        <w:rPr>
          <w:rFonts w:ascii="Times New Roman" w:hAnsi="Times New Roman" w:cs="Times New Roman"/>
          <w:noProof/>
          <w:szCs w:val="24"/>
        </w:rPr>
      </w:pPr>
      <w:bookmarkStart w:id="9" w:name="_ENREF_9"/>
      <w:r>
        <w:rPr>
          <w:rFonts w:ascii="Times New Roman" w:hAnsi="Times New Roman" w:cs="Times New Roman"/>
          <w:noProof/>
          <w:szCs w:val="24"/>
        </w:rPr>
        <w:t>9.</w:t>
      </w:r>
      <w:r>
        <w:rPr>
          <w:rFonts w:ascii="Times New Roman" w:hAnsi="Times New Roman" w:cs="Times New Roman"/>
          <w:noProof/>
          <w:szCs w:val="24"/>
        </w:rPr>
        <w:tab/>
        <w:t xml:space="preserve">Atienza, A.A., et al., </w:t>
      </w:r>
      <w:r w:rsidRPr="00256C2E">
        <w:rPr>
          <w:rFonts w:ascii="Times New Roman" w:hAnsi="Times New Roman" w:cs="Times New Roman"/>
          <w:i/>
          <w:noProof/>
          <w:szCs w:val="24"/>
        </w:rPr>
        <w:t>Self-Reported and Objectively Measured Activity Related to Biomarkers Using NHANES.</w:t>
      </w:r>
      <w:r>
        <w:rPr>
          <w:rFonts w:ascii="Times New Roman" w:hAnsi="Times New Roman" w:cs="Times New Roman"/>
          <w:noProof/>
          <w:szCs w:val="24"/>
        </w:rPr>
        <w:t xml:space="preserve"> Medicine &amp; Science in Sports &amp; Exercise, 2011. </w:t>
      </w:r>
      <w:r w:rsidRPr="00256C2E">
        <w:rPr>
          <w:rFonts w:ascii="Times New Roman" w:hAnsi="Times New Roman" w:cs="Times New Roman"/>
          <w:b/>
          <w:noProof/>
          <w:szCs w:val="24"/>
        </w:rPr>
        <w:t>43</w:t>
      </w:r>
      <w:r>
        <w:rPr>
          <w:rFonts w:ascii="Times New Roman" w:hAnsi="Times New Roman" w:cs="Times New Roman"/>
          <w:noProof/>
          <w:szCs w:val="24"/>
        </w:rPr>
        <w:t>(5): p. 815-821.</w:t>
      </w:r>
      <w:bookmarkEnd w:id="9"/>
    </w:p>
    <w:p w:rsidR="00256C2E" w:rsidRDefault="00256C2E" w:rsidP="00256C2E">
      <w:pPr>
        <w:spacing w:after="480" w:line="240" w:lineRule="auto"/>
        <w:ind w:left="720" w:hanging="720"/>
        <w:rPr>
          <w:rFonts w:ascii="Times New Roman" w:hAnsi="Times New Roman" w:cs="Times New Roman"/>
          <w:noProof/>
          <w:szCs w:val="24"/>
        </w:rPr>
      </w:pPr>
      <w:bookmarkStart w:id="10" w:name="_ENREF_10"/>
      <w:r>
        <w:rPr>
          <w:rFonts w:ascii="Times New Roman" w:hAnsi="Times New Roman" w:cs="Times New Roman"/>
          <w:noProof/>
          <w:szCs w:val="24"/>
        </w:rPr>
        <w:t>10.</w:t>
      </w:r>
      <w:r>
        <w:rPr>
          <w:rFonts w:ascii="Times New Roman" w:hAnsi="Times New Roman" w:cs="Times New Roman"/>
          <w:noProof/>
          <w:szCs w:val="24"/>
        </w:rPr>
        <w:tab/>
        <w:t xml:space="preserve">Bassett, D.R., Ainsworth, B.E., Swartz, A.M., Strath, S.J., O'brien, W.L., and King, G.A., </w:t>
      </w:r>
      <w:r w:rsidRPr="00256C2E">
        <w:rPr>
          <w:rFonts w:ascii="Times New Roman" w:hAnsi="Times New Roman" w:cs="Times New Roman"/>
          <w:i/>
          <w:noProof/>
          <w:szCs w:val="24"/>
        </w:rPr>
        <w:t>Validity of four motion sensors in measuring moderate intensity physical activity.</w:t>
      </w:r>
      <w:r>
        <w:rPr>
          <w:rFonts w:ascii="Times New Roman" w:hAnsi="Times New Roman" w:cs="Times New Roman"/>
          <w:noProof/>
          <w:szCs w:val="24"/>
        </w:rPr>
        <w:t xml:space="preserve"> Medicine &amp; Science in Sports &amp; Exercise, 2000. </w:t>
      </w:r>
      <w:r w:rsidRPr="00256C2E">
        <w:rPr>
          <w:rFonts w:ascii="Times New Roman" w:hAnsi="Times New Roman" w:cs="Times New Roman"/>
          <w:b/>
          <w:noProof/>
          <w:szCs w:val="24"/>
        </w:rPr>
        <w:t>32</w:t>
      </w:r>
      <w:r>
        <w:rPr>
          <w:rFonts w:ascii="Times New Roman" w:hAnsi="Times New Roman" w:cs="Times New Roman"/>
          <w:noProof/>
          <w:szCs w:val="24"/>
        </w:rPr>
        <w:t>(9): p. S471-S480.</w:t>
      </w:r>
      <w:bookmarkEnd w:id="10"/>
    </w:p>
    <w:p w:rsidR="00256C2E" w:rsidRDefault="00256C2E" w:rsidP="00256C2E">
      <w:pPr>
        <w:spacing w:after="480" w:line="240" w:lineRule="auto"/>
        <w:ind w:left="720" w:hanging="720"/>
        <w:rPr>
          <w:rFonts w:ascii="Times New Roman" w:hAnsi="Times New Roman" w:cs="Times New Roman"/>
          <w:noProof/>
          <w:szCs w:val="24"/>
        </w:rPr>
      </w:pPr>
      <w:bookmarkStart w:id="11" w:name="_ENREF_11"/>
      <w:r>
        <w:rPr>
          <w:rFonts w:ascii="Times New Roman" w:hAnsi="Times New Roman" w:cs="Times New Roman"/>
          <w:noProof/>
          <w:szCs w:val="24"/>
        </w:rPr>
        <w:t>11.</w:t>
      </w:r>
      <w:r>
        <w:rPr>
          <w:rFonts w:ascii="Times New Roman" w:hAnsi="Times New Roman" w:cs="Times New Roman"/>
          <w:noProof/>
          <w:szCs w:val="24"/>
        </w:rPr>
        <w:tab/>
        <w:t xml:space="preserve">Crouter, S.E., et al., </w:t>
      </w:r>
      <w:r w:rsidRPr="00256C2E">
        <w:rPr>
          <w:rFonts w:ascii="Times New Roman" w:hAnsi="Times New Roman" w:cs="Times New Roman"/>
          <w:i/>
          <w:noProof/>
          <w:szCs w:val="24"/>
        </w:rPr>
        <w:t>Validity of 10 electronic pedometers for measuring steps, distance, and energy cost.</w:t>
      </w:r>
      <w:r>
        <w:rPr>
          <w:rFonts w:ascii="Times New Roman" w:hAnsi="Times New Roman" w:cs="Times New Roman"/>
          <w:noProof/>
          <w:szCs w:val="24"/>
        </w:rPr>
        <w:t xml:space="preserve"> Medicine &amp; Science in Sports &amp; Exercise, 2003. </w:t>
      </w:r>
      <w:r w:rsidRPr="00256C2E">
        <w:rPr>
          <w:rFonts w:ascii="Times New Roman" w:hAnsi="Times New Roman" w:cs="Times New Roman"/>
          <w:b/>
          <w:noProof/>
          <w:szCs w:val="24"/>
        </w:rPr>
        <w:t>35</w:t>
      </w:r>
      <w:r>
        <w:rPr>
          <w:rFonts w:ascii="Times New Roman" w:hAnsi="Times New Roman" w:cs="Times New Roman"/>
          <w:noProof/>
          <w:szCs w:val="24"/>
        </w:rPr>
        <w:t>(8): p. 1455-1460.</w:t>
      </w:r>
      <w:bookmarkEnd w:id="11"/>
    </w:p>
    <w:p w:rsidR="00256C2E" w:rsidRDefault="00256C2E" w:rsidP="00256C2E">
      <w:pPr>
        <w:spacing w:after="480" w:line="240" w:lineRule="auto"/>
        <w:ind w:left="720" w:hanging="720"/>
        <w:rPr>
          <w:rFonts w:ascii="Times New Roman" w:hAnsi="Times New Roman" w:cs="Times New Roman"/>
          <w:noProof/>
          <w:szCs w:val="24"/>
        </w:rPr>
      </w:pPr>
      <w:bookmarkStart w:id="12" w:name="_ENREF_12"/>
      <w:r>
        <w:rPr>
          <w:rFonts w:ascii="Times New Roman" w:hAnsi="Times New Roman" w:cs="Times New Roman"/>
          <w:noProof/>
          <w:szCs w:val="24"/>
        </w:rPr>
        <w:lastRenderedPageBreak/>
        <w:t>12.</w:t>
      </w:r>
      <w:r>
        <w:rPr>
          <w:rFonts w:ascii="Times New Roman" w:hAnsi="Times New Roman" w:cs="Times New Roman"/>
          <w:noProof/>
          <w:szCs w:val="24"/>
        </w:rPr>
        <w:tab/>
        <w:t xml:space="preserve">Schneider, P.L., et al., </w:t>
      </w:r>
      <w:r w:rsidRPr="00256C2E">
        <w:rPr>
          <w:rFonts w:ascii="Times New Roman" w:hAnsi="Times New Roman" w:cs="Times New Roman"/>
          <w:i/>
          <w:noProof/>
          <w:szCs w:val="24"/>
        </w:rPr>
        <w:t>Accuracy and reliability of 10 pedometers for measuring steps over a 400-m walk.</w:t>
      </w:r>
      <w:r>
        <w:rPr>
          <w:rFonts w:ascii="Times New Roman" w:hAnsi="Times New Roman" w:cs="Times New Roman"/>
          <w:noProof/>
          <w:szCs w:val="24"/>
        </w:rPr>
        <w:t xml:space="preserve"> Medicine &amp; Science in Sports &amp; Exercise, 2003. </w:t>
      </w:r>
      <w:r w:rsidRPr="00256C2E">
        <w:rPr>
          <w:rFonts w:ascii="Times New Roman" w:hAnsi="Times New Roman" w:cs="Times New Roman"/>
          <w:b/>
          <w:noProof/>
          <w:szCs w:val="24"/>
        </w:rPr>
        <w:t>35</w:t>
      </w:r>
      <w:r>
        <w:rPr>
          <w:rFonts w:ascii="Times New Roman" w:hAnsi="Times New Roman" w:cs="Times New Roman"/>
          <w:noProof/>
          <w:szCs w:val="24"/>
        </w:rPr>
        <w:t>(10): p. 1779-1784.</w:t>
      </w:r>
      <w:bookmarkEnd w:id="12"/>
    </w:p>
    <w:p w:rsidR="00256C2E" w:rsidRDefault="00256C2E" w:rsidP="00256C2E">
      <w:pPr>
        <w:spacing w:after="480" w:line="240" w:lineRule="auto"/>
        <w:ind w:left="720" w:hanging="720"/>
        <w:rPr>
          <w:rFonts w:ascii="Times New Roman" w:hAnsi="Times New Roman" w:cs="Times New Roman"/>
          <w:noProof/>
          <w:szCs w:val="24"/>
        </w:rPr>
      </w:pPr>
      <w:bookmarkStart w:id="13" w:name="_ENREF_13"/>
      <w:r>
        <w:rPr>
          <w:rFonts w:ascii="Times New Roman" w:hAnsi="Times New Roman" w:cs="Times New Roman"/>
          <w:noProof/>
          <w:szCs w:val="24"/>
        </w:rPr>
        <w:t>13.</w:t>
      </w:r>
      <w:r>
        <w:rPr>
          <w:rFonts w:ascii="Times New Roman" w:hAnsi="Times New Roman" w:cs="Times New Roman"/>
          <w:noProof/>
          <w:szCs w:val="24"/>
        </w:rPr>
        <w:tab/>
        <w:t xml:space="preserve">Silcott, N.A., et al., </w:t>
      </w:r>
      <w:r w:rsidRPr="00256C2E">
        <w:rPr>
          <w:rFonts w:ascii="Times New Roman" w:hAnsi="Times New Roman" w:cs="Times New Roman"/>
          <w:i/>
          <w:noProof/>
          <w:szCs w:val="24"/>
        </w:rPr>
        <w:t>Evaluation of the Omron HJ-720ITC Pedometer under Free-Living Conditions.</w:t>
      </w:r>
      <w:r>
        <w:rPr>
          <w:rFonts w:ascii="Times New Roman" w:hAnsi="Times New Roman" w:cs="Times New Roman"/>
          <w:noProof/>
          <w:szCs w:val="24"/>
        </w:rPr>
        <w:t xml:space="preserve"> Medicine &amp; Science in Sports &amp; Exercise, 2011. </w:t>
      </w:r>
      <w:r w:rsidRPr="00256C2E">
        <w:rPr>
          <w:rFonts w:ascii="Times New Roman" w:hAnsi="Times New Roman" w:cs="Times New Roman"/>
          <w:b/>
          <w:noProof/>
          <w:szCs w:val="24"/>
        </w:rPr>
        <w:t>43</w:t>
      </w:r>
      <w:r>
        <w:rPr>
          <w:rFonts w:ascii="Times New Roman" w:hAnsi="Times New Roman" w:cs="Times New Roman"/>
          <w:noProof/>
          <w:szCs w:val="24"/>
        </w:rPr>
        <w:t>(9): p. 1791-1797.</w:t>
      </w:r>
      <w:bookmarkEnd w:id="13"/>
    </w:p>
    <w:p w:rsidR="00256C2E" w:rsidRDefault="00256C2E" w:rsidP="00256C2E">
      <w:pPr>
        <w:spacing w:after="480" w:line="240" w:lineRule="auto"/>
        <w:ind w:left="720" w:hanging="720"/>
        <w:rPr>
          <w:rFonts w:ascii="Times New Roman" w:hAnsi="Times New Roman" w:cs="Times New Roman"/>
          <w:noProof/>
          <w:szCs w:val="24"/>
        </w:rPr>
      </w:pPr>
      <w:bookmarkStart w:id="14" w:name="_ENREF_14"/>
      <w:r>
        <w:rPr>
          <w:rFonts w:ascii="Times New Roman" w:hAnsi="Times New Roman" w:cs="Times New Roman"/>
          <w:noProof/>
          <w:szCs w:val="24"/>
        </w:rPr>
        <w:t>14.</w:t>
      </w:r>
      <w:r>
        <w:rPr>
          <w:rFonts w:ascii="Times New Roman" w:hAnsi="Times New Roman" w:cs="Times New Roman"/>
          <w:noProof/>
          <w:szCs w:val="24"/>
        </w:rPr>
        <w:tab/>
        <w:t xml:space="preserve">Hatano, Y., </w:t>
      </w:r>
      <w:r w:rsidRPr="00256C2E">
        <w:rPr>
          <w:rFonts w:ascii="Times New Roman" w:hAnsi="Times New Roman" w:cs="Times New Roman"/>
          <w:i/>
          <w:noProof/>
          <w:szCs w:val="24"/>
        </w:rPr>
        <w:t>Use of the pedometer for promoting daily walking exercise.</w:t>
      </w:r>
      <w:r>
        <w:rPr>
          <w:rFonts w:ascii="Times New Roman" w:hAnsi="Times New Roman" w:cs="Times New Roman"/>
          <w:noProof/>
          <w:szCs w:val="24"/>
        </w:rPr>
        <w:t xml:space="preserve"> International Council for Health, Physical Education, and Recreation, 1993. </w:t>
      </w:r>
      <w:r w:rsidRPr="00256C2E">
        <w:rPr>
          <w:rFonts w:ascii="Times New Roman" w:hAnsi="Times New Roman" w:cs="Times New Roman"/>
          <w:b/>
          <w:noProof/>
          <w:szCs w:val="24"/>
        </w:rPr>
        <w:t>29</w:t>
      </w:r>
      <w:r>
        <w:rPr>
          <w:rFonts w:ascii="Times New Roman" w:hAnsi="Times New Roman" w:cs="Times New Roman"/>
          <w:noProof/>
          <w:szCs w:val="24"/>
        </w:rPr>
        <w:t>(4): p. 4-8.</w:t>
      </w:r>
      <w:bookmarkEnd w:id="14"/>
    </w:p>
    <w:p w:rsidR="00256C2E" w:rsidRDefault="00256C2E" w:rsidP="00256C2E">
      <w:pPr>
        <w:spacing w:after="480" w:line="240" w:lineRule="auto"/>
        <w:ind w:left="720" w:hanging="720"/>
        <w:rPr>
          <w:rFonts w:ascii="Times New Roman" w:hAnsi="Times New Roman" w:cs="Times New Roman"/>
          <w:noProof/>
          <w:szCs w:val="24"/>
        </w:rPr>
      </w:pPr>
      <w:bookmarkStart w:id="15" w:name="_ENREF_15"/>
      <w:r>
        <w:rPr>
          <w:rFonts w:ascii="Times New Roman" w:hAnsi="Times New Roman" w:cs="Times New Roman"/>
          <w:noProof/>
          <w:szCs w:val="24"/>
        </w:rPr>
        <w:t>15.</w:t>
      </w:r>
      <w:r>
        <w:rPr>
          <w:rFonts w:ascii="Times New Roman" w:hAnsi="Times New Roman" w:cs="Times New Roman"/>
          <w:noProof/>
          <w:szCs w:val="24"/>
        </w:rPr>
        <w:tab/>
        <w:t xml:space="preserve">Bravata, D.M., et al., </w:t>
      </w:r>
      <w:r w:rsidRPr="00256C2E">
        <w:rPr>
          <w:rFonts w:ascii="Times New Roman" w:hAnsi="Times New Roman" w:cs="Times New Roman"/>
          <w:i/>
          <w:noProof/>
          <w:szCs w:val="24"/>
        </w:rPr>
        <w:t>Using pedometers to increase physical activity and improve health: a systematic review.</w:t>
      </w:r>
      <w:r>
        <w:rPr>
          <w:rFonts w:ascii="Times New Roman" w:hAnsi="Times New Roman" w:cs="Times New Roman"/>
          <w:noProof/>
          <w:szCs w:val="24"/>
        </w:rPr>
        <w:t xml:space="preserve"> Journal of the American Medical Association, 2007. </w:t>
      </w:r>
      <w:r w:rsidRPr="00256C2E">
        <w:rPr>
          <w:rFonts w:ascii="Times New Roman" w:hAnsi="Times New Roman" w:cs="Times New Roman"/>
          <w:b/>
          <w:noProof/>
          <w:szCs w:val="24"/>
        </w:rPr>
        <w:t>298</w:t>
      </w:r>
      <w:r>
        <w:rPr>
          <w:rFonts w:ascii="Times New Roman" w:hAnsi="Times New Roman" w:cs="Times New Roman"/>
          <w:noProof/>
          <w:szCs w:val="24"/>
        </w:rPr>
        <w:t>(19): p. 2296-2304.</w:t>
      </w:r>
      <w:bookmarkEnd w:id="15"/>
    </w:p>
    <w:p w:rsidR="00256C2E" w:rsidRDefault="00256C2E" w:rsidP="00256C2E">
      <w:pPr>
        <w:spacing w:after="480" w:line="240" w:lineRule="auto"/>
        <w:ind w:left="720" w:hanging="720"/>
        <w:rPr>
          <w:rFonts w:ascii="Times New Roman" w:hAnsi="Times New Roman" w:cs="Times New Roman"/>
          <w:noProof/>
          <w:szCs w:val="24"/>
        </w:rPr>
      </w:pPr>
      <w:bookmarkStart w:id="16" w:name="_ENREF_16"/>
      <w:r>
        <w:rPr>
          <w:rFonts w:ascii="Times New Roman" w:hAnsi="Times New Roman" w:cs="Times New Roman"/>
          <w:noProof/>
          <w:szCs w:val="24"/>
        </w:rPr>
        <w:t>16.</w:t>
      </w:r>
      <w:r>
        <w:rPr>
          <w:rFonts w:ascii="Times New Roman" w:hAnsi="Times New Roman" w:cs="Times New Roman"/>
          <w:noProof/>
          <w:szCs w:val="24"/>
        </w:rPr>
        <w:tab/>
        <w:t xml:space="preserve">Jakicic, J.M., et al., </w:t>
      </w:r>
      <w:r w:rsidRPr="00256C2E">
        <w:rPr>
          <w:rFonts w:ascii="Times New Roman" w:hAnsi="Times New Roman" w:cs="Times New Roman"/>
          <w:i/>
          <w:noProof/>
          <w:szCs w:val="24"/>
        </w:rPr>
        <w:t>Evaluation of the SenseWear Pro Armband (TM) to Assess Energy Expenditure during Exercise.</w:t>
      </w:r>
      <w:r>
        <w:rPr>
          <w:rFonts w:ascii="Times New Roman" w:hAnsi="Times New Roman" w:cs="Times New Roman"/>
          <w:noProof/>
          <w:szCs w:val="24"/>
        </w:rPr>
        <w:t xml:space="preserve"> Medicine &amp; Science in Sports &amp; Exercise, 2004. </w:t>
      </w:r>
      <w:r w:rsidRPr="00256C2E">
        <w:rPr>
          <w:rFonts w:ascii="Times New Roman" w:hAnsi="Times New Roman" w:cs="Times New Roman"/>
          <w:b/>
          <w:noProof/>
          <w:szCs w:val="24"/>
        </w:rPr>
        <w:t>36</w:t>
      </w:r>
      <w:r>
        <w:rPr>
          <w:rFonts w:ascii="Times New Roman" w:hAnsi="Times New Roman" w:cs="Times New Roman"/>
          <w:noProof/>
          <w:szCs w:val="24"/>
        </w:rPr>
        <w:t>(5): p. 897-904.</w:t>
      </w:r>
      <w:bookmarkEnd w:id="16"/>
    </w:p>
    <w:p w:rsidR="00256C2E" w:rsidRDefault="00256C2E" w:rsidP="00256C2E">
      <w:pPr>
        <w:spacing w:after="480" w:line="240" w:lineRule="auto"/>
        <w:ind w:left="720" w:hanging="720"/>
        <w:rPr>
          <w:rFonts w:ascii="Times New Roman" w:hAnsi="Times New Roman" w:cs="Times New Roman"/>
          <w:noProof/>
          <w:szCs w:val="24"/>
        </w:rPr>
      </w:pPr>
      <w:bookmarkStart w:id="17" w:name="_ENREF_17"/>
      <w:r>
        <w:rPr>
          <w:rFonts w:ascii="Times New Roman" w:hAnsi="Times New Roman" w:cs="Times New Roman"/>
          <w:noProof/>
          <w:szCs w:val="24"/>
        </w:rPr>
        <w:t>17.</w:t>
      </w:r>
      <w:r>
        <w:rPr>
          <w:rFonts w:ascii="Times New Roman" w:hAnsi="Times New Roman" w:cs="Times New Roman"/>
          <w:noProof/>
          <w:szCs w:val="24"/>
        </w:rPr>
        <w:tab/>
        <w:t xml:space="preserve">John, D. and P. Freedson, </w:t>
      </w:r>
      <w:r w:rsidRPr="00256C2E">
        <w:rPr>
          <w:rFonts w:ascii="Times New Roman" w:hAnsi="Times New Roman" w:cs="Times New Roman"/>
          <w:i/>
          <w:noProof/>
          <w:szCs w:val="24"/>
        </w:rPr>
        <w:t>ActiGraph and Actical Physical Activity Monitors: A Peek under the Hood.</w:t>
      </w:r>
      <w:r>
        <w:rPr>
          <w:rFonts w:ascii="Times New Roman" w:hAnsi="Times New Roman" w:cs="Times New Roman"/>
          <w:noProof/>
          <w:szCs w:val="24"/>
        </w:rPr>
        <w:t xml:space="preserve"> Medicine &amp; Science in Sports &amp; Exercise, 2012. </w:t>
      </w:r>
      <w:r w:rsidRPr="00256C2E">
        <w:rPr>
          <w:rFonts w:ascii="Times New Roman" w:hAnsi="Times New Roman" w:cs="Times New Roman"/>
          <w:b/>
          <w:noProof/>
          <w:szCs w:val="24"/>
        </w:rPr>
        <w:t>44</w:t>
      </w:r>
      <w:r>
        <w:rPr>
          <w:rFonts w:ascii="Times New Roman" w:hAnsi="Times New Roman" w:cs="Times New Roman"/>
          <w:noProof/>
          <w:szCs w:val="24"/>
        </w:rPr>
        <w:t>(1S): p. S86-S89.</w:t>
      </w:r>
      <w:bookmarkEnd w:id="17"/>
    </w:p>
    <w:p w:rsidR="00256C2E" w:rsidRDefault="00256C2E" w:rsidP="00256C2E">
      <w:pPr>
        <w:spacing w:after="480" w:line="240" w:lineRule="auto"/>
        <w:ind w:left="720" w:hanging="720"/>
        <w:rPr>
          <w:rFonts w:ascii="Times New Roman" w:hAnsi="Times New Roman" w:cs="Times New Roman"/>
          <w:noProof/>
          <w:szCs w:val="24"/>
        </w:rPr>
      </w:pPr>
      <w:bookmarkStart w:id="18" w:name="_ENREF_18"/>
      <w:r>
        <w:rPr>
          <w:rFonts w:ascii="Times New Roman" w:hAnsi="Times New Roman" w:cs="Times New Roman"/>
          <w:noProof/>
          <w:szCs w:val="24"/>
        </w:rPr>
        <w:t>18.</w:t>
      </w:r>
      <w:r>
        <w:rPr>
          <w:rFonts w:ascii="Times New Roman" w:hAnsi="Times New Roman" w:cs="Times New Roman"/>
          <w:noProof/>
          <w:szCs w:val="24"/>
        </w:rPr>
        <w:tab/>
        <w:t xml:space="preserve">Welk, G.J., et al., </w:t>
      </w:r>
      <w:r w:rsidRPr="00256C2E">
        <w:rPr>
          <w:rFonts w:ascii="Times New Roman" w:hAnsi="Times New Roman" w:cs="Times New Roman"/>
          <w:i/>
          <w:noProof/>
          <w:szCs w:val="24"/>
        </w:rPr>
        <w:t>Field Validation of the MTI Actigraph and BodyMedia Armband Monitor Using the IDEEA Monitor&amp;ast.</w:t>
      </w:r>
      <w:r>
        <w:rPr>
          <w:rFonts w:ascii="Times New Roman" w:hAnsi="Times New Roman" w:cs="Times New Roman"/>
          <w:noProof/>
          <w:szCs w:val="24"/>
        </w:rPr>
        <w:t xml:space="preserve"> Obesity, 2007. </w:t>
      </w:r>
      <w:r w:rsidRPr="00256C2E">
        <w:rPr>
          <w:rFonts w:ascii="Times New Roman" w:hAnsi="Times New Roman" w:cs="Times New Roman"/>
          <w:b/>
          <w:noProof/>
          <w:szCs w:val="24"/>
        </w:rPr>
        <w:t>15</w:t>
      </w:r>
      <w:r>
        <w:rPr>
          <w:rFonts w:ascii="Times New Roman" w:hAnsi="Times New Roman" w:cs="Times New Roman"/>
          <w:noProof/>
          <w:szCs w:val="24"/>
        </w:rPr>
        <w:t>(4): p. 918-928.</w:t>
      </w:r>
      <w:bookmarkEnd w:id="18"/>
    </w:p>
    <w:p w:rsidR="00256C2E" w:rsidRDefault="00256C2E" w:rsidP="00256C2E">
      <w:pPr>
        <w:spacing w:after="480" w:line="240" w:lineRule="auto"/>
        <w:ind w:left="720" w:hanging="720"/>
        <w:rPr>
          <w:rFonts w:ascii="Times New Roman" w:hAnsi="Times New Roman" w:cs="Times New Roman"/>
          <w:noProof/>
          <w:szCs w:val="24"/>
        </w:rPr>
      </w:pPr>
      <w:bookmarkStart w:id="19" w:name="_ENREF_19"/>
      <w:r>
        <w:rPr>
          <w:rFonts w:ascii="Times New Roman" w:hAnsi="Times New Roman" w:cs="Times New Roman"/>
          <w:noProof/>
          <w:szCs w:val="24"/>
        </w:rPr>
        <w:t>19.</w:t>
      </w:r>
      <w:r>
        <w:rPr>
          <w:rFonts w:ascii="Times New Roman" w:hAnsi="Times New Roman" w:cs="Times New Roman"/>
          <w:noProof/>
          <w:szCs w:val="24"/>
        </w:rPr>
        <w:tab/>
        <w:t xml:space="preserve">Crouter, S.E., K.G. Clowers, and D.R. Bassett, </w:t>
      </w:r>
      <w:r w:rsidRPr="00256C2E">
        <w:rPr>
          <w:rFonts w:ascii="Times New Roman" w:hAnsi="Times New Roman" w:cs="Times New Roman"/>
          <w:i/>
          <w:noProof/>
          <w:szCs w:val="24"/>
        </w:rPr>
        <w:t>A novel method for using accelerometer data to predict energy expenditure.</w:t>
      </w:r>
      <w:r>
        <w:rPr>
          <w:rFonts w:ascii="Times New Roman" w:hAnsi="Times New Roman" w:cs="Times New Roman"/>
          <w:noProof/>
          <w:szCs w:val="24"/>
        </w:rPr>
        <w:t xml:space="preserve"> Journal of Applied Physiology, 2006. </w:t>
      </w:r>
      <w:r w:rsidRPr="00256C2E">
        <w:rPr>
          <w:rFonts w:ascii="Times New Roman" w:hAnsi="Times New Roman" w:cs="Times New Roman"/>
          <w:b/>
          <w:noProof/>
          <w:szCs w:val="24"/>
        </w:rPr>
        <w:t>100</w:t>
      </w:r>
      <w:r>
        <w:rPr>
          <w:rFonts w:ascii="Times New Roman" w:hAnsi="Times New Roman" w:cs="Times New Roman"/>
          <w:noProof/>
          <w:szCs w:val="24"/>
        </w:rPr>
        <w:t>(4): p. 1324-1331.</w:t>
      </w:r>
      <w:bookmarkEnd w:id="19"/>
    </w:p>
    <w:p w:rsidR="00256C2E" w:rsidRDefault="00256C2E" w:rsidP="00256C2E">
      <w:pPr>
        <w:spacing w:after="480" w:line="240" w:lineRule="auto"/>
        <w:ind w:left="720" w:hanging="720"/>
        <w:rPr>
          <w:rFonts w:ascii="Times New Roman" w:hAnsi="Times New Roman" w:cs="Times New Roman"/>
          <w:noProof/>
          <w:szCs w:val="24"/>
        </w:rPr>
      </w:pPr>
      <w:bookmarkStart w:id="20" w:name="_ENREF_20"/>
      <w:r>
        <w:rPr>
          <w:rFonts w:ascii="Times New Roman" w:hAnsi="Times New Roman" w:cs="Times New Roman"/>
          <w:noProof/>
          <w:szCs w:val="24"/>
        </w:rPr>
        <w:t>20.</w:t>
      </w:r>
      <w:r>
        <w:rPr>
          <w:rFonts w:ascii="Times New Roman" w:hAnsi="Times New Roman" w:cs="Times New Roman"/>
          <w:noProof/>
          <w:szCs w:val="24"/>
        </w:rPr>
        <w:tab/>
        <w:t xml:space="preserve">Freedson, P.S., E. Melanson, and J. Sirard, </w:t>
      </w:r>
      <w:r w:rsidRPr="00256C2E">
        <w:rPr>
          <w:rFonts w:ascii="Times New Roman" w:hAnsi="Times New Roman" w:cs="Times New Roman"/>
          <w:i/>
          <w:noProof/>
          <w:szCs w:val="24"/>
        </w:rPr>
        <w:t>Calibration of the Computer Science and Applications, Inc. accelerometer.</w:t>
      </w:r>
      <w:r>
        <w:rPr>
          <w:rFonts w:ascii="Times New Roman" w:hAnsi="Times New Roman" w:cs="Times New Roman"/>
          <w:noProof/>
          <w:szCs w:val="24"/>
        </w:rPr>
        <w:t xml:space="preserve"> Med Sci Sports Exerc, 1998. </w:t>
      </w:r>
      <w:r w:rsidRPr="00256C2E">
        <w:rPr>
          <w:rFonts w:ascii="Times New Roman" w:hAnsi="Times New Roman" w:cs="Times New Roman"/>
          <w:b/>
          <w:noProof/>
          <w:szCs w:val="24"/>
        </w:rPr>
        <w:t>30</w:t>
      </w:r>
      <w:r>
        <w:rPr>
          <w:rFonts w:ascii="Times New Roman" w:hAnsi="Times New Roman" w:cs="Times New Roman"/>
          <w:noProof/>
          <w:szCs w:val="24"/>
        </w:rPr>
        <w:t>(5): p. 777-81.</w:t>
      </w:r>
      <w:bookmarkEnd w:id="20"/>
    </w:p>
    <w:p w:rsidR="00256C2E" w:rsidRDefault="00256C2E" w:rsidP="00256C2E">
      <w:pPr>
        <w:spacing w:after="480" w:line="240" w:lineRule="auto"/>
        <w:ind w:left="720" w:hanging="720"/>
        <w:rPr>
          <w:rFonts w:ascii="Times New Roman" w:hAnsi="Times New Roman" w:cs="Times New Roman"/>
          <w:noProof/>
          <w:szCs w:val="24"/>
        </w:rPr>
      </w:pPr>
      <w:bookmarkStart w:id="21" w:name="_ENREF_21"/>
      <w:r>
        <w:rPr>
          <w:rFonts w:ascii="Times New Roman" w:hAnsi="Times New Roman" w:cs="Times New Roman"/>
          <w:noProof/>
          <w:szCs w:val="24"/>
        </w:rPr>
        <w:t>21.</w:t>
      </w:r>
      <w:r>
        <w:rPr>
          <w:rFonts w:ascii="Times New Roman" w:hAnsi="Times New Roman" w:cs="Times New Roman"/>
          <w:noProof/>
          <w:szCs w:val="24"/>
        </w:rPr>
        <w:tab/>
        <w:t xml:space="preserve">Hendelman, D., et al., </w:t>
      </w:r>
      <w:r w:rsidRPr="00256C2E">
        <w:rPr>
          <w:rFonts w:ascii="Times New Roman" w:hAnsi="Times New Roman" w:cs="Times New Roman"/>
          <w:i/>
          <w:noProof/>
          <w:szCs w:val="24"/>
        </w:rPr>
        <w:t>Validity of accelerometry for the assessment of moderate intensity physical activity in the field.</w:t>
      </w:r>
      <w:r>
        <w:rPr>
          <w:rFonts w:ascii="Times New Roman" w:hAnsi="Times New Roman" w:cs="Times New Roman"/>
          <w:noProof/>
          <w:szCs w:val="24"/>
        </w:rPr>
        <w:t xml:space="preserve"> Medicine &amp; Science in Sports &amp; Exercise, 2000. </w:t>
      </w:r>
      <w:r w:rsidRPr="00256C2E">
        <w:rPr>
          <w:rFonts w:ascii="Times New Roman" w:hAnsi="Times New Roman" w:cs="Times New Roman"/>
          <w:b/>
          <w:noProof/>
          <w:szCs w:val="24"/>
        </w:rPr>
        <w:t>32</w:t>
      </w:r>
      <w:r>
        <w:rPr>
          <w:rFonts w:ascii="Times New Roman" w:hAnsi="Times New Roman" w:cs="Times New Roman"/>
          <w:noProof/>
          <w:szCs w:val="24"/>
        </w:rPr>
        <w:t>(9): p. S442-S449.</w:t>
      </w:r>
      <w:bookmarkEnd w:id="21"/>
    </w:p>
    <w:p w:rsidR="00256C2E" w:rsidRDefault="00256C2E" w:rsidP="00256C2E">
      <w:pPr>
        <w:spacing w:after="480" w:line="240" w:lineRule="auto"/>
        <w:ind w:left="720" w:hanging="720"/>
        <w:rPr>
          <w:rFonts w:ascii="Times New Roman" w:hAnsi="Times New Roman" w:cs="Times New Roman"/>
          <w:noProof/>
          <w:szCs w:val="24"/>
        </w:rPr>
      </w:pPr>
      <w:bookmarkStart w:id="22" w:name="_ENREF_22"/>
      <w:r>
        <w:rPr>
          <w:rFonts w:ascii="Times New Roman" w:hAnsi="Times New Roman" w:cs="Times New Roman"/>
          <w:noProof/>
          <w:szCs w:val="24"/>
        </w:rPr>
        <w:t>22.</w:t>
      </w:r>
      <w:r>
        <w:rPr>
          <w:rFonts w:ascii="Times New Roman" w:hAnsi="Times New Roman" w:cs="Times New Roman"/>
          <w:noProof/>
          <w:szCs w:val="24"/>
        </w:rPr>
        <w:tab/>
        <w:t xml:space="preserve">Swartz, A.M., et al., </w:t>
      </w:r>
      <w:r w:rsidRPr="00256C2E">
        <w:rPr>
          <w:rFonts w:ascii="Times New Roman" w:hAnsi="Times New Roman" w:cs="Times New Roman"/>
          <w:i/>
          <w:noProof/>
          <w:szCs w:val="24"/>
        </w:rPr>
        <w:t>Estimation of energy expenditure using CSA accelerometers at hip and wrist sites.</w:t>
      </w:r>
      <w:r>
        <w:rPr>
          <w:rFonts w:ascii="Times New Roman" w:hAnsi="Times New Roman" w:cs="Times New Roman"/>
          <w:noProof/>
          <w:szCs w:val="24"/>
        </w:rPr>
        <w:t xml:space="preserve"> Medicine &amp; Science in Sports &amp; Exercise, 2000. </w:t>
      </w:r>
      <w:r w:rsidRPr="00256C2E">
        <w:rPr>
          <w:rFonts w:ascii="Times New Roman" w:hAnsi="Times New Roman" w:cs="Times New Roman"/>
          <w:b/>
          <w:noProof/>
          <w:szCs w:val="24"/>
        </w:rPr>
        <w:t>32</w:t>
      </w:r>
      <w:r>
        <w:rPr>
          <w:rFonts w:ascii="Times New Roman" w:hAnsi="Times New Roman" w:cs="Times New Roman"/>
          <w:noProof/>
          <w:szCs w:val="24"/>
        </w:rPr>
        <w:t>(9): p. S450-S456.</w:t>
      </w:r>
      <w:bookmarkEnd w:id="22"/>
    </w:p>
    <w:p w:rsidR="00256C2E" w:rsidRDefault="00256C2E" w:rsidP="00256C2E">
      <w:pPr>
        <w:spacing w:after="480" w:line="240" w:lineRule="auto"/>
        <w:ind w:left="720" w:hanging="720"/>
        <w:rPr>
          <w:rFonts w:ascii="Times New Roman" w:hAnsi="Times New Roman" w:cs="Times New Roman"/>
          <w:noProof/>
          <w:szCs w:val="24"/>
        </w:rPr>
      </w:pPr>
      <w:bookmarkStart w:id="23" w:name="_ENREF_23"/>
      <w:r>
        <w:rPr>
          <w:rFonts w:ascii="Times New Roman" w:hAnsi="Times New Roman" w:cs="Times New Roman"/>
          <w:noProof/>
          <w:szCs w:val="24"/>
        </w:rPr>
        <w:t>23.</w:t>
      </w:r>
      <w:r>
        <w:rPr>
          <w:rFonts w:ascii="Times New Roman" w:hAnsi="Times New Roman" w:cs="Times New Roman"/>
          <w:noProof/>
          <w:szCs w:val="24"/>
        </w:rPr>
        <w:tab/>
        <w:t xml:space="preserve">Zhang, S., et al., </w:t>
      </w:r>
      <w:r w:rsidRPr="00256C2E">
        <w:rPr>
          <w:rFonts w:ascii="Times New Roman" w:hAnsi="Times New Roman" w:cs="Times New Roman"/>
          <w:i/>
          <w:noProof/>
          <w:szCs w:val="24"/>
        </w:rPr>
        <w:t>Physical Activity Classification using the GENEA Wrist Worn Accelerometer.</w:t>
      </w:r>
      <w:r>
        <w:rPr>
          <w:rFonts w:ascii="Times New Roman" w:hAnsi="Times New Roman" w:cs="Times New Roman"/>
          <w:noProof/>
          <w:szCs w:val="24"/>
        </w:rPr>
        <w:t xml:space="preserve"> Medicine &amp; Science in Sports &amp; Exercise, 2011(in press).</w:t>
      </w:r>
      <w:bookmarkEnd w:id="23"/>
    </w:p>
    <w:p w:rsidR="00256C2E" w:rsidRDefault="00256C2E" w:rsidP="00256C2E">
      <w:pPr>
        <w:spacing w:after="480" w:line="240" w:lineRule="auto"/>
        <w:ind w:left="720" w:hanging="720"/>
        <w:rPr>
          <w:rFonts w:ascii="Times New Roman" w:hAnsi="Times New Roman" w:cs="Times New Roman"/>
          <w:noProof/>
          <w:szCs w:val="24"/>
        </w:rPr>
      </w:pPr>
      <w:bookmarkStart w:id="24" w:name="_ENREF_24"/>
      <w:r>
        <w:rPr>
          <w:rFonts w:ascii="Times New Roman" w:hAnsi="Times New Roman" w:cs="Times New Roman"/>
          <w:noProof/>
          <w:szCs w:val="24"/>
        </w:rPr>
        <w:t>24.</w:t>
      </w:r>
      <w:r>
        <w:rPr>
          <w:rFonts w:ascii="Times New Roman" w:hAnsi="Times New Roman" w:cs="Times New Roman"/>
          <w:noProof/>
          <w:szCs w:val="24"/>
        </w:rPr>
        <w:tab/>
        <w:t xml:space="preserve">Freedson, P.S., et al., </w:t>
      </w:r>
      <w:r w:rsidRPr="00256C2E">
        <w:rPr>
          <w:rFonts w:ascii="Times New Roman" w:hAnsi="Times New Roman" w:cs="Times New Roman"/>
          <w:i/>
          <w:noProof/>
          <w:szCs w:val="24"/>
        </w:rPr>
        <w:t>Evaluation of artificial neural network algorithms for predicting METs and activity type from accelerometer data: Validation on an independent sample.</w:t>
      </w:r>
      <w:r>
        <w:rPr>
          <w:rFonts w:ascii="Times New Roman" w:hAnsi="Times New Roman" w:cs="Times New Roman"/>
          <w:noProof/>
          <w:szCs w:val="24"/>
        </w:rPr>
        <w:t xml:space="preserve"> Journal of Applied Physiology, 2011. </w:t>
      </w:r>
      <w:r w:rsidRPr="00256C2E">
        <w:rPr>
          <w:rFonts w:ascii="Times New Roman" w:hAnsi="Times New Roman" w:cs="Times New Roman"/>
          <w:b/>
          <w:noProof/>
          <w:szCs w:val="24"/>
        </w:rPr>
        <w:t>111</w:t>
      </w:r>
      <w:r>
        <w:rPr>
          <w:rFonts w:ascii="Times New Roman" w:hAnsi="Times New Roman" w:cs="Times New Roman"/>
          <w:noProof/>
          <w:szCs w:val="24"/>
        </w:rPr>
        <w:t>: p. 1804-1812.</w:t>
      </w:r>
      <w:bookmarkEnd w:id="24"/>
    </w:p>
    <w:p w:rsidR="00256C2E" w:rsidRDefault="00256C2E" w:rsidP="00256C2E">
      <w:pPr>
        <w:spacing w:after="480" w:line="240" w:lineRule="auto"/>
        <w:ind w:left="720" w:hanging="720"/>
        <w:rPr>
          <w:rFonts w:ascii="Times New Roman" w:hAnsi="Times New Roman" w:cs="Times New Roman"/>
          <w:noProof/>
          <w:szCs w:val="24"/>
        </w:rPr>
      </w:pPr>
      <w:bookmarkStart w:id="25" w:name="_ENREF_25"/>
      <w:r>
        <w:rPr>
          <w:rFonts w:ascii="Times New Roman" w:hAnsi="Times New Roman" w:cs="Times New Roman"/>
          <w:noProof/>
          <w:szCs w:val="24"/>
        </w:rPr>
        <w:lastRenderedPageBreak/>
        <w:t>25.</w:t>
      </w:r>
      <w:r>
        <w:rPr>
          <w:rFonts w:ascii="Times New Roman" w:hAnsi="Times New Roman" w:cs="Times New Roman"/>
          <w:noProof/>
          <w:szCs w:val="24"/>
        </w:rPr>
        <w:tab/>
        <w:t xml:space="preserve">Rothney, M.P., et al., </w:t>
      </w:r>
      <w:r w:rsidRPr="00256C2E">
        <w:rPr>
          <w:rFonts w:ascii="Times New Roman" w:hAnsi="Times New Roman" w:cs="Times New Roman"/>
          <w:i/>
          <w:noProof/>
          <w:szCs w:val="24"/>
        </w:rPr>
        <w:t>An artificial neural network model of energy expenditure using nonintegrated acceleration signals.</w:t>
      </w:r>
      <w:r>
        <w:rPr>
          <w:rFonts w:ascii="Times New Roman" w:hAnsi="Times New Roman" w:cs="Times New Roman"/>
          <w:noProof/>
          <w:szCs w:val="24"/>
        </w:rPr>
        <w:t xml:space="preserve"> Journal of Applied Physiology, 2007. </w:t>
      </w:r>
      <w:r w:rsidRPr="00256C2E">
        <w:rPr>
          <w:rFonts w:ascii="Times New Roman" w:hAnsi="Times New Roman" w:cs="Times New Roman"/>
          <w:b/>
          <w:noProof/>
          <w:szCs w:val="24"/>
        </w:rPr>
        <w:t>103</w:t>
      </w:r>
      <w:r>
        <w:rPr>
          <w:rFonts w:ascii="Times New Roman" w:hAnsi="Times New Roman" w:cs="Times New Roman"/>
          <w:noProof/>
          <w:szCs w:val="24"/>
        </w:rPr>
        <w:t>(4): p. 1419-1427.</w:t>
      </w:r>
      <w:bookmarkEnd w:id="25"/>
    </w:p>
    <w:p w:rsidR="00256C2E" w:rsidRDefault="00256C2E" w:rsidP="00256C2E">
      <w:pPr>
        <w:spacing w:after="0" w:line="240" w:lineRule="auto"/>
        <w:ind w:left="720" w:hanging="720"/>
        <w:rPr>
          <w:rFonts w:ascii="Times New Roman" w:hAnsi="Times New Roman" w:cs="Times New Roman"/>
          <w:noProof/>
          <w:szCs w:val="24"/>
        </w:rPr>
      </w:pPr>
      <w:bookmarkStart w:id="26" w:name="_ENREF_26"/>
      <w:r>
        <w:rPr>
          <w:rFonts w:ascii="Times New Roman" w:hAnsi="Times New Roman" w:cs="Times New Roman"/>
          <w:noProof/>
          <w:szCs w:val="24"/>
        </w:rPr>
        <w:t>26.</w:t>
      </w:r>
      <w:r>
        <w:rPr>
          <w:rFonts w:ascii="Times New Roman" w:hAnsi="Times New Roman" w:cs="Times New Roman"/>
          <w:noProof/>
          <w:szCs w:val="24"/>
        </w:rPr>
        <w:tab/>
        <w:t xml:space="preserve">Staudenmayer, J., et al., </w:t>
      </w:r>
      <w:r w:rsidRPr="00256C2E">
        <w:rPr>
          <w:rFonts w:ascii="Times New Roman" w:hAnsi="Times New Roman" w:cs="Times New Roman"/>
          <w:i/>
          <w:noProof/>
          <w:szCs w:val="24"/>
        </w:rPr>
        <w:t>An artificial neural network to estimate physical activity energy expenditure and identify physical activity type from an accelerometer.</w:t>
      </w:r>
      <w:r>
        <w:rPr>
          <w:rFonts w:ascii="Times New Roman" w:hAnsi="Times New Roman" w:cs="Times New Roman"/>
          <w:noProof/>
          <w:szCs w:val="24"/>
        </w:rPr>
        <w:t xml:space="preserve"> Journal of Applied Physiology, 2009. </w:t>
      </w:r>
      <w:r w:rsidRPr="00256C2E">
        <w:rPr>
          <w:rFonts w:ascii="Times New Roman" w:hAnsi="Times New Roman" w:cs="Times New Roman"/>
          <w:b/>
          <w:noProof/>
          <w:szCs w:val="24"/>
        </w:rPr>
        <w:t>107</w:t>
      </w:r>
      <w:r>
        <w:rPr>
          <w:rFonts w:ascii="Times New Roman" w:hAnsi="Times New Roman" w:cs="Times New Roman"/>
          <w:noProof/>
          <w:szCs w:val="24"/>
        </w:rPr>
        <w:t>(4): p. 1300-1307.</w:t>
      </w:r>
      <w:bookmarkEnd w:id="26"/>
    </w:p>
    <w:p w:rsidR="00256C2E" w:rsidRDefault="00256C2E" w:rsidP="00256C2E">
      <w:pPr>
        <w:spacing w:after="0" w:line="240" w:lineRule="auto"/>
        <w:rPr>
          <w:rFonts w:ascii="Times New Roman" w:hAnsi="Times New Roman" w:cs="Times New Roman"/>
          <w:noProof/>
          <w:szCs w:val="24"/>
        </w:rPr>
      </w:pPr>
    </w:p>
    <w:p w:rsidR="00E116D4" w:rsidRPr="00DD2B3B" w:rsidRDefault="00A13F45" w:rsidP="00E116D4">
      <w:pPr>
        <w:rPr>
          <w:rFonts w:ascii="Times New Roman" w:hAnsi="Times New Roman" w:cs="Times New Roman"/>
          <w:sz w:val="24"/>
          <w:szCs w:val="24"/>
        </w:rPr>
      </w:pPr>
      <w:r w:rsidRPr="00DD2B3B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E116D4" w:rsidRPr="00DD2B3B" w:rsidSect="00A13F4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2971" w:rsidRDefault="009F2971" w:rsidP="00E116D4">
      <w:pPr>
        <w:spacing w:after="0" w:line="240" w:lineRule="auto"/>
      </w:pPr>
      <w:r>
        <w:separator/>
      </w:r>
    </w:p>
  </w:endnote>
  <w:endnote w:type="continuationSeparator" w:id="0">
    <w:p w:rsidR="009F2971" w:rsidRDefault="009F2971" w:rsidP="00E11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8989085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116D4" w:rsidRDefault="00A13F45">
        <w:pPr>
          <w:pStyle w:val="Footer"/>
          <w:jc w:val="right"/>
        </w:pPr>
        <w:r>
          <w:fldChar w:fldCharType="begin"/>
        </w:r>
        <w:r w:rsidR="00E116D4">
          <w:instrText xml:space="preserve"> PAGE   \* MERGEFORMAT </w:instrText>
        </w:r>
        <w:r>
          <w:fldChar w:fldCharType="separate"/>
        </w:r>
        <w:r w:rsidR="0014383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E116D4" w:rsidRDefault="00E116D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2971" w:rsidRDefault="009F2971" w:rsidP="00E116D4">
      <w:pPr>
        <w:spacing w:after="0" w:line="240" w:lineRule="auto"/>
      </w:pPr>
      <w:r>
        <w:separator/>
      </w:r>
    </w:p>
  </w:footnote>
  <w:footnote w:type="continuationSeparator" w:id="0">
    <w:p w:rsidR="009F2971" w:rsidRDefault="009F2971" w:rsidP="00E116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Numbered&lt;/Style&gt;&lt;LeftDelim&gt;{&lt;/LeftDelim&gt;&lt;RightDelim&gt;}&lt;/RightDelim&gt;&lt;FontName&gt;Times New Roman&lt;/FontName&gt;&lt;FontSize&gt;11&lt;/FontSize&gt;&lt;ReflistTitle&gt;References:&lt;/ReflistTitle&gt;&lt;StartingRefnum&gt;1&lt;/StartingRefnum&gt;&lt;FirstLineIndent&gt;0&lt;/FirstLineIndent&gt;&lt;HangingIndent&gt;720&lt;/HangingIndent&gt;&lt;LineSpacing&gt;0&lt;/LineSpacing&gt;&lt;SpaceAfter&gt;3&lt;/SpaceAfter&gt;&lt;HyperlinksEnabled&gt;1&lt;/HyperlinksEnabled&gt;&lt;HyperlinksVisible&gt;0&lt;/HyperlinksVisible&gt;&lt;/ENLayout&gt;"/>
    <w:docVar w:name="EN.Libraries" w:val="&lt;Libraries&gt;&lt;item db-id=&quot;e0azaxd9qtwtpqex0v0xv0zfx5xszv0z5s5s&quot;&gt;My EndNote Library&lt;record-ids&gt;&lt;item&gt;3&lt;/item&gt;&lt;item&gt;22&lt;/item&gt;&lt;item&gt;53&lt;/item&gt;&lt;item&gt;173&lt;/item&gt;&lt;item&gt;200&lt;/item&gt;&lt;item&gt;203&lt;/item&gt;&lt;item&gt;329&lt;/item&gt;&lt;item&gt;336&lt;/item&gt;&lt;item&gt;376&lt;/item&gt;&lt;item&gt;384&lt;/item&gt;&lt;item&gt;484&lt;/item&gt;&lt;item&gt;486&lt;/item&gt;&lt;item&gt;488&lt;/item&gt;&lt;item&gt;490&lt;/item&gt;&lt;item&gt;491&lt;/item&gt;&lt;item&gt;492&lt;/item&gt;&lt;item&gt;499&lt;/item&gt;&lt;item&gt;501&lt;/item&gt;&lt;item&gt;520&lt;/item&gt;&lt;item&gt;521&lt;/item&gt;&lt;item&gt;522&lt;/item&gt;&lt;item&gt;523&lt;/item&gt;&lt;item&gt;525&lt;/item&gt;&lt;item&gt;527&lt;/item&gt;&lt;item&gt;528&lt;/item&gt;&lt;item&gt;531&lt;/item&gt;&lt;/record-ids&gt;&lt;/item&gt;&lt;/Libraries&gt;"/>
  </w:docVars>
  <w:rsids>
    <w:rsidRoot w:val="00E116D4"/>
    <w:rsid w:val="00007F96"/>
    <w:rsid w:val="000F3FF6"/>
    <w:rsid w:val="00106F0B"/>
    <w:rsid w:val="00143835"/>
    <w:rsid w:val="001537C5"/>
    <w:rsid w:val="002315F3"/>
    <w:rsid w:val="00256366"/>
    <w:rsid w:val="00256C2E"/>
    <w:rsid w:val="00307EC0"/>
    <w:rsid w:val="003169B5"/>
    <w:rsid w:val="00352D93"/>
    <w:rsid w:val="00357231"/>
    <w:rsid w:val="003C44DE"/>
    <w:rsid w:val="00447F7E"/>
    <w:rsid w:val="0050220E"/>
    <w:rsid w:val="00577AF0"/>
    <w:rsid w:val="005B2C32"/>
    <w:rsid w:val="00667352"/>
    <w:rsid w:val="00682991"/>
    <w:rsid w:val="006A3259"/>
    <w:rsid w:val="007235AB"/>
    <w:rsid w:val="007A6A63"/>
    <w:rsid w:val="007C1A69"/>
    <w:rsid w:val="00863732"/>
    <w:rsid w:val="00877ADA"/>
    <w:rsid w:val="008974F3"/>
    <w:rsid w:val="008D5CAA"/>
    <w:rsid w:val="008E5CF5"/>
    <w:rsid w:val="00944807"/>
    <w:rsid w:val="009B6B1C"/>
    <w:rsid w:val="009E5323"/>
    <w:rsid w:val="009F2971"/>
    <w:rsid w:val="00A13F45"/>
    <w:rsid w:val="00A5228D"/>
    <w:rsid w:val="00AD7D08"/>
    <w:rsid w:val="00AF4C07"/>
    <w:rsid w:val="00AF6849"/>
    <w:rsid w:val="00B17CB9"/>
    <w:rsid w:val="00B55579"/>
    <w:rsid w:val="00B74AF3"/>
    <w:rsid w:val="00B7601A"/>
    <w:rsid w:val="00B9739C"/>
    <w:rsid w:val="00BA6C57"/>
    <w:rsid w:val="00BE458D"/>
    <w:rsid w:val="00C213CD"/>
    <w:rsid w:val="00C23B7B"/>
    <w:rsid w:val="00C24A48"/>
    <w:rsid w:val="00DD2B3B"/>
    <w:rsid w:val="00E116D4"/>
    <w:rsid w:val="00E12F47"/>
    <w:rsid w:val="00E96C62"/>
    <w:rsid w:val="00ED4FD0"/>
    <w:rsid w:val="00EE2AB5"/>
    <w:rsid w:val="00EE346B"/>
    <w:rsid w:val="00F53E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F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16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16D4"/>
  </w:style>
  <w:style w:type="paragraph" w:styleId="Footer">
    <w:name w:val="footer"/>
    <w:basedOn w:val="Normal"/>
    <w:link w:val="FooterChar"/>
    <w:uiPriority w:val="99"/>
    <w:unhideWhenUsed/>
    <w:rsid w:val="00E116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16D4"/>
  </w:style>
  <w:style w:type="character" w:styleId="Hyperlink">
    <w:name w:val="Hyperlink"/>
    <w:basedOn w:val="DefaultParagraphFont"/>
    <w:uiPriority w:val="99"/>
    <w:unhideWhenUsed/>
    <w:rsid w:val="00877AD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77ADA"/>
    <w:rPr>
      <w:color w:val="800080" w:themeColor="followedHyperlink"/>
      <w:u w:val="single"/>
    </w:rPr>
  </w:style>
  <w:style w:type="paragraph" w:styleId="NormalWeb">
    <w:name w:val="Normal (Web)"/>
    <w:basedOn w:val="Normal"/>
    <w:rsid w:val="00DD2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qFormat/>
    <w:rsid w:val="00DD2B3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16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16D4"/>
  </w:style>
  <w:style w:type="paragraph" w:styleId="Footer">
    <w:name w:val="footer"/>
    <w:basedOn w:val="Normal"/>
    <w:link w:val="FooterChar"/>
    <w:uiPriority w:val="99"/>
    <w:unhideWhenUsed/>
    <w:rsid w:val="00E116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16D4"/>
  </w:style>
  <w:style w:type="character" w:styleId="Hyperlink">
    <w:name w:val="Hyperlink"/>
    <w:basedOn w:val="DefaultParagraphFont"/>
    <w:uiPriority w:val="99"/>
    <w:unhideWhenUsed/>
    <w:rsid w:val="00877AD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77ADA"/>
    <w:rPr>
      <w:color w:val="800080" w:themeColor="followedHyperlink"/>
      <w:u w:val="single"/>
    </w:rPr>
  </w:style>
  <w:style w:type="paragraph" w:styleId="NormalWeb">
    <w:name w:val="Normal (Web)"/>
    <w:basedOn w:val="Normal"/>
    <w:rsid w:val="00DD2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qFormat/>
    <w:rsid w:val="00DD2B3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dc.gov/nccdphp/dnpa/physical/stats/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7</Pages>
  <Words>2705</Words>
  <Characters>15421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Tennessee</Company>
  <LinksUpToDate>false</LinksUpToDate>
  <CharactersWithSpaces>18090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Tyrone Ceaser</dc:creator>
  <cp:lastModifiedBy>TCeaser</cp:lastModifiedBy>
  <cp:revision>22</cp:revision>
  <dcterms:created xsi:type="dcterms:W3CDTF">2012-02-27T00:06:00Z</dcterms:created>
  <dcterms:modified xsi:type="dcterms:W3CDTF">2012-03-28T01:38:00Z</dcterms:modified>
</cp:coreProperties>
</file>