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1AB98" w14:textId="77777777" w:rsidR="007C3B8C" w:rsidRDefault="00331AD7" w:rsidP="007C3B8C">
      <w:pPr>
        <w:jc w:val="center"/>
        <w:rPr>
          <w:rFonts w:ascii="Times New Roman" w:hAnsi="Times New Roman" w:cs="Times New Roman"/>
          <w:b/>
        </w:rPr>
      </w:pPr>
      <w:r>
        <w:rPr>
          <w:rFonts w:ascii="Times New Roman" w:hAnsi="Times New Roman" w:cs="Times New Roman"/>
          <w:b/>
        </w:rPr>
        <w:t xml:space="preserve"> </w:t>
      </w:r>
      <w:r w:rsidR="007C3B8C">
        <w:rPr>
          <w:rFonts w:ascii="Times New Roman" w:hAnsi="Times New Roman" w:cs="Times New Roman"/>
          <w:b/>
        </w:rPr>
        <w:t xml:space="preserve">PRODUCERS WILLINGNESS TO </w:t>
      </w:r>
      <w:r w:rsidR="00E40769">
        <w:rPr>
          <w:rFonts w:ascii="Times New Roman" w:hAnsi="Times New Roman" w:cs="Times New Roman"/>
          <w:b/>
        </w:rPr>
        <w:t>ADOPT</w:t>
      </w:r>
      <w:r w:rsidR="007C3B8C">
        <w:rPr>
          <w:rFonts w:ascii="Times New Roman" w:hAnsi="Times New Roman" w:cs="Times New Roman"/>
          <w:b/>
        </w:rPr>
        <w:t xml:space="preserve"> A PRESCRIBED GRAZING SYSTEM EAST OF THE 100</w:t>
      </w:r>
      <w:r w:rsidR="007C3B8C" w:rsidRPr="007C3B8C">
        <w:rPr>
          <w:rFonts w:ascii="Times New Roman" w:hAnsi="Times New Roman" w:cs="Times New Roman"/>
          <w:b/>
          <w:vertAlign w:val="superscript"/>
        </w:rPr>
        <w:t>TH</w:t>
      </w:r>
      <w:r w:rsidR="007C3B8C">
        <w:rPr>
          <w:rFonts w:ascii="Times New Roman" w:hAnsi="Times New Roman" w:cs="Times New Roman"/>
          <w:b/>
        </w:rPr>
        <w:t xml:space="preserve"> MERIDIAN</w:t>
      </w:r>
    </w:p>
    <w:p w14:paraId="6190BCE9" w14:textId="77777777" w:rsidR="007C3B8C" w:rsidRDefault="007C3B8C" w:rsidP="007C3B8C">
      <w:pPr>
        <w:jc w:val="center"/>
        <w:rPr>
          <w:rFonts w:ascii="Times New Roman" w:hAnsi="Times New Roman" w:cs="Times New Roman"/>
          <w:b/>
        </w:rPr>
      </w:pPr>
    </w:p>
    <w:p w14:paraId="08AC168E" w14:textId="77777777" w:rsidR="007C3B8C" w:rsidRDefault="007C3B8C" w:rsidP="007C3B8C">
      <w:pPr>
        <w:jc w:val="center"/>
        <w:rPr>
          <w:rFonts w:ascii="Times New Roman" w:hAnsi="Times New Roman" w:cs="Times New Roman"/>
          <w:b/>
        </w:rPr>
      </w:pPr>
    </w:p>
    <w:p w14:paraId="4CEA0C3E" w14:textId="77777777" w:rsidR="007C3B8C" w:rsidRDefault="007C3B8C" w:rsidP="007C3B8C">
      <w:pPr>
        <w:jc w:val="center"/>
        <w:rPr>
          <w:rFonts w:ascii="Times New Roman" w:hAnsi="Times New Roman" w:cs="Times New Roman"/>
          <w:b/>
        </w:rPr>
      </w:pPr>
    </w:p>
    <w:p w14:paraId="49E48B60" w14:textId="77777777" w:rsidR="007C3B8C" w:rsidRDefault="007C3B8C" w:rsidP="007C3B8C">
      <w:pPr>
        <w:jc w:val="center"/>
        <w:rPr>
          <w:rFonts w:ascii="Times New Roman" w:hAnsi="Times New Roman" w:cs="Times New Roman"/>
          <w:b/>
        </w:rPr>
      </w:pPr>
    </w:p>
    <w:p w14:paraId="5FC3CE72" w14:textId="77777777" w:rsidR="007C3B8C" w:rsidRDefault="007C3B8C" w:rsidP="007C3B8C">
      <w:pPr>
        <w:jc w:val="center"/>
        <w:rPr>
          <w:rFonts w:ascii="Times New Roman" w:hAnsi="Times New Roman" w:cs="Times New Roman"/>
          <w:b/>
        </w:rPr>
      </w:pPr>
    </w:p>
    <w:p w14:paraId="75D3CCD1" w14:textId="77777777" w:rsidR="007C3B8C" w:rsidRDefault="007C3B8C" w:rsidP="007C3B8C">
      <w:pPr>
        <w:jc w:val="center"/>
        <w:rPr>
          <w:rFonts w:ascii="Times New Roman" w:hAnsi="Times New Roman" w:cs="Times New Roman"/>
          <w:b/>
        </w:rPr>
      </w:pPr>
    </w:p>
    <w:p w14:paraId="59657339" w14:textId="77777777" w:rsidR="007C3B8C" w:rsidRDefault="007C3B8C" w:rsidP="007C3B8C">
      <w:pPr>
        <w:jc w:val="center"/>
        <w:rPr>
          <w:rFonts w:ascii="Times New Roman" w:hAnsi="Times New Roman" w:cs="Times New Roman"/>
          <w:b/>
        </w:rPr>
      </w:pPr>
    </w:p>
    <w:p w14:paraId="240230F1" w14:textId="77777777" w:rsidR="007C3B8C" w:rsidRDefault="007C3B8C" w:rsidP="007C3B8C">
      <w:pPr>
        <w:jc w:val="center"/>
        <w:rPr>
          <w:rFonts w:ascii="Times New Roman" w:hAnsi="Times New Roman" w:cs="Times New Roman"/>
          <w:b/>
        </w:rPr>
      </w:pPr>
    </w:p>
    <w:p w14:paraId="031C6239" w14:textId="77777777" w:rsidR="007C3B8C" w:rsidRDefault="007C3B8C" w:rsidP="007C3B8C">
      <w:pPr>
        <w:jc w:val="center"/>
        <w:rPr>
          <w:rFonts w:ascii="Times New Roman" w:hAnsi="Times New Roman" w:cs="Times New Roman"/>
          <w:b/>
        </w:rPr>
      </w:pPr>
    </w:p>
    <w:p w14:paraId="72F0E1EC" w14:textId="77777777" w:rsidR="007C3B8C" w:rsidRDefault="007C3B8C" w:rsidP="007C3B8C">
      <w:pPr>
        <w:jc w:val="center"/>
        <w:rPr>
          <w:rFonts w:ascii="Times New Roman" w:hAnsi="Times New Roman" w:cs="Times New Roman"/>
          <w:b/>
        </w:rPr>
      </w:pPr>
    </w:p>
    <w:p w14:paraId="1E1803F0" w14:textId="77777777" w:rsidR="007C3B8C" w:rsidRDefault="007C3B8C" w:rsidP="007C3B8C">
      <w:pPr>
        <w:jc w:val="center"/>
        <w:rPr>
          <w:rFonts w:ascii="Times New Roman" w:hAnsi="Times New Roman" w:cs="Times New Roman"/>
          <w:b/>
        </w:rPr>
      </w:pPr>
    </w:p>
    <w:p w14:paraId="1A5BD9A5" w14:textId="77777777" w:rsidR="007C3B8C" w:rsidRDefault="007C3B8C" w:rsidP="007C3B8C">
      <w:pPr>
        <w:jc w:val="center"/>
        <w:rPr>
          <w:rFonts w:ascii="Times New Roman" w:hAnsi="Times New Roman" w:cs="Times New Roman"/>
          <w:b/>
        </w:rPr>
      </w:pPr>
    </w:p>
    <w:p w14:paraId="50B93F0B" w14:textId="77777777" w:rsidR="007C3B8C" w:rsidRDefault="007C3B8C" w:rsidP="007C3B8C">
      <w:pPr>
        <w:jc w:val="center"/>
        <w:rPr>
          <w:rFonts w:ascii="Times New Roman" w:hAnsi="Times New Roman" w:cs="Times New Roman"/>
          <w:b/>
        </w:rPr>
      </w:pPr>
    </w:p>
    <w:p w14:paraId="6DB47A5C" w14:textId="77777777" w:rsidR="007C3B8C" w:rsidRDefault="007C3B8C" w:rsidP="007C3B8C">
      <w:pPr>
        <w:jc w:val="center"/>
        <w:rPr>
          <w:rFonts w:ascii="Times New Roman" w:hAnsi="Times New Roman" w:cs="Times New Roman"/>
          <w:b/>
        </w:rPr>
      </w:pPr>
    </w:p>
    <w:p w14:paraId="3FC714CE" w14:textId="77777777" w:rsidR="007C3B8C" w:rsidRDefault="007C3B8C" w:rsidP="007C3B8C">
      <w:pPr>
        <w:jc w:val="center"/>
        <w:rPr>
          <w:rFonts w:ascii="Times New Roman" w:hAnsi="Times New Roman" w:cs="Times New Roman"/>
          <w:b/>
        </w:rPr>
      </w:pPr>
    </w:p>
    <w:p w14:paraId="53760691" w14:textId="77777777" w:rsidR="007C3B8C" w:rsidRDefault="007C3B8C" w:rsidP="007C3B8C">
      <w:pPr>
        <w:jc w:val="center"/>
        <w:rPr>
          <w:rFonts w:ascii="Times New Roman" w:hAnsi="Times New Roman" w:cs="Times New Roman"/>
          <w:b/>
        </w:rPr>
      </w:pPr>
      <w:r>
        <w:rPr>
          <w:rFonts w:ascii="Times New Roman" w:hAnsi="Times New Roman" w:cs="Times New Roman"/>
          <w:b/>
        </w:rPr>
        <w:t xml:space="preserve">A Thesis </w:t>
      </w:r>
    </w:p>
    <w:p w14:paraId="71E6B972" w14:textId="77777777" w:rsidR="007C3B8C" w:rsidRDefault="007C3B8C" w:rsidP="007C3B8C">
      <w:pPr>
        <w:jc w:val="center"/>
        <w:rPr>
          <w:rFonts w:ascii="Times New Roman" w:hAnsi="Times New Roman" w:cs="Times New Roman"/>
          <w:b/>
        </w:rPr>
      </w:pPr>
      <w:r>
        <w:rPr>
          <w:rFonts w:ascii="Times New Roman" w:hAnsi="Times New Roman" w:cs="Times New Roman"/>
          <w:b/>
        </w:rPr>
        <w:t xml:space="preserve">Presented for the </w:t>
      </w:r>
    </w:p>
    <w:p w14:paraId="3B654346" w14:textId="77777777" w:rsidR="007C3B8C" w:rsidRDefault="007C3B8C" w:rsidP="007C3B8C">
      <w:pPr>
        <w:jc w:val="center"/>
        <w:rPr>
          <w:rFonts w:ascii="Times New Roman" w:hAnsi="Times New Roman" w:cs="Times New Roman"/>
          <w:b/>
        </w:rPr>
      </w:pPr>
      <w:r>
        <w:rPr>
          <w:rFonts w:ascii="Times New Roman" w:hAnsi="Times New Roman" w:cs="Times New Roman"/>
          <w:b/>
        </w:rPr>
        <w:t xml:space="preserve">Master of Science Degree </w:t>
      </w:r>
    </w:p>
    <w:p w14:paraId="36D2ADD2" w14:textId="77777777" w:rsidR="007C3B8C" w:rsidRDefault="007C3B8C" w:rsidP="007C3B8C">
      <w:pPr>
        <w:jc w:val="center"/>
        <w:rPr>
          <w:rFonts w:ascii="Times New Roman" w:hAnsi="Times New Roman" w:cs="Times New Roman"/>
          <w:b/>
        </w:rPr>
      </w:pPr>
      <w:r>
        <w:rPr>
          <w:rFonts w:ascii="Times New Roman" w:hAnsi="Times New Roman" w:cs="Times New Roman"/>
          <w:b/>
        </w:rPr>
        <w:t>The University of Tennessee, Knoxville</w:t>
      </w:r>
    </w:p>
    <w:p w14:paraId="4B631F84" w14:textId="77777777" w:rsidR="006C2E17" w:rsidRDefault="006C2E17" w:rsidP="007C3B8C">
      <w:pPr>
        <w:jc w:val="center"/>
        <w:rPr>
          <w:rFonts w:ascii="Times New Roman" w:hAnsi="Times New Roman" w:cs="Times New Roman"/>
          <w:b/>
        </w:rPr>
      </w:pPr>
    </w:p>
    <w:p w14:paraId="34BCD6B5" w14:textId="77777777" w:rsidR="006C2E17" w:rsidRDefault="006C2E17" w:rsidP="007C3B8C">
      <w:pPr>
        <w:jc w:val="center"/>
        <w:rPr>
          <w:rFonts w:ascii="Times New Roman" w:hAnsi="Times New Roman" w:cs="Times New Roman"/>
          <w:b/>
        </w:rPr>
      </w:pPr>
    </w:p>
    <w:p w14:paraId="4B85A9BB" w14:textId="77777777" w:rsidR="006C2E17" w:rsidRDefault="006C2E17" w:rsidP="007C3B8C">
      <w:pPr>
        <w:jc w:val="center"/>
        <w:rPr>
          <w:rFonts w:ascii="Times New Roman" w:hAnsi="Times New Roman" w:cs="Times New Roman"/>
          <w:b/>
        </w:rPr>
      </w:pPr>
    </w:p>
    <w:p w14:paraId="61CD4BD0" w14:textId="77777777" w:rsidR="006C2E17" w:rsidRDefault="006C2E17" w:rsidP="007C3B8C">
      <w:pPr>
        <w:jc w:val="center"/>
        <w:rPr>
          <w:rFonts w:ascii="Times New Roman" w:hAnsi="Times New Roman" w:cs="Times New Roman"/>
          <w:b/>
        </w:rPr>
      </w:pPr>
    </w:p>
    <w:p w14:paraId="1BE26573" w14:textId="77777777" w:rsidR="006C2E17" w:rsidRDefault="006C2E17" w:rsidP="007C3B8C">
      <w:pPr>
        <w:jc w:val="center"/>
        <w:rPr>
          <w:rFonts w:ascii="Times New Roman" w:hAnsi="Times New Roman" w:cs="Times New Roman"/>
          <w:b/>
        </w:rPr>
      </w:pPr>
    </w:p>
    <w:p w14:paraId="575A9C0E" w14:textId="77777777" w:rsidR="006C2E17" w:rsidRDefault="006C2E17" w:rsidP="007C3B8C">
      <w:pPr>
        <w:jc w:val="center"/>
        <w:rPr>
          <w:rFonts w:ascii="Times New Roman" w:hAnsi="Times New Roman" w:cs="Times New Roman"/>
          <w:b/>
        </w:rPr>
      </w:pPr>
    </w:p>
    <w:p w14:paraId="4A21B687" w14:textId="77777777" w:rsidR="006C2E17" w:rsidRDefault="006C2E17" w:rsidP="007C3B8C">
      <w:pPr>
        <w:jc w:val="center"/>
        <w:rPr>
          <w:rFonts w:ascii="Times New Roman" w:hAnsi="Times New Roman" w:cs="Times New Roman"/>
          <w:b/>
        </w:rPr>
      </w:pPr>
    </w:p>
    <w:p w14:paraId="0A643309" w14:textId="77777777" w:rsidR="006C2E17" w:rsidRDefault="006C2E17" w:rsidP="007C3B8C">
      <w:pPr>
        <w:jc w:val="center"/>
        <w:rPr>
          <w:rFonts w:ascii="Times New Roman" w:hAnsi="Times New Roman" w:cs="Times New Roman"/>
          <w:b/>
        </w:rPr>
      </w:pPr>
    </w:p>
    <w:p w14:paraId="41069984" w14:textId="77777777" w:rsidR="006C2E17" w:rsidRDefault="006C2E17" w:rsidP="007C3B8C">
      <w:pPr>
        <w:jc w:val="center"/>
        <w:rPr>
          <w:rFonts w:ascii="Times New Roman" w:hAnsi="Times New Roman" w:cs="Times New Roman"/>
          <w:b/>
        </w:rPr>
      </w:pPr>
    </w:p>
    <w:p w14:paraId="353C2E1A" w14:textId="77777777" w:rsidR="006C2E17" w:rsidRDefault="006C2E17" w:rsidP="007C3B8C">
      <w:pPr>
        <w:jc w:val="center"/>
        <w:rPr>
          <w:rFonts w:ascii="Times New Roman" w:hAnsi="Times New Roman" w:cs="Times New Roman"/>
          <w:b/>
        </w:rPr>
      </w:pPr>
    </w:p>
    <w:p w14:paraId="60C16A6B" w14:textId="77777777" w:rsidR="006C2E17" w:rsidRDefault="006C2E17" w:rsidP="007C3B8C">
      <w:pPr>
        <w:jc w:val="center"/>
        <w:rPr>
          <w:rFonts w:ascii="Times New Roman" w:hAnsi="Times New Roman" w:cs="Times New Roman"/>
          <w:b/>
        </w:rPr>
      </w:pPr>
    </w:p>
    <w:p w14:paraId="771C75F1" w14:textId="77777777" w:rsidR="006C2E17" w:rsidRDefault="006C2E17" w:rsidP="007C3B8C">
      <w:pPr>
        <w:jc w:val="center"/>
        <w:rPr>
          <w:rFonts w:ascii="Times New Roman" w:hAnsi="Times New Roman" w:cs="Times New Roman"/>
          <w:b/>
        </w:rPr>
      </w:pPr>
    </w:p>
    <w:p w14:paraId="19E58E0C" w14:textId="77777777" w:rsidR="006C2E17" w:rsidRDefault="006C2E17" w:rsidP="007C3B8C">
      <w:pPr>
        <w:jc w:val="center"/>
        <w:rPr>
          <w:rFonts w:ascii="Times New Roman" w:hAnsi="Times New Roman" w:cs="Times New Roman"/>
          <w:b/>
        </w:rPr>
      </w:pPr>
    </w:p>
    <w:p w14:paraId="168720A1" w14:textId="77777777" w:rsidR="006C2E17" w:rsidRDefault="006C2E17" w:rsidP="007C3B8C">
      <w:pPr>
        <w:jc w:val="center"/>
        <w:rPr>
          <w:rFonts w:ascii="Times New Roman" w:hAnsi="Times New Roman" w:cs="Times New Roman"/>
          <w:b/>
        </w:rPr>
      </w:pPr>
    </w:p>
    <w:p w14:paraId="58FB71CA" w14:textId="77777777" w:rsidR="006C2E17" w:rsidRDefault="006C2E17" w:rsidP="007C3B8C">
      <w:pPr>
        <w:jc w:val="center"/>
        <w:rPr>
          <w:rFonts w:ascii="Times New Roman" w:hAnsi="Times New Roman" w:cs="Times New Roman"/>
          <w:b/>
        </w:rPr>
      </w:pPr>
    </w:p>
    <w:p w14:paraId="41494027" w14:textId="77777777" w:rsidR="006C2E17" w:rsidRDefault="006C2E17" w:rsidP="007C3B8C">
      <w:pPr>
        <w:jc w:val="center"/>
        <w:rPr>
          <w:rFonts w:ascii="Times New Roman" w:hAnsi="Times New Roman" w:cs="Times New Roman"/>
          <w:b/>
        </w:rPr>
      </w:pPr>
    </w:p>
    <w:p w14:paraId="322EF5FB" w14:textId="77777777" w:rsidR="006C2E17" w:rsidRDefault="006C2E17" w:rsidP="007C3B8C">
      <w:pPr>
        <w:jc w:val="center"/>
        <w:rPr>
          <w:rFonts w:ascii="Times New Roman" w:hAnsi="Times New Roman" w:cs="Times New Roman"/>
          <w:b/>
        </w:rPr>
      </w:pPr>
    </w:p>
    <w:p w14:paraId="4E9F618B" w14:textId="77777777" w:rsidR="006C2E17" w:rsidRDefault="006C2E17" w:rsidP="007C3B8C">
      <w:pPr>
        <w:jc w:val="center"/>
        <w:rPr>
          <w:rFonts w:ascii="Times New Roman" w:hAnsi="Times New Roman" w:cs="Times New Roman"/>
          <w:b/>
        </w:rPr>
      </w:pPr>
    </w:p>
    <w:p w14:paraId="536DF6A6" w14:textId="77777777" w:rsidR="006C2E17" w:rsidRDefault="006C2E17" w:rsidP="007C3B8C">
      <w:pPr>
        <w:jc w:val="center"/>
        <w:rPr>
          <w:rFonts w:ascii="Times New Roman" w:hAnsi="Times New Roman" w:cs="Times New Roman"/>
          <w:b/>
        </w:rPr>
      </w:pPr>
    </w:p>
    <w:p w14:paraId="3C9C2063" w14:textId="77777777" w:rsidR="006C2E17" w:rsidRDefault="006C2E17" w:rsidP="007C3B8C">
      <w:pPr>
        <w:jc w:val="center"/>
        <w:rPr>
          <w:rFonts w:ascii="Times New Roman" w:hAnsi="Times New Roman" w:cs="Times New Roman"/>
          <w:b/>
        </w:rPr>
      </w:pPr>
    </w:p>
    <w:p w14:paraId="4C9346E3" w14:textId="77777777" w:rsidR="006C2E17" w:rsidRDefault="006C2E17" w:rsidP="007C3B8C">
      <w:pPr>
        <w:jc w:val="center"/>
        <w:rPr>
          <w:rFonts w:ascii="Times New Roman" w:hAnsi="Times New Roman" w:cs="Times New Roman"/>
          <w:b/>
        </w:rPr>
      </w:pPr>
    </w:p>
    <w:p w14:paraId="491352E6" w14:textId="77777777" w:rsidR="006C2E17" w:rsidRDefault="006C2E17" w:rsidP="007C3B8C">
      <w:pPr>
        <w:jc w:val="center"/>
        <w:rPr>
          <w:rFonts w:ascii="Times New Roman" w:hAnsi="Times New Roman" w:cs="Times New Roman"/>
          <w:b/>
        </w:rPr>
      </w:pPr>
    </w:p>
    <w:p w14:paraId="056012A2" w14:textId="77777777" w:rsidR="006C2E17" w:rsidRDefault="006C2E17" w:rsidP="006C2E17">
      <w:pPr>
        <w:jc w:val="center"/>
        <w:rPr>
          <w:rFonts w:ascii="Times New Roman" w:hAnsi="Times New Roman" w:cs="Times New Roman"/>
          <w:b/>
        </w:rPr>
      </w:pPr>
      <w:r>
        <w:rPr>
          <w:rFonts w:ascii="Times New Roman" w:hAnsi="Times New Roman" w:cs="Times New Roman"/>
          <w:b/>
        </w:rPr>
        <w:t xml:space="preserve">Caroline </w:t>
      </w:r>
      <w:r w:rsidR="000A39D1">
        <w:rPr>
          <w:rFonts w:ascii="Times New Roman" w:hAnsi="Times New Roman" w:cs="Times New Roman"/>
          <w:b/>
        </w:rPr>
        <w:t>Elizabeth Holt</w:t>
      </w:r>
    </w:p>
    <w:p w14:paraId="51B7727E" w14:textId="77777777" w:rsidR="006C2E17" w:rsidRDefault="00116946" w:rsidP="007C3B8C">
      <w:pPr>
        <w:jc w:val="center"/>
        <w:rPr>
          <w:rFonts w:ascii="Times New Roman" w:hAnsi="Times New Roman" w:cs="Times New Roman"/>
          <w:b/>
        </w:rPr>
      </w:pPr>
      <w:r>
        <w:rPr>
          <w:rFonts w:ascii="Times New Roman" w:hAnsi="Times New Roman" w:cs="Times New Roman"/>
          <w:b/>
        </w:rPr>
        <w:t xml:space="preserve">December </w:t>
      </w:r>
      <w:r w:rsidR="006C2E17">
        <w:rPr>
          <w:rFonts w:ascii="Times New Roman" w:hAnsi="Times New Roman" w:cs="Times New Roman"/>
          <w:b/>
        </w:rPr>
        <w:t>2013</w:t>
      </w:r>
    </w:p>
    <w:p w14:paraId="05B03AF9" w14:textId="77777777" w:rsidR="007C3B8C" w:rsidRDefault="007C3B8C" w:rsidP="007C3B8C">
      <w:pPr>
        <w:jc w:val="center"/>
        <w:rPr>
          <w:rFonts w:ascii="Times New Roman" w:hAnsi="Times New Roman" w:cs="Times New Roman"/>
          <w:b/>
        </w:rPr>
      </w:pPr>
      <w:r>
        <w:rPr>
          <w:rFonts w:ascii="Times New Roman" w:hAnsi="Times New Roman" w:cs="Times New Roman"/>
          <w:b/>
        </w:rPr>
        <w:br w:type="page"/>
      </w:r>
    </w:p>
    <w:p w14:paraId="54D304D9" w14:textId="77777777" w:rsidR="00116946" w:rsidRDefault="003F73A2" w:rsidP="006C2E17">
      <w:pPr>
        <w:jc w:val="center"/>
        <w:rPr>
          <w:rFonts w:ascii="Times New Roman" w:hAnsi="Times New Roman" w:cs="Times New Roman"/>
          <w:b/>
        </w:rPr>
      </w:pPr>
      <w:r>
        <w:rPr>
          <w:rFonts w:ascii="Times New Roman" w:hAnsi="Times New Roman" w:cs="Times New Roman"/>
          <w:b/>
        </w:rPr>
        <w:lastRenderedPageBreak/>
        <w:t>A</w:t>
      </w:r>
      <w:r w:rsidR="00116946">
        <w:rPr>
          <w:rFonts w:ascii="Times New Roman" w:hAnsi="Times New Roman" w:cs="Times New Roman"/>
          <w:b/>
        </w:rPr>
        <w:t>cknowledgements</w:t>
      </w:r>
    </w:p>
    <w:p w14:paraId="3E6DE0FC" w14:textId="77777777" w:rsidR="00116946" w:rsidRDefault="00116946" w:rsidP="006C2E17">
      <w:pPr>
        <w:jc w:val="center"/>
        <w:rPr>
          <w:rFonts w:ascii="Times New Roman" w:hAnsi="Times New Roman" w:cs="Times New Roman"/>
          <w:b/>
        </w:rPr>
      </w:pPr>
    </w:p>
    <w:p w14:paraId="185CE975" w14:textId="77777777" w:rsidR="000B4503" w:rsidRDefault="00D92BE2" w:rsidP="00D92BE2">
      <w:pPr>
        <w:spacing w:line="480" w:lineRule="auto"/>
        <w:ind w:firstLine="720"/>
        <w:rPr>
          <w:rFonts w:ascii="Times New Roman" w:hAnsi="Times New Roman" w:cs="Times New Roman"/>
        </w:rPr>
      </w:pPr>
      <w:r>
        <w:rPr>
          <w:rFonts w:ascii="Times New Roman" w:hAnsi="Times New Roman" w:cs="Times New Roman"/>
        </w:rPr>
        <w:t xml:space="preserve">I would like to thank all of the individuals who have been involved in helping me reach my goal of obtaining a Master of Science degree in Agricultural Economics. I would especially like to thank Dr. Kim Jensen, Committee Chairman, for all of her patience, understanding, wisdom, and guidance throughout this process. Included in my gratitude </w:t>
      </w:r>
      <w:proofErr w:type="gramStart"/>
      <w:r>
        <w:rPr>
          <w:rFonts w:ascii="Times New Roman" w:hAnsi="Times New Roman" w:cs="Times New Roman"/>
        </w:rPr>
        <w:t>are my committee</w:t>
      </w:r>
      <w:proofErr w:type="gramEnd"/>
      <w:r>
        <w:rPr>
          <w:rFonts w:ascii="Times New Roman" w:hAnsi="Times New Roman" w:cs="Times New Roman"/>
        </w:rPr>
        <w:t xml:space="preserve"> members Dr. Christopher Clark, Dr. Burton English, and Dr. Dayton Lambert</w:t>
      </w:r>
      <w:r w:rsidR="000B4503">
        <w:rPr>
          <w:rFonts w:ascii="Times New Roman" w:hAnsi="Times New Roman" w:cs="Times New Roman"/>
        </w:rPr>
        <w:t xml:space="preserve"> for their continued help with this project</w:t>
      </w:r>
      <w:r>
        <w:rPr>
          <w:rFonts w:ascii="Times New Roman" w:hAnsi="Times New Roman" w:cs="Times New Roman"/>
        </w:rPr>
        <w:t xml:space="preserve">. I would also like to thank Jamey Menard for his </w:t>
      </w:r>
      <w:r w:rsidR="000B4503">
        <w:rPr>
          <w:rFonts w:ascii="Times New Roman" w:hAnsi="Times New Roman" w:cs="Times New Roman"/>
        </w:rPr>
        <w:t xml:space="preserve">contributions to this thesis. </w:t>
      </w:r>
    </w:p>
    <w:p w14:paraId="3F74F30A" w14:textId="77777777" w:rsidR="00D92BE2" w:rsidRDefault="000B4503" w:rsidP="00D92BE2">
      <w:pPr>
        <w:spacing w:line="480" w:lineRule="auto"/>
        <w:ind w:firstLine="720"/>
        <w:rPr>
          <w:rFonts w:ascii="Times New Roman" w:hAnsi="Times New Roman" w:cs="Times New Roman"/>
        </w:rPr>
      </w:pPr>
      <w:r>
        <w:rPr>
          <w:rFonts w:ascii="Times New Roman" w:hAnsi="Times New Roman" w:cs="Times New Roman"/>
        </w:rPr>
        <w:t>In addition, I would like to thank the Department of Agricultural Economics for giving me the opportunity to pursue my education at the University of Tennessee, Knoxville and to all of the individuals, both faculty and staff, who made this process possible. Special thanks are owed to my husband, family, and friends for their continued love, support, and encouragement throughout this time.</w:t>
      </w:r>
      <w:r w:rsidR="00D92BE2">
        <w:rPr>
          <w:rFonts w:ascii="Times New Roman" w:hAnsi="Times New Roman" w:cs="Times New Roman"/>
        </w:rPr>
        <w:t xml:space="preserve">   </w:t>
      </w:r>
    </w:p>
    <w:p w14:paraId="049C8FB1" w14:textId="77777777" w:rsidR="006C2E17" w:rsidRPr="00116946" w:rsidRDefault="00116946" w:rsidP="00D92BE2">
      <w:pPr>
        <w:spacing w:line="480" w:lineRule="auto"/>
        <w:ind w:firstLine="720"/>
        <w:rPr>
          <w:rFonts w:ascii="Times New Roman" w:hAnsi="Times New Roman" w:cs="Times New Roman"/>
          <w:b/>
        </w:rPr>
      </w:pPr>
      <w:r w:rsidRPr="00116946">
        <w:rPr>
          <w:rFonts w:ascii="Times New Roman" w:hAnsi="Times New Roman" w:cs="Times New Roman"/>
        </w:rPr>
        <w:t>This project was funded in part by a grant from USDA/CSREES Agriculture and Food Research Initiative (AFRI) program.</w:t>
      </w:r>
      <w:r w:rsidR="00D92BE2">
        <w:rPr>
          <w:rFonts w:ascii="Times New Roman" w:hAnsi="Times New Roman" w:cs="Times New Roman"/>
        </w:rPr>
        <w:t xml:space="preserve"> </w:t>
      </w:r>
      <w:r w:rsidR="006C2E17" w:rsidRPr="00116946">
        <w:rPr>
          <w:rFonts w:ascii="Times New Roman" w:hAnsi="Times New Roman" w:cs="Times New Roman"/>
          <w:b/>
        </w:rPr>
        <w:br w:type="page"/>
      </w:r>
    </w:p>
    <w:p w14:paraId="0541309A" w14:textId="77777777" w:rsidR="00F41FAE" w:rsidRDefault="009A4155" w:rsidP="00116946">
      <w:pPr>
        <w:jc w:val="center"/>
        <w:rPr>
          <w:rFonts w:ascii="Times New Roman" w:hAnsi="Times New Roman" w:cs="Times New Roman"/>
          <w:b/>
        </w:rPr>
      </w:pPr>
      <w:r>
        <w:rPr>
          <w:rFonts w:ascii="Times New Roman" w:hAnsi="Times New Roman" w:cs="Times New Roman"/>
          <w:b/>
        </w:rPr>
        <w:lastRenderedPageBreak/>
        <w:t>Abstract</w:t>
      </w:r>
    </w:p>
    <w:p w14:paraId="30F2395F" w14:textId="77777777" w:rsidR="00F41FAE" w:rsidRDefault="00F41FAE">
      <w:pPr>
        <w:rPr>
          <w:rFonts w:ascii="Times New Roman" w:hAnsi="Times New Roman" w:cs="Times New Roman"/>
          <w:b/>
        </w:rPr>
      </w:pPr>
    </w:p>
    <w:p w14:paraId="578FB88B" w14:textId="77777777" w:rsidR="000749F6" w:rsidRDefault="00516139" w:rsidP="000749F6">
      <w:pPr>
        <w:spacing w:line="480" w:lineRule="auto"/>
        <w:ind w:firstLine="720"/>
        <w:rPr>
          <w:rFonts w:ascii="Times New Roman" w:hAnsi="Times New Roman" w:cs="Times New Roman"/>
        </w:rPr>
      </w:pPr>
      <w:r>
        <w:rPr>
          <w:rFonts w:ascii="Times New Roman" w:hAnsi="Times New Roman" w:cs="Times New Roman"/>
        </w:rPr>
        <w:t xml:space="preserve">With the </w:t>
      </w:r>
      <w:r w:rsidR="00576CDE">
        <w:rPr>
          <w:rFonts w:ascii="Times New Roman" w:hAnsi="Times New Roman" w:cs="Times New Roman"/>
        </w:rPr>
        <w:t>climate change</w:t>
      </w:r>
      <w:r>
        <w:rPr>
          <w:rFonts w:ascii="Times New Roman" w:hAnsi="Times New Roman" w:cs="Times New Roman"/>
        </w:rPr>
        <w:t xml:space="preserve"> concerns</w:t>
      </w:r>
      <w:r w:rsidR="00576CDE">
        <w:rPr>
          <w:rFonts w:ascii="Times New Roman" w:hAnsi="Times New Roman" w:cs="Times New Roman"/>
        </w:rPr>
        <w:t xml:space="preserve"> facing</w:t>
      </w:r>
      <w:r>
        <w:rPr>
          <w:rFonts w:ascii="Times New Roman" w:hAnsi="Times New Roman" w:cs="Times New Roman"/>
        </w:rPr>
        <w:t xml:space="preserve"> the </w:t>
      </w:r>
      <w:r w:rsidR="00576CDE">
        <w:rPr>
          <w:rFonts w:ascii="Times New Roman" w:hAnsi="Times New Roman" w:cs="Times New Roman"/>
        </w:rPr>
        <w:t>United States</w:t>
      </w:r>
      <w:r>
        <w:rPr>
          <w:rFonts w:ascii="Times New Roman" w:hAnsi="Times New Roman" w:cs="Times New Roman"/>
        </w:rPr>
        <w:t xml:space="preserve">, the contributions of </w:t>
      </w:r>
      <w:r w:rsidR="00576CDE">
        <w:rPr>
          <w:rFonts w:ascii="Times New Roman" w:hAnsi="Times New Roman" w:cs="Times New Roman"/>
        </w:rPr>
        <w:t>the beef industry</w:t>
      </w:r>
      <w:r>
        <w:rPr>
          <w:rFonts w:ascii="Times New Roman" w:hAnsi="Times New Roman" w:cs="Times New Roman"/>
        </w:rPr>
        <w:t xml:space="preserve"> to greenhouse gasses are difficult to overlook.</w:t>
      </w:r>
      <w:r w:rsidR="00F41FAE">
        <w:rPr>
          <w:rFonts w:ascii="Times New Roman" w:hAnsi="Times New Roman" w:cs="Times New Roman"/>
        </w:rPr>
        <w:t xml:space="preserve"> </w:t>
      </w:r>
      <w:r w:rsidR="009E7C03">
        <w:rPr>
          <w:rFonts w:ascii="Times New Roman" w:hAnsi="Times New Roman" w:cs="Times New Roman"/>
        </w:rPr>
        <w:t>The agriculture industry is estimated to be the largest producer of methane emissions</w:t>
      </w:r>
      <w:r w:rsidR="009B54A3">
        <w:rPr>
          <w:rFonts w:ascii="Times New Roman" w:hAnsi="Times New Roman" w:cs="Times New Roman"/>
        </w:rPr>
        <w:t xml:space="preserve"> in the United States</w:t>
      </w:r>
      <w:r w:rsidR="009E7C03">
        <w:rPr>
          <w:rFonts w:ascii="Times New Roman" w:hAnsi="Times New Roman" w:cs="Times New Roman"/>
        </w:rPr>
        <w:t xml:space="preserve">, and within agriculture, livestock are the largest contributor </w:t>
      </w:r>
      <w:r w:rsidR="00AF2C17">
        <w:rPr>
          <w:rFonts w:ascii="Times New Roman" w:hAnsi="Times New Roman" w:cs="Times New Roman"/>
        </w:rPr>
        <w:t>with cattle producing 73 percent</w:t>
      </w:r>
      <w:r w:rsidR="009E7C03">
        <w:rPr>
          <w:rFonts w:ascii="Times New Roman" w:hAnsi="Times New Roman" w:cs="Times New Roman"/>
        </w:rPr>
        <w:t xml:space="preserve"> of the methane emissions from all livestock</w:t>
      </w:r>
      <w:r w:rsidR="003B3F7E">
        <w:rPr>
          <w:rFonts w:ascii="Times New Roman" w:hAnsi="Times New Roman" w:cs="Times New Roman"/>
        </w:rPr>
        <w:t xml:space="preserve"> </w:t>
      </w:r>
      <w:r w:rsidR="009E7C03">
        <w:rPr>
          <w:rFonts w:ascii="Times New Roman" w:hAnsi="Times New Roman" w:cs="Times New Roman"/>
        </w:rPr>
        <w:t>(Johnson and Johnson 1995).</w:t>
      </w:r>
      <w:r w:rsidR="00F41FAE">
        <w:rPr>
          <w:rFonts w:ascii="Times New Roman" w:hAnsi="Times New Roman" w:cs="Times New Roman"/>
        </w:rPr>
        <w:t xml:space="preserve"> </w:t>
      </w:r>
    </w:p>
    <w:p w14:paraId="3FA78DD4" w14:textId="77777777" w:rsidR="00AD3FA0" w:rsidRDefault="00F41FAE" w:rsidP="00AD3FA0">
      <w:pPr>
        <w:spacing w:line="480" w:lineRule="auto"/>
        <w:ind w:firstLine="720"/>
        <w:rPr>
          <w:rFonts w:ascii="Times New Roman" w:hAnsi="Times New Roman" w:cs="Times New Roman"/>
        </w:rPr>
      </w:pPr>
      <w:r>
        <w:rPr>
          <w:rFonts w:ascii="Times New Roman" w:hAnsi="Times New Roman" w:cs="Times New Roman"/>
        </w:rPr>
        <w:t xml:space="preserve">This </w:t>
      </w:r>
      <w:r w:rsidR="00116946">
        <w:rPr>
          <w:rFonts w:ascii="Times New Roman" w:hAnsi="Times New Roman" w:cs="Times New Roman"/>
        </w:rPr>
        <w:t>thesis</w:t>
      </w:r>
      <w:r>
        <w:rPr>
          <w:rFonts w:ascii="Times New Roman" w:hAnsi="Times New Roman" w:cs="Times New Roman"/>
        </w:rPr>
        <w:t xml:space="preserve"> focuses on </w:t>
      </w:r>
      <w:r w:rsidR="00100F70">
        <w:rPr>
          <w:rFonts w:ascii="Times New Roman" w:hAnsi="Times New Roman" w:cs="Times New Roman"/>
        </w:rPr>
        <w:t>factors influencing beef cattle producers’</w:t>
      </w:r>
      <w:r w:rsidR="009B54A3">
        <w:rPr>
          <w:rFonts w:ascii="Times New Roman" w:hAnsi="Times New Roman" w:cs="Times New Roman"/>
        </w:rPr>
        <w:t xml:space="preserve"> east of the 100th meridian</w:t>
      </w:r>
      <w:r w:rsidR="00100F70">
        <w:rPr>
          <w:rFonts w:ascii="Times New Roman" w:hAnsi="Times New Roman" w:cs="Times New Roman"/>
        </w:rPr>
        <w:t xml:space="preserve"> interest in </w:t>
      </w:r>
      <w:r w:rsidR="00576CDE">
        <w:rPr>
          <w:rFonts w:ascii="Times New Roman" w:hAnsi="Times New Roman" w:cs="Times New Roman"/>
        </w:rPr>
        <w:t>adopting</w:t>
      </w:r>
      <w:r w:rsidR="00100F70">
        <w:rPr>
          <w:rFonts w:ascii="Times New Roman" w:hAnsi="Times New Roman" w:cs="Times New Roman"/>
        </w:rPr>
        <w:t xml:space="preserve"> prescribed </w:t>
      </w:r>
      <w:r w:rsidR="00576CDE">
        <w:rPr>
          <w:rFonts w:ascii="Times New Roman" w:hAnsi="Times New Roman" w:cs="Times New Roman"/>
        </w:rPr>
        <w:t>grazing;</w:t>
      </w:r>
      <w:r w:rsidR="00100F70">
        <w:rPr>
          <w:rFonts w:ascii="Times New Roman" w:hAnsi="Times New Roman" w:cs="Times New Roman"/>
        </w:rPr>
        <w:t xml:space="preserve"> including how a government cost share system could enhance adoption</w:t>
      </w:r>
      <w:r w:rsidR="009241B8">
        <w:rPr>
          <w:rFonts w:ascii="Times New Roman" w:hAnsi="Times New Roman" w:cs="Times New Roman"/>
        </w:rPr>
        <w:t>. Information was obtained for the study through</w:t>
      </w:r>
      <w:r w:rsidR="00771710">
        <w:rPr>
          <w:rFonts w:ascii="Times New Roman" w:hAnsi="Times New Roman" w:cs="Times New Roman"/>
        </w:rPr>
        <w:t xml:space="preserve"> a mail survey</w:t>
      </w:r>
      <w:r w:rsidR="00100F70" w:rsidRPr="00100F70">
        <w:rPr>
          <w:rFonts w:ascii="Times New Roman" w:hAnsi="Times New Roman" w:cs="Times New Roman"/>
        </w:rPr>
        <w:t xml:space="preserve"> conducted in early 2013</w:t>
      </w:r>
      <w:r w:rsidR="00576CDE">
        <w:rPr>
          <w:rFonts w:ascii="Times New Roman" w:hAnsi="Times New Roman" w:cs="Times New Roman"/>
        </w:rPr>
        <w:t xml:space="preserve">. </w:t>
      </w:r>
      <w:r w:rsidR="00F14A71">
        <w:rPr>
          <w:rFonts w:ascii="Times New Roman" w:hAnsi="Times New Roman" w:cs="Times New Roman"/>
        </w:rPr>
        <w:t xml:space="preserve">A total of </w:t>
      </w:r>
      <w:r w:rsidR="00343A7A">
        <w:rPr>
          <w:rFonts w:ascii="Times New Roman" w:eastAsia="Times New Roman" w:hAnsi="Times New Roman" w:cs="Times New Roman"/>
        </w:rPr>
        <w:t>8,8</w:t>
      </w:r>
      <w:r w:rsidR="00771710">
        <w:rPr>
          <w:rFonts w:ascii="Times New Roman" w:eastAsia="Times New Roman" w:hAnsi="Times New Roman" w:cs="Times New Roman"/>
        </w:rPr>
        <w:t xml:space="preserve">75 surveys were </w:t>
      </w:r>
      <w:r w:rsidR="00F14A71">
        <w:rPr>
          <w:rFonts w:ascii="Times New Roman" w:eastAsia="Times New Roman" w:hAnsi="Times New Roman" w:cs="Times New Roman"/>
        </w:rPr>
        <w:t>mailed to beef cattle producers</w:t>
      </w:r>
      <w:r w:rsidR="00771710">
        <w:rPr>
          <w:rFonts w:ascii="Times New Roman" w:eastAsia="Times New Roman" w:hAnsi="Times New Roman" w:cs="Times New Roman"/>
        </w:rPr>
        <w:t xml:space="preserve">, </w:t>
      </w:r>
      <w:r w:rsidR="00F14A71">
        <w:rPr>
          <w:rFonts w:ascii="Times New Roman" w:eastAsia="Times New Roman" w:hAnsi="Times New Roman" w:cs="Times New Roman"/>
        </w:rPr>
        <w:t xml:space="preserve">and </w:t>
      </w:r>
      <w:r w:rsidR="00576CDE">
        <w:rPr>
          <w:rFonts w:ascii="Times New Roman" w:eastAsia="Times New Roman" w:hAnsi="Times New Roman" w:cs="Times New Roman"/>
        </w:rPr>
        <w:t>2,274 surveys were returned</w:t>
      </w:r>
      <w:r w:rsidR="00100F70" w:rsidRPr="00100F70">
        <w:rPr>
          <w:rFonts w:ascii="Times New Roman" w:hAnsi="Times New Roman" w:cs="Times New Roman"/>
        </w:rPr>
        <w:t xml:space="preserve">.  The survey included </w:t>
      </w:r>
      <w:r w:rsidR="00100F70">
        <w:rPr>
          <w:rFonts w:ascii="Times New Roman" w:hAnsi="Times New Roman" w:cs="Times New Roman"/>
        </w:rPr>
        <w:t xml:space="preserve">questions regarding the cattle </w:t>
      </w:r>
      <w:r w:rsidR="00100F70" w:rsidRPr="00100F70">
        <w:rPr>
          <w:rFonts w:ascii="Times New Roman" w:hAnsi="Times New Roman" w:cs="Times New Roman"/>
        </w:rPr>
        <w:t xml:space="preserve">operation, grazing practices, attitudes </w:t>
      </w:r>
      <w:r w:rsidR="00771710">
        <w:rPr>
          <w:rFonts w:ascii="Times New Roman" w:hAnsi="Times New Roman" w:cs="Times New Roman"/>
        </w:rPr>
        <w:t>of the respondent</w:t>
      </w:r>
      <w:r w:rsidR="00100F70" w:rsidRPr="00100F70">
        <w:rPr>
          <w:rFonts w:ascii="Times New Roman" w:hAnsi="Times New Roman" w:cs="Times New Roman"/>
        </w:rPr>
        <w:t>, and willingness to adopt</w:t>
      </w:r>
      <w:r w:rsidR="009241B8">
        <w:rPr>
          <w:rFonts w:ascii="Times New Roman" w:hAnsi="Times New Roman" w:cs="Times New Roman"/>
        </w:rPr>
        <w:t xml:space="preserve"> or expand prescribed grazing. </w:t>
      </w:r>
      <w:r w:rsidR="00100F70" w:rsidRPr="00100F70">
        <w:rPr>
          <w:rFonts w:ascii="Times New Roman" w:hAnsi="Times New Roman" w:cs="Times New Roman"/>
        </w:rPr>
        <w:t xml:space="preserve">Producers were asked about their general </w:t>
      </w:r>
      <w:r w:rsidR="00771710">
        <w:rPr>
          <w:rFonts w:ascii="Times New Roman" w:hAnsi="Times New Roman" w:cs="Times New Roman"/>
        </w:rPr>
        <w:t>interest in prescribed grazing. I</w:t>
      </w:r>
      <w:r w:rsidR="00100F70" w:rsidRPr="00100F70">
        <w:rPr>
          <w:rFonts w:ascii="Times New Roman" w:hAnsi="Times New Roman" w:cs="Times New Roman"/>
        </w:rPr>
        <w:t>nterested producers were pres</w:t>
      </w:r>
      <w:r w:rsidR="00516139">
        <w:rPr>
          <w:rFonts w:ascii="Times New Roman" w:hAnsi="Times New Roman" w:cs="Times New Roman"/>
        </w:rPr>
        <w:t xml:space="preserve">ented with a </w:t>
      </w:r>
      <w:r w:rsidR="00576CDE">
        <w:rPr>
          <w:rFonts w:ascii="Times New Roman" w:hAnsi="Times New Roman" w:cs="Times New Roman"/>
        </w:rPr>
        <w:t>hypothetical program that would provide them an incentive payment to adopt prescribed grazing</w:t>
      </w:r>
      <w:r w:rsidR="00100F70" w:rsidRPr="00100F70">
        <w:rPr>
          <w:rFonts w:ascii="Times New Roman" w:hAnsi="Times New Roman" w:cs="Times New Roman"/>
        </w:rPr>
        <w:t xml:space="preserve"> and asked if they would </w:t>
      </w:r>
      <w:r w:rsidR="00576CDE">
        <w:rPr>
          <w:rFonts w:ascii="Times New Roman" w:hAnsi="Times New Roman" w:cs="Times New Roman"/>
        </w:rPr>
        <w:t>be willing</w:t>
      </w:r>
      <w:r w:rsidR="00100F70" w:rsidRPr="00100F70">
        <w:rPr>
          <w:rFonts w:ascii="Times New Roman" w:hAnsi="Times New Roman" w:cs="Times New Roman"/>
        </w:rPr>
        <w:t xml:space="preserve"> to convert some acreage </w:t>
      </w:r>
      <w:r w:rsidR="00576CDE">
        <w:rPr>
          <w:rFonts w:ascii="Times New Roman" w:hAnsi="Times New Roman" w:cs="Times New Roman"/>
        </w:rPr>
        <w:t>to prescribed grazing given the incentive payment</w:t>
      </w:r>
      <w:r w:rsidR="00516139">
        <w:rPr>
          <w:rFonts w:ascii="Times New Roman" w:hAnsi="Times New Roman" w:cs="Times New Roman"/>
        </w:rPr>
        <w:t>.  If interested, producers</w:t>
      </w:r>
      <w:r w:rsidR="00100F70" w:rsidRPr="00100F70">
        <w:rPr>
          <w:rFonts w:ascii="Times New Roman" w:hAnsi="Times New Roman" w:cs="Times New Roman"/>
        </w:rPr>
        <w:t xml:space="preserve"> were then asked ab</w:t>
      </w:r>
      <w:r w:rsidR="00516139">
        <w:rPr>
          <w:rFonts w:ascii="Times New Roman" w:hAnsi="Times New Roman" w:cs="Times New Roman"/>
        </w:rPr>
        <w:t>out how much</w:t>
      </w:r>
      <w:r w:rsidR="00100F70" w:rsidRPr="00100F70">
        <w:rPr>
          <w:rFonts w:ascii="Times New Roman" w:hAnsi="Times New Roman" w:cs="Times New Roman"/>
        </w:rPr>
        <w:t xml:space="preserve"> acreage they would convert. </w:t>
      </w:r>
    </w:p>
    <w:p w14:paraId="19F8D5FC" w14:textId="77777777" w:rsidR="00596D25" w:rsidRPr="00AD3FA0" w:rsidRDefault="00576CDE" w:rsidP="00AD3FA0">
      <w:pPr>
        <w:spacing w:line="480" w:lineRule="auto"/>
        <w:ind w:firstLine="720"/>
        <w:rPr>
          <w:rFonts w:ascii="Times New Roman" w:hAnsi="Times New Roman" w:cs="Times New Roman"/>
        </w:rPr>
      </w:pPr>
      <w:r>
        <w:rPr>
          <w:rFonts w:ascii="Times New Roman" w:hAnsi="Times New Roman" w:cs="Times New Roman"/>
        </w:rPr>
        <w:t xml:space="preserve">Responses </w:t>
      </w:r>
      <w:r w:rsidR="00100F70" w:rsidRPr="00100F70">
        <w:rPr>
          <w:rFonts w:ascii="Times New Roman" w:hAnsi="Times New Roman" w:cs="Times New Roman"/>
        </w:rPr>
        <w:t xml:space="preserve">were analyzed in three stages using an ordered </w:t>
      </w:r>
      <w:proofErr w:type="spellStart"/>
      <w:r w:rsidR="00100F70" w:rsidRPr="00100F70">
        <w:rPr>
          <w:rFonts w:ascii="Times New Roman" w:hAnsi="Times New Roman" w:cs="Times New Roman"/>
        </w:rPr>
        <w:t>probit</w:t>
      </w:r>
      <w:proofErr w:type="spellEnd"/>
      <w:r w:rsidR="00100F70" w:rsidRPr="00100F70">
        <w:rPr>
          <w:rFonts w:ascii="Times New Roman" w:hAnsi="Times New Roman" w:cs="Times New Roman"/>
        </w:rPr>
        <w:t xml:space="preserve"> model</w:t>
      </w:r>
      <w:r w:rsidR="00F14A71">
        <w:rPr>
          <w:rFonts w:ascii="Times New Roman" w:hAnsi="Times New Roman" w:cs="Times New Roman"/>
        </w:rPr>
        <w:t xml:space="preserve"> of interest level</w:t>
      </w:r>
      <w:r w:rsidR="00100F70" w:rsidRPr="00100F70">
        <w:rPr>
          <w:rFonts w:ascii="Times New Roman" w:hAnsi="Times New Roman" w:cs="Times New Roman"/>
        </w:rPr>
        <w:t xml:space="preserve">, a binary </w:t>
      </w:r>
      <w:proofErr w:type="spellStart"/>
      <w:r w:rsidR="00100F70" w:rsidRPr="00100F70">
        <w:rPr>
          <w:rFonts w:ascii="Times New Roman" w:hAnsi="Times New Roman" w:cs="Times New Roman"/>
        </w:rPr>
        <w:t>probit</w:t>
      </w:r>
      <w:proofErr w:type="spellEnd"/>
      <w:r w:rsidR="00100F70" w:rsidRPr="00100F70">
        <w:rPr>
          <w:rFonts w:ascii="Times New Roman" w:hAnsi="Times New Roman" w:cs="Times New Roman"/>
        </w:rPr>
        <w:t xml:space="preserve"> model</w:t>
      </w:r>
      <w:r w:rsidR="00F14A71">
        <w:rPr>
          <w:rFonts w:ascii="Times New Roman" w:hAnsi="Times New Roman" w:cs="Times New Roman"/>
        </w:rPr>
        <w:t xml:space="preserve"> of willingness to accept an incentive level</w:t>
      </w:r>
      <w:r w:rsidR="00100F70" w:rsidRPr="00100F70">
        <w:rPr>
          <w:rFonts w:ascii="Times New Roman" w:hAnsi="Times New Roman" w:cs="Times New Roman"/>
        </w:rPr>
        <w:t xml:space="preserve">, and </w:t>
      </w:r>
      <w:r w:rsidR="009241B8">
        <w:rPr>
          <w:rFonts w:ascii="Times New Roman" w:hAnsi="Times New Roman" w:cs="Times New Roman"/>
        </w:rPr>
        <w:t>linear regression model</w:t>
      </w:r>
      <w:r w:rsidR="00F14A71">
        <w:rPr>
          <w:rFonts w:ascii="Times New Roman" w:hAnsi="Times New Roman" w:cs="Times New Roman"/>
        </w:rPr>
        <w:t xml:space="preserve"> of acres that would be converted</w:t>
      </w:r>
      <w:r w:rsidR="00100F70" w:rsidRPr="00100F70">
        <w:rPr>
          <w:rFonts w:ascii="Times New Roman" w:hAnsi="Times New Roman" w:cs="Times New Roman"/>
        </w:rPr>
        <w:t xml:space="preserve">. </w:t>
      </w:r>
      <w:r>
        <w:rPr>
          <w:rFonts w:ascii="Times New Roman" w:hAnsi="Times New Roman" w:cs="Times New Roman"/>
        </w:rPr>
        <w:t>T</w:t>
      </w:r>
      <w:r w:rsidR="00100F70" w:rsidRPr="00100F70">
        <w:rPr>
          <w:rFonts w:ascii="Times New Roman" w:hAnsi="Times New Roman" w:cs="Times New Roman"/>
        </w:rPr>
        <w:t>hese models</w:t>
      </w:r>
      <w:r>
        <w:rPr>
          <w:rFonts w:ascii="Times New Roman" w:hAnsi="Times New Roman" w:cs="Times New Roman"/>
        </w:rPr>
        <w:t xml:space="preserve"> provide a means to analyze</w:t>
      </w:r>
      <w:r w:rsidR="00100F70" w:rsidRPr="00100F70">
        <w:rPr>
          <w:rFonts w:ascii="Times New Roman" w:hAnsi="Times New Roman" w:cs="Times New Roman"/>
        </w:rPr>
        <w:t xml:space="preserve"> the effects of factors influencing interest in adopting or expanding prescribed grazing</w:t>
      </w:r>
      <w:r>
        <w:rPr>
          <w:rFonts w:ascii="Times New Roman" w:hAnsi="Times New Roman" w:cs="Times New Roman"/>
        </w:rPr>
        <w:t>,</w:t>
      </w:r>
      <w:r w:rsidR="00F14A71">
        <w:rPr>
          <w:rFonts w:ascii="Times New Roman" w:hAnsi="Times New Roman" w:cs="Times New Roman"/>
        </w:rPr>
        <w:t xml:space="preserve"> </w:t>
      </w:r>
      <w:r w:rsidR="00100F70" w:rsidRPr="00100F70">
        <w:rPr>
          <w:rFonts w:ascii="Times New Roman" w:hAnsi="Times New Roman" w:cs="Times New Roman"/>
        </w:rPr>
        <w:t xml:space="preserve">willingness to participate in an incentive program </w:t>
      </w:r>
      <w:r>
        <w:rPr>
          <w:rFonts w:ascii="Times New Roman" w:hAnsi="Times New Roman" w:cs="Times New Roman"/>
        </w:rPr>
        <w:t>to adopt prescribed grazing</w:t>
      </w:r>
      <w:r w:rsidR="00F14A71">
        <w:rPr>
          <w:rFonts w:ascii="Times New Roman" w:hAnsi="Times New Roman" w:cs="Times New Roman"/>
        </w:rPr>
        <w:t>,</w:t>
      </w:r>
      <w:r>
        <w:rPr>
          <w:rFonts w:ascii="Times New Roman" w:hAnsi="Times New Roman" w:cs="Times New Roman"/>
        </w:rPr>
        <w:t xml:space="preserve"> and acreage conversion levels.</w:t>
      </w:r>
      <w:r w:rsidR="00AD3FA0">
        <w:rPr>
          <w:rFonts w:ascii="Times New Roman" w:hAnsi="Times New Roman" w:cs="Times New Roman"/>
        </w:rPr>
        <w:t xml:space="preserve"> </w:t>
      </w:r>
      <w:r w:rsidR="00350B8D">
        <w:rPr>
          <w:rFonts w:ascii="Times New Roman" w:hAnsi="Times New Roman" w:cs="Times New Roman"/>
        </w:rPr>
        <w:t xml:space="preserve">These results can </w:t>
      </w:r>
      <w:r w:rsidR="00350B8D">
        <w:rPr>
          <w:rFonts w:ascii="Times New Roman" w:hAnsi="Times New Roman" w:cs="Times New Roman"/>
        </w:rPr>
        <w:lastRenderedPageBreak/>
        <w:t xml:space="preserve">be used to </w:t>
      </w:r>
      <w:r w:rsidR="00F81843">
        <w:rPr>
          <w:rFonts w:ascii="Times New Roman" w:hAnsi="Times New Roman" w:cs="Times New Roman"/>
        </w:rPr>
        <w:t>better understand the willingness of beef cattle producers east of the 100</w:t>
      </w:r>
      <w:r w:rsidR="00F81843" w:rsidRPr="00F81843">
        <w:rPr>
          <w:rFonts w:ascii="Times New Roman" w:hAnsi="Times New Roman" w:cs="Times New Roman"/>
          <w:vertAlign w:val="superscript"/>
        </w:rPr>
        <w:t>th</w:t>
      </w:r>
      <w:r w:rsidR="00F81843">
        <w:rPr>
          <w:rFonts w:ascii="Times New Roman" w:hAnsi="Times New Roman" w:cs="Times New Roman"/>
        </w:rPr>
        <w:t xml:space="preserve"> meridian to adopt</w:t>
      </w:r>
      <w:r w:rsidR="00350B8D">
        <w:rPr>
          <w:rFonts w:ascii="Times New Roman" w:hAnsi="Times New Roman" w:cs="Times New Roman"/>
        </w:rPr>
        <w:t xml:space="preserve"> of prescribed grazing</w:t>
      </w:r>
      <w:r w:rsidR="00F14A71">
        <w:rPr>
          <w:rFonts w:ascii="Times New Roman" w:hAnsi="Times New Roman" w:cs="Times New Roman"/>
        </w:rPr>
        <w:t xml:space="preserve"> and impacts of a prescribed grazing system</w:t>
      </w:r>
      <w:r w:rsidR="00350B8D">
        <w:rPr>
          <w:rFonts w:ascii="Times New Roman" w:hAnsi="Times New Roman" w:cs="Times New Roman"/>
        </w:rPr>
        <w:t xml:space="preserve">. </w:t>
      </w:r>
      <w:r w:rsidR="00596D25">
        <w:rPr>
          <w:rFonts w:ascii="Times New Roman" w:hAnsi="Times New Roman" w:cs="Times New Roman"/>
          <w:b/>
        </w:rPr>
        <w:br w:type="page"/>
      </w:r>
    </w:p>
    <w:p w14:paraId="7A35E176" w14:textId="77777777" w:rsidR="0073142F" w:rsidRDefault="00596D25" w:rsidP="00E24B03">
      <w:pPr>
        <w:jc w:val="center"/>
        <w:rPr>
          <w:rFonts w:ascii="Times New Roman" w:hAnsi="Times New Roman" w:cs="Times New Roman"/>
          <w:b/>
        </w:rPr>
      </w:pPr>
      <w:r>
        <w:rPr>
          <w:rFonts w:ascii="Times New Roman" w:hAnsi="Times New Roman" w:cs="Times New Roman"/>
          <w:b/>
        </w:rPr>
        <w:lastRenderedPageBreak/>
        <w:t>Table of Contents</w:t>
      </w:r>
    </w:p>
    <w:p w14:paraId="00175F90" w14:textId="77777777" w:rsidR="0073142F" w:rsidRDefault="0073142F" w:rsidP="0073142F">
      <w:pPr>
        <w:rPr>
          <w:rFonts w:ascii="Times New Roman" w:hAnsi="Times New Roman" w:cs="Times New Roman"/>
        </w:rPr>
      </w:pPr>
    </w:p>
    <w:p w14:paraId="1BB9B5D0" w14:textId="77777777" w:rsidR="0073142F" w:rsidRPr="0073142F" w:rsidRDefault="0073142F" w:rsidP="0073142F">
      <w:pPr>
        <w:spacing w:line="480" w:lineRule="auto"/>
        <w:rPr>
          <w:rFonts w:ascii="Times New Roman" w:hAnsi="Times New Roman" w:cs="Times New Roman"/>
        </w:rPr>
      </w:pPr>
      <w:r w:rsidRPr="0073142F">
        <w:rPr>
          <w:rFonts w:ascii="Times New Roman" w:hAnsi="Times New Roman" w:cs="Times New Roman"/>
        </w:rPr>
        <w:t xml:space="preserve">Chapter 1: </w:t>
      </w:r>
      <w:r>
        <w:rPr>
          <w:rFonts w:ascii="Times New Roman" w:hAnsi="Times New Roman" w:cs="Times New Roman"/>
        </w:rPr>
        <w:t>Introduction and Objective</w:t>
      </w:r>
      <w:r w:rsidRPr="0073142F">
        <w:rPr>
          <w:rFonts w:ascii="Times New Roman" w:hAnsi="Times New Roman" w:cs="Times New Roman"/>
        </w:rPr>
        <w:t>………………………………………………………</w:t>
      </w:r>
      <w:r>
        <w:rPr>
          <w:rFonts w:ascii="Times New Roman" w:hAnsi="Times New Roman" w:cs="Times New Roman"/>
        </w:rPr>
        <w:t>…….</w:t>
      </w:r>
      <w:r w:rsidRPr="0073142F">
        <w:rPr>
          <w:rFonts w:ascii="Times New Roman" w:hAnsi="Times New Roman" w:cs="Times New Roman"/>
        </w:rPr>
        <w:t>1</w:t>
      </w:r>
      <w:bookmarkStart w:id="0" w:name="_GoBack"/>
      <w:bookmarkEnd w:id="0"/>
    </w:p>
    <w:p w14:paraId="3E809D45" w14:textId="77777777" w:rsidR="0073142F" w:rsidRDefault="0073142F" w:rsidP="0073142F">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Introduction………………………………………………………………………………..2</w:t>
      </w:r>
    </w:p>
    <w:p w14:paraId="671E23B9" w14:textId="77777777" w:rsidR="0073142F" w:rsidRDefault="0073142F" w:rsidP="0073142F">
      <w:pPr>
        <w:spacing w:line="480" w:lineRule="auto"/>
        <w:rPr>
          <w:rFonts w:ascii="Times New Roman" w:hAnsi="Times New Roman" w:cs="Times New Roman"/>
        </w:rPr>
      </w:pPr>
      <w:r>
        <w:rPr>
          <w:rFonts w:ascii="Times New Roman" w:hAnsi="Times New Roman" w:cs="Times New Roman"/>
        </w:rPr>
        <w:tab/>
        <w:t>Objective……</w:t>
      </w:r>
      <w:r w:rsidR="00F543CF">
        <w:rPr>
          <w:rFonts w:ascii="Times New Roman" w:hAnsi="Times New Roman" w:cs="Times New Roman"/>
        </w:rPr>
        <w:t>……………………………………………………………………………..5</w:t>
      </w:r>
    </w:p>
    <w:p w14:paraId="0A4D713D" w14:textId="77777777" w:rsidR="0073142F" w:rsidRDefault="0073142F" w:rsidP="0073142F">
      <w:pPr>
        <w:spacing w:line="480" w:lineRule="auto"/>
        <w:rPr>
          <w:rFonts w:ascii="Times New Roman" w:hAnsi="Times New Roman" w:cs="Times New Roman"/>
        </w:rPr>
      </w:pPr>
      <w:r>
        <w:rPr>
          <w:rFonts w:ascii="Times New Roman" w:hAnsi="Times New Roman" w:cs="Times New Roman"/>
        </w:rPr>
        <w:t>Chapter 2: Review of Literature………………………………………………………………......7</w:t>
      </w:r>
    </w:p>
    <w:p w14:paraId="57FDDC65" w14:textId="77777777" w:rsidR="0073142F" w:rsidRDefault="0073142F" w:rsidP="0073142F">
      <w:pPr>
        <w:spacing w:line="480" w:lineRule="auto"/>
        <w:rPr>
          <w:rFonts w:ascii="Times New Roman" w:hAnsi="Times New Roman" w:cs="Times New Roman"/>
        </w:rPr>
      </w:pPr>
      <w:r>
        <w:rPr>
          <w:rFonts w:ascii="Times New Roman" w:hAnsi="Times New Roman" w:cs="Times New Roman"/>
        </w:rPr>
        <w:t>Chapter 3: Methods and Proce</w:t>
      </w:r>
      <w:r w:rsidR="00885239">
        <w:rPr>
          <w:rFonts w:ascii="Times New Roman" w:hAnsi="Times New Roman" w:cs="Times New Roman"/>
        </w:rPr>
        <w:t>dures……………………………………………………………..16</w:t>
      </w:r>
    </w:p>
    <w:p w14:paraId="40FCE11D" w14:textId="77777777" w:rsidR="0073142F" w:rsidRDefault="0073142F" w:rsidP="0073142F">
      <w:pPr>
        <w:spacing w:line="480" w:lineRule="auto"/>
        <w:rPr>
          <w:rFonts w:ascii="Times New Roman" w:hAnsi="Times New Roman" w:cs="Times New Roman"/>
        </w:rPr>
      </w:pPr>
      <w:r>
        <w:rPr>
          <w:rFonts w:ascii="Times New Roman" w:hAnsi="Times New Roman" w:cs="Times New Roman"/>
        </w:rPr>
        <w:tab/>
        <w:t>Data Collection and Su</w:t>
      </w:r>
      <w:r w:rsidR="00F543CF">
        <w:rPr>
          <w:rFonts w:ascii="Times New Roman" w:hAnsi="Times New Roman" w:cs="Times New Roman"/>
        </w:rPr>
        <w:t>rvey……………………………………………………………...17</w:t>
      </w:r>
    </w:p>
    <w:p w14:paraId="4054E7E2" w14:textId="77777777" w:rsidR="00C86A24" w:rsidRDefault="0073142F" w:rsidP="0073142F">
      <w:pPr>
        <w:spacing w:line="480" w:lineRule="auto"/>
        <w:rPr>
          <w:rFonts w:ascii="Times New Roman" w:hAnsi="Times New Roman" w:cs="Times New Roman"/>
        </w:rPr>
      </w:pPr>
      <w:r>
        <w:rPr>
          <w:rFonts w:ascii="Times New Roman" w:hAnsi="Times New Roman" w:cs="Times New Roman"/>
        </w:rPr>
        <w:tab/>
      </w:r>
      <w:r w:rsidR="00C86A24">
        <w:rPr>
          <w:rFonts w:ascii="Times New Roman" w:hAnsi="Times New Roman" w:cs="Times New Roman"/>
        </w:rPr>
        <w:t>Economic Modeling of the Adop</w:t>
      </w:r>
      <w:r w:rsidR="00F543CF">
        <w:rPr>
          <w:rFonts w:ascii="Times New Roman" w:hAnsi="Times New Roman" w:cs="Times New Roman"/>
        </w:rPr>
        <w:t>tion Decision………………………………………….19</w:t>
      </w:r>
    </w:p>
    <w:p w14:paraId="1450947B" w14:textId="77777777" w:rsidR="00C86A24" w:rsidRDefault="00C86A24" w:rsidP="0073142F">
      <w:pPr>
        <w:spacing w:line="480" w:lineRule="auto"/>
        <w:rPr>
          <w:rFonts w:ascii="Times New Roman" w:hAnsi="Times New Roman" w:cs="Times New Roman"/>
        </w:rPr>
      </w:pPr>
      <w:r>
        <w:rPr>
          <w:rFonts w:ascii="Times New Roman" w:hAnsi="Times New Roman" w:cs="Times New Roman"/>
        </w:rPr>
        <w:tab/>
        <w:t>Hypothesized Effects…………………………………………………………………….31</w:t>
      </w:r>
    </w:p>
    <w:p w14:paraId="725D022E" w14:textId="77777777" w:rsidR="00C86A24" w:rsidRDefault="00C86A24" w:rsidP="00C86A24">
      <w:pPr>
        <w:spacing w:line="480" w:lineRule="auto"/>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Chapter 4: Results and Discussion………………………………………………………………36</w:t>
      </w:r>
    </w:p>
    <w:p w14:paraId="75299432" w14:textId="77777777" w:rsidR="00C86A24" w:rsidRDefault="00C86A24" w:rsidP="00C86A24">
      <w:pPr>
        <w:spacing w:line="480" w:lineRule="auto"/>
        <w:rPr>
          <w:rFonts w:ascii="Times New Roman" w:hAnsi="Times New Roman" w:cs="Times New Roman"/>
        </w:rPr>
      </w:pPr>
      <w:r>
        <w:rPr>
          <w:rFonts w:ascii="Times New Roman" w:hAnsi="Times New Roman" w:cs="Times New Roman"/>
        </w:rPr>
        <w:tab/>
        <w:t>Results……………………………………………………………………………………37</w:t>
      </w:r>
    </w:p>
    <w:p w14:paraId="57273B2C" w14:textId="77777777" w:rsidR="00C86A24" w:rsidRDefault="00C86A24" w:rsidP="00C86A24">
      <w:pPr>
        <w:spacing w:line="480" w:lineRule="auto"/>
        <w:rPr>
          <w:rFonts w:ascii="Times New Roman" w:hAnsi="Times New Roman" w:cs="Times New Roman"/>
        </w:rPr>
      </w:pPr>
      <w:r>
        <w:rPr>
          <w:rFonts w:ascii="Times New Roman" w:hAnsi="Times New Roman" w:cs="Times New Roman"/>
        </w:rPr>
        <w:tab/>
        <w:t>Discussion……</w:t>
      </w:r>
      <w:r w:rsidR="00F543CF">
        <w:rPr>
          <w:rFonts w:ascii="Times New Roman" w:hAnsi="Times New Roman" w:cs="Times New Roman"/>
        </w:rPr>
        <w:t>…………………………………………………………………………..50</w:t>
      </w:r>
    </w:p>
    <w:p w14:paraId="1715EE50" w14:textId="77777777" w:rsidR="00C86A24" w:rsidRDefault="00C86A24" w:rsidP="00C86A24">
      <w:pPr>
        <w:spacing w:line="480" w:lineRule="auto"/>
        <w:rPr>
          <w:rFonts w:ascii="Times New Roman" w:hAnsi="Times New Roman" w:cs="Times New Roman"/>
        </w:rPr>
      </w:pPr>
      <w:r>
        <w:rPr>
          <w:rFonts w:ascii="Times New Roman" w:hAnsi="Times New Roman" w:cs="Times New Roman"/>
        </w:rPr>
        <w:t>Chapter 5: Conclusion….................................................................................</w:t>
      </w:r>
      <w:r w:rsidR="00885239">
        <w:rPr>
          <w:rFonts w:ascii="Times New Roman" w:hAnsi="Times New Roman" w:cs="Times New Roman"/>
        </w:rPr>
        <w:t>..............................53</w:t>
      </w:r>
    </w:p>
    <w:p w14:paraId="3F64390C" w14:textId="77777777" w:rsidR="00C86A24" w:rsidRDefault="00C86A24" w:rsidP="00C86A24">
      <w:pPr>
        <w:spacing w:line="480" w:lineRule="auto"/>
        <w:rPr>
          <w:rFonts w:ascii="Times New Roman" w:hAnsi="Times New Roman" w:cs="Times New Roman"/>
        </w:rPr>
      </w:pPr>
      <w:r>
        <w:rPr>
          <w:rFonts w:ascii="Times New Roman" w:hAnsi="Times New Roman" w:cs="Times New Roman"/>
        </w:rPr>
        <w:t>References……………</w:t>
      </w:r>
      <w:r w:rsidR="00885239">
        <w:rPr>
          <w:rFonts w:ascii="Times New Roman" w:hAnsi="Times New Roman" w:cs="Times New Roman"/>
        </w:rPr>
        <w:t>…………………………………………………………………………..57</w:t>
      </w:r>
    </w:p>
    <w:p w14:paraId="02ED4DDD" w14:textId="77777777" w:rsidR="00D72B20" w:rsidRDefault="009B1647" w:rsidP="00C86A24">
      <w:pPr>
        <w:spacing w:line="480" w:lineRule="auto"/>
        <w:rPr>
          <w:rFonts w:ascii="Times New Roman" w:hAnsi="Times New Roman" w:cs="Times New Roman"/>
        </w:rPr>
      </w:pPr>
      <w:r>
        <w:rPr>
          <w:rFonts w:ascii="Times New Roman" w:hAnsi="Times New Roman" w:cs="Times New Roman"/>
        </w:rPr>
        <w:t>Appendices</w:t>
      </w:r>
      <w:r w:rsidR="00C86A24">
        <w:rPr>
          <w:rFonts w:ascii="Times New Roman" w:hAnsi="Times New Roman" w:cs="Times New Roman"/>
        </w:rPr>
        <w:t>………………………………………………………………………………………</w:t>
      </w:r>
      <w:r w:rsidR="00885239">
        <w:rPr>
          <w:rFonts w:ascii="Times New Roman" w:hAnsi="Times New Roman" w:cs="Times New Roman"/>
        </w:rPr>
        <w:t>64</w:t>
      </w:r>
    </w:p>
    <w:p w14:paraId="64D0DC38" w14:textId="77777777" w:rsidR="00D72B20" w:rsidRDefault="00D72B20" w:rsidP="00C86A24">
      <w:pPr>
        <w:spacing w:line="480" w:lineRule="auto"/>
        <w:rPr>
          <w:rFonts w:ascii="Times New Roman" w:hAnsi="Times New Roman" w:cs="Times New Roman"/>
        </w:rPr>
      </w:pPr>
      <w:r>
        <w:rPr>
          <w:rFonts w:ascii="Times New Roman" w:hAnsi="Times New Roman" w:cs="Times New Roman"/>
        </w:rPr>
        <w:tab/>
        <w:t>Appendix 1…</w:t>
      </w:r>
      <w:r w:rsidR="00885239">
        <w:rPr>
          <w:rFonts w:ascii="Times New Roman" w:hAnsi="Times New Roman" w:cs="Times New Roman"/>
        </w:rPr>
        <w:t>…………………………………………………………………………….65</w:t>
      </w:r>
    </w:p>
    <w:p w14:paraId="3B9D2E62" w14:textId="77777777" w:rsidR="00922D76" w:rsidRDefault="00D72B20" w:rsidP="00C86A24">
      <w:pPr>
        <w:spacing w:line="480" w:lineRule="auto"/>
        <w:rPr>
          <w:rFonts w:ascii="Times New Roman" w:hAnsi="Times New Roman" w:cs="Times New Roman"/>
        </w:rPr>
      </w:pPr>
      <w:r>
        <w:rPr>
          <w:rFonts w:ascii="Times New Roman" w:hAnsi="Times New Roman" w:cs="Times New Roman"/>
        </w:rPr>
        <w:tab/>
        <w:t>Appendix 2…</w:t>
      </w:r>
      <w:r w:rsidR="00885239">
        <w:rPr>
          <w:rFonts w:ascii="Times New Roman" w:hAnsi="Times New Roman" w:cs="Times New Roman"/>
        </w:rPr>
        <w:t>…………………………………………………………………………….73</w:t>
      </w:r>
    </w:p>
    <w:p w14:paraId="18092E82" w14:textId="77777777" w:rsidR="00945124" w:rsidRDefault="00945124" w:rsidP="00C86A24">
      <w:pPr>
        <w:spacing w:line="480" w:lineRule="auto"/>
        <w:rPr>
          <w:rFonts w:ascii="Times New Roman" w:hAnsi="Times New Roman" w:cs="Times New Roman"/>
        </w:rPr>
      </w:pPr>
      <w:r>
        <w:rPr>
          <w:rFonts w:ascii="Times New Roman" w:hAnsi="Times New Roman" w:cs="Times New Roman"/>
        </w:rPr>
        <w:tab/>
        <w:t>Appendix 3………………………………………………………………………………</w:t>
      </w:r>
      <w:r w:rsidR="00885239">
        <w:rPr>
          <w:rFonts w:ascii="Times New Roman" w:hAnsi="Times New Roman" w:cs="Times New Roman"/>
        </w:rPr>
        <w:t>.74</w:t>
      </w:r>
    </w:p>
    <w:p w14:paraId="334A00F4" w14:textId="3F8A55BB" w:rsidR="00194D92" w:rsidRDefault="00194D92" w:rsidP="00C86A24">
      <w:pPr>
        <w:spacing w:line="480" w:lineRule="auto"/>
        <w:rPr>
          <w:rFonts w:ascii="Times New Roman" w:hAnsi="Times New Roman" w:cs="Times New Roman"/>
        </w:rPr>
      </w:pPr>
      <w:r>
        <w:rPr>
          <w:rFonts w:ascii="Times New Roman" w:hAnsi="Times New Roman" w:cs="Times New Roman"/>
        </w:rPr>
        <w:t>Vita…………………</w:t>
      </w:r>
      <w:r w:rsidR="00304C42">
        <w:rPr>
          <w:rFonts w:ascii="Times New Roman" w:hAnsi="Times New Roman" w:cs="Times New Roman"/>
        </w:rPr>
        <w:t>…………………………………………………………………………….80</w:t>
      </w:r>
    </w:p>
    <w:p w14:paraId="39134E4F" w14:textId="77777777" w:rsidR="009F0C2C" w:rsidRDefault="009F0C2C">
      <w:pPr>
        <w:rPr>
          <w:rFonts w:ascii="Times New Roman" w:hAnsi="Times New Roman" w:cs="Times New Roman"/>
        </w:rPr>
      </w:pPr>
      <w:r>
        <w:rPr>
          <w:rFonts w:ascii="Times New Roman" w:hAnsi="Times New Roman" w:cs="Times New Roman"/>
        </w:rPr>
        <w:br w:type="page"/>
      </w:r>
    </w:p>
    <w:p w14:paraId="34AFF2FC" w14:textId="77777777" w:rsidR="009F0C2C" w:rsidRPr="00116946" w:rsidRDefault="009F0C2C" w:rsidP="009F0C2C">
      <w:pPr>
        <w:spacing w:line="480" w:lineRule="auto"/>
        <w:jc w:val="center"/>
        <w:rPr>
          <w:rFonts w:ascii="Times New Roman" w:hAnsi="Times New Roman" w:cs="Times New Roman"/>
          <w:b/>
        </w:rPr>
      </w:pPr>
      <w:r w:rsidRPr="00116946">
        <w:rPr>
          <w:rFonts w:ascii="Times New Roman" w:hAnsi="Times New Roman" w:cs="Times New Roman"/>
          <w:b/>
        </w:rPr>
        <w:lastRenderedPageBreak/>
        <w:t>List of Tables</w:t>
      </w:r>
    </w:p>
    <w:p w14:paraId="5D096F8F" w14:textId="77777777" w:rsidR="009F0C2C" w:rsidRDefault="009F0C2C" w:rsidP="009F0C2C">
      <w:pPr>
        <w:spacing w:line="480" w:lineRule="auto"/>
        <w:rPr>
          <w:rFonts w:ascii="Times New Roman" w:hAnsi="Times New Roman" w:cs="Times New Roman"/>
        </w:rPr>
      </w:pPr>
      <w:r>
        <w:rPr>
          <w:rFonts w:ascii="Times New Roman" w:hAnsi="Times New Roman" w:cs="Times New Roman"/>
        </w:rPr>
        <w:t>Table 1: Variables for the Interest in Adoption Orde</w:t>
      </w:r>
      <w:r w:rsidR="00973CFD">
        <w:rPr>
          <w:rFonts w:ascii="Times New Roman" w:hAnsi="Times New Roman" w:cs="Times New Roman"/>
        </w:rPr>
        <w:t xml:space="preserve">red </w:t>
      </w:r>
      <w:proofErr w:type="spellStart"/>
      <w:r w:rsidR="00973CFD">
        <w:rPr>
          <w:rFonts w:ascii="Times New Roman" w:hAnsi="Times New Roman" w:cs="Times New Roman"/>
        </w:rPr>
        <w:t>Probit</w:t>
      </w:r>
      <w:proofErr w:type="spellEnd"/>
      <w:r w:rsidR="00973CFD">
        <w:rPr>
          <w:rFonts w:ascii="Times New Roman" w:hAnsi="Times New Roman" w:cs="Times New Roman"/>
        </w:rPr>
        <w:t xml:space="preserve"> Model……………………….....23</w:t>
      </w:r>
    </w:p>
    <w:p w14:paraId="4E099BC3" w14:textId="2F7E6E36" w:rsidR="009F0C2C" w:rsidRDefault="009F0C2C" w:rsidP="009F0C2C">
      <w:pPr>
        <w:spacing w:line="480" w:lineRule="auto"/>
        <w:rPr>
          <w:rFonts w:ascii="Times New Roman" w:hAnsi="Times New Roman" w:cs="Times New Roman"/>
        </w:rPr>
      </w:pPr>
      <w:r>
        <w:rPr>
          <w:rFonts w:ascii="Times New Roman" w:hAnsi="Times New Roman" w:cs="Times New Roman"/>
        </w:rPr>
        <w:t>Table 2: Variables for the Adoption at the Given Incent</w:t>
      </w:r>
      <w:r w:rsidR="00304C42">
        <w:rPr>
          <w:rFonts w:ascii="Times New Roman" w:hAnsi="Times New Roman" w:cs="Times New Roman"/>
        </w:rPr>
        <w:t xml:space="preserve">ive Level </w:t>
      </w:r>
      <w:proofErr w:type="spellStart"/>
      <w:r w:rsidR="00304C42">
        <w:rPr>
          <w:rFonts w:ascii="Times New Roman" w:hAnsi="Times New Roman" w:cs="Times New Roman"/>
        </w:rPr>
        <w:t>Probit</w:t>
      </w:r>
      <w:proofErr w:type="spellEnd"/>
      <w:r w:rsidR="00304C42">
        <w:rPr>
          <w:rFonts w:ascii="Times New Roman" w:hAnsi="Times New Roman" w:cs="Times New Roman"/>
        </w:rPr>
        <w:t xml:space="preserve"> Model………………..27</w:t>
      </w:r>
    </w:p>
    <w:p w14:paraId="61A9675F" w14:textId="77777777" w:rsidR="009F0C2C" w:rsidRDefault="009F0C2C" w:rsidP="009F0C2C">
      <w:pPr>
        <w:spacing w:line="480" w:lineRule="auto"/>
        <w:rPr>
          <w:rFonts w:ascii="Times New Roman" w:hAnsi="Times New Roman" w:cs="Times New Roman"/>
        </w:rPr>
      </w:pPr>
      <w:r>
        <w:rPr>
          <w:rFonts w:ascii="Times New Roman" w:hAnsi="Times New Roman" w:cs="Times New Roman"/>
        </w:rPr>
        <w:t>Table 3: Variables for the Acreage Conve</w:t>
      </w:r>
      <w:r w:rsidR="00A158AB">
        <w:rPr>
          <w:rFonts w:ascii="Times New Roman" w:hAnsi="Times New Roman" w:cs="Times New Roman"/>
        </w:rPr>
        <w:t xml:space="preserve">rsion </w:t>
      </w:r>
      <w:r w:rsidR="00973CFD">
        <w:rPr>
          <w:rFonts w:ascii="Times New Roman" w:hAnsi="Times New Roman" w:cs="Times New Roman"/>
        </w:rPr>
        <w:t>Linear Regression….</w:t>
      </w:r>
      <w:r w:rsidR="00A158AB">
        <w:rPr>
          <w:rFonts w:ascii="Times New Roman" w:hAnsi="Times New Roman" w:cs="Times New Roman"/>
        </w:rPr>
        <w:t>………………………….29</w:t>
      </w:r>
    </w:p>
    <w:p w14:paraId="3AEF980E" w14:textId="77777777" w:rsidR="009F0C2C" w:rsidRDefault="009F0C2C" w:rsidP="009F0C2C">
      <w:pPr>
        <w:spacing w:line="480" w:lineRule="auto"/>
        <w:rPr>
          <w:rFonts w:ascii="Times New Roman" w:hAnsi="Times New Roman" w:cs="Times New Roman"/>
        </w:rPr>
      </w:pPr>
      <w:r>
        <w:rPr>
          <w:rFonts w:ascii="Times New Roman" w:hAnsi="Times New Roman" w:cs="Times New Roman"/>
        </w:rPr>
        <w:t xml:space="preserve">Table 4a: Estimated Ordered </w:t>
      </w:r>
      <w:proofErr w:type="spellStart"/>
      <w:r>
        <w:rPr>
          <w:rFonts w:ascii="Times New Roman" w:hAnsi="Times New Roman" w:cs="Times New Roman"/>
        </w:rPr>
        <w:t>Probit</w:t>
      </w:r>
      <w:proofErr w:type="spellEnd"/>
      <w:r>
        <w:rPr>
          <w:rFonts w:ascii="Times New Roman" w:hAnsi="Times New Roman" w:cs="Times New Roman"/>
        </w:rPr>
        <w:t xml:space="preserve"> Model for the Interest in</w:t>
      </w:r>
      <w:r w:rsidR="00973CFD">
        <w:rPr>
          <w:rFonts w:ascii="Times New Roman" w:hAnsi="Times New Roman" w:cs="Times New Roman"/>
        </w:rPr>
        <w:t xml:space="preserve"> Adoption Decision (INTEREST)</w:t>
      </w:r>
      <w:proofErr w:type="gramStart"/>
      <w:r w:rsidR="00973CFD">
        <w:rPr>
          <w:rFonts w:ascii="Times New Roman" w:hAnsi="Times New Roman" w:cs="Times New Roman"/>
        </w:rPr>
        <w:t>.41</w:t>
      </w:r>
      <w:proofErr w:type="gramEnd"/>
    </w:p>
    <w:p w14:paraId="14A9242F" w14:textId="77777777" w:rsidR="009F0C2C" w:rsidRDefault="009F0C2C" w:rsidP="009F0C2C">
      <w:pPr>
        <w:spacing w:line="480" w:lineRule="auto"/>
        <w:rPr>
          <w:rFonts w:ascii="Times New Roman" w:hAnsi="Times New Roman" w:cs="Times New Roman"/>
        </w:rPr>
      </w:pPr>
      <w:r>
        <w:rPr>
          <w:rFonts w:ascii="Times New Roman" w:hAnsi="Times New Roman" w:cs="Times New Roman"/>
        </w:rPr>
        <w:t>Table 4b: Marginal Effects for Interest in Adoption Decision</w:t>
      </w:r>
      <w:r w:rsidR="00DC277E">
        <w:rPr>
          <w:rFonts w:ascii="Times New Roman" w:hAnsi="Times New Roman" w:cs="Times New Roman"/>
        </w:rPr>
        <w:t xml:space="preserve"> (INTEREST).</w:t>
      </w:r>
      <w:r>
        <w:rPr>
          <w:rFonts w:ascii="Times New Roman" w:hAnsi="Times New Roman" w:cs="Times New Roman"/>
        </w:rPr>
        <w:t>......................</w:t>
      </w:r>
      <w:r w:rsidR="00973CFD">
        <w:rPr>
          <w:rFonts w:ascii="Times New Roman" w:hAnsi="Times New Roman" w:cs="Times New Roman"/>
        </w:rPr>
        <w:t>.........42</w:t>
      </w:r>
    </w:p>
    <w:p w14:paraId="37DDE369" w14:textId="77777777" w:rsidR="009F0C2C" w:rsidRDefault="009F0C2C" w:rsidP="009F0C2C">
      <w:pPr>
        <w:spacing w:line="480" w:lineRule="auto"/>
        <w:rPr>
          <w:rFonts w:ascii="Times New Roman" w:hAnsi="Times New Roman" w:cs="Times New Roman"/>
        </w:rPr>
      </w:pPr>
      <w:r>
        <w:rPr>
          <w:rFonts w:ascii="Times New Roman" w:hAnsi="Times New Roman" w:cs="Times New Roman"/>
        </w:rPr>
        <w:t xml:space="preserve">Table 5: Estimated </w:t>
      </w:r>
      <w:proofErr w:type="spellStart"/>
      <w:r>
        <w:rPr>
          <w:rFonts w:ascii="Times New Roman" w:hAnsi="Times New Roman" w:cs="Times New Roman"/>
        </w:rPr>
        <w:t>Probit</w:t>
      </w:r>
      <w:proofErr w:type="spellEnd"/>
      <w:r>
        <w:rPr>
          <w:rFonts w:ascii="Times New Roman" w:hAnsi="Times New Roman" w:cs="Times New Roman"/>
        </w:rPr>
        <w:t xml:space="preserve"> Model and Marginal Effects for the Adoption at the Incentive Level </w:t>
      </w:r>
    </w:p>
    <w:p w14:paraId="5669FFCC" w14:textId="77777777" w:rsidR="009F0C2C" w:rsidRDefault="009F0C2C" w:rsidP="009F0C2C">
      <w:pPr>
        <w:spacing w:line="480" w:lineRule="auto"/>
        <w:ind w:firstLine="720"/>
        <w:rPr>
          <w:rFonts w:ascii="Times New Roman" w:hAnsi="Times New Roman" w:cs="Times New Roman"/>
        </w:rPr>
      </w:pPr>
      <w:r>
        <w:rPr>
          <w:rFonts w:ascii="Times New Roman" w:hAnsi="Times New Roman" w:cs="Times New Roman"/>
        </w:rPr>
        <w:t>Decision (ACCEP</w:t>
      </w:r>
      <w:r w:rsidR="00973CFD">
        <w:rPr>
          <w:rFonts w:ascii="Times New Roman" w:hAnsi="Times New Roman" w:cs="Times New Roman"/>
        </w:rPr>
        <w:t>T)……………………………………………………………………..46</w:t>
      </w:r>
    </w:p>
    <w:p w14:paraId="3B8707FB" w14:textId="77777777" w:rsidR="009F0C2C" w:rsidRDefault="009F0C2C" w:rsidP="009F0C2C">
      <w:pPr>
        <w:spacing w:line="480" w:lineRule="auto"/>
        <w:rPr>
          <w:rFonts w:ascii="Times New Roman" w:hAnsi="Times New Roman" w:cs="Times New Roman"/>
        </w:rPr>
      </w:pPr>
      <w:r>
        <w:rPr>
          <w:rFonts w:ascii="Times New Roman" w:hAnsi="Times New Roman" w:cs="Times New Roman"/>
        </w:rPr>
        <w:t xml:space="preserve">Table 6: Estimated </w:t>
      </w:r>
      <w:r w:rsidR="00973CFD">
        <w:rPr>
          <w:rFonts w:ascii="Times New Roman" w:hAnsi="Times New Roman" w:cs="Times New Roman"/>
        </w:rPr>
        <w:t>Linear Regression</w:t>
      </w:r>
      <w:r>
        <w:rPr>
          <w:rFonts w:ascii="Times New Roman" w:hAnsi="Times New Roman" w:cs="Times New Roman"/>
        </w:rPr>
        <w:t xml:space="preserve"> for the Acreage Con</w:t>
      </w:r>
      <w:r w:rsidR="00973CFD">
        <w:rPr>
          <w:rFonts w:ascii="Times New Roman" w:hAnsi="Times New Roman" w:cs="Times New Roman"/>
        </w:rPr>
        <w:t>version Decision (ACRES)……..…48</w:t>
      </w:r>
    </w:p>
    <w:p w14:paraId="4649FDFA" w14:textId="77777777" w:rsidR="009E4E07" w:rsidRDefault="009F0C2C" w:rsidP="009F0C2C">
      <w:pPr>
        <w:spacing w:line="480" w:lineRule="auto"/>
        <w:rPr>
          <w:rFonts w:ascii="Times New Roman" w:hAnsi="Times New Roman" w:cs="Times New Roman"/>
        </w:rPr>
      </w:pPr>
      <w:r>
        <w:rPr>
          <w:rFonts w:ascii="Times New Roman" w:hAnsi="Times New Roman" w:cs="Times New Roman"/>
        </w:rPr>
        <w:t>Table 7</w:t>
      </w:r>
      <w:r w:rsidR="009E4E07">
        <w:rPr>
          <w:rFonts w:ascii="Times New Roman" w:hAnsi="Times New Roman" w:cs="Times New Roman"/>
        </w:rPr>
        <w:t>a</w:t>
      </w:r>
      <w:r>
        <w:rPr>
          <w:rFonts w:ascii="Times New Roman" w:hAnsi="Times New Roman" w:cs="Times New Roman"/>
        </w:rPr>
        <w:t xml:space="preserve">: </w:t>
      </w:r>
      <w:r w:rsidR="009E4E07">
        <w:rPr>
          <w:rFonts w:ascii="Times New Roman" w:hAnsi="Times New Roman" w:cs="Times New Roman"/>
        </w:rPr>
        <w:t xml:space="preserve">Estimated Weighted Ordered </w:t>
      </w:r>
      <w:proofErr w:type="spellStart"/>
      <w:r w:rsidR="009E4E07">
        <w:rPr>
          <w:rFonts w:ascii="Times New Roman" w:hAnsi="Times New Roman" w:cs="Times New Roman"/>
        </w:rPr>
        <w:t>Probit</w:t>
      </w:r>
      <w:proofErr w:type="spellEnd"/>
      <w:r w:rsidR="009E4E07">
        <w:rPr>
          <w:rFonts w:ascii="Times New Roman" w:hAnsi="Times New Roman" w:cs="Times New Roman"/>
        </w:rPr>
        <w:t xml:space="preserve"> Model for the Interest in Adoption Decision </w:t>
      </w:r>
    </w:p>
    <w:p w14:paraId="1FA138D6" w14:textId="77777777" w:rsidR="009E4E07" w:rsidRDefault="009E4E07" w:rsidP="009E4E07">
      <w:pPr>
        <w:spacing w:line="480" w:lineRule="auto"/>
        <w:ind w:firstLine="720"/>
        <w:rPr>
          <w:rFonts w:ascii="Times New Roman" w:hAnsi="Times New Roman" w:cs="Times New Roman"/>
        </w:rPr>
      </w:pPr>
      <w:r>
        <w:rPr>
          <w:rFonts w:ascii="Times New Roman" w:hAnsi="Times New Roman" w:cs="Times New Roman"/>
        </w:rPr>
        <w:t>(INTEREST)…</w:t>
      </w:r>
      <w:r w:rsidR="00973CFD">
        <w:rPr>
          <w:rFonts w:ascii="Times New Roman" w:hAnsi="Times New Roman" w:cs="Times New Roman"/>
        </w:rPr>
        <w:t>…………………………………………………………………………..74</w:t>
      </w:r>
    </w:p>
    <w:p w14:paraId="070E3B7E" w14:textId="77777777" w:rsidR="009E4E07" w:rsidRDefault="009E4E07" w:rsidP="009E4E07">
      <w:pPr>
        <w:spacing w:line="480" w:lineRule="auto"/>
        <w:rPr>
          <w:rFonts w:ascii="Times New Roman" w:hAnsi="Times New Roman" w:cs="Times New Roman"/>
        </w:rPr>
      </w:pPr>
      <w:r>
        <w:rPr>
          <w:rFonts w:ascii="Times New Roman" w:hAnsi="Times New Roman" w:cs="Times New Roman"/>
        </w:rPr>
        <w:t>Table 7b: Marginal Effects for Weighted Interest in Adoption Decision</w:t>
      </w:r>
      <w:r w:rsidR="00DC277E">
        <w:rPr>
          <w:rFonts w:ascii="Times New Roman" w:hAnsi="Times New Roman" w:cs="Times New Roman"/>
        </w:rPr>
        <w:t xml:space="preserve"> (INTEREST)…..</w:t>
      </w:r>
      <w:r w:rsidR="00973CFD">
        <w:rPr>
          <w:rFonts w:ascii="Times New Roman" w:hAnsi="Times New Roman" w:cs="Times New Roman"/>
        </w:rPr>
        <w:t>…….75</w:t>
      </w:r>
    </w:p>
    <w:p w14:paraId="480D0AC5" w14:textId="77777777" w:rsidR="00194D92" w:rsidRDefault="009E4E07" w:rsidP="00194D92">
      <w:pPr>
        <w:spacing w:line="480" w:lineRule="auto"/>
        <w:rPr>
          <w:rFonts w:ascii="Times New Roman" w:hAnsi="Times New Roman" w:cs="Times New Roman"/>
        </w:rPr>
      </w:pPr>
      <w:r>
        <w:rPr>
          <w:rFonts w:ascii="Times New Roman" w:hAnsi="Times New Roman" w:cs="Times New Roman"/>
        </w:rPr>
        <w:t>Table 8:</w:t>
      </w:r>
      <w:r>
        <w:rPr>
          <w:rFonts w:ascii="Times New Roman" w:hAnsi="Times New Roman" w:cs="Times New Roman"/>
          <w:b/>
        </w:rPr>
        <w:t xml:space="preserve"> </w:t>
      </w:r>
      <w:r w:rsidR="00194D92">
        <w:rPr>
          <w:rFonts w:ascii="Times New Roman" w:hAnsi="Times New Roman" w:cs="Times New Roman"/>
        </w:rPr>
        <w:t xml:space="preserve">Estimated Weighted </w:t>
      </w:r>
      <w:proofErr w:type="spellStart"/>
      <w:r w:rsidR="00194D92">
        <w:rPr>
          <w:rFonts w:ascii="Times New Roman" w:hAnsi="Times New Roman" w:cs="Times New Roman"/>
        </w:rPr>
        <w:t>Probit</w:t>
      </w:r>
      <w:proofErr w:type="spellEnd"/>
      <w:r w:rsidR="00194D92">
        <w:rPr>
          <w:rFonts w:ascii="Times New Roman" w:hAnsi="Times New Roman" w:cs="Times New Roman"/>
        </w:rPr>
        <w:t xml:space="preserve"> Model and Marginal Effects for the Adoption at the </w:t>
      </w:r>
    </w:p>
    <w:p w14:paraId="3762F1AC" w14:textId="77777777" w:rsidR="00194D92" w:rsidRDefault="00194D92" w:rsidP="00194D92">
      <w:pPr>
        <w:spacing w:line="480" w:lineRule="auto"/>
        <w:ind w:firstLine="720"/>
        <w:rPr>
          <w:rFonts w:ascii="Times New Roman" w:hAnsi="Times New Roman" w:cs="Times New Roman"/>
        </w:rPr>
      </w:pPr>
      <w:r>
        <w:rPr>
          <w:rFonts w:ascii="Times New Roman" w:hAnsi="Times New Roman" w:cs="Times New Roman"/>
        </w:rPr>
        <w:t>Incentive Level Decisio</w:t>
      </w:r>
      <w:r w:rsidR="00973CFD">
        <w:rPr>
          <w:rFonts w:ascii="Times New Roman" w:hAnsi="Times New Roman" w:cs="Times New Roman"/>
        </w:rPr>
        <w:t>n (ACCEPT)……………………………………………………78</w:t>
      </w:r>
    </w:p>
    <w:p w14:paraId="69DE1F9C" w14:textId="77777777" w:rsidR="00194D92" w:rsidRDefault="00194D92" w:rsidP="00973CFD">
      <w:pPr>
        <w:spacing w:line="480" w:lineRule="auto"/>
        <w:ind w:left="720"/>
        <w:rPr>
          <w:rFonts w:ascii="Times New Roman" w:hAnsi="Times New Roman" w:cs="Times New Roman"/>
        </w:rPr>
      </w:pPr>
      <w:r>
        <w:rPr>
          <w:rFonts w:ascii="Times New Roman" w:hAnsi="Times New Roman" w:cs="Times New Roman"/>
        </w:rPr>
        <w:t xml:space="preserve">Table 9: Estimated Weighted </w:t>
      </w:r>
      <w:r w:rsidR="00973CFD">
        <w:rPr>
          <w:rFonts w:ascii="Times New Roman" w:hAnsi="Times New Roman" w:cs="Times New Roman"/>
        </w:rPr>
        <w:t>Linear Regression</w:t>
      </w:r>
      <w:r>
        <w:rPr>
          <w:rFonts w:ascii="Times New Roman" w:hAnsi="Times New Roman" w:cs="Times New Roman"/>
        </w:rPr>
        <w:t xml:space="preserve"> for the Acreage</w:t>
      </w:r>
      <w:r w:rsidR="00973CFD">
        <w:rPr>
          <w:rFonts w:ascii="Times New Roman" w:hAnsi="Times New Roman" w:cs="Times New Roman"/>
        </w:rPr>
        <w:t xml:space="preserve"> Conversion Decision (ACRES)……………………………………………………………………………..…..79</w:t>
      </w:r>
    </w:p>
    <w:p w14:paraId="096F927F" w14:textId="77777777" w:rsidR="00596D25" w:rsidRPr="00194D92" w:rsidRDefault="00194D92" w:rsidP="00194D92">
      <w:pPr>
        <w:spacing w:line="480" w:lineRule="auto"/>
        <w:rPr>
          <w:rFonts w:ascii="Times New Roman" w:hAnsi="Times New Roman" w:cs="Times New Roman"/>
        </w:rPr>
        <w:sectPr w:rsidR="00596D25" w:rsidRPr="00194D92" w:rsidSect="00596D25">
          <w:headerReference w:type="default" r:id="rId8"/>
          <w:pgSz w:w="12240" w:h="15840" w:code="1"/>
          <w:pgMar w:top="1440" w:right="1440" w:bottom="1440" w:left="1440" w:header="720" w:footer="720" w:gutter="0"/>
          <w:pgNumType w:fmt="lowerRoman" w:start="1"/>
          <w:cols w:space="720"/>
          <w:titlePg/>
          <w:docGrid w:linePitch="360"/>
        </w:sectPr>
      </w:pPr>
      <w:r>
        <w:rPr>
          <w:rFonts w:ascii="Times New Roman" w:hAnsi="Times New Roman" w:cs="Times New Roman"/>
          <w:b/>
        </w:rPr>
        <w:t xml:space="preserve"> </w:t>
      </w:r>
      <w:r w:rsidR="001D295F">
        <w:rPr>
          <w:rFonts w:ascii="Times New Roman" w:hAnsi="Times New Roman" w:cs="Times New Roman"/>
          <w:b/>
        </w:rPr>
        <w:br w:type="page"/>
      </w:r>
    </w:p>
    <w:p w14:paraId="1853B80E" w14:textId="77777777" w:rsidR="009A4155" w:rsidRDefault="00AD0501" w:rsidP="00E24B03">
      <w:pPr>
        <w:jc w:val="center"/>
        <w:rPr>
          <w:rFonts w:ascii="Times New Roman" w:hAnsi="Times New Roman" w:cs="Times New Roman"/>
          <w:b/>
        </w:rPr>
      </w:pPr>
      <w:r>
        <w:rPr>
          <w:rFonts w:ascii="Times New Roman" w:hAnsi="Times New Roman" w:cs="Times New Roman"/>
          <w:b/>
        </w:rPr>
        <w:lastRenderedPageBreak/>
        <w:t>Chapter</w:t>
      </w:r>
      <w:r w:rsidR="009A4155">
        <w:rPr>
          <w:rFonts w:ascii="Times New Roman" w:hAnsi="Times New Roman" w:cs="Times New Roman"/>
          <w:b/>
        </w:rPr>
        <w:t xml:space="preserve"> 1: Introduction</w:t>
      </w:r>
      <w:r w:rsidR="001D295F">
        <w:rPr>
          <w:rFonts w:ascii="Times New Roman" w:hAnsi="Times New Roman" w:cs="Times New Roman"/>
          <w:b/>
        </w:rPr>
        <w:t xml:space="preserve"> and Objectives</w:t>
      </w:r>
      <w:r w:rsidR="009A4155">
        <w:rPr>
          <w:rFonts w:ascii="Times New Roman" w:hAnsi="Times New Roman" w:cs="Times New Roman"/>
          <w:b/>
        </w:rPr>
        <w:br w:type="page"/>
      </w:r>
    </w:p>
    <w:p w14:paraId="5EC8A11D" w14:textId="77777777" w:rsidR="00D95A77" w:rsidRPr="00D95A77" w:rsidRDefault="00D95A77" w:rsidP="00D95A77">
      <w:pPr>
        <w:spacing w:line="480" w:lineRule="auto"/>
        <w:rPr>
          <w:rFonts w:ascii="Times New Roman" w:hAnsi="Times New Roman" w:cs="Times New Roman"/>
        </w:rPr>
      </w:pPr>
      <w:r>
        <w:rPr>
          <w:rFonts w:ascii="Times New Roman" w:hAnsi="Times New Roman" w:cs="Times New Roman"/>
          <w:b/>
        </w:rPr>
        <w:lastRenderedPageBreak/>
        <w:t>Introduction</w:t>
      </w:r>
    </w:p>
    <w:p w14:paraId="51D9BFEF" w14:textId="77777777" w:rsidR="00A447DD" w:rsidRPr="00932785" w:rsidRDefault="00920B67" w:rsidP="00A447DD">
      <w:pPr>
        <w:spacing w:line="480" w:lineRule="auto"/>
        <w:ind w:firstLine="720"/>
        <w:rPr>
          <w:rFonts w:ascii="Times New Roman" w:hAnsi="Times New Roman" w:cs="Times New Roman"/>
        </w:rPr>
      </w:pPr>
      <w:r>
        <w:rPr>
          <w:rFonts w:ascii="Times New Roman" w:hAnsi="Times New Roman" w:cs="Times New Roman"/>
        </w:rPr>
        <w:t>N</w:t>
      </w:r>
      <w:r w:rsidR="00A447DD" w:rsidRPr="00932785">
        <w:rPr>
          <w:rFonts w:ascii="Times New Roman" w:hAnsi="Times New Roman" w:cs="Times New Roman"/>
        </w:rPr>
        <w:t>early 765,000</w:t>
      </w:r>
      <w:r w:rsidR="00FB7DF6">
        <w:rPr>
          <w:rFonts w:ascii="Times New Roman" w:hAnsi="Times New Roman" w:cs="Times New Roman"/>
        </w:rPr>
        <w:t xml:space="preserve"> farms are involved in raising</w:t>
      </w:r>
      <w:r w:rsidR="00A447DD" w:rsidRPr="00932785">
        <w:rPr>
          <w:rFonts w:ascii="Times New Roman" w:hAnsi="Times New Roman" w:cs="Times New Roman"/>
        </w:rPr>
        <w:t xml:space="preserve"> beef cattle in some way, which is about 35</w:t>
      </w:r>
      <w:r w:rsidR="007B410C">
        <w:rPr>
          <w:rFonts w:ascii="Times New Roman" w:hAnsi="Times New Roman" w:cs="Times New Roman"/>
        </w:rPr>
        <w:t xml:space="preserve"> percent</w:t>
      </w:r>
      <w:r w:rsidR="00A447DD" w:rsidRPr="00932785">
        <w:rPr>
          <w:rFonts w:ascii="Times New Roman" w:hAnsi="Times New Roman" w:cs="Times New Roman"/>
        </w:rPr>
        <w:t xml:space="preserve"> of the total number of farms in the US (McBride and Matthews 2011).</w:t>
      </w:r>
      <w:r w:rsidR="002B1E8A">
        <w:rPr>
          <w:rFonts w:ascii="Times New Roman" w:hAnsi="Times New Roman" w:cs="Times New Roman"/>
        </w:rPr>
        <w:t xml:space="preserve"> In the United States, over 922 million</w:t>
      </w:r>
      <w:r w:rsidR="002B1E8A" w:rsidRPr="00A40168">
        <w:rPr>
          <w:rFonts w:ascii="Times New Roman" w:hAnsi="Times New Roman" w:cs="Times New Roman"/>
        </w:rPr>
        <w:t xml:space="preserve"> acres are used for agriculture</w:t>
      </w:r>
      <w:r w:rsidR="002B1E8A">
        <w:rPr>
          <w:rFonts w:ascii="Times New Roman" w:hAnsi="Times New Roman" w:cs="Times New Roman"/>
        </w:rPr>
        <w:t>. Of these acres, about 409 million</w:t>
      </w:r>
      <w:r w:rsidR="002B1E8A" w:rsidRPr="00A40168">
        <w:rPr>
          <w:rFonts w:ascii="Times New Roman" w:hAnsi="Times New Roman" w:cs="Times New Roman"/>
        </w:rPr>
        <w:t xml:space="preserve"> acres are used for pastureland</w:t>
      </w:r>
      <w:r w:rsidR="002B1E8A">
        <w:rPr>
          <w:rFonts w:ascii="Times New Roman" w:hAnsi="Times New Roman" w:cs="Times New Roman"/>
        </w:rPr>
        <w:t>, which means about 44.3 percent of the land used for agriculture in the US is used for grazing animals (2007 Census of Agriculture).</w:t>
      </w:r>
      <w:r w:rsidR="002B1E8A" w:rsidRPr="007F0D5C">
        <w:rPr>
          <w:rFonts w:ascii="Times New Roman" w:hAnsi="Times New Roman" w:cs="Times New Roman"/>
        </w:rPr>
        <w:t xml:space="preserve"> </w:t>
      </w:r>
      <w:r w:rsidR="00A447DD" w:rsidRPr="00932785">
        <w:rPr>
          <w:rFonts w:ascii="Times New Roman" w:hAnsi="Times New Roman" w:cs="Times New Roman"/>
        </w:rPr>
        <w:t xml:space="preserve"> While beef production has become more efficient, requiring fewer resources to produce the same </w:t>
      </w:r>
      <w:r w:rsidR="00FB7DF6">
        <w:rPr>
          <w:rFonts w:ascii="Times New Roman" w:hAnsi="Times New Roman" w:cs="Times New Roman"/>
        </w:rPr>
        <w:t>quantity</w:t>
      </w:r>
      <w:r w:rsidR="00A447DD" w:rsidRPr="00932785">
        <w:rPr>
          <w:rFonts w:ascii="Times New Roman" w:hAnsi="Times New Roman" w:cs="Times New Roman"/>
        </w:rPr>
        <w:t xml:space="preserve"> of beef than in the past (Capper 2011), the issue of the environmental impact of beef production has become </w:t>
      </w:r>
      <w:r w:rsidR="0063275E">
        <w:rPr>
          <w:rFonts w:ascii="Times New Roman" w:hAnsi="Times New Roman" w:cs="Times New Roman"/>
        </w:rPr>
        <w:t>of increased interest</w:t>
      </w:r>
      <w:r w:rsidR="00A447DD" w:rsidRPr="00932785">
        <w:rPr>
          <w:rFonts w:ascii="Times New Roman" w:hAnsi="Times New Roman" w:cs="Times New Roman"/>
        </w:rPr>
        <w:t xml:space="preserve">. </w:t>
      </w:r>
    </w:p>
    <w:p w14:paraId="29A50AF8" w14:textId="77777777" w:rsidR="00CB45D9" w:rsidRDefault="00A447DD" w:rsidP="00CB45D9">
      <w:pPr>
        <w:spacing w:line="480" w:lineRule="auto"/>
        <w:ind w:firstLine="720"/>
        <w:rPr>
          <w:rFonts w:ascii="Times New Roman" w:hAnsi="Times New Roman" w:cs="Times New Roman"/>
        </w:rPr>
      </w:pPr>
      <w:r w:rsidRPr="00932785">
        <w:rPr>
          <w:rFonts w:ascii="Times New Roman" w:hAnsi="Times New Roman" w:cs="Times New Roman"/>
        </w:rPr>
        <w:t>Greenhouse gas (GHG) emissions from agriculture are estimated to contribute about 6</w:t>
      </w:r>
      <w:r w:rsidR="007B410C">
        <w:rPr>
          <w:rFonts w:ascii="Times New Roman" w:hAnsi="Times New Roman" w:cs="Times New Roman"/>
        </w:rPr>
        <w:t xml:space="preserve"> percent</w:t>
      </w:r>
      <w:r w:rsidR="00FB7DF6">
        <w:rPr>
          <w:rFonts w:ascii="Times New Roman" w:hAnsi="Times New Roman" w:cs="Times New Roman"/>
        </w:rPr>
        <w:t xml:space="preserve"> of the total GHG emissions from</w:t>
      </w:r>
      <w:r w:rsidRPr="00932785">
        <w:rPr>
          <w:rFonts w:ascii="Times New Roman" w:hAnsi="Times New Roman" w:cs="Times New Roman"/>
        </w:rPr>
        <w:t xml:space="preserve"> the </w:t>
      </w:r>
      <w:r>
        <w:rPr>
          <w:rFonts w:ascii="Times New Roman" w:hAnsi="Times New Roman" w:cs="Times New Roman"/>
        </w:rPr>
        <w:t>United States</w:t>
      </w:r>
      <w:r w:rsidRPr="00932785">
        <w:rPr>
          <w:rFonts w:ascii="Times New Roman" w:hAnsi="Times New Roman" w:cs="Times New Roman"/>
        </w:rPr>
        <w:t xml:space="preserve"> (</w:t>
      </w:r>
      <w:r>
        <w:rPr>
          <w:rFonts w:ascii="Times New Roman" w:hAnsi="Times New Roman" w:cs="Times New Roman"/>
        </w:rPr>
        <w:t>United States Environmental Protection Agency (</w:t>
      </w:r>
      <w:r w:rsidRPr="00932785">
        <w:rPr>
          <w:rFonts w:ascii="Times New Roman" w:hAnsi="Times New Roman" w:cs="Times New Roman"/>
        </w:rPr>
        <w:t>USEPA</w:t>
      </w:r>
      <w:r>
        <w:rPr>
          <w:rFonts w:ascii="Times New Roman" w:hAnsi="Times New Roman" w:cs="Times New Roman"/>
        </w:rPr>
        <w:t>)</w:t>
      </w:r>
      <w:r w:rsidRPr="00932785">
        <w:rPr>
          <w:rFonts w:ascii="Times New Roman" w:hAnsi="Times New Roman" w:cs="Times New Roman"/>
        </w:rPr>
        <w:t xml:space="preserve"> 2010)</w:t>
      </w:r>
      <w:r w:rsidR="00FB7DF6">
        <w:rPr>
          <w:rFonts w:ascii="Times New Roman" w:hAnsi="Times New Roman" w:cs="Times New Roman"/>
        </w:rPr>
        <w:t>.</w:t>
      </w:r>
      <w:r w:rsidRPr="00932785">
        <w:rPr>
          <w:rFonts w:ascii="Times New Roman" w:hAnsi="Times New Roman" w:cs="Times New Roman"/>
        </w:rPr>
        <w:t xml:space="preserve"> In the U</w:t>
      </w:r>
      <w:r>
        <w:rPr>
          <w:rFonts w:ascii="Times New Roman" w:hAnsi="Times New Roman" w:cs="Times New Roman"/>
        </w:rPr>
        <w:t>nited States</w:t>
      </w:r>
      <w:r w:rsidRPr="00932785">
        <w:rPr>
          <w:rFonts w:ascii="Times New Roman" w:hAnsi="Times New Roman" w:cs="Times New Roman"/>
        </w:rPr>
        <w:t>, ma</w:t>
      </w:r>
      <w:r w:rsidR="00FB7DF6">
        <w:rPr>
          <w:rFonts w:ascii="Times New Roman" w:hAnsi="Times New Roman" w:cs="Times New Roman"/>
        </w:rPr>
        <w:t>nure from domestic livestock is</w:t>
      </w:r>
      <w:r w:rsidRPr="00932785">
        <w:rPr>
          <w:rFonts w:ascii="Times New Roman" w:hAnsi="Times New Roman" w:cs="Times New Roman"/>
        </w:rPr>
        <w:t xml:space="preserve"> the largest contributor to methane emissions</w:t>
      </w:r>
      <w:r w:rsidR="00FB7DF6">
        <w:rPr>
          <w:rFonts w:ascii="Times New Roman" w:hAnsi="Times New Roman" w:cs="Times New Roman"/>
        </w:rPr>
        <w:t xml:space="preserve"> (USEPA 2008)</w:t>
      </w:r>
      <w:r w:rsidRPr="00932785">
        <w:rPr>
          <w:rFonts w:ascii="Times New Roman" w:hAnsi="Times New Roman" w:cs="Times New Roman"/>
        </w:rPr>
        <w:t xml:space="preserve"> while soil management</w:t>
      </w:r>
      <w:r w:rsidR="00FB7DF6">
        <w:rPr>
          <w:rFonts w:ascii="Times New Roman" w:hAnsi="Times New Roman" w:cs="Times New Roman"/>
        </w:rPr>
        <w:t xml:space="preserve"> in the agricultural sector is </w:t>
      </w:r>
      <w:r w:rsidRPr="00932785">
        <w:rPr>
          <w:rFonts w:ascii="Times New Roman" w:hAnsi="Times New Roman" w:cs="Times New Roman"/>
        </w:rPr>
        <w:t>the largest contributor to nitrous oxide emissions</w:t>
      </w:r>
      <w:r w:rsidR="00FB7DF6">
        <w:rPr>
          <w:rFonts w:ascii="Times New Roman" w:hAnsi="Times New Roman" w:cs="Times New Roman"/>
        </w:rPr>
        <w:t xml:space="preserve"> due to the use of nitrogen fertilizer</w:t>
      </w:r>
      <w:r w:rsidRPr="00932785">
        <w:rPr>
          <w:rFonts w:ascii="Times New Roman" w:hAnsi="Times New Roman" w:cs="Times New Roman"/>
        </w:rPr>
        <w:t xml:space="preserve"> (</w:t>
      </w:r>
      <w:r w:rsidR="00FB7DF6">
        <w:rPr>
          <w:rFonts w:ascii="Times New Roman" w:hAnsi="Times New Roman" w:cs="Times New Roman"/>
        </w:rPr>
        <w:t>Ribaudo 2011</w:t>
      </w:r>
      <w:r w:rsidRPr="00932785">
        <w:rPr>
          <w:rFonts w:ascii="Times New Roman" w:hAnsi="Times New Roman" w:cs="Times New Roman"/>
        </w:rPr>
        <w:t xml:space="preserve">). </w:t>
      </w:r>
      <w:r w:rsidR="00937C6E">
        <w:rPr>
          <w:rFonts w:ascii="Times New Roman" w:hAnsi="Times New Roman" w:cs="Times New Roman"/>
        </w:rPr>
        <w:t xml:space="preserve">The agriculture </w:t>
      </w:r>
      <w:r w:rsidR="00FB7DF6">
        <w:rPr>
          <w:rFonts w:ascii="Times New Roman" w:hAnsi="Times New Roman" w:cs="Times New Roman"/>
        </w:rPr>
        <w:t>sector</w:t>
      </w:r>
      <w:r w:rsidR="00937C6E">
        <w:rPr>
          <w:rFonts w:ascii="Times New Roman" w:hAnsi="Times New Roman" w:cs="Times New Roman"/>
        </w:rPr>
        <w:t xml:space="preserve"> is estimated to be the largest producer of methane emissions, and within </w:t>
      </w:r>
      <w:r w:rsidR="00FB7DF6">
        <w:rPr>
          <w:rFonts w:ascii="Times New Roman" w:hAnsi="Times New Roman" w:cs="Times New Roman"/>
        </w:rPr>
        <w:t>the sector</w:t>
      </w:r>
      <w:r w:rsidR="00937C6E">
        <w:rPr>
          <w:rFonts w:ascii="Times New Roman" w:hAnsi="Times New Roman" w:cs="Times New Roman"/>
        </w:rPr>
        <w:t>, livestock are the largest contributor to those methane emissions with cattle producing 73</w:t>
      </w:r>
      <w:r w:rsidR="007B410C">
        <w:rPr>
          <w:rFonts w:ascii="Times New Roman" w:hAnsi="Times New Roman" w:cs="Times New Roman"/>
        </w:rPr>
        <w:t xml:space="preserve"> percent</w:t>
      </w:r>
      <w:r w:rsidR="00937C6E">
        <w:rPr>
          <w:rFonts w:ascii="Times New Roman" w:hAnsi="Times New Roman" w:cs="Times New Roman"/>
        </w:rPr>
        <w:t xml:space="preserve"> of the methane emissions from all livesto</w:t>
      </w:r>
      <w:r w:rsidR="00CB45D9">
        <w:rPr>
          <w:rFonts w:ascii="Times New Roman" w:hAnsi="Times New Roman" w:cs="Times New Roman"/>
        </w:rPr>
        <w:t xml:space="preserve">ck (Johnson and Johnson 1995). </w:t>
      </w:r>
    </w:p>
    <w:p w14:paraId="3BA28916" w14:textId="77777777" w:rsidR="00A447DD" w:rsidRDefault="002B45CE" w:rsidP="00A447DD">
      <w:pPr>
        <w:spacing w:line="480" w:lineRule="auto"/>
        <w:ind w:firstLine="720"/>
        <w:rPr>
          <w:rFonts w:ascii="Times New Roman" w:hAnsi="Times New Roman" w:cs="Times New Roman"/>
        </w:rPr>
      </w:pPr>
      <w:r>
        <w:rPr>
          <w:rFonts w:ascii="Times New Roman" w:hAnsi="Times New Roman" w:cs="Times New Roman"/>
        </w:rPr>
        <w:t xml:space="preserve">Agricultural </w:t>
      </w:r>
      <w:r w:rsidR="009E7E05">
        <w:rPr>
          <w:rFonts w:ascii="Times New Roman" w:hAnsi="Times New Roman" w:cs="Times New Roman"/>
        </w:rPr>
        <w:t>externalities</w:t>
      </w:r>
      <w:r>
        <w:rPr>
          <w:rFonts w:ascii="Times New Roman" w:hAnsi="Times New Roman" w:cs="Times New Roman"/>
        </w:rPr>
        <w:t>, such as GHG emissions from beef cattle production</w:t>
      </w:r>
      <w:r w:rsidR="00A447DD">
        <w:rPr>
          <w:rFonts w:ascii="Times New Roman" w:hAnsi="Times New Roman" w:cs="Times New Roman"/>
        </w:rPr>
        <w:t xml:space="preserve"> are very difficult and costly to determine (Houston and Sun 1999).  According to Fugile and Kasack, “Economic theory</w:t>
      </w:r>
      <w:r w:rsidR="001563BE">
        <w:rPr>
          <w:rFonts w:ascii="Times New Roman" w:hAnsi="Times New Roman" w:cs="Times New Roman"/>
        </w:rPr>
        <w:t>, however,</w:t>
      </w:r>
      <w:r w:rsidR="00A447DD">
        <w:rPr>
          <w:rFonts w:ascii="Times New Roman" w:hAnsi="Times New Roman" w:cs="Times New Roman"/>
        </w:rPr>
        <w:t xml:space="preserve"> suggests that producers will underinvest in natural resource conservation because they are unlikely to take into account costs that are external to the firm, such as environmental costs to water, resources, air quality, and wildlife” (Fugile and Kasack </w:t>
      </w:r>
      <w:r w:rsidR="00A447DD">
        <w:rPr>
          <w:rFonts w:ascii="Times New Roman" w:hAnsi="Times New Roman" w:cs="Times New Roman"/>
        </w:rPr>
        <w:lastRenderedPageBreak/>
        <w:t>2001</w:t>
      </w:r>
      <w:r w:rsidR="001563BE">
        <w:rPr>
          <w:rFonts w:ascii="Times New Roman" w:hAnsi="Times New Roman" w:cs="Times New Roman"/>
        </w:rPr>
        <w:t>: 387</w:t>
      </w:r>
      <w:r w:rsidR="00A447DD">
        <w:rPr>
          <w:rFonts w:ascii="Times New Roman" w:hAnsi="Times New Roman" w:cs="Times New Roman"/>
        </w:rPr>
        <w:t xml:space="preserve">). Because </w:t>
      </w:r>
      <w:r w:rsidR="002C033A">
        <w:rPr>
          <w:rFonts w:ascii="Times New Roman" w:hAnsi="Times New Roman" w:cs="Times New Roman"/>
        </w:rPr>
        <w:t>ameliorating the</w:t>
      </w:r>
      <w:r w:rsidR="00A447DD">
        <w:rPr>
          <w:rFonts w:ascii="Times New Roman" w:hAnsi="Times New Roman" w:cs="Times New Roman"/>
        </w:rPr>
        <w:t xml:space="preserve"> </w:t>
      </w:r>
      <w:r w:rsidR="002C033A">
        <w:rPr>
          <w:rFonts w:ascii="Times New Roman" w:hAnsi="Times New Roman" w:cs="Times New Roman"/>
        </w:rPr>
        <w:t>GHG emissions from beef cattle production</w:t>
      </w:r>
      <w:r w:rsidR="00A447DD">
        <w:rPr>
          <w:rFonts w:ascii="Times New Roman" w:hAnsi="Times New Roman" w:cs="Times New Roman"/>
        </w:rPr>
        <w:t xml:space="preserve"> can be costly to farmers and the public, it is important to consider both the environment and economic costs in </w:t>
      </w:r>
      <w:r w:rsidR="002C033A">
        <w:rPr>
          <w:rFonts w:ascii="Times New Roman" w:hAnsi="Times New Roman" w:cs="Times New Roman"/>
        </w:rPr>
        <w:t>arriving at</w:t>
      </w:r>
      <w:r w:rsidR="00A447DD">
        <w:rPr>
          <w:rFonts w:ascii="Times New Roman" w:hAnsi="Times New Roman" w:cs="Times New Roman"/>
        </w:rPr>
        <w:t xml:space="preserve"> a solution (Houston and Sun 1999).</w:t>
      </w:r>
    </w:p>
    <w:p w14:paraId="6571E549" w14:textId="77777777" w:rsidR="00A447DD" w:rsidRDefault="00A447DD" w:rsidP="00D95A77">
      <w:pPr>
        <w:spacing w:line="480" w:lineRule="auto"/>
        <w:ind w:firstLine="720"/>
        <w:rPr>
          <w:rFonts w:ascii="Times New Roman" w:hAnsi="Times New Roman" w:cs="Times New Roman"/>
        </w:rPr>
      </w:pPr>
      <w:proofErr w:type="gramStart"/>
      <w:r>
        <w:rPr>
          <w:rFonts w:ascii="Times New Roman" w:hAnsi="Times New Roman" w:cs="Times New Roman"/>
        </w:rPr>
        <w:t>Best Management Practices (BMPs) can be adopted by farmers</w:t>
      </w:r>
      <w:proofErr w:type="gramEnd"/>
      <w:r>
        <w:rPr>
          <w:rFonts w:ascii="Times New Roman" w:hAnsi="Times New Roman" w:cs="Times New Roman"/>
        </w:rPr>
        <w:t xml:space="preserve"> in order to reduce the effects of nonpoint pollution sources on water quality (Prokopy et al 2008).</w:t>
      </w:r>
      <w:r w:rsidR="00E04FD8">
        <w:rPr>
          <w:rFonts w:ascii="Times New Roman" w:hAnsi="Times New Roman" w:cs="Times New Roman"/>
        </w:rPr>
        <w:t xml:space="preserve"> For example, grassed waterways, channels that are planted with grass in order to carry runoff water, improve water quality by filtering out suspended sediments and allow control over the water runoff so as to protect from flooding or erosion (Gi</w:t>
      </w:r>
      <w:r w:rsidR="00743EEB">
        <w:rPr>
          <w:rFonts w:ascii="Times New Roman" w:hAnsi="Times New Roman" w:cs="Times New Roman"/>
        </w:rPr>
        <w:t>llespie, Kim, and Paudel 2007).</w:t>
      </w:r>
      <w:r>
        <w:rPr>
          <w:rFonts w:ascii="Times New Roman" w:hAnsi="Times New Roman" w:cs="Times New Roman"/>
        </w:rPr>
        <w:t xml:space="preserve"> Increased forage growth can also create a carbon sink allowing carbon to be taken out of the atmosphere and be stored in the soil, </w:t>
      </w:r>
      <w:r w:rsidR="00743EEB">
        <w:rPr>
          <w:rFonts w:ascii="Times New Roman" w:hAnsi="Times New Roman" w:cs="Times New Roman"/>
        </w:rPr>
        <w:t>and management of the forages cattle consume can reduce methane emissions from the cattle themselves</w:t>
      </w:r>
      <w:r>
        <w:rPr>
          <w:rFonts w:ascii="Times New Roman" w:hAnsi="Times New Roman" w:cs="Times New Roman"/>
        </w:rPr>
        <w:t xml:space="preserve"> (</w:t>
      </w:r>
      <w:r w:rsidR="00743EEB">
        <w:rPr>
          <w:rFonts w:ascii="Times New Roman" w:hAnsi="Times New Roman" w:cs="Times New Roman"/>
        </w:rPr>
        <w:t>Johnson and Johnson 1995</w:t>
      </w:r>
      <w:r>
        <w:rPr>
          <w:rFonts w:ascii="Times New Roman" w:hAnsi="Times New Roman" w:cs="Times New Roman"/>
        </w:rPr>
        <w:t xml:space="preserve">). </w:t>
      </w:r>
    </w:p>
    <w:p w14:paraId="5D76089F" w14:textId="77777777" w:rsidR="00A447DD" w:rsidRPr="00932785" w:rsidRDefault="00A447DD" w:rsidP="00A447DD">
      <w:pPr>
        <w:spacing w:line="480" w:lineRule="auto"/>
        <w:ind w:firstLine="720"/>
        <w:rPr>
          <w:rFonts w:ascii="Times New Roman" w:hAnsi="Times New Roman" w:cs="Times New Roman"/>
        </w:rPr>
      </w:pPr>
      <w:r w:rsidRPr="00932785">
        <w:rPr>
          <w:rFonts w:ascii="Times New Roman" w:hAnsi="Times New Roman" w:cs="Times New Roman"/>
        </w:rPr>
        <w:t>Prescribed grazing (</w:t>
      </w:r>
      <w:r>
        <w:rPr>
          <w:rFonts w:ascii="Times New Roman" w:hAnsi="Times New Roman" w:cs="Times New Roman"/>
        </w:rPr>
        <w:t>Natural Resource Conservation Service (</w:t>
      </w:r>
      <w:r w:rsidRPr="00932785">
        <w:rPr>
          <w:rFonts w:ascii="Times New Roman" w:hAnsi="Times New Roman" w:cs="Times New Roman"/>
        </w:rPr>
        <w:t>NRCS</w:t>
      </w:r>
      <w:r>
        <w:rPr>
          <w:rFonts w:ascii="Times New Roman" w:hAnsi="Times New Roman" w:cs="Times New Roman"/>
        </w:rPr>
        <w:t>)</w:t>
      </w:r>
      <w:r w:rsidRPr="00932785">
        <w:rPr>
          <w:rFonts w:ascii="Times New Roman" w:hAnsi="Times New Roman" w:cs="Times New Roman"/>
        </w:rPr>
        <w:t xml:space="preserve"> Practice Code 528) is </w:t>
      </w:r>
      <w:r>
        <w:rPr>
          <w:rFonts w:ascii="Times New Roman" w:hAnsi="Times New Roman" w:cs="Times New Roman"/>
        </w:rPr>
        <w:t xml:space="preserve">a </w:t>
      </w:r>
      <w:r w:rsidR="000A4ABC">
        <w:rPr>
          <w:rFonts w:ascii="Times New Roman" w:hAnsi="Times New Roman" w:cs="Times New Roman"/>
        </w:rPr>
        <w:t>BMP</w:t>
      </w:r>
      <w:r>
        <w:rPr>
          <w:rFonts w:ascii="Times New Roman" w:hAnsi="Times New Roman" w:cs="Times New Roman"/>
        </w:rPr>
        <w:t xml:space="preserve"> that</w:t>
      </w:r>
      <w:r w:rsidRPr="00932785">
        <w:rPr>
          <w:rFonts w:ascii="Times New Roman" w:hAnsi="Times New Roman" w:cs="Times New Roman"/>
        </w:rPr>
        <w:t xml:space="preserve"> </w:t>
      </w:r>
      <w:r>
        <w:rPr>
          <w:rFonts w:ascii="Times New Roman" w:hAnsi="Times New Roman" w:cs="Times New Roman"/>
        </w:rPr>
        <w:t xml:space="preserve">may be </w:t>
      </w:r>
      <w:r w:rsidRPr="00932785">
        <w:rPr>
          <w:rFonts w:ascii="Times New Roman" w:hAnsi="Times New Roman" w:cs="Times New Roman"/>
        </w:rPr>
        <w:t>utilized in cattle production.  It is defined as the “controlled harvest of vegetation with grazing animals with the intent to achieve a specific objective” (NRCS Practice Code 528 2008).</w:t>
      </w:r>
      <w:r>
        <w:rPr>
          <w:rFonts w:ascii="Times New Roman" w:hAnsi="Times New Roman" w:cs="Times New Roman"/>
        </w:rPr>
        <w:t xml:space="preserve"> </w:t>
      </w:r>
      <w:r w:rsidRPr="00932785">
        <w:rPr>
          <w:rFonts w:ascii="Times New Roman" w:hAnsi="Times New Roman" w:cs="Times New Roman"/>
        </w:rPr>
        <w:t xml:space="preserve">Some of the benefits of this practice include improving water use and access, maintaining or improving vegetation, helping prevent erosion of stream banks, keeping manure out of water sources, and helping to promote a plant community that is more diverse, stable, and suited to the land owner’s objectives (NRCS Practice Code 528 2008).  </w:t>
      </w:r>
      <w:r>
        <w:rPr>
          <w:rFonts w:ascii="Times New Roman" w:hAnsi="Times New Roman" w:cs="Times New Roman"/>
        </w:rPr>
        <w:t>Other</w:t>
      </w:r>
      <w:r w:rsidRPr="00932785">
        <w:rPr>
          <w:rFonts w:ascii="Times New Roman" w:hAnsi="Times New Roman" w:cs="Times New Roman"/>
        </w:rPr>
        <w:t xml:space="preserve"> practices that are commonly associated with using a prescribed grazing s</w:t>
      </w:r>
      <w:r>
        <w:rPr>
          <w:rFonts w:ascii="Times New Roman" w:hAnsi="Times New Roman" w:cs="Times New Roman"/>
        </w:rPr>
        <w:t>ystem include</w:t>
      </w:r>
      <w:r w:rsidRPr="00932785">
        <w:rPr>
          <w:rFonts w:ascii="Times New Roman" w:hAnsi="Times New Roman" w:cs="Times New Roman"/>
        </w:rPr>
        <w:t xml:space="preserve"> feed management, watering facilities, and pest management (NRCS Practice Code 528 2008).  </w:t>
      </w:r>
      <w:r>
        <w:rPr>
          <w:rFonts w:ascii="Times New Roman" w:hAnsi="Times New Roman" w:cs="Times New Roman"/>
        </w:rPr>
        <w:t>Additionally, there are</w:t>
      </w:r>
      <w:r w:rsidRPr="00932785">
        <w:rPr>
          <w:rFonts w:ascii="Times New Roman" w:hAnsi="Times New Roman" w:cs="Times New Roman"/>
        </w:rPr>
        <w:t xml:space="preserve"> different levels of prescribed grazing that a producer can choose to implement: basic, basic plus rotational feeding, high intensity, high intensity- stockpiling, and high intensity rotational </w:t>
      </w:r>
      <w:r w:rsidRPr="00932785">
        <w:rPr>
          <w:rFonts w:ascii="Times New Roman" w:hAnsi="Times New Roman" w:cs="Times New Roman"/>
        </w:rPr>
        <w:lastRenderedPageBreak/>
        <w:t xml:space="preserve">feeding according to the Environmental Quality Incentives Program (EQIP).  Producers can </w:t>
      </w:r>
      <w:r w:rsidR="005740D5">
        <w:rPr>
          <w:rFonts w:ascii="Times New Roman" w:hAnsi="Times New Roman" w:cs="Times New Roman"/>
        </w:rPr>
        <w:t>select</w:t>
      </w:r>
      <w:r w:rsidRPr="00932785">
        <w:rPr>
          <w:rFonts w:ascii="Times New Roman" w:hAnsi="Times New Roman" w:cs="Times New Roman"/>
        </w:rPr>
        <w:t xml:space="preserve"> different plans </w:t>
      </w:r>
      <w:r w:rsidR="005740D5">
        <w:rPr>
          <w:rFonts w:ascii="Times New Roman" w:hAnsi="Times New Roman" w:cs="Times New Roman"/>
        </w:rPr>
        <w:t>to fit</w:t>
      </w:r>
      <w:r w:rsidRPr="00932785">
        <w:rPr>
          <w:rFonts w:ascii="Times New Roman" w:hAnsi="Times New Roman" w:cs="Times New Roman"/>
        </w:rPr>
        <w:t xml:space="preserve"> their production strategy.       </w:t>
      </w:r>
    </w:p>
    <w:p w14:paraId="14359335" w14:textId="7D7BE4CC" w:rsidR="00A447DD" w:rsidRDefault="00A447DD" w:rsidP="00A447DD">
      <w:pPr>
        <w:spacing w:line="480" w:lineRule="auto"/>
        <w:ind w:firstLine="720"/>
        <w:rPr>
          <w:rFonts w:ascii="Times New Roman" w:hAnsi="Times New Roman" w:cs="Times New Roman"/>
        </w:rPr>
      </w:pPr>
      <w:r w:rsidRPr="00932785">
        <w:rPr>
          <w:rFonts w:ascii="Times New Roman" w:hAnsi="Times New Roman" w:cs="Times New Roman"/>
        </w:rPr>
        <w:t xml:space="preserve">With prescribed grazing, the producer </w:t>
      </w:r>
      <w:r w:rsidR="005740D5">
        <w:rPr>
          <w:rFonts w:ascii="Times New Roman" w:hAnsi="Times New Roman" w:cs="Times New Roman"/>
        </w:rPr>
        <w:t>divides</w:t>
      </w:r>
      <w:r w:rsidRPr="00932785">
        <w:rPr>
          <w:rFonts w:ascii="Times New Roman" w:hAnsi="Times New Roman" w:cs="Times New Roman"/>
        </w:rPr>
        <w:t xml:space="preserve"> up his pastures that are used to graze cattle into smaller sections to rotate the cattle throughout the</w:t>
      </w:r>
      <w:r w:rsidR="005740D5">
        <w:rPr>
          <w:rFonts w:ascii="Times New Roman" w:hAnsi="Times New Roman" w:cs="Times New Roman"/>
        </w:rPr>
        <w:t xml:space="preserve"> grazing</w:t>
      </w:r>
      <w:r w:rsidRPr="00932785">
        <w:rPr>
          <w:rFonts w:ascii="Times New Roman" w:hAnsi="Times New Roman" w:cs="Times New Roman"/>
        </w:rPr>
        <w:t xml:space="preserve"> </w:t>
      </w:r>
      <w:r w:rsidR="005740D5">
        <w:rPr>
          <w:rFonts w:ascii="Times New Roman" w:hAnsi="Times New Roman" w:cs="Times New Roman"/>
        </w:rPr>
        <w:t>sections. These actions</w:t>
      </w:r>
      <w:r w:rsidRPr="00932785">
        <w:rPr>
          <w:rFonts w:ascii="Times New Roman" w:hAnsi="Times New Roman" w:cs="Times New Roman"/>
        </w:rPr>
        <w:t xml:space="preserve"> increase forage growth, control weeds, and maximize the potential of the land </w:t>
      </w:r>
      <w:r w:rsidR="005740D5">
        <w:rPr>
          <w:rFonts w:ascii="Times New Roman" w:hAnsi="Times New Roman" w:cs="Times New Roman"/>
        </w:rPr>
        <w:t>through</w:t>
      </w:r>
      <w:r w:rsidRPr="00932785">
        <w:rPr>
          <w:rFonts w:ascii="Times New Roman" w:hAnsi="Times New Roman" w:cs="Times New Roman"/>
        </w:rPr>
        <w:t xml:space="preserve"> increase</w:t>
      </w:r>
      <w:r w:rsidR="005740D5">
        <w:rPr>
          <w:rFonts w:ascii="Times New Roman" w:hAnsi="Times New Roman" w:cs="Times New Roman"/>
        </w:rPr>
        <w:t>d</w:t>
      </w:r>
      <w:r w:rsidRPr="00932785">
        <w:rPr>
          <w:rFonts w:ascii="Times New Roman" w:hAnsi="Times New Roman" w:cs="Times New Roman"/>
        </w:rPr>
        <w:t xml:space="preserve"> stocking rates.  </w:t>
      </w:r>
      <w:r w:rsidR="00F71605">
        <w:rPr>
          <w:rFonts w:ascii="Times New Roman" w:hAnsi="Times New Roman" w:cs="Times New Roman"/>
        </w:rPr>
        <w:t>Producers may</w:t>
      </w:r>
      <w:r w:rsidR="005740D5">
        <w:rPr>
          <w:rFonts w:ascii="Times New Roman" w:hAnsi="Times New Roman" w:cs="Times New Roman"/>
        </w:rPr>
        <w:t xml:space="preserve"> perceive prescribed grazing</w:t>
      </w:r>
      <w:r w:rsidRPr="00932785">
        <w:rPr>
          <w:rFonts w:ascii="Times New Roman" w:hAnsi="Times New Roman" w:cs="Times New Roman"/>
        </w:rPr>
        <w:t xml:space="preserve"> as a highly involved practice that takes a lot of time, many also believe that the increase in time is worth the returns as it allows the pastures to grow more forages, contributes to the docility of the cattle as they are handled on a more regular basis, and allows the producer more flexibility when it comes to options for pasture management (Sleichter 2002). </w:t>
      </w:r>
      <w:r>
        <w:rPr>
          <w:rFonts w:ascii="Times New Roman" w:hAnsi="Times New Roman" w:cs="Times New Roman"/>
        </w:rPr>
        <w:t>The producer will also see better quality forages and up to an estimated average 30</w:t>
      </w:r>
      <w:r w:rsidR="007B410C">
        <w:rPr>
          <w:rFonts w:ascii="Times New Roman" w:hAnsi="Times New Roman" w:cs="Times New Roman"/>
        </w:rPr>
        <w:t xml:space="preserve"> percent</w:t>
      </w:r>
      <w:r>
        <w:rPr>
          <w:rFonts w:ascii="Times New Roman" w:hAnsi="Times New Roman" w:cs="Times New Roman"/>
        </w:rPr>
        <w:t xml:space="preserve"> increase in stocking rates (Sollenberg</w:t>
      </w:r>
      <w:r w:rsidR="00957FA1">
        <w:rPr>
          <w:rFonts w:ascii="Times New Roman" w:hAnsi="Times New Roman" w:cs="Times New Roman"/>
        </w:rPr>
        <w:t>er</w:t>
      </w:r>
      <w:r>
        <w:rPr>
          <w:rFonts w:ascii="Times New Roman" w:hAnsi="Times New Roman" w:cs="Times New Roman"/>
        </w:rPr>
        <w:t xml:space="preserve"> et al 2011). </w:t>
      </w:r>
      <w:r w:rsidR="005740D5">
        <w:rPr>
          <w:rFonts w:ascii="Times New Roman" w:hAnsi="Times New Roman" w:cs="Times New Roman"/>
        </w:rPr>
        <w:t>Thus the adoption of prescribed grazing has the potential</w:t>
      </w:r>
      <w:r w:rsidR="00A625D1">
        <w:rPr>
          <w:rFonts w:ascii="Times New Roman" w:hAnsi="Times New Roman" w:cs="Times New Roman"/>
        </w:rPr>
        <w:t xml:space="preserve"> to benefit both the environment and individual producers</w:t>
      </w:r>
      <w:r w:rsidRPr="00932785">
        <w:rPr>
          <w:rFonts w:ascii="Times New Roman" w:hAnsi="Times New Roman" w:cs="Times New Roman"/>
        </w:rPr>
        <w:t xml:space="preserve">.  </w:t>
      </w:r>
    </w:p>
    <w:p w14:paraId="665D0AC1" w14:textId="77777777" w:rsidR="00A625D1" w:rsidRPr="00A625D1" w:rsidRDefault="00A625D1" w:rsidP="00A625D1">
      <w:pPr>
        <w:spacing w:line="480" w:lineRule="auto"/>
        <w:rPr>
          <w:rFonts w:ascii="Times New Roman" w:hAnsi="Times New Roman" w:cs="Times New Roman"/>
          <w:i/>
        </w:rPr>
      </w:pPr>
      <w:r>
        <w:rPr>
          <w:rFonts w:ascii="Times New Roman" w:hAnsi="Times New Roman" w:cs="Times New Roman"/>
          <w:i/>
        </w:rPr>
        <w:t>BMPs and GHG Mitigation</w:t>
      </w:r>
    </w:p>
    <w:p w14:paraId="1A72784A" w14:textId="3564F79C" w:rsidR="00A447DD" w:rsidRPr="00442A39" w:rsidRDefault="00F71605" w:rsidP="00A447DD">
      <w:pPr>
        <w:spacing w:line="480" w:lineRule="auto"/>
        <w:ind w:firstLine="720"/>
        <w:rPr>
          <w:rFonts w:ascii="Times New Roman" w:hAnsi="Times New Roman" w:cs="Times New Roman"/>
        </w:rPr>
      </w:pPr>
      <w:r>
        <w:rPr>
          <w:rFonts w:ascii="Times New Roman" w:hAnsi="Times New Roman" w:cs="Times New Roman"/>
        </w:rPr>
        <w:t xml:space="preserve">Greenhouse </w:t>
      </w:r>
      <w:r w:rsidR="0024727B">
        <w:rPr>
          <w:rFonts w:ascii="Times New Roman" w:hAnsi="Times New Roman" w:cs="Times New Roman"/>
        </w:rPr>
        <w:t>gases can be offset by storage</w:t>
      </w:r>
      <w:r>
        <w:rPr>
          <w:rFonts w:ascii="Times New Roman" w:hAnsi="Times New Roman" w:cs="Times New Roman"/>
        </w:rPr>
        <w:t xml:space="preserve"> </w:t>
      </w:r>
      <w:r w:rsidR="00BB3584">
        <w:rPr>
          <w:rFonts w:ascii="Times New Roman" w:hAnsi="Times New Roman" w:cs="Times New Roman"/>
        </w:rPr>
        <w:t>in the form of organic carbon, and with proper management that carbon will remain in the soil.</w:t>
      </w:r>
      <w:r w:rsidR="00A625D1">
        <w:rPr>
          <w:rFonts w:ascii="Times New Roman" w:hAnsi="Times New Roman" w:cs="Times New Roman"/>
        </w:rPr>
        <w:t xml:space="preserve"> As a purpose of prescribed grazing is to reduce soil erosion and maintain or improve soil quality (NRCS Practice Code 528 2008), the practice of prescribed grazing does include soil management. </w:t>
      </w:r>
      <w:r w:rsidR="00BB3584">
        <w:rPr>
          <w:rFonts w:ascii="Times New Roman" w:hAnsi="Times New Roman" w:cs="Times New Roman"/>
        </w:rPr>
        <w:t xml:space="preserve"> The grass itself can also be used to draw carbon from the atmosphere, and place it back in the soil (Briske et al 2013).</w:t>
      </w:r>
      <w:r w:rsidR="00DA77A3">
        <w:rPr>
          <w:rFonts w:ascii="Times New Roman" w:hAnsi="Times New Roman" w:cs="Times New Roman"/>
        </w:rPr>
        <w:t xml:space="preserve"> Methane emissions are also expected to be lower from the cattle than with a traditional grazi</w:t>
      </w:r>
      <w:r w:rsidR="0028265C">
        <w:rPr>
          <w:rFonts w:ascii="Times New Roman" w:hAnsi="Times New Roman" w:cs="Times New Roman"/>
        </w:rPr>
        <w:t>ng system (Cottle, Nolan, and W</w:t>
      </w:r>
      <w:r w:rsidR="00DA77A3">
        <w:rPr>
          <w:rFonts w:ascii="Times New Roman" w:hAnsi="Times New Roman" w:cs="Times New Roman"/>
        </w:rPr>
        <w:t>i</w:t>
      </w:r>
      <w:r w:rsidR="0028265C">
        <w:rPr>
          <w:rFonts w:ascii="Times New Roman" w:hAnsi="Times New Roman" w:cs="Times New Roman"/>
        </w:rPr>
        <w:t>e</w:t>
      </w:r>
      <w:r w:rsidR="00DA77A3">
        <w:rPr>
          <w:rFonts w:ascii="Times New Roman" w:hAnsi="Times New Roman" w:cs="Times New Roman"/>
        </w:rPr>
        <w:t>de</w:t>
      </w:r>
      <w:r w:rsidR="00957FA1">
        <w:rPr>
          <w:rFonts w:ascii="Times New Roman" w:hAnsi="Times New Roman" w:cs="Times New Roman"/>
        </w:rPr>
        <w:t>r</w:t>
      </w:r>
      <w:r w:rsidR="00DA77A3">
        <w:rPr>
          <w:rFonts w:ascii="Times New Roman" w:hAnsi="Times New Roman" w:cs="Times New Roman"/>
        </w:rPr>
        <w:t>mann</w:t>
      </w:r>
      <w:r w:rsidR="00A447DD">
        <w:rPr>
          <w:rFonts w:ascii="Times New Roman" w:hAnsi="Times New Roman" w:cs="Times New Roman"/>
        </w:rPr>
        <w:t xml:space="preserve"> </w:t>
      </w:r>
      <w:r w:rsidR="0028265C">
        <w:rPr>
          <w:rFonts w:ascii="Times New Roman" w:hAnsi="Times New Roman" w:cs="Times New Roman"/>
        </w:rPr>
        <w:t xml:space="preserve">2011). </w:t>
      </w:r>
      <w:r w:rsidR="00A447DD">
        <w:rPr>
          <w:rFonts w:ascii="Times New Roman" w:hAnsi="Times New Roman" w:cs="Times New Roman"/>
        </w:rPr>
        <w:t>Some of the advantages</w:t>
      </w:r>
      <w:r w:rsidR="00A625D1">
        <w:rPr>
          <w:rFonts w:ascii="Times New Roman" w:hAnsi="Times New Roman" w:cs="Times New Roman"/>
        </w:rPr>
        <w:t xml:space="preserve"> for </w:t>
      </w:r>
      <w:r w:rsidR="00BB3584">
        <w:rPr>
          <w:rFonts w:ascii="Times New Roman" w:hAnsi="Times New Roman" w:cs="Times New Roman"/>
        </w:rPr>
        <w:t>producers</w:t>
      </w:r>
      <w:r w:rsidR="00A447DD">
        <w:rPr>
          <w:rFonts w:ascii="Times New Roman" w:hAnsi="Times New Roman" w:cs="Times New Roman"/>
        </w:rPr>
        <w:t xml:space="preserve"> include an increase in carrying capacity of the land, better forage growth, an increase in the </w:t>
      </w:r>
      <w:r w:rsidR="00A625D1">
        <w:rPr>
          <w:rFonts w:ascii="Times New Roman" w:hAnsi="Times New Roman" w:cs="Times New Roman"/>
        </w:rPr>
        <w:t>use</w:t>
      </w:r>
      <w:r w:rsidR="00A447DD">
        <w:rPr>
          <w:rFonts w:ascii="Times New Roman" w:hAnsi="Times New Roman" w:cs="Times New Roman"/>
        </w:rPr>
        <w:t xml:space="preserve"> of more diverse forage species, less forage wasted, and prevention of soil erosion. </w:t>
      </w:r>
      <w:r w:rsidR="0024727B">
        <w:rPr>
          <w:rFonts w:ascii="Times New Roman" w:hAnsi="Times New Roman" w:cs="Times New Roman"/>
        </w:rPr>
        <w:t>Potential</w:t>
      </w:r>
      <w:r w:rsidR="00A447DD">
        <w:rPr>
          <w:rFonts w:ascii="Times New Roman" w:hAnsi="Times New Roman" w:cs="Times New Roman"/>
        </w:rPr>
        <w:t xml:space="preserve"> disadvantages associated with a pre</w:t>
      </w:r>
      <w:r w:rsidR="0024727B">
        <w:rPr>
          <w:rFonts w:ascii="Times New Roman" w:hAnsi="Times New Roman" w:cs="Times New Roman"/>
        </w:rPr>
        <w:t>scribed grazing system include</w:t>
      </w:r>
      <w:r w:rsidR="00A447DD">
        <w:rPr>
          <w:rFonts w:ascii="Times New Roman" w:hAnsi="Times New Roman" w:cs="Times New Roman"/>
        </w:rPr>
        <w:t xml:space="preserve"> a significant upfront cost and an inc</w:t>
      </w:r>
      <w:r w:rsidR="00A625D1">
        <w:rPr>
          <w:rFonts w:ascii="Times New Roman" w:hAnsi="Times New Roman" w:cs="Times New Roman"/>
        </w:rPr>
        <w:t xml:space="preserve">rease in </w:t>
      </w:r>
      <w:r w:rsidR="00A625D1">
        <w:rPr>
          <w:rFonts w:ascii="Times New Roman" w:hAnsi="Times New Roman" w:cs="Times New Roman"/>
        </w:rPr>
        <w:lastRenderedPageBreak/>
        <w:t xml:space="preserve">management effort. Thus, the </w:t>
      </w:r>
      <w:r w:rsidR="00A447DD">
        <w:rPr>
          <w:rFonts w:ascii="Times New Roman" w:hAnsi="Times New Roman" w:cs="Times New Roman"/>
        </w:rPr>
        <w:t>benefits</w:t>
      </w:r>
      <w:r w:rsidR="00D26920">
        <w:rPr>
          <w:rFonts w:ascii="Times New Roman" w:hAnsi="Times New Roman" w:cs="Times New Roman"/>
        </w:rPr>
        <w:t xml:space="preserve"> to the producer of adopting prescribed grazing</w:t>
      </w:r>
      <w:r w:rsidR="00A447DD">
        <w:rPr>
          <w:rFonts w:ascii="Times New Roman" w:hAnsi="Times New Roman" w:cs="Times New Roman"/>
        </w:rPr>
        <w:t xml:space="preserve"> may not outweigh the costs (Lichtenberg and Smith-Ramirez 2011). </w:t>
      </w:r>
      <w:r w:rsidR="0024727B">
        <w:rPr>
          <w:rFonts w:ascii="Times New Roman" w:hAnsi="Times New Roman" w:cs="Times New Roman"/>
        </w:rPr>
        <w:t>U</w:t>
      </w:r>
      <w:r w:rsidR="00A447DD">
        <w:rPr>
          <w:rFonts w:ascii="Times New Roman" w:hAnsi="Times New Roman" w:cs="Times New Roman"/>
        </w:rPr>
        <w:t>ncertainty among producers about the</w:t>
      </w:r>
      <w:r w:rsidR="0024727B">
        <w:rPr>
          <w:rFonts w:ascii="Times New Roman" w:hAnsi="Times New Roman" w:cs="Times New Roman"/>
        </w:rPr>
        <w:t xml:space="preserve"> cost and management</w:t>
      </w:r>
      <w:r w:rsidR="00393E11">
        <w:rPr>
          <w:rFonts w:ascii="Times New Roman" w:hAnsi="Times New Roman" w:cs="Times New Roman"/>
        </w:rPr>
        <w:t xml:space="preserve"> commitment can reduce willingness to adopt</w:t>
      </w:r>
      <w:r w:rsidR="0024727B">
        <w:rPr>
          <w:rFonts w:ascii="Times New Roman" w:hAnsi="Times New Roman" w:cs="Times New Roman"/>
        </w:rPr>
        <w:t xml:space="preserve"> (</w:t>
      </w:r>
      <w:r w:rsidR="00A447DD">
        <w:rPr>
          <w:rFonts w:ascii="Times New Roman" w:hAnsi="Times New Roman" w:cs="Times New Roman"/>
        </w:rPr>
        <w:t xml:space="preserve">Kim, Gillespie, and Paudel 2008). </w:t>
      </w:r>
    </w:p>
    <w:p w14:paraId="347D711F" w14:textId="77777777" w:rsidR="00A447DD" w:rsidRPr="00932785" w:rsidRDefault="0063275E" w:rsidP="00A447DD">
      <w:pPr>
        <w:spacing w:line="480" w:lineRule="auto"/>
        <w:ind w:firstLine="720"/>
        <w:rPr>
          <w:rFonts w:ascii="Times New Roman" w:hAnsi="Times New Roman" w:cs="Times New Roman"/>
        </w:rPr>
      </w:pPr>
      <w:r>
        <w:rPr>
          <w:rFonts w:ascii="Times New Roman" w:hAnsi="Times New Roman" w:cs="Times New Roman"/>
        </w:rPr>
        <w:t>The</w:t>
      </w:r>
      <w:r w:rsidR="00A447DD" w:rsidRPr="00932785">
        <w:rPr>
          <w:rFonts w:ascii="Times New Roman" w:hAnsi="Times New Roman" w:cs="Times New Roman"/>
        </w:rPr>
        <w:t xml:space="preserve"> </w:t>
      </w:r>
      <w:r w:rsidR="00A447DD">
        <w:rPr>
          <w:rFonts w:ascii="Times New Roman" w:hAnsi="Times New Roman" w:cs="Times New Roman"/>
        </w:rPr>
        <w:t>greatest</w:t>
      </w:r>
      <w:r w:rsidR="00A447DD" w:rsidRPr="00932785">
        <w:rPr>
          <w:rFonts w:ascii="Times New Roman" w:hAnsi="Times New Roman" w:cs="Times New Roman"/>
        </w:rPr>
        <w:t xml:space="preserve"> impact</w:t>
      </w:r>
      <w:r w:rsidR="00FF3A2B">
        <w:rPr>
          <w:rFonts w:ascii="Times New Roman" w:hAnsi="Times New Roman" w:cs="Times New Roman"/>
        </w:rPr>
        <w:t xml:space="preserve"> for producers as well as the environment</w:t>
      </w:r>
      <w:r>
        <w:rPr>
          <w:rFonts w:ascii="Times New Roman" w:hAnsi="Times New Roman" w:cs="Times New Roman"/>
        </w:rPr>
        <w:t xml:space="preserve"> from prescribed grazing</w:t>
      </w:r>
      <w:r w:rsidR="00A447DD" w:rsidRPr="00932785">
        <w:rPr>
          <w:rFonts w:ascii="Times New Roman" w:hAnsi="Times New Roman" w:cs="Times New Roman"/>
        </w:rPr>
        <w:t xml:space="preserve"> would be made if beef producers in the eastern half of the United States would be willing to adopt these practices.  Adoption of these practices by dairy producers would not be as beneficial</w:t>
      </w:r>
      <w:r w:rsidR="00FF3A2B">
        <w:rPr>
          <w:rFonts w:ascii="Times New Roman" w:hAnsi="Times New Roman" w:cs="Times New Roman"/>
        </w:rPr>
        <w:t xml:space="preserve"> to themselves or the environment</w:t>
      </w:r>
      <w:r w:rsidR="00A447DD" w:rsidRPr="00932785">
        <w:rPr>
          <w:rFonts w:ascii="Times New Roman" w:hAnsi="Times New Roman" w:cs="Times New Roman"/>
        </w:rPr>
        <w:t xml:space="preserve"> because of the management practices and housing of the cows on the farm (Bosc</w:t>
      </w:r>
      <w:r w:rsidR="00FF3A2B">
        <w:rPr>
          <w:rFonts w:ascii="Times New Roman" w:hAnsi="Times New Roman" w:cs="Times New Roman"/>
        </w:rPr>
        <w:t>h et al. 2008).  I</w:t>
      </w:r>
      <w:r w:rsidR="00A447DD" w:rsidRPr="00932785">
        <w:rPr>
          <w:rFonts w:ascii="Times New Roman" w:hAnsi="Times New Roman" w:cs="Times New Roman"/>
        </w:rPr>
        <w:t>n the western parts of the United States</w:t>
      </w:r>
      <w:r w:rsidR="00FF3A2B">
        <w:rPr>
          <w:rFonts w:ascii="Times New Roman" w:hAnsi="Times New Roman" w:cs="Times New Roman"/>
        </w:rPr>
        <w:t xml:space="preserve"> prescribed grazing would not be as beneficial to the producers or the environment</w:t>
      </w:r>
      <w:r w:rsidR="00A447DD" w:rsidRPr="00932785">
        <w:rPr>
          <w:rFonts w:ascii="Times New Roman" w:hAnsi="Times New Roman" w:cs="Times New Roman"/>
        </w:rPr>
        <w:t xml:space="preserve"> because of the climate and limitations on forage growth that exist due to the land qualit</w:t>
      </w:r>
      <w:r w:rsidR="00FF3A2B">
        <w:rPr>
          <w:rFonts w:ascii="Times New Roman" w:hAnsi="Times New Roman" w:cs="Times New Roman"/>
        </w:rPr>
        <w:t>y and the weather (Conant et al</w:t>
      </w:r>
      <w:r w:rsidR="00A447DD" w:rsidRPr="00932785">
        <w:rPr>
          <w:rFonts w:ascii="Times New Roman" w:hAnsi="Times New Roman" w:cs="Times New Roman"/>
        </w:rPr>
        <w:t xml:space="preserve"> 2003).   </w:t>
      </w:r>
    </w:p>
    <w:p w14:paraId="4B697B9E" w14:textId="77777777" w:rsidR="00D27E00" w:rsidRDefault="00715F44" w:rsidP="00D27E00">
      <w:pPr>
        <w:spacing w:line="480" w:lineRule="auto"/>
        <w:ind w:firstLine="720"/>
        <w:rPr>
          <w:rFonts w:ascii="Times New Roman" w:hAnsi="Times New Roman" w:cs="Times New Roman"/>
        </w:rPr>
      </w:pPr>
      <w:r>
        <w:rPr>
          <w:rFonts w:ascii="Times New Roman" w:hAnsi="Times New Roman" w:cs="Times New Roman"/>
        </w:rPr>
        <w:t xml:space="preserve">Given the contribution of the beef industry to GHGs, </w:t>
      </w:r>
      <w:r w:rsidR="00D27E00">
        <w:rPr>
          <w:rFonts w:ascii="Times New Roman" w:hAnsi="Times New Roman" w:cs="Times New Roman"/>
        </w:rPr>
        <w:t>practices in the industry can be investigated as a means to reduce GHG impact</w:t>
      </w:r>
      <w:r>
        <w:rPr>
          <w:rFonts w:ascii="Times New Roman" w:hAnsi="Times New Roman" w:cs="Times New Roman"/>
        </w:rPr>
        <w:t>. Prescribed grazing can be used to mitigate the impacts of GHGs from animal operations (</w:t>
      </w:r>
      <w:r w:rsidR="00D27E00">
        <w:rPr>
          <w:rFonts w:ascii="Times New Roman" w:hAnsi="Times New Roman" w:cs="Times New Roman"/>
        </w:rPr>
        <w:t xml:space="preserve">NRCS 2008). Thus, it is useful </w:t>
      </w:r>
      <w:r>
        <w:rPr>
          <w:rFonts w:ascii="Times New Roman" w:hAnsi="Times New Roman" w:cs="Times New Roman"/>
        </w:rPr>
        <w:t xml:space="preserve">to understand the reasons why a producer would choose to adopt prescribed grazing or why they </w:t>
      </w:r>
      <w:r w:rsidR="00D27E00">
        <w:rPr>
          <w:rFonts w:ascii="Times New Roman" w:hAnsi="Times New Roman" w:cs="Times New Roman"/>
        </w:rPr>
        <w:t>may</w:t>
      </w:r>
      <w:r>
        <w:rPr>
          <w:rFonts w:ascii="Times New Roman" w:hAnsi="Times New Roman" w:cs="Times New Roman"/>
        </w:rPr>
        <w:t xml:space="preserve"> choose not to adopt</w:t>
      </w:r>
      <w:r w:rsidR="00D27E00">
        <w:rPr>
          <w:rFonts w:ascii="Times New Roman" w:hAnsi="Times New Roman" w:cs="Times New Roman"/>
        </w:rPr>
        <w:t xml:space="preserve"> and how an incentive program might influence this adoption.</w:t>
      </w:r>
    </w:p>
    <w:p w14:paraId="28B82F92" w14:textId="77777777" w:rsidR="00A447DD" w:rsidRPr="00D27E00" w:rsidRDefault="00A447DD" w:rsidP="00D27E00">
      <w:pPr>
        <w:spacing w:line="480" w:lineRule="auto"/>
        <w:rPr>
          <w:rFonts w:ascii="Times New Roman" w:hAnsi="Times New Roman" w:cs="Times New Roman"/>
        </w:rPr>
      </w:pPr>
      <w:r>
        <w:rPr>
          <w:rFonts w:ascii="Times New Roman" w:hAnsi="Times New Roman" w:cs="Times New Roman"/>
          <w:b/>
        </w:rPr>
        <w:t>Objective</w:t>
      </w:r>
    </w:p>
    <w:p w14:paraId="3D05BF58" w14:textId="77777777" w:rsidR="00A447DD" w:rsidRDefault="00A447DD" w:rsidP="00A447DD">
      <w:pPr>
        <w:spacing w:line="480" w:lineRule="auto"/>
        <w:ind w:firstLine="720"/>
        <w:rPr>
          <w:rFonts w:ascii="Times New Roman" w:hAnsi="Times New Roman" w:cs="Times New Roman"/>
        </w:rPr>
      </w:pPr>
      <w:r w:rsidRPr="007F0D5C">
        <w:rPr>
          <w:rFonts w:ascii="Times New Roman" w:hAnsi="Times New Roman" w:cs="Times New Roman"/>
        </w:rPr>
        <w:t>The objective of this study i</w:t>
      </w:r>
      <w:r>
        <w:rPr>
          <w:rFonts w:ascii="Times New Roman" w:hAnsi="Times New Roman" w:cs="Times New Roman"/>
        </w:rPr>
        <w:t>s to determine the factors influencing adoption or expansion of prescribed grazing on be</w:t>
      </w:r>
      <w:r w:rsidR="00D95A77">
        <w:rPr>
          <w:rFonts w:ascii="Times New Roman" w:hAnsi="Times New Roman" w:cs="Times New Roman"/>
        </w:rPr>
        <w:t xml:space="preserve">ef cattle farms, including the </w:t>
      </w:r>
      <w:r>
        <w:rPr>
          <w:rFonts w:ascii="Times New Roman" w:hAnsi="Times New Roman" w:cs="Times New Roman"/>
        </w:rPr>
        <w:t xml:space="preserve">effects of a </w:t>
      </w:r>
      <w:r w:rsidRPr="00050DDA">
        <w:rPr>
          <w:rFonts w:ascii="Times New Roman" w:hAnsi="Times New Roman" w:cs="Times New Roman"/>
        </w:rPr>
        <w:t>hypothetical</w:t>
      </w:r>
      <w:r w:rsidRPr="007F0D5C">
        <w:rPr>
          <w:rFonts w:ascii="Times New Roman" w:hAnsi="Times New Roman" w:cs="Times New Roman"/>
        </w:rPr>
        <w:t xml:space="preserve"> incentive program on a producer’s willingness </w:t>
      </w:r>
      <w:r w:rsidRPr="00050DDA">
        <w:rPr>
          <w:rFonts w:ascii="Times New Roman" w:hAnsi="Times New Roman" w:cs="Times New Roman"/>
        </w:rPr>
        <w:t>to adopt</w:t>
      </w:r>
      <w:r w:rsidRPr="007F0D5C">
        <w:rPr>
          <w:rFonts w:ascii="Times New Roman" w:hAnsi="Times New Roman" w:cs="Times New Roman"/>
        </w:rPr>
        <w:t xml:space="preserve"> </w:t>
      </w:r>
      <w:r>
        <w:rPr>
          <w:rFonts w:ascii="Times New Roman" w:hAnsi="Times New Roman" w:cs="Times New Roman"/>
        </w:rPr>
        <w:t xml:space="preserve">or expand a </w:t>
      </w:r>
      <w:r w:rsidRPr="007F0D5C">
        <w:rPr>
          <w:rFonts w:ascii="Times New Roman" w:hAnsi="Times New Roman" w:cs="Times New Roman"/>
        </w:rPr>
        <w:t xml:space="preserve">prescribed grazing system. </w:t>
      </w:r>
      <w:r w:rsidRPr="00050DDA">
        <w:rPr>
          <w:rFonts w:ascii="Times New Roman" w:hAnsi="Times New Roman" w:cs="Times New Roman"/>
        </w:rPr>
        <w:t>The effects</w:t>
      </w:r>
      <w:r>
        <w:rPr>
          <w:rFonts w:ascii="Times New Roman" w:hAnsi="Times New Roman" w:cs="Times New Roman"/>
        </w:rPr>
        <w:t xml:space="preserve"> of</w:t>
      </w:r>
      <w:r w:rsidRPr="00050DDA">
        <w:rPr>
          <w:rFonts w:ascii="Times New Roman" w:hAnsi="Times New Roman" w:cs="Times New Roman"/>
        </w:rPr>
        <w:t xml:space="preserve"> </w:t>
      </w:r>
      <w:r w:rsidR="000B385D">
        <w:rPr>
          <w:rFonts w:ascii="Times New Roman" w:hAnsi="Times New Roman" w:cs="Times New Roman"/>
        </w:rPr>
        <w:t xml:space="preserve">these hypothetical </w:t>
      </w:r>
      <w:r w:rsidRPr="00050DDA">
        <w:rPr>
          <w:rFonts w:ascii="Times New Roman" w:hAnsi="Times New Roman" w:cs="Times New Roman"/>
        </w:rPr>
        <w:t>incentive level</w:t>
      </w:r>
      <w:r w:rsidR="000B385D">
        <w:rPr>
          <w:rFonts w:ascii="Times New Roman" w:hAnsi="Times New Roman" w:cs="Times New Roman"/>
        </w:rPr>
        <w:t>s</w:t>
      </w:r>
      <w:r w:rsidRPr="00050DDA">
        <w:rPr>
          <w:rFonts w:ascii="Times New Roman" w:hAnsi="Times New Roman" w:cs="Times New Roman"/>
        </w:rPr>
        <w:t xml:space="preserve">, both on producer participation in the program and also </w:t>
      </w:r>
      <w:r w:rsidRPr="00050DDA">
        <w:rPr>
          <w:rFonts w:ascii="Times New Roman" w:hAnsi="Times New Roman" w:cs="Times New Roman"/>
        </w:rPr>
        <w:lastRenderedPageBreak/>
        <w:t>acreage conversion</w:t>
      </w:r>
      <w:r>
        <w:rPr>
          <w:rFonts w:ascii="Times New Roman" w:hAnsi="Times New Roman" w:cs="Times New Roman"/>
        </w:rPr>
        <w:t>,</w:t>
      </w:r>
      <w:r w:rsidRPr="00050DDA">
        <w:rPr>
          <w:rFonts w:ascii="Times New Roman" w:hAnsi="Times New Roman" w:cs="Times New Roman"/>
        </w:rPr>
        <w:t xml:space="preserve"> </w:t>
      </w:r>
      <w:r w:rsidR="000B385D">
        <w:rPr>
          <w:rFonts w:ascii="Times New Roman" w:hAnsi="Times New Roman" w:cs="Times New Roman"/>
        </w:rPr>
        <w:t>are estimated</w:t>
      </w:r>
      <w:r w:rsidRPr="00050DDA">
        <w:rPr>
          <w:rFonts w:ascii="Times New Roman" w:hAnsi="Times New Roman" w:cs="Times New Roman"/>
        </w:rPr>
        <w:t>.</w:t>
      </w:r>
      <w:r>
        <w:rPr>
          <w:rFonts w:ascii="Times New Roman" w:hAnsi="Times New Roman" w:cs="Times New Roman"/>
        </w:rPr>
        <w:t xml:space="preserve"> The study focus</w:t>
      </w:r>
      <w:r w:rsidR="000B385D">
        <w:rPr>
          <w:rFonts w:ascii="Times New Roman" w:hAnsi="Times New Roman" w:cs="Times New Roman"/>
        </w:rPr>
        <w:t>es</w:t>
      </w:r>
      <w:r>
        <w:rPr>
          <w:rFonts w:ascii="Times New Roman" w:hAnsi="Times New Roman" w:cs="Times New Roman"/>
        </w:rPr>
        <w:t xml:space="preserve"> on cattle production located east of the 100</w:t>
      </w:r>
      <w:r w:rsidRPr="00C67FC8">
        <w:rPr>
          <w:rFonts w:ascii="Times New Roman" w:hAnsi="Times New Roman" w:cs="Times New Roman"/>
          <w:vertAlign w:val="superscript"/>
        </w:rPr>
        <w:t>th</w:t>
      </w:r>
      <w:r>
        <w:rPr>
          <w:rFonts w:ascii="Times New Roman" w:hAnsi="Times New Roman" w:cs="Times New Roman"/>
        </w:rPr>
        <w:t xml:space="preserve"> meridian and use data from a mail survey conducted in early 2013. </w:t>
      </w:r>
    </w:p>
    <w:p w14:paraId="208A5B80" w14:textId="77777777" w:rsidR="000B385D" w:rsidRDefault="00D27E00" w:rsidP="000B385D">
      <w:pPr>
        <w:spacing w:line="480" w:lineRule="auto"/>
        <w:ind w:firstLine="720"/>
        <w:rPr>
          <w:rFonts w:ascii="Times New Roman" w:hAnsi="Times New Roman" w:cs="Times New Roman"/>
        </w:rPr>
      </w:pPr>
      <w:r>
        <w:rPr>
          <w:rFonts w:ascii="Times New Roman" w:hAnsi="Times New Roman" w:cs="Times New Roman"/>
        </w:rPr>
        <w:t>A</w:t>
      </w:r>
      <w:r w:rsidR="000B385D">
        <w:rPr>
          <w:rFonts w:ascii="Times New Roman" w:hAnsi="Times New Roman" w:cs="Times New Roman"/>
        </w:rPr>
        <w:t xml:space="preserve"> hypothetical incentive program with</w:t>
      </w:r>
      <w:r>
        <w:rPr>
          <w:rFonts w:ascii="Times New Roman" w:hAnsi="Times New Roman" w:cs="Times New Roman"/>
        </w:rPr>
        <w:t xml:space="preserve"> varying incentive</w:t>
      </w:r>
      <w:r w:rsidR="000B385D">
        <w:rPr>
          <w:rFonts w:ascii="Times New Roman" w:hAnsi="Times New Roman" w:cs="Times New Roman"/>
        </w:rPr>
        <w:t xml:space="preserve"> levels</w:t>
      </w:r>
      <w:r>
        <w:rPr>
          <w:rFonts w:ascii="Times New Roman" w:hAnsi="Times New Roman" w:cs="Times New Roman"/>
        </w:rPr>
        <w:t xml:space="preserve"> is</w:t>
      </w:r>
      <w:r w:rsidR="000B385D">
        <w:rPr>
          <w:rFonts w:ascii="Times New Roman" w:hAnsi="Times New Roman" w:cs="Times New Roman"/>
        </w:rPr>
        <w:t xml:space="preserve"> used </w:t>
      </w:r>
      <w:r>
        <w:rPr>
          <w:rFonts w:ascii="Times New Roman" w:hAnsi="Times New Roman" w:cs="Times New Roman"/>
        </w:rPr>
        <w:t>in the survey to examine the degree of</w:t>
      </w:r>
      <w:r w:rsidR="000B385D">
        <w:rPr>
          <w:rFonts w:ascii="Times New Roman" w:hAnsi="Times New Roman" w:cs="Times New Roman"/>
        </w:rPr>
        <w:t xml:space="preserve"> financial responsiveness </w:t>
      </w:r>
      <w:r>
        <w:rPr>
          <w:rFonts w:ascii="Times New Roman" w:hAnsi="Times New Roman" w:cs="Times New Roman"/>
        </w:rPr>
        <w:t>by</w:t>
      </w:r>
      <w:r w:rsidR="000B385D">
        <w:rPr>
          <w:rFonts w:ascii="Times New Roman" w:hAnsi="Times New Roman" w:cs="Times New Roman"/>
        </w:rPr>
        <w:t xml:space="preserve"> producers </w:t>
      </w:r>
      <w:r>
        <w:rPr>
          <w:rFonts w:ascii="Times New Roman" w:hAnsi="Times New Roman" w:cs="Times New Roman"/>
        </w:rPr>
        <w:t>as prior studies have found</w:t>
      </w:r>
      <w:r w:rsidR="000B385D">
        <w:rPr>
          <w:rFonts w:ascii="Times New Roman" w:hAnsi="Times New Roman" w:cs="Times New Roman"/>
        </w:rPr>
        <w:t xml:space="preserve"> adoption of practices related to conservation </w:t>
      </w:r>
      <w:r>
        <w:rPr>
          <w:rFonts w:ascii="Times New Roman" w:hAnsi="Times New Roman" w:cs="Times New Roman"/>
        </w:rPr>
        <w:t xml:space="preserve">can be financially responsive </w:t>
      </w:r>
      <w:r w:rsidR="000B385D">
        <w:rPr>
          <w:rFonts w:ascii="Times New Roman" w:hAnsi="Times New Roman" w:cs="Times New Roman"/>
        </w:rPr>
        <w:t>(</w:t>
      </w:r>
      <w:r w:rsidR="000B385D" w:rsidRPr="00596F5A">
        <w:rPr>
          <w:rFonts w:ascii="Times New Roman" w:hAnsi="Times New Roman" w:cs="Times New Roman"/>
        </w:rPr>
        <w:t>Lichtenberg 2004</w:t>
      </w:r>
      <w:r w:rsidR="000B385D">
        <w:rPr>
          <w:rFonts w:ascii="Times New Roman" w:hAnsi="Times New Roman" w:cs="Times New Roman"/>
        </w:rPr>
        <w:t>) This incentive program, along with other factors that affect a decision maker such as age, off farm income, and other farmer or farm characteristics (</w:t>
      </w:r>
      <w:r w:rsidR="000B385D" w:rsidRPr="00596F5A">
        <w:rPr>
          <w:rFonts w:ascii="Times New Roman" w:hAnsi="Times New Roman" w:cs="Times New Roman"/>
        </w:rPr>
        <w:t>Knowler and Bradshaw 2007</w:t>
      </w:r>
      <w:r w:rsidR="000B385D">
        <w:rPr>
          <w:rFonts w:ascii="Times New Roman" w:hAnsi="Times New Roman" w:cs="Times New Roman"/>
        </w:rPr>
        <w:t>) are analyzed to better understand what affects a producer’s willingness to adopt a prescribed grazing system. With this understanding of characteristics that affect adoption, as well as the influence of cost share levels, projections of the effects of cost share rates t</w:t>
      </w:r>
      <w:r w:rsidR="00393E11">
        <w:rPr>
          <w:rFonts w:ascii="Times New Roman" w:hAnsi="Times New Roman" w:cs="Times New Roman"/>
        </w:rPr>
        <w:t xml:space="preserve">o obtain desired adoption behavior </w:t>
      </w:r>
      <w:r w:rsidR="000B385D">
        <w:rPr>
          <w:rFonts w:ascii="Times New Roman" w:hAnsi="Times New Roman" w:cs="Times New Roman"/>
        </w:rPr>
        <w:t>can be made. This information would</w:t>
      </w:r>
      <w:r>
        <w:rPr>
          <w:rFonts w:ascii="Times New Roman" w:hAnsi="Times New Roman" w:cs="Times New Roman"/>
        </w:rPr>
        <w:t xml:space="preserve"> also potentially</w:t>
      </w:r>
      <w:r w:rsidR="000B385D">
        <w:rPr>
          <w:rFonts w:ascii="Times New Roman" w:hAnsi="Times New Roman" w:cs="Times New Roman"/>
        </w:rPr>
        <w:t xml:space="preserve"> be helpful in formulating environmental impacts.</w:t>
      </w:r>
    </w:p>
    <w:p w14:paraId="76E510BE" w14:textId="77777777" w:rsidR="00A447DD" w:rsidRDefault="00A447DD" w:rsidP="00A447DD">
      <w:pPr>
        <w:spacing w:line="480" w:lineRule="auto"/>
        <w:ind w:firstLine="720"/>
        <w:rPr>
          <w:rFonts w:ascii="Times New Roman" w:hAnsi="Times New Roman" w:cs="Times New Roman"/>
        </w:rPr>
      </w:pPr>
      <w:r>
        <w:rPr>
          <w:rFonts w:ascii="Times New Roman" w:hAnsi="Times New Roman" w:cs="Times New Roman"/>
        </w:rPr>
        <w:t>The rest of the thesis will be organized a</w:t>
      </w:r>
      <w:r w:rsidR="000B385D">
        <w:rPr>
          <w:rFonts w:ascii="Times New Roman" w:hAnsi="Times New Roman" w:cs="Times New Roman"/>
        </w:rPr>
        <w:t xml:space="preserve">s follows: Chapter 2 </w:t>
      </w:r>
      <w:r w:rsidR="009C43C5">
        <w:rPr>
          <w:rFonts w:ascii="Times New Roman" w:hAnsi="Times New Roman" w:cs="Times New Roman"/>
        </w:rPr>
        <w:t>present</w:t>
      </w:r>
      <w:r w:rsidR="000B385D">
        <w:rPr>
          <w:rFonts w:ascii="Times New Roman" w:hAnsi="Times New Roman" w:cs="Times New Roman"/>
        </w:rPr>
        <w:t>s</w:t>
      </w:r>
      <w:r w:rsidR="009C43C5">
        <w:rPr>
          <w:rFonts w:ascii="Times New Roman" w:hAnsi="Times New Roman" w:cs="Times New Roman"/>
        </w:rPr>
        <w:t xml:space="preserve"> a </w:t>
      </w:r>
      <w:r>
        <w:rPr>
          <w:rFonts w:ascii="Times New Roman" w:hAnsi="Times New Roman" w:cs="Times New Roman"/>
        </w:rPr>
        <w:t>review the results from previous studies focused on prescribed grazing as well as best management practices ad</w:t>
      </w:r>
      <w:r w:rsidR="000B385D">
        <w:rPr>
          <w:rFonts w:ascii="Times New Roman" w:hAnsi="Times New Roman" w:cs="Times New Roman"/>
        </w:rPr>
        <w:t xml:space="preserve">option behavior; Chapter 3 </w:t>
      </w:r>
      <w:r>
        <w:rPr>
          <w:rFonts w:ascii="Times New Roman" w:hAnsi="Times New Roman" w:cs="Times New Roman"/>
        </w:rPr>
        <w:t>discuss</w:t>
      </w:r>
      <w:r w:rsidR="000B385D">
        <w:rPr>
          <w:rFonts w:ascii="Times New Roman" w:hAnsi="Times New Roman" w:cs="Times New Roman"/>
        </w:rPr>
        <w:t>es</w:t>
      </w:r>
      <w:r>
        <w:rPr>
          <w:rFonts w:ascii="Times New Roman" w:hAnsi="Times New Roman" w:cs="Times New Roman"/>
        </w:rPr>
        <w:t xml:space="preserve"> data collection through the mail survey and economic modeling of the adoption decisions; and Chapter 4 </w:t>
      </w:r>
      <w:r w:rsidR="000B385D">
        <w:rPr>
          <w:rFonts w:ascii="Times New Roman" w:hAnsi="Times New Roman" w:cs="Times New Roman"/>
        </w:rPr>
        <w:t>shows</w:t>
      </w:r>
      <w:r>
        <w:rPr>
          <w:rFonts w:ascii="Times New Roman" w:hAnsi="Times New Roman" w:cs="Times New Roman"/>
        </w:rPr>
        <w:t xml:space="preserve"> the estimated models of adoption (ordered </w:t>
      </w:r>
      <w:proofErr w:type="spellStart"/>
      <w:r>
        <w:rPr>
          <w:rFonts w:ascii="Times New Roman" w:hAnsi="Times New Roman" w:cs="Times New Roman"/>
        </w:rPr>
        <w:t>probit</w:t>
      </w:r>
      <w:proofErr w:type="spellEnd"/>
      <w:r>
        <w:rPr>
          <w:rFonts w:ascii="Times New Roman" w:hAnsi="Times New Roman" w:cs="Times New Roman"/>
        </w:rPr>
        <w:t xml:space="preserve">, binary </w:t>
      </w:r>
      <w:proofErr w:type="spellStart"/>
      <w:r>
        <w:rPr>
          <w:rFonts w:ascii="Times New Roman" w:hAnsi="Times New Roman" w:cs="Times New Roman"/>
        </w:rPr>
        <w:t>probit</w:t>
      </w:r>
      <w:proofErr w:type="spellEnd"/>
      <w:r>
        <w:rPr>
          <w:rFonts w:ascii="Times New Roman" w:hAnsi="Times New Roman" w:cs="Times New Roman"/>
        </w:rPr>
        <w:t>, and</w:t>
      </w:r>
      <w:r w:rsidR="000B385D">
        <w:rPr>
          <w:rFonts w:ascii="Times New Roman" w:hAnsi="Times New Roman" w:cs="Times New Roman"/>
        </w:rPr>
        <w:t xml:space="preserve"> OLS).   Finally, Chapter 5 </w:t>
      </w:r>
      <w:r>
        <w:rPr>
          <w:rFonts w:ascii="Times New Roman" w:hAnsi="Times New Roman" w:cs="Times New Roman"/>
        </w:rPr>
        <w:t>draw</w:t>
      </w:r>
      <w:r w:rsidR="000B385D">
        <w:rPr>
          <w:rFonts w:ascii="Times New Roman" w:hAnsi="Times New Roman" w:cs="Times New Roman"/>
        </w:rPr>
        <w:t>s</w:t>
      </w:r>
      <w:r>
        <w:rPr>
          <w:rFonts w:ascii="Times New Roman" w:hAnsi="Times New Roman" w:cs="Times New Roman"/>
        </w:rPr>
        <w:t xml:space="preserve"> conclusions based on the results of the study.  </w:t>
      </w:r>
    </w:p>
    <w:p w14:paraId="4CC041A8" w14:textId="77777777" w:rsidR="00A447DD" w:rsidRDefault="00A447DD" w:rsidP="00A447DD"/>
    <w:p w14:paraId="06A3B4F5" w14:textId="77777777" w:rsidR="006206C1" w:rsidRDefault="006206C1" w:rsidP="007F0D5C">
      <w:pPr>
        <w:spacing w:line="480" w:lineRule="auto"/>
        <w:ind w:firstLine="720"/>
        <w:rPr>
          <w:rFonts w:ascii="Times New Roman" w:hAnsi="Times New Roman" w:cs="Times New Roman"/>
        </w:rPr>
      </w:pPr>
    </w:p>
    <w:p w14:paraId="5161D632" w14:textId="77777777" w:rsidR="000252F0" w:rsidRDefault="00AD0501" w:rsidP="00E24B03">
      <w:pPr>
        <w:jc w:val="cente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 xml:space="preserve">Chapter 2: </w:t>
      </w:r>
      <w:r w:rsidR="00D90912">
        <w:rPr>
          <w:rFonts w:ascii="Times New Roman" w:hAnsi="Times New Roman" w:cs="Times New Roman"/>
          <w:b/>
        </w:rPr>
        <w:t>Review of Literature</w:t>
      </w:r>
    </w:p>
    <w:p w14:paraId="31632909" w14:textId="77777777" w:rsidR="000252F0" w:rsidRPr="008B4483" w:rsidRDefault="000252F0" w:rsidP="008B4483">
      <w:pPr>
        <w:rPr>
          <w:rFonts w:ascii="Times New Roman" w:hAnsi="Times New Roman" w:cs="Times New Roman"/>
          <w:b/>
        </w:rPr>
      </w:pPr>
      <w:r>
        <w:rPr>
          <w:rFonts w:ascii="Times New Roman" w:hAnsi="Times New Roman" w:cs="Times New Roman"/>
          <w:b/>
        </w:rPr>
        <w:br w:type="page"/>
      </w:r>
    </w:p>
    <w:p w14:paraId="442A1530" w14:textId="77777777" w:rsidR="005D7FB7" w:rsidRDefault="000252F0" w:rsidP="000252F0">
      <w:pPr>
        <w:spacing w:line="480" w:lineRule="auto"/>
        <w:rPr>
          <w:rFonts w:ascii="Times New Roman" w:hAnsi="Times New Roman" w:cs="Times New Roman"/>
        </w:rPr>
      </w:pPr>
      <w:r>
        <w:rPr>
          <w:rFonts w:ascii="Times New Roman" w:hAnsi="Times New Roman" w:cs="Times New Roman"/>
        </w:rPr>
        <w:lastRenderedPageBreak/>
        <w:tab/>
      </w:r>
      <w:r w:rsidR="00231EA2">
        <w:rPr>
          <w:rFonts w:ascii="Times New Roman" w:hAnsi="Times New Roman" w:cs="Times New Roman"/>
        </w:rPr>
        <w:t>Several studies examined</w:t>
      </w:r>
      <w:r>
        <w:rPr>
          <w:rFonts w:ascii="Times New Roman" w:hAnsi="Times New Roman" w:cs="Times New Roman"/>
        </w:rPr>
        <w:t xml:space="preserve"> factors </w:t>
      </w:r>
      <w:r w:rsidR="0031071F">
        <w:rPr>
          <w:rFonts w:ascii="Times New Roman" w:hAnsi="Times New Roman" w:cs="Times New Roman"/>
        </w:rPr>
        <w:t>influencing</w:t>
      </w:r>
      <w:r>
        <w:rPr>
          <w:rFonts w:ascii="Times New Roman" w:hAnsi="Times New Roman" w:cs="Times New Roman"/>
        </w:rPr>
        <w:t xml:space="preserve"> the adoption of Best Management Practices (BMPs</w:t>
      </w:r>
      <w:r w:rsidR="0031071F">
        <w:rPr>
          <w:rFonts w:ascii="Times New Roman" w:hAnsi="Times New Roman" w:cs="Times New Roman"/>
        </w:rPr>
        <w:t xml:space="preserve">) and </w:t>
      </w:r>
      <w:r w:rsidR="00231EA2">
        <w:rPr>
          <w:rFonts w:ascii="Times New Roman" w:hAnsi="Times New Roman" w:cs="Times New Roman"/>
        </w:rPr>
        <w:t>provide useful insights into prescribed grazing</w:t>
      </w:r>
      <w:r w:rsidR="0031071F">
        <w:rPr>
          <w:rFonts w:ascii="Times New Roman" w:hAnsi="Times New Roman" w:cs="Times New Roman"/>
        </w:rPr>
        <w:t>.</w:t>
      </w:r>
      <w:r w:rsidR="00231EA2">
        <w:rPr>
          <w:rFonts w:ascii="Times New Roman" w:hAnsi="Times New Roman" w:cs="Times New Roman"/>
        </w:rPr>
        <w:t xml:space="preserve"> </w:t>
      </w:r>
      <w:r w:rsidR="0031071F">
        <w:rPr>
          <w:rFonts w:ascii="Times New Roman" w:hAnsi="Times New Roman" w:cs="Times New Roman"/>
        </w:rPr>
        <w:t>S</w:t>
      </w:r>
      <w:r w:rsidR="00F77E0A">
        <w:rPr>
          <w:rFonts w:ascii="Times New Roman" w:hAnsi="Times New Roman" w:cs="Times New Roman"/>
        </w:rPr>
        <w:t>ome</w:t>
      </w:r>
      <w:r>
        <w:rPr>
          <w:rFonts w:ascii="Times New Roman" w:hAnsi="Times New Roman" w:cs="Times New Roman"/>
        </w:rPr>
        <w:t xml:space="preserve"> focus</w:t>
      </w:r>
      <w:r w:rsidR="00F77E0A">
        <w:rPr>
          <w:rFonts w:ascii="Times New Roman" w:hAnsi="Times New Roman" w:cs="Times New Roman"/>
        </w:rPr>
        <w:t>ed</w:t>
      </w:r>
      <w:r>
        <w:rPr>
          <w:rFonts w:ascii="Times New Roman" w:hAnsi="Times New Roman" w:cs="Times New Roman"/>
        </w:rPr>
        <w:t xml:space="preserve"> on prescribed grazing</w:t>
      </w:r>
      <w:r w:rsidR="00F77E0A">
        <w:rPr>
          <w:rFonts w:ascii="Times New Roman" w:hAnsi="Times New Roman" w:cs="Times New Roman"/>
        </w:rPr>
        <w:t xml:space="preserve"> as a BMP for cattle producers (</w:t>
      </w:r>
      <w:r w:rsidR="00B16473">
        <w:rPr>
          <w:rFonts w:ascii="Times New Roman" w:hAnsi="Times New Roman" w:cs="Times New Roman"/>
        </w:rPr>
        <w:t>Briske et al 2013, Bosch et al 2008, and Allen 1993</w:t>
      </w:r>
      <w:r w:rsidR="00F77E0A">
        <w:rPr>
          <w:rFonts w:ascii="Times New Roman" w:hAnsi="Times New Roman" w:cs="Times New Roman"/>
        </w:rPr>
        <w:t>)</w:t>
      </w:r>
      <w:r w:rsidR="00B16473">
        <w:rPr>
          <w:rFonts w:ascii="Times New Roman" w:hAnsi="Times New Roman" w:cs="Times New Roman"/>
        </w:rPr>
        <w:t>. Studies such as</w:t>
      </w:r>
      <w:r w:rsidR="00067F75">
        <w:rPr>
          <w:rFonts w:ascii="Times New Roman" w:hAnsi="Times New Roman" w:cs="Times New Roman"/>
        </w:rPr>
        <w:t xml:space="preserve"> Cooper 2003 and Houston and Sun 1999</w:t>
      </w:r>
      <w:r w:rsidR="00F77E0A">
        <w:rPr>
          <w:rFonts w:ascii="Times New Roman" w:hAnsi="Times New Roman" w:cs="Times New Roman"/>
        </w:rPr>
        <w:t xml:space="preserve"> examine</w:t>
      </w:r>
      <w:r w:rsidR="00B16473">
        <w:rPr>
          <w:rFonts w:ascii="Times New Roman" w:hAnsi="Times New Roman" w:cs="Times New Roman"/>
        </w:rPr>
        <w:t xml:space="preserve"> how a government cost share</w:t>
      </w:r>
      <w:r w:rsidR="005D7FB7">
        <w:rPr>
          <w:rFonts w:ascii="Times New Roman" w:hAnsi="Times New Roman" w:cs="Times New Roman"/>
        </w:rPr>
        <w:t xml:space="preserve"> system</w:t>
      </w:r>
      <w:r w:rsidR="00B16473">
        <w:rPr>
          <w:rFonts w:ascii="Times New Roman" w:hAnsi="Times New Roman" w:cs="Times New Roman"/>
        </w:rPr>
        <w:t xml:space="preserve"> influences adoption behavior</w:t>
      </w:r>
      <w:r w:rsidR="00067F75">
        <w:rPr>
          <w:rFonts w:ascii="Times New Roman" w:hAnsi="Times New Roman" w:cs="Times New Roman"/>
        </w:rPr>
        <w:t>.</w:t>
      </w:r>
      <w:r w:rsidR="00B16473">
        <w:rPr>
          <w:rFonts w:ascii="Times New Roman" w:hAnsi="Times New Roman" w:cs="Times New Roman"/>
        </w:rPr>
        <w:t xml:space="preserve"> However,</w:t>
      </w:r>
      <w:r w:rsidR="005D7FB7">
        <w:rPr>
          <w:rFonts w:ascii="Times New Roman" w:hAnsi="Times New Roman" w:cs="Times New Roman"/>
        </w:rPr>
        <w:t xml:space="preserve"> there is a much smaller body of work </w:t>
      </w:r>
      <w:r w:rsidR="0031071F">
        <w:rPr>
          <w:rFonts w:ascii="Times New Roman" w:hAnsi="Times New Roman" w:cs="Times New Roman"/>
        </w:rPr>
        <w:t>examining</w:t>
      </w:r>
      <w:r w:rsidR="005D7FB7">
        <w:rPr>
          <w:rFonts w:ascii="Times New Roman" w:hAnsi="Times New Roman" w:cs="Times New Roman"/>
        </w:rPr>
        <w:t xml:space="preserve"> the adoption of prescribed grazing by beef cattle producers, and</w:t>
      </w:r>
      <w:r w:rsidR="00B16473">
        <w:rPr>
          <w:rFonts w:ascii="Times New Roman" w:hAnsi="Times New Roman" w:cs="Times New Roman"/>
        </w:rPr>
        <w:t xml:space="preserve"> there are no studies that focus directly </w:t>
      </w:r>
      <w:r w:rsidR="00BF1341">
        <w:rPr>
          <w:rFonts w:ascii="Times New Roman" w:hAnsi="Times New Roman" w:cs="Times New Roman"/>
        </w:rPr>
        <w:t xml:space="preserve">on the adoption of a prescribed </w:t>
      </w:r>
      <w:r w:rsidR="0031071F">
        <w:rPr>
          <w:rFonts w:ascii="Times New Roman" w:hAnsi="Times New Roman" w:cs="Times New Roman"/>
        </w:rPr>
        <w:t>grazing system</w:t>
      </w:r>
      <w:r w:rsidR="00BF1341">
        <w:rPr>
          <w:rFonts w:ascii="Times New Roman" w:hAnsi="Times New Roman" w:cs="Times New Roman"/>
        </w:rPr>
        <w:t xml:space="preserve"> while also looking at how a government cost s</w:t>
      </w:r>
      <w:r w:rsidR="00393E11">
        <w:rPr>
          <w:rFonts w:ascii="Times New Roman" w:hAnsi="Times New Roman" w:cs="Times New Roman"/>
        </w:rPr>
        <w:t>hare system influences producers willingness to adopt</w:t>
      </w:r>
      <w:r w:rsidR="00BF1341">
        <w:rPr>
          <w:rFonts w:ascii="Times New Roman" w:hAnsi="Times New Roman" w:cs="Times New Roman"/>
        </w:rPr>
        <w:t>.</w:t>
      </w:r>
      <w:r w:rsidR="00A0409B">
        <w:rPr>
          <w:rFonts w:ascii="Times New Roman" w:hAnsi="Times New Roman" w:cs="Times New Roman"/>
        </w:rPr>
        <w:t xml:space="preserve"> This chapter will review</w:t>
      </w:r>
      <w:r w:rsidR="008B4483">
        <w:rPr>
          <w:rFonts w:ascii="Times New Roman" w:hAnsi="Times New Roman" w:cs="Times New Roman"/>
        </w:rPr>
        <w:t xml:space="preserve"> previous studies on adoption </w:t>
      </w:r>
      <w:r w:rsidR="00A0409B">
        <w:rPr>
          <w:rFonts w:ascii="Times New Roman" w:hAnsi="Times New Roman" w:cs="Times New Roman"/>
        </w:rPr>
        <w:t>of improved management practices</w:t>
      </w:r>
      <w:r w:rsidR="008B4483">
        <w:rPr>
          <w:rFonts w:ascii="Times New Roman" w:hAnsi="Times New Roman" w:cs="Times New Roman"/>
        </w:rPr>
        <w:t xml:space="preserve">, prescribed grazing, and the influence of a government cost share system on adoption </w:t>
      </w:r>
      <w:r w:rsidR="00A0409B">
        <w:rPr>
          <w:rFonts w:ascii="Times New Roman" w:hAnsi="Times New Roman" w:cs="Times New Roman"/>
        </w:rPr>
        <w:t>of improved management practices.</w:t>
      </w:r>
      <w:r w:rsidR="008B4483">
        <w:rPr>
          <w:rFonts w:ascii="Times New Roman" w:hAnsi="Times New Roman" w:cs="Times New Roman"/>
        </w:rPr>
        <w:t xml:space="preserve"> </w:t>
      </w:r>
    </w:p>
    <w:p w14:paraId="1D7BA0E4" w14:textId="77777777" w:rsidR="000252F0" w:rsidRDefault="005D7FB7" w:rsidP="000252F0">
      <w:pPr>
        <w:spacing w:line="480" w:lineRule="auto"/>
        <w:rPr>
          <w:rFonts w:ascii="Times New Roman" w:hAnsi="Times New Roman" w:cs="Times New Roman"/>
        </w:rPr>
      </w:pPr>
      <w:r>
        <w:rPr>
          <w:rFonts w:ascii="Times New Roman" w:hAnsi="Times New Roman" w:cs="Times New Roman"/>
        </w:rPr>
        <w:tab/>
      </w:r>
      <w:r w:rsidR="00BF1341">
        <w:rPr>
          <w:rFonts w:ascii="Times New Roman" w:hAnsi="Times New Roman" w:cs="Times New Roman"/>
        </w:rPr>
        <w:t xml:space="preserve"> </w:t>
      </w:r>
      <w:r w:rsidR="00B16473">
        <w:rPr>
          <w:rFonts w:ascii="Times New Roman" w:hAnsi="Times New Roman" w:cs="Times New Roman"/>
        </w:rPr>
        <w:t xml:space="preserve">  </w:t>
      </w:r>
      <w:r w:rsidR="00F77E0A">
        <w:rPr>
          <w:rFonts w:ascii="Times New Roman" w:hAnsi="Times New Roman" w:cs="Times New Roman"/>
        </w:rPr>
        <w:t>Gillespie, Kim, and Paudel</w:t>
      </w:r>
      <w:r w:rsidR="009C43C5">
        <w:rPr>
          <w:rFonts w:ascii="Times New Roman" w:hAnsi="Times New Roman" w:cs="Times New Roman"/>
        </w:rPr>
        <w:t xml:space="preserve"> </w:t>
      </w:r>
      <w:r w:rsidR="0031071F">
        <w:rPr>
          <w:rFonts w:ascii="Times New Roman" w:hAnsi="Times New Roman" w:cs="Times New Roman"/>
        </w:rPr>
        <w:t xml:space="preserve">(2007) </w:t>
      </w:r>
      <w:r w:rsidR="009C43C5">
        <w:rPr>
          <w:rFonts w:ascii="Times New Roman" w:hAnsi="Times New Roman" w:cs="Times New Roman"/>
        </w:rPr>
        <w:t>attempt</w:t>
      </w:r>
      <w:r w:rsidR="00F77E0A">
        <w:rPr>
          <w:rFonts w:ascii="Times New Roman" w:hAnsi="Times New Roman" w:cs="Times New Roman"/>
        </w:rPr>
        <w:t>ed</w:t>
      </w:r>
      <w:r w:rsidR="0031071F">
        <w:rPr>
          <w:rFonts w:ascii="Times New Roman" w:hAnsi="Times New Roman" w:cs="Times New Roman"/>
        </w:rPr>
        <w:t xml:space="preserve"> to understand why producers ch</w:t>
      </w:r>
      <w:r w:rsidR="009C43C5">
        <w:rPr>
          <w:rFonts w:ascii="Times New Roman" w:hAnsi="Times New Roman" w:cs="Times New Roman"/>
        </w:rPr>
        <w:t xml:space="preserve">ose not to adopt </w:t>
      </w:r>
      <w:r w:rsidR="00F77E0A">
        <w:rPr>
          <w:rFonts w:ascii="Times New Roman" w:hAnsi="Times New Roman" w:cs="Times New Roman"/>
        </w:rPr>
        <w:t>prescribed grazing</w:t>
      </w:r>
      <w:r w:rsidR="009C43C5">
        <w:rPr>
          <w:rFonts w:ascii="Times New Roman" w:hAnsi="Times New Roman" w:cs="Times New Roman"/>
        </w:rPr>
        <w:t xml:space="preserve"> and other BMPs. They cite</w:t>
      </w:r>
      <w:r w:rsidR="0031071F">
        <w:rPr>
          <w:rFonts w:ascii="Times New Roman" w:hAnsi="Times New Roman" w:cs="Times New Roman"/>
        </w:rPr>
        <w:t>d</w:t>
      </w:r>
      <w:r w:rsidR="009C43C5">
        <w:rPr>
          <w:rFonts w:ascii="Times New Roman" w:hAnsi="Times New Roman" w:cs="Times New Roman"/>
        </w:rPr>
        <w:t xml:space="preserve"> several reasons f</w:t>
      </w:r>
      <w:r w:rsidR="0031071F">
        <w:rPr>
          <w:rFonts w:ascii="Times New Roman" w:hAnsi="Times New Roman" w:cs="Times New Roman"/>
        </w:rPr>
        <w:t xml:space="preserve">or producers not adopting BMPs including producers </w:t>
      </w:r>
      <w:r w:rsidR="00B671C5">
        <w:rPr>
          <w:rFonts w:ascii="Times New Roman" w:hAnsi="Times New Roman" w:cs="Times New Roman"/>
        </w:rPr>
        <w:t>deciding</w:t>
      </w:r>
      <w:r w:rsidR="0031071F">
        <w:rPr>
          <w:rFonts w:ascii="Times New Roman" w:hAnsi="Times New Roman" w:cs="Times New Roman"/>
        </w:rPr>
        <w:t xml:space="preserve"> that the BMP was not relevant to their farm, lack of familiarity with the BMP, or preference of the producer. </w:t>
      </w:r>
      <w:r w:rsidR="00B671C5">
        <w:rPr>
          <w:rFonts w:ascii="Times New Roman" w:hAnsi="Times New Roman" w:cs="Times New Roman"/>
        </w:rPr>
        <w:t>The study</w:t>
      </w:r>
      <w:r w:rsidR="009C43C5">
        <w:rPr>
          <w:rFonts w:ascii="Times New Roman" w:hAnsi="Times New Roman" w:cs="Times New Roman"/>
        </w:rPr>
        <w:t xml:space="preserve"> also look</w:t>
      </w:r>
      <w:r w:rsidR="00B671C5">
        <w:rPr>
          <w:rFonts w:ascii="Times New Roman" w:hAnsi="Times New Roman" w:cs="Times New Roman"/>
        </w:rPr>
        <w:t>ed</w:t>
      </w:r>
      <w:r w:rsidR="009C43C5">
        <w:rPr>
          <w:rFonts w:ascii="Times New Roman" w:hAnsi="Times New Roman" w:cs="Times New Roman"/>
        </w:rPr>
        <w:t xml:space="preserve"> at the difference bet</w:t>
      </w:r>
      <w:r w:rsidR="00B671C5">
        <w:rPr>
          <w:rFonts w:ascii="Times New Roman" w:hAnsi="Times New Roman" w:cs="Times New Roman"/>
        </w:rPr>
        <w:t xml:space="preserve">ween beef production and other </w:t>
      </w:r>
      <w:r w:rsidR="009C43C5">
        <w:rPr>
          <w:rFonts w:ascii="Times New Roman" w:hAnsi="Times New Roman" w:cs="Times New Roman"/>
        </w:rPr>
        <w:t>progra</w:t>
      </w:r>
      <w:r w:rsidR="00B671C5">
        <w:rPr>
          <w:rFonts w:ascii="Times New Roman" w:hAnsi="Times New Roman" w:cs="Times New Roman"/>
        </w:rPr>
        <w:t>m commodities</w:t>
      </w:r>
      <w:r w:rsidR="009C43C5">
        <w:rPr>
          <w:rFonts w:ascii="Times New Roman" w:hAnsi="Times New Roman" w:cs="Times New Roman"/>
        </w:rPr>
        <w:t xml:space="preserve"> such as corn, dairy, soybeans, and others. Because beef is not included in the program commodities, they have had less targeting from the federal government. The article also discusses how this attitude towards beef production is changing because it is becoming more apparent that </w:t>
      </w:r>
      <w:r w:rsidR="00B671C5">
        <w:rPr>
          <w:rFonts w:ascii="Times New Roman" w:hAnsi="Times New Roman" w:cs="Times New Roman"/>
        </w:rPr>
        <w:t>the beef industry</w:t>
      </w:r>
      <w:r w:rsidR="009C43C5">
        <w:rPr>
          <w:rFonts w:ascii="Times New Roman" w:hAnsi="Times New Roman" w:cs="Times New Roman"/>
        </w:rPr>
        <w:t xml:space="preserve"> does significantly impact the environment</w:t>
      </w:r>
      <w:r w:rsidR="00B671C5">
        <w:rPr>
          <w:rFonts w:ascii="Times New Roman" w:hAnsi="Times New Roman" w:cs="Times New Roman"/>
        </w:rPr>
        <w:t>.</w:t>
      </w:r>
    </w:p>
    <w:p w14:paraId="2AD80520" w14:textId="77777777" w:rsidR="000252F0" w:rsidRDefault="000252F0" w:rsidP="000252F0">
      <w:pPr>
        <w:spacing w:line="480" w:lineRule="auto"/>
        <w:ind w:firstLine="720"/>
        <w:rPr>
          <w:rFonts w:ascii="Times New Roman" w:hAnsi="Times New Roman" w:cs="Times New Roman"/>
        </w:rPr>
      </w:pPr>
      <w:r>
        <w:rPr>
          <w:rFonts w:ascii="Times New Roman" w:hAnsi="Times New Roman" w:cs="Times New Roman"/>
        </w:rPr>
        <w:t xml:space="preserve">Numerous studies have examined factors influencing adoption of improved management practices or new technologies </w:t>
      </w:r>
      <w:r w:rsidR="00B671C5">
        <w:rPr>
          <w:rFonts w:ascii="Times New Roman" w:hAnsi="Times New Roman" w:cs="Times New Roman"/>
        </w:rPr>
        <w:t>(e.g.</w:t>
      </w:r>
      <w:r>
        <w:rPr>
          <w:rFonts w:ascii="Times New Roman" w:hAnsi="Times New Roman" w:cs="Times New Roman"/>
        </w:rPr>
        <w:t xml:space="preserve"> </w:t>
      </w:r>
      <w:r w:rsidR="00A0409B">
        <w:rPr>
          <w:rFonts w:ascii="Times New Roman" w:hAnsi="Times New Roman" w:cs="Times New Roman"/>
        </w:rPr>
        <w:t xml:space="preserve">Daberkow and McBride 1998, </w:t>
      </w:r>
      <w:r w:rsidR="00A0409B" w:rsidRPr="004912B0">
        <w:rPr>
          <w:rFonts w:ascii="Times New Roman" w:hAnsi="Times New Roman" w:cs="Times New Roman"/>
        </w:rPr>
        <w:t>Fugile and Kasack 2001</w:t>
      </w:r>
      <w:r w:rsidR="00A0409B">
        <w:rPr>
          <w:rFonts w:ascii="Times New Roman" w:hAnsi="Times New Roman" w:cs="Times New Roman"/>
        </w:rPr>
        <w:t>, Jensen et al 2007</w:t>
      </w:r>
      <w:r>
        <w:rPr>
          <w:rFonts w:ascii="Times New Roman" w:hAnsi="Times New Roman" w:cs="Times New Roman"/>
        </w:rPr>
        <w:t>,</w:t>
      </w:r>
      <w:r w:rsidR="00A0409B">
        <w:rPr>
          <w:rFonts w:ascii="Times New Roman" w:hAnsi="Times New Roman" w:cs="Times New Roman"/>
        </w:rPr>
        <w:t xml:space="preserve"> </w:t>
      </w:r>
      <w:r w:rsidR="00A0409B" w:rsidRPr="004912B0">
        <w:rPr>
          <w:rFonts w:ascii="Times New Roman" w:hAnsi="Times New Roman" w:cs="Times New Roman"/>
        </w:rPr>
        <w:t>Kim, Gillespie, and Paudel 2005</w:t>
      </w:r>
      <w:r w:rsidR="00A0409B">
        <w:rPr>
          <w:rFonts w:ascii="Times New Roman" w:hAnsi="Times New Roman" w:cs="Times New Roman"/>
        </w:rPr>
        <w:t>,</w:t>
      </w:r>
      <w:r w:rsidRPr="004912B0">
        <w:rPr>
          <w:rFonts w:ascii="Times New Roman" w:hAnsi="Times New Roman" w:cs="Times New Roman"/>
        </w:rPr>
        <w:t xml:space="preserve"> Lambert et al. 2006, </w:t>
      </w:r>
      <w:r>
        <w:rPr>
          <w:rFonts w:ascii="Times New Roman" w:hAnsi="Times New Roman" w:cs="Times New Roman"/>
        </w:rPr>
        <w:t xml:space="preserve">Norris and </w:t>
      </w:r>
      <w:proofErr w:type="spellStart"/>
      <w:r>
        <w:rPr>
          <w:rFonts w:ascii="Times New Roman" w:hAnsi="Times New Roman" w:cs="Times New Roman"/>
        </w:rPr>
        <w:t>Batie</w:t>
      </w:r>
      <w:proofErr w:type="spellEnd"/>
      <w:r>
        <w:rPr>
          <w:rFonts w:ascii="Times New Roman" w:hAnsi="Times New Roman" w:cs="Times New Roman"/>
        </w:rPr>
        <w:t xml:space="preserve"> 1987</w:t>
      </w:r>
      <w:r w:rsidR="00A0409B">
        <w:rPr>
          <w:rFonts w:ascii="Times New Roman" w:hAnsi="Times New Roman" w:cs="Times New Roman"/>
        </w:rPr>
        <w:t>, and Qualls et al 2012</w:t>
      </w:r>
      <w:r w:rsidR="00B671C5">
        <w:rPr>
          <w:rFonts w:ascii="Times New Roman" w:hAnsi="Times New Roman" w:cs="Times New Roman"/>
        </w:rPr>
        <w:t>)</w:t>
      </w:r>
      <w:r>
        <w:rPr>
          <w:rFonts w:ascii="Times New Roman" w:hAnsi="Times New Roman" w:cs="Times New Roman"/>
        </w:rPr>
        <w:t xml:space="preserve">. From these studies, several factors emerge as potential </w:t>
      </w:r>
      <w:r w:rsidR="00B671C5">
        <w:rPr>
          <w:rFonts w:ascii="Times New Roman" w:hAnsi="Times New Roman" w:cs="Times New Roman"/>
        </w:rPr>
        <w:t>drivers of</w:t>
      </w:r>
      <w:r>
        <w:rPr>
          <w:rFonts w:ascii="Times New Roman" w:hAnsi="Times New Roman" w:cs="Times New Roman"/>
        </w:rPr>
        <w:t xml:space="preserve"> </w:t>
      </w:r>
      <w:r w:rsidR="00BA478C">
        <w:rPr>
          <w:rFonts w:ascii="Times New Roman" w:hAnsi="Times New Roman" w:cs="Times New Roman"/>
        </w:rPr>
        <w:t xml:space="preserve">the </w:t>
      </w:r>
      <w:r w:rsidR="00B671C5">
        <w:rPr>
          <w:rFonts w:ascii="Times New Roman" w:hAnsi="Times New Roman" w:cs="Times New Roman"/>
        </w:rPr>
        <w:lastRenderedPageBreak/>
        <w:t>adoption</w:t>
      </w:r>
      <w:r w:rsidR="00BA478C">
        <w:rPr>
          <w:rFonts w:ascii="Times New Roman" w:hAnsi="Times New Roman" w:cs="Times New Roman"/>
        </w:rPr>
        <w:t xml:space="preserve"> of technology directed at natural resource conservation</w:t>
      </w:r>
      <w:r w:rsidR="00B671C5">
        <w:rPr>
          <w:rFonts w:ascii="Times New Roman" w:hAnsi="Times New Roman" w:cs="Times New Roman"/>
        </w:rPr>
        <w:t xml:space="preserve"> including</w:t>
      </w:r>
      <w:r>
        <w:rPr>
          <w:rFonts w:ascii="Times New Roman" w:hAnsi="Times New Roman" w:cs="Times New Roman"/>
        </w:rPr>
        <w:t xml:space="preserve"> farm size, farmer education, farmer age, farm tenure, and other characteristics of the farm operator (Fugile and Kasack 2001).  These farm characteristics and farmer demographic factors can also be applied toward the likelihood that a producer would switch to a more conservation-compatible practi</w:t>
      </w:r>
      <w:r w:rsidR="005C4F28">
        <w:rPr>
          <w:rFonts w:ascii="Times New Roman" w:hAnsi="Times New Roman" w:cs="Times New Roman"/>
        </w:rPr>
        <w:t xml:space="preserve">ce </w:t>
      </w:r>
      <w:r>
        <w:rPr>
          <w:rFonts w:ascii="Times New Roman" w:hAnsi="Times New Roman" w:cs="Times New Roman"/>
        </w:rPr>
        <w:t xml:space="preserve">(Lambert et al 2006).  </w:t>
      </w:r>
    </w:p>
    <w:p w14:paraId="3C495C3D" w14:textId="77777777" w:rsidR="000252F0" w:rsidRDefault="000252F0" w:rsidP="00554E22">
      <w:pPr>
        <w:spacing w:line="480" w:lineRule="auto"/>
        <w:ind w:firstLine="720"/>
        <w:rPr>
          <w:rFonts w:ascii="Times New Roman" w:hAnsi="Times New Roman" w:cs="Times New Roman"/>
        </w:rPr>
      </w:pPr>
      <w:r>
        <w:rPr>
          <w:rFonts w:ascii="Times New Roman" w:hAnsi="Times New Roman" w:cs="Times New Roman"/>
        </w:rPr>
        <w:t xml:space="preserve">Adoption of new technologies or management practices can be influenced by a variety of attitudinal factors including the farmer’s perceptions </w:t>
      </w:r>
      <w:r w:rsidR="00B671C5">
        <w:rPr>
          <w:rFonts w:ascii="Times New Roman" w:hAnsi="Times New Roman" w:cs="Times New Roman"/>
        </w:rPr>
        <w:t>of</w:t>
      </w:r>
      <w:r>
        <w:rPr>
          <w:rFonts w:ascii="Times New Roman" w:hAnsi="Times New Roman" w:cs="Times New Roman"/>
        </w:rPr>
        <w:t xml:space="preserve"> risk and uncertainty (Houston and Sun 1999)</w:t>
      </w:r>
      <w:r w:rsidR="00B671C5">
        <w:rPr>
          <w:rFonts w:ascii="Times New Roman" w:hAnsi="Times New Roman" w:cs="Times New Roman"/>
        </w:rPr>
        <w:t>.</w:t>
      </w:r>
      <w:r>
        <w:rPr>
          <w:rFonts w:ascii="Times New Roman" w:hAnsi="Times New Roman" w:cs="Times New Roman"/>
        </w:rPr>
        <w:t xml:space="preserve"> </w:t>
      </w:r>
      <w:r w:rsidR="00B671C5">
        <w:rPr>
          <w:rFonts w:ascii="Times New Roman" w:hAnsi="Times New Roman" w:cs="Times New Roman"/>
        </w:rPr>
        <w:t>Expectations about</w:t>
      </w:r>
      <w:r>
        <w:rPr>
          <w:rFonts w:ascii="Times New Roman" w:hAnsi="Times New Roman" w:cs="Times New Roman"/>
        </w:rPr>
        <w:t xml:space="preserve"> additional costs </w:t>
      </w:r>
      <w:r w:rsidR="00B671C5">
        <w:rPr>
          <w:rFonts w:ascii="Times New Roman" w:hAnsi="Times New Roman" w:cs="Times New Roman"/>
        </w:rPr>
        <w:t>associated with a</w:t>
      </w:r>
      <w:r w:rsidR="00554E22">
        <w:rPr>
          <w:rFonts w:ascii="Times New Roman" w:hAnsi="Times New Roman" w:cs="Times New Roman"/>
        </w:rPr>
        <w:t xml:space="preserve"> new practice may</w:t>
      </w:r>
      <w:r>
        <w:rPr>
          <w:rFonts w:ascii="Times New Roman" w:hAnsi="Times New Roman" w:cs="Times New Roman"/>
        </w:rPr>
        <w:t xml:space="preserve"> outweigh </w:t>
      </w:r>
      <w:r w:rsidR="00554E22">
        <w:rPr>
          <w:rFonts w:ascii="Times New Roman" w:hAnsi="Times New Roman" w:cs="Times New Roman"/>
        </w:rPr>
        <w:t>expected</w:t>
      </w:r>
      <w:r>
        <w:rPr>
          <w:rFonts w:ascii="Times New Roman" w:hAnsi="Times New Roman" w:cs="Times New Roman"/>
        </w:rPr>
        <w:t xml:space="preserve"> future returns</w:t>
      </w:r>
      <w:r w:rsidR="00554E22">
        <w:rPr>
          <w:rFonts w:ascii="Times New Roman" w:hAnsi="Times New Roman" w:cs="Times New Roman"/>
        </w:rPr>
        <w:t xml:space="preserve"> and influence the adoption decision</w:t>
      </w:r>
      <w:r>
        <w:rPr>
          <w:rFonts w:ascii="Times New Roman" w:hAnsi="Times New Roman" w:cs="Times New Roman"/>
        </w:rPr>
        <w:t xml:space="preserve"> (Kim, Gillespie, and Paudel 2005).  Furthermore, actual realized benefits and expected benefits </w:t>
      </w:r>
      <w:r w:rsidR="00554E22">
        <w:rPr>
          <w:rFonts w:ascii="Times New Roman" w:hAnsi="Times New Roman" w:cs="Times New Roman"/>
        </w:rPr>
        <w:t>might</w:t>
      </w:r>
      <w:r>
        <w:rPr>
          <w:rFonts w:ascii="Times New Roman" w:hAnsi="Times New Roman" w:cs="Times New Roman"/>
        </w:rPr>
        <w:t xml:space="preserve"> differ because of a lack of information </w:t>
      </w:r>
      <w:r w:rsidR="00554E22">
        <w:rPr>
          <w:rFonts w:ascii="Times New Roman" w:hAnsi="Times New Roman" w:cs="Times New Roman"/>
        </w:rPr>
        <w:t>about the technology</w:t>
      </w:r>
      <w:r>
        <w:rPr>
          <w:rFonts w:ascii="Times New Roman" w:hAnsi="Times New Roman" w:cs="Times New Roman"/>
        </w:rPr>
        <w:t xml:space="preserve">, </w:t>
      </w:r>
      <w:r w:rsidR="00554E22">
        <w:rPr>
          <w:rFonts w:ascii="Times New Roman" w:hAnsi="Times New Roman" w:cs="Times New Roman"/>
        </w:rPr>
        <w:t xml:space="preserve">suggesting some role </w:t>
      </w:r>
      <w:r>
        <w:rPr>
          <w:rFonts w:ascii="Times New Roman" w:hAnsi="Times New Roman" w:cs="Times New Roman"/>
        </w:rPr>
        <w:t xml:space="preserve">for public sector </w:t>
      </w:r>
      <w:r w:rsidR="00554E22">
        <w:rPr>
          <w:rFonts w:ascii="Times New Roman" w:hAnsi="Times New Roman" w:cs="Times New Roman"/>
        </w:rPr>
        <w:t>involvement</w:t>
      </w:r>
      <w:r>
        <w:rPr>
          <w:rFonts w:ascii="Times New Roman" w:hAnsi="Times New Roman" w:cs="Times New Roman"/>
        </w:rPr>
        <w:t xml:space="preserve"> to reconcile this difference (Feder and Umali 1993).  One means of intervention to encourage adoption is a cost share system designed to increase utilization of conservation practices by increasing the benefits, both expected and realized to producers (Lichtenberg and Smith-Ramirez 2011).  </w:t>
      </w:r>
    </w:p>
    <w:p w14:paraId="6564722A" w14:textId="77777777" w:rsidR="000252F0" w:rsidRPr="00891F7E" w:rsidRDefault="000252F0" w:rsidP="000252F0">
      <w:pPr>
        <w:spacing w:line="480" w:lineRule="auto"/>
        <w:rPr>
          <w:rFonts w:ascii="Times New Roman" w:hAnsi="Times New Roman" w:cs="Times New Roman"/>
          <w:i/>
        </w:rPr>
      </w:pPr>
      <w:r>
        <w:rPr>
          <w:rFonts w:ascii="Times New Roman" w:hAnsi="Times New Roman" w:cs="Times New Roman"/>
          <w:i/>
        </w:rPr>
        <w:t>Farmer Demographics</w:t>
      </w:r>
    </w:p>
    <w:p w14:paraId="597CA593" w14:textId="77777777" w:rsidR="00B8765F" w:rsidRDefault="000252F0" w:rsidP="000252F0">
      <w:pPr>
        <w:spacing w:line="480" w:lineRule="auto"/>
        <w:ind w:firstLine="720"/>
        <w:rPr>
          <w:rFonts w:ascii="Times New Roman" w:hAnsi="Times New Roman" w:cs="Times New Roman"/>
        </w:rPr>
      </w:pPr>
      <w:r w:rsidRPr="004912B0">
        <w:rPr>
          <w:rFonts w:ascii="Times New Roman" w:hAnsi="Times New Roman" w:cs="Times New Roman"/>
        </w:rPr>
        <w:t xml:space="preserve">The </w:t>
      </w:r>
      <w:r w:rsidR="00A0409B">
        <w:rPr>
          <w:rFonts w:ascii="Times New Roman" w:hAnsi="Times New Roman" w:cs="Times New Roman"/>
        </w:rPr>
        <w:t>demographics</w:t>
      </w:r>
      <w:r w:rsidRPr="004912B0">
        <w:rPr>
          <w:rFonts w:ascii="Times New Roman" w:hAnsi="Times New Roman" w:cs="Times New Roman"/>
        </w:rPr>
        <w:t xml:space="preserve"> </w:t>
      </w:r>
      <w:r w:rsidR="00F77E0A">
        <w:rPr>
          <w:rFonts w:ascii="Times New Roman" w:hAnsi="Times New Roman" w:cs="Times New Roman"/>
        </w:rPr>
        <w:t>of farmers</w:t>
      </w:r>
      <w:r w:rsidRPr="004912B0">
        <w:rPr>
          <w:rFonts w:ascii="Times New Roman" w:hAnsi="Times New Roman" w:cs="Times New Roman"/>
        </w:rPr>
        <w:t xml:space="preserve"> </w:t>
      </w:r>
      <w:r w:rsidR="00A0409B">
        <w:rPr>
          <w:rFonts w:ascii="Times New Roman" w:hAnsi="Times New Roman" w:cs="Times New Roman"/>
        </w:rPr>
        <w:t>may influence</w:t>
      </w:r>
      <w:r w:rsidRPr="004912B0">
        <w:rPr>
          <w:rFonts w:ascii="Times New Roman" w:hAnsi="Times New Roman" w:cs="Times New Roman"/>
        </w:rPr>
        <w:t xml:space="preserve"> their decision to adopt or not</w:t>
      </w:r>
      <w:r w:rsidR="00554E22">
        <w:rPr>
          <w:rFonts w:ascii="Times New Roman" w:hAnsi="Times New Roman" w:cs="Times New Roman"/>
        </w:rPr>
        <w:t xml:space="preserve">, </w:t>
      </w:r>
      <w:r w:rsidR="00A0409B">
        <w:rPr>
          <w:rFonts w:ascii="Times New Roman" w:hAnsi="Times New Roman" w:cs="Times New Roman"/>
        </w:rPr>
        <w:t>as well as the rate at which a</w:t>
      </w:r>
      <w:r w:rsidR="00554E22">
        <w:rPr>
          <w:rFonts w:ascii="Times New Roman" w:hAnsi="Times New Roman" w:cs="Times New Roman"/>
        </w:rPr>
        <w:t xml:space="preserve"> technology </w:t>
      </w:r>
      <w:r w:rsidR="00A0409B">
        <w:rPr>
          <w:rFonts w:ascii="Times New Roman" w:hAnsi="Times New Roman" w:cs="Times New Roman"/>
        </w:rPr>
        <w:t xml:space="preserve">or practice </w:t>
      </w:r>
      <w:r w:rsidR="00554E22">
        <w:rPr>
          <w:rFonts w:ascii="Times New Roman" w:hAnsi="Times New Roman" w:cs="Times New Roman"/>
        </w:rPr>
        <w:t>is adopted</w:t>
      </w:r>
      <w:r w:rsidRPr="004912B0">
        <w:rPr>
          <w:rFonts w:ascii="Times New Roman" w:hAnsi="Times New Roman" w:cs="Times New Roman"/>
        </w:rPr>
        <w:t xml:space="preserve">. </w:t>
      </w:r>
      <w:r w:rsidR="00A0409B">
        <w:rPr>
          <w:rFonts w:ascii="Times New Roman" w:hAnsi="Times New Roman" w:cs="Times New Roman"/>
        </w:rPr>
        <w:t xml:space="preserve">Findings regarding the effects of age on adoption of improved practices or technologies have been mixed. </w:t>
      </w:r>
      <w:r w:rsidRPr="004912B0">
        <w:rPr>
          <w:rFonts w:ascii="Times New Roman" w:hAnsi="Times New Roman" w:cs="Times New Roman"/>
        </w:rPr>
        <w:t xml:space="preserve">The effect of age of the </w:t>
      </w:r>
      <w:r w:rsidR="00A56D63">
        <w:rPr>
          <w:rFonts w:ascii="Times New Roman" w:hAnsi="Times New Roman" w:cs="Times New Roman"/>
        </w:rPr>
        <w:t>famer</w:t>
      </w:r>
      <w:r w:rsidR="008A17C8">
        <w:rPr>
          <w:rFonts w:ascii="Times New Roman" w:hAnsi="Times New Roman" w:cs="Times New Roman"/>
        </w:rPr>
        <w:t xml:space="preserve"> on the adoption decision has been found to be negative</w:t>
      </w:r>
      <w:r w:rsidRPr="004912B0">
        <w:rPr>
          <w:rFonts w:ascii="Times New Roman" w:hAnsi="Times New Roman" w:cs="Times New Roman"/>
        </w:rPr>
        <w:t xml:space="preserve"> </w:t>
      </w:r>
      <w:r w:rsidR="00FC5A76">
        <w:rPr>
          <w:rFonts w:ascii="Times New Roman" w:hAnsi="Times New Roman" w:cs="Times New Roman"/>
        </w:rPr>
        <w:t xml:space="preserve">as younger producers are typically more likely to adopt a new system </w:t>
      </w:r>
      <w:r w:rsidR="00A56D63">
        <w:rPr>
          <w:rFonts w:ascii="Times New Roman" w:hAnsi="Times New Roman" w:cs="Times New Roman"/>
        </w:rPr>
        <w:t xml:space="preserve">because of a longer time </w:t>
      </w:r>
      <w:r w:rsidR="00B8765F">
        <w:rPr>
          <w:rFonts w:ascii="Times New Roman" w:hAnsi="Times New Roman" w:cs="Times New Roman"/>
        </w:rPr>
        <w:t>horizon to amortize the costs of adopting as well as receive</w:t>
      </w:r>
      <w:r w:rsidR="008A17C8">
        <w:rPr>
          <w:rFonts w:ascii="Times New Roman" w:hAnsi="Times New Roman" w:cs="Times New Roman"/>
        </w:rPr>
        <w:t xml:space="preserve"> expected benefits </w:t>
      </w:r>
      <w:r w:rsidR="008A17C8" w:rsidRPr="004912B0">
        <w:rPr>
          <w:rFonts w:ascii="Times New Roman" w:hAnsi="Times New Roman" w:cs="Times New Roman"/>
        </w:rPr>
        <w:t>(e.g. Daberkow and McBride 1998; Qualls et al</w:t>
      </w:r>
      <w:r w:rsidR="008A17C8">
        <w:rPr>
          <w:rFonts w:ascii="Times New Roman" w:hAnsi="Times New Roman" w:cs="Times New Roman"/>
        </w:rPr>
        <w:t xml:space="preserve"> 2012)</w:t>
      </w:r>
      <w:r w:rsidR="00FC5A76">
        <w:rPr>
          <w:rFonts w:ascii="Times New Roman" w:hAnsi="Times New Roman" w:cs="Times New Roman"/>
        </w:rPr>
        <w:t>.</w:t>
      </w:r>
      <w:r w:rsidR="008A17C8">
        <w:rPr>
          <w:rFonts w:ascii="Times New Roman" w:hAnsi="Times New Roman" w:cs="Times New Roman"/>
        </w:rPr>
        <w:t xml:space="preserve"> However, in an analysis of the factors influencing BMP adoption in beef cattle production, it was </w:t>
      </w:r>
      <w:r w:rsidR="008A17C8">
        <w:rPr>
          <w:rFonts w:ascii="Times New Roman" w:hAnsi="Times New Roman" w:cs="Times New Roman"/>
        </w:rPr>
        <w:lastRenderedPageBreak/>
        <w:t>found that age had a positive effect on the adoption of BMPs, possibly due to the greater availability of time the older farmers may have due to retirement as well as the fact that m</w:t>
      </w:r>
      <w:r w:rsidR="00B8765F">
        <w:rPr>
          <w:rFonts w:ascii="Times New Roman" w:hAnsi="Times New Roman" w:cs="Times New Roman"/>
        </w:rPr>
        <w:t>ost</w:t>
      </w:r>
      <w:r w:rsidR="008A17C8">
        <w:rPr>
          <w:rFonts w:ascii="Times New Roman" w:hAnsi="Times New Roman" w:cs="Times New Roman"/>
        </w:rPr>
        <w:t xml:space="preserve"> BMPs </w:t>
      </w:r>
      <w:r w:rsidR="00B8765F">
        <w:rPr>
          <w:rFonts w:ascii="Times New Roman" w:hAnsi="Times New Roman" w:cs="Times New Roman"/>
        </w:rPr>
        <w:t>have been encouraged for many years (Kim, Gillespie, and Paudel 2005).</w:t>
      </w:r>
      <w:r w:rsidR="008A17C8">
        <w:rPr>
          <w:rFonts w:ascii="Times New Roman" w:hAnsi="Times New Roman" w:cs="Times New Roman"/>
        </w:rPr>
        <w:t xml:space="preserve"> </w:t>
      </w:r>
      <w:r w:rsidR="00FC5A76">
        <w:rPr>
          <w:rFonts w:ascii="Times New Roman" w:hAnsi="Times New Roman" w:cs="Times New Roman"/>
        </w:rPr>
        <w:t xml:space="preserve"> </w:t>
      </w:r>
    </w:p>
    <w:p w14:paraId="1DE8DCF5" w14:textId="77777777" w:rsidR="000252F0" w:rsidRPr="00531071" w:rsidRDefault="000252F0" w:rsidP="000252F0">
      <w:pPr>
        <w:spacing w:line="480" w:lineRule="auto"/>
        <w:ind w:firstLine="720"/>
        <w:rPr>
          <w:rFonts w:ascii="Times New Roman" w:hAnsi="Times New Roman" w:cs="Times New Roman"/>
        </w:rPr>
      </w:pPr>
      <w:r>
        <w:rPr>
          <w:rFonts w:ascii="Times New Roman" w:hAnsi="Times New Roman" w:cs="Times New Roman"/>
        </w:rPr>
        <w:t>Higher e</w:t>
      </w:r>
      <w:r w:rsidRPr="004912B0">
        <w:rPr>
          <w:rFonts w:ascii="Times New Roman" w:hAnsi="Times New Roman" w:cs="Times New Roman"/>
        </w:rPr>
        <w:t>ducation</w:t>
      </w:r>
      <w:r>
        <w:rPr>
          <w:rFonts w:ascii="Times New Roman" w:hAnsi="Times New Roman" w:cs="Times New Roman"/>
        </w:rPr>
        <w:t xml:space="preserve"> levels</w:t>
      </w:r>
      <w:r w:rsidRPr="004912B0">
        <w:rPr>
          <w:rFonts w:ascii="Times New Roman" w:hAnsi="Times New Roman" w:cs="Times New Roman"/>
        </w:rPr>
        <w:t xml:space="preserve"> ha</w:t>
      </w:r>
      <w:r>
        <w:rPr>
          <w:rFonts w:ascii="Times New Roman" w:hAnsi="Times New Roman" w:cs="Times New Roman"/>
        </w:rPr>
        <w:t>ve</w:t>
      </w:r>
      <w:r w:rsidRPr="004912B0">
        <w:rPr>
          <w:rFonts w:ascii="Times New Roman" w:hAnsi="Times New Roman" w:cs="Times New Roman"/>
        </w:rPr>
        <w:t xml:space="preserve"> been found to hav</w:t>
      </w:r>
      <w:r w:rsidR="00554E22">
        <w:rPr>
          <w:rFonts w:ascii="Times New Roman" w:hAnsi="Times New Roman" w:cs="Times New Roman"/>
        </w:rPr>
        <w:t xml:space="preserve">e a positive effect on </w:t>
      </w:r>
      <w:r w:rsidR="00A0409B">
        <w:rPr>
          <w:rFonts w:ascii="Times New Roman" w:hAnsi="Times New Roman" w:cs="Times New Roman"/>
        </w:rPr>
        <w:t>improved management</w:t>
      </w:r>
      <w:r w:rsidR="00554E22">
        <w:rPr>
          <w:rFonts w:ascii="Times New Roman" w:hAnsi="Times New Roman" w:cs="Times New Roman"/>
        </w:rPr>
        <w:t xml:space="preserve">. </w:t>
      </w:r>
      <w:r w:rsidRPr="004912B0">
        <w:rPr>
          <w:rFonts w:ascii="Times New Roman" w:hAnsi="Times New Roman" w:cs="Times New Roman"/>
        </w:rPr>
        <w:t>The higher the education level of the decision maker, the more likely they are to adopt a new management practice (e.g. Daberkow and McBride 1998; Jensen et al 2007).</w:t>
      </w:r>
      <w:r w:rsidRPr="00FC5A76">
        <w:rPr>
          <w:rFonts w:ascii="Times New Roman" w:hAnsi="Times New Roman" w:cs="Times New Roman"/>
        </w:rPr>
        <w:t xml:space="preserve"> </w:t>
      </w:r>
      <w:r w:rsidR="00B8765F">
        <w:rPr>
          <w:rFonts w:ascii="Times New Roman" w:hAnsi="Times New Roman" w:cs="Times New Roman"/>
        </w:rPr>
        <w:t>Researchers have suggested that this finding is</w:t>
      </w:r>
      <w:r w:rsidR="00FC5A76">
        <w:rPr>
          <w:rFonts w:ascii="Times New Roman" w:hAnsi="Times New Roman" w:cs="Times New Roman"/>
        </w:rPr>
        <w:t xml:space="preserve"> due to the </w:t>
      </w:r>
      <w:r w:rsidR="00563311">
        <w:rPr>
          <w:rFonts w:ascii="Times New Roman" w:hAnsi="Times New Roman" w:cs="Times New Roman"/>
        </w:rPr>
        <w:t xml:space="preserve">increase in education, </w:t>
      </w:r>
      <w:r w:rsidR="00FC5A76">
        <w:rPr>
          <w:rFonts w:ascii="Times New Roman" w:hAnsi="Times New Roman" w:cs="Times New Roman"/>
        </w:rPr>
        <w:t>the greater their capacity</w:t>
      </w:r>
      <w:r w:rsidR="00B8765F">
        <w:rPr>
          <w:rFonts w:ascii="Times New Roman" w:hAnsi="Times New Roman" w:cs="Times New Roman"/>
        </w:rPr>
        <w:t xml:space="preserve"> </w:t>
      </w:r>
      <w:r w:rsidR="00183C5F">
        <w:rPr>
          <w:rFonts w:ascii="Times New Roman" w:hAnsi="Times New Roman" w:cs="Times New Roman"/>
        </w:rPr>
        <w:t>to utilize the technologies a</w:t>
      </w:r>
      <w:r w:rsidR="00563311">
        <w:rPr>
          <w:rFonts w:ascii="Times New Roman" w:hAnsi="Times New Roman" w:cs="Times New Roman"/>
        </w:rPr>
        <w:t>s well as</w:t>
      </w:r>
      <w:r w:rsidR="00183C5F">
        <w:rPr>
          <w:rFonts w:ascii="Times New Roman" w:hAnsi="Times New Roman" w:cs="Times New Roman"/>
        </w:rPr>
        <w:t xml:space="preserve"> the increase in managerial responsibilities (Fernandez- Cornejo, Daberkow, and McBride 2001).</w:t>
      </w:r>
      <w:r w:rsidR="00D50422">
        <w:rPr>
          <w:rFonts w:ascii="Times New Roman" w:hAnsi="Times New Roman" w:cs="Times New Roman"/>
        </w:rPr>
        <w:t xml:space="preserve"> </w:t>
      </w:r>
      <w:r w:rsidR="00FC5A76">
        <w:rPr>
          <w:rFonts w:ascii="Times New Roman" w:hAnsi="Times New Roman" w:cs="Times New Roman"/>
        </w:rPr>
        <w:t xml:space="preserve">However, in a </w:t>
      </w:r>
      <w:r w:rsidR="00C63010">
        <w:rPr>
          <w:rFonts w:ascii="Times New Roman" w:hAnsi="Times New Roman" w:cs="Times New Roman"/>
        </w:rPr>
        <w:t>meta-analysis of adoption literature</w:t>
      </w:r>
      <w:r w:rsidR="00FC5A76">
        <w:rPr>
          <w:rFonts w:ascii="Times New Roman" w:hAnsi="Times New Roman" w:cs="Times New Roman"/>
        </w:rPr>
        <w:t xml:space="preserve"> by Baumgart-Getz, Prokopy, and Floress (2012), they found</w:t>
      </w:r>
      <w:r w:rsidR="00F77E0A">
        <w:rPr>
          <w:rFonts w:ascii="Times New Roman" w:hAnsi="Times New Roman" w:cs="Times New Roman"/>
        </w:rPr>
        <w:t xml:space="preserve"> that formal education </w:t>
      </w:r>
      <w:r w:rsidR="0013250D">
        <w:rPr>
          <w:rFonts w:ascii="Times New Roman" w:hAnsi="Times New Roman" w:cs="Times New Roman"/>
        </w:rPr>
        <w:t xml:space="preserve">is not as significant as extension education </w:t>
      </w:r>
      <w:r w:rsidR="00F77E0A">
        <w:rPr>
          <w:rFonts w:ascii="Times New Roman" w:hAnsi="Times New Roman" w:cs="Times New Roman"/>
        </w:rPr>
        <w:t>in</w:t>
      </w:r>
      <w:r w:rsidR="00393E11">
        <w:rPr>
          <w:rFonts w:ascii="Times New Roman" w:hAnsi="Times New Roman" w:cs="Times New Roman"/>
        </w:rPr>
        <w:t xml:space="preserve"> determining adoption behavior</w:t>
      </w:r>
      <w:r w:rsidR="0013250D">
        <w:rPr>
          <w:rFonts w:ascii="Times New Roman" w:hAnsi="Times New Roman" w:cs="Times New Roman"/>
        </w:rPr>
        <w:t xml:space="preserve">, which suggests that direct education about a topic </w:t>
      </w:r>
      <w:r w:rsidR="00393E11">
        <w:rPr>
          <w:rFonts w:ascii="Times New Roman" w:hAnsi="Times New Roman" w:cs="Times New Roman"/>
        </w:rPr>
        <w:t>can influence the adoption</w:t>
      </w:r>
      <w:r w:rsidR="0013250D">
        <w:rPr>
          <w:rFonts w:ascii="Times New Roman" w:hAnsi="Times New Roman" w:cs="Times New Roman"/>
        </w:rPr>
        <w:t xml:space="preserve"> of that practice.</w:t>
      </w:r>
      <w:r w:rsidR="00FC5A76">
        <w:rPr>
          <w:rFonts w:ascii="Times New Roman" w:hAnsi="Times New Roman" w:cs="Times New Roman"/>
        </w:rPr>
        <w:t xml:space="preserve"> </w:t>
      </w:r>
      <w:r w:rsidR="00D50422">
        <w:rPr>
          <w:rFonts w:ascii="Times New Roman" w:hAnsi="Times New Roman" w:cs="Times New Roman"/>
        </w:rPr>
        <w:t xml:space="preserve">Education from </w:t>
      </w:r>
      <w:r w:rsidR="00563311">
        <w:rPr>
          <w:rFonts w:ascii="Times New Roman" w:hAnsi="Times New Roman" w:cs="Times New Roman"/>
        </w:rPr>
        <w:t xml:space="preserve">interactions with </w:t>
      </w:r>
      <w:r w:rsidR="00D50422">
        <w:rPr>
          <w:rFonts w:ascii="Times New Roman" w:hAnsi="Times New Roman" w:cs="Times New Roman"/>
        </w:rPr>
        <w:t xml:space="preserve">extension has also been found to positively effect adoption. In a study looking at the factors that affected farmer’s awareness of </w:t>
      </w:r>
      <w:r w:rsidR="00563311">
        <w:rPr>
          <w:rFonts w:ascii="Times New Roman" w:hAnsi="Times New Roman" w:cs="Times New Roman"/>
        </w:rPr>
        <w:t xml:space="preserve">state </w:t>
      </w:r>
      <w:r w:rsidR="00D50422">
        <w:rPr>
          <w:rFonts w:ascii="Times New Roman" w:hAnsi="Times New Roman" w:cs="Times New Roman"/>
        </w:rPr>
        <w:t>programs, it was found that the number of extension workshops</w:t>
      </w:r>
      <w:r w:rsidR="00563311">
        <w:rPr>
          <w:rFonts w:ascii="Times New Roman" w:hAnsi="Times New Roman" w:cs="Times New Roman"/>
        </w:rPr>
        <w:t xml:space="preserve"> attended by the farmer or the use of extension pamphlets increased the farmer’s knowledge about these programs (Velandia et al 2012).</w:t>
      </w:r>
      <w:r w:rsidR="00A0409B">
        <w:rPr>
          <w:rFonts w:ascii="Times New Roman" w:hAnsi="Times New Roman" w:cs="Times New Roman"/>
        </w:rPr>
        <w:t xml:space="preserve"> These findings suggest both formal education and continuing education should be considered.</w:t>
      </w:r>
      <w:r w:rsidR="00563311">
        <w:rPr>
          <w:rFonts w:ascii="Times New Roman" w:hAnsi="Times New Roman" w:cs="Times New Roman"/>
        </w:rPr>
        <w:t xml:space="preserve">  </w:t>
      </w:r>
      <w:r w:rsidR="00D50422">
        <w:rPr>
          <w:rFonts w:ascii="Times New Roman" w:hAnsi="Times New Roman" w:cs="Times New Roman"/>
        </w:rPr>
        <w:t xml:space="preserve">  </w:t>
      </w:r>
      <w:r>
        <w:rPr>
          <w:rFonts w:ascii="Times New Roman" w:hAnsi="Times New Roman" w:cs="Times New Roman"/>
        </w:rPr>
        <w:t xml:space="preserve"> </w:t>
      </w:r>
      <w:r w:rsidRPr="004912B0">
        <w:rPr>
          <w:rFonts w:ascii="Times New Roman" w:hAnsi="Times New Roman" w:cs="Times New Roman"/>
        </w:rPr>
        <w:t xml:space="preserve"> </w:t>
      </w:r>
    </w:p>
    <w:p w14:paraId="097173B5" w14:textId="77777777" w:rsidR="000252F0" w:rsidRDefault="000252F0" w:rsidP="000252F0">
      <w:pPr>
        <w:spacing w:line="480" w:lineRule="auto"/>
        <w:ind w:firstLine="720"/>
        <w:rPr>
          <w:rFonts w:ascii="Times New Roman" w:hAnsi="Times New Roman" w:cs="Times New Roman"/>
        </w:rPr>
      </w:pPr>
      <w:r>
        <w:rPr>
          <w:rFonts w:ascii="Times New Roman" w:hAnsi="Times New Roman" w:cs="Times New Roman"/>
        </w:rPr>
        <w:t>Findings from pri</w:t>
      </w:r>
      <w:r w:rsidR="00AF15C5">
        <w:rPr>
          <w:rFonts w:ascii="Times New Roman" w:hAnsi="Times New Roman" w:cs="Times New Roman"/>
        </w:rPr>
        <w:t>or studies have suggested that farms at which income is generated from farming activities and where there is less reliance on off-farm income sources are more likely to participate in conservation oriented programs  (Lambert, Sullivan, and Claassen 2007</w:t>
      </w:r>
      <w:r>
        <w:rPr>
          <w:rFonts w:ascii="Times New Roman" w:hAnsi="Times New Roman" w:cs="Times New Roman"/>
        </w:rPr>
        <w:t xml:space="preserve">).  </w:t>
      </w:r>
      <w:r w:rsidR="00104FE8">
        <w:rPr>
          <w:rFonts w:ascii="Times New Roman" w:hAnsi="Times New Roman" w:cs="Times New Roman"/>
        </w:rPr>
        <w:t xml:space="preserve">As programs that provide financial compensation to farmers increase their income </w:t>
      </w:r>
      <w:r w:rsidR="00ED64C9">
        <w:rPr>
          <w:rFonts w:ascii="Times New Roman" w:hAnsi="Times New Roman" w:cs="Times New Roman"/>
        </w:rPr>
        <w:t>earned</w:t>
      </w:r>
      <w:r w:rsidR="00104FE8">
        <w:rPr>
          <w:rFonts w:ascii="Times New Roman" w:hAnsi="Times New Roman" w:cs="Times New Roman"/>
        </w:rPr>
        <w:t xml:space="preserve"> from the farm</w:t>
      </w:r>
      <w:r>
        <w:rPr>
          <w:rFonts w:ascii="Times New Roman" w:hAnsi="Times New Roman" w:cs="Times New Roman"/>
        </w:rPr>
        <w:t xml:space="preserve">, Kim, Gillespie, and Paudel </w:t>
      </w:r>
      <w:r w:rsidR="00104FE8">
        <w:rPr>
          <w:rFonts w:ascii="Times New Roman" w:hAnsi="Times New Roman" w:cs="Times New Roman"/>
        </w:rPr>
        <w:t>(</w:t>
      </w:r>
      <w:r>
        <w:rPr>
          <w:rFonts w:ascii="Times New Roman" w:hAnsi="Times New Roman" w:cs="Times New Roman"/>
        </w:rPr>
        <w:t>2005</w:t>
      </w:r>
      <w:r w:rsidR="00104FE8">
        <w:rPr>
          <w:rFonts w:ascii="Times New Roman" w:hAnsi="Times New Roman" w:cs="Times New Roman"/>
        </w:rPr>
        <w:t>)</w:t>
      </w:r>
      <w:r>
        <w:rPr>
          <w:rFonts w:ascii="Times New Roman" w:hAnsi="Times New Roman" w:cs="Times New Roman"/>
        </w:rPr>
        <w:t xml:space="preserve"> </w:t>
      </w:r>
      <w:r w:rsidR="00104FE8">
        <w:rPr>
          <w:rFonts w:ascii="Times New Roman" w:hAnsi="Times New Roman" w:cs="Times New Roman"/>
        </w:rPr>
        <w:t>conclude</w:t>
      </w:r>
      <w:r>
        <w:rPr>
          <w:rFonts w:ascii="Times New Roman" w:hAnsi="Times New Roman" w:cs="Times New Roman"/>
        </w:rPr>
        <w:t xml:space="preserve"> that programs like</w:t>
      </w:r>
      <w:r w:rsidR="00ED64C9">
        <w:rPr>
          <w:rFonts w:ascii="Times New Roman" w:hAnsi="Times New Roman" w:cs="Times New Roman"/>
        </w:rPr>
        <w:t xml:space="preserve"> Environmental Quality Incentives Program</w:t>
      </w:r>
      <w:r>
        <w:rPr>
          <w:rFonts w:ascii="Times New Roman" w:hAnsi="Times New Roman" w:cs="Times New Roman"/>
        </w:rPr>
        <w:t xml:space="preserve"> </w:t>
      </w:r>
      <w:r w:rsidR="00ED64C9">
        <w:rPr>
          <w:rFonts w:ascii="Times New Roman" w:hAnsi="Times New Roman" w:cs="Times New Roman"/>
        </w:rPr>
        <w:t>(</w:t>
      </w:r>
      <w:r>
        <w:rPr>
          <w:rFonts w:ascii="Times New Roman" w:hAnsi="Times New Roman" w:cs="Times New Roman"/>
        </w:rPr>
        <w:t>EQIP</w:t>
      </w:r>
      <w:r w:rsidR="00ED64C9">
        <w:rPr>
          <w:rFonts w:ascii="Times New Roman" w:hAnsi="Times New Roman" w:cs="Times New Roman"/>
        </w:rPr>
        <w:t>)</w:t>
      </w:r>
      <w:r>
        <w:rPr>
          <w:rFonts w:ascii="Times New Roman" w:hAnsi="Times New Roman" w:cs="Times New Roman"/>
        </w:rPr>
        <w:t xml:space="preserve"> are useful to provide economic assistance to underserved or lower </w:t>
      </w:r>
      <w:r>
        <w:rPr>
          <w:rFonts w:ascii="Times New Roman" w:hAnsi="Times New Roman" w:cs="Times New Roman"/>
        </w:rPr>
        <w:lastRenderedPageBreak/>
        <w:t>income farmers to encourage them to switch to a new practice and continu</w:t>
      </w:r>
      <w:r w:rsidR="00104FE8">
        <w:rPr>
          <w:rFonts w:ascii="Times New Roman" w:hAnsi="Times New Roman" w:cs="Times New Roman"/>
        </w:rPr>
        <w:t>e using that practice over time.</w:t>
      </w:r>
      <w:r>
        <w:rPr>
          <w:rFonts w:ascii="Times New Roman" w:hAnsi="Times New Roman" w:cs="Times New Roman"/>
        </w:rPr>
        <w:t xml:space="preserve">  </w:t>
      </w:r>
    </w:p>
    <w:p w14:paraId="60708BEB" w14:textId="77777777" w:rsidR="000252F0" w:rsidRDefault="000252F0" w:rsidP="000252F0">
      <w:pPr>
        <w:spacing w:line="480" w:lineRule="auto"/>
        <w:rPr>
          <w:rFonts w:ascii="Times New Roman" w:hAnsi="Times New Roman" w:cs="Times New Roman"/>
        </w:rPr>
      </w:pPr>
      <w:r>
        <w:rPr>
          <w:rFonts w:ascii="Times New Roman" w:hAnsi="Times New Roman" w:cs="Times New Roman"/>
          <w:i/>
        </w:rPr>
        <w:t>Farm Characteristics</w:t>
      </w:r>
      <w:r w:rsidRPr="004912B0">
        <w:rPr>
          <w:rFonts w:ascii="Times New Roman" w:hAnsi="Times New Roman" w:cs="Times New Roman"/>
        </w:rPr>
        <w:tab/>
      </w:r>
    </w:p>
    <w:p w14:paraId="58B493CE" w14:textId="287F441E" w:rsidR="00A0409B" w:rsidRDefault="000252F0" w:rsidP="000252F0">
      <w:pPr>
        <w:spacing w:line="480" w:lineRule="auto"/>
        <w:ind w:firstLine="720"/>
        <w:rPr>
          <w:rFonts w:ascii="Times New Roman" w:hAnsi="Times New Roman" w:cs="Times New Roman"/>
        </w:rPr>
      </w:pPr>
      <w:r w:rsidRPr="004912B0">
        <w:rPr>
          <w:rFonts w:ascii="Times New Roman" w:hAnsi="Times New Roman" w:cs="Times New Roman"/>
        </w:rPr>
        <w:t>Characteristics of the farming operation also play a rol</w:t>
      </w:r>
      <w:r w:rsidR="00126038">
        <w:rPr>
          <w:rFonts w:ascii="Times New Roman" w:hAnsi="Times New Roman" w:cs="Times New Roman"/>
        </w:rPr>
        <w:t xml:space="preserve">e in </w:t>
      </w:r>
      <w:r w:rsidR="00BA478C">
        <w:rPr>
          <w:rFonts w:ascii="Times New Roman" w:hAnsi="Times New Roman" w:cs="Times New Roman"/>
        </w:rPr>
        <w:t>willingness to adopt</w:t>
      </w:r>
      <w:r w:rsidR="00126038">
        <w:rPr>
          <w:rFonts w:ascii="Times New Roman" w:hAnsi="Times New Roman" w:cs="Times New Roman"/>
        </w:rPr>
        <w:t>. Total farm size was</w:t>
      </w:r>
      <w:r w:rsidRPr="004912B0">
        <w:rPr>
          <w:rFonts w:ascii="Times New Roman" w:hAnsi="Times New Roman" w:cs="Times New Roman"/>
        </w:rPr>
        <w:t xml:space="preserve"> found to have a positive effect on adoption</w:t>
      </w:r>
      <w:r w:rsidR="00126038">
        <w:rPr>
          <w:rFonts w:ascii="Times New Roman" w:hAnsi="Times New Roman" w:cs="Times New Roman"/>
        </w:rPr>
        <w:t xml:space="preserve"> more frequently than a negative effect in an analysis of BMP adoption literature (Prokopy et al 2008). </w:t>
      </w:r>
      <w:r w:rsidR="00687BB3">
        <w:rPr>
          <w:rFonts w:ascii="Times New Roman" w:hAnsi="Times New Roman" w:cs="Times New Roman"/>
        </w:rPr>
        <w:t>This</w:t>
      </w:r>
      <w:r w:rsidR="00126038">
        <w:rPr>
          <w:rFonts w:ascii="Times New Roman" w:hAnsi="Times New Roman" w:cs="Times New Roman"/>
        </w:rPr>
        <w:t xml:space="preserve"> finding</w:t>
      </w:r>
      <w:r w:rsidR="00687BB3">
        <w:rPr>
          <w:rFonts w:ascii="Times New Roman" w:hAnsi="Times New Roman" w:cs="Times New Roman"/>
        </w:rPr>
        <w:t xml:space="preserve"> could be due to the fact that with more available acres, the producer is able to spread their fixed cost out more than a producer who does not have </w:t>
      </w:r>
      <w:r w:rsidR="00ED259E">
        <w:rPr>
          <w:rFonts w:ascii="Times New Roman" w:hAnsi="Times New Roman" w:cs="Times New Roman"/>
        </w:rPr>
        <w:t>the same amount of available ac</w:t>
      </w:r>
      <w:r w:rsidR="00687BB3">
        <w:rPr>
          <w:rFonts w:ascii="Times New Roman" w:hAnsi="Times New Roman" w:cs="Times New Roman"/>
        </w:rPr>
        <w:t>r</w:t>
      </w:r>
      <w:r w:rsidR="00ED259E">
        <w:rPr>
          <w:rFonts w:ascii="Times New Roman" w:hAnsi="Times New Roman" w:cs="Times New Roman"/>
        </w:rPr>
        <w:t>e</w:t>
      </w:r>
      <w:r w:rsidR="00687BB3">
        <w:rPr>
          <w:rFonts w:ascii="Times New Roman" w:hAnsi="Times New Roman" w:cs="Times New Roman"/>
        </w:rPr>
        <w:t>age (</w:t>
      </w:r>
      <w:r w:rsidR="00957FA1">
        <w:rPr>
          <w:rFonts w:ascii="Times New Roman" w:hAnsi="Times New Roman" w:cs="Times New Roman"/>
        </w:rPr>
        <w:t>Fernandez</w:t>
      </w:r>
      <w:r w:rsidR="00687BB3">
        <w:rPr>
          <w:rFonts w:ascii="Times New Roman" w:hAnsi="Times New Roman" w:cs="Times New Roman"/>
        </w:rPr>
        <w:t>-</w:t>
      </w:r>
      <w:r w:rsidR="00ED259E">
        <w:rPr>
          <w:rFonts w:ascii="Times New Roman" w:hAnsi="Times New Roman" w:cs="Times New Roman"/>
        </w:rPr>
        <w:t>Cornejo, Daberkow, and McBride 2001).</w:t>
      </w:r>
      <w:r>
        <w:rPr>
          <w:rFonts w:ascii="Times New Roman" w:hAnsi="Times New Roman" w:cs="Times New Roman"/>
        </w:rPr>
        <w:t xml:space="preserve"> </w:t>
      </w:r>
      <w:r w:rsidR="008C3B65">
        <w:rPr>
          <w:rFonts w:ascii="Times New Roman" w:hAnsi="Times New Roman" w:cs="Times New Roman"/>
        </w:rPr>
        <w:t>H</w:t>
      </w:r>
      <w:r w:rsidR="008C3B65" w:rsidRPr="004912B0">
        <w:rPr>
          <w:rFonts w:ascii="Times New Roman" w:hAnsi="Times New Roman" w:cs="Times New Roman"/>
        </w:rPr>
        <w:t xml:space="preserve">owever the amount of land that is leased </w:t>
      </w:r>
      <w:r w:rsidR="00A0409B">
        <w:rPr>
          <w:rFonts w:ascii="Times New Roman" w:hAnsi="Times New Roman" w:cs="Times New Roman"/>
        </w:rPr>
        <w:t>can have</w:t>
      </w:r>
      <w:r w:rsidR="008C3B65" w:rsidRPr="004912B0">
        <w:rPr>
          <w:rFonts w:ascii="Times New Roman" w:hAnsi="Times New Roman" w:cs="Times New Roman"/>
        </w:rPr>
        <w:t xml:space="preserve"> a negative effect as the farmer does not necessarily have </w:t>
      </w:r>
      <w:r w:rsidR="008C3B65">
        <w:rPr>
          <w:rFonts w:ascii="Times New Roman" w:hAnsi="Times New Roman" w:cs="Times New Roman"/>
        </w:rPr>
        <w:t>secure land tenure (Jensen et al 2007).</w:t>
      </w:r>
      <w:r w:rsidRPr="004912B0">
        <w:rPr>
          <w:rFonts w:ascii="Times New Roman" w:hAnsi="Times New Roman" w:cs="Times New Roman"/>
        </w:rPr>
        <w:t xml:space="preserve"> </w:t>
      </w:r>
      <w:r w:rsidR="008C3B65">
        <w:rPr>
          <w:rFonts w:ascii="Times New Roman" w:hAnsi="Times New Roman" w:cs="Times New Roman"/>
        </w:rPr>
        <w:t>Because</w:t>
      </w:r>
      <w:r>
        <w:rPr>
          <w:rFonts w:ascii="Times New Roman" w:hAnsi="Times New Roman" w:cs="Times New Roman"/>
        </w:rPr>
        <w:t xml:space="preserve"> adoption of a prescribed grazing system would require that the </w:t>
      </w:r>
      <w:r w:rsidRPr="004912B0">
        <w:rPr>
          <w:rFonts w:ascii="Times New Roman" w:hAnsi="Times New Roman" w:cs="Times New Roman"/>
        </w:rPr>
        <w:t>investment</w:t>
      </w:r>
      <w:r>
        <w:rPr>
          <w:rFonts w:ascii="Times New Roman" w:hAnsi="Times New Roman" w:cs="Times New Roman"/>
        </w:rPr>
        <w:t xml:space="preserve"> of the farmer be</w:t>
      </w:r>
      <w:r w:rsidRPr="004912B0">
        <w:rPr>
          <w:rFonts w:ascii="Times New Roman" w:hAnsi="Times New Roman" w:cs="Times New Roman"/>
        </w:rPr>
        <w:t xml:space="preserve"> tied to the land, land ownership</w:t>
      </w:r>
      <w:r>
        <w:rPr>
          <w:rFonts w:ascii="Times New Roman" w:hAnsi="Times New Roman" w:cs="Times New Roman"/>
        </w:rPr>
        <w:t xml:space="preserve"> </w:t>
      </w:r>
      <w:r w:rsidRPr="004912B0">
        <w:rPr>
          <w:rFonts w:ascii="Times New Roman" w:hAnsi="Times New Roman" w:cs="Times New Roman"/>
        </w:rPr>
        <w:t xml:space="preserve">is likely to have a positive effect on </w:t>
      </w:r>
      <w:r w:rsidR="00126038">
        <w:rPr>
          <w:rFonts w:ascii="Times New Roman" w:hAnsi="Times New Roman" w:cs="Times New Roman"/>
        </w:rPr>
        <w:t>the adoption of most BMPs for cattle production (Gillespie, Kim, and Paudel 2007)</w:t>
      </w:r>
      <w:r w:rsidR="002C4C0B">
        <w:rPr>
          <w:rFonts w:ascii="Times New Roman" w:hAnsi="Times New Roman" w:cs="Times New Roman"/>
        </w:rPr>
        <w:t xml:space="preserve">. This can be attributed to the fact that these practices are very site specific and ownership of the land is the only way to ensure that the desired benefits </w:t>
      </w:r>
      <w:proofErr w:type="gramStart"/>
      <w:r w:rsidR="002C4C0B">
        <w:rPr>
          <w:rFonts w:ascii="Times New Roman" w:hAnsi="Times New Roman" w:cs="Times New Roman"/>
        </w:rPr>
        <w:t>are able to</w:t>
      </w:r>
      <w:proofErr w:type="gramEnd"/>
      <w:r w:rsidR="002C4C0B">
        <w:rPr>
          <w:rFonts w:ascii="Times New Roman" w:hAnsi="Times New Roman" w:cs="Times New Roman"/>
        </w:rPr>
        <w:t xml:space="preserve"> be enjoyed by the adopter. However, it has been noted that utilizing some of these BMPs are ways for tenants to</w:t>
      </w:r>
      <w:r w:rsidR="008C3B65">
        <w:rPr>
          <w:rFonts w:ascii="Times New Roman" w:hAnsi="Times New Roman" w:cs="Times New Roman"/>
        </w:rPr>
        <w:t xml:space="preserve"> improve relationships with land</w:t>
      </w:r>
      <w:r w:rsidR="002C4C0B">
        <w:rPr>
          <w:rFonts w:ascii="Times New Roman" w:hAnsi="Times New Roman" w:cs="Times New Roman"/>
        </w:rPr>
        <w:t>owners</w:t>
      </w:r>
      <w:r w:rsidR="008C3B65">
        <w:rPr>
          <w:rFonts w:ascii="Times New Roman" w:hAnsi="Times New Roman" w:cs="Times New Roman"/>
        </w:rPr>
        <w:t>,</w:t>
      </w:r>
      <w:r w:rsidR="002C4C0B">
        <w:rPr>
          <w:rFonts w:ascii="Times New Roman" w:hAnsi="Times New Roman" w:cs="Times New Roman"/>
        </w:rPr>
        <w:t xml:space="preserve"> </w:t>
      </w:r>
      <w:r w:rsidR="008C3B65">
        <w:rPr>
          <w:rFonts w:ascii="Times New Roman" w:hAnsi="Times New Roman" w:cs="Times New Roman"/>
        </w:rPr>
        <w:t>which may provide a justification for adopting by tenants</w:t>
      </w:r>
      <w:r w:rsidRPr="004912B0">
        <w:rPr>
          <w:rFonts w:ascii="Times New Roman" w:hAnsi="Times New Roman" w:cs="Times New Roman"/>
        </w:rPr>
        <w:t xml:space="preserve"> (Daberkow and McBride 1998).</w:t>
      </w:r>
      <w:r>
        <w:rPr>
          <w:rFonts w:ascii="Times New Roman" w:hAnsi="Times New Roman" w:cs="Times New Roman"/>
        </w:rPr>
        <w:t xml:space="preserve"> </w:t>
      </w:r>
    </w:p>
    <w:p w14:paraId="22973315" w14:textId="77777777" w:rsidR="00A0409B" w:rsidRDefault="00A0409B" w:rsidP="000252F0">
      <w:pPr>
        <w:spacing w:line="480" w:lineRule="auto"/>
        <w:ind w:firstLine="720"/>
        <w:rPr>
          <w:rFonts w:ascii="Times New Roman" w:hAnsi="Times New Roman" w:cs="Times New Roman"/>
        </w:rPr>
      </w:pPr>
      <w:r>
        <w:rPr>
          <w:rFonts w:ascii="Times New Roman" w:hAnsi="Times New Roman" w:cs="Times New Roman"/>
        </w:rPr>
        <w:t>Because the investment in prescribed grazing infrastructure is</w:t>
      </w:r>
      <w:r w:rsidR="000252F0" w:rsidRPr="004912B0">
        <w:rPr>
          <w:rFonts w:ascii="Times New Roman" w:hAnsi="Times New Roman" w:cs="Times New Roman"/>
        </w:rPr>
        <w:t xml:space="preserve"> tied to the land, it is expected that plans for the respondent’s family to take over the operation after the respondent is no longer in charge will also have a positive effect on adoption</w:t>
      </w:r>
      <w:r w:rsidR="003B421A">
        <w:rPr>
          <w:rFonts w:ascii="Times New Roman" w:hAnsi="Times New Roman" w:cs="Times New Roman"/>
        </w:rPr>
        <w:t xml:space="preserve"> as long as the respondent is interested in maintaining or expanding their familial relationships </w:t>
      </w:r>
      <w:r w:rsidR="000252F0" w:rsidRPr="004912B0">
        <w:rPr>
          <w:rFonts w:ascii="Times New Roman" w:hAnsi="Times New Roman" w:cs="Times New Roman"/>
        </w:rPr>
        <w:t xml:space="preserve"> (Kim, Gillespie, Paudel 2008).</w:t>
      </w:r>
      <w:r w:rsidR="003B421A">
        <w:rPr>
          <w:rFonts w:ascii="Times New Roman" w:hAnsi="Times New Roman" w:cs="Times New Roman"/>
        </w:rPr>
        <w:t xml:space="preserve"> This can be attributed to the desire of the respondent to leave their business in the best situation for their family member to be successful.</w:t>
      </w:r>
      <w:r w:rsidR="000252F0" w:rsidRPr="004912B0">
        <w:rPr>
          <w:rFonts w:ascii="Times New Roman" w:hAnsi="Times New Roman" w:cs="Times New Roman"/>
        </w:rPr>
        <w:t xml:space="preserve"> </w:t>
      </w:r>
    </w:p>
    <w:p w14:paraId="1D8F8007" w14:textId="77777777" w:rsidR="000252F0" w:rsidRDefault="000252F0" w:rsidP="000252F0">
      <w:pPr>
        <w:spacing w:line="480" w:lineRule="auto"/>
        <w:ind w:firstLine="720"/>
        <w:rPr>
          <w:rFonts w:ascii="Times New Roman" w:hAnsi="Times New Roman" w:cs="Times New Roman"/>
        </w:rPr>
      </w:pPr>
      <w:r w:rsidRPr="003B421A">
        <w:rPr>
          <w:rFonts w:ascii="Times New Roman" w:hAnsi="Times New Roman" w:cs="Times New Roman"/>
        </w:rPr>
        <w:lastRenderedPageBreak/>
        <w:t xml:space="preserve">It has also been found that the </w:t>
      </w:r>
      <w:r w:rsidR="00A0409B">
        <w:rPr>
          <w:rFonts w:ascii="Times New Roman" w:hAnsi="Times New Roman" w:cs="Times New Roman"/>
        </w:rPr>
        <w:t>type</w:t>
      </w:r>
      <w:r w:rsidRPr="003B421A">
        <w:rPr>
          <w:rFonts w:ascii="Times New Roman" w:hAnsi="Times New Roman" w:cs="Times New Roman"/>
        </w:rPr>
        <w:t xml:space="preserve"> of th</w:t>
      </w:r>
      <w:r w:rsidR="00A0409B">
        <w:rPr>
          <w:rFonts w:ascii="Times New Roman" w:hAnsi="Times New Roman" w:cs="Times New Roman"/>
        </w:rPr>
        <w:t>e business structure can influence</w:t>
      </w:r>
      <w:r w:rsidR="00FE4CFB" w:rsidRPr="003B421A">
        <w:rPr>
          <w:rFonts w:ascii="Times New Roman" w:hAnsi="Times New Roman" w:cs="Times New Roman"/>
        </w:rPr>
        <w:t xml:space="preserve"> </w:t>
      </w:r>
      <w:r w:rsidRPr="003B421A">
        <w:rPr>
          <w:rFonts w:ascii="Times New Roman" w:hAnsi="Times New Roman" w:cs="Times New Roman"/>
        </w:rPr>
        <w:t>ha</w:t>
      </w:r>
      <w:r w:rsidR="00451626">
        <w:rPr>
          <w:rFonts w:ascii="Times New Roman" w:hAnsi="Times New Roman" w:cs="Times New Roman"/>
        </w:rPr>
        <w:t>s a positive effect on willingnes</w:t>
      </w:r>
      <w:r w:rsidRPr="003B421A">
        <w:rPr>
          <w:rFonts w:ascii="Times New Roman" w:hAnsi="Times New Roman" w:cs="Times New Roman"/>
        </w:rPr>
        <w:t>s</w:t>
      </w:r>
      <w:r w:rsidR="00451626">
        <w:rPr>
          <w:rFonts w:ascii="Times New Roman" w:hAnsi="Times New Roman" w:cs="Times New Roman"/>
        </w:rPr>
        <w:t xml:space="preserve"> to adopt</w:t>
      </w:r>
      <w:r w:rsidR="003B421A" w:rsidRPr="003B421A">
        <w:rPr>
          <w:rFonts w:ascii="Times New Roman" w:hAnsi="Times New Roman" w:cs="Times New Roman"/>
        </w:rPr>
        <w:t xml:space="preserve">. </w:t>
      </w:r>
      <w:r w:rsidR="00A0409B">
        <w:rPr>
          <w:rFonts w:ascii="Times New Roman" w:hAnsi="Times New Roman" w:cs="Times New Roman"/>
        </w:rPr>
        <w:t>Past research has suggested that certain</w:t>
      </w:r>
      <w:r w:rsidR="003B421A" w:rsidRPr="003B421A">
        <w:rPr>
          <w:rFonts w:ascii="Times New Roman" w:hAnsi="Times New Roman" w:cs="Times New Roman"/>
        </w:rPr>
        <w:t xml:space="preserve"> the business structure</w:t>
      </w:r>
      <w:r w:rsidR="00A0409B">
        <w:rPr>
          <w:rFonts w:ascii="Times New Roman" w:hAnsi="Times New Roman" w:cs="Times New Roman"/>
        </w:rPr>
        <w:t>s</w:t>
      </w:r>
      <w:r w:rsidR="003B421A" w:rsidRPr="003B421A">
        <w:rPr>
          <w:rFonts w:ascii="Times New Roman" w:hAnsi="Times New Roman" w:cs="Times New Roman"/>
        </w:rPr>
        <w:t xml:space="preserve"> (i.e. partnerships, corporations)</w:t>
      </w:r>
      <w:proofErr w:type="gramStart"/>
      <w:r w:rsidR="003B421A" w:rsidRPr="003B421A">
        <w:rPr>
          <w:rFonts w:ascii="Times New Roman" w:hAnsi="Times New Roman" w:cs="Times New Roman"/>
        </w:rPr>
        <w:t>,</w:t>
      </w:r>
      <w:proofErr w:type="gramEnd"/>
      <w:r w:rsidR="003B421A" w:rsidRPr="003B421A">
        <w:rPr>
          <w:rFonts w:ascii="Times New Roman" w:hAnsi="Times New Roman" w:cs="Times New Roman"/>
        </w:rPr>
        <w:t xml:space="preserve"> </w:t>
      </w:r>
      <w:r w:rsidR="00A0409B">
        <w:rPr>
          <w:rFonts w:ascii="Times New Roman" w:hAnsi="Times New Roman" w:cs="Times New Roman"/>
        </w:rPr>
        <w:t>positively influence</w:t>
      </w:r>
      <w:r w:rsidR="003B421A" w:rsidRPr="003B421A">
        <w:rPr>
          <w:rFonts w:ascii="Times New Roman" w:hAnsi="Times New Roman" w:cs="Times New Roman"/>
        </w:rPr>
        <w:t xml:space="preserve"> </w:t>
      </w:r>
      <w:r w:rsidR="008C3B65">
        <w:rPr>
          <w:rFonts w:ascii="Times New Roman" w:hAnsi="Times New Roman" w:cs="Times New Roman"/>
        </w:rPr>
        <w:t xml:space="preserve">the </w:t>
      </w:r>
      <w:r w:rsidR="00A0409B">
        <w:rPr>
          <w:rFonts w:ascii="Times New Roman" w:hAnsi="Times New Roman" w:cs="Times New Roman"/>
        </w:rPr>
        <w:t>adoption</w:t>
      </w:r>
      <w:r w:rsidR="008C3B65">
        <w:rPr>
          <w:rFonts w:ascii="Times New Roman" w:hAnsi="Times New Roman" w:cs="Times New Roman"/>
        </w:rPr>
        <w:t xml:space="preserve"> of a technology</w:t>
      </w:r>
      <w:r w:rsidR="00732E17">
        <w:rPr>
          <w:rFonts w:ascii="Times New Roman" w:hAnsi="Times New Roman" w:cs="Times New Roman"/>
        </w:rPr>
        <w:t xml:space="preserve"> </w:t>
      </w:r>
      <w:r w:rsidRPr="003B421A">
        <w:rPr>
          <w:rFonts w:ascii="Times New Roman" w:hAnsi="Times New Roman" w:cs="Times New Roman"/>
        </w:rPr>
        <w:t>(Lee and Pennings 2002).</w:t>
      </w:r>
      <w:r>
        <w:rPr>
          <w:rFonts w:ascii="Times New Roman" w:hAnsi="Times New Roman" w:cs="Times New Roman"/>
        </w:rPr>
        <w:t xml:space="preserve"> The effect of the respondent having already participated in a government program is unknown due to the fact that depending on the </w:t>
      </w:r>
      <w:proofErr w:type="gramStart"/>
      <w:r>
        <w:rPr>
          <w:rFonts w:ascii="Times New Roman" w:hAnsi="Times New Roman" w:cs="Times New Roman"/>
        </w:rPr>
        <w:t>program,</w:t>
      </w:r>
      <w:proofErr w:type="gramEnd"/>
      <w:r>
        <w:rPr>
          <w:rFonts w:ascii="Times New Roman" w:hAnsi="Times New Roman" w:cs="Times New Roman"/>
        </w:rPr>
        <w:t xml:space="preserve"> either a positive or negative effect on adoption</w:t>
      </w:r>
      <w:r w:rsidR="008C3B65">
        <w:rPr>
          <w:rFonts w:ascii="Times New Roman" w:hAnsi="Times New Roman" w:cs="Times New Roman"/>
        </w:rPr>
        <w:t xml:space="preserve"> can be seen</w:t>
      </w:r>
      <w:r>
        <w:rPr>
          <w:rFonts w:ascii="Times New Roman" w:hAnsi="Times New Roman" w:cs="Times New Roman"/>
        </w:rPr>
        <w:t xml:space="preserve"> (Gillespie et al 2007).</w:t>
      </w:r>
    </w:p>
    <w:p w14:paraId="252F4664" w14:textId="77777777" w:rsidR="00A0409B" w:rsidRDefault="0031643C" w:rsidP="0031643C">
      <w:pPr>
        <w:spacing w:line="480" w:lineRule="auto"/>
        <w:ind w:firstLine="720"/>
        <w:rPr>
          <w:rFonts w:ascii="Times New Roman" w:hAnsi="Times New Roman" w:cs="Times New Roman"/>
        </w:rPr>
      </w:pPr>
      <w:r w:rsidRPr="004912B0">
        <w:rPr>
          <w:rFonts w:ascii="Times New Roman" w:hAnsi="Times New Roman" w:cs="Times New Roman"/>
        </w:rPr>
        <w:t xml:space="preserve">Off-farm </w:t>
      </w:r>
      <w:r w:rsidR="008C3B65">
        <w:rPr>
          <w:rFonts w:ascii="Times New Roman" w:hAnsi="Times New Roman" w:cs="Times New Roman"/>
        </w:rPr>
        <w:t xml:space="preserve">income </w:t>
      </w:r>
      <w:r w:rsidRPr="004912B0">
        <w:rPr>
          <w:rFonts w:ascii="Times New Roman" w:hAnsi="Times New Roman" w:cs="Times New Roman"/>
        </w:rPr>
        <w:t>can also play a role in adoption.</w:t>
      </w:r>
      <w:r>
        <w:rPr>
          <w:rFonts w:ascii="Times New Roman" w:hAnsi="Times New Roman" w:cs="Times New Roman"/>
        </w:rPr>
        <w:t xml:space="preserve"> </w:t>
      </w:r>
      <w:r w:rsidRPr="004912B0">
        <w:rPr>
          <w:rFonts w:ascii="Times New Roman" w:hAnsi="Times New Roman" w:cs="Times New Roman"/>
        </w:rPr>
        <w:t xml:space="preserve">According to Norris and </w:t>
      </w:r>
      <w:proofErr w:type="spellStart"/>
      <w:r w:rsidRPr="004912B0">
        <w:rPr>
          <w:rFonts w:ascii="Times New Roman" w:hAnsi="Times New Roman" w:cs="Times New Roman"/>
        </w:rPr>
        <w:t>Batie</w:t>
      </w:r>
      <w:proofErr w:type="spellEnd"/>
      <w:r w:rsidRPr="004912B0">
        <w:rPr>
          <w:rFonts w:ascii="Times New Roman" w:hAnsi="Times New Roman" w:cs="Times New Roman"/>
        </w:rPr>
        <w:t xml:space="preserve"> (1987), as off-farm i</w:t>
      </w:r>
      <w:r w:rsidR="008C3B65">
        <w:rPr>
          <w:rFonts w:ascii="Times New Roman" w:hAnsi="Times New Roman" w:cs="Times New Roman"/>
        </w:rPr>
        <w:t xml:space="preserve">ncome increases, adoption of conservation practices </w:t>
      </w:r>
      <w:r w:rsidRPr="004912B0">
        <w:rPr>
          <w:rFonts w:ascii="Times New Roman" w:hAnsi="Times New Roman" w:cs="Times New Roman"/>
        </w:rPr>
        <w:t>decrease</w:t>
      </w:r>
      <w:r w:rsidR="008C3B65">
        <w:rPr>
          <w:rFonts w:ascii="Times New Roman" w:hAnsi="Times New Roman" w:cs="Times New Roman"/>
        </w:rPr>
        <w:t>s</w:t>
      </w:r>
      <w:r w:rsidRPr="004912B0">
        <w:rPr>
          <w:rFonts w:ascii="Times New Roman" w:hAnsi="Times New Roman" w:cs="Times New Roman"/>
        </w:rPr>
        <w:t>.</w:t>
      </w:r>
      <w:r>
        <w:rPr>
          <w:rFonts w:ascii="Times New Roman" w:hAnsi="Times New Roman" w:cs="Times New Roman"/>
        </w:rPr>
        <w:t xml:space="preserve"> </w:t>
      </w:r>
      <w:r w:rsidR="00374B85">
        <w:rPr>
          <w:rFonts w:ascii="Times New Roman" w:hAnsi="Times New Roman" w:cs="Times New Roman"/>
        </w:rPr>
        <w:t>In a meta-analysis of BMP adoption literature, it was hypothesized that t</w:t>
      </w:r>
      <w:r>
        <w:rPr>
          <w:rFonts w:ascii="Times New Roman" w:hAnsi="Times New Roman" w:cs="Times New Roman"/>
        </w:rPr>
        <w:t>his</w:t>
      </w:r>
      <w:r w:rsidR="00CD6CD8">
        <w:rPr>
          <w:rFonts w:ascii="Times New Roman" w:hAnsi="Times New Roman" w:cs="Times New Roman"/>
        </w:rPr>
        <w:t xml:space="preserve"> could be attributed to the</w:t>
      </w:r>
      <w:r>
        <w:rPr>
          <w:rFonts w:ascii="Times New Roman" w:hAnsi="Times New Roman" w:cs="Times New Roman"/>
        </w:rPr>
        <w:t xml:space="preserve"> percent of the household income </w:t>
      </w:r>
      <w:r w:rsidR="00CD6CD8">
        <w:rPr>
          <w:rFonts w:ascii="Times New Roman" w:hAnsi="Times New Roman" w:cs="Times New Roman"/>
        </w:rPr>
        <w:t>from farming being</w:t>
      </w:r>
      <w:r w:rsidR="008C3B65">
        <w:rPr>
          <w:rFonts w:ascii="Times New Roman" w:hAnsi="Times New Roman" w:cs="Times New Roman"/>
        </w:rPr>
        <w:t xml:space="preserve"> interpreted as a proxy for producer commitment to the</w:t>
      </w:r>
      <w:r>
        <w:rPr>
          <w:rFonts w:ascii="Times New Roman" w:hAnsi="Times New Roman" w:cs="Times New Roman"/>
        </w:rPr>
        <w:t xml:space="preserve"> operation (Baumgart-Getz et al 2012). </w:t>
      </w:r>
    </w:p>
    <w:p w14:paraId="21AC267F" w14:textId="77777777" w:rsidR="0031643C" w:rsidRDefault="0031643C" w:rsidP="0031643C">
      <w:pPr>
        <w:spacing w:line="480" w:lineRule="auto"/>
        <w:ind w:firstLine="720"/>
        <w:rPr>
          <w:rFonts w:ascii="Times New Roman" w:hAnsi="Times New Roman" w:cs="Times New Roman"/>
        </w:rPr>
      </w:pPr>
      <w:r w:rsidRPr="004912B0">
        <w:rPr>
          <w:rFonts w:ascii="Times New Roman" w:hAnsi="Times New Roman" w:cs="Times New Roman"/>
        </w:rPr>
        <w:t xml:space="preserve">On-farm income has been found to have a positive effect </w:t>
      </w:r>
      <w:r w:rsidR="00CD6CD8">
        <w:rPr>
          <w:rFonts w:ascii="Times New Roman" w:hAnsi="Times New Roman" w:cs="Times New Roman"/>
        </w:rPr>
        <w:t xml:space="preserve">on adoption as long as the income </w:t>
      </w:r>
      <w:r w:rsidRPr="004912B0">
        <w:rPr>
          <w:rFonts w:ascii="Times New Roman" w:hAnsi="Times New Roman" w:cs="Times New Roman"/>
        </w:rPr>
        <w:t xml:space="preserve">is greater than $75,000. Below that </w:t>
      </w:r>
      <w:r w:rsidR="00CD6CD8">
        <w:rPr>
          <w:rFonts w:ascii="Times New Roman" w:hAnsi="Times New Roman" w:cs="Times New Roman"/>
        </w:rPr>
        <w:t>on-farm income</w:t>
      </w:r>
      <w:r w:rsidRPr="004912B0">
        <w:rPr>
          <w:rFonts w:ascii="Times New Roman" w:hAnsi="Times New Roman" w:cs="Times New Roman"/>
        </w:rPr>
        <w:t xml:space="preserve"> has been found to have a negative effect</w:t>
      </w:r>
      <w:r w:rsidR="00CD6CD8">
        <w:rPr>
          <w:rFonts w:ascii="Times New Roman" w:hAnsi="Times New Roman" w:cs="Times New Roman"/>
        </w:rPr>
        <w:t xml:space="preserve"> in adoption decisions</w:t>
      </w:r>
      <w:r w:rsidRPr="004912B0">
        <w:rPr>
          <w:rFonts w:ascii="Times New Roman" w:hAnsi="Times New Roman" w:cs="Times New Roman"/>
        </w:rPr>
        <w:t xml:space="preserve"> (Ellis 2006).</w:t>
      </w:r>
      <w:r>
        <w:rPr>
          <w:rFonts w:ascii="Times New Roman" w:hAnsi="Times New Roman" w:cs="Times New Roman"/>
        </w:rPr>
        <w:t xml:space="preserve"> </w:t>
      </w:r>
      <w:r w:rsidR="00374B85">
        <w:rPr>
          <w:rFonts w:ascii="Times New Roman" w:hAnsi="Times New Roman" w:cs="Times New Roman"/>
        </w:rPr>
        <w:t>I</w:t>
      </w:r>
      <w:r>
        <w:rPr>
          <w:rFonts w:ascii="Times New Roman" w:hAnsi="Times New Roman" w:cs="Times New Roman"/>
        </w:rPr>
        <w:t xml:space="preserve">t is </w:t>
      </w:r>
      <w:r w:rsidR="00374B85">
        <w:rPr>
          <w:rFonts w:ascii="Times New Roman" w:hAnsi="Times New Roman" w:cs="Times New Roman"/>
        </w:rPr>
        <w:t xml:space="preserve">also </w:t>
      </w:r>
      <w:r>
        <w:rPr>
          <w:rFonts w:ascii="Times New Roman" w:hAnsi="Times New Roman" w:cs="Times New Roman"/>
        </w:rPr>
        <w:t>difficult to determine the effect of total income on the respondent’s decision. While it has b</w:t>
      </w:r>
      <w:r w:rsidR="00374B85">
        <w:rPr>
          <w:rFonts w:ascii="Times New Roman" w:hAnsi="Times New Roman" w:cs="Times New Roman"/>
        </w:rPr>
        <w:t>een found that higher income has</w:t>
      </w:r>
      <w:r>
        <w:rPr>
          <w:rFonts w:ascii="Times New Roman" w:hAnsi="Times New Roman" w:cs="Times New Roman"/>
        </w:rPr>
        <w:t xml:space="preserve"> a p</w:t>
      </w:r>
      <w:r w:rsidR="00374B85">
        <w:rPr>
          <w:rFonts w:ascii="Times New Roman" w:hAnsi="Times New Roman" w:cs="Times New Roman"/>
        </w:rPr>
        <w:t xml:space="preserve">ositive effect on adoption </w:t>
      </w:r>
      <w:r>
        <w:rPr>
          <w:rFonts w:ascii="Times New Roman" w:hAnsi="Times New Roman" w:cs="Times New Roman"/>
        </w:rPr>
        <w:t>(Fe</w:t>
      </w:r>
      <w:r w:rsidR="00374B85">
        <w:rPr>
          <w:rFonts w:ascii="Times New Roman" w:hAnsi="Times New Roman" w:cs="Times New Roman"/>
        </w:rPr>
        <w:t xml:space="preserve">der, Just, and Zilberman 1985), </w:t>
      </w:r>
      <w:r>
        <w:rPr>
          <w:rFonts w:ascii="Times New Roman" w:hAnsi="Times New Roman" w:cs="Times New Roman"/>
        </w:rPr>
        <w:t>Kim, Gillespie, and Paudel (2005) point out that the amount of available income has a p</w:t>
      </w:r>
      <w:r w:rsidR="00CD6CD8">
        <w:rPr>
          <w:rFonts w:ascii="Times New Roman" w:hAnsi="Times New Roman" w:cs="Times New Roman"/>
        </w:rPr>
        <w:t>ositive effect on adoption</w:t>
      </w:r>
      <w:r>
        <w:rPr>
          <w:rFonts w:ascii="Times New Roman" w:hAnsi="Times New Roman" w:cs="Times New Roman"/>
        </w:rPr>
        <w:t>, and therefore the debt to asset r</w:t>
      </w:r>
      <w:r w:rsidR="00374B85">
        <w:rPr>
          <w:rFonts w:ascii="Times New Roman" w:hAnsi="Times New Roman" w:cs="Times New Roman"/>
        </w:rPr>
        <w:t>atio can be</w:t>
      </w:r>
      <w:r>
        <w:rPr>
          <w:rFonts w:ascii="Times New Roman" w:hAnsi="Times New Roman" w:cs="Times New Roman"/>
        </w:rPr>
        <w:t xml:space="preserve"> more important than the actual level of income in determining willingness to adopt. </w:t>
      </w:r>
      <w:r w:rsidRPr="004912B0">
        <w:rPr>
          <w:rFonts w:ascii="Times New Roman" w:hAnsi="Times New Roman" w:cs="Times New Roman"/>
        </w:rPr>
        <w:t xml:space="preserve">  </w:t>
      </w:r>
    </w:p>
    <w:p w14:paraId="644DAA81" w14:textId="77777777" w:rsidR="000252F0" w:rsidRDefault="00A0409B" w:rsidP="000252F0">
      <w:pPr>
        <w:spacing w:line="480" w:lineRule="auto"/>
        <w:ind w:firstLine="720"/>
        <w:rPr>
          <w:rFonts w:ascii="Times New Roman" w:hAnsi="Times New Roman" w:cs="Times New Roman"/>
        </w:rPr>
      </w:pPr>
      <w:r>
        <w:rPr>
          <w:rFonts w:ascii="Times New Roman" w:hAnsi="Times New Roman" w:cs="Times New Roman"/>
        </w:rPr>
        <w:t>Greater diversity of</w:t>
      </w:r>
      <w:r w:rsidR="000252F0" w:rsidRPr="004912B0">
        <w:rPr>
          <w:rFonts w:ascii="Times New Roman" w:hAnsi="Times New Roman" w:cs="Times New Roman"/>
        </w:rPr>
        <w:t xml:space="preserve"> the farming </w:t>
      </w:r>
      <w:proofErr w:type="gramStart"/>
      <w:r w:rsidR="000252F0" w:rsidRPr="004912B0">
        <w:rPr>
          <w:rFonts w:ascii="Times New Roman" w:hAnsi="Times New Roman" w:cs="Times New Roman"/>
        </w:rPr>
        <w:t>operation,</w:t>
      </w:r>
      <w:proofErr w:type="gramEnd"/>
      <w:r w:rsidR="000252F0" w:rsidRPr="004912B0">
        <w:rPr>
          <w:rFonts w:ascii="Times New Roman" w:hAnsi="Times New Roman" w:cs="Times New Roman"/>
        </w:rPr>
        <w:t xml:space="preserve"> </w:t>
      </w:r>
      <w:r w:rsidR="00374B85">
        <w:rPr>
          <w:rFonts w:ascii="Times New Roman" w:hAnsi="Times New Roman" w:cs="Times New Roman"/>
        </w:rPr>
        <w:t>has been found to</w:t>
      </w:r>
      <w:r w:rsidR="000252F0" w:rsidRPr="004912B0">
        <w:rPr>
          <w:rFonts w:ascii="Times New Roman" w:hAnsi="Times New Roman" w:cs="Times New Roman"/>
        </w:rPr>
        <w:t xml:space="preserve"> have a negative effect on adoption</w:t>
      </w:r>
      <w:r w:rsidR="00374B85">
        <w:rPr>
          <w:rFonts w:ascii="Times New Roman" w:hAnsi="Times New Roman" w:cs="Times New Roman"/>
        </w:rPr>
        <w:t>, likely</w:t>
      </w:r>
      <w:r w:rsidR="000252F0" w:rsidRPr="004912B0">
        <w:rPr>
          <w:rFonts w:ascii="Times New Roman" w:hAnsi="Times New Roman" w:cs="Times New Roman"/>
        </w:rPr>
        <w:t xml:space="preserve"> because of fewer resources</w:t>
      </w:r>
      <w:r w:rsidR="00374B85">
        <w:rPr>
          <w:rFonts w:ascii="Times New Roman" w:hAnsi="Times New Roman" w:cs="Times New Roman"/>
        </w:rPr>
        <w:t xml:space="preserve"> being</w:t>
      </w:r>
      <w:r w:rsidR="000252F0" w:rsidRPr="004912B0">
        <w:rPr>
          <w:rFonts w:ascii="Times New Roman" w:hAnsi="Times New Roman" w:cs="Times New Roman"/>
        </w:rPr>
        <w:t xml:space="preserve"> available for the cattle operation (Kim, Gillespie, Paudel 2008). Previous adoption of pasture management and grazing practices has</w:t>
      </w:r>
      <w:r w:rsidR="00374B85">
        <w:rPr>
          <w:rFonts w:ascii="Times New Roman" w:hAnsi="Times New Roman" w:cs="Times New Roman"/>
        </w:rPr>
        <w:t xml:space="preserve"> been found to have</w:t>
      </w:r>
      <w:r w:rsidR="000252F0" w:rsidRPr="004912B0">
        <w:rPr>
          <w:rFonts w:ascii="Times New Roman" w:hAnsi="Times New Roman" w:cs="Times New Roman"/>
        </w:rPr>
        <w:t xml:space="preserve"> a positive effect on adoption </w:t>
      </w:r>
      <w:r w:rsidR="00374B85">
        <w:rPr>
          <w:rFonts w:ascii="Times New Roman" w:hAnsi="Times New Roman" w:cs="Times New Roman"/>
        </w:rPr>
        <w:t>of grazing practices in cattle production</w:t>
      </w:r>
      <w:r w:rsidR="000252F0" w:rsidRPr="004912B0">
        <w:rPr>
          <w:rFonts w:ascii="Times New Roman" w:hAnsi="Times New Roman" w:cs="Times New Roman"/>
        </w:rPr>
        <w:t xml:space="preserve"> because it decreases the up-front cost (Kim, Gillespie, and Paudel 2008). </w:t>
      </w:r>
    </w:p>
    <w:p w14:paraId="129304F0" w14:textId="77777777" w:rsidR="000252F0" w:rsidRPr="0076791F" w:rsidRDefault="000252F0" w:rsidP="000252F0">
      <w:pPr>
        <w:spacing w:line="480" w:lineRule="auto"/>
        <w:jc w:val="both"/>
        <w:rPr>
          <w:rFonts w:ascii="Times New Roman" w:hAnsi="Times New Roman" w:cs="Times New Roman"/>
          <w:i/>
        </w:rPr>
      </w:pPr>
      <w:r>
        <w:rPr>
          <w:rFonts w:ascii="Times New Roman" w:hAnsi="Times New Roman" w:cs="Times New Roman"/>
          <w:i/>
        </w:rPr>
        <w:lastRenderedPageBreak/>
        <w:t>Farmer Attitudes</w:t>
      </w:r>
    </w:p>
    <w:p w14:paraId="2D311825" w14:textId="77777777" w:rsidR="000252F0" w:rsidRDefault="000252F0" w:rsidP="00F77E0A">
      <w:pPr>
        <w:spacing w:line="480" w:lineRule="auto"/>
        <w:ind w:firstLine="720"/>
        <w:rPr>
          <w:rFonts w:ascii="Times New Roman" w:hAnsi="Times New Roman" w:cs="Times New Roman"/>
        </w:rPr>
      </w:pPr>
      <w:r>
        <w:rPr>
          <w:rFonts w:ascii="Times New Roman" w:hAnsi="Times New Roman" w:cs="Times New Roman"/>
        </w:rPr>
        <w:t>Farmer’s attitudes</w:t>
      </w:r>
      <w:r w:rsidR="00F77E0A">
        <w:rPr>
          <w:rFonts w:ascii="Times New Roman" w:hAnsi="Times New Roman" w:cs="Times New Roman"/>
        </w:rPr>
        <w:t xml:space="preserve"> towards risk </w:t>
      </w:r>
      <w:r w:rsidR="00371B73">
        <w:rPr>
          <w:rFonts w:ascii="Times New Roman" w:hAnsi="Times New Roman" w:cs="Times New Roman"/>
        </w:rPr>
        <w:t>and</w:t>
      </w:r>
      <w:r w:rsidR="00F77E0A">
        <w:rPr>
          <w:rFonts w:ascii="Times New Roman" w:hAnsi="Times New Roman" w:cs="Times New Roman"/>
        </w:rPr>
        <w:t xml:space="preserve"> environmental issues</w:t>
      </w:r>
      <w:r>
        <w:rPr>
          <w:rFonts w:ascii="Times New Roman" w:hAnsi="Times New Roman" w:cs="Times New Roman"/>
        </w:rPr>
        <w:t xml:space="preserve"> can</w:t>
      </w:r>
      <w:r w:rsidR="00A0409B">
        <w:rPr>
          <w:rFonts w:ascii="Times New Roman" w:hAnsi="Times New Roman" w:cs="Times New Roman"/>
        </w:rPr>
        <w:t xml:space="preserve"> also</w:t>
      </w:r>
      <w:r>
        <w:rPr>
          <w:rFonts w:ascii="Times New Roman" w:hAnsi="Times New Roman" w:cs="Times New Roman"/>
        </w:rPr>
        <w:t xml:space="preserve"> play role</w:t>
      </w:r>
      <w:r w:rsidR="00A0409B">
        <w:rPr>
          <w:rFonts w:ascii="Times New Roman" w:hAnsi="Times New Roman" w:cs="Times New Roman"/>
        </w:rPr>
        <w:t>s</w:t>
      </w:r>
      <w:r>
        <w:rPr>
          <w:rFonts w:ascii="Times New Roman" w:hAnsi="Times New Roman" w:cs="Times New Roman"/>
        </w:rPr>
        <w:t xml:space="preserve"> in their decision to adopt</w:t>
      </w:r>
      <w:r w:rsidR="00A0409B">
        <w:rPr>
          <w:rFonts w:ascii="Times New Roman" w:hAnsi="Times New Roman" w:cs="Times New Roman"/>
        </w:rPr>
        <w:t xml:space="preserve"> improved management practices</w:t>
      </w:r>
      <w:r>
        <w:rPr>
          <w:rFonts w:ascii="Times New Roman" w:hAnsi="Times New Roman" w:cs="Times New Roman"/>
        </w:rPr>
        <w:t xml:space="preserve">. It has been shown that producers who </w:t>
      </w:r>
      <w:r w:rsidR="00371B73">
        <w:rPr>
          <w:rFonts w:ascii="Times New Roman" w:hAnsi="Times New Roman" w:cs="Times New Roman"/>
        </w:rPr>
        <w:t>are risk averse</w:t>
      </w:r>
      <w:r>
        <w:rPr>
          <w:rFonts w:ascii="Times New Roman" w:hAnsi="Times New Roman" w:cs="Times New Roman"/>
        </w:rPr>
        <w:t xml:space="preserve">, especially </w:t>
      </w:r>
      <w:r w:rsidR="00371B73">
        <w:rPr>
          <w:rFonts w:ascii="Times New Roman" w:hAnsi="Times New Roman" w:cs="Times New Roman"/>
        </w:rPr>
        <w:t xml:space="preserve">with regards to </w:t>
      </w:r>
      <w:r>
        <w:rPr>
          <w:rFonts w:ascii="Times New Roman" w:hAnsi="Times New Roman" w:cs="Times New Roman"/>
        </w:rPr>
        <w:t>production and financial</w:t>
      </w:r>
      <w:r w:rsidR="00371B73">
        <w:rPr>
          <w:rFonts w:ascii="Times New Roman" w:hAnsi="Times New Roman" w:cs="Times New Roman"/>
        </w:rPr>
        <w:t xml:space="preserve"> risks</w:t>
      </w:r>
      <w:r>
        <w:rPr>
          <w:rFonts w:ascii="Times New Roman" w:hAnsi="Times New Roman" w:cs="Times New Roman"/>
        </w:rPr>
        <w:t>, are usually late or non-adopters</w:t>
      </w:r>
      <w:r w:rsidR="00371B73">
        <w:rPr>
          <w:rFonts w:ascii="Times New Roman" w:hAnsi="Times New Roman" w:cs="Times New Roman"/>
        </w:rPr>
        <w:t xml:space="preserve"> of precision agricultural technologies</w:t>
      </w:r>
      <w:r>
        <w:rPr>
          <w:rFonts w:ascii="Times New Roman" w:hAnsi="Times New Roman" w:cs="Times New Roman"/>
        </w:rPr>
        <w:t xml:space="preserve"> (Daberkow and McBride 1998). In contrast, </w:t>
      </w:r>
      <w:r w:rsidR="00371B73">
        <w:rPr>
          <w:rFonts w:ascii="Times New Roman" w:hAnsi="Times New Roman" w:cs="Times New Roman"/>
        </w:rPr>
        <w:t>perceptions of increasing the profitability of their operations through the adoption of new technologies</w:t>
      </w:r>
      <w:r>
        <w:rPr>
          <w:rFonts w:ascii="Times New Roman" w:hAnsi="Times New Roman" w:cs="Times New Roman"/>
        </w:rPr>
        <w:t xml:space="preserve"> </w:t>
      </w:r>
      <w:r w:rsidR="00A0409B">
        <w:rPr>
          <w:rFonts w:ascii="Times New Roman" w:hAnsi="Times New Roman" w:cs="Times New Roman"/>
        </w:rPr>
        <w:t>can</w:t>
      </w:r>
      <w:r>
        <w:rPr>
          <w:rFonts w:ascii="Times New Roman" w:hAnsi="Times New Roman" w:cs="Times New Roman"/>
        </w:rPr>
        <w:t xml:space="preserve"> have a positive effect on their willingness to adopt (Feder, Just, and Zi</w:t>
      </w:r>
      <w:r w:rsidR="00371B73">
        <w:rPr>
          <w:rFonts w:ascii="Times New Roman" w:hAnsi="Times New Roman" w:cs="Times New Roman"/>
        </w:rPr>
        <w:t xml:space="preserve">lberman 1985). </w:t>
      </w:r>
      <w:r w:rsidR="00A0409B">
        <w:rPr>
          <w:rFonts w:ascii="Times New Roman" w:hAnsi="Times New Roman" w:cs="Times New Roman"/>
        </w:rPr>
        <w:t xml:space="preserve">A farmer’s level of </w:t>
      </w:r>
      <w:r w:rsidR="00CF4D48">
        <w:rPr>
          <w:rFonts w:ascii="Times New Roman" w:hAnsi="Times New Roman" w:cs="Times New Roman"/>
        </w:rPr>
        <w:t>risk aversion</w:t>
      </w:r>
      <w:r>
        <w:rPr>
          <w:rFonts w:ascii="Times New Roman" w:hAnsi="Times New Roman" w:cs="Times New Roman"/>
        </w:rPr>
        <w:t xml:space="preserve"> </w:t>
      </w:r>
      <w:r w:rsidR="00371B73">
        <w:rPr>
          <w:rFonts w:ascii="Times New Roman" w:hAnsi="Times New Roman" w:cs="Times New Roman"/>
        </w:rPr>
        <w:t>can have either a positive or negative effect on adoption</w:t>
      </w:r>
      <w:r>
        <w:rPr>
          <w:rFonts w:ascii="Times New Roman" w:hAnsi="Times New Roman" w:cs="Times New Roman"/>
        </w:rPr>
        <w:t>.</w:t>
      </w:r>
      <w:r w:rsidR="00CF4D48">
        <w:rPr>
          <w:rFonts w:ascii="Times New Roman" w:hAnsi="Times New Roman" w:cs="Times New Roman"/>
        </w:rPr>
        <w:t xml:space="preserve"> </w:t>
      </w:r>
      <w:r w:rsidR="00A0409B">
        <w:rPr>
          <w:rFonts w:ascii="Times New Roman" w:hAnsi="Times New Roman" w:cs="Times New Roman"/>
        </w:rPr>
        <w:t>Past research has found that i</w:t>
      </w:r>
      <w:r w:rsidR="00CF4D48">
        <w:rPr>
          <w:rFonts w:ascii="Times New Roman" w:hAnsi="Times New Roman" w:cs="Times New Roman"/>
        </w:rPr>
        <w:t>ndividuals who identified themselves as risk averse were less likely to adopt BMPs regarding cattle production, specifically grazing practices (Gillespie, Kim, and Paudel 2007).</w:t>
      </w:r>
      <w:r>
        <w:rPr>
          <w:rFonts w:ascii="Times New Roman" w:hAnsi="Times New Roman" w:cs="Times New Roman"/>
        </w:rPr>
        <w:t xml:space="preserve"> </w:t>
      </w:r>
      <w:r w:rsidR="00371B73">
        <w:rPr>
          <w:rFonts w:ascii="Times New Roman" w:hAnsi="Times New Roman" w:cs="Times New Roman"/>
        </w:rPr>
        <w:t>In addition, t</w:t>
      </w:r>
      <w:r w:rsidR="00F77E0A">
        <w:rPr>
          <w:rFonts w:ascii="Times New Roman" w:hAnsi="Times New Roman" w:cs="Times New Roman"/>
        </w:rPr>
        <w:t xml:space="preserve">he </w:t>
      </w:r>
      <w:r w:rsidR="00371B73">
        <w:rPr>
          <w:rFonts w:ascii="Times New Roman" w:hAnsi="Times New Roman" w:cs="Times New Roman"/>
        </w:rPr>
        <w:t>respondent’s attitudes towards</w:t>
      </w:r>
      <w:r w:rsidR="00F77E0A">
        <w:rPr>
          <w:rFonts w:ascii="Times New Roman" w:hAnsi="Times New Roman" w:cs="Times New Roman"/>
        </w:rPr>
        <w:t xml:space="preserve"> environmental issues reflect the awareness they possess towards such issues. It has been shown that this awareness does positively influence adoption behavior</w:t>
      </w:r>
      <w:r w:rsidR="007E0512">
        <w:rPr>
          <w:rFonts w:ascii="Times New Roman" w:hAnsi="Times New Roman" w:cs="Times New Roman"/>
        </w:rPr>
        <w:t>. Without knowledge of an issue or how that issue could be resolved, it should not be expected that a farmer would adopt a practice that was designed to deal with the issue</w:t>
      </w:r>
      <w:r w:rsidR="00F77E0A">
        <w:rPr>
          <w:rFonts w:ascii="Times New Roman" w:hAnsi="Times New Roman" w:cs="Times New Roman"/>
        </w:rPr>
        <w:t xml:space="preserve"> (Prokopy et al 2008).</w:t>
      </w:r>
      <w:r w:rsidR="007E0512">
        <w:rPr>
          <w:rFonts w:ascii="Times New Roman" w:hAnsi="Times New Roman" w:cs="Times New Roman"/>
        </w:rPr>
        <w:t xml:space="preserve"> </w:t>
      </w:r>
      <w:r w:rsidR="00F77E0A">
        <w:rPr>
          <w:rFonts w:ascii="Times New Roman" w:hAnsi="Times New Roman" w:cs="Times New Roman"/>
        </w:rPr>
        <w:t xml:space="preserve"> </w:t>
      </w:r>
      <w:r>
        <w:rPr>
          <w:rFonts w:ascii="Times New Roman" w:hAnsi="Times New Roman" w:cs="Times New Roman"/>
        </w:rPr>
        <w:t xml:space="preserve">  </w:t>
      </w:r>
    </w:p>
    <w:p w14:paraId="4F781CAE" w14:textId="77777777" w:rsidR="000252F0" w:rsidRPr="009D27B6" w:rsidRDefault="000252F0" w:rsidP="000252F0">
      <w:pPr>
        <w:spacing w:line="480" w:lineRule="auto"/>
        <w:rPr>
          <w:rFonts w:ascii="Times New Roman" w:hAnsi="Times New Roman" w:cs="Times New Roman"/>
          <w:i/>
        </w:rPr>
      </w:pPr>
      <w:r w:rsidRPr="009D27B6">
        <w:rPr>
          <w:rFonts w:ascii="Times New Roman" w:hAnsi="Times New Roman" w:cs="Times New Roman"/>
          <w:i/>
        </w:rPr>
        <w:t>Regional</w:t>
      </w:r>
      <w:r>
        <w:rPr>
          <w:rFonts w:ascii="Times New Roman" w:hAnsi="Times New Roman" w:cs="Times New Roman"/>
          <w:i/>
        </w:rPr>
        <w:t>/Geographic</w:t>
      </w:r>
      <w:r w:rsidRPr="009D27B6">
        <w:rPr>
          <w:rFonts w:ascii="Times New Roman" w:hAnsi="Times New Roman" w:cs="Times New Roman"/>
          <w:i/>
        </w:rPr>
        <w:t xml:space="preserve"> Variables</w:t>
      </w:r>
    </w:p>
    <w:p w14:paraId="4DF125DD" w14:textId="77777777" w:rsidR="000252F0" w:rsidRDefault="000252F0" w:rsidP="000252F0">
      <w:pPr>
        <w:spacing w:line="480" w:lineRule="auto"/>
        <w:ind w:firstLine="720"/>
        <w:rPr>
          <w:rFonts w:ascii="Times New Roman" w:hAnsi="Times New Roman" w:cs="Times New Roman"/>
        </w:rPr>
      </w:pPr>
      <w:r>
        <w:rPr>
          <w:rFonts w:ascii="Times New Roman" w:hAnsi="Times New Roman" w:cs="Times New Roman"/>
        </w:rPr>
        <w:t xml:space="preserve">Studies have been conducted which look at geographical variables as well as rainfall and soil erosion to determine their effects on </w:t>
      </w:r>
      <w:r w:rsidR="00A65FA0">
        <w:rPr>
          <w:rFonts w:ascii="Times New Roman" w:hAnsi="Times New Roman" w:cs="Times New Roman"/>
        </w:rPr>
        <w:t>improved management practices adoption. A</w:t>
      </w:r>
      <w:r>
        <w:rPr>
          <w:rFonts w:ascii="Times New Roman" w:hAnsi="Times New Roman" w:cs="Times New Roman"/>
        </w:rPr>
        <w:t>ccording to</w:t>
      </w:r>
      <w:r w:rsidR="00340358">
        <w:rPr>
          <w:rFonts w:ascii="Times New Roman" w:hAnsi="Times New Roman" w:cs="Times New Roman"/>
        </w:rPr>
        <w:t xml:space="preserve"> a synthesis</w:t>
      </w:r>
      <w:r w:rsidR="003F414D">
        <w:rPr>
          <w:rFonts w:ascii="Times New Roman" w:hAnsi="Times New Roman" w:cs="Times New Roman"/>
        </w:rPr>
        <w:t xml:space="preserve"> of research regarding adoption of conservation agriculture by</w:t>
      </w:r>
      <w:r>
        <w:rPr>
          <w:rFonts w:ascii="Times New Roman" w:hAnsi="Times New Roman" w:cs="Times New Roman"/>
        </w:rPr>
        <w:t xml:space="preserve"> Knowler and Bradshaw </w:t>
      </w:r>
      <w:r w:rsidR="003F414D">
        <w:rPr>
          <w:rFonts w:ascii="Times New Roman" w:hAnsi="Times New Roman" w:cs="Times New Roman"/>
        </w:rPr>
        <w:t>(</w:t>
      </w:r>
      <w:r>
        <w:rPr>
          <w:rFonts w:ascii="Times New Roman" w:hAnsi="Times New Roman" w:cs="Times New Roman"/>
        </w:rPr>
        <w:t>2006</w:t>
      </w:r>
      <w:r w:rsidR="003F414D">
        <w:rPr>
          <w:rFonts w:ascii="Times New Roman" w:hAnsi="Times New Roman" w:cs="Times New Roman"/>
        </w:rPr>
        <w:t>)</w:t>
      </w:r>
      <w:r>
        <w:rPr>
          <w:rFonts w:ascii="Times New Roman" w:hAnsi="Times New Roman" w:cs="Times New Roman"/>
        </w:rPr>
        <w:t xml:space="preserve">, these studies present mixed results and therefore it is </w:t>
      </w:r>
      <w:r w:rsidR="003F414D">
        <w:rPr>
          <w:rFonts w:ascii="Times New Roman" w:hAnsi="Times New Roman" w:cs="Times New Roman"/>
        </w:rPr>
        <w:t>difficult to hypothesize</w:t>
      </w:r>
      <w:r>
        <w:rPr>
          <w:rFonts w:ascii="Times New Roman" w:hAnsi="Times New Roman" w:cs="Times New Roman"/>
        </w:rPr>
        <w:t xml:space="preserve"> how regional or geography specific</w:t>
      </w:r>
      <w:r w:rsidR="00451626">
        <w:rPr>
          <w:rFonts w:ascii="Times New Roman" w:hAnsi="Times New Roman" w:cs="Times New Roman"/>
        </w:rPr>
        <w:t xml:space="preserve"> variables will affect adoption</w:t>
      </w:r>
      <w:r>
        <w:rPr>
          <w:rFonts w:ascii="Times New Roman" w:hAnsi="Times New Roman" w:cs="Times New Roman"/>
        </w:rPr>
        <w:t xml:space="preserve">. </w:t>
      </w:r>
      <w:r w:rsidR="00246F65">
        <w:rPr>
          <w:rFonts w:ascii="Times New Roman" w:hAnsi="Times New Roman" w:cs="Times New Roman"/>
        </w:rPr>
        <w:t>Because of the diversity of ecosystems east of the 100</w:t>
      </w:r>
      <w:r w:rsidR="00246F65" w:rsidRPr="00246F65">
        <w:rPr>
          <w:rFonts w:ascii="Times New Roman" w:hAnsi="Times New Roman" w:cs="Times New Roman"/>
          <w:vertAlign w:val="superscript"/>
        </w:rPr>
        <w:t>th</w:t>
      </w:r>
      <w:r w:rsidR="00246F65">
        <w:rPr>
          <w:rFonts w:ascii="Times New Roman" w:hAnsi="Times New Roman" w:cs="Times New Roman"/>
        </w:rPr>
        <w:t xml:space="preserve"> meridian, even within geographical regions,</w:t>
      </w:r>
      <w:r>
        <w:rPr>
          <w:rFonts w:ascii="Times New Roman" w:hAnsi="Times New Roman" w:cs="Times New Roman"/>
        </w:rPr>
        <w:t xml:space="preserve"> it is </w:t>
      </w:r>
      <w:r w:rsidR="00340358">
        <w:rPr>
          <w:rFonts w:ascii="Times New Roman" w:hAnsi="Times New Roman" w:cs="Times New Roman"/>
        </w:rPr>
        <w:t>difficult to know whether</w:t>
      </w:r>
      <w:r>
        <w:rPr>
          <w:rFonts w:ascii="Times New Roman" w:hAnsi="Times New Roman" w:cs="Times New Roman"/>
        </w:rPr>
        <w:t xml:space="preserve"> respondents in one </w:t>
      </w:r>
      <w:r w:rsidR="00246F65">
        <w:rPr>
          <w:rFonts w:ascii="Times New Roman" w:hAnsi="Times New Roman" w:cs="Times New Roman"/>
        </w:rPr>
        <w:t>region</w:t>
      </w:r>
      <w:r>
        <w:rPr>
          <w:rFonts w:ascii="Times New Roman" w:hAnsi="Times New Roman" w:cs="Times New Roman"/>
        </w:rPr>
        <w:t xml:space="preserve"> would be more likely to adopt than others. </w:t>
      </w:r>
    </w:p>
    <w:p w14:paraId="37466348" w14:textId="77777777" w:rsidR="000252F0" w:rsidRPr="009D27B6" w:rsidRDefault="000252F0" w:rsidP="000252F0">
      <w:pPr>
        <w:spacing w:line="480" w:lineRule="auto"/>
        <w:rPr>
          <w:rFonts w:ascii="Times New Roman" w:hAnsi="Times New Roman" w:cs="Times New Roman"/>
          <w:i/>
        </w:rPr>
      </w:pPr>
      <w:r w:rsidRPr="009D27B6">
        <w:rPr>
          <w:rFonts w:ascii="Times New Roman" w:hAnsi="Times New Roman" w:cs="Times New Roman"/>
          <w:i/>
        </w:rPr>
        <w:lastRenderedPageBreak/>
        <w:t>Government Programs</w:t>
      </w:r>
    </w:p>
    <w:p w14:paraId="225B8C63" w14:textId="77777777" w:rsidR="00D54BE3" w:rsidRDefault="003F789F" w:rsidP="003F789F">
      <w:pPr>
        <w:spacing w:line="480" w:lineRule="auto"/>
        <w:ind w:firstLine="720"/>
        <w:rPr>
          <w:rFonts w:ascii="Times New Roman" w:hAnsi="Times New Roman" w:cs="Times New Roman"/>
        </w:rPr>
      </w:pPr>
      <w:r>
        <w:rPr>
          <w:rFonts w:ascii="Times New Roman" w:hAnsi="Times New Roman" w:cs="Times New Roman"/>
        </w:rPr>
        <w:t xml:space="preserve">In order to increase the adoption of agricultural technologies, the government has traditionally used two strategies. The first is providing information to farmers through avenues such as extension programs, and the second is providing financial support </w:t>
      </w:r>
      <w:r w:rsidR="007D1EC0">
        <w:rPr>
          <w:rFonts w:ascii="Times New Roman" w:hAnsi="Times New Roman" w:cs="Times New Roman"/>
        </w:rPr>
        <w:t xml:space="preserve">through subsidies or support programs (Feder and Umali 1993). </w:t>
      </w:r>
      <w:r w:rsidR="000252F0">
        <w:rPr>
          <w:rFonts w:ascii="Times New Roman" w:hAnsi="Times New Roman" w:cs="Times New Roman"/>
        </w:rPr>
        <w:t xml:space="preserve">However, the issue of the additional management </w:t>
      </w:r>
      <w:r w:rsidR="00A65FA0">
        <w:rPr>
          <w:rFonts w:ascii="Times New Roman" w:hAnsi="Times New Roman" w:cs="Times New Roman"/>
        </w:rPr>
        <w:t>duties</w:t>
      </w:r>
      <w:r w:rsidR="000252F0">
        <w:rPr>
          <w:rFonts w:ascii="Times New Roman" w:hAnsi="Times New Roman" w:cs="Times New Roman"/>
        </w:rPr>
        <w:t xml:space="preserve"> that practices like prescribed grazing </w:t>
      </w:r>
      <w:proofErr w:type="gramStart"/>
      <w:r w:rsidR="000252F0">
        <w:rPr>
          <w:rFonts w:ascii="Times New Roman" w:hAnsi="Times New Roman" w:cs="Times New Roman"/>
        </w:rPr>
        <w:t>require</w:t>
      </w:r>
      <w:proofErr w:type="gramEnd"/>
      <w:r w:rsidR="007D1EC0">
        <w:rPr>
          <w:rFonts w:ascii="Times New Roman" w:hAnsi="Times New Roman" w:cs="Times New Roman"/>
        </w:rPr>
        <w:t xml:space="preserve"> can be an issue that affects adoption</w:t>
      </w:r>
      <w:r w:rsidR="000252F0">
        <w:rPr>
          <w:rFonts w:ascii="Times New Roman" w:hAnsi="Times New Roman" w:cs="Times New Roman"/>
        </w:rPr>
        <w:t xml:space="preserve"> (Kim, Gillespie, and Paudel 2008).  </w:t>
      </w:r>
      <w:r w:rsidR="00A65FA0">
        <w:rPr>
          <w:rFonts w:ascii="Times New Roman" w:hAnsi="Times New Roman" w:cs="Times New Roman"/>
        </w:rPr>
        <w:t xml:space="preserve">One means to encourage </w:t>
      </w:r>
      <w:r w:rsidR="00432368">
        <w:rPr>
          <w:rFonts w:ascii="Times New Roman" w:hAnsi="Times New Roman" w:cs="Times New Roman"/>
        </w:rPr>
        <w:t>adoption of BMPs is through educational program</w:t>
      </w:r>
      <w:r w:rsidR="00A65FA0">
        <w:rPr>
          <w:rFonts w:ascii="Times New Roman" w:hAnsi="Times New Roman" w:cs="Times New Roman"/>
        </w:rPr>
        <w:t>s offered by E</w:t>
      </w:r>
      <w:r w:rsidR="007D1EC0">
        <w:rPr>
          <w:rFonts w:ascii="Times New Roman" w:hAnsi="Times New Roman" w:cs="Times New Roman"/>
        </w:rPr>
        <w:t>xtension services. H</w:t>
      </w:r>
      <w:r w:rsidR="00432368">
        <w:rPr>
          <w:rFonts w:ascii="Times New Roman" w:hAnsi="Times New Roman" w:cs="Times New Roman"/>
        </w:rPr>
        <w:t>owever</w:t>
      </w:r>
      <w:r w:rsidR="007D1EC0">
        <w:rPr>
          <w:rFonts w:ascii="Times New Roman" w:hAnsi="Times New Roman" w:cs="Times New Roman"/>
        </w:rPr>
        <w:t>,</w:t>
      </w:r>
      <w:r w:rsidR="00432368">
        <w:rPr>
          <w:rFonts w:ascii="Times New Roman" w:hAnsi="Times New Roman" w:cs="Times New Roman"/>
        </w:rPr>
        <w:t xml:space="preserve"> </w:t>
      </w:r>
      <w:r w:rsidR="00A65FA0">
        <w:rPr>
          <w:rFonts w:ascii="Times New Roman" w:hAnsi="Times New Roman" w:cs="Times New Roman"/>
        </w:rPr>
        <w:t>farmers in the beef industry do not always utilize these programs as the industry</w:t>
      </w:r>
      <w:r w:rsidR="00432368">
        <w:rPr>
          <w:rFonts w:ascii="Times New Roman" w:hAnsi="Times New Roman" w:cs="Times New Roman"/>
        </w:rPr>
        <w:t xml:space="preserve"> is characterized by a majority of producers being part-time hobby farmers (Kim, Gillespie, Paudel 2005).</w:t>
      </w:r>
      <w:r w:rsidR="000252F0">
        <w:rPr>
          <w:rFonts w:ascii="Times New Roman" w:hAnsi="Times New Roman" w:cs="Times New Roman"/>
        </w:rPr>
        <w:t xml:space="preserve"> </w:t>
      </w:r>
      <w:r w:rsidR="00A65FA0">
        <w:rPr>
          <w:rFonts w:ascii="Times New Roman" w:hAnsi="Times New Roman" w:cs="Times New Roman"/>
        </w:rPr>
        <w:t>However when farmers use</w:t>
      </w:r>
      <w:r w:rsidR="00432368">
        <w:rPr>
          <w:rFonts w:ascii="Times New Roman" w:hAnsi="Times New Roman" w:cs="Times New Roman"/>
        </w:rPr>
        <w:t xml:space="preserve"> </w:t>
      </w:r>
      <w:r w:rsidR="00D54BE3">
        <w:rPr>
          <w:rFonts w:ascii="Times New Roman" w:hAnsi="Times New Roman" w:cs="Times New Roman"/>
        </w:rPr>
        <w:t>the assistance and information</w:t>
      </w:r>
      <w:r w:rsidR="00A65FA0">
        <w:rPr>
          <w:rFonts w:ascii="Times New Roman" w:hAnsi="Times New Roman" w:cs="Times New Roman"/>
        </w:rPr>
        <w:t xml:space="preserve"> E</w:t>
      </w:r>
      <w:r w:rsidR="00D54BE3">
        <w:rPr>
          <w:rFonts w:ascii="Times New Roman" w:hAnsi="Times New Roman" w:cs="Times New Roman"/>
        </w:rPr>
        <w:t xml:space="preserve">xtension services are able to provide, </w:t>
      </w:r>
      <w:r w:rsidR="00A65FA0">
        <w:rPr>
          <w:rFonts w:ascii="Times New Roman" w:hAnsi="Times New Roman" w:cs="Times New Roman"/>
        </w:rPr>
        <w:t>prior research has shown these services positively influence</w:t>
      </w:r>
      <w:r w:rsidR="00D54BE3">
        <w:rPr>
          <w:rFonts w:ascii="Times New Roman" w:hAnsi="Times New Roman" w:cs="Times New Roman"/>
        </w:rPr>
        <w:t xml:space="preserve"> adoption of conservation agricultural practices </w:t>
      </w:r>
      <w:proofErr w:type="gramStart"/>
      <w:r w:rsidR="00D54BE3">
        <w:rPr>
          <w:rFonts w:ascii="Times New Roman" w:hAnsi="Times New Roman" w:cs="Times New Roman"/>
        </w:rPr>
        <w:t>(</w:t>
      </w:r>
      <w:r w:rsidR="00A65FA0">
        <w:rPr>
          <w:rFonts w:ascii="Times New Roman" w:hAnsi="Times New Roman" w:cs="Times New Roman"/>
        </w:rPr>
        <w:t xml:space="preserve"> Baumgart</w:t>
      </w:r>
      <w:proofErr w:type="gramEnd"/>
      <w:r w:rsidR="00A65FA0">
        <w:rPr>
          <w:rFonts w:ascii="Times New Roman" w:hAnsi="Times New Roman" w:cs="Times New Roman"/>
        </w:rPr>
        <w:t xml:space="preserve">-Getz, Prokopy, and Floress 2012, </w:t>
      </w:r>
      <w:r w:rsidR="00D54BE3">
        <w:rPr>
          <w:rFonts w:ascii="Times New Roman" w:hAnsi="Times New Roman" w:cs="Times New Roman"/>
        </w:rPr>
        <w:t>Knowler and Bradshaw 2007</w:t>
      </w:r>
      <w:r w:rsidR="00A65FA0">
        <w:rPr>
          <w:rFonts w:ascii="Times New Roman" w:hAnsi="Times New Roman" w:cs="Times New Roman"/>
        </w:rPr>
        <w:t>, Walton et al 2010</w:t>
      </w:r>
      <w:r w:rsidR="00D54BE3">
        <w:rPr>
          <w:rFonts w:ascii="Times New Roman" w:hAnsi="Times New Roman" w:cs="Times New Roman"/>
        </w:rPr>
        <w:t>)</w:t>
      </w:r>
      <w:r w:rsidR="000252F0">
        <w:rPr>
          <w:rFonts w:ascii="Times New Roman" w:hAnsi="Times New Roman" w:cs="Times New Roman"/>
        </w:rPr>
        <w:t xml:space="preserve">. </w:t>
      </w:r>
    </w:p>
    <w:p w14:paraId="2D257387" w14:textId="77777777" w:rsidR="000252F0" w:rsidRDefault="00D54BE3" w:rsidP="00D54BE3">
      <w:pPr>
        <w:spacing w:line="480" w:lineRule="auto"/>
        <w:ind w:firstLine="720"/>
        <w:rPr>
          <w:rFonts w:ascii="Times New Roman" w:hAnsi="Times New Roman" w:cs="Times New Roman"/>
        </w:rPr>
      </w:pPr>
      <w:r>
        <w:rPr>
          <w:rFonts w:ascii="Times New Roman" w:hAnsi="Times New Roman" w:cs="Times New Roman"/>
        </w:rPr>
        <w:t>A</w:t>
      </w:r>
      <w:r w:rsidR="000252F0">
        <w:rPr>
          <w:rFonts w:ascii="Times New Roman" w:hAnsi="Times New Roman" w:cs="Times New Roman"/>
        </w:rPr>
        <w:t xml:space="preserve"> </w:t>
      </w:r>
      <w:r>
        <w:rPr>
          <w:rFonts w:ascii="Times New Roman" w:hAnsi="Times New Roman" w:cs="Times New Roman"/>
        </w:rPr>
        <w:t>problem</w:t>
      </w:r>
      <w:r w:rsidR="000252F0">
        <w:rPr>
          <w:rFonts w:ascii="Times New Roman" w:hAnsi="Times New Roman" w:cs="Times New Roman"/>
        </w:rPr>
        <w:t xml:space="preserve"> </w:t>
      </w:r>
      <w:r>
        <w:rPr>
          <w:rFonts w:ascii="Times New Roman" w:hAnsi="Times New Roman" w:cs="Times New Roman"/>
        </w:rPr>
        <w:t>perceived by many regarding the adoption of a new technology</w:t>
      </w:r>
      <w:r w:rsidR="000252F0">
        <w:rPr>
          <w:rFonts w:ascii="Times New Roman" w:hAnsi="Times New Roman" w:cs="Times New Roman"/>
        </w:rPr>
        <w:t xml:space="preserve"> is that there is not much information known about the </w:t>
      </w:r>
      <w:r>
        <w:rPr>
          <w:rFonts w:ascii="Times New Roman" w:hAnsi="Times New Roman" w:cs="Times New Roman"/>
        </w:rPr>
        <w:t>technology</w:t>
      </w:r>
      <w:r w:rsidR="000252F0">
        <w:rPr>
          <w:rFonts w:ascii="Times New Roman" w:hAnsi="Times New Roman" w:cs="Times New Roman"/>
        </w:rPr>
        <w:t xml:space="preserve"> and how it will perform in a real world situation or perhaps more importantly, on a producer’s own farm.  Therefore, early adopters can be key to providing that information and affecting the decisions of producers later on. </w:t>
      </w:r>
      <w:r w:rsidR="00A65FA0">
        <w:rPr>
          <w:rFonts w:ascii="Times New Roman" w:hAnsi="Times New Roman" w:cs="Times New Roman"/>
        </w:rPr>
        <w:t>E</w:t>
      </w:r>
      <w:r w:rsidR="000252F0">
        <w:rPr>
          <w:rFonts w:ascii="Times New Roman" w:hAnsi="Times New Roman" w:cs="Times New Roman"/>
        </w:rPr>
        <w:t>arly adopters</w:t>
      </w:r>
      <w:r w:rsidR="00A65FA0">
        <w:rPr>
          <w:rFonts w:ascii="Times New Roman" w:hAnsi="Times New Roman" w:cs="Times New Roman"/>
        </w:rPr>
        <w:t xml:space="preserve"> may experience greater risk</w:t>
      </w:r>
      <w:r w:rsidR="000252F0">
        <w:rPr>
          <w:rFonts w:ascii="Times New Roman" w:hAnsi="Times New Roman" w:cs="Times New Roman"/>
        </w:rPr>
        <w:t xml:space="preserve"> because of th</w:t>
      </w:r>
      <w:r w:rsidR="00311351">
        <w:rPr>
          <w:rFonts w:ascii="Times New Roman" w:hAnsi="Times New Roman" w:cs="Times New Roman"/>
        </w:rPr>
        <w:t>e greater amount of uncertainty. A</w:t>
      </w:r>
      <w:r w:rsidR="000252F0">
        <w:rPr>
          <w:rFonts w:ascii="Times New Roman" w:hAnsi="Times New Roman" w:cs="Times New Roman"/>
        </w:rPr>
        <w:t xml:space="preserve"> subsidy </w:t>
      </w:r>
      <w:r w:rsidR="00311351">
        <w:rPr>
          <w:rFonts w:ascii="Times New Roman" w:hAnsi="Times New Roman" w:cs="Times New Roman"/>
        </w:rPr>
        <w:t xml:space="preserve">to encourage adoption can provide a means to </w:t>
      </w:r>
      <w:r w:rsidR="000252F0">
        <w:rPr>
          <w:rFonts w:ascii="Times New Roman" w:hAnsi="Times New Roman" w:cs="Times New Roman"/>
        </w:rPr>
        <w:t xml:space="preserve">correct for this difference (Feder and Umali 1993).  </w:t>
      </w:r>
    </w:p>
    <w:p w14:paraId="10CDD96A" w14:textId="77777777" w:rsidR="000252F0" w:rsidRDefault="000252F0" w:rsidP="000252F0">
      <w:pPr>
        <w:spacing w:line="480" w:lineRule="auto"/>
        <w:rPr>
          <w:rFonts w:ascii="Times New Roman" w:hAnsi="Times New Roman" w:cs="Times New Roman"/>
        </w:rPr>
      </w:pPr>
      <w:r>
        <w:rPr>
          <w:rFonts w:ascii="Times New Roman" w:hAnsi="Times New Roman" w:cs="Times New Roman"/>
        </w:rPr>
        <w:tab/>
      </w:r>
      <w:r w:rsidR="00311351">
        <w:rPr>
          <w:rFonts w:ascii="Times New Roman" w:hAnsi="Times New Roman" w:cs="Times New Roman"/>
        </w:rPr>
        <w:t>P</w:t>
      </w:r>
      <w:r>
        <w:rPr>
          <w:rFonts w:ascii="Times New Roman" w:hAnsi="Times New Roman" w:cs="Times New Roman"/>
        </w:rPr>
        <w:t xml:space="preserve">ayment programs can play a </w:t>
      </w:r>
      <w:r w:rsidR="00311351">
        <w:rPr>
          <w:rFonts w:ascii="Times New Roman" w:hAnsi="Times New Roman" w:cs="Times New Roman"/>
        </w:rPr>
        <w:t>pivotal</w:t>
      </w:r>
      <w:r>
        <w:rPr>
          <w:rFonts w:ascii="Times New Roman" w:hAnsi="Times New Roman" w:cs="Times New Roman"/>
        </w:rPr>
        <w:t xml:space="preserve"> role in the adoption of new technology or practices in agriculture, especially those that promote environmental conservation (Cooper 2003). </w:t>
      </w:r>
      <w:r w:rsidR="00311351">
        <w:rPr>
          <w:rFonts w:ascii="Times New Roman" w:hAnsi="Times New Roman" w:cs="Times New Roman"/>
        </w:rPr>
        <w:t>P</w:t>
      </w:r>
      <w:r>
        <w:rPr>
          <w:rFonts w:ascii="Times New Roman" w:hAnsi="Times New Roman" w:cs="Times New Roman"/>
        </w:rPr>
        <w:t xml:space="preserve">olicy </w:t>
      </w:r>
      <w:r w:rsidR="00311351">
        <w:rPr>
          <w:rFonts w:ascii="Times New Roman" w:hAnsi="Times New Roman" w:cs="Times New Roman"/>
        </w:rPr>
        <w:t>can greatly influence</w:t>
      </w:r>
      <w:r>
        <w:rPr>
          <w:rFonts w:ascii="Times New Roman" w:hAnsi="Times New Roman" w:cs="Times New Roman"/>
        </w:rPr>
        <w:t xml:space="preserve"> the speed and extent to which these practices are diffused (Fugile and Kasack 2001), and can be used to decrease negative externalities </w:t>
      </w:r>
      <w:r w:rsidR="00D54BE3">
        <w:rPr>
          <w:rFonts w:ascii="Times New Roman" w:hAnsi="Times New Roman" w:cs="Times New Roman"/>
        </w:rPr>
        <w:t>associated with</w:t>
      </w:r>
      <w:r>
        <w:rPr>
          <w:rFonts w:ascii="Times New Roman" w:hAnsi="Times New Roman" w:cs="Times New Roman"/>
        </w:rPr>
        <w:t xml:space="preserve"> agriculture </w:t>
      </w:r>
      <w:r>
        <w:rPr>
          <w:rFonts w:ascii="Times New Roman" w:hAnsi="Times New Roman" w:cs="Times New Roman"/>
        </w:rPr>
        <w:lastRenderedPageBreak/>
        <w:t xml:space="preserve">while increasing resource conservation (Feder and Umali 1993). </w:t>
      </w:r>
      <w:r w:rsidR="00311351">
        <w:rPr>
          <w:rFonts w:ascii="Times New Roman" w:hAnsi="Times New Roman" w:cs="Times New Roman"/>
        </w:rPr>
        <w:t>T</w:t>
      </w:r>
      <w:r>
        <w:rPr>
          <w:rFonts w:ascii="Times New Roman" w:hAnsi="Times New Roman" w:cs="Times New Roman"/>
        </w:rPr>
        <w:t>wo ways in which the government has traditionall</w:t>
      </w:r>
      <w:r w:rsidR="00311351">
        <w:rPr>
          <w:rFonts w:ascii="Times New Roman" w:hAnsi="Times New Roman" w:cs="Times New Roman"/>
        </w:rPr>
        <w:t>y encouraged adoption in the US are education or subsidies/</w:t>
      </w:r>
      <w:r>
        <w:rPr>
          <w:rFonts w:ascii="Times New Roman" w:hAnsi="Times New Roman" w:cs="Times New Roman"/>
        </w:rPr>
        <w:t xml:space="preserve">support programs (Feder and Umali 1993).  However, according to Houston and Sun </w:t>
      </w:r>
      <w:r w:rsidR="00360037">
        <w:rPr>
          <w:rFonts w:ascii="Times New Roman" w:hAnsi="Times New Roman" w:cs="Times New Roman"/>
        </w:rPr>
        <w:t>(</w:t>
      </w:r>
      <w:r>
        <w:rPr>
          <w:rFonts w:ascii="Times New Roman" w:hAnsi="Times New Roman" w:cs="Times New Roman"/>
        </w:rPr>
        <w:t>1999</w:t>
      </w:r>
      <w:r w:rsidR="00360037">
        <w:rPr>
          <w:rFonts w:ascii="Times New Roman" w:hAnsi="Times New Roman" w:cs="Times New Roman"/>
        </w:rPr>
        <w:t>):</w:t>
      </w:r>
      <w:r>
        <w:rPr>
          <w:rFonts w:ascii="Times New Roman" w:hAnsi="Times New Roman" w:cs="Times New Roman"/>
        </w:rPr>
        <w:t xml:space="preserve"> “it is difficult for the government to find the appropriate levels of incentives”.  It is also important for any policy to attempt to take into account the expected behavior of those that it affects (Harper and Eastman 1980).  </w:t>
      </w:r>
      <w:r w:rsidR="00311351">
        <w:rPr>
          <w:rFonts w:ascii="Times New Roman" w:hAnsi="Times New Roman" w:cs="Times New Roman"/>
        </w:rPr>
        <w:t>To reduce the chances of</w:t>
      </w:r>
      <w:r>
        <w:rPr>
          <w:rFonts w:ascii="Times New Roman" w:hAnsi="Times New Roman" w:cs="Times New Roman"/>
        </w:rPr>
        <w:t xml:space="preserve"> resource misallocation, </w:t>
      </w:r>
      <w:r w:rsidR="00311351">
        <w:rPr>
          <w:rFonts w:ascii="Times New Roman" w:hAnsi="Times New Roman" w:cs="Times New Roman"/>
        </w:rPr>
        <w:t>careful study can help determine the</w:t>
      </w:r>
      <w:r>
        <w:rPr>
          <w:rFonts w:ascii="Times New Roman" w:hAnsi="Times New Roman" w:cs="Times New Roman"/>
        </w:rPr>
        <w:t xml:space="preserve"> policy option (Feder and Umali 1993). If the government offered a cost share, than producers would include that amount in their total revenue, which would influence their decision to adopt (Houston and Sun 1999). </w:t>
      </w:r>
      <w:r w:rsidR="00311351">
        <w:rPr>
          <w:rFonts w:ascii="Times New Roman" w:hAnsi="Times New Roman" w:cs="Times New Roman"/>
        </w:rPr>
        <w:t>Information to potentially help lower</w:t>
      </w:r>
      <w:r w:rsidR="00F22977">
        <w:rPr>
          <w:rFonts w:ascii="Times New Roman" w:hAnsi="Times New Roman" w:cs="Times New Roman"/>
        </w:rPr>
        <w:t xml:space="preserve"> government</w:t>
      </w:r>
      <w:r w:rsidR="00311351">
        <w:rPr>
          <w:rFonts w:ascii="Times New Roman" w:hAnsi="Times New Roman" w:cs="Times New Roman"/>
        </w:rPr>
        <w:t xml:space="preserve"> program</w:t>
      </w:r>
      <w:r w:rsidR="00F22977">
        <w:rPr>
          <w:rFonts w:ascii="Times New Roman" w:hAnsi="Times New Roman" w:cs="Times New Roman"/>
        </w:rPr>
        <w:t xml:space="preserve"> costs is being able to understand </w:t>
      </w:r>
      <w:r w:rsidR="00311351">
        <w:rPr>
          <w:rFonts w:ascii="Times New Roman" w:hAnsi="Times New Roman" w:cs="Times New Roman"/>
        </w:rPr>
        <w:t>factors that influence farmers’</w:t>
      </w:r>
      <w:r>
        <w:rPr>
          <w:rFonts w:ascii="Times New Roman" w:hAnsi="Times New Roman" w:cs="Times New Roman"/>
        </w:rPr>
        <w:t xml:space="preserve"> adoption of new management practices (Cooper 2003).  </w:t>
      </w:r>
    </w:p>
    <w:p w14:paraId="441A630B" w14:textId="77777777" w:rsidR="000252F0" w:rsidRDefault="003B421A" w:rsidP="003B421A">
      <w:pPr>
        <w:spacing w:line="480" w:lineRule="auto"/>
      </w:pPr>
      <w:r>
        <w:rPr>
          <w:rFonts w:ascii="Times New Roman" w:hAnsi="Times New Roman" w:cs="Times New Roman"/>
        </w:rPr>
        <w:tab/>
        <w:t>While these studies provide meaningful insight into adoption behavior, there is little known about the behavior of beef cattle producers when given an opportunity to adopt a prescribed grazing system and how a government cost share s</w:t>
      </w:r>
      <w:r w:rsidR="00451626">
        <w:rPr>
          <w:rFonts w:ascii="Times New Roman" w:hAnsi="Times New Roman" w:cs="Times New Roman"/>
        </w:rPr>
        <w:t>ystem can affect those adoption behavior</w:t>
      </w:r>
      <w:r>
        <w:rPr>
          <w:rFonts w:ascii="Times New Roman" w:hAnsi="Times New Roman" w:cs="Times New Roman"/>
        </w:rPr>
        <w:t>. T</w:t>
      </w:r>
      <w:r w:rsidR="00F77E0A">
        <w:rPr>
          <w:rFonts w:ascii="Times New Roman" w:hAnsi="Times New Roman" w:cs="Times New Roman"/>
        </w:rPr>
        <w:t>he current</w:t>
      </w:r>
      <w:r>
        <w:rPr>
          <w:rFonts w:ascii="Times New Roman" w:hAnsi="Times New Roman" w:cs="Times New Roman"/>
        </w:rPr>
        <w:t xml:space="preserve"> study was performed in order to fill </w:t>
      </w:r>
      <w:r w:rsidR="00F77E0A">
        <w:rPr>
          <w:rFonts w:ascii="Times New Roman" w:hAnsi="Times New Roman" w:cs="Times New Roman"/>
        </w:rPr>
        <w:t>the</w:t>
      </w:r>
      <w:r>
        <w:rPr>
          <w:rFonts w:ascii="Times New Roman" w:hAnsi="Times New Roman" w:cs="Times New Roman"/>
        </w:rPr>
        <w:t xml:space="preserve"> knowledge</w:t>
      </w:r>
      <w:r w:rsidR="00F77E0A">
        <w:rPr>
          <w:rFonts w:ascii="Times New Roman" w:hAnsi="Times New Roman" w:cs="Times New Roman"/>
        </w:rPr>
        <w:t xml:space="preserve"> gap</w:t>
      </w:r>
      <w:r w:rsidR="00200F9C">
        <w:rPr>
          <w:rFonts w:ascii="Times New Roman" w:hAnsi="Times New Roman" w:cs="Times New Roman"/>
        </w:rPr>
        <w:t xml:space="preserve"> as well as determine how a hypothetical incentive program influences the </w:t>
      </w:r>
      <w:r w:rsidR="0092100F">
        <w:rPr>
          <w:rFonts w:ascii="Times New Roman" w:hAnsi="Times New Roman" w:cs="Times New Roman"/>
        </w:rPr>
        <w:t>farmer’s willingness to adopt and the number of acres converted to prescribed grazing</w:t>
      </w:r>
      <w:r>
        <w:rPr>
          <w:rFonts w:ascii="Times New Roman" w:hAnsi="Times New Roman" w:cs="Times New Roman"/>
        </w:rPr>
        <w:t xml:space="preserve">.  </w:t>
      </w:r>
    </w:p>
    <w:p w14:paraId="435664ED" w14:textId="77777777" w:rsidR="0018247A" w:rsidRDefault="0018247A" w:rsidP="0018247A"/>
    <w:p w14:paraId="646AC052" w14:textId="77777777" w:rsidR="0018247A" w:rsidRDefault="0018247A"/>
    <w:p w14:paraId="6E60FD07" w14:textId="77777777" w:rsidR="0018247A" w:rsidRDefault="0018247A" w:rsidP="0018247A">
      <w:pPr>
        <w:jc w:val="center"/>
        <w:rPr>
          <w:rFonts w:ascii="Times New Roman" w:hAnsi="Times New Roman" w:cs="Times New Roman"/>
          <w:b/>
        </w:rPr>
      </w:pPr>
    </w:p>
    <w:p w14:paraId="19D7DD52" w14:textId="77777777" w:rsidR="0018247A" w:rsidRDefault="0018247A" w:rsidP="0018247A">
      <w:pPr>
        <w:jc w:val="center"/>
        <w:rPr>
          <w:rFonts w:ascii="Times New Roman" w:hAnsi="Times New Roman" w:cs="Times New Roman"/>
          <w:b/>
        </w:rPr>
      </w:pPr>
    </w:p>
    <w:p w14:paraId="09525C4C" w14:textId="77777777" w:rsidR="0018247A" w:rsidRDefault="0018247A" w:rsidP="0018247A">
      <w:pPr>
        <w:jc w:val="center"/>
        <w:rPr>
          <w:rFonts w:ascii="Times New Roman" w:hAnsi="Times New Roman" w:cs="Times New Roman"/>
          <w:b/>
        </w:rPr>
      </w:pPr>
    </w:p>
    <w:p w14:paraId="37AB8A5B" w14:textId="77777777" w:rsidR="0018247A" w:rsidRDefault="0018247A" w:rsidP="0018247A">
      <w:pPr>
        <w:jc w:val="center"/>
        <w:rPr>
          <w:rFonts w:ascii="Times New Roman" w:hAnsi="Times New Roman" w:cs="Times New Roman"/>
          <w:b/>
        </w:rPr>
      </w:pPr>
    </w:p>
    <w:p w14:paraId="4AE7881E" w14:textId="77777777" w:rsidR="0018247A" w:rsidRDefault="0018247A" w:rsidP="0018247A">
      <w:pPr>
        <w:jc w:val="center"/>
        <w:rPr>
          <w:rFonts w:ascii="Times New Roman" w:hAnsi="Times New Roman" w:cs="Times New Roman"/>
          <w:b/>
        </w:rPr>
      </w:pPr>
    </w:p>
    <w:p w14:paraId="2F5DD68B" w14:textId="77777777" w:rsidR="0018247A" w:rsidRDefault="0018247A" w:rsidP="0018247A">
      <w:pPr>
        <w:jc w:val="center"/>
        <w:rPr>
          <w:rFonts w:ascii="Times New Roman" w:hAnsi="Times New Roman" w:cs="Times New Roman"/>
          <w:b/>
        </w:rPr>
      </w:pPr>
    </w:p>
    <w:p w14:paraId="3DFC5EB3" w14:textId="77777777" w:rsidR="0018247A" w:rsidRDefault="0018247A" w:rsidP="0018247A">
      <w:pPr>
        <w:jc w:val="center"/>
        <w:rPr>
          <w:rFonts w:ascii="Times New Roman" w:hAnsi="Times New Roman" w:cs="Times New Roman"/>
          <w:b/>
        </w:rPr>
      </w:pPr>
    </w:p>
    <w:p w14:paraId="15C9C874" w14:textId="77777777" w:rsidR="0018247A" w:rsidRDefault="0018247A" w:rsidP="0018247A">
      <w:pPr>
        <w:jc w:val="center"/>
        <w:rPr>
          <w:rFonts w:ascii="Times New Roman" w:hAnsi="Times New Roman" w:cs="Times New Roman"/>
          <w:b/>
        </w:rPr>
      </w:pPr>
    </w:p>
    <w:p w14:paraId="791BD24B" w14:textId="77777777" w:rsidR="0018247A" w:rsidRDefault="0018247A" w:rsidP="0018247A">
      <w:pPr>
        <w:jc w:val="center"/>
        <w:rPr>
          <w:rFonts w:ascii="Times New Roman" w:hAnsi="Times New Roman" w:cs="Times New Roman"/>
          <w:b/>
        </w:rPr>
      </w:pPr>
    </w:p>
    <w:p w14:paraId="3B5F8461" w14:textId="77777777" w:rsidR="00F2186D" w:rsidRDefault="00F2186D" w:rsidP="00F2186D">
      <w:pPr>
        <w:rPr>
          <w:rFonts w:ascii="Times New Roman" w:hAnsi="Times New Roman" w:cs="Times New Roman"/>
          <w:b/>
        </w:rPr>
      </w:pPr>
    </w:p>
    <w:p w14:paraId="5A663DE6" w14:textId="77777777" w:rsidR="0018247A" w:rsidRPr="00E24B03" w:rsidRDefault="00AD0501" w:rsidP="00F2186D">
      <w:pPr>
        <w:jc w:val="center"/>
        <w:rPr>
          <w:rFonts w:ascii="Times New Roman" w:hAnsi="Times New Roman" w:cs="Times New Roman"/>
          <w:b/>
        </w:rPr>
      </w:pPr>
      <w:r>
        <w:rPr>
          <w:rFonts w:ascii="Times New Roman" w:hAnsi="Times New Roman" w:cs="Times New Roman"/>
          <w:b/>
        </w:rPr>
        <w:lastRenderedPageBreak/>
        <w:t>Chapter 3</w:t>
      </w:r>
      <w:r w:rsidR="0018247A">
        <w:rPr>
          <w:rFonts w:ascii="Times New Roman" w:hAnsi="Times New Roman" w:cs="Times New Roman"/>
          <w:b/>
        </w:rPr>
        <w:t>: Methods and Procedures</w:t>
      </w:r>
      <w:r w:rsidR="0018247A">
        <w:rPr>
          <w:rFonts w:ascii="Times New Roman" w:hAnsi="Times New Roman" w:cs="Times New Roman"/>
          <w:b/>
          <w:i/>
        </w:rPr>
        <w:br w:type="page"/>
      </w:r>
    </w:p>
    <w:p w14:paraId="1F619765" w14:textId="77777777" w:rsidR="00DD277D" w:rsidRPr="00F543CF" w:rsidRDefault="00DD277D" w:rsidP="00DD277D">
      <w:pPr>
        <w:spacing w:line="480" w:lineRule="auto"/>
        <w:rPr>
          <w:rFonts w:ascii="Times New Roman" w:hAnsi="Times New Roman" w:cs="Times New Roman"/>
          <w:b/>
        </w:rPr>
      </w:pPr>
      <w:r w:rsidRPr="00F543CF">
        <w:rPr>
          <w:rFonts w:ascii="Times New Roman" w:hAnsi="Times New Roman" w:cs="Times New Roman"/>
          <w:b/>
        </w:rPr>
        <w:lastRenderedPageBreak/>
        <w:t>Data Collection and Survey</w:t>
      </w:r>
    </w:p>
    <w:p w14:paraId="7DF9B450" w14:textId="77777777" w:rsidR="003620BE" w:rsidRPr="005B34B5" w:rsidRDefault="00D81F75" w:rsidP="005B34B5">
      <w:pPr>
        <w:spacing w:line="480" w:lineRule="auto"/>
        <w:ind w:firstLine="720"/>
        <w:rPr>
          <w:rFonts w:ascii="Times New Roman" w:hAnsi="Times New Roman" w:cs="Times New Roman"/>
        </w:rPr>
      </w:pPr>
      <w:r>
        <w:rPr>
          <w:rFonts w:ascii="Times New Roman" w:hAnsi="Times New Roman" w:cs="Times New Roman"/>
        </w:rPr>
        <w:t>The survey conducted for this study used a random sample of</w:t>
      </w:r>
      <w:r w:rsidR="003620BE" w:rsidRPr="007D46E4">
        <w:rPr>
          <w:rFonts w:ascii="Times New Roman" w:hAnsi="Times New Roman" w:cs="Times New Roman"/>
        </w:rPr>
        <w:t xml:space="preserve"> beef cattle, cow/calf, </w:t>
      </w:r>
      <w:r w:rsidR="003620BE">
        <w:rPr>
          <w:rFonts w:ascii="Times New Roman" w:hAnsi="Times New Roman" w:cs="Times New Roman"/>
        </w:rPr>
        <w:t xml:space="preserve">and </w:t>
      </w:r>
      <w:proofErr w:type="spellStart"/>
      <w:r w:rsidR="003620BE" w:rsidRPr="007D46E4">
        <w:rPr>
          <w:rFonts w:ascii="Times New Roman" w:hAnsi="Times New Roman" w:cs="Times New Roman"/>
        </w:rPr>
        <w:t>backgrounding</w:t>
      </w:r>
      <w:proofErr w:type="spellEnd"/>
      <w:r w:rsidR="003620BE" w:rsidRPr="007D46E4">
        <w:rPr>
          <w:rFonts w:ascii="Times New Roman" w:hAnsi="Times New Roman" w:cs="Times New Roman"/>
        </w:rPr>
        <w:t>/</w:t>
      </w:r>
      <w:proofErr w:type="spellStart"/>
      <w:r w:rsidR="003620BE" w:rsidRPr="007D46E4">
        <w:rPr>
          <w:rFonts w:ascii="Times New Roman" w:hAnsi="Times New Roman" w:cs="Times New Roman"/>
        </w:rPr>
        <w:t>stockering</w:t>
      </w:r>
      <w:proofErr w:type="spellEnd"/>
      <w:r w:rsidR="00845269">
        <w:rPr>
          <w:rFonts w:ascii="Times New Roman" w:hAnsi="Times New Roman" w:cs="Times New Roman"/>
        </w:rPr>
        <w:t xml:space="preserve"> operations from the </w:t>
      </w:r>
      <w:r w:rsidR="003620BE">
        <w:rPr>
          <w:rFonts w:ascii="Times New Roman" w:hAnsi="Times New Roman" w:cs="Times New Roman"/>
        </w:rPr>
        <w:t>eight Economic Research Service (ERS)</w:t>
      </w:r>
      <w:r w:rsidR="003620BE" w:rsidRPr="007D46E4">
        <w:rPr>
          <w:rFonts w:ascii="Times New Roman" w:hAnsi="Times New Roman" w:cs="Times New Roman"/>
        </w:rPr>
        <w:t xml:space="preserve"> Regions </w:t>
      </w:r>
      <w:r w:rsidR="00845269">
        <w:rPr>
          <w:rFonts w:ascii="Times New Roman" w:hAnsi="Times New Roman" w:cs="Times New Roman"/>
        </w:rPr>
        <w:t xml:space="preserve">that are </w:t>
      </w:r>
      <w:r w:rsidR="003620BE" w:rsidRPr="007D46E4">
        <w:rPr>
          <w:rFonts w:ascii="Times New Roman" w:hAnsi="Times New Roman" w:cs="Times New Roman"/>
        </w:rPr>
        <w:t>east of the 100</w:t>
      </w:r>
      <w:r w:rsidR="003620BE" w:rsidRPr="007D46E4">
        <w:rPr>
          <w:rFonts w:ascii="Times New Roman" w:hAnsi="Times New Roman" w:cs="Times New Roman"/>
          <w:vertAlign w:val="superscript"/>
        </w:rPr>
        <w:t>th</w:t>
      </w:r>
      <w:r w:rsidR="003620BE" w:rsidRPr="007D46E4">
        <w:rPr>
          <w:rFonts w:ascii="Times New Roman" w:hAnsi="Times New Roman" w:cs="Times New Roman"/>
        </w:rPr>
        <w:t xml:space="preserve"> meridian. </w:t>
      </w:r>
      <w:r w:rsidR="003620BE">
        <w:rPr>
          <w:rFonts w:ascii="Times New Roman" w:hAnsi="Times New Roman" w:cs="Times New Roman"/>
        </w:rPr>
        <w:t>The sampling was limited to those operations with</w:t>
      </w:r>
      <w:r w:rsidR="003620BE" w:rsidRPr="007D46E4">
        <w:rPr>
          <w:rFonts w:ascii="Times New Roman" w:hAnsi="Times New Roman" w:cs="Times New Roman"/>
        </w:rPr>
        <w:t xml:space="preserve"> at least 20 head of cattle </w:t>
      </w:r>
      <w:r w:rsidR="00845269">
        <w:rPr>
          <w:rFonts w:ascii="Times New Roman" w:hAnsi="Times New Roman" w:cs="Times New Roman"/>
        </w:rPr>
        <w:t>as reported by</w:t>
      </w:r>
      <w:r w:rsidR="003620BE" w:rsidRPr="007D46E4">
        <w:rPr>
          <w:rFonts w:ascii="Times New Roman" w:hAnsi="Times New Roman" w:cs="Times New Roman"/>
        </w:rPr>
        <w:t xml:space="preserve"> the 2007 Census of Agriculture in order to eliminate hobby farms</w:t>
      </w:r>
      <w:r w:rsidR="003620BE">
        <w:rPr>
          <w:rFonts w:ascii="Times New Roman" w:hAnsi="Times New Roman" w:cs="Times New Roman"/>
        </w:rPr>
        <w:t>. A total of</w:t>
      </w:r>
      <w:r w:rsidR="003620BE" w:rsidRPr="007D46E4">
        <w:rPr>
          <w:rFonts w:ascii="Times New Roman" w:hAnsi="Times New Roman" w:cs="Times New Roman"/>
        </w:rPr>
        <w:t xml:space="preserve"> </w:t>
      </w:r>
      <w:r w:rsidR="003620BE">
        <w:rPr>
          <w:rFonts w:ascii="Times New Roman" w:hAnsi="Times New Roman" w:cs="Times New Roman"/>
        </w:rPr>
        <w:t>8,875</w:t>
      </w:r>
      <w:r w:rsidR="003620BE" w:rsidRPr="007D46E4">
        <w:rPr>
          <w:rFonts w:ascii="Times New Roman" w:hAnsi="Times New Roman" w:cs="Times New Roman"/>
        </w:rPr>
        <w:t xml:space="preserve"> op</w:t>
      </w:r>
      <w:r w:rsidR="003620BE">
        <w:rPr>
          <w:rFonts w:ascii="Times New Roman" w:hAnsi="Times New Roman" w:cs="Times New Roman"/>
        </w:rPr>
        <w:t xml:space="preserve">erations were </w:t>
      </w:r>
      <w:r w:rsidR="003620BE" w:rsidRPr="007D46E4">
        <w:rPr>
          <w:rFonts w:ascii="Times New Roman" w:hAnsi="Times New Roman" w:cs="Times New Roman"/>
        </w:rPr>
        <w:t>randomly chosen from the available population</w:t>
      </w:r>
      <w:r w:rsidR="00845269">
        <w:rPr>
          <w:rFonts w:ascii="Times New Roman" w:hAnsi="Times New Roman" w:cs="Times New Roman"/>
        </w:rPr>
        <w:t xml:space="preserve"> of </w:t>
      </w:r>
      <w:r w:rsidR="00845269" w:rsidRPr="00845269">
        <w:rPr>
          <w:rFonts w:ascii="Times New Roman" w:eastAsia="Times New Roman" w:hAnsi="Times New Roman" w:cs="Times New Roman"/>
          <w:color w:val="000000"/>
        </w:rPr>
        <w:t>267</w:t>
      </w:r>
      <w:r w:rsidR="00845269">
        <w:rPr>
          <w:rFonts w:ascii="Times New Roman" w:eastAsia="Times New Roman" w:hAnsi="Times New Roman" w:cs="Times New Roman"/>
          <w:color w:val="000000"/>
        </w:rPr>
        <w:t>,</w:t>
      </w:r>
      <w:r w:rsidR="00845269" w:rsidRPr="00845269">
        <w:rPr>
          <w:rFonts w:ascii="Times New Roman" w:eastAsia="Times New Roman" w:hAnsi="Times New Roman" w:cs="Times New Roman"/>
          <w:color w:val="000000"/>
        </w:rPr>
        <w:t>413</w:t>
      </w:r>
      <w:r w:rsidR="00845269">
        <w:rPr>
          <w:rFonts w:ascii="Calibri" w:eastAsia="Times New Roman" w:hAnsi="Calibri" w:cs="Times New Roman"/>
          <w:color w:val="000000"/>
          <w:sz w:val="22"/>
          <w:szCs w:val="22"/>
        </w:rPr>
        <w:t xml:space="preserve"> </w:t>
      </w:r>
      <w:r w:rsidR="003620BE" w:rsidRPr="007D46E4">
        <w:rPr>
          <w:rFonts w:ascii="Times New Roman" w:hAnsi="Times New Roman" w:cs="Times New Roman"/>
        </w:rPr>
        <w:t>in order to obtain a representative sample.</w:t>
      </w:r>
      <w:r w:rsidR="00845269">
        <w:rPr>
          <w:rFonts w:ascii="Times New Roman" w:hAnsi="Times New Roman" w:cs="Times New Roman"/>
        </w:rPr>
        <w:t xml:space="preserve"> 300 of the available farms received </w:t>
      </w:r>
      <w:r w:rsidR="00343A7A">
        <w:rPr>
          <w:rFonts w:ascii="Times New Roman" w:hAnsi="Times New Roman" w:cs="Times New Roman"/>
        </w:rPr>
        <w:t xml:space="preserve">a pretest </w:t>
      </w:r>
      <w:proofErr w:type="gramStart"/>
      <w:r w:rsidR="00343A7A">
        <w:rPr>
          <w:rFonts w:ascii="Times New Roman" w:hAnsi="Times New Roman" w:cs="Times New Roman"/>
        </w:rPr>
        <w:t>mailing,</w:t>
      </w:r>
      <w:proofErr w:type="gramEnd"/>
      <w:r w:rsidR="00343A7A">
        <w:rPr>
          <w:rFonts w:ascii="Times New Roman" w:hAnsi="Times New Roman" w:cs="Times New Roman"/>
        </w:rPr>
        <w:t xml:space="preserve"> therefore 8,8</w:t>
      </w:r>
      <w:r w:rsidR="00845269">
        <w:rPr>
          <w:rFonts w:ascii="Times New Roman" w:hAnsi="Times New Roman" w:cs="Times New Roman"/>
        </w:rPr>
        <w:t>75 farms were included in the survey. The sample included in the survey represented three percent of the total available population.</w:t>
      </w:r>
      <w:r w:rsidR="00AD2EA2">
        <w:rPr>
          <w:rFonts w:ascii="Times New Roman" w:hAnsi="Times New Roman" w:cs="Times New Roman"/>
        </w:rPr>
        <w:t xml:space="preserve"> The margin of error was three percent at a </w:t>
      </w:r>
      <w:r w:rsidR="00107629">
        <w:rPr>
          <w:rFonts w:ascii="Times New Roman" w:hAnsi="Times New Roman" w:cs="Times New Roman"/>
        </w:rPr>
        <w:t>95 percent confidence interval.</w:t>
      </w:r>
      <w:r w:rsidR="00845269">
        <w:rPr>
          <w:rFonts w:ascii="Times New Roman" w:hAnsi="Times New Roman" w:cs="Times New Roman"/>
        </w:rPr>
        <w:t xml:space="preserve"> Post stratification weights were also obtained for the total available population using ERS regions as well as income class. 2,258 surveys were returned, providing a response rate of 26 percent.</w:t>
      </w:r>
      <w:r w:rsidR="007B410C">
        <w:rPr>
          <w:rFonts w:ascii="Times New Roman" w:hAnsi="Times New Roman" w:cs="Times New Roman"/>
        </w:rPr>
        <w:t xml:space="preserve"> </w:t>
      </w:r>
      <w:r w:rsidR="0013784F">
        <w:rPr>
          <w:rFonts w:ascii="Times New Roman" w:hAnsi="Times New Roman" w:cs="Times New Roman"/>
        </w:rPr>
        <w:t xml:space="preserve">The geographical regions included are from the </w:t>
      </w:r>
      <w:r w:rsidR="005B34B5">
        <w:rPr>
          <w:rFonts w:ascii="Times New Roman" w:hAnsi="Times New Roman" w:cs="Times New Roman"/>
        </w:rPr>
        <w:t>ERS</w:t>
      </w:r>
      <w:r w:rsidR="0013784F">
        <w:rPr>
          <w:rFonts w:ascii="Times New Roman" w:hAnsi="Times New Roman" w:cs="Times New Roman"/>
        </w:rPr>
        <w:t xml:space="preserve"> and are based on commodity production, geographical specialization, and other characteristics. A map of these regions can be seen in Appendix 2. </w:t>
      </w:r>
    </w:p>
    <w:p w14:paraId="6F874ADC" w14:textId="77777777" w:rsidR="003620BE" w:rsidRDefault="003620BE" w:rsidP="003620BE">
      <w:pPr>
        <w:spacing w:line="480" w:lineRule="auto"/>
        <w:ind w:firstLine="720"/>
        <w:rPr>
          <w:rFonts w:ascii="Times New Roman" w:hAnsi="Times New Roman" w:cs="Times New Roman"/>
        </w:rPr>
      </w:pPr>
      <w:r>
        <w:rPr>
          <w:rFonts w:ascii="Times New Roman" w:hAnsi="Times New Roman" w:cs="Times New Roman"/>
        </w:rPr>
        <w:t>T</w:t>
      </w:r>
      <w:r w:rsidRPr="007D46E4">
        <w:rPr>
          <w:rFonts w:ascii="Times New Roman" w:hAnsi="Times New Roman" w:cs="Times New Roman"/>
        </w:rPr>
        <w:t>he National Agricultural Statistics Service (NASS)</w:t>
      </w:r>
      <w:r>
        <w:rPr>
          <w:rFonts w:ascii="Times New Roman" w:hAnsi="Times New Roman" w:cs="Times New Roman"/>
        </w:rPr>
        <w:t xml:space="preserve"> pulled the sam</w:t>
      </w:r>
      <w:r w:rsidR="00845269">
        <w:rPr>
          <w:rFonts w:ascii="Times New Roman" w:hAnsi="Times New Roman" w:cs="Times New Roman"/>
        </w:rPr>
        <w:t>ple of farms to be surveyed and</w:t>
      </w:r>
      <w:r w:rsidRPr="007D46E4">
        <w:rPr>
          <w:rFonts w:ascii="Times New Roman" w:hAnsi="Times New Roman" w:cs="Times New Roman"/>
        </w:rPr>
        <w:t xml:space="preserve"> perform</w:t>
      </w:r>
      <w:r>
        <w:rPr>
          <w:rFonts w:ascii="Times New Roman" w:hAnsi="Times New Roman" w:cs="Times New Roman"/>
        </w:rPr>
        <w:t>ed</w:t>
      </w:r>
      <w:r w:rsidR="00955A87">
        <w:rPr>
          <w:rFonts w:ascii="Times New Roman" w:hAnsi="Times New Roman" w:cs="Times New Roman"/>
        </w:rPr>
        <w:t xml:space="preserve"> a pretest as well as a series of three mailings</w:t>
      </w:r>
      <w:r w:rsidRPr="007D46E4">
        <w:rPr>
          <w:rFonts w:ascii="Times New Roman" w:hAnsi="Times New Roman" w:cs="Times New Roman"/>
        </w:rPr>
        <w:t xml:space="preserve">. </w:t>
      </w:r>
      <w:r w:rsidRPr="00050DDA">
        <w:rPr>
          <w:rFonts w:ascii="Times New Roman" w:hAnsi="Times New Roman" w:cs="Times New Roman"/>
        </w:rPr>
        <w:t xml:space="preserve">The pretest </w:t>
      </w:r>
      <w:r w:rsidR="00955A87">
        <w:rPr>
          <w:rFonts w:ascii="Times New Roman" w:hAnsi="Times New Roman" w:cs="Times New Roman"/>
        </w:rPr>
        <w:t>included</w:t>
      </w:r>
      <w:r w:rsidRPr="00050DDA">
        <w:rPr>
          <w:rFonts w:ascii="Times New Roman" w:hAnsi="Times New Roman" w:cs="Times New Roman"/>
        </w:rPr>
        <w:t xml:space="preserve"> 300 randomly selected cattle producers</w:t>
      </w:r>
      <w:r>
        <w:rPr>
          <w:rFonts w:ascii="Times New Roman" w:hAnsi="Times New Roman" w:cs="Times New Roman"/>
        </w:rPr>
        <w:t xml:space="preserve"> from the</w:t>
      </w:r>
      <w:r w:rsidR="00955A87">
        <w:rPr>
          <w:rFonts w:ascii="Times New Roman" w:hAnsi="Times New Roman" w:cs="Times New Roman"/>
        </w:rPr>
        <w:t xml:space="preserve"> available</w:t>
      </w:r>
      <w:r>
        <w:rPr>
          <w:rFonts w:ascii="Times New Roman" w:hAnsi="Times New Roman" w:cs="Times New Roman"/>
        </w:rPr>
        <w:t xml:space="preserve"> population sample</w:t>
      </w:r>
      <w:r w:rsidRPr="00050DDA">
        <w:rPr>
          <w:rFonts w:ascii="Times New Roman" w:hAnsi="Times New Roman" w:cs="Times New Roman"/>
        </w:rPr>
        <w:t>.</w:t>
      </w:r>
      <w:r>
        <w:rPr>
          <w:rFonts w:ascii="Times New Roman" w:hAnsi="Times New Roman" w:cs="Times New Roman"/>
        </w:rPr>
        <w:t xml:space="preserve"> Results from the pretest were used to modify the full field survey. </w:t>
      </w:r>
      <w:r w:rsidRPr="007D46E4">
        <w:rPr>
          <w:rFonts w:ascii="Times New Roman" w:hAnsi="Times New Roman" w:cs="Times New Roman"/>
        </w:rPr>
        <w:t xml:space="preserve">The </w:t>
      </w:r>
      <w:r w:rsidR="00955A87">
        <w:rPr>
          <w:rFonts w:ascii="Times New Roman" w:hAnsi="Times New Roman" w:cs="Times New Roman"/>
        </w:rPr>
        <w:t>first mailing</w:t>
      </w:r>
      <w:r w:rsidRPr="007D46E4">
        <w:rPr>
          <w:rFonts w:ascii="Times New Roman" w:hAnsi="Times New Roman" w:cs="Times New Roman"/>
        </w:rPr>
        <w:t xml:space="preserve"> </w:t>
      </w:r>
      <w:r>
        <w:rPr>
          <w:rFonts w:ascii="Times New Roman" w:hAnsi="Times New Roman" w:cs="Times New Roman"/>
        </w:rPr>
        <w:t>was</w:t>
      </w:r>
      <w:r w:rsidRPr="007D46E4">
        <w:rPr>
          <w:rFonts w:ascii="Times New Roman" w:hAnsi="Times New Roman" w:cs="Times New Roman"/>
        </w:rPr>
        <w:t xml:space="preserve"> </w:t>
      </w:r>
      <w:r w:rsidRPr="00050DDA">
        <w:rPr>
          <w:rFonts w:ascii="Times New Roman" w:hAnsi="Times New Roman" w:cs="Times New Roman"/>
        </w:rPr>
        <w:t>an initial survey mailing of the full field survey</w:t>
      </w:r>
      <w:r w:rsidRPr="007D46E4">
        <w:rPr>
          <w:rFonts w:ascii="Times New Roman" w:hAnsi="Times New Roman" w:cs="Times New Roman"/>
        </w:rPr>
        <w:t xml:space="preserve"> and the</w:t>
      </w:r>
      <w:r w:rsidR="00343A7A">
        <w:rPr>
          <w:rFonts w:ascii="Times New Roman" w:hAnsi="Times New Roman" w:cs="Times New Roman"/>
        </w:rPr>
        <w:t xml:space="preserve"> 8,8</w:t>
      </w:r>
      <w:r w:rsidR="00AD2EA2">
        <w:rPr>
          <w:rFonts w:ascii="Times New Roman" w:hAnsi="Times New Roman" w:cs="Times New Roman"/>
        </w:rPr>
        <w:t>75</w:t>
      </w:r>
      <w:r w:rsidRPr="007D46E4">
        <w:rPr>
          <w:rFonts w:ascii="Times New Roman" w:hAnsi="Times New Roman" w:cs="Times New Roman"/>
        </w:rPr>
        <w:t xml:space="preserve"> operations sampled receive</w:t>
      </w:r>
      <w:r>
        <w:rPr>
          <w:rFonts w:ascii="Times New Roman" w:hAnsi="Times New Roman" w:cs="Times New Roman"/>
        </w:rPr>
        <w:t>d</w:t>
      </w:r>
      <w:r w:rsidRPr="007D46E4">
        <w:rPr>
          <w:rFonts w:ascii="Times New Roman" w:hAnsi="Times New Roman" w:cs="Times New Roman"/>
        </w:rPr>
        <w:t xml:space="preserve"> the survey, a cover letter</w:t>
      </w:r>
      <w:r>
        <w:rPr>
          <w:rFonts w:ascii="Times New Roman" w:hAnsi="Times New Roman" w:cs="Times New Roman"/>
        </w:rPr>
        <w:t xml:space="preserve">, and a self-addressed, stamped envelope to return the survey. </w:t>
      </w:r>
      <w:r w:rsidR="00AD2EA2">
        <w:rPr>
          <w:rFonts w:ascii="Times New Roman" w:hAnsi="Times New Roman" w:cs="Times New Roman"/>
        </w:rPr>
        <w:t xml:space="preserve">Approximately </w:t>
      </w:r>
      <w:r w:rsidR="00955A87">
        <w:rPr>
          <w:rFonts w:ascii="Times New Roman" w:hAnsi="Times New Roman" w:cs="Times New Roman"/>
        </w:rPr>
        <w:t>a week after receiving the first survey,</w:t>
      </w:r>
      <w:r w:rsidRPr="00050DDA">
        <w:rPr>
          <w:rFonts w:ascii="Times New Roman" w:hAnsi="Times New Roman" w:cs="Times New Roman"/>
        </w:rPr>
        <w:t xml:space="preserve"> the producers</w:t>
      </w:r>
      <w:r w:rsidR="00536A85">
        <w:rPr>
          <w:rFonts w:ascii="Times New Roman" w:hAnsi="Times New Roman" w:cs="Times New Roman"/>
        </w:rPr>
        <w:t xml:space="preserve"> in the sample</w:t>
      </w:r>
      <w:r w:rsidRPr="00050DDA">
        <w:rPr>
          <w:rFonts w:ascii="Times New Roman" w:hAnsi="Times New Roman" w:cs="Times New Roman"/>
        </w:rPr>
        <w:t xml:space="preserve"> </w:t>
      </w:r>
      <w:r>
        <w:rPr>
          <w:rFonts w:ascii="Times New Roman" w:hAnsi="Times New Roman" w:cs="Times New Roman"/>
        </w:rPr>
        <w:t>were</w:t>
      </w:r>
      <w:r w:rsidRPr="00050DDA">
        <w:rPr>
          <w:rFonts w:ascii="Times New Roman" w:hAnsi="Times New Roman" w:cs="Times New Roman"/>
        </w:rPr>
        <w:t xml:space="preserve"> sent a reminder post card.</w:t>
      </w:r>
      <w:r>
        <w:rPr>
          <w:rFonts w:ascii="Times New Roman" w:hAnsi="Times New Roman" w:cs="Times New Roman"/>
        </w:rPr>
        <w:t xml:space="preserve"> The fourth</w:t>
      </w:r>
      <w:r w:rsidRPr="007D46E4">
        <w:rPr>
          <w:rFonts w:ascii="Times New Roman" w:hAnsi="Times New Roman" w:cs="Times New Roman"/>
        </w:rPr>
        <w:t xml:space="preserve"> mailing </w:t>
      </w:r>
      <w:r>
        <w:rPr>
          <w:rFonts w:ascii="Times New Roman" w:hAnsi="Times New Roman" w:cs="Times New Roman"/>
        </w:rPr>
        <w:t>was to</w:t>
      </w:r>
      <w:r w:rsidRPr="007D46E4">
        <w:rPr>
          <w:rFonts w:ascii="Times New Roman" w:hAnsi="Times New Roman" w:cs="Times New Roman"/>
        </w:rPr>
        <w:t xml:space="preserve"> the </w:t>
      </w:r>
      <w:r w:rsidR="00536A85">
        <w:rPr>
          <w:rFonts w:ascii="Times New Roman" w:hAnsi="Times New Roman" w:cs="Times New Roman"/>
        </w:rPr>
        <w:t>producers sampled in the first two mailings</w:t>
      </w:r>
      <w:r w:rsidR="0090539A">
        <w:rPr>
          <w:rFonts w:ascii="Times New Roman" w:hAnsi="Times New Roman" w:cs="Times New Roman"/>
        </w:rPr>
        <w:t xml:space="preserve"> that did not return the survey from the first mailing</w:t>
      </w:r>
      <w:r w:rsidR="00536A85">
        <w:rPr>
          <w:rFonts w:ascii="Times New Roman" w:hAnsi="Times New Roman" w:cs="Times New Roman"/>
        </w:rPr>
        <w:t xml:space="preserve">, </w:t>
      </w:r>
      <w:r w:rsidRPr="007D46E4">
        <w:rPr>
          <w:rFonts w:ascii="Times New Roman" w:hAnsi="Times New Roman" w:cs="Times New Roman"/>
        </w:rPr>
        <w:t>and include</w:t>
      </w:r>
      <w:r>
        <w:rPr>
          <w:rFonts w:ascii="Times New Roman" w:hAnsi="Times New Roman" w:cs="Times New Roman"/>
        </w:rPr>
        <w:t>d</w:t>
      </w:r>
      <w:r w:rsidRPr="007D46E4">
        <w:rPr>
          <w:rFonts w:ascii="Times New Roman" w:hAnsi="Times New Roman" w:cs="Times New Roman"/>
        </w:rPr>
        <w:t xml:space="preserve"> a cover letter and the survey.</w:t>
      </w:r>
      <w:r>
        <w:rPr>
          <w:rFonts w:ascii="Times New Roman" w:hAnsi="Times New Roman" w:cs="Times New Roman"/>
        </w:rPr>
        <w:t xml:space="preserve"> The surveys were returned to the UT </w:t>
      </w:r>
      <w:r>
        <w:rPr>
          <w:rFonts w:ascii="Times New Roman" w:hAnsi="Times New Roman" w:cs="Times New Roman"/>
        </w:rPr>
        <w:lastRenderedPageBreak/>
        <w:t>Forestry,</w:t>
      </w:r>
      <w:r w:rsidR="00AD2EA2">
        <w:rPr>
          <w:rFonts w:ascii="Times New Roman" w:hAnsi="Times New Roman" w:cs="Times New Roman"/>
        </w:rPr>
        <w:t xml:space="preserve"> </w:t>
      </w:r>
      <w:r>
        <w:rPr>
          <w:rFonts w:ascii="Times New Roman" w:hAnsi="Times New Roman" w:cs="Times New Roman"/>
        </w:rPr>
        <w:t>Wildlife and</w:t>
      </w:r>
      <w:r w:rsidR="00AD2EA2">
        <w:rPr>
          <w:rFonts w:ascii="Times New Roman" w:hAnsi="Times New Roman" w:cs="Times New Roman"/>
        </w:rPr>
        <w:t xml:space="preserve"> </w:t>
      </w:r>
      <w:r>
        <w:rPr>
          <w:rFonts w:ascii="Times New Roman" w:hAnsi="Times New Roman" w:cs="Times New Roman"/>
        </w:rPr>
        <w:t>Fisheries Human Dimensions Lab where the responses were coded and entered into datasets.</w:t>
      </w:r>
      <w:r w:rsidRPr="007D46E4">
        <w:rPr>
          <w:rFonts w:ascii="Times New Roman" w:hAnsi="Times New Roman" w:cs="Times New Roman"/>
        </w:rPr>
        <w:t xml:space="preserve"> </w:t>
      </w:r>
    </w:p>
    <w:p w14:paraId="344FC60B" w14:textId="77777777" w:rsidR="003620BE" w:rsidRDefault="003620BE" w:rsidP="003620BE">
      <w:pPr>
        <w:spacing w:line="480" w:lineRule="auto"/>
        <w:ind w:firstLine="720"/>
        <w:rPr>
          <w:rFonts w:ascii="Times New Roman" w:hAnsi="Times New Roman" w:cs="Times New Roman"/>
        </w:rPr>
      </w:pPr>
      <w:r>
        <w:rPr>
          <w:rFonts w:ascii="Times New Roman" w:hAnsi="Times New Roman" w:cs="Times New Roman"/>
        </w:rPr>
        <w:t>The survey was divided into three sections.  The first section, entitled “Your Farming Operation”, focused on the characteristics of the producer and the operation they manage. Throughout the section, the producer was asked to answer questions such as the number of acres they own, rent, allocate to pasture, and allocate to hay. The section also included questions about the livestock that they have o</w:t>
      </w:r>
      <w:r w:rsidR="001E7793">
        <w:rPr>
          <w:rFonts w:ascii="Times New Roman" w:hAnsi="Times New Roman" w:cs="Times New Roman"/>
        </w:rPr>
        <w:t>n their farm, and asked more in-</w:t>
      </w:r>
      <w:r>
        <w:rPr>
          <w:rFonts w:ascii="Times New Roman" w:hAnsi="Times New Roman" w:cs="Times New Roman"/>
        </w:rPr>
        <w:t>depth questions about herd management and pasture management practices. The goal of this section was to understand and quantify the respondents’ farming operations, including their cattle operations, and how they manage them.</w:t>
      </w:r>
    </w:p>
    <w:p w14:paraId="736D7207" w14:textId="77777777" w:rsidR="003620BE" w:rsidRDefault="003620BE" w:rsidP="003620BE">
      <w:pPr>
        <w:spacing w:line="480" w:lineRule="auto"/>
        <w:ind w:firstLine="720"/>
        <w:rPr>
          <w:rFonts w:ascii="Times New Roman" w:hAnsi="Times New Roman" w:cs="Times New Roman"/>
        </w:rPr>
      </w:pPr>
      <w:r>
        <w:rPr>
          <w:rFonts w:ascii="Times New Roman" w:hAnsi="Times New Roman" w:cs="Times New Roman"/>
        </w:rPr>
        <w:t>The next section, “Prescribed Grazing”, began by informing the respondent about what prescribed grazing is and how it may benefit them</w:t>
      </w:r>
      <w:r w:rsidR="001E7793">
        <w:rPr>
          <w:rFonts w:ascii="Times New Roman" w:hAnsi="Times New Roman" w:cs="Times New Roman"/>
        </w:rPr>
        <w:t>,</w:t>
      </w:r>
      <w:r>
        <w:rPr>
          <w:rFonts w:ascii="Times New Roman" w:hAnsi="Times New Roman" w:cs="Times New Roman"/>
        </w:rPr>
        <w:t xml:space="preserve"> as well as the environment. It also provided details on the actual management practices that together, comprise prescribed grazing.  The survey then asked if they used any of the practices involved in prescribed grazing in the previous year and, if so, which ones. If they did use some of the management practices, they were asked about receiving government payment for these practices through </w:t>
      </w:r>
      <w:r w:rsidR="001E7793">
        <w:rPr>
          <w:rFonts w:ascii="Times New Roman" w:hAnsi="Times New Roman" w:cs="Times New Roman"/>
        </w:rPr>
        <w:t xml:space="preserve">federal </w:t>
      </w:r>
      <w:r>
        <w:rPr>
          <w:rFonts w:ascii="Times New Roman" w:hAnsi="Times New Roman" w:cs="Times New Roman"/>
        </w:rPr>
        <w:t>programs such as EQIP. The respondents who had previously used these management practices and received government payments for them were then asked about a hypothetical program</w:t>
      </w:r>
      <w:r w:rsidR="001E7793">
        <w:rPr>
          <w:rFonts w:ascii="Times New Roman" w:hAnsi="Times New Roman" w:cs="Times New Roman"/>
        </w:rPr>
        <w:t xml:space="preserve"> including an incentive level paid over a 10 year period as well as a 75 percent purchase and installation cost share</w:t>
      </w:r>
      <w:r>
        <w:rPr>
          <w:rFonts w:ascii="Times New Roman" w:hAnsi="Times New Roman" w:cs="Times New Roman"/>
        </w:rPr>
        <w:t xml:space="preserve"> to </w:t>
      </w:r>
      <w:r w:rsidR="001E7793">
        <w:rPr>
          <w:rFonts w:ascii="Times New Roman" w:hAnsi="Times New Roman" w:cs="Times New Roman"/>
        </w:rPr>
        <w:t>expand</w:t>
      </w:r>
      <w:r w:rsidR="007C0CDB">
        <w:rPr>
          <w:rFonts w:ascii="Times New Roman" w:hAnsi="Times New Roman" w:cs="Times New Roman"/>
        </w:rPr>
        <w:t xml:space="preserve"> the number of acres </w:t>
      </w:r>
      <w:r>
        <w:rPr>
          <w:rFonts w:ascii="Times New Roman" w:hAnsi="Times New Roman" w:cs="Times New Roman"/>
        </w:rPr>
        <w:t>managed with prescribed grazing. The respondents who had not received any government payments for prescr</w:t>
      </w:r>
      <w:r w:rsidR="001E7793">
        <w:rPr>
          <w:rFonts w:ascii="Times New Roman" w:hAnsi="Times New Roman" w:cs="Times New Roman"/>
        </w:rPr>
        <w:t>ibed grazing practices were</w:t>
      </w:r>
      <w:r>
        <w:rPr>
          <w:rFonts w:ascii="Times New Roman" w:hAnsi="Times New Roman" w:cs="Times New Roman"/>
        </w:rPr>
        <w:t xml:space="preserve"> asked about a hypothetical program</w:t>
      </w:r>
      <w:r w:rsidR="001E7793">
        <w:rPr>
          <w:rFonts w:ascii="Times New Roman" w:hAnsi="Times New Roman" w:cs="Times New Roman"/>
        </w:rPr>
        <w:t xml:space="preserve"> that also included the 10 year incentive payment as well as the 75 percent purchase and installation cost share</w:t>
      </w:r>
      <w:r>
        <w:rPr>
          <w:rFonts w:ascii="Times New Roman" w:hAnsi="Times New Roman" w:cs="Times New Roman"/>
        </w:rPr>
        <w:t xml:space="preserve"> to encourage producers to adopt a prescribed grazing system. </w:t>
      </w:r>
    </w:p>
    <w:p w14:paraId="48BC752C" w14:textId="77777777" w:rsidR="003620BE" w:rsidRDefault="003620BE" w:rsidP="003620BE">
      <w:pPr>
        <w:spacing w:line="480" w:lineRule="auto"/>
        <w:ind w:firstLine="720"/>
        <w:rPr>
          <w:rFonts w:ascii="Times New Roman" w:hAnsi="Times New Roman" w:cs="Times New Roman"/>
        </w:rPr>
      </w:pPr>
      <w:r>
        <w:rPr>
          <w:rFonts w:ascii="Times New Roman" w:hAnsi="Times New Roman" w:cs="Times New Roman"/>
        </w:rPr>
        <w:lastRenderedPageBreak/>
        <w:t xml:space="preserve">“About </w:t>
      </w:r>
      <w:proofErr w:type="gramStart"/>
      <w:r>
        <w:rPr>
          <w:rFonts w:ascii="Times New Roman" w:hAnsi="Times New Roman" w:cs="Times New Roman"/>
        </w:rPr>
        <w:t>You</w:t>
      </w:r>
      <w:proofErr w:type="gramEnd"/>
      <w:r>
        <w:rPr>
          <w:rFonts w:ascii="Times New Roman" w:hAnsi="Times New Roman" w:cs="Times New Roman"/>
        </w:rPr>
        <w:t xml:space="preserve">” is the last section of the survey. This section was </w:t>
      </w:r>
      <w:r w:rsidR="00C47748">
        <w:rPr>
          <w:rFonts w:ascii="Times New Roman" w:hAnsi="Times New Roman" w:cs="Times New Roman"/>
        </w:rPr>
        <w:t>designed to obtain information on the respondent</w:t>
      </w:r>
      <w:r w:rsidR="007343DB">
        <w:rPr>
          <w:rFonts w:ascii="Times New Roman" w:hAnsi="Times New Roman" w:cs="Times New Roman"/>
        </w:rPr>
        <w:t>s’</w:t>
      </w:r>
      <w:r>
        <w:rPr>
          <w:rFonts w:ascii="Times New Roman" w:hAnsi="Times New Roman" w:cs="Times New Roman"/>
        </w:rPr>
        <w:t xml:space="preserve"> demographics and information about the factors that may influence </w:t>
      </w:r>
      <w:r w:rsidR="007343DB">
        <w:rPr>
          <w:rFonts w:ascii="Times New Roman" w:hAnsi="Times New Roman" w:cs="Times New Roman"/>
        </w:rPr>
        <w:t>their</w:t>
      </w:r>
      <w:r>
        <w:rPr>
          <w:rFonts w:ascii="Times New Roman" w:hAnsi="Times New Roman" w:cs="Times New Roman"/>
        </w:rPr>
        <w:t xml:space="preserve"> willingness to adopt </w:t>
      </w:r>
      <w:r w:rsidR="007343DB">
        <w:rPr>
          <w:rFonts w:ascii="Times New Roman" w:hAnsi="Times New Roman" w:cs="Times New Roman"/>
        </w:rPr>
        <w:t>or expand prescribed grazing</w:t>
      </w:r>
      <w:r>
        <w:rPr>
          <w:rFonts w:ascii="Times New Roman" w:hAnsi="Times New Roman" w:cs="Times New Roman"/>
        </w:rPr>
        <w:t xml:space="preserve">. The survey </w:t>
      </w:r>
      <w:r w:rsidR="007343DB">
        <w:rPr>
          <w:rFonts w:ascii="Times New Roman" w:hAnsi="Times New Roman" w:cs="Times New Roman"/>
        </w:rPr>
        <w:t>included</w:t>
      </w:r>
      <w:r>
        <w:rPr>
          <w:rFonts w:ascii="Times New Roman" w:hAnsi="Times New Roman" w:cs="Times New Roman"/>
        </w:rPr>
        <w:t xml:space="preserve"> questions </w:t>
      </w:r>
      <w:r w:rsidR="007343DB">
        <w:rPr>
          <w:rFonts w:ascii="Times New Roman" w:hAnsi="Times New Roman" w:cs="Times New Roman"/>
        </w:rPr>
        <w:t>the respondents’ age, education, income, and the percentage of income from their farming operation</w:t>
      </w:r>
      <w:r>
        <w:rPr>
          <w:rFonts w:ascii="Times New Roman" w:hAnsi="Times New Roman" w:cs="Times New Roman"/>
        </w:rPr>
        <w:t xml:space="preserve"> as well as their cattle operation. In this section, questions regarding the amount of hired labor, previous govern</w:t>
      </w:r>
      <w:r w:rsidR="0013784F">
        <w:rPr>
          <w:rFonts w:ascii="Times New Roman" w:hAnsi="Times New Roman" w:cs="Times New Roman"/>
        </w:rPr>
        <w:t xml:space="preserve">ment program involvement, </w:t>
      </w:r>
      <w:r>
        <w:rPr>
          <w:rFonts w:ascii="Times New Roman" w:hAnsi="Times New Roman" w:cs="Times New Roman"/>
        </w:rPr>
        <w:t>opinion</w:t>
      </w:r>
      <w:r w:rsidR="0013784F">
        <w:rPr>
          <w:rFonts w:ascii="Times New Roman" w:hAnsi="Times New Roman" w:cs="Times New Roman"/>
        </w:rPr>
        <w:t>s</w:t>
      </w:r>
      <w:r>
        <w:rPr>
          <w:rFonts w:ascii="Times New Roman" w:hAnsi="Times New Roman" w:cs="Times New Roman"/>
        </w:rPr>
        <w:t xml:space="preserve"> on several statements about the future of farming, and the general plan for the future of their farm were asked. </w:t>
      </w:r>
    </w:p>
    <w:p w14:paraId="00E7F1EE" w14:textId="77777777" w:rsidR="00AC79F6" w:rsidRPr="0013784F" w:rsidRDefault="00AC79F6" w:rsidP="0013784F">
      <w:pPr>
        <w:spacing w:line="480" w:lineRule="auto"/>
        <w:ind w:firstLine="720"/>
        <w:rPr>
          <w:rFonts w:ascii="Times New Roman" w:hAnsi="Times New Roman" w:cs="Times New Roman"/>
        </w:rPr>
      </w:pPr>
      <w:r w:rsidRPr="00050DDA">
        <w:rPr>
          <w:rFonts w:ascii="Times New Roman" w:hAnsi="Times New Roman" w:cs="Times New Roman"/>
        </w:rPr>
        <w:t xml:space="preserve">There </w:t>
      </w:r>
      <w:r>
        <w:rPr>
          <w:rFonts w:ascii="Times New Roman" w:hAnsi="Times New Roman" w:cs="Times New Roman"/>
        </w:rPr>
        <w:t>were five versions of the survey. E</w:t>
      </w:r>
      <w:r w:rsidRPr="00050DDA">
        <w:rPr>
          <w:rFonts w:ascii="Times New Roman" w:hAnsi="Times New Roman" w:cs="Times New Roman"/>
        </w:rPr>
        <w:t xml:space="preserve">ach </w:t>
      </w:r>
      <w:r>
        <w:rPr>
          <w:rFonts w:ascii="Times New Roman" w:hAnsi="Times New Roman" w:cs="Times New Roman"/>
        </w:rPr>
        <w:t xml:space="preserve">version was </w:t>
      </w:r>
      <w:r w:rsidRPr="00050DDA">
        <w:rPr>
          <w:rFonts w:ascii="Times New Roman" w:hAnsi="Times New Roman" w:cs="Times New Roman"/>
        </w:rPr>
        <w:t>the same in all</w:t>
      </w:r>
      <w:r>
        <w:rPr>
          <w:rFonts w:ascii="Times New Roman" w:hAnsi="Times New Roman" w:cs="Times New Roman"/>
        </w:rPr>
        <w:t xml:space="preserve"> respects, except for</w:t>
      </w:r>
      <w:r w:rsidRPr="00050DDA">
        <w:rPr>
          <w:rFonts w:ascii="Times New Roman" w:hAnsi="Times New Roman" w:cs="Times New Roman"/>
        </w:rPr>
        <w:t xml:space="preserve"> the </w:t>
      </w:r>
      <w:r>
        <w:rPr>
          <w:rFonts w:ascii="Times New Roman" w:hAnsi="Times New Roman" w:cs="Times New Roman"/>
        </w:rPr>
        <w:t xml:space="preserve">hypothetical </w:t>
      </w:r>
      <w:r w:rsidRPr="00050DDA">
        <w:rPr>
          <w:rFonts w:ascii="Times New Roman" w:hAnsi="Times New Roman" w:cs="Times New Roman"/>
        </w:rPr>
        <w:t xml:space="preserve">incentive </w:t>
      </w:r>
      <w:r>
        <w:rPr>
          <w:rFonts w:ascii="Times New Roman" w:hAnsi="Times New Roman" w:cs="Times New Roman"/>
        </w:rPr>
        <w:t xml:space="preserve">level </w:t>
      </w:r>
      <w:r w:rsidRPr="00050DDA">
        <w:rPr>
          <w:rFonts w:ascii="Times New Roman" w:hAnsi="Times New Roman" w:cs="Times New Roman"/>
        </w:rPr>
        <w:t>offered to adopt prescribed grazing.</w:t>
      </w:r>
      <w:r>
        <w:rPr>
          <w:rFonts w:ascii="Times New Roman" w:hAnsi="Times New Roman" w:cs="Times New Roman"/>
        </w:rPr>
        <w:t xml:space="preserve"> The incentive levels included were $10, $30, $50, $70, and $90. The hypothetical program </w:t>
      </w:r>
      <w:r w:rsidR="00ED6F35">
        <w:rPr>
          <w:rFonts w:ascii="Times New Roman" w:hAnsi="Times New Roman" w:cs="Times New Roman"/>
        </w:rPr>
        <w:t>offered to respondents included the incentive payment that was</w:t>
      </w:r>
      <w:r>
        <w:rPr>
          <w:rFonts w:ascii="Times New Roman" w:hAnsi="Times New Roman" w:cs="Times New Roman"/>
        </w:rPr>
        <w:t xml:space="preserve"> to be paid out to the respondent over 10 years, along with a 75 percent instillation cost share of regional cost estimates for prescribed grazing</w:t>
      </w:r>
      <w:r w:rsidR="00ED6F35">
        <w:rPr>
          <w:rFonts w:ascii="Times New Roman" w:hAnsi="Times New Roman" w:cs="Times New Roman"/>
        </w:rPr>
        <w:t>. These cost estimates were</w:t>
      </w:r>
      <w:r>
        <w:rPr>
          <w:rFonts w:ascii="Times New Roman" w:hAnsi="Times New Roman" w:cs="Times New Roman"/>
        </w:rPr>
        <w:t xml:space="preserve"> based on </w:t>
      </w:r>
      <w:r w:rsidR="00ED6F35">
        <w:rPr>
          <w:rFonts w:ascii="Times New Roman" w:hAnsi="Times New Roman" w:cs="Times New Roman"/>
        </w:rPr>
        <w:t>existing</w:t>
      </w:r>
      <w:r w:rsidR="00862BA3">
        <w:rPr>
          <w:rFonts w:ascii="Times New Roman" w:hAnsi="Times New Roman" w:cs="Times New Roman"/>
        </w:rPr>
        <w:t xml:space="preserve"> cost estimates from</w:t>
      </w:r>
      <w:r w:rsidR="00ED6F35">
        <w:rPr>
          <w:rFonts w:ascii="Times New Roman" w:hAnsi="Times New Roman" w:cs="Times New Roman"/>
        </w:rPr>
        <w:t xml:space="preserve"> program payment structures, such as EQIP, that can be found for each state on the </w:t>
      </w:r>
      <w:r w:rsidR="00862BA3">
        <w:rPr>
          <w:rFonts w:ascii="Times New Roman" w:hAnsi="Times New Roman" w:cs="Times New Roman"/>
        </w:rPr>
        <w:t xml:space="preserve">NRCS website </w:t>
      </w:r>
      <w:r w:rsidR="00ED6F35">
        <w:rPr>
          <w:rFonts w:ascii="Times New Roman" w:hAnsi="Times New Roman" w:cs="Times New Roman"/>
        </w:rPr>
        <w:t>(</w:t>
      </w:r>
      <w:r w:rsidR="00862BA3" w:rsidRPr="00862BA3">
        <w:rPr>
          <w:rFonts w:ascii="Times New Roman" w:hAnsi="Times New Roman" w:cs="Times New Roman"/>
        </w:rPr>
        <w:t>http://www.nrcs.usda.gov/wps/</w:t>
      </w:r>
      <w:r w:rsidR="00862BA3">
        <w:rPr>
          <w:rFonts w:ascii="Times New Roman" w:hAnsi="Times New Roman" w:cs="Times New Roman"/>
        </w:rPr>
        <w:t xml:space="preserve"> </w:t>
      </w:r>
      <w:r w:rsidR="00862BA3" w:rsidRPr="00862BA3">
        <w:rPr>
          <w:rFonts w:ascii="Times New Roman" w:hAnsi="Times New Roman" w:cs="Times New Roman"/>
        </w:rPr>
        <w:t>portal/</w:t>
      </w:r>
      <w:r w:rsidR="00862BA3">
        <w:rPr>
          <w:rFonts w:ascii="Times New Roman" w:hAnsi="Times New Roman" w:cs="Times New Roman"/>
        </w:rPr>
        <w:t xml:space="preserve"> </w:t>
      </w:r>
      <w:proofErr w:type="spellStart"/>
      <w:r w:rsidR="00862BA3" w:rsidRPr="00862BA3">
        <w:rPr>
          <w:rFonts w:ascii="Times New Roman" w:hAnsi="Times New Roman" w:cs="Times New Roman"/>
        </w:rPr>
        <w:t>nrcs</w:t>
      </w:r>
      <w:proofErr w:type="spellEnd"/>
      <w:r w:rsidR="00862BA3" w:rsidRPr="00862BA3">
        <w:rPr>
          <w:rFonts w:ascii="Times New Roman" w:hAnsi="Times New Roman" w:cs="Times New Roman"/>
        </w:rPr>
        <w:t>/</w:t>
      </w:r>
      <w:r w:rsidR="00862BA3">
        <w:rPr>
          <w:rFonts w:ascii="Times New Roman" w:hAnsi="Times New Roman" w:cs="Times New Roman"/>
        </w:rPr>
        <w:t xml:space="preserve"> </w:t>
      </w:r>
      <w:r w:rsidR="00862BA3" w:rsidRPr="00862BA3">
        <w:rPr>
          <w:rFonts w:ascii="Times New Roman" w:hAnsi="Times New Roman" w:cs="Times New Roman"/>
        </w:rPr>
        <w:t>detail/national/programs/financial/</w:t>
      </w:r>
      <w:proofErr w:type="spellStart"/>
      <w:r w:rsidR="00862BA3" w:rsidRPr="00862BA3">
        <w:rPr>
          <w:rFonts w:ascii="Times New Roman" w:hAnsi="Times New Roman" w:cs="Times New Roman"/>
        </w:rPr>
        <w:t>eqip</w:t>
      </w:r>
      <w:proofErr w:type="spellEnd"/>
      <w:r w:rsidR="00862BA3" w:rsidRPr="00862BA3">
        <w:rPr>
          <w:rFonts w:ascii="Times New Roman" w:hAnsi="Times New Roman" w:cs="Times New Roman"/>
        </w:rPr>
        <w:t>/</w:t>
      </w:r>
      <w:proofErr w:type="gramStart"/>
      <w:r w:rsidR="00862BA3" w:rsidRPr="00862BA3">
        <w:rPr>
          <w:rFonts w:ascii="Times New Roman" w:hAnsi="Times New Roman" w:cs="Times New Roman"/>
        </w:rPr>
        <w:t>?</w:t>
      </w:r>
      <w:proofErr w:type="spellStart"/>
      <w:r w:rsidR="00862BA3" w:rsidRPr="00862BA3">
        <w:rPr>
          <w:rFonts w:ascii="Times New Roman" w:hAnsi="Times New Roman" w:cs="Times New Roman"/>
        </w:rPr>
        <w:t>cid</w:t>
      </w:r>
      <w:proofErr w:type="spellEnd"/>
      <w:proofErr w:type="gramEnd"/>
      <w:r w:rsidR="00862BA3" w:rsidRPr="00862BA3">
        <w:rPr>
          <w:rFonts w:ascii="Times New Roman" w:hAnsi="Times New Roman" w:cs="Times New Roman"/>
        </w:rPr>
        <w:t>=nrcs143_008223</w:t>
      </w:r>
      <w:r w:rsidR="00862BA3">
        <w:rPr>
          <w:rFonts w:ascii="Times New Roman" w:hAnsi="Times New Roman" w:cs="Times New Roman"/>
        </w:rPr>
        <w:t>).</w:t>
      </w:r>
      <w:r>
        <w:rPr>
          <w:rFonts w:ascii="Times New Roman" w:hAnsi="Times New Roman" w:cs="Times New Roman"/>
        </w:rPr>
        <w:t xml:space="preserve"> </w:t>
      </w:r>
      <w:r w:rsidRPr="00050DDA">
        <w:rPr>
          <w:rFonts w:ascii="Times New Roman" w:hAnsi="Times New Roman" w:cs="Times New Roman"/>
        </w:rPr>
        <w:t xml:space="preserve">The sample </w:t>
      </w:r>
      <w:r>
        <w:rPr>
          <w:rFonts w:ascii="Times New Roman" w:hAnsi="Times New Roman" w:cs="Times New Roman"/>
        </w:rPr>
        <w:t>was</w:t>
      </w:r>
      <w:r w:rsidRPr="00050DDA">
        <w:rPr>
          <w:rFonts w:ascii="Times New Roman" w:hAnsi="Times New Roman" w:cs="Times New Roman"/>
        </w:rPr>
        <w:t xml:space="preserve"> randomly divided across the five versions of the survey.</w:t>
      </w:r>
      <w:r>
        <w:rPr>
          <w:rFonts w:ascii="Times New Roman" w:hAnsi="Times New Roman" w:cs="Times New Roman"/>
        </w:rPr>
        <w:t xml:space="preserve"> A copy of the survey can be found in Appendix 1.</w:t>
      </w:r>
    </w:p>
    <w:p w14:paraId="5D38DBE0" w14:textId="77777777" w:rsidR="003620BE" w:rsidRPr="00F22977" w:rsidRDefault="00195A43" w:rsidP="003620BE">
      <w:pPr>
        <w:spacing w:line="480" w:lineRule="auto"/>
        <w:rPr>
          <w:rFonts w:ascii="Times New Roman" w:hAnsi="Times New Roman" w:cs="Times New Roman"/>
        </w:rPr>
      </w:pPr>
      <w:r>
        <w:rPr>
          <w:rFonts w:ascii="Times New Roman" w:hAnsi="Times New Roman" w:cs="Times New Roman"/>
          <w:b/>
        </w:rPr>
        <w:t xml:space="preserve">Economic </w:t>
      </w:r>
      <w:r w:rsidR="003620BE" w:rsidRPr="00F22977">
        <w:rPr>
          <w:rFonts w:ascii="Times New Roman" w:hAnsi="Times New Roman" w:cs="Times New Roman"/>
          <w:b/>
        </w:rPr>
        <w:t xml:space="preserve">Modeling of the Adoption Decision </w:t>
      </w:r>
    </w:p>
    <w:p w14:paraId="695804DA" w14:textId="288696A6" w:rsidR="003620BE" w:rsidRDefault="00195A43" w:rsidP="003620BE">
      <w:pPr>
        <w:spacing w:line="480" w:lineRule="auto"/>
        <w:ind w:firstLine="720"/>
        <w:rPr>
          <w:rFonts w:ascii="Times New Roman" w:hAnsi="Times New Roman" w:cs="Times New Roman"/>
        </w:rPr>
      </w:pPr>
      <w:r>
        <w:rPr>
          <w:rFonts w:ascii="Times New Roman" w:hAnsi="Times New Roman" w:cs="Times New Roman"/>
        </w:rPr>
        <w:t>P</w:t>
      </w:r>
      <w:r w:rsidR="003620BE">
        <w:rPr>
          <w:rFonts w:ascii="Times New Roman" w:hAnsi="Times New Roman" w:cs="Times New Roman"/>
        </w:rPr>
        <w:t>roducers are assumed to behave in an economically rational manner following the principle of utility max</w:t>
      </w:r>
      <w:r w:rsidR="005A077C">
        <w:rPr>
          <w:rFonts w:ascii="Times New Roman" w:hAnsi="Times New Roman" w:cs="Times New Roman"/>
        </w:rPr>
        <w:t xml:space="preserve">imization in their decision to </w:t>
      </w:r>
      <w:r w:rsidR="003620BE">
        <w:rPr>
          <w:rFonts w:ascii="Times New Roman" w:hAnsi="Times New Roman" w:cs="Times New Roman"/>
        </w:rPr>
        <w:t>adopt prescribed grazing</w:t>
      </w:r>
      <w:r w:rsidR="004B542E">
        <w:rPr>
          <w:rFonts w:ascii="Times New Roman" w:hAnsi="Times New Roman" w:cs="Times New Roman"/>
        </w:rPr>
        <w:t>, and therefore the decision can be modeled using a random utility model (RUM).</w:t>
      </w:r>
      <w:r w:rsidR="003620BE" w:rsidRPr="007D46E4">
        <w:rPr>
          <w:rFonts w:ascii="Times New Roman" w:hAnsi="Times New Roman" w:cs="Times New Roman"/>
        </w:rPr>
        <w:t xml:space="preserve"> Utility is a function of an individual’s preferences for quantities of goods </w:t>
      </w:r>
      <w:r w:rsidR="003620BE">
        <w:rPr>
          <w:rFonts w:ascii="Times New Roman" w:hAnsi="Times New Roman" w:cs="Times New Roman"/>
        </w:rPr>
        <w:t>or services.</w:t>
      </w:r>
      <w:r w:rsidR="003620BE" w:rsidRPr="007D46E4">
        <w:rPr>
          <w:rFonts w:ascii="Times New Roman" w:hAnsi="Times New Roman" w:cs="Times New Roman"/>
        </w:rPr>
        <w:t xml:space="preserve"> U</w:t>
      </w:r>
      <w:r w:rsidR="003620BE">
        <w:rPr>
          <w:rFonts w:ascii="Times New Roman" w:hAnsi="Times New Roman" w:cs="Times New Roman"/>
        </w:rPr>
        <w:t xml:space="preserve">tility can include anything on which an individual places value </w:t>
      </w:r>
      <w:r w:rsidR="003620BE" w:rsidRPr="007D46E4">
        <w:rPr>
          <w:rFonts w:ascii="Times New Roman" w:hAnsi="Times New Roman" w:cs="Times New Roman"/>
        </w:rPr>
        <w:t xml:space="preserve">(Nicholson 2005). </w:t>
      </w:r>
      <w:r w:rsidR="00BB0D18">
        <w:rPr>
          <w:rFonts w:ascii="Times New Roman" w:hAnsi="Times New Roman" w:cs="Times New Roman"/>
        </w:rPr>
        <w:t xml:space="preserve">Therefore, in order for a farmer to adopt a </w:t>
      </w:r>
      <w:r w:rsidR="00BB0D18">
        <w:rPr>
          <w:rFonts w:ascii="Times New Roman" w:hAnsi="Times New Roman" w:cs="Times New Roman"/>
        </w:rPr>
        <w:lastRenderedPageBreak/>
        <w:t xml:space="preserve">new system, the utility that they get from adoption must be greater than or at least equal to their utility of not adopting. The incentive payment is included in the utility of adoption, however utility is not measurable because of </w:t>
      </w:r>
      <w:r w:rsidR="00540A0A">
        <w:rPr>
          <w:rFonts w:ascii="Times New Roman" w:hAnsi="Times New Roman" w:cs="Times New Roman"/>
        </w:rPr>
        <w:t>unknown components, and therefore utility is a random variable (Cooper</w:t>
      </w:r>
      <w:r w:rsidR="00957FA1">
        <w:rPr>
          <w:rFonts w:ascii="Times New Roman" w:hAnsi="Times New Roman" w:cs="Times New Roman"/>
        </w:rPr>
        <w:t xml:space="preserve"> and</w:t>
      </w:r>
      <w:r w:rsidR="00540A0A">
        <w:rPr>
          <w:rFonts w:ascii="Times New Roman" w:hAnsi="Times New Roman" w:cs="Times New Roman"/>
        </w:rPr>
        <w:t xml:space="preserve"> Keim 1996).</w:t>
      </w:r>
    </w:p>
    <w:p w14:paraId="70BF1AC0" w14:textId="77777777" w:rsidR="007343DB" w:rsidRPr="007D46E4" w:rsidRDefault="007343DB" w:rsidP="00C062E2">
      <w:pPr>
        <w:spacing w:line="480" w:lineRule="auto"/>
        <w:ind w:firstLine="720"/>
        <w:rPr>
          <w:rFonts w:ascii="Times New Roman" w:hAnsi="Times New Roman" w:cs="Times New Roman"/>
        </w:rPr>
      </w:pPr>
      <w:r>
        <w:rPr>
          <w:rFonts w:ascii="Times New Roman" w:hAnsi="Times New Roman" w:cs="Times New Roman"/>
        </w:rPr>
        <w:t xml:space="preserve">An individual’s </w:t>
      </w:r>
      <w:r w:rsidR="004B542E">
        <w:rPr>
          <w:rFonts w:ascii="Times New Roman" w:hAnsi="Times New Roman" w:cs="Times New Roman"/>
        </w:rPr>
        <w:t>RUM</w:t>
      </w:r>
      <w:r w:rsidRPr="007D46E4">
        <w:rPr>
          <w:rFonts w:ascii="Times New Roman" w:hAnsi="Times New Roman" w:cs="Times New Roman"/>
        </w:rPr>
        <w:t xml:space="preserve"> can be shown using the following equation:</w:t>
      </w:r>
      <w:r>
        <w:rPr>
          <w:rFonts w:ascii="Times New Roman" w:hAnsi="Times New Roman" w:cs="Times New Roman"/>
        </w:rPr>
        <w:tab/>
      </w:r>
    </w:p>
    <w:p w14:paraId="6E7225BE" w14:textId="77777777" w:rsidR="007343DB" w:rsidRPr="007A6CBE" w:rsidRDefault="00B5488E" w:rsidP="00C062E2">
      <w:pPr>
        <w:spacing w:line="480" w:lineRule="auto"/>
        <w:ind w:left="2160" w:firstLine="72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sidR="007343DB" w:rsidRPr="007A6CBE">
        <w:rPr>
          <w:rFonts w:ascii="Times New Roman" w:hAnsi="Times New Roman" w:cs="Times New Roman"/>
        </w:rPr>
        <w:t xml:space="preserve"> </w:t>
      </w:r>
      <w:r w:rsidR="007343DB" w:rsidRPr="007A6CBE">
        <w:rPr>
          <w:rFonts w:ascii="Times New Roman" w:hAnsi="Times New Roman" w:cs="Times New Roman"/>
        </w:rPr>
        <w:tab/>
      </w:r>
      <w:r w:rsidR="007343DB" w:rsidRPr="007A6CBE">
        <w:rPr>
          <w:rFonts w:ascii="Times New Roman" w:hAnsi="Times New Roman" w:cs="Times New Roman"/>
        </w:rPr>
        <w:tab/>
      </w:r>
      <w:r w:rsidR="007343DB" w:rsidRPr="007A6CBE">
        <w:rPr>
          <w:rFonts w:ascii="Times New Roman" w:hAnsi="Times New Roman" w:cs="Times New Roman"/>
        </w:rPr>
        <w:tab/>
      </w:r>
      <w:r w:rsidR="007343DB" w:rsidRPr="007A6CBE">
        <w:rPr>
          <w:rFonts w:ascii="Times New Roman" w:hAnsi="Times New Roman" w:cs="Times New Roman"/>
        </w:rPr>
        <w:tab/>
      </w:r>
      <w:r w:rsidR="007343DB" w:rsidRPr="007A6CBE">
        <w:rPr>
          <w:rFonts w:ascii="Times New Roman" w:hAnsi="Times New Roman" w:cs="Times New Roman"/>
        </w:rPr>
        <w:tab/>
      </w:r>
      <w:r w:rsidR="007343DB">
        <w:rPr>
          <w:rFonts w:ascii="Times New Roman" w:hAnsi="Times New Roman" w:cs="Times New Roman"/>
        </w:rPr>
        <w:tab/>
        <w:t xml:space="preserve">       (1</w:t>
      </w:r>
      <w:r w:rsidR="007343DB" w:rsidRPr="007A6CBE">
        <w:rPr>
          <w:rFonts w:ascii="Times New Roman" w:hAnsi="Times New Roman" w:cs="Times New Roman"/>
        </w:rPr>
        <w:t>)</w:t>
      </w:r>
    </w:p>
    <w:p w14:paraId="2C1EDCBD" w14:textId="77777777" w:rsidR="007343DB" w:rsidRPr="007D46E4" w:rsidRDefault="007343DB" w:rsidP="00C062E2">
      <w:pPr>
        <w:spacing w:line="480" w:lineRule="auto"/>
        <w:rPr>
          <w:rFonts w:ascii="Times New Roman" w:hAnsi="Times New Roman" w:cs="Times New Roman"/>
        </w:rPr>
      </w:pPr>
      <w:proofErr w:type="gramStart"/>
      <w:r w:rsidRPr="007A6CBE">
        <w:rPr>
          <w:rFonts w:ascii="Times New Roman" w:hAnsi="Times New Roman" w:cs="Times New Roman"/>
        </w:rPr>
        <w:t>where</w:t>
      </w:r>
      <w:proofErr w:type="gramEnd"/>
      <w:r w:rsidRPr="007A6CBE">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oMath>
      <w:r w:rsidRPr="007A6CBE">
        <w:rPr>
          <w:rFonts w:ascii="Times New Roman" w:hAnsi="Times New Roman" w:cs="Times New Roman"/>
        </w:rPr>
        <w:t xml:space="preserve"> is the portion of utility that </w:t>
      </w:r>
      <w:r>
        <w:rPr>
          <w:rFonts w:ascii="Times New Roman" w:hAnsi="Times New Roman" w:cs="Times New Roman"/>
        </w:rPr>
        <w:t>is observable,</w:t>
      </w:r>
      <w:r w:rsidRPr="007A6CBE">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Pr>
          <w:rFonts w:ascii="Times New Roman" w:hAnsi="Times New Roman" w:cs="Times New Roman"/>
        </w:rPr>
        <w:t>, the error term,</w:t>
      </w:r>
      <w:r w:rsidRPr="007A6CBE">
        <w:rPr>
          <w:rFonts w:ascii="Times New Roman" w:hAnsi="Times New Roman" w:cs="Times New Roman"/>
        </w:rPr>
        <w:t xml:space="preserve"> is the portion of utility that is determined by random components and cannot be measured. There are many factors that affect </w:t>
      </w:r>
      <w:r>
        <w:rPr>
          <w:rFonts w:ascii="Times New Roman" w:hAnsi="Times New Roman" w:cs="Times New Roman"/>
        </w:rPr>
        <w:t>the expected utility of adoption</w:t>
      </w:r>
      <w:r w:rsidR="00C062E2">
        <w:rPr>
          <w:rFonts w:ascii="Times New Roman" w:hAnsi="Times New Roman" w:cs="Times New Roman"/>
        </w:rPr>
        <w:t xml:space="preserve"> </w:t>
      </w:r>
      <w:r w:rsidRPr="007A6CBE">
        <w:rPr>
          <w:rFonts w:ascii="Times New Roman" w:hAnsi="Times New Roman" w:cs="Times New Roman"/>
        </w:rPr>
        <w:t xml:space="preserve">represented by </w:t>
      </w:r>
      <m:oMath>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oMath>
      <w:r w:rsidRPr="007A6CBE">
        <w:rPr>
          <w:rFonts w:ascii="Times New Roman" w:hAnsi="Times New Roman" w:cs="Times New Roman"/>
        </w:rPr>
        <w:t>.</w:t>
      </w:r>
      <w:r>
        <w:rPr>
          <w:rFonts w:ascii="Times New Roman" w:hAnsi="Times New Roman" w:cs="Times New Roman"/>
        </w:rPr>
        <w:t xml:space="preserve"> These factors include farm size, farmer education, farmer age, farm tenure, attitudes toward risk, and other characteristics of the farm operator (Fugile and Kasack 2001). The survey provides us with information about these factors through the questions it asks. </w:t>
      </w:r>
    </w:p>
    <w:p w14:paraId="37071C19" w14:textId="77777777" w:rsidR="00C062E2" w:rsidRDefault="00B6689F" w:rsidP="001F6A1C">
      <w:pPr>
        <w:spacing w:line="480" w:lineRule="auto"/>
        <w:ind w:firstLine="720"/>
        <w:rPr>
          <w:rFonts w:ascii="Times New Roman" w:hAnsi="Times New Roman" w:cs="Times New Roman"/>
        </w:rPr>
      </w:pPr>
      <w:r>
        <w:rPr>
          <w:rFonts w:ascii="Times New Roman" w:hAnsi="Times New Roman" w:cs="Times New Roman"/>
        </w:rPr>
        <w:t>T</w:t>
      </w:r>
      <w:r w:rsidR="003620BE">
        <w:rPr>
          <w:rFonts w:ascii="Times New Roman" w:hAnsi="Times New Roman" w:cs="Times New Roman"/>
        </w:rPr>
        <w:t>he decision of how much acreage to convert to prescribed grazing is divided into three decision points. The first decision is w</w:t>
      </w:r>
      <w:r w:rsidR="005A077C">
        <w:rPr>
          <w:rFonts w:ascii="Times New Roman" w:hAnsi="Times New Roman" w:cs="Times New Roman"/>
        </w:rPr>
        <w:t>hether the farmer is interested</w:t>
      </w:r>
      <w:r w:rsidR="003620BE">
        <w:rPr>
          <w:rFonts w:ascii="Times New Roman" w:hAnsi="Times New Roman" w:cs="Times New Roman"/>
        </w:rPr>
        <w:t xml:space="preserve"> in participating in a</w:t>
      </w:r>
      <w:r w:rsidR="005A077C">
        <w:rPr>
          <w:rFonts w:ascii="Times New Roman" w:hAnsi="Times New Roman" w:cs="Times New Roman"/>
        </w:rPr>
        <w:t xml:space="preserve"> </w:t>
      </w:r>
      <w:r w:rsidR="003620BE">
        <w:rPr>
          <w:rFonts w:ascii="Times New Roman" w:hAnsi="Times New Roman" w:cs="Times New Roman"/>
        </w:rPr>
        <w:t>prescribed grazing program</w:t>
      </w:r>
      <w:r w:rsidR="00C062E2">
        <w:rPr>
          <w:rFonts w:ascii="Times New Roman" w:hAnsi="Times New Roman" w:cs="Times New Roman"/>
        </w:rPr>
        <w:t xml:space="preserve"> (INTEREST)</w:t>
      </w:r>
      <w:r w:rsidR="003620BE">
        <w:rPr>
          <w:rFonts w:ascii="Times New Roman" w:hAnsi="Times New Roman" w:cs="Times New Roman"/>
        </w:rPr>
        <w:t xml:space="preserve">.  Given interest in prescribed grazing, the second decision is whether interested producers would be willing </w:t>
      </w:r>
      <w:r w:rsidR="00195A43">
        <w:rPr>
          <w:rFonts w:ascii="Times New Roman" w:hAnsi="Times New Roman" w:cs="Times New Roman"/>
        </w:rPr>
        <w:t>to convert or expand</w:t>
      </w:r>
      <w:r w:rsidR="003620BE">
        <w:rPr>
          <w:rFonts w:ascii="Times New Roman" w:hAnsi="Times New Roman" w:cs="Times New Roman"/>
        </w:rPr>
        <w:t xml:space="preserve"> acreage to prescribed grazing </w:t>
      </w:r>
      <w:r w:rsidR="00195A43">
        <w:rPr>
          <w:rFonts w:ascii="Times New Roman" w:hAnsi="Times New Roman" w:cs="Times New Roman"/>
        </w:rPr>
        <w:t xml:space="preserve">given the particular hypothetical incentive level offered </w:t>
      </w:r>
      <w:r w:rsidR="003620BE">
        <w:rPr>
          <w:rFonts w:ascii="Times New Roman" w:hAnsi="Times New Roman" w:cs="Times New Roman"/>
        </w:rPr>
        <w:t xml:space="preserve">(recalling that five incentive levels </w:t>
      </w:r>
      <w:r w:rsidR="00195A43">
        <w:rPr>
          <w:rFonts w:ascii="Times New Roman" w:hAnsi="Times New Roman" w:cs="Times New Roman"/>
        </w:rPr>
        <w:t>were</w:t>
      </w:r>
      <w:r w:rsidR="003620BE">
        <w:rPr>
          <w:rFonts w:ascii="Times New Roman" w:hAnsi="Times New Roman" w:cs="Times New Roman"/>
        </w:rPr>
        <w:t xml:space="preserve"> offered)</w:t>
      </w:r>
      <w:r w:rsidR="00C062E2">
        <w:rPr>
          <w:rFonts w:ascii="Times New Roman" w:hAnsi="Times New Roman" w:cs="Times New Roman"/>
        </w:rPr>
        <w:t xml:space="preserve"> (ACCEPT)</w:t>
      </w:r>
      <w:r w:rsidR="003620BE">
        <w:rPr>
          <w:rFonts w:ascii="Times New Roman" w:hAnsi="Times New Roman" w:cs="Times New Roman"/>
        </w:rPr>
        <w:t>.  The third decision is how much a</w:t>
      </w:r>
      <w:r w:rsidR="005A077C">
        <w:rPr>
          <w:rFonts w:ascii="Times New Roman" w:hAnsi="Times New Roman" w:cs="Times New Roman"/>
        </w:rPr>
        <w:t>creage they would be willing to</w:t>
      </w:r>
      <w:r w:rsidR="003620BE">
        <w:rPr>
          <w:rFonts w:ascii="Times New Roman" w:hAnsi="Times New Roman" w:cs="Times New Roman"/>
        </w:rPr>
        <w:t xml:space="preserve"> convert given they are interested and willing to accept the </w:t>
      </w:r>
      <w:r w:rsidR="00195A43">
        <w:rPr>
          <w:rFonts w:ascii="Times New Roman" w:hAnsi="Times New Roman" w:cs="Times New Roman"/>
        </w:rPr>
        <w:t xml:space="preserve">particular </w:t>
      </w:r>
      <w:r w:rsidR="003620BE">
        <w:rPr>
          <w:rFonts w:ascii="Times New Roman" w:hAnsi="Times New Roman" w:cs="Times New Roman"/>
        </w:rPr>
        <w:t>incentive level offered</w:t>
      </w:r>
      <w:r w:rsidR="00C062E2">
        <w:rPr>
          <w:rFonts w:ascii="Times New Roman" w:hAnsi="Times New Roman" w:cs="Times New Roman"/>
        </w:rPr>
        <w:t xml:space="preserve"> (ACRES)</w:t>
      </w:r>
      <w:r w:rsidR="003620BE">
        <w:rPr>
          <w:rFonts w:ascii="Times New Roman" w:hAnsi="Times New Roman" w:cs="Times New Roman"/>
        </w:rPr>
        <w:t xml:space="preserve">.  </w:t>
      </w:r>
    </w:p>
    <w:p w14:paraId="26CDB1F7" w14:textId="77777777" w:rsidR="003620BE" w:rsidRPr="007D46E4" w:rsidRDefault="003620BE" w:rsidP="003620BE">
      <w:pPr>
        <w:spacing w:line="480" w:lineRule="auto"/>
        <w:ind w:firstLine="720"/>
        <w:rPr>
          <w:rFonts w:ascii="Times New Roman" w:hAnsi="Times New Roman" w:cs="Times New Roman"/>
        </w:rPr>
      </w:pPr>
      <w:r w:rsidRPr="007D46E4">
        <w:rPr>
          <w:rFonts w:ascii="Times New Roman" w:hAnsi="Times New Roman" w:cs="Times New Roman"/>
        </w:rPr>
        <w:t xml:space="preserve">For a producer to </w:t>
      </w:r>
      <w:r>
        <w:rPr>
          <w:rFonts w:ascii="Times New Roman" w:hAnsi="Times New Roman" w:cs="Times New Roman"/>
        </w:rPr>
        <w:t>adopt</w:t>
      </w:r>
      <w:r w:rsidRPr="007D46E4">
        <w:rPr>
          <w:rFonts w:ascii="Times New Roman" w:hAnsi="Times New Roman" w:cs="Times New Roman"/>
        </w:rPr>
        <w:t xml:space="preserve"> </w:t>
      </w:r>
      <w:r w:rsidR="009B1647">
        <w:rPr>
          <w:rFonts w:ascii="Times New Roman" w:hAnsi="Times New Roman" w:cs="Times New Roman"/>
        </w:rPr>
        <w:t>a</w:t>
      </w:r>
      <w:r w:rsidRPr="007D46E4">
        <w:rPr>
          <w:rFonts w:ascii="Times New Roman" w:hAnsi="Times New Roman" w:cs="Times New Roman"/>
        </w:rPr>
        <w:t xml:space="preserve"> prescribed grazing system, the </w:t>
      </w:r>
      <w:r w:rsidRPr="0027389C">
        <w:rPr>
          <w:rFonts w:ascii="Times New Roman" w:hAnsi="Times New Roman" w:cs="Times New Roman"/>
        </w:rPr>
        <w:t>utility obtained</w:t>
      </w:r>
      <w:r w:rsidRPr="007D46E4">
        <w:rPr>
          <w:rFonts w:ascii="Times New Roman" w:hAnsi="Times New Roman" w:cs="Times New Roman"/>
        </w:rPr>
        <w:t xml:space="preserve"> from </w:t>
      </w:r>
      <w:r>
        <w:rPr>
          <w:rFonts w:ascii="Times New Roman" w:hAnsi="Times New Roman" w:cs="Times New Roman"/>
        </w:rPr>
        <w:t>adopting</w:t>
      </w:r>
      <w:r w:rsidRPr="007D46E4">
        <w:rPr>
          <w:rFonts w:ascii="Times New Roman" w:hAnsi="Times New Roman" w:cs="Times New Roman"/>
        </w:rPr>
        <w:t xml:space="preserve"> must be higher than the utility that they were already receiving from their current system. This can be shown as:</w:t>
      </w:r>
    </w:p>
    <w:p w14:paraId="3C312420" w14:textId="77777777" w:rsidR="003620BE" w:rsidRPr="007D46E4" w:rsidRDefault="00B5488E" w:rsidP="003620BE">
      <w:pPr>
        <w:spacing w:line="480" w:lineRule="auto"/>
        <w:ind w:left="2160" w:firstLine="720"/>
        <w:rPr>
          <w:rFonts w:ascii="Times New Roman" w:hAnsi="Times New Roman" w:cs="Times New Roman"/>
        </w:rPr>
      </w:pPr>
      <m:oMath>
        <m:sSub>
          <m:sSubPr>
            <m:ctrlPr>
              <w:rPr>
                <w:rFonts w:ascii="Cambria Math" w:eastAsiaTheme="minorHAnsi" w:hAnsi="Cambria Math" w:cs="Times New Roman"/>
                <w:i/>
              </w:rPr>
            </m:ctrlPr>
          </m:sSubPr>
          <m:e>
            <m:r>
              <w:rPr>
                <w:rFonts w:ascii="Cambria Math" w:hAnsi="Cambria Math" w:cs="Times New Roman"/>
              </w:rPr>
              <m:t xml:space="preserve">         U</m:t>
            </m:r>
          </m:e>
          <m:sub>
            <m:r>
              <w:rPr>
                <w:rFonts w:ascii="Cambria Math" w:hAnsi="Cambria Math" w:cs="Times New Roman"/>
              </w:rPr>
              <m:t>i</m:t>
            </m:r>
          </m:sub>
        </m:sSub>
        <m:r>
          <w:rPr>
            <w:rFonts w:ascii="Cambria Math" w:hAnsi="Cambria Math" w:cs="Times New Roman"/>
          </w:rPr>
          <m:t xml:space="preserve">= </m:t>
        </m:r>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A</m:t>
            </m:r>
          </m:sup>
        </m:sSubSup>
        <m:r>
          <w:rPr>
            <w:rFonts w:ascii="Cambria Math" w:hAnsi="Cambria Math" w:cs="Times New Roman"/>
          </w:rPr>
          <m:t>-</m:t>
        </m:r>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NA</m:t>
            </m:r>
          </m:sup>
        </m:sSubSup>
      </m:oMath>
      <w:r w:rsidR="003620BE" w:rsidRPr="007D46E4">
        <w:rPr>
          <w:rFonts w:ascii="Times New Roman" w:hAnsi="Times New Roman" w:cs="Times New Roman"/>
        </w:rPr>
        <w:tab/>
      </w:r>
      <w:r w:rsidR="003620BE" w:rsidRPr="007D46E4">
        <w:rPr>
          <w:rFonts w:ascii="Times New Roman" w:hAnsi="Times New Roman" w:cs="Times New Roman"/>
        </w:rPr>
        <w:tab/>
      </w:r>
      <w:r w:rsidR="003620BE" w:rsidRPr="007D46E4">
        <w:rPr>
          <w:rFonts w:ascii="Times New Roman" w:hAnsi="Times New Roman" w:cs="Times New Roman"/>
        </w:rPr>
        <w:tab/>
      </w:r>
      <w:r w:rsidR="003620BE" w:rsidRPr="007D46E4">
        <w:rPr>
          <w:rFonts w:ascii="Times New Roman" w:hAnsi="Times New Roman" w:cs="Times New Roman"/>
        </w:rPr>
        <w:tab/>
      </w:r>
      <w:r w:rsidR="003620BE" w:rsidRPr="007D46E4">
        <w:rPr>
          <w:rFonts w:ascii="Times New Roman" w:hAnsi="Times New Roman" w:cs="Times New Roman"/>
        </w:rPr>
        <w:tab/>
      </w:r>
      <w:r w:rsidR="003620BE">
        <w:rPr>
          <w:rFonts w:ascii="Times New Roman" w:hAnsi="Times New Roman" w:cs="Times New Roman"/>
        </w:rPr>
        <w:tab/>
        <w:t xml:space="preserve"> </w:t>
      </w:r>
      <w:r w:rsidR="008F22F0">
        <w:rPr>
          <w:rFonts w:ascii="Times New Roman" w:hAnsi="Times New Roman" w:cs="Times New Roman"/>
        </w:rPr>
        <w:t xml:space="preserve">      </w:t>
      </w:r>
      <w:r w:rsidR="003620BE" w:rsidRPr="007D46E4">
        <w:rPr>
          <w:rFonts w:ascii="Times New Roman" w:hAnsi="Times New Roman" w:cs="Times New Roman"/>
        </w:rPr>
        <w:t>(</w:t>
      </w:r>
      <w:r w:rsidR="00195A43">
        <w:rPr>
          <w:rFonts w:ascii="Times New Roman" w:hAnsi="Times New Roman" w:cs="Times New Roman"/>
        </w:rPr>
        <w:t>2</w:t>
      </w:r>
      <w:r w:rsidR="003620BE" w:rsidRPr="007D46E4">
        <w:rPr>
          <w:rFonts w:ascii="Times New Roman" w:hAnsi="Times New Roman" w:cs="Times New Roman"/>
        </w:rPr>
        <w:t>)</w:t>
      </w:r>
    </w:p>
    <w:p w14:paraId="4443BFD5" w14:textId="77777777" w:rsidR="003620BE" w:rsidRDefault="005A077C" w:rsidP="001F6A1C">
      <w:pPr>
        <w:spacing w:line="480" w:lineRule="auto"/>
        <w:rPr>
          <w:rFonts w:ascii="Times New Roman" w:hAnsi="Times New Roman" w:cs="Times New Roman"/>
        </w:rPr>
      </w:pPr>
      <w:proofErr w:type="gramStart"/>
      <w:r>
        <w:rPr>
          <w:rFonts w:ascii="Times New Roman" w:hAnsi="Times New Roman" w:cs="Times New Roman"/>
        </w:rPr>
        <w:t>where</w:t>
      </w:r>
      <w:proofErr w:type="gramEnd"/>
      <w:r>
        <w:rPr>
          <w:rFonts w:ascii="Times New Roman" w:hAnsi="Times New Roman" w:cs="Times New Roman"/>
        </w:rPr>
        <w:t xml:space="preserve"> </w:t>
      </w:r>
      <m:oMath>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A</m:t>
            </m:r>
          </m:sup>
        </m:sSubSup>
      </m:oMath>
      <w:r w:rsidR="004E52A5">
        <w:rPr>
          <w:rFonts w:ascii="Times New Roman" w:hAnsi="Times New Roman" w:cs="Times New Roman"/>
        </w:rPr>
        <w:t xml:space="preserve"> represents the </w:t>
      </w:r>
      <w:r w:rsidR="003620BE" w:rsidRPr="00DC4A34">
        <w:rPr>
          <w:rFonts w:ascii="Times New Roman" w:hAnsi="Times New Roman" w:cs="Times New Roman"/>
        </w:rPr>
        <w:t>utility</w:t>
      </w:r>
      <w:r w:rsidR="003620BE">
        <w:rPr>
          <w:rFonts w:ascii="Times New Roman" w:hAnsi="Times New Roman" w:cs="Times New Roman"/>
        </w:rPr>
        <w:t xml:space="preserve"> an individual would expect to receive</w:t>
      </w:r>
      <w:r w:rsidR="003620BE" w:rsidRPr="00DC4A34">
        <w:rPr>
          <w:rFonts w:ascii="Times New Roman" w:hAnsi="Times New Roman" w:cs="Times New Roman"/>
        </w:rPr>
        <w:t xml:space="preserve"> from adopting a prescribed</w:t>
      </w:r>
      <w:r w:rsidR="003620BE" w:rsidRPr="007D46E4">
        <w:rPr>
          <w:rFonts w:ascii="Times New Roman" w:hAnsi="Times New Roman" w:cs="Times New Roman"/>
        </w:rPr>
        <w:t xml:space="preserve"> grazing system, while </w:t>
      </w:r>
      <m:oMath>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NA</m:t>
            </m:r>
          </m:sup>
        </m:sSubSup>
      </m:oMath>
      <w:r w:rsidR="004E52A5">
        <w:rPr>
          <w:rFonts w:ascii="Times New Roman" w:hAnsi="Times New Roman" w:cs="Times New Roman"/>
        </w:rPr>
        <w:t xml:space="preserve"> represents the </w:t>
      </w:r>
      <w:r w:rsidR="003620BE" w:rsidRPr="007D46E4">
        <w:rPr>
          <w:rFonts w:ascii="Times New Roman" w:hAnsi="Times New Roman" w:cs="Times New Roman"/>
        </w:rPr>
        <w:t xml:space="preserve">utility </w:t>
      </w:r>
      <w:r w:rsidR="004E52A5">
        <w:rPr>
          <w:rFonts w:ascii="Times New Roman" w:hAnsi="Times New Roman" w:cs="Times New Roman"/>
        </w:rPr>
        <w:t>of not adopting</w:t>
      </w:r>
      <w:r w:rsidR="003620BE">
        <w:rPr>
          <w:rFonts w:ascii="Times New Roman" w:hAnsi="Times New Roman" w:cs="Times New Roman"/>
        </w:rPr>
        <w:t>, and</w:t>
      </w:r>
      <w:r w:rsidR="003620BE" w:rsidRPr="007D46E4">
        <w:rPr>
          <w:rFonts w:ascii="Times New Roman" w:hAnsi="Times New Roman" w:cs="Times New Roman"/>
        </w:rPr>
        <w:t xml:space="preserve"> </w:t>
      </w:r>
      <m:oMath>
        <m:sSub>
          <m:sSubPr>
            <m:ctrlPr>
              <w:rPr>
                <w:rFonts w:ascii="Cambria Math" w:eastAsiaTheme="minorHAnsi" w:hAnsi="Cambria Math" w:cs="Times New Roman"/>
                <w:i/>
              </w:rPr>
            </m:ctrlPr>
          </m:sSubPr>
          <m:e>
            <m:r>
              <w:rPr>
                <w:rFonts w:ascii="Cambria Math" w:hAnsi="Cambria Math" w:cs="Times New Roman"/>
              </w:rPr>
              <m:t>U</m:t>
            </m:r>
          </m:e>
          <m:sub>
            <m:r>
              <w:rPr>
                <w:rFonts w:ascii="Cambria Math" w:hAnsi="Cambria Math" w:cs="Times New Roman"/>
              </w:rPr>
              <m:t>i</m:t>
            </m:r>
          </m:sub>
        </m:sSub>
      </m:oMath>
      <w:r w:rsidR="003620BE" w:rsidRPr="007D46E4">
        <w:rPr>
          <w:rFonts w:ascii="Times New Roman" w:hAnsi="Times New Roman" w:cs="Times New Roman"/>
        </w:rPr>
        <w:t xml:space="preserve"> represents the difference between the two.</w:t>
      </w:r>
      <w:r w:rsidR="004B542E">
        <w:rPr>
          <w:rFonts w:ascii="Times New Roman" w:hAnsi="Times New Roman" w:cs="Times New Roman"/>
        </w:rPr>
        <w:t xml:space="preserve"> As financial concerns can be included in an individual’s RUM, incentive levels and cost share programs c</w:t>
      </w:r>
      <w:r w:rsidR="00A17B06">
        <w:rPr>
          <w:rFonts w:ascii="Times New Roman" w:hAnsi="Times New Roman" w:cs="Times New Roman"/>
        </w:rPr>
        <w:t>ould</w:t>
      </w:r>
      <w:r w:rsidR="004B542E">
        <w:rPr>
          <w:rFonts w:ascii="Times New Roman" w:hAnsi="Times New Roman" w:cs="Times New Roman"/>
        </w:rPr>
        <w:t xml:space="preserve"> influence the individual</w:t>
      </w:r>
      <w:r w:rsidR="00A17B06">
        <w:rPr>
          <w:rFonts w:ascii="Times New Roman" w:hAnsi="Times New Roman" w:cs="Times New Roman"/>
        </w:rPr>
        <w:t>’</w:t>
      </w:r>
      <w:r w:rsidR="004B542E">
        <w:rPr>
          <w:rFonts w:ascii="Times New Roman" w:hAnsi="Times New Roman" w:cs="Times New Roman"/>
        </w:rPr>
        <w:t>s utility of the adoption of a new technology or practice (Cooper 2003).</w:t>
      </w:r>
      <w:r w:rsidR="00F00CB3">
        <w:rPr>
          <w:rFonts w:ascii="Times New Roman" w:hAnsi="Times New Roman" w:cs="Times New Roman"/>
        </w:rPr>
        <w:t xml:space="preserve"> Incentive programs can also influence the profit of an operation. By calculating the profit of the operation without adoption as well as with adoption, the difference between the two can be seen as the farmer’s risk premium</w:t>
      </w:r>
      <w:r w:rsidR="009802B2">
        <w:rPr>
          <w:rFonts w:ascii="Times New Roman" w:hAnsi="Times New Roman" w:cs="Times New Roman"/>
        </w:rPr>
        <w:t>. In order for a farmer to adopt a new technology, the incentive level should be higher than the risk premium. However, as the farmer’s decision is a function of their utility, the risk premium can be offset by the other factors that affect the farmer’s utility (Cooper and Signorello 2008).</w:t>
      </w:r>
      <w:r w:rsidR="003620BE" w:rsidRPr="007D46E4">
        <w:rPr>
          <w:rFonts w:ascii="Times New Roman" w:hAnsi="Times New Roman" w:cs="Times New Roman"/>
        </w:rPr>
        <w:t xml:space="preserve"> </w:t>
      </w:r>
      <w:r w:rsidR="004E52A5">
        <w:rPr>
          <w:rFonts w:ascii="Times New Roman" w:hAnsi="Times New Roman" w:cs="Times New Roman"/>
        </w:rPr>
        <w:t xml:space="preserve">It can be expected that the farmer will adopt prescribed grazing if </w:t>
      </w:r>
      <m:oMath>
        <m:sSub>
          <m:sSubPr>
            <m:ctrlPr>
              <w:rPr>
                <w:rFonts w:ascii="Cambria Math" w:eastAsiaTheme="minorHAnsi" w:hAnsi="Cambria Math" w:cs="Times New Roman"/>
                <w:i/>
              </w:rPr>
            </m:ctrlPr>
          </m:sSubPr>
          <m:e>
            <m:r>
              <w:rPr>
                <w:rFonts w:ascii="Cambria Math" w:hAnsi="Cambria Math" w:cs="Times New Roman"/>
              </w:rPr>
              <m:t>U</m:t>
            </m:r>
          </m:e>
          <m:sub>
            <m:r>
              <w:rPr>
                <w:rFonts w:ascii="Cambria Math" w:hAnsi="Cambria Math" w:cs="Times New Roman"/>
              </w:rPr>
              <m:t>i</m:t>
            </m:r>
          </m:sub>
        </m:sSub>
        <m:r>
          <w:rPr>
            <w:rFonts w:ascii="Cambria Math" w:eastAsiaTheme="minorHAnsi" w:hAnsi="Cambria Math" w:cs="Times New Roman"/>
          </w:rPr>
          <m:t>&gt;0</m:t>
        </m:r>
      </m:oMath>
      <w:r w:rsidR="004E52A5">
        <w:rPr>
          <w:rFonts w:ascii="Times New Roman" w:hAnsi="Times New Roman" w:cs="Times New Roman"/>
        </w:rPr>
        <w:t xml:space="preserve">, and not adopt if </w:t>
      </w:r>
      <m:oMath>
        <m:sSub>
          <m:sSubPr>
            <m:ctrlPr>
              <w:rPr>
                <w:rFonts w:ascii="Cambria Math" w:eastAsiaTheme="minorHAnsi" w:hAnsi="Cambria Math" w:cs="Times New Roman"/>
                <w:i/>
              </w:rPr>
            </m:ctrlPr>
          </m:sSubPr>
          <m:e>
            <m:r>
              <w:rPr>
                <w:rFonts w:ascii="Cambria Math" w:hAnsi="Cambria Math" w:cs="Times New Roman"/>
              </w:rPr>
              <m:t>U</m:t>
            </m:r>
          </m:e>
          <m:sub>
            <m:r>
              <w:rPr>
                <w:rFonts w:ascii="Cambria Math" w:hAnsi="Cambria Math" w:cs="Times New Roman"/>
              </w:rPr>
              <m:t>i</m:t>
            </m:r>
          </m:sub>
        </m:sSub>
        <m:r>
          <w:rPr>
            <w:rFonts w:ascii="Cambria Math" w:eastAsiaTheme="minorHAnsi" w:hAnsi="Cambria Math" w:cs="Times New Roman"/>
          </w:rPr>
          <m:t>&lt;0</m:t>
        </m:r>
      </m:oMath>
      <w:r w:rsidR="004E52A5">
        <w:rPr>
          <w:rFonts w:ascii="Times New Roman" w:hAnsi="Times New Roman" w:cs="Times New Roman"/>
        </w:rPr>
        <w:t xml:space="preserve"> (Walton et al 2010).</w:t>
      </w:r>
      <w:r w:rsidR="003620BE">
        <w:rPr>
          <w:rFonts w:ascii="Times New Roman" w:hAnsi="Times New Roman" w:cs="Times New Roman"/>
        </w:rPr>
        <w:t xml:space="preserve">  </w:t>
      </w:r>
    </w:p>
    <w:p w14:paraId="762330E8" w14:textId="783AEBA3" w:rsidR="004B542E" w:rsidRDefault="004B542E" w:rsidP="004B542E">
      <w:pPr>
        <w:spacing w:line="480" w:lineRule="auto"/>
        <w:ind w:firstLine="720"/>
        <w:rPr>
          <w:rFonts w:ascii="Times New Roman" w:hAnsi="Times New Roman" w:cs="Times New Roman"/>
        </w:rPr>
      </w:pPr>
      <w:r>
        <w:rPr>
          <w:rFonts w:ascii="Times New Roman" w:hAnsi="Times New Roman" w:cs="Times New Roman"/>
        </w:rPr>
        <w:t>The first decision stage modeling interest in prescribed grazing is</w:t>
      </w:r>
      <w:r w:rsidR="001B1076">
        <w:rPr>
          <w:rFonts w:ascii="Times New Roman" w:hAnsi="Times New Roman" w:cs="Times New Roman"/>
        </w:rPr>
        <w:t xml:space="preserve"> modeled with an ordered </w:t>
      </w:r>
      <w:proofErr w:type="spellStart"/>
      <w:r w:rsidR="001B1076">
        <w:rPr>
          <w:rFonts w:ascii="Times New Roman" w:hAnsi="Times New Roman" w:cs="Times New Roman"/>
        </w:rPr>
        <w:t>probit</w:t>
      </w:r>
      <w:proofErr w:type="spellEnd"/>
      <w:r w:rsidR="001B1076">
        <w:rPr>
          <w:rFonts w:ascii="Times New Roman" w:hAnsi="Times New Roman" w:cs="Times New Roman"/>
        </w:rPr>
        <w:t>. After that a Heckman two-stage estimation was used to determine if the second and third decisions could be estimated independently. Following this is</w:t>
      </w:r>
      <w:r>
        <w:rPr>
          <w:rFonts w:ascii="Times New Roman" w:hAnsi="Times New Roman" w:cs="Times New Roman"/>
        </w:rPr>
        <w:t xml:space="preserve"> a binary </w:t>
      </w:r>
      <w:proofErr w:type="spellStart"/>
      <w:r>
        <w:rPr>
          <w:rFonts w:ascii="Times New Roman" w:hAnsi="Times New Roman" w:cs="Times New Roman"/>
        </w:rPr>
        <w:t>probit</w:t>
      </w:r>
      <w:proofErr w:type="spellEnd"/>
      <w:r>
        <w:rPr>
          <w:rFonts w:ascii="Times New Roman" w:hAnsi="Times New Roman" w:cs="Times New Roman"/>
        </w:rPr>
        <w:t xml:space="preserve"> for the decision of whether to accept the incentive offered, and the third stage is a linear regression of the acres the farmer would convert.  Each of these models will be discussed in the following sections.  </w:t>
      </w:r>
    </w:p>
    <w:p w14:paraId="3F182F04" w14:textId="77777777" w:rsidR="003620BE" w:rsidRPr="002518A4" w:rsidRDefault="003620BE" w:rsidP="003620BE">
      <w:pPr>
        <w:spacing w:line="480" w:lineRule="auto"/>
        <w:jc w:val="both"/>
        <w:rPr>
          <w:rFonts w:ascii="Times New Roman" w:hAnsi="Times New Roman" w:cs="Times New Roman"/>
          <w:i/>
        </w:rPr>
      </w:pPr>
      <w:r w:rsidRPr="002518A4">
        <w:rPr>
          <w:rFonts w:ascii="Times New Roman" w:hAnsi="Times New Roman" w:cs="Times New Roman"/>
          <w:i/>
        </w:rPr>
        <w:t>Interest in Prescribed Grazing</w:t>
      </w:r>
    </w:p>
    <w:p w14:paraId="1DD07450" w14:textId="77777777" w:rsidR="003620BE" w:rsidRDefault="003620BE" w:rsidP="00ED00C1">
      <w:pPr>
        <w:spacing w:line="480" w:lineRule="auto"/>
        <w:ind w:firstLine="720"/>
        <w:rPr>
          <w:rFonts w:ascii="Times New Roman" w:hAnsi="Times New Roman" w:cs="Times New Roman"/>
        </w:rPr>
      </w:pPr>
      <w:r>
        <w:rPr>
          <w:rFonts w:ascii="Times New Roman" w:hAnsi="Times New Roman" w:cs="Times New Roman"/>
        </w:rPr>
        <w:t xml:space="preserve">In the survey, respondents were given three options to choose from to express their interest in adoption of prescribed grazing. These choices were as follows: (1) I would not adopt or expand prescribed grazing even if it was profitable to do so, (2) I would adopt or expand prescribed grazing only if it was profitable to do so, and (3) I would adopt or expand prescribed </w:t>
      </w:r>
      <w:r>
        <w:rPr>
          <w:rFonts w:ascii="Times New Roman" w:hAnsi="Times New Roman" w:cs="Times New Roman"/>
        </w:rPr>
        <w:lastRenderedPageBreak/>
        <w:t xml:space="preserve">grazing even if it was not profitable to do so. As this decision to adopt or not is divided into three separate choices that </w:t>
      </w:r>
      <w:r w:rsidR="00382C19">
        <w:rPr>
          <w:rFonts w:ascii="Times New Roman" w:hAnsi="Times New Roman" w:cs="Times New Roman"/>
        </w:rPr>
        <w:t>can be logically ordered</w:t>
      </w:r>
      <w:r w:rsidR="00322D3B">
        <w:rPr>
          <w:rFonts w:ascii="Times New Roman" w:hAnsi="Times New Roman" w:cs="Times New Roman"/>
        </w:rPr>
        <w:t xml:space="preserve"> in a progression</w:t>
      </w:r>
      <w:r>
        <w:rPr>
          <w:rFonts w:ascii="Times New Roman" w:hAnsi="Times New Roman" w:cs="Times New Roman"/>
        </w:rPr>
        <w:t xml:space="preserve">, </w:t>
      </w:r>
      <w:r w:rsidR="00382C19">
        <w:rPr>
          <w:rFonts w:ascii="Times New Roman" w:hAnsi="Times New Roman" w:cs="Times New Roman"/>
        </w:rPr>
        <w:t xml:space="preserve">using </w:t>
      </w:r>
      <w:r>
        <w:rPr>
          <w:rFonts w:ascii="Times New Roman" w:hAnsi="Times New Roman" w:cs="Times New Roman"/>
        </w:rPr>
        <w:t xml:space="preserve">an ordered </w:t>
      </w:r>
      <w:proofErr w:type="spellStart"/>
      <w:r>
        <w:rPr>
          <w:rFonts w:ascii="Times New Roman" w:hAnsi="Times New Roman" w:cs="Times New Roman"/>
        </w:rPr>
        <w:t>probit</w:t>
      </w:r>
      <w:proofErr w:type="spellEnd"/>
      <w:r>
        <w:rPr>
          <w:rFonts w:ascii="Times New Roman" w:hAnsi="Times New Roman" w:cs="Times New Roman"/>
        </w:rPr>
        <w:t xml:space="preserve"> </w:t>
      </w:r>
      <w:r w:rsidR="00382C19">
        <w:rPr>
          <w:rFonts w:ascii="Times New Roman" w:hAnsi="Times New Roman" w:cs="Times New Roman"/>
        </w:rPr>
        <w:t xml:space="preserve">model for estimation allows the </w:t>
      </w:r>
      <w:r w:rsidR="00322D3B">
        <w:rPr>
          <w:rFonts w:ascii="Times New Roman" w:hAnsi="Times New Roman" w:cs="Times New Roman"/>
        </w:rPr>
        <w:t>ranked</w:t>
      </w:r>
      <w:r w:rsidR="00382C19">
        <w:rPr>
          <w:rFonts w:ascii="Times New Roman" w:hAnsi="Times New Roman" w:cs="Times New Roman"/>
        </w:rPr>
        <w:t xml:space="preserve"> nature of the dependent variable to be exploited. </w:t>
      </w:r>
    </w:p>
    <w:p w14:paraId="610ADBF4" w14:textId="77777777" w:rsidR="00CC48A8" w:rsidRDefault="003620BE" w:rsidP="00CC48A8">
      <w:pPr>
        <w:spacing w:line="480" w:lineRule="auto"/>
        <w:rPr>
          <w:rFonts w:ascii="Times New Roman" w:hAnsi="Times New Roman" w:cs="Times New Roman"/>
        </w:rPr>
      </w:pPr>
      <w:r>
        <w:rPr>
          <w:rFonts w:ascii="Times New Roman" w:hAnsi="Times New Roman" w:cs="Times New Roman"/>
        </w:rPr>
        <w:tab/>
        <w:t xml:space="preserve">Using the ordered </w:t>
      </w:r>
      <w:proofErr w:type="spellStart"/>
      <w:r>
        <w:rPr>
          <w:rFonts w:ascii="Times New Roman" w:hAnsi="Times New Roman" w:cs="Times New Roman"/>
        </w:rPr>
        <w:t>probit</w:t>
      </w:r>
      <w:proofErr w:type="spellEnd"/>
      <w:r>
        <w:rPr>
          <w:rFonts w:ascii="Times New Roman" w:hAnsi="Times New Roman" w:cs="Times New Roman"/>
        </w:rPr>
        <w:t xml:space="preserve">, the probabilities that a respondent would choose INTEREST=1, 2, or 3 as an interest level in prescribed grazing are as follows: </w:t>
      </w:r>
    </w:p>
    <w:p w14:paraId="78A51700" w14:textId="77777777" w:rsidR="003620BE" w:rsidRPr="00DC4A34" w:rsidRDefault="00CC48A8" w:rsidP="00CC48A8">
      <w:pPr>
        <w:spacing w:line="48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m:oMath>
        <m:r>
          <w:rPr>
            <w:rFonts w:ascii="Cambria Math" w:hAnsi="Cambria Math" w:cs="Times New Roman"/>
          </w:rPr>
          <m:t xml:space="preserve">Prob </m:t>
        </m:r>
        <m:d>
          <m:dPr>
            <m:ctrlPr>
              <w:rPr>
                <w:rFonts w:ascii="Cambria Math" w:hAnsi="Cambria Math" w:cs="Times New Roman"/>
                <w:i/>
              </w:rPr>
            </m:ctrlPr>
          </m:dPr>
          <m:e>
            <m:r>
              <m:rPr>
                <m:sty m:val="p"/>
              </m:rPr>
              <w:rPr>
                <w:rFonts w:ascii="Cambria Math" w:hAnsi="Cambria Math" w:cs="Times New Roman"/>
              </w:rPr>
              <m:t>INTEREST</m:t>
            </m:r>
            <m:r>
              <w:rPr>
                <w:rFonts w:ascii="Cambria Math" w:hAnsi="Cambria Math" w:cs="Times New Roman"/>
              </w:rPr>
              <m:t>=1</m:t>
            </m:r>
          </m:e>
        </m:d>
        <m:r>
          <w:rPr>
            <w:rFonts w:ascii="Cambria Math" w:hAnsi="Cambria Math" w:cs="Times New Roman"/>
          </w:rPr>
          <m:t>=</m:t>
        </m:r>
        <m:r>
          <m:rPr>
            <m:sty m:val="p"/>
          </m:rPr>
          <w:rPr>
            <w:rFonts w:ascii="Cambria Math" w:hAnsi="Cambria Math" w:cs="Times New Roman"/>
          </w:rPr>
          <m:t>Φ</m:t>
        </m:r>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r>
          <w:rPr>
            <w:rFonts w:ascii="Cambria Math" w:hAnsi="Cambria Math" w:cs="Times New Roman"/>
          </w:rPr>
          <m:t>)</m:t>
        </m:r>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w:t>
      </w:r>
    </w:p>
    <w:p w14:paraId="70704266" w14:textId="77777777" w:rsidR="00CC48A8" w:rsidRPr="00CC48A8" w:rsidRDefault="003620BE" w:rsidP="00CC48A8">
      <w:pPr>
        <w:spacing w:line="480" w:lineRule="auto"/>
        <w:rPr>
          <w:rFonts w:ascii="Times New Roman" w:hAnsi="Times New Roman" w:cs="Times New Roman"/>
        </w:rPr>
      </w:pPr>
      <m:oMathPara>
        <m:oMath>
          <m:r>
            <w:rPr>
              <w:rFonts w:ascii="Cambria Math" w:hAnsi="Cambria Math" w:cs="Times New Roman"/>
            </w:rPr>
            <m:t xml:space="preserve">Prob </m:t>
          </m:r>
          <m:d>
            <m:dPr>
              <m:ctrlPr>
                <w:rPr>
                  <w:rFonts w:ascii="Cambria Math" w:hAnsi="Cambria Math" w:cs="Times New Roman"/>
                  <w:i/>
                </w:rPr>
              </m:ctrlPr>
            </m:dPr>
            <m:e>
              <m:r>
                <m:rPr>
                  <m:sty m:val="p"/>
                </m:rPr>
                <w:rPr>
                  <w:rFonts w:ascii="Cambria Math" w:hAnsi="Cambria Math" w:cs="Times New Roman"/>
                </w:rPr>
                <m:t>INTEREST</m:t>
              </m:r>
              <m:r>
                <w:rPr>
                  <w:rFonts w:ascii="Cambria Math" w:hAnsi="Cambria Math" w:cs="Times New Roman"/>
                </w:rPr>
                <m:t>=2</m:t>
              </m:r>
            </m:e>
          </m:d>
          <m:r>
            <w:rPr>
              <w:rFonts w:ascii="Cambria Math" w:hAnsi="Cambria Math" w:cs="Times New Roman"/>
            </w:rPr>
            <m:t xml:space="preserve">= </m:t>
          </m:r>
          <m:r>
            <m:rPr>
              <m:sty m:val="p"/>
            </m:rPr>
            <w:rPr>
              <w:rFonts w:ascii="Cambria Math" w:hAnsi="Cambria Math" w:cs="Times New Roman"/>
            </w:rPr>
            <m:t>Φ</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e>
          </m:d>
          <m:r>
            <w:rPr>
              <w:rFonts w:ascii="Cambria Math" w:hAnsi="Cambria Math" w:cs="Times New Roman"/>
            </w:rPr>
            <m:t>-</m:t>
          </m:r>
          <m:r>
            <m:rPr>
              <m:sty m:val="p"/>
            </m:rPr>
            <w:rPr>
              <w:rFonts w:ascii="Cambria Math" w:hAnsi="Cambria Math" w:cs="Times New Roman"/>
            </w:rPr>
            <m:t>Φ</m:t>
          </m:r>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r>
            <w:rPr>
              <w:rFonts w:ascii="Cambria Math" w:hAnsi="Cambria Math" w:cs="Times New Roman"/>
            </w:rPr>
            <m:t>)</m:t>
          </m:r>
        </m:oMath>
      </m:oMathPara>
    </w:p>
    <w:p w14:paraId="1DB0365F" w14:textId="77777777" w:rsidR="003620BE" w:rsidRPr="00CC48A8" w:rsidRDefault="003620BE" w:rsidP="00CC48A8">
      <w:pPr>
        <w:spacing w:line="480" w:lineRule="auto"/>
        <w:rPr>
          <w:rFonts w:ascii="Times New Roman" w:hAnsi="Times New Roman" w:cs="Times New Roman"/>
        </w:rPr>
      </w:pPr>
      <m:oMathPara>
        <m:oMathParaPr>
          <m:jc m:val="center"/>
        </m:oMathParaPr>
        <m:oMath>
          <m:r>
            <w:rPr>
              <w:rFonts w:ascii="Cambria Math" w:hAnsi="Cambria Math" w:cs="Times New Roman"/>
            </w:rPr>
            <m:t xml:space="preserve">Prob </m:t>
          </m:r>
          <m:d>
            <m:dPr>
              <m:ctrlPr>
                <w:rPr>
                  <w:rFonts w:ascii="Cambria Math" w:hAnsi="Cambria Math" w:cs="Times New Roman"/>
                  <w:i/>
                </w:rPr>
              </m:ctrlPr>
            </m:dPr>
            <m:e>
              <m:r>
                <m:rPr>
                  <m:sty m:val="p"/>
                </m:rPr>
                <w:rPr>
                  <w:rFonts w:ascii="Cambria Math" w:hAnsi="Cambria Math" w:cs="Times New Roman"/>
                </w:rPr>
                <m:t>INTEREST</m:t>
              </m:r>
              <m:r>
                <w:rPr>
                  <w:rFonts w:ascii="Cambria Math" w:hAnsi="Cambria Math" w:cs="Times New Roman"/>
                </w:rPr>
                <m:t>=3</m:t>
              </m:r>
            </m:e>
          </m:d>
          <m:r>
            <w:rPr>
              <w:rFonts w:ascii="Cambria Math" w:hAnsi="Cambria Math" w:cs="Times New Roman"/>
            </w:rPr>
            <m:t xml:space="preserve">= </m:t>
          </m:r>
          <m:r>
            <m:rPr>
              <m:sty m:val="p"/>
            </m:rPr>
            <w:rPr>
              <w:rFonts w:ascii="Cambria Math" w:hAnsi="Cambria Math" w:cs="Times New Roman"/>
            </w:rPr>
            <m:t>Φ</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e>
          </m:d>
          <m:r>
            <w:rPr>
              <w:rFonts w:ascii="Cambria Math" w:hAnsi="Cambria Math" w:cs="Times New Roman"/>
            </w:rPr>
            <m:t>-</m:t>
          </m:r>
          <m:r>
            <m:rPr>
              <m:sty m:val="p"/>
            </m:rPr>
            <w:rPr>
              <w:rFonts w:ascii="Cambria Math" w:hAnsi="Cambria Math" w:cs="Times New Roman"/>
            </w:rPr>
            <m:t>Φ</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e>
          </m:d>
        </m:oMath>
      </m:oMathPara>
    </w:p>
    <w:p w14:paraId="0C22A2F9" w14:textId="77777777" w:rsidR="003620BE" w:rsidRDefault="003620BE" w:rsidP="003620BE">
      <w:pPr>
        <w:spacing w:line="480" w:lineRule="auto"/>
        <w:rPr>
          <w:rFonts w:ascii="Times New Roman" w:hAnsi="Times New Roman" w:cs="Times New Roman"/>
        </w:rPr>
      </w:pPr>
      <w:r>
        <w:rPr>
          <w:rFonts w:ascii="Times New Roman" w:hAnsi="Times New Roman" w:cs="Times New Roman"/>
        </w:rPr>
        <w:t xml:space="preserve">(Greene 2011). </w:t>
      </w:r>
      <w:r w:rsidR="007E14A0">
        <w:rPr>
          <w:rFonts w:ascii="Times New Roman" w:hAnsi="Times New Roman" w:cs="Times New Roman"/>
        </w:rPr>
        <w:t xml:space="preserve"> It can be expected that individuals with a </w:t>
      </w:r>
      <w:r w:rsidR="006D0EEB">
        <w:rPr>
          <w:rFonts w:ascii="Times New Roman" w:hAnsi="Times New Roman" w:cs="Times New Roman"/>
        </w:rPr>
        <w:t>greater</w:t>
      </w:r>
      <w:r w:rsidR="007E14A0">
        <w:rPr>
          <w:rFonts w:ascii="Times New Roman" w:hAnsi="Times New Roman" w:cs="Times New Roman"/>
        </w:rPr>
        <w:t xml:space="preserve"> </w:t>
      </w:r>
      <m:oMath>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NA</m:t>
            </m:r>
          </m:sup>
        </m:sSubSup>
        <m:r>
          <w:rPr>
            <w:rFonts w:ascii="Cambria Math" w:eastAsiaTheme="minorHAnsi" w:hAnsi="Cambria Math" w:cs="Times New Roman"/>
          </w:rPr>
          <m:t xml:space="preserve"> </m:t>
        </m:r>
      </m:oMath>
      <w:r w:rsidR="007E14A0">
        <w:rPr>
          <w:rFonts w:ascii="Times New Roman" w:hAnsi="Times New Roman" w:cs="Times New Roman"/>
        </w:rPr>
        <w:t xml:space="preserve">than </w:t>
      </w:r>
      <m:oMath>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A</m:t>
            </m:r>
          </m:sup>
        </m:sSubSup>
      </m:oMath>
      <w:r w:rsidR="007E14A0">
        <w:rPr>
          <w:rFonts w:ascii="Times New Roman" w:hAnsi="Times New Roman" w:cs="Times New Roman"/>
        </w:rPr>
        <w:t xml:space="preserve"> would choose INTREST=1, </w:t>
      </w:r>
      <w:r w:rsidR="006D0EEB">
        <w:rPr>
          <w:rFonts w:ascii="Times New Roman" w:hAnsi="Times New Roman" w:cs="Times New Roman"/>
        </w:rPr>
        <w:t xml:space="preserve">while those that obtain a higher </w:t>
      </w:r>
      <m:oMath>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A</m:t>
            </m:r>
          </m:sup>
        </m:sSubSup>
        <m:r>
          <w:rPr>
            <w:rFonts w:ascii="Cambria Math" w:eastAsiaTheme="minorHAnsi" w:hAnsi="Cambria Math" w:cs="Times New Roman"/>
          </w:rPr>
          <m:t xml:space="preserve"> </m:t>
        </m:r>
      </m:oMath>
      <w:r w:rsidR="006D0EEB">
        <w:rPr>
          <w:rFonts w:ascii="Times New Roman" w:hAnsi="Times New Roman" w:cs="Times New Roman"/>
        </w:rPr>
        <w:t xml:space="preserve">than </w:t>
      </w:r>
      <m:oMath>
        <m:sSubSup>
          <m:sSubSupPr>
            <m:ctrlPr>
              <w:rPr>
                <w:rFonts w:ascii="Cambria Math" w:eastAsiaTheme="minorHAnsi"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NA</m:t>
            </m:r>
          </m:sup>
        </m:sSubSup>
      </m:oMath>
      <w:r w:rsidR="006D0EEB">
        <w:rPr>
          <w:rFonts w:ascii="Times New Roman" w:hAnsi="Times New Roman" w:cs="Times New Roman"/>
        </w:rPr>
        <w:t xml:space="preserve"> would choose INTEREST=3, and those that choose INTEREST=2 would be influenced by the incentive level and therefore their risk premium could play a significant role in their willingness to adopt. </w:t>
      </w:r>
      <w:r w:rsidRPr="007E14A0">
        <w:rPr>
          <w:rFonts w:ascii="Times New Roman" w:hAnsi="Times New Roman" w:cs="Times New Roman"/>
        </w:rPr>
        <w:t>The</w:t>
      </w:r>
      <w:r w:rsidRPr="00DC4A34">
        <w:rPr>
          <w:rFonts w:ascii="Times New Roman" w:hAnsi="Times New Roman" w:cs="Times New Roman"/>
        </w:rPr>
        <w:t xml:space="preserve"> log-likelihood function for the </w:t>
      </w:r>
      <w:proofErr w:type="spellStart"/>
      <w:r w:rsidRPr="00244CF5">
        <w:rPr>
          <w:rFonts w:ascii="Times New Roman" w:hAnsi="Times New Roman" w:cs="Times New Roman"/>
          <w:i/>
        </w:rPr>
        <w:t>ith</w:t>
      </w:r>
      <w:proofErr w:type="spellEnd"/>
      <w:r w:rsidRPr="00DC4A34">
        <w:rPr>
          <w:rFonts w:ascii="Times New Roman" w:hAnsi="Times New Roman" w:cs="Times New Roman"/>
        </w:rPr>
        <w:t xml:space="preserve"> individual can then be expressed as:</w:t>
      </w:r>
    </w:p>
    <w:p w14:paraId="27D2D05F" w14:textId="77777777" w:rsidR="003620BE" w:rsidRDefault="003620BE" w:rsidP="00CC48A8">
      <w:pPr>
        <w:spacing w:line="480" w:lineRule="auto"/>
        <w:ind w:left="1008"/>
        <w:jc w:val="center"/>
        <w:rPr>
          <w:rFonts w:ascii="Times New Roman" w:hAnsi="Times New Roman" w:cs="Times New Roman"/>
        </w:rPr>
      </w:pPr>
      <m:oMath>
        <m:r>
          <m:rPr>
            <m:sty m:val="p"/>
          </m:rPr>
          <w:rPr>
            <w:rFonts w:ascii="Cambria Math" w:hAnsi="Cambria Math" w:cs="Times New Roman"/>
          </w:rPr>
          <m:t>LogL</m:t>
        </m:r>
        <m:r>
          <m:rPr>
            <m:sty m:val="p"/>
          </m:rPr>
          <w:rPr>
            <w:rFonts w:ascii="Cambria Math" w:hAnsi="Times New Roman"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nary>
              <m:naryPr>
                <m:chr m:val="∑"/>
                <m:limLoc m:val="undOvr"/>
                <m:ctrlPr>
                  <w:rPr>
                    <w:rFonts w:ascii="Cambria Math" w:hAnsi="Cambria Math" w:cs="Times New Roman"/>
                    <w:i/>
                  </w:rPr>
                </m:ctrlPr>
              </m:naryPr>
              <m:sub>
                <m:r>
                  <w:rPr>
                    <w:rFonts w:ascii="Cambria Math" w:hAnsi="Cambria Math" w:cs="Times New Roman"/>
                  </w:rPr>
                  <m:t>J=0</m:t>
                </m:r>
              </m:sub>
              <m:sup>
                <m:r>
                  <w:rPr>
                    <w:rFonts w:ascii="Cambria Math" w:hAnsi="Cambria Math" w:cs="Times New Roman"/>
                  </w:rPr>
                  <m:t>j</m:t>
                </m:r>
              </m:sup>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ij</m:t>
                    </m:r>
                  </m:sub>
                </m:sSub>
                <m:r>
                  <w:rPr>
                    <w:rFonts w:ascii="Cambria Math" w:hAnsi="Cambria Math" w:cs="Times New Roman"/>
                  </w:rPr>
                  <m:t>log [</m:t>
                </m:r>
                <m:r>
                  <m:rPr>
                    <m:sty m:val="p"/>
                  </m:rPr>
                  <w:rPr>
                    <w:rFonts w:ascii="Cambria Math" w:hAnsi="Cambria Math" w:cs="Times New Roman"/>
                  </w:rPr>
                  <m:t>Φ</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m:t>
                        </m:r>
                      </m:sub>
                    </m:sSub>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e>
                </m:d>
                <m:r>
                  <w:rPr>
                    <w:rFonts w:ascii="Cambria Math" w:hAnsi="Cambria Math" w:cs="Times New Roman"/>
                  </w:rPr>
                  <m:t>-</m:t>
                </m:r>
                <m:r>
                  <m:rPr>
                    <m:sty m:val="p"/>
                  </m:rPr>
                  <w:rPr>
                    <w:rFonts w:ascii="Cambria Math" w:hAnsi="Cambria Math" w:cs="Times New Roman"/>
                  </w:rPr>
                  <m:t xml:space="preserve"> Φ</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j-1</m:t>
                        </m:r>
                      </m:sub>
                    </m:sSub>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β</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e>
                </m:d>
                <m:r>
                  <w:rPr>
                    <w:rFonts w:ascii="Cambria Math" w:hAnsi="Cambria Math" w:cs="Times New Roman"/>
                  </w:rPr>
                  <m:t>]</m:t>
                </m:r>
              </m:e>
            </m:nary>
          </m:e>
        </m:nary>
      </m:oMath>
      <w:r w:rsidR="00CC48A8">
        <w:rPr>
          <w:rFonts w:ascii="Times New Roman" w:hAnsi="Times New Roman" w:cs="Times New Roman"/>
        </w:rPr>
        <w:t xml:space="preserve">      </w:t>
      </w:r>
      <w:r w:rsidR="00195A43">
        <w:rPr>
          <w:rFonts w:ascii="Times New Roman" w:hAnsi="Times New Roman" w:cs="Times New Roman"/>
        </w:rPr>
        <w:t>(4</w:t>
      </w:r>
      <w:r w:rsidRPr="0000396F">
        <w:rPr>
          <w:rFonts w:ascii="Times New Roman" w:hAnsi="Times New Roman" w:cs="Times New Roman"/>
        </w:rPr>
        <w:t>)</w:t>
      </w:r>
    </w:p>
    <w:p w14:paraId="5D90A2E7" w14:textId="77777777" w:rsidR="003620BE" w:rsidRDefault="003620BE" w:rsidP="00732E17">
      <w:pPr>
        <w:spacing w:line="480" w:lineRule="auto"/>
        <w:rPr>
          <w:rFonts w:ascii="Times New Roman" w:hAnsi="Times New Roman" w:cs="Times New Roman"/>
        </w:rPr>
      </w:pPr>
      <w:r w:rsidRPr="00DC4A34">
        <w:rPr>
          <w:rFonts w:ascii="Times New Roman" w:hAnsi="Times New Roman" w:cs="Times New Roman"/>
        </w:rPr>
        <w:t xml:space="preserve"> </w:t>
      </w:r>
      <w:proofErr w:type="gramStart"/>
      <w:r>
        <w:rPr>
          <w:rFonts w:ascii="Times New Roman" w:hAnsi="Times New Roman" w:cs="Times New Roman"/>
        </w:rPr>
        <w:t>(</w:t>
      </w:r>
      <w:r w:rsidR="0000396F">
        <w:rPr>
          <w:rFonts w:ascii="Times New Roman" w:hAnsi="Times New Roman" w:cs="Times New Roman"/>
        </w:rPr>
        <w:t>Greene and Hensher 2009</w:t>
      </w:r>
      <w:r>
        <w:rPr>
          <w:rFonts w:ascii="Times New Roman" w:hAnsi="Times New Roman" w:cs="Times New Roman"/>
        </w:rPr>
        <w:t>).</w:t>
      </w:r>
      <w:proofErr w:type="gramEnd"/>
      <w:r w:rsidRPr="001B1467">
        <w:rPr>
          <w:rFonts w:ascii="Times New Roman" w:hAnsi="Times New Roman" w:cs="Times New Roman"/>
        </w:rPr>
        <w:t xml:space="preserve"> </w:t>
      </w:r>
      <w:r>
        <w:rPr>
          <w:rFonts w:ascii="Times New Roman" w:hAnsi="Times New Roman" w:cs="Times New Roman"/>
        </w:rPr>
        <w:t xml:space="preserve">The variables in the </w:t>
      </w:r>
      <m:oMath>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INTEREST</m:t>
            </m:r>
          </m:sup>
        </m:sSup>
      </m:oMath>
      <w:r>
        <w:rPr>
          <w:rFonts w:ascii="Times New Roman" w:hAnsi="Times New Roman" w:cs="Times New Roman"/>
        </w:rPr>
        <w:t xml:space="preserve"> matrix are described in Table 1 and discussed later in this chapter.  The </w:t>
      </w:r>
      <m:oMath>
        <m:r>
          <m:rPr>
            <m:sty m:val="bi"/>
          </m:rPr>
          <w:rPr>
            <w:rFonts w:ascii="Cambria Math" w:hAnsi="Cambria Math" w:cs="Times New Roman"/>
          </w:rPr>
          <m:t xml:space="preserve">β </m:t>
        </m:r>
      </m:oMath>
      <w:r w:rsidRPr="002B6557">
        <w:rPr>
          <w:rFonts w:ascii="Times New Roman" w:hAnsi="Times New Roman" w:cs="Times New Roman"/>
        </w:rPr>
        <w:t>represents a vector of parameters to be estimated</w:t>
      </w:r>
      <w:r>
        <w:rPr>
          <w:rFonts w:ascii="Times New Roman" w:hAnsi="Times New Roman" w:cs="Times New Roman"/>
        </w:rPr>
        <w:t xml:space="preserve"> and </w:t>
      </w:r>
      <m:oMath>
        <m:r>
          <m:rPr>
            <m:sty m:val="p"/>
          </m:rPr>
          <w:rPr>
            <w:rFonts w:ascii="Cambria Math" w:hAnsi="Cambria Math" w:cs="Times New Roman"/>
          </w:rPr>
          <m:t xml:space="preserve">Φ </m:t>
        </m:r>
      </m:oMath>
      <w:r>
        <w:rPr>
          <w:rFonts w:ascii="Times New Roman" w:hAnsi="Times New Roman" w:cs="Times New Roman"/>
        </w:rPr>
        <w:t>is the standard normal probability function.</w:t>
      </w:r>
      <w:r w:rsidR="00732E17">
        <w:rPr>
          <w:rFonts w:ascii="Times New Roman" w:hAnsi="Times New Roman" w:cs="Times New Roman"/>
        </w:rPr>
        <w:t xml:space="preserve"> </w:t>
      </w:r>
    </w:p>
    <w:p w14:paraId="10C66252" w14:textId="77777777" w:rsidR="003620BE" w:rsidRDefault="007E14A0" w:rsidP="003620BE">
      <w:pPr>
        <w:spacing w:line="480" w:lineRule="auto"/>
        <w:ind w:firstLine="720"/>
        <w:rPr>
          <w:rFonts w:ascii="Times New Roman" w:hAnsi="Times New Roman" w:cs="Times New Roman"/>
        </w:rPr>
      </w:pPr>
      <w:r>
        <w:rPr>
          <w:rFonts w:ascii="Times New Roman" w:hAnsi="Times New Roman" w:cs="Times New Roman"/>
        </w:rPr>
        <w:t>With respect to a given explanatory variable, t</w:t>
      </w:r>
      <w:r w:rsidR="003620BE">
        <w:rPr>
          <w:rFonts w:ascii="Times New Roman" w:hAnsi="Times New Roman" w:cs="Times New Roman"/>
        </w:rPr>
        <w:t>he estimated coefficients cannot be interpreted directly as slopes of INTEREST.  The marginal effects for continuous variables are calculated as:</w:t>
      </w:r>
    </w:p>
    <w:p w14:paraId="25B69492" w14:textId="77777777" w:rsidR="003620BE" w:rsidRPr="0037105D" w:rsidRDefault="003620BE" w:rsidP="003620BE">
      <w:pPr>
        <w:spacing w:line="480" w:lineRule="auto"/>
        <w:ind w:left="2880" w:hanging="2880"/>
        <w:jc w:val="center"/>
        <w:rPr>
          <w:rFonts w:ascii="Times New Roman" w:hAnsi="Times New Roman" w:cs="Times New Roman"/>
        </w:rPr>
      </w:pPr>
      <w:r>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m:t>
            </m:r>
            <m:r>
              <m:rPr>
                <m:sty m:val="p"/>
              </m:rPr>
              <w:rPr>
                <w:rFonts w:ascii="Cambria Math" w:hAnsi="Cambria Math" w:cs="Times New Roman"/>
              </w:rPr>
              <m:t>Pr⁡</m:t>
            </m:r>
            <m:r>
              <w:rPr>
                <w:rFonts w:ascii="Cambria Math" w:hAnsi="Cambria Math" w:cs="Times New Roman"/>
              </w:rPr>
              <m:t>(INTEREST=j)</m:t>
            </m:r>
          </m:num>
          <m:den>
            <m:r>
              <w:rPr>
                <w:rFonts w:ascii="Cambria Math" w:hAnsi="Cambria Math" w:cs="Times New Roman"/>
              </w:rPr>
              <m:t>∂</m:t>
            </m:r>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INTEREST</m:t>
                </m:r>
              </m:sup>
            </m:sSubSup>
          </m:den>
        </m:f>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ϕ</m:t>
            </m:r>
            <m:d>
              <m:dPr>
                <m:ctrlPr>
                  <w:rPr>
                    <w:rFonts w:ascii="Cambria Math" w:hAnsi="Cambria Math" w:cs="Times New Roman"/>
                    <w:i/>
                  </w:rPr>
                </m:ctrlPr>
              </m:dPr>
              <m:e>
                <m:sSup>
                  <m:sSupPr>
                    <m:ctrlPr>
                      <w:rPr>
                        <w:rFonts w:ascii="Cambria Math" w:hAnsi="Cambria Math" w:cs="Times New Roman"/>
                        <w:b/>
                        <w:i/>
                      </w:rPr>
                    </m:ctrlPr>
                  </m:sSup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j-1</m:t>
                        </m:r>
                      </m:sub>
                    </m:sSub>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INTEREST</m:t>
                    </m:r>
                  </m:sup>
                </m:sSubSup>
              </m:e>
            </m:d>
            <m:r>
              <w:rPr>
                <w:rFonts w:ascii="Cambria Math" w:hAnsi="Cambria Math" w:cs="Times New Roman"/>
              </w:rPr>
              <m:t>-ϕ</m:t>
            </m:r>
            <m:d>
              <m:dPr>
                <m:ctrlPr>
                  <w:rPr>
                    <w:rFonts w:ascii="Cambria Math" w:hAnsi="Cambria Math" w:cs="Times New Roman"/>
                    <w:i/>
                  </w:rPr>
                </m:ctrlPr>
              </m:dPr>
              <m:e>
                <m:sSup>
                  <m:sSupPr>
                    <m:ctrlPr>
                      <w:rPr>
                        <w:rFonts w:ascii="Cambria Math" w:hAnsi="Cambria Math" w:cs="Times New Roman"/>
                        <w:b/>
                        <w:i/>
                      </w:rPr>
                    </m:ctrlPr>
                  </m:sSup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m:t>
                        </m:r>
                      </m:sub>
                    </m:sSub>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INTEREST</m:t>
                    </m:r>
                  </m:sup>
                </m:sSubSup>
              </m:e>
            </m:d>
          </m:e>
        </m:d>
        <m:r>
          <m:rPr>
            <m:sty m:val="bi"/>
          </m:rPr>
          <w:rPr>
            <w:rFonts w:ascii="Cambria Math" w:hAnsi="Cambria Math" w:cs="Times New Roman"/>
          </w:rPr>
          <m:t>β.</m:t>
        </m:r>
      </m:oMath>
      <w:r w:rsidR="00D81F75">
        <w:rPr>
          <w:rFonts w:ascii="Times New Roman" w:hAnsi="Times New Roman" w:cs="Times New Roman"/>
        </w:rPr>
        <w:t xml:space="preserve"> </w:t>
      </w:r>
      <w:r w:rsidR="00432835">
        <w:rPr>
          <w:rFonts w:ascii="Times New Roman" w:hAnsi="Times New Roman" w:cs="Times New Roman"/>
        </w:rPr>
        <w:t xml:space="preserve"> </w:t>
      </w:r>
      <w:r w:rsidR="00D81F75">
        <w:rPr>
          <w:rFonts w:ascii="Times New Roman" w:hAnsi="Times New Roman" w:cs="Times New Roman"/>
        </w:rPr>
        <w:t xml:space="preserve">   </w:t>
      </w:r>
      <w:r w:rsidRPr="0037105D">
        <w:rPr>
          <w:rFonts w:ascii="Times New Roman" w:hAnsi="Times New Roman" w:cs="Times New Roman"/>
        </w:rPr>
        <w:t>(</w:t>
      </w:r>
      <w:r w:rsidR="00195A43">
        <w:rPr>
          <w:rFonts w:ascii="Times New Roman" w:hAnsi="Times New Roman" w:cs="Times New Roman"/>
        </w:rPr>
        <w:t>5</w:t>
      </w:r>
      <w:r w:rsidRPr="0037105D">
        <w:rPr>
          <w:rFonts w:ascii="Times New Roman" w:hAnsi="Times New Roman" w:cs="Times New Roman"/>
        </w:rPr>
        <w:t>)</w:t>
      </w:r>
      <w:r w:rsidRPr="0037105D">
        <w:rPr>
          <w:rFonts w:ascii="Times New Roman" w:hAnsi="Times New Roman" w:cs="Times New Roman"/>
        </w:rPr>
        <w:tab/>
      </w:r>
    </w:p>
    <w:p w14:paraId="686E6207" w14:textId="77777777" w:rsidR="003620BE" w:rsidRDefault="003620BE" w:rsidP="003620BE">
      <w:pPr>
        <w:spacing w:line="480" w:lineRule="auto"/>
        <w:ind w:firstLine="720"/>
        <w:rPr>
          <w:rFonts w:ascii="Times New Roman" w:hAnsi="Times New Roman" w:cs="Times New Roman"/>
        </w:rPr>
      </w:pPr>
      <w:r>
        <w:rPr>
          <w:rFonts w:ascii="Times New Roman" w:hAnsi="Times New Roman" w:cs="Times New Roman"/>
        </w:rPr>
        <w:t>To calculate the effects of a binary or dummy variable, D, on the probability of a given interest level:</w:t>
      </w:r>
    </w:p>
    <w:p w14:paraId="6DB3A133" w14:textId="77777777" w:rsidR="003620BE" w:rsidRDefault="00B5488E" w:rsidP="00D81F75">
      <w:pPr>
        <w:spacing w:line="480" w:lineRule="auto"/>
        <w:ind w:left="720"/>
        <w:jc w:val="center"/>
        <w:rPr>
          <w:rFonts w:ascii="Times New Roman" w:hAnsi="Times New Roman" w:cs="Times New Roman"/>
        </w:rPr>
      </w:pPr>
      <m:oMath>
        <m:d>
          <m:dPr>
            <m:ctrlPr>
              <w:rPr>
                <w:rFonts w:ascii="Cambria Math" w:hAnsi="Cambria Math" w:cs="Times New Roman"/>
                <w:i/>
              </w:rPr>
            </m:ctrlPr>
          </m:dPr>
          <m:e>
            <m:r>
              <w:rPr>
                <w:rFonts w:ascii="Cambria Math" w:hAnsi="Cambria Math" w:cs="Times New Roman"/>
              </w:rPr>
              <m:t>D</m:t>
            </m:r>
          </m:e>
        </m:d>
        <m:r>
          <w:rPr>
            <w:rFonts w:ascii="Cambria Math" w:hAnsi="Cambria Math" w:cs="Times New Roman"/>
          </w:rPr>
          <m:t>=</m:t>
        </m:r>
        <m:r>
          <m:rPr>
            <m:sty m:val="p"/>
          </m:rPr>
          <w:rPr>
            <w:rFonts w:ascii="Cambria Math" w:hAnsi="Cambria Math" w:cs="Times New Roman"/>
          </w:rPr>
          <m:t>[Φ</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1</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1</m:t>
                </m:r>
              </m:sub>
              <m:sup>
                <m:r>
                  <m:rPr>
                    <m:sty m:val="bi"/>
                  </m:rPr>
                  <w:rPr>
                    <w:rFonts w:ascii="Cambria Math" w:hAnsi="Cambria Math" w:cs="Times New Roman"/>
                  </w:rPr>
                  <m:t>INTEREST</m:t>
                </m:r>
              </m:sup>
            </m:sSubSup>
            <m:r>
              <m:rPr>
                <m:sty m:val="p"/>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j≠k</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j</m:t>
                </m:r>
                <m:r>
                  <m:rPr>
                    <m:sty m:val="bi"/>
                  </m:rPr>
                  <w:rPr>
                    <w:rFonts w:ascii="Cambria Math" w:hAnsi="Cambria Math" w:cs="Times New Roman"/>
                  </w:rPr>
                  <m:t>≠k</m:t>
                </m:r>
              </m:sub>
              <m:sup>
                <m:r>
                  <m:rPr>
                    <m:sty m:val="bi"/>
                  </m:rPr>
                  <w:rPr>
                    <w:rFonts w:ascii="Cambria Math" w:hAnsi="Cambria Math" w:cs="Times New Roman"/>
                  </w:rPr>
                  <m:t>INTEREST</m:t>
                </m:r>
              </m:sup>
            </m:sSubSup>
            <m:sSub>
              <m:sSubPr>
                <m:ctrlPr>
                  <w:rPr>
                    <w:rFonts w:ascii="Cambria Math" w:hAnsi="Cambria Math" w:cs="Times New Roman"/>
                    <w:i/>
                  </w:rPr>
                </m:ctrlPr>
              </m:sSubPr>
              <m:e>
                <m:r>
                  <w:rPr>
                    <w:rFonts w:ascii="Cambria Math" w:hAnsi="Cambria Math" w:cs="Times New Roman"/>
                  </w:rPr>
                  <m:t>+ γ</m:t>
                </m:r>
              </m:e>
              <m:sub>
                <m:r>
                  <w:rPr>
                    <w:rFonts w:ascii="Cambria Math" w:hAnsi="Cambria Math" w:cs="Times New Roman"/>
                  </w:rPr>
                  <m:t>k</m:t>
                </m:r>
              </m:sub>
            </m:sSub>
          </m:e>
        </m:d>
        <m:r>
          <m:rPr>
            <m:sty m:val="p"/>
          </m:rPr>
          <w:rPr>
            <w:rFonts w:ascii="Cambria Math" w:hAnsi="Cambria Math" w:cs="Times New Roman"/>
          </w:rPr>
          <m:t>-Φ</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j-1</m:t>
                </m:r>
              </m:sub>
            </m:sSub>
            <m: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1</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1</m:t>
                </m:r>
              </m:sub>
              <m:sup>
                <m:r>
                  <m:rPr>
                    <m:sty m:val="bi"/>
                  </m:rPr>
                  <w:rPr>
                    <w:rFonts w:ascii="Cambria Math" w:hAnsi="Cambria Math" w:cs="Times New Roman"/>
                  </w:rPr>
                  <m:t>INTEREST</m:t>
                </m:r>
              </m:sup>
            </m:sSubSup>
            <m:r>
              <m:rPr>
                <m:sty m:val="p"/>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j≠k</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j</m:t>
                </m:r>
                <m:r>
                  <m:rPr>
                    <m:sty m:val="bi"/>
                  </m:rPr>
                  <w:rPr>
                    <w:rFonts w:ascii="Cambria Math" w:hAnsi="Cambria Math" w:cs="Times New Roman"/>
                  </w:rPr>
                  <m:t>≠k</m:t>
                </m:r>
              </m:sub>
              <m:sup>
                <m:r>
                  <m:rPr>
                    <m:sty m:val="bi"/>
                  </m:rPr>
                  <w:rPr>
                    <w:rFonts w:ascii="Cambria Math" w:hAnsi="Cambria Math" w:cs="Times New Roman"/>
                  </w:rPr>
                  <m:t>INTEREST</m:t>
                </m:r>
              </m:sup>
            </m:sSubSup>
            <m:sSub>
              <m:sSubPr>
                <m:ctrlPr>
                  <w:rPr>
                    <w:rFonts w:ascii="Cambria Math" w:hAnsi="Cambria Math" w:cs="Times New Roman"/>
                    <w:i/>
                  </w:rPr>
                </m:ctrlPr>
              </m:sSubPr>
              <m:e>
                <m:r>
                  <w:rPr>
                    <w:rFonts w:ascii="Cambria Math" w:hAnsi="Cambria Math" w:cs="Times New Roman"/>
                  </w:rPr>
                  <m:t>+ γ</m:t>
                </m:r>
              </m:e>
              <m:sub>
                <m:r>
                  <w:rPr>
                    <w:rFonts w:ascii="Cambria Math" w:hAnsi="Cambria Math" w:cs="Times New Roman"/>
                  </w:rPr>
                  <m:t>k</m:t>
                </m:r>
              </m:sub>
            </m:sSub>
          </m:e>
        </m:d>
      </m:oMath>
      <w:r w:rsidR="003620BE">
        <w:rPr>
          <w:rFonts w:ascii="Times New Roman" w:hAnsi="Times New Roman" w:cs="Times New Roman"/>
        </w:rPr>
        <w:t xml:space="preserve">]- </w:t>
      </w:r>
      <m:oMath>
        <m:r>
          <m:rPr>
            <m:sty m:val="p"/>
          </m:rPr>
          <w:rPr>
            <w:rFonts w:ascii="Cambria Math" w:hAnsi="Cambria Math" w:cs="Times New Roman"/>
          </w:rPr>
          <m:t>[Φ</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1</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1</m:t>
                </m:r>
              </m:sub>
              <m:sup>
                <m:r>
                  <m:rPr>
                    <m:sty m:val="bi"/>
                  </m:rPr>
                  <w:rPr>
                    <w:rFonts w:ascii="Cambria Math" w:hAnsi="Cambria Math" w:cs="Times New Roman"/>
                  </w:rPr>
                  <m:t>INTEREST</m:t>
                </m:r>
              </m:sup>
            </m:sSubSup>
            <m:r>
              <m:rPr>
                <m:sty m:val="p"/>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j≠k</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j</m:t>
                </m:r>
                <m:r>
                  <m:rPr>
                    <m:sty m:val="bi"/>
                  </m:rPr>
                  <w:rPr>
                    <w:rFonts w:ascii="Cambria Math" w:hAnsi="Cambria Math" w:cs="Times New Roman"/>
                  </w:rPr>
                  <m:t>≠k</m:t>
                </m:r>
              </m:sub>
              <m:sup>
                <m:r>
                  <m:rPr>
                    <m:sty m:val="bi"/>
                  </m:rPr>
                  <w:rPr>
                    <w:rFonts w:ascii="Cambria Math" w:hAnsi="Cambria Math" w:cs="Times New Roman"/>
                  </w:rPr>
                  <m:t>INTEREST</m:t>
                </m:r>
              </m:sup>
            </m:sSubSup>
            <m:r>
              <w:rPr>
                <w:rFonts w:ascii="Cambria Math" w:hAnsi="Cambria Math" w:cs="Times New Roman"/>
              </w:rPr>
              <m:t>+0</m:t>
            </m:r>
          </m:e>
        </m:d>
        <m:r>
          <m:rPr>
            <m:sty m:val="p"/>
          </m:rPr>
          <w:rPr>
            <w:rFonts w:ascii="Cambria Math" w:hAnsi="Cambria Math" w:cs="Times New Roman"/>
          </w:rPr>
          <m:t>-                                                    Φ</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j-1</m:t>
                </m:r>
              </m:sub>
            </m:sSub>
            <m: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1</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1</m:t>
                </m:r>
              </m:sub>
              <m:sup>
                <m:r>
                  <m:rPr>
                    <m:sty m:val="bi"/>
                  </m:rPr>
                  <w:rPr>
                    <w:rFonts w:ascii="Cambria Math" w:hAnsi="Cambria Math" w:cs="Times New Roman"/>
                  </w:rPr>
                  <m:t>INTEREST</m:t>
                </m:r>
              </m:sup>
            </m:sSubSup>
            <m:r>
              <m:rPr>
                <m:sty m:val="p"/>
              </m:rPr>
              <w:rPr>
                <w:rFonts w:ascii="Cambria Math" w:hAnsi="Cambria Math" w:cs="Times New Roman"/>
              </w:rPr>
              <m:t>-</m:t>
            </m:r>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j</m:t>
                </m:r>
                <m:r>
                  <m:rPr>
                    <m:sty m:val="bi"/>
                  </m:rPr>
                  <w:rPr>
                    <w:rFonts w:ascii="Cambria Math" w:hAnsi="Cambria Math" w:cs="Times New Roman"/>
                  </w:rPr>
                  <m:t>≠k</m:t>
                </m:r>
              </m:sub>
              <m:sup>
                <m:r>
                  <m:rPr>
                    <m:sty m:val="bi"/>
                  </m:rPr>
                  <w:rPr>
                    <w:rFonts w:ascii="Cambria Math" w:hAnsi="Cambria Math" w:cs="Times New Roman"/>
                  </w:rPr>
                  <m:t>INTEREST</m:t>
                </m:r>
              </m:sup>
            </m:sSubSup>
            <m:r>
              <w:rPr>
                <w:rFonts w:ascii="Cambria Math" w:hAnsi="Cambria Math" w:cs="Times New Roman"/>
              </w:rPr>
              <m:t>+0</m:t>
            </m:r>
          </m:e>
        </m:d>
      </m:oMath>
      <w:r w:rsidR="00711AC3">
        <w:rPr>
          <w:rFonts w:ascii="Times New Roman" w:hAnsi="Times New Roman" w:cs="Times New Roman"/>
        </w:rPr>
        <w:t>]                     (6)</w:t>
      </w:r>
    </w:p>
    <w:p w14:paraId="1F3C08A2" w14:textId="77777777" w:rsidR="00D81F75" w:rsidRPr="003E1E1F" w:rsidRDefault="00732E17" w:rsidP="003E1E1F">
      <w:pPr>
        <w:spacing w:line="480" w:lineRule="auto"/>
        <w:rPr>
          <w:rFonts w:ascii="Times New Roman" w:hAnsi="Times New Roman" w:cs="Times New Roman"/>
        </w:rPr>
      </w:pPr>
      <w:proofErr w:type="gramStart"/>
      <w:r>
        <w:rPr>
          <w:rFonts w:ascii="Times New Roman" w:hAnsi="Times New Roman" w:cs="Times New Roman"/>
        </w:rPr>
        <w:t>(Greene and Hensher 2009).</w:t>
      </w:r>
      <w:proofErr w:type="gramEnd"/>
      <w:r w:rsidR="003E1E1F">
        <w:rPr>
          <w:rFonts w:ascii="Times New Roman" w:hAnsi="Times New Roman" w:cs="Times New Roman"/>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256"/>
        <w:gridCol w:w="5213"/>
        <w:gridCol w:w="1107"/>
      </w:tblGrid>
      <w:tr w:rsidR="00D81F75" w:rsidRPr="0000396F" w14:paraId="426440C1" w14:textId="77777777" w:rsidTr="003E1E1F">
        <w:trPr>
          <w:trHeight w:val="300"/>
          <w:tblHeader/>
        </w:trPr>
        <w:tc>
          <w:tcPr>
            <w:tcW w:w="9576" w:type="dxa"/>
            <w:gridSpan w:val="3"/>
            <w:noWrap/>
          </w:tcPr>
          <w:p w14:paraId="2B095848" w14:textId="208C8DB0" w:rsidR="00EF69A4" w:rsidRPr="00EF69A4" w:rsidRDefault="00EF69A4" w:rsidP="00EF69A4">
            <w:pPr>
              <w:pBdr>
                <w:top w:val="single" w:sz="4" w:space="1" w:color="auto"/>
              </w:pBdr>
              <w:rPr>
                <w:rFonts w:ascii="Times New Roman" w:eastAsia="Times New Roman" w:hAnsi="Times New Roman" w:cs="Times New Roman"/>
                <w:b/>
              </w:rPr>
            </w:pPr>
            <w:r>
              <w:rPr>
                <w:rFonts w:ascii="Times New Roman" w:eastAsia="Times New Roman" w:hAnsi="Times New Roman" w:cs="Times New Roman"/>
                <w:b/>
              </w:rPr>
              <w:t xml:space="preserve">Table 1: Variables for the Interest in Adoption Ordered </w:t>
            </w:r>
            <w:proofErr w:type="spellStart"/>
            <w:r>
              <w:rPr>
                <w:rFonts w:ascii="Times New Roman" w:eastAsia="Times New Roman" w:hAnsi="Times New Roman" w:cs="Times New Roman"/>
                <w:b/>
              </w:rPr>
              <w:t>Probit</w:t>
            </w:r>
            <w:proofErr w:type="spellEnd"/>
            <w:r>
              <w:rPr>
                <w:rFonts w:ascii="Times New Roman" w:eastAsia="Times New Roman" w:hAnsi="Times New Roman" w:cs="Times New Roman"/>
                <w:b/>
              </w:rPr>
              <w:t xml:space="preserve"> Model</w:t>
            </w:r>
          </w:p>
          <w:p w14:paraId="2CF80854" w14:textId="77777777" w:rsidR="00D81F75" w:rsidRPr="0000396F" w:rsidRDefault="00D81F75" w:rsidP="00EF69A4">
            <w:pPr>
              <w:pBdr>
                <w:top w:val="single" w:sz="4" w:space="1" w:color="auto"/>
                <w:bottom w:val="single" w:sz="4" w:space="1" w:color="auto"/>
              </w:pBdr>
              <w:rPr>
                <w:rFonts w:ascii="Times New Roman" w:eastAsia="Times New Roman" w:hAnsi="Times New Roman" w:cs="Times New Roman"/>
              </w:rPr>
            </w:pPr>
            <w:r w:rsidRPr="0000396F">
              <w:rPr>
                <w:rFonts w:ascii="Times New Roman" w:eastAsia="Times New Roman" w:hAnsi="Times New Roman" w:cs="Times New Roman"/>
              </w:rPr>
              <w:t>Variable Name</w:t>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t>Description</w:t>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t xml:space="preserve">  Mean</w:t>
            </w:r>
          </w:p>
        </w:tc>
      </w:tr>
      <w:tr w:rsidR="00D81F75" w:rsidRPr="0000396F" w14:paraId="0E19CFC4" w14:textId="77777777" w:rsidTr="003E1E1F">
        <w:trPr>
          <w:trHeight w:val="300"/>
          <w:tblHeader/>
        </w:trPr>
        <w:tc>
          <w:tcPr>
            <w:tcW w:w="9576" w:type="dxa"/>
            <w:gridSpan w:val="3"/>
            <w:noWrap/>
            <w:hideMark/>
          </w:tcPr>
          <w:p w14:paraId="1B14F57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Dependent Variable:</w:t>
            </w:r>
          </w:p>
        </w:tc>
      </w:tr>
      <w:tr w:rsidR="00D81F75" w:rsidRPr="0000396F" w14:paraId="2828287B" w14:textId="77777777" w:rsidTr="003E1E1F">
        <w:trPr>
          <w:trHeight w:val="300"/>
          <w:tblHeader/>
        </w:trPr>
        <w:tc>
          <w:tcPr>
            <w:tcW w:w="3256" w:type="dxa"/>
            <w:vMerge w:val="restart"/>
            <w:noWrap/>
            <w:hideMark/>
          </w:tcPr>
          <w:p w14:paraId="0F445D8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INTEREST</w:t>
            </w:r>
          </w:p>
        </w:tc>
        <w:tc>
          <w:tcPr>
            <w:tcW w:w="5213" w:type="dxa"/>
            <w:noWrap/>
            <w:hideMark/>
          </w:tcPr>
          <w:p w14:paraId="4CC40CC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I would not adopt or expand prescribed grazing even if it was profitable to do so</w:t>
            </w:r>
          </w:p>
        </w:tc>
        <w:tc>
          <w:tcPr>
            <w:tcW w:w="1107" w:type="dxa"/>
            <w:vMerge w:val="restart"/>
            <w:noWrap/>
            <w:hideMark/>
          </w:tcPr>
          <w:p w14:paraId="182A41BA"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1.79</w:t>
            </w:r>
          </w:p>
        </w:tc>
      </w:tr>
      <w:tr w:rsidR="00D81F75" w:rsidRPr="0000396F" w14:paraId="1E83643A" w14:textId="77777777" w:rsidTr="003E1E1F">
        <w:trPr>
          <w:trHeight w:val="300"/>
          <w:tblHeader/>
        </w:trPr>
        <w:tc>
          <w:tcPr>
            <w:tcW w:w="3256" w:type="dxa"/>
            <w:vMerge/>
            <w:hideMark/>
          </w:tcPr>
          <w:p w14:paraId="27A5BB18" w14:textId="77777777" w:rsidR="00D81F75" w:rsidRPr="0000396F" w:rsidRDefault="00D81F75" w:rsidP="00B6689F">
            <w:pPr>
              <w:rPr>
                <w:rFonts w:ascii="Times New Roman" w:eastAsia="Times New Roman" w:hAnsi="Times New Roman" w:cs="Times New Roman"/>
              </w:rPr>
            </w:pPr>
          </w:p>
        </w:tc>
        <w:tc>
          <w:tcPr>
            <w:tcW w:w="5213" w:type="dxa"/>
            <w:noWrap/>
            <w:hideMark/>
          </w:tcPr>
          <w:p w14:paraId="1C075B5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2 I would adopt or expand prescribed grazing even if it was not profitable to do so</w:t>
            </w:r>
          </w:p>
        </w:tc>
        <w:tc>
          <w:tcPr>
            <w:tcW w:w="1107" w:type="dxa"/>
            <w:vMerge/>
            <w:hideMark/>
          </w:tcPr>
          <w:p w14:paraId="6147E75A" w14:textId="77777777" w:rsidR="00D81F75" w:rsidRPr="0000396F" w:rsidRDefault="00D81F75" w:rsidP="00B6689F">
            <w:pPr>
              <w:rPr>
                <w:rFonts w:ascii="Times New Roman" w:eastAsia="Times New Roman" w:hAnsi="Times New Roman" w:cs="Times New Roman"/>
              </w:rPr>
            </w:pPr>
          </w:p>
        </w:tc>
      </w:tr>
      <w:tr w:rsidR="00D81F75" w:rsidRPr="0000396F" w14:paraId="23607264" w14:textId="77777777" w:rsidTr="003E1E1F">
        <w:trPr>
          <w:trHeight w:val="300"/>
          <w:tblHeader/>
        </w:trPr>
        <w:tc>
          <w:tcPr>
            <w:tcW w:w="3256" w:type="dxa"/>
            <w:vMerge/>
            <w:hideMark/>
          </w:tcPr>
          <w:p w14:paraId="31A8DA91" w14:textId="77777777" w:rsidR="00D81F75" w:rsidRPr="0000396F" w:rsidRDefault="00D81F75" w:rsidP="00B6689F">
            <w:pPr>
              <w:rPr>
                <w:rFonts w:ascii="Times New Roman" w:eastAsia="Times New Roman" w:hAnsi="Times New Roman" w:cs="Times New Roman"/>
              </w:rPr>
            </w:pPr>
          </w:p>
        </w:tc>
        <w:tc>
          <w:tcPr>
            <w:tcW w:w="5213" w:type="dxa"/>
            <w:noWrap/>
            <w:hideMark/>
          </w:tcPr>
          <w:p w14:paraId="35D5A9D1"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3 I would adopt or expand prescribed grazing only if it was profitable to do so</w:t>
            </w:r>
          </w:p>
        </w:tc>
        <w:tc>
          <w:tcPr>
            <w:tcW w:w="1107" w:type="dxa"/>
            <w:vMerge/>
            <w:hideMark/>
          </w:tcPr>
          <w:p w14:paraId="60E09928" w14:textId="77777777" w:rsidR="00D81F75" w:rsidRPr="0000396F" w:rsidRDefault="00D81F75" w:rsidP="00B6689F">
            <w:pPr>
              <w:rPr>
                <w:rFonts w:ascii="Times New Roman" w:eastAsia="Times New Roman" w:hAnsi="Times New Roman" w:cs="Times New Roman"/>
              </w:rPr>
            </w:pPr>
          </w:p>
        </w:tc>
      </w:tr>
      <w:tr w:rsidR="00D81F75" w:rsidRPr="0000396F" w14:paraId="1E984624" w14:textId="77777777" w:rsidTr="003E1E1F">
        <w:trPr>
          <w:trHeight w:val="300"/>
          <w:tblHeader/>
        </w:trPr>
        <w:tc>
          <w:tcPr>
            <w:tcW w:w="9576" w:type="dxa"/>
            <w:gridSpan w:val="3"/>
            <w:noWrap/>
            <w:hideMark/>
          </w:tcPr>
          <w:p w14:paraId="46113E85"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Explanatory Variables:</w:t>
            </w:r>
          </w:p>
        </w:tc>
      </w:tr>
      <w:tr w:rsidR="00D81F75" w:rsidRPr="0000396F" w14:paraId="35E430DF" w14:textId="77777777" w:rsidTr="003E1E1F">
        <w:trPr>
          <w:trHeight w:val="300"/>
          <w:tblHeader/>
        </w:trPr>
        <w:tc>
          <w:tcPr>
            <w:tcW w:w="3256" w:type="dxa"/>
            <w:noWrap/>
            <w:hideMark/>
          </w:tcPr>
          <w:p w14:paraId="52C7940A" w14:textId="77777777" w:rsidR="00D81F75" w:rsidRPr="0000396F" w:rsidRDefault="00D81F75"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AGE</w:t>
            </w:r>
          </w:p>
        </w:tc>
        <w:tc>
          <w:tcPr>
            <w:tcW w:w="5213" w:type="dxa"/>
            <w:noWrap/>
            <w:hideMark/>
          </w:tcPr>
          <w:p w14:paraId="4D872FFB"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Age</w:t>
            </w:r>
          </w:p>
        </w:tc>
        <w:tc>
          <w:tcPr>
            <w:tcW w:w="1107" w:type="dxa"/>
            <w:noWrap/>
            <w:hideMark/>
          </w:tcPr>
          <w:p w14:paraId="56487CAF"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61.38</w:t>
            </w:r>
          </w:p>
        </w:tc>
      </w:tr>
      <w:tr w:rsidR="00D81F75" w:rsidRPr="0000396F" w14:paraId="02D99F4B" w14:textId="77777777" w:rsidTr="003E1E1F">
        <w:trPr>
          <w:trHeight w:val="300"/>
          <w:tblHeader/>
        </w:trPr>
        <w:tc>
          <w:tcPr>
            <w:tcW w:w="3256" w:type="dxa"/>
            <w:noWrap/>
            <w:hideMark/>
          </w:tcPr>
          <w:p w14:paraId="0E33B90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AGE</w:t>
            </w:r>
            <w:r w:rsidRPr="0000396F">
              <w:rPr>
                <w:rFonts w:ascii="Times New Roman" w:eastAsia="Times New Roman" w:hAnsi="Times New Roman" w:cs="Times New Roman"/>
                <w:vertAlign w:val="superscript"/>
              </w:rPr>
              <w:t>2</w:t>
            </w:r>
          </w:p>
        </w:tc>
        <w:tc>
          <w:tcPr>
            <w:tcW w:w="5213" w:type="dxa"/>
            <w:noWrap/>
            <w:hideMark/>
          </w:tcPr>
          <w:p w14:paraId="714ED99F"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Age²</w:t>
            </w:r>
          </w:p>
        </w:tc>
        <w:tc>
          <w:tcPr>
            <w:tcW w:w="1107" w:type="dxa"/>
            <w:noWrap/>
            <w:hideMark/>
          </w:tcPr>
          <w:p w14:paraId="78FFA7E9"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3916.09</w:t>
            </w:r>
          </w:p>
        </w:tc>
      </w:tr>
      <w:tr w:rsidR="00D81F75" w:rsidRPr="0000396F" w14:paraId="48CD9CB9" w14:textId="77777777" w:rsidTr="003E1E1F">
        <w:trPr>
          <w:trHeight w:val="300"/>
          <w:tblHeader/>
        </w:trPr>
        <w:tc>
          <w:tcPr>
            <w:tcW w:w="3256" w:type="dxa"/>
            <w:noWrap/>
            <w:hideMark/>
          </w:tcPr>
          <w:p w14:paraId="71C0A74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INCL30</w:t>
            </w:r>
          </w:p>
        </w:tc>
        <w:tc>
          <w:tcPr>
            <w:tcW w:w="5213" w:type="dxa"/>
            <w:noWrap/>
            <w:hideMark/>
          </w:tcPr>
          <w:p w14:paraId="06DE675A"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Household Income less than $30,000 *Omitted</w:t>
            </w:r>
          </w:p>
        </w:tc>
        <w:tc>
          <w:tcPr>
            <w:tcW w:w="1107" w:type="dxa"/>
            <w:noWrap/>
            <w:hideMark/>
          </w:tcPr>
          <w:p w14:paraId="1D2FAB5C" w14:textId="77777777" w:rsidR="00D81F75" w:rsidRPr="0000396F" w:rsidRDefault="00D81F75" w:rsidP="00B6689F">
            <w:pPr>
              <w:jc w:val="right"/>
              <w:rPr>
                <w:rFonts w:ascii="Times New Roman" w:eastAsia="Times New Roman" w:hAnsi="Times New Roman" w:cs="Times New Roman"/>
              </w:rPr>
            </w:pPr>
          </w:p>
        </w:tc>
      </w:tr>
      <w:tr w:rsidR="00D81F75" w:rsidRPr="0000396F" w14:paraId="12936089" w14:textId="77777777" w:rsidTr="003E1E1F">
        <w:trPr>
          <w:trHeight w:val="300"/>
          <w:tblHeader/>
        </w:trPr>
        <w:tc>
          <w:tcPr>
            <w:tcW w:w="3256" w:type="dxa"/>
            <w:noWrap/>
            <w:hideMark/>
          </w:tcPr>
          <w:p w14:paraId="130236CF"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INC3049</w:t>
            </w:r>
          </w:p>
        </w:tc>
        <w:tc>
          <w:tcPr>
            <w:tcW w:w="5213" w:type="dxa"/>
            <w:noWrap/>
            <w:hideMark/>
          </w:tcPr>
          <w:p w14:paraId="56FD4F4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Household Income $30,000-$49,999</w:t>
            </w:r>
          </w:p>
        </w:tc>
        <w:tc>
          <w:tcPr>
            <w:tcW w:w="1107" w:type="dxa"/>
            <w:noWrap/>
            <w:hideMark/>
          </w:tcPr>
          <w:p w14:paraId="4ED66952"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0.19</w:t>
            </w:r>
          </w:p>
        </w:tc>
      </w:tr>
      <w:tr w:rsidR="00D81F75" w:rsidRPr="0000396F" w14:paraId="4BD7BFD9" w14:textId="77777777" w:rsidTr="003E1E1F">
        <w:trPr>
          <w:trHeight w:val="300"/>
          <w:tblHeader/>
        </w:trPr>
        <w:tc>
          <w:tcPr>
            <w:tcW w:w="3256" w:type="dxa"/>
            <w:noWrap/>
            <w:hideMark/>
          </w:tcPr>
          <w:p w14:paraId="3AEB10E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INC5099</w:t>
            </w:r>
          </w:p>
        </w:tc>
        <w:tc>
          <w:tcPr>
            <w:tcW w:w="5213" w:type="dxa"/>
            <w:noWrap/>
            <w:hideMark/>
          </w:tcPr>
          <w:p w14:paraId="66F4636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Household Income $50,000-$99,999</w:t>
            </w:r>
          </w:p>
        </w:tc>
        <w:tc>
          <w:tcPr>
            <w:tcW w:w="1107" w:type="dxa"/>
            <w:noWrap/>
            <w:hideMark/>
          </w:tcPr>
          <w:p w14:paraId="48965F6D"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0.41</w:t>
            </w:r>
          </w:p>
        </w:tc>
      </w:tr>
      <w:tr w:rsidR="00D81F75" w:rsidRPr="0000396F" w14:paraId="7CAEA32F" w14:textId="77777777" w:rsidTr="003E1E1F">
        <w:trPr>
          <w:trHeight w:val="300"/>
          <w:tblHeader/>
        </w:trPr>
        <w:tc>
          <w:tcPr>
            <w:tcW w:w="3256" w:type="dxa"/>
            <w:noWrap/>
            <w:hideMark/>
          </w:tcPr>
          <w:p w14:paraId="2EE7CD36"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INC100149</w:t>
            </w:r>
          </w:p>
        </w:tc>
        <w:tc>
          <w:tcPr>
            <w:tcW w:w="5213" w:type="dxa"/>
            <w:noWrap/>
            <w:hideMark/>
          </w:tcPr>
          <w:p w14:paraId="0DB8613E"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Household Income $100,000-$149,999</w:t>
            </w:r>
          </w:p>
        </w:tc>
        <w:tc>
          <w:tcPr>
            <w:tcW w:w="1107" w:type="dxa"/>
            <w:noWrap/>
            <w:hideMark/>
          </w:tcPr>
          <w:p w14:paraId="75774C14"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0.12</w:t>
            </w:r>
          </w:p>
        </w:tc>
      </w:tr>
      <w:tr w:rsidR="00D81F75" w:rsidRPr="0000396F" w14:paraId="360434F8" w14:textId="77777777" w:rsidTr="003E1E1F">
        <w:trPr>
          <w:trHeight w:val="300"/>
          <w:tblHeader/>
        </w:trPr>
        <w:tc>
          <w:tcPr>
            <w:tcW w:w="3256" w:type="dxa"/>
            <w:noWrap/>
            <w:hideMark/>
          </w:tcPr>
          <w:p w14:paraId="52B72F1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INCG150</w:t>
            </w:r>
          </w:p>
        </w:tc>
        <w:tc>
          <w:tcPr>
            <w:tcW w:w="5213" w:type="dxa"/>
            <w:noWrap/>
            <w:hideMark/>
          </w:tcPr>
          <w:p w14:paraId="589690A5"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w:t>
            </w:r>
            <w:r w:rsidR="00FD07DD">
              <w:rPr>
                <w:rFonts w:ascii="Times New Roman" w:eastAsia="Times New Roman" w:hAnsi="Times New Roman" w:cs="Times New Roman"/>
              </w:rPr>
              <w:t>,1 Household Income greater tha</w:t>
            </w:r>
            <w:r w:rsidRPr="0000396F">
              <w:rPr>
                <w:rFonts w:ascii="Times New Roman" w:eastAsia="Times New Roman" w:hAnsi="Times New Roman" w:cs="Times New Roman"/>
              </w:rPr>
              <w:t>n $150,000</w:t>
            </w:r>
          </w:p>
        </w:tc>
        <w:tc>
          <w:tcPr>
            <w:tcW w:w="1107" w:type="dxa"/>
            <w:noWrap/>
            <w:hideMark/>
          </w:tcPr>
          <w:p w14:paraId="2337FD7C"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0.15</w:t>
            </w:r>
          </w:p>
        </w:tc>
      </w:tr>
      <w:tr w:rsidR="00D81F75" w:rsidRPr="0000396F" w14:paraId="1E545A13" w14:textId="77777777" w:rsidTr="003E1E1F">
        <w:trPr>
          <w:trHeight w:val="300"/>
          <w:tblHeader/>
        </w:trPr>
        <w:tc>
          <w:tcPr>
            <w:tcW w:w="3256" w:type="dxa"/>
            <w:noWrap/>
            <w:hideMark/>
          </w:tcPr>
          <w:p w14:paraId="5A70ED6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COLLEGE</w:t>
            </w:r>
          </w:p>
        </w:tc>
        <w:tc>
          <w:tcPr>
            <w:tcW w:w="5213" w:type="dxa"/>
            <w:noWrap/>
            <w:hideMark/>
          </w:tcPr>
          <w:p w14:paraId="3950640E" w14:textId="77777777" w:rsidR="00D81F75" w:rsidRPr="0000396F" w:rsidRDefault="00D81F75" w:rsidP="00FD07DD">
            <w:pPr>
              <w:rPr>
                <w:rFonts w:ascii="Times New Roman" w:eastAsia="Times New Roman" w:hAnsi="Times New Roman" w:cs="Times New Roman"/>
              </w:rPr>
            </w:pPr>
            <w:r w:rsidRPr="0000396F">
              <w:rPr>
                <w:rFonts w:ascii="Times New Roman" w:eastAsia="Times New Roman" w:hAnsi="Times New Roman" w:cs="Times New Roman"/>
              </w:rPr>
              <w:t xml:space="preserve">1 if attended any college at all, 0 if </w:t>
            </w:r>
            <w:r w:rsidR="00FD07DD">
              <w:rPr>
                <w:rFonts w:ascii="Times New Roman" w:eastAsia="Times New Roman" w:hAnsi="Times New Roman" w:cs="Times New Roman"/>
              </w:rPr>
              <w:t>otherwise</w:t>
            </w:r>
          </w:p>
        </w:tc>
        <w:tc>
          <w:tcPr>
            <w:tcW w:w="1107" w:type="dxa"/>
            <w:noWrap/>
            <w:hideMark/>
          </w:tcPr>
          <w:p w14:paraId="5C1B4C8B"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0.61</w:t>
            </w:r>
          </w:p>
        </w:tc>
      </w:tr>
      <w:tr w:rsidR="00D81F75" w:rsidRPr="0000396F" w14:paraId="42BE448C" w14:textId="77777777" w:rsidTr="003E1E1F">
        <w:trPr>
          <w:trHeight w:val="300"/>
          <w:tblHeader/>
        </w:trPr>
        <w:tc>
          <w:tcPr>
            <w:tcW w:w="3256" w:type="dxa"/>
            <w:noWrap/>
            <w:hideMark/>
          </w:tcPr>
          <w:p w14:paraId="25103BC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EXTWKSHP</w:t>
            </w:r>
          </w:p>
        </w:tc>
        <w:tc>
          <w:tcPr>
            <w:tcW w:w="5213" w:type="dxa"/>
            <w:hideMark/>
          </w:tcPr>
          <w:p w14:paraId="7AD1456F"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Number of Extension or other educ</w:t>
            </w:r>
            <w:r w:rsidR="00FD07DD">
              <w:rPr>
                <w:rFonts w:ascii="Times New Roman" w:eastAsia="Times New Roman" w:hAnsi="Times New Roman" w:cs="Times New Roman"/>
              </w:rPr>
              <w:t>ational workshops attended in 2</w:t>
            </w:r>
            <w:r w:rsidRPr="0000396F">
              <w:rPr>
                <w:rFonts w:ascii="Times New Roman" w:eastAsia="Times New Roman" w:hAnsi="Times New Roman" w:cs="Times New Roman"/>
              </w:rPr>
              <w:t>012</w:t>
            </w:r>
          </w:p>
        </w:tc>
        <w:tc>
          <w:tcPr>
            <w:tcW w:w="1107" w:type="dxa"/>
            <w:noWrap/>
            <w:hideMark/>
          </w:tcPr>
          <w:p w14:paraId="4961A9DC"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0.95</w:t>
            </w:r>
          </w:p>
        </w:tc>
      </w:tr>
      <w:tr w:rsidR="00D81F75" w:rsidRPr="0000396F" w14:paraId="6B2244CA" w14:textId="77777777" w:rsidTr="003E1E1F">
        <w:trPr>
          <w:trHeight w:val="300"/>
          <w:tblHeader/>
        </w:trPr>
        <w:tc>
          <w:tcPr>
            <w:tcW w:w="3256" w:type="dxa"/>
            <w:noWrap/>
            <w:hideMark/>
          </w:tcPr>
          <w:p w14:paraId="185890B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RENT</w:t>
            </w:r>
          </w:p>
        </w:tc>
        <w:tc>
          <w:tcPr>
            <w:tcW w:w="5213" w:type="dxa"/>
            <w:hideMark/>
          </w:tcPr>
          <w:p w14:paraId="18B49EDD" w14:textId="77777777" w:rsidR="00D81F75" w:rsidRPr="0000396F" w:rsidRDefault="00D81F75" w:rsidP="00FD07DD">
            <w:pPr>
              <w:rPr>
                <w:rFonts w:ascii="Times New Roman" w:eastAsia="Times New Roman" w:hAnsi="Times New Roman" w:cs="Times New Roman"/>
              </w:rPr>
            </w:pPr>
            <w:r w:rsidRPr="0000396F">
              <w:rPr>
                <w:rFonts w:ascii="Times New Roman" w:eastAsia="Times New Roman" w:hAnsi="Times New Roman" w:cs="Times New Roman"/>
              </w:rPr>
              <w:t xml:space="preserve">1 if any land rented, 0 if </w:t>
            </w:r>
            <w:r w:rsidR="00FD07DD">
              <w:rPr>
                <w:rFonts w:ascii="Times New Roman" w:eastAsia="Times New Roman" w:hAnsi="Times New Roman" w:cs="Times New Roman"/>
              </w:rPr>
              <w:t>otherwise</w:t>
            </w:r>
          </w:p>
        </w:tc>
        <w:tc>
          <w:tcPr>
            <w:tcW w:w="1107" w:type="dxa"/>
            <w:noWrap/>
            <w:hideMark/>
          </w:tcPr>
          <w:p w14:paraId="643F4AB7"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0.53</w:t>
            </w:r>
          </w:p>
        </w:tc>
      </w:tr>
      <w:tr w:rsidR="00D81F75" w:rsidRPr="0000396F" w14:paraId="6BFCBBA4" w14:textId="77777777" w:rsidTr="003E1E1F">
        <w:trPr>
          <w:trHeight w:val="300"/>
          <w:tblHeader/>
        </w:trPr>
        <w:tc>
          <w:tcPr>
            <w:tcW w:w="3256" w:type="dxa"/>
            <w:noWrap/>
            <w:hideMark/>
          </w:tcPr>
          <w:p w14:paraId="1CB5F25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PASTURE</w:t>
            </w:r>
          </w:p>
        </w:tc>
        <w:tc>
          <w:tcPr>
            <w:tcW w:w="5213" w:type="dxa"/>
            <w:hideMark/>
          </w:tcPr>
          <w:p w14:paraId="0B1DEDD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Number of acres used for pasture</w:t>
            </w:r>
          </w:p>
        </w:tc>
        <w:tc>
          <w:tcPr>
            <w:tcW w:w="1107" w:type="dxa"/>
            <w:noWrap/>
            <w:hideMark/>
          </w:tcPr>
          <w:p w14:paraId="163AE1FF"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413.74</w:t>
            </w:r>
          </w:p>
        </w:tc>
      </w:tr>
      <w:tr w:rsidR="00D81F75" w:rsidRPr="0000396F" w14:paraId="331BEBA1" w14:textId="77777777" w:rsidTr="003E1E1F">
        <w:trPr>
          <w:trHeight w:val="300"/>
          <w:tblHeader/>
        </w:trPr>
        <w:tc>
          <w:tcPr>
            <w:tcW w:w="3256" w:type="dxa"/>
            <w:noWrap/>
            <w:hideMark/>
          </w:tcPr>
          <w:p w14:paraId="59B771C5"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INPUTMGT</w:t>
            </w:r>
          </w:p>
        </w:tc>
        <w:tc>
          <w:tcPr>
            <w:tcW w:w="5213" w:type="dxa"/>
            <w:hideMark/>
          </w:tcPr>
          <w:p w14:paraId="6D9481AF" w14:textId="77777777" w:rsidR="00D81F75" w:rsidRPr="0000396F" w:rsidRDefault="00D81F75" w:rsidP="00FD07DD">
            <w:pPr>
              <w:rPr>
                <w:rFonts w:ascii="Times New Roman" w:eastAsia="Times New Roman" w:hAnsi="Times New Roman" w:cs="Times New Roman"/>
              </w:rPr>
            </w:pPr>
            <w:r w:rsidRPr="0000396F">
              <w:rPr>
                <w:rFonts w:ascii="Times New Roman" w:eastAsia="Times New Roman" w:hAnsi="Times New Roman" w:cs="Times New Roman"/>
              </w:rPr>
              <w:t>1 if any input pasture management practices</w:t>
            </w:r>
            <w:r w:rsidR="00FD07DD">
              <w:rPr>
                <w:rFonts w:ascii="Times New Roman" w:eastAsia="Times New Roman" w:hAnsi="Times New Roman" w:cs="Times New Roman"/>
              </w:rPr>
              <w:t xml:space="preserve"> (applied manure for fertilizer, use of N, P, or K for fertilizer, etc.)</w:t>
            </w:r>
            <w:r w:rsidRPr="0000396F">
              <w:rPr>
                <w:rFonts w:ascii="Times New Roman" w:eastAsia="Times New Roman" w:hAnsi="Times New Roman" w:cs="Times New Roman"/>
              </w:rPr>
              <w:t xml:space="preserve">, 0 if </w:t>
            </w:r>
            <w:r w:rsidR="00FD07DD">
              <w:rPr>
                <w:rFonts w:ascii="Times New Roman" w:eastAsia="Times New Roman" w:hAnsi="Times New Roman" w:cs="Times New Roman"/>
              </w:rPr>
              <w:t>otherwise</w:t>
            </w:r>
          </w:p>
        </w:tc>
        <w:tc>
          <w:tcPr>
            <w:tcW w:w="1107" w:type="dxa"/>
            <w:noWrap/>
            <w:hideMark/>
          </w:tcPr>
          <w:p w14:paraId="753FFEB9"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0.84</w:t>
            </w:r>
          </w:p>
        </w:tc>
      </w:tr>
      <w:tr w:rsidR="00D81F75" w:rsidRPr="0000396F" w14:paraId="45014935" w14:textId="77777777" w:rsidTr="003E1E1F">
        <w:trPr>
          <w:trHeight w:val="300"/>
          <w:tblHeader/>
        </w:trPr>
        <w:tc>
          <w:tcPr>
            <w:tcW w:w="3256" w:type="dxa"/>
            <w:noWrap/>
            <w:hideMark/>
          </w:tcPr>
          <w:p w14:paraId="512B530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STRUCTURALMGT</w:t>
            </w:r>
          </w:p>
        </w:tc>
        <w:tc>
          <w:tcPr>
            <w:tcW w:w="5213" w:type="dxa"/>
            <w:hideMark/>
          </w:tcPr>
          <w:p w14:paraId="061D480E"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if any structural pasture management practices</w:t>
            </w:r>
            <w:r w:rsidR="00FD07DD">
              <w:rPr>
                <w:rFonts w:ascii="Times New Roman" w:eastAsia="Times New Roman" w:hAnsi="Times New Roman" w:cs="Times New Roman"/>
              </w:rPr>
              <w:t xml:space="preserve"> (improved stream crossings, use of geotextile fabrics, etc.), 0 if otherwise</w:t>
            </w:r>
          </w:p>
        </w:tc>
        <w:tc>
          <w:tcPr>
            <w:tcW w:w="1107" w:type="dxa"/>
            <w:noWrap/>
            <w:hideMark/>
          </w:tcPr>
          <w:p w14:paraId="2C61F503"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0.84</w:t>
            </w:r>
          </w:p>
        </w:tc>
      </w:tr>
      <w:tr w:rsidR="00D81F75" w:rsidRPr="0000396F" w14:paraId="5FEAAFC1" w14:textId="77777777" w:rsidTr="003E1E1F">
        <w:trPr>
          <w:trHeight w:val="300"/>
          <w:tblHeader/>
        </w:trPr>
        <w:tc>
          <w:tcPr>
            <w:tcW w:w="3256" w:type="dxa"/>
            <w:noWrap/>
            <w:hideMark/>
          </w:tcPr>
          <w:p w14:paraId="5D625D4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FEEDINGMGT</w:t>
            </w:r>
          </w:p>
        </w:tc>
        <w:tc>
          <w:tcPr>
            <w:tcW w:w="5213" w:type="dxa"/>
            <w:hideMark/>
          </w:tcPr>
          <w:p w14:paraId="21A163A2" w14:textId="77777777" w:rsidR="00D81F75" w:rsidRPr="0000396F" w:rsidRDefault="00FD07DD" w:rsidP="00FD07DD">
            <w:pPr>
              <w:rPr>
                <w:rFonts w:ascii="Times New Roman" w:eastAsia="Times New Roman" w:hAnsi="Times New Roman" w:cs="Times New Roman"/>
              </w:rPr>
            </w:pPr>
            <w:r>
              <w:rPr>
                <w:rFonts w:ascii="Times New Roman" w:eastAsia="Times New Roman" w:hAnsi="Times New Roman" w:cs="Times New Roman"/>
              </w:rPr>
              <w:t>1 if any feeding-</w:t>
            </w:r>
            <w:r w:rsidR="00D81F75" w:rsidRPr="0000396F">
              <w:rPr>
                <w:rFonts w:ascii="Times New Roman" w:eastAsia="Times New Roman" w:hAnsi="Times New Roman" w:cs="Times New Roman"/>
              </w:rPr>
              <w:t>based grazing practices</w:t>
            </w:r>
            <w:r>
              <w:rPr>
                <w:rFonts w:ascii="Times New Roman" w:eastAsia="Times New Roman" w:hAnsi="Times New Roman" w:cs="Times New Roman"/>
              </w:rPr>
              <w:t xml:space="preserve"> used (balanced livestock consumption and forage production, limit hay to no more than 50% of livestock diet, etc.)</w:t>
            </w:r>
            <w:r w:rsidR="00D81F75" w:rsidRPr="0000396F">
              <w:rPr>
                <w:rFonts w:ascii="Times New Roman" w:eastAsia="Times New Roman" w:hAnsi="Times New Roman" w:cs="Times New Roman"/>
              </w:rPr>
              <w:t xml:space="preserve">, 0 if </w:t>
            </w:r>
            <w:r>
              <w:rPr>
                <w:rFonts w:ascii="Times New Roman" w:eastAsia="Times New Roman" w:hAnsi="Times New Roman" w:cs="Times New Roman"/>
              </w:rPr>
              <w:t xml:space="preserve">otherwise </w:t>
            </w:r>
          </w:p>
        </w:tc>
        <w:tc>
          <w:tcPr>
            <w:tcW w:w="1107" w:type="dxa"/>
            <w:noWrap/>
            <w:hideMark/>
          </w:tcPr>
          <w:p w14:paraId="4777F479"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0.50</w:t>
            </w:r>
          </w:p>
        </w:tc>
      </w:tr>
      <w:tr w:rsidR="00D81F75" w:rsidRPr="0000396F" w14:paraId="587F09D7" w14:textId="77777777" w:rsidTr="003E1E1F">
        <w:trPr>
          <w:trHeight w:val="300"/>
          <w:tblHeader/>
        </w:trPr>
        <w:tc>
          <w:tcPr>
            <w:tcW w:w="3256" w:type="dxa"/>
            <w:noWrap/>
            <w:hideMark/>
          </w:tcPr>
          <w:p w14:paraId="49656B3C"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GRASSMGT</w:t>
            </w:r>
          </w:p>
        </w:tc>
        <w:tc>
          <w:tcPr>
            <w:tcW w:w="5213" w:type="dxa"/>
            <w:hideMark/>
          </w:tcPr>
          <w:p w14:paraId="52CFBAC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if any grass based grazing practices</w:t>
            </w:r>
            <w:r w:rsidR="00FD07DD">
              <w:rPr>
                <w:rFonts w:ascii="Times New Roman" w:eastAsia="Times New Roman" w:hAnsi="Times New Roman" w:cs="Times New Roman"/>
              </w:rPr>
              <w:t xml:space="preserve"> (pasture weed control plan, use at least 5 paddocks for grazing, etc.)</w:t>
            </w:r>
            <w:r w:rsidRPr="0000396F">
              <w:rPr>
                <w:rFonts w:ascii="Times New Roman" w:eastAsia="Times New Roman" w:hAnsi="Times New Roman" w:cs="Times New Roman"/>
              </w:rPr>
              <w:t xml:space="preserve">, 0 if none </w:t>
            </w:r>
          </w:p>
        </w:tc>
        <w:tc>
          <w:tcPr>
            <w:tcW w:w="1107" w:type="dxa"/>
            <w:noWrap/>
            <w:hideMark/>
          </w:tcPr>
          <w:p w14:paraId="063C75C7"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0.52</w:t>
            </w:r>
          </w:p>
        </w:tc>
      </w:tr>
      <w:tr w:rsidR="00D81F75" w:rsidRPr="0000396F" w14:paraId="3EA496A9" w14:textId="77777777" w:rsidTr="003E1E1F">
        <w:trPr>
          <w:trHeight w:val="300"/>
          <w:tblHeader/>
        </w:trPr>
        <w:tc>
          <w:tcPr>
            <w:tcW w:w="3256" w:type="dxa"/>
            <w:noWrap/>
            <w:hideMark/>
          </w:tcPr>
          <w:p w14:paraId="1CA95FF0"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HEARTLAND</w:t>
            </w:r>
          </w:p>
        </w:tc>
        <w:tc>
          <w:tcPr>
            <w:tcW w:w="5213" w:type="dxa"/>
            <w:noWrap/>
            <w:hideMark/>
          </w:tcPr>
          <w:p w14:paraId="28D2441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noWrap/>
            <w:hideMark/>
          </w:tcPr>
          <w:p w14:paraId="258A1DC3"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0.23</w:t>
            </w:r>
          </w:p>
        </w:tc>
      </w:tr>
      <w:tr w:rsidR="003E1E1F" w:rsidRPr="0000396F" w14:paraId="60020C07" w14:textId="77777777" w:rsidTr="0004197F">
        <w:trPr>
          <w:trHeight w:val="300"/>
          <w:tblHeader/>
        </w:trPr>
        <w:tc>
          <w:tcPr>
            <w:tcW w:w="3256" w:type="dxa"/>
            <w:tcBorders>
              <w:bottom w:val="single" w:sz="4" w:space="0" w:color="auto"/>
            </w:tcBorders>
            <w:noWrap/>
          </w:tcPr>
          <w:p w14:paraId="4B349C8C" w14:textId="77777777" w:rsidR="003E1E1F" w:rsidRPr="0000396F" w:rsidRDefault="0004197F" w:rsidP="00B6689F">
            <w:pPr>
              <w:rPr>
                <w:rFonts w:ascii="Times New Roman" w:eastAsia="Times New Roman" w:hAnsi="Times New Roman" w:cs="Times New Roman"/>
              </w:rPr>
            </w:pPr>
            <w:r>
              <w:rPr>
                <w:rFonts w:ascii="Times New Roman" w:eastAsia="Times New Roman" w:hAnsi="Times New Roman" w:cs="Times New Roman"/>
              </w:rPr>
              <w:lastRenderedPageBreak/>
              <w:t>Table 1 Continued</w:t>
            </w:r>
          </w:p>
        </w:tc>
        <w:tc>
          <w:tcPr>
            <w:tcW w:w="5213" w:type="dxa"/>
            <w:tcBorders>
              <w:bottom w:val="single" w:sz="4" w:space="0" w:color="auto"/>
            </w:tcBorders>
            <w:noWrap/>
          </w:tcPr>
          <w:p w14:paraId="3C6687D1" w14:textId="77777777" w:rsidR="003E1E1F" w:rsidRPr="0000396F" w:rsidRDefault="003E1E1F" w:rsidP="00B6689F">
            <w:pPr>
              <w:rPr>
                <w:rFonts w:ascii="Times New Roman" w:eastAsia="Times New Roman" w:hAnsi="Times New Roman" w:cs="Times New Roman"/>
              </w:rPr>
            </w:pPr>
          </w:p>
        </w:tc>
        <w:tc>
          <w:tcPr>
            <w:tcW w:w="1107" w:type="dxa"/>
            <w:tcBorders>
              <w:bottom w:val="single" w:sz="4" w:space="0" w:color="auto"/>
            </w:tcBorders>
            <w:noWrap/>
          </w:tcPr>
          <w:p w14:paraId="4475386A" w14:textId="77777777" w:rsidR="003E1E1F" w:rsidRPr="0000396F" w:rsidRDefault="003E1E1F" w:rsidP="00B6689F">
            <w:pPr>
              <w:jc w:val="right"/>
              <w:rPr>
                <w:rFonts w:ascii="Times New Roman" w:eastAsia="Times New Roman" w:hAnsi="Times New Roman" w:cs="Times New Roman"/>
              </w:rPr>
            </w:pPr>
          </w:p>
        </w:tc>
      </w:tr>
      <w:tr w:rsidR="003E1E1F" w:rsidRPr="0000396F" w14:paraId="08195867" w14:textId="77777777" w:rsidTr="0004197F">
        <w:trPr>
          <w:trHeight w:val="300"/>
          <w:tblHeader/>
        </w:trPr>
        <w:tc>
          <w:tcPr>
            <w:tcW w:w="3256" w:type="dxa"/>
            <w:tcBorders>
              <w:top w:val="single" w:sz="4" w:space="0" w:color="auto"/>
              <w:bottom w:val="single" w:sz="4" w:space="0" w:color="auto"/>
            </w:tcBorders>
            <w:noWrap/>
          </w:tcPr>
          <w:p w14:paraId="49945A5C" w14:textId="77777777" w:rsidR="003E1E1F" w:rsidRPr="0000396F" w:rsidRDefault="003E1E1F" w:rsidP="00B6689F">
            <w:pPr>
              <w:rPr>
                <w:rFonts w:ascii="Times New Roman" w:eastAsia="Times New Roman" w:hAnsi="Times New Roman" w:cs="Times New Roman"/>
              </w:rPr>
            </w:pPr>
            <w:r w:rsidRPr="0000396F">
              <w:rPr>
                <w:rFonts w:ascii="Times New Roman" w:eastAsia="Times New Roman" w:hAnsi="Times New Roman" w:cs="Times New Roman"/>
              </w:rPr>
              <w:t>Variable Name</w:t>
            </w:r>
            <w:r w:rsidRPr="0000396F">
              <w:rPr>
                <w:rFonts w:ascii="Times New Roman" w:eastAsia="Times New Roman" w:hAnsi="Times New Roman" w:cs="Times New Roman"/>
              </w:rPr>
              <w:tab/>
            </w:r>
          </w:p>
        </w:tc>
        <w:tc>
          <w:tcPr>
            <w:tcW w:w="5213" w:type="dxa"/>
            <w:tcBorders>
              <w:top w:val="single" w:sz="4" w:space="0" w:color="auto"/>
              <w:bottom w:val="single" w:sz="4" w:space="0" w:color="auto"/>
            </w:tcBorders>
            <w:noWrap/>
          </w:tcPr>
          <w:p w14:paraId="5B5B51E3" w14:textId="77777777" w:rsidR="003E1E1F" w:rsidRPr="0000396F" w:rsidRDefault="0004197F" w:rsidP="0004197F">
            <w:pPr>
              <w:rPr>
                <w:rFonts w:ascii="Times New Roman" w:eastAsia="Times New Roman" w:hAnsi="Times New Roman" w:cs="Times New Roman"/>
              </w:rPr>
            </w:pPr>
            <w:r>
              <w:rPr>
                <w:rFonts w:ascii="Times New Roman" w:eastAsia="Times New Roman" w:hAnsi="Times New Roman" w:cs="Times New Roman"/>
              </w:rPr>
              <w:t xml:space="preserve">           </w:t>
            </w:r>
            <w:r w:rsidR="003E1E1F" w:rsidRPr="0000396F">
              <w:rPr>
                <w:rFonts w:ascii="Times New Roman" w:eastAsia="Times New Roman" w:hAnsi="Times New Roman" w:cs="Times New Roman"/>
              </w:rPr>
              <w:t>Description</w:t>
            </w:r>
          </w:p>
        </w:tc>
        <w:tc>
          <w:tcPr>
            <w:tcW w:w="1107" w:type="dxa"/>
            <w:tcBorders>
              <w:top w:val="single" w:sz="4" w:space="0" w:color="auto"/>
              <w:bottom w:val="single" w:sz="4" w:space="0" w:color="auto"/>
            </w:tcBorders>
            <w:noWrap/>
          </w:tcPr>
          <w:p w14:paraId="596162D5" w14:textId="77777777" w:rsidR="003E1E1F" w:rsidRPr="0000396F" w:rsidRDefault="0004197F" w:rsidP="00B6689F">
            <w:pPr>
              <w:jc w:val="right"/>
              <w:rPr>
                <w:rFonts w:ascii="Times New Roman" w:eastAsia="Times New Roman" w:hAnsi="Times New Roman" w:cs="Times New Roman"/>
              </w:rPr>
            </w:pPr>
            <w:r w:rsidRPr="0000396F">
              <w:rPr>
                <w:rFonts w:ascii="Times New Roman" w:eastAsia="Times New Roman" w:hAnsi="Times New Roman" w:cs="Times New Roman"/>
              </w:rPr>
              <w:t>Mean</w:t>
            </w:r>
          </w:p>
        </w:tc>
      </w:tr>
      <w:tr w:rsidR="00D81F75" w:rsidRPr="0000396F" w14:paraId="5A2E04D6" w14:textId="77777777" w:rsidTr="0004197F">
        <w:trPr>
          <w:trHeight w:val="300"/>
          <w:tblHeader/>
        </w:trPr>
        <w:tc>
          <w:tcPr>
            <w:tcW w:w="3256" w:type="dxa"/>
            <w:tcBorders>
              <w:top w:val="single" w:sz="4" w:space="0" w:color="auto"/>
            </w:tcBorders>
            <w:noWrap/>
            <w:hideMark/>
          </w:tcPr>
          <w:p w14:paraId="4F6124C9"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NORTHERNGREATPLAINS</w:t>
            </w:r>
          </w:p>
        </w:tc>
        <w:tc>
          <w:tcPr>
            <w:tcW w:w="5213" w:type="dxa"/>
            <w:tcBorders>
              <w:top w:val="single" w:sz="4" w:space="0" w:color="auto"/>
            </w:tcBorders>
            <w:noWrap/>
            <w:hideMark/>
          </w:tcPr>
          <w:p w14:paraId="5CCD03CA"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tcBorders>
              <w:top w:val="single" w:sz="4" w:space="0" w:color="auto"/>
            </w:tcBorders>
            <w:noWrap/>
            <w:hideMark/>
          </w:tcPr>
          <w:p w14:paraId="4017553E"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0.03</w:t>
            </w:r>
          </w:p>
        </w:tc>
      </w:tr>
      <w:tr w:rsidR="00D81F75" w:rsidRPr="0000396F" w14:paraId="27C9371E" w14:textId="77777777" w:rsidTr="003E1E1F">
        <w:trPr>
          <w:trHeight w:val="300"/>
          <w:tblHeader/>
        </w:trPr>
        <w:tc>
          <w:tcPr>
            <w:tcW w:w="3256" w:type="dxa"/>
            <w:noWrap/>
            <w:hideMark/>
          </w:tcPr>
          <w:p w14:paraId="327C735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PRARIEGETAWAY</w:t>
            </w:r>
          </w:p>
        </w:tc>
        <w:tc>
          <w:tcPr>
            <w:tcW w:w="5213" w:type="dxa"/>
            <w:noWrap/>
            <w:hideMark/>
          </w:tcPr>
          <w:p w14:paraId="6B6286A8"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noWrap/>
            <w:hideMark/>
          </w:tcPr>
          <w:p w14:paraId="3DD4CCFF"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0.16</w:t>
            </w:r>
          </w:p>
        </w:tc>
      </w:tr>
      <w:tr w:rsidR="00D81F75" w:rsidRPr="0000396F" w14:paraId="75F10A91" w14:textId="77777777" w:rsidTr="003E1E1F">
        <w:trPr>
          <w:trHeight w:val="300"/>
          <w:tblHeader/>
        </w:trPr>
        <w:tc>
          <w:tcPr>
            <w:tcW w:w="3256" w:type="dxa"/>
            <w:noWrap/>
            <w:hideMark/>
          </w:tcPr>
          <w:p w14:paraId="6D5443A0"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EASTERNUPLANDS</w:t>
            </w:r>
          </w:p>
        </w:tc>
        <w:tc>
          <w:tcPr>
            <w:tcW w:w="5213" w:type="dxa"/>
            <w:noWrap/>
            <w:hideMark/>
          </w:tcPr>
          <w:p w14:paraId="54B34723"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noWrap/>
            <w:hideMark/>
          </w:tcPr>
          <w:p w14:paraId="7CBCE6D9"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0.29</w:t>
            </w:r>
          </w:p>
        </w:tc>
      </w:tr>
      <w:tr w:rsidR="00D81F75" w:rsidRPr="0000396F" w14:paraId="2E4D71A6" w14:textId="77777777" w:rsidTr="003E1E1F">
        <w:trPr>
          <w:trHeight w:val="300"/>
          <w:tblHeader/>
        </w:trPr>
        <w:tc>
          <w:tcPr>
            <w:tcW w:w="3256" w:type="dxa"/>
            <w:noWrap/>
            <w:hideMark/>
          </w:tcPr>
          <w:p w14:paraId="3B2F40B5"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SOUTHERNSEABOARD</w:t>
            </w:r>
          </w:p>
        </w:tc>
        <w:tc>
          <w:tcPr>
            <w:tcW w:w="5213" w:type="dxa"/>
            <w:noWrap/>
            <w:hideMark/>
          </w:tcPr>
          <w:p w14:paraId="1ED2261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noWrap/>
            <w:hideMark/>
          </w:tcPr>
          <w:p w14:paraId="7F0CEF83"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0.13</w:t>
            </w:r>
          </w:p>
        </w:tc>
      </w:tr>
      <w:tr w:rsidR="00D81F75" w:rsidRPr="0000396F" w14:paraId="0B575023" w14:textId="77777777" w:rsidTr="003E1E1F">
        <w:trPr>
          <w:trHeight w:val="300"/>
          <w:tblHeader/>
        </w:trPr>
        <w:tc>
          <w:tcPr>
            <w:tcW w:w="3256" w:type="dxa"/>
            <w:noWrap/>
            <w:hideMark/>
          </w:tcPr>
          <w:p w14:paraId="6C0DA6EC"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FRUITFULRIM</w:t>
            </w:r>
          </w:p>
        </w:tc>
        <w:tc>
          <w:tcPr>
            <w:tcW w:w="5213" w:type="dxa"/>
            <w:noWrap/>
            <w:hideMark/>
          </w:tcPr>
          <w:p w14:paraId="62C99FB9"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noWrap/>
            <w:hideMark/>
          </w:tcPr>
          <w:p w14:paraId="6C015CF0"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0.03</w:t>
            </w:r>
          </w:p>
        </w:tc>
      </w:tr>
      <w:tr w:rsidR="00D81F75" w:rsidRPr="0000396F" w14:paraId="694A19E9" w14:textId="77777777" w:rsidTr="003E1E1F">
        <w:trPr>
          <w:trHeight w:val="300"/>
          <w:tblHeader/>
        </w:trPr>
        <w:tc>
          <w:tcPr>
            <w:tcW w:w="3256" w:type="dxa"/>
            <w:noWrap/>
            <w:hideMark/>
          </w:tcPr>
          <w:p w14:paraId="2FAA0663"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MISSISSIPPIPORTAL</w:t>
            </w:r>
          </w:p>
        </w:tc>
        <w:tc>
          <w:tcPr>
            <w:tcW w:w="5213" w:type="dxa"/>
            <w:noWrap/>
            <w:hideMark/>
          </w:tcPr>
          <w:p w14:paraId="28C3DC3B"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1107" w:type="dxa"/>
            <w:noWrap/>
            <w:hideMark/>
          </w:tcPr>
          <w:p w14:paraId="7CE49C38"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0.07</w:t>
            </w:r>
          </w:p>
        </w:tc>
      </w:tr>
      <w:tr w:rsidR="00D81F75" w:rsidRPr="0000396F" w14:paraId="167D4E1F" w14:textId="77777777" w:rsidTr="003E1E1F">
        <w:trPr>
          <w:trHeight w:val="300"/>
          <w:tblHeader/>
        </w:trPr>
        <w:tc>
          <w:tcPr>
            <w:tcW w:w="3256" w:type="dxa"/>
            <w:noWrap/>
            <w:hideMark/>
          </w:tcPr>
          <w:p w14:paraId="5AD0EC5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NORTHERNCRESCENT</w:t>
            </w:r>
          </w:p>
        </w:tc>
        <w:tc>
          <w:tcPr>
            <w:tcW w:w="5213" w:type="dxa"/>
            <w:noWrap/>
            <w:hideMark/>
          </w:tcPr>
          <w:p w14:paraId="1C089B2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 xml:space="preserve"> ERS Region *Omitted</w:t>
            </w:r>
          </w:p>
        </w:tc>
        <w:tc>
          <w:tcPr>
            <w:tcW w:w="1107" w:type="dxa"/>
            <w:noWrap/>
            <w:hideMark/>
          </w:tcPr>
          <w:p w14:paraId="113417AF" w14:textId="77777777" w:rsidR="00D81F75" w:rsidRPr="0000396F" w:rsidRDefault="00D81F75" w:rsidP="00B6689F">
            <w:pPr>
              <w:jc w:val="right"/>
              <w:rPr>
                <w:rFonts w:ascii="Times New Roman" w:eastAsia="Times New Roman" w:hAnsi="Times New Roman" w:cs="Times New Roman"/>
              </w:rPr>
            </w:pPr>
          </w:p>
        </w:tc>
      </w:tr>
      <w:tr w:rsidR="00D81F75" w:rsidRPr="0000396F" w14:paraId="3D9D8133" w14:textId="77777777" w:rsidTr="003E1E1F">
        <w:trPr>
          <w:trHeight w:val="300"/>
          <w:tblHeader/>
        </w:trPr>
        <w:tc>
          <w:tcPr>
            <w:tcW w:w="3256" w:type="dxa"/>
            <w:noWrap/>
            <w:hideMark/>
          </w:tcPr>
          <w:p w14:paraId="602AC1EB"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PRESCGRAZCOST</w:t>
            </w:r>
          </w:p>
        </w:tc>
        <w:tc>
          <w:tcPr>
            <w:tcW w:w="5213" w:type="dxa"/>
            <w:noWrap/>
            <w:hideMark/>
          </w:tcPr>
          <w:p w14:paraId="635E3939"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The cost, by region, of prescribed grazing</w:t>
            </w:r>
          </w:p>
        </w:tc>
        <w:tc>
          <w:tcPr>
            <w:tcW w:w="1107" w:type="dxa"/>
            <w:noWrap/>
            <w:hideMark/>
          </w:tcPr>
          <w:p w14:paraId="30C62C48"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30.03</w:t>
            </w:r>
          </w:p>
        </w:tc>
      </w:tr>
      <w:tr w:rsidR="00D81F75" w:rsidRPr="0000396F" w14:paraId="1C89C23A" w14:textId="77777777" w:rsidTr="003E1E1F">
        <w:trPr>
          <w:trHeight w:val="300"/>
          <w:tblHeader/>
        </w:trPr>
        <w:tc>
          <w:tcPr>
            <w:tcW w:w="3256" w:type="dxa"/>
            <w:vMerge w:val="restart"/>
            <w:noWrap/>
            <w:hideMark/>
          </w:tcPr>
          <w:p w14:paraId="5E726076"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STKRATE</w:t>
            </w:r>
          </w:p>
        </w:tc>
        <w:tc>
          <w:tcPr>
            <w:tcW w:w="5213" w:type="dxa"/>
            <w:vMerge w:val="restart"/>
            <w:hideMark/>
          </w:tcPr>
          <w:p w14:paraId="64EB6E06" w14:textId="77777777" w:rsidR="00D81F75" w:rsidRPr="0000396F" w:rsidRDefault="00D81F75" w:rsidP="007514FA">
            <w:pPr>
              <w:rPr>
                <w:rFonts w:ascii="Times New Roman" w:eastAsia="Times New Roman" w:hAnsi="Times New Roman" w:cs="Times New Roman"/>
              </w:rPr>
            </w:pPr>
            <w:r w:rsidRPr="0000396F">
              <w:rPr>
                <w:rFonts w:ascii="Times New Roman" w:eastAsia="Times New Roman" w:hAnsi="Times New Roman" w:cs="Times New Roman"/>
              </w:rPr>
              <w:t>Stocking Rate: (.92*</w:t>
            </w:r>
            <w:r w:rsidR="00FD07DD">
              <w:rPr>
                <w:rFonts w:ascii="Times New Roman" w:eastAsia="Times New Roman" w:hAnsi="Times New Roman" w:cs="Times New Roman"/>
              </w:rPr>
              <w:t>cows+ .08* calves</w:t>
            </w:r>
            <w:r w:rsidRPr="0000396F">
              <w:rPr>
                <w:rFonts w:ascii="Times New Roman" w:eastAsia="Times New Roman" w:hAnsi="Times New Roman" w:cs="Times New Roman"/>
              </w:rPr>
              <w:t xml:space="preserve">+ 1.35* </w:t>
            </w:r>
            <w:r w:rsidR="00FD07DD">
              <w:rPr>
                <w:rFonts w:ascii="Times New Roman" w:eastAsia="Times New Roman" w:hAnsi="Times New Roman" w:cs="Times New Roman"/>
              </w:rPr>
              <w:t>bulls</w:t>
            </w:r>
            <w:r w:rsidRPr="0000396F">
              <w:rPr>
                <w:rFonts w:ascii="Times New Roman" w:eastAsia="Times New Roman" w:hAnsi="Times New Roman" w:cs="Times New Roman"/>
              </w:rPr>
              <w:t>+ .6*</w:t>
            </w:r>
            <w:r w:rsidR="00FD07DD">
              <w:rPr>
                <w:rFonts w:ascii="Times New Roman" w:eastAsia="Times New Roman" w:hAnsi="Times New Roman" w:cs="Times New Roman"/>
              </w:rPr>
              <w:t>backgrounder calves</w:t>
            </w:r>
            <w:r w:rsidRPr="0000396F">
              <w:rPr>
                <w:rFonts w:ascii="Times New Roman" w:eastAsia="Times New Roman" w:hAnsi="Times New Roman" w:cs="Times New Roman"/>
              </w:rPr>
              <w:t>+ .6*</w:t>
            </w:r>
            <w:r w:rsidR="00FD07DD">
              <w:rPr>
                <w:rFonts w:ascii="Times New Roman" w:eastAsia="Times New Roman" w:hAnsi="Times New Roman" w:cs="Times New Roman"/>
              </w:rPr>
              <w:t>stocker calves</w:t>
            </w:r>
            <w:r w:rsidRPr="0000396F">
              <w:rPr>
                <w:rFonts w:ascii="Times New Roman" w:eastAsia="Times New Roman" w:hAnsi="Times New Roman" w:cs="Times New Roman"/>
              </w:rPr>
              <w:t>+ .92*</w:t>
            </w:r>
            <w:r w:rsidR="007514FA">
              <w:rPr>
                <w:rFonts w:ascii="Times New Roman" w:eastAsia="Times New Roman" w:hAnsi="Times New Roman" w:cs="Times New Roman"/>
              </w:rPr>
              <w:t>dairy cows</w:t>
            </w:r>
            <w:r w:rsidRPr="0000396F">
              <w:rPr>
                <w:rFonts w:ascii="Times New Roman" w:eastAsia="Times New Roman" w:hAnsi="Times New Roman" w:cs="Times New Roman"/>
              </w:rPr>
              <w:t>+ .8*</w:t>
            </w:r>
            <w:r w:rsidR="007514FA">
              <w:rPr>
                <w:rFonts w:ascii="Times New Roman" w:eastAsia="Times New Roman" w:hAnsi="Times New Roman" w:cs="Times New Roman"/>
              </w:rPr>
              <w:t xml:space="preserve">replacement heifers </w:t>
            </w:r>
            <w:r w:rsidRPr="0000396F">
              <w:rPr>
                <w:rFonts w:ascii="Times New Roman" w:eastAsia="Times New Roman" w:hAnsi="Times New Roman" w:cs="Times New Roman"/>
              </w:rPr>
              <w:t>+</w:t>
            </w:r>
            <w:proofErr w:type="gramStart"/>
            <w:r w:rsidRPr="0000396F">
              <w:rPr>
                <w:rFonts w:ascii="Times New Roman" w:eastAsia="Times New Roman" w:hAnsi="Times New Roman" w:cs="Times New Roman"/>
              </w:rPr>
              <w:t>.8</w:t>
            </w:r>
            <w:proofErr w:type="gramEnd"/>
            <w:r w:rsidRPr="0000396F">
              <w:rPr>
                <w:rFonts w:ascii="Times New Roman" w:eastAsia="Times New Roman" w:hAnsi="Times New Roman" w:cs="Times New Roman"/>
              </w:rPr>
              <w:t>*</w:t>
            </w:r>
            <w:r w:rsidR="007514FA">
              <w:rPr>
                <w:rFonts w:ascii="Times New Roman" w:eastAsia="Times New Roman" w:hAnsi="Times New Roman" w:cs="Times New Roman"/>
              </w:rPr>
              <w:t>miscellaneous cattle</w:t>
            </w:r>
            <w:r w:rsidRPr="0000396F">
              <w:rPr>
                <w:rFonts w:ascii="Times New Roman" w:eastAsia="Times New Roman" w:hAnsi="Times New Roman" w:cs="Times New Roman"/>
              </w:rPr>
              <w:t>)/</w:t>
            </w:r>
            <w:r w:rsidR="007514FA">
              <w:rPr>
                <w:rFonts w:ascii="Times New Roman" w:eastAsia="Times New Roman" w:hAnsi="Times New Roman" w:cs="Times New Roman"/>
              </w:rPr>
              <w:t xml:space="preserve"> total number of pasture acres farmed</w:t>
            </w:r>
            <w:r w:rsidRPr="0000396F">
              <w:rPr>
                <w:rFonts w:ascii="Times New Roman" w:eastAsia="Times New Roman" w:hAnsi="Times New Roman" w:cs="Times New Roman"/>
              </w:rPr>
              <w:t xml:space="preserve">                                                                                                                                                                     </w:t>
            </w:r>
          </w:p>
        </w:tc>
        <w:tc>
          <w:tcPr>
            <w:tcW w:w="1107" w:type="dxa"/>
            <w:vMerge w:val="restart"/>
            <w:noWrap/>
            <w:hideMark/>
          </w:tcPr>
          <w:p w14:paraId="36E8D03F"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0.52</w:t>
            </w:r>
          </w:p>
        </w:tc>
      </w:tr>
      <w:tr w:rsidR="00D81F75" w:rsidRPr="0000396F" w14:paraId="10B35CB5" w14:textId="77777777" w:rsidTr="003E1E1F">
        <w:trPr>
          <w:trHeight w:val="300"/>
          <w:tblHeader/>
        </w:trPr>
        <w:tc>
          <w:tcPr>
            <w:tcW w:w="3256" w:type="dxa"/>
            <w:vMerge/>
            <w:hideMark/>
          </w:tcPr>
          <w:p w14:paraId="6BECED88" w14:textId="77777777" w:rsidR="00D81F75" w:rsidRPr="0000396F" w:rsidRDefault="00D81F75" w:rsidP="00B6689F">
            <w:pPr>
              <w:rPr>
                <w:rFonts w:ascii="Times New Roman" w:eastAsia="Times New Roman" w:hAnsi="Times New Roman" w:cs="Times New Roman"/>
              </w:rPr>
            </w:pPr>
          </w:p>
        </w:tc>
        <w:tc>
          <w:tcPr>
            <w:tcW w:w="5213" w:type="dxa"/>
            <w:vMerge/>
            <w:hideMark/>
          </w:tcPr>
          <w:p w14:paraId="7B6158AA" w14:textId="77777777" w:rsidR="00D81F75" w:rsidRPr="0000396F" w:rsidRDefault="00D81F75" w:rsidP="00B6689F">
            <w:pPr>
              <w:rPr>
                <w:rFonts w:ascii="Times New Roman" w:eastAsia="Times New Roman" w:hAnsi="Times New Roman" w:cs="Times New Roman"/>
              </w:rPr>
            </w:pPr>
          </w:p>
        </w:tc>
        <w:tc>
          <w:tcPr>
            <w:tcW w:w="1107" w:type="dxa"/>
            <w:vMerge/>
            <w:hideMark/>
          </w:tcPr>
          <w:p w14:paraId="60935F14" w14:textId="77777777" w:rsidR="00D81F75" w:rsidRPr="0000396F" w:rsidRDefault="00D81F75" w:rsidP="00B6689F">
            <w:pPr>
              <w:jc w:val="right"/>
              <w:rPr>
                <w:rFonts w:ascii="Times New Roman" w:eastAsia="Times New Roman" w:hAnsi="Times New Roman" w:cs="Times New Roman"/>
              </w:rPr>
            </w:pPr>
          </w:p>
        </w:tc>
      </w:tr>
      <w:tr w:rsidR="00D81F75" w:rsidRPr="0000396F" w14:paraId="3AB818B2" w14:textId="77777777" w:rsidTr="003E1E1F">
        <w:trPr>
          <w:trHeight w:val="300"/>
          <w:tblHeader/>
        </w:trPr>
        <w:tc>
          <w:tcPr>
            <w:tcW w:w="3256" w:type="dxa"/>
            <w:vMerge/>
            <w:hideMark/>
          </w:tcPr>
          <w:p w14:paraId="4BF84872" w14:textId="77777777" w:rsidR="00D81F75" w:rsidRPr="0000396F" w:rsidRDefault="00D81F75" w:rsidP="00B6689F">
            <w:pPr>
              <w:rPr>
                <w:rFonts w:ascii="Times New Roman" w:eastAsia="Times New Roman" w:hAnsi="Times New Roman" w:cs="Times New Roman"/>
              </w:rPr>
            </w:pPr>
          </w:p>
        </w:tc>
        <w:tc>
          <w:tcPr>
            <w:tcW w:w="5213" w:type="dxa"/>
            <w:vMerge/>
            <w:hideMark/>
          </w:tcPr>
          <w:p w14:paraId="0F001C34" w14:textId="77777777" w:rsidR="00D81F75" w:rsidRPr="0000396F" w:rsidRDefault="00D81F75" w:rsidP="00B6689F">
            <w:pPr>
              <w:rPr>
                <w:rFonts w:ascii="Times New Roman" w:eastAsia="Times New Roman" w:hAnsi="Times New Roman" w:cs="Times New Roman"/>
              </w:rPr>
            </w:pPr>
          </w:p>
        </w:tc>
        <w:tc>
          <w:tcPr>
            <w:tcW w:w="1107" w:type="dxa"/>
            <w:vMerge/>
            <w:hideMark/>
          </w:tcPr>
          <w:p w14:paraId="1246A1C1" w14:textId="77777777" w:rsidR="00D81F75" w:rsidRPr="0000396F" w:rsidRDefault="00D81F75" w:rsidP="00B6689F">
            <w:pPr>
              <w:jc w:val="right"/>
              <w:rPr>
                <w:rFonts w:ascii="Times New Roman" w:eastAsia="Times New Roman" w:hAnsi="Times New Roman" w:cs="Times New Roman"/>
              </w:rPr>
            </w:pPr>
          </w:p>
        </w:tc>
      </w:tr>
      <w:tr w:rsidR="00D81F75" w:rsidRPr="0000396F" w14:paraId="51D8A7C9" w14:textId="77777777" w:rsidTr="003E1E1F">
        <w:trPr>
          <w:trHeight w:val="300"/>
          <w:tblHeader/>
        </w:trPr>
        <w:tc>
          <w:tcPr>
            <w:tcW w:w="3256" w:type="dxa"/>
            <w:noWrap/>
            <w:hideMark/>
          </w:tcPr>
          <w:p w14:paraId="43982541"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OTHLIV</w:t>
            </w:r>
          </w:p>
        </w:tc>
        <w:tc>
          <w:tcPr>
            <w:tcW w:w="5213" w:type="dxa"/>
            <w:noWrap/>
            <w:hideMark/>
          </w:tcPr>
          <w:p w14:paraId="3ED9F81E" w14:textId="77777777" w:rsidR="00D81F75" w:rsidRPr="0000396F" w:rsidRDefault="00D81F75" w:rsidP="001530A9">
            <w:pPr>
              <w:rPr>
                <w:rFonts w:ascii="Times New Roman" w:eastAsia="Times New Roman" w:hAnsi="Times New Roman" w:cs="Times New Roman"/>
              </w:rPr>
            </w:pPr>
            <w:r w:rsidRPr="0000396F">
              <w:rPr>
                <w:rFonts w:ascii="Times New Roman" w:eastAsia="Times New Roman" w:hAnsi="Times New Roman" w:cs="Times New Roman"/>
              </w:rPr>
              <w:t xml:space="preserve">1 if other livestock present on the farm in 2012, 0 if </w:t>
            </w:r>
            <w:r w:rsidR="001530A9">
              <w:rPr>
                <w:rFonts w:ascii="Times New Roman" w:eastAsia="Times New Roman" w:hAnsi="Times New Roman" w:cs="Times New Roman"/>
              </w:rPr>
              <w:t>otherwise</w:t>
            </w:r>
          </w:p>
        </w:tc>
        <w:tc>
          <w:tcPr>
            <w:tcW w:w="1107" w:type="dxa"/>
            <w:noWrap/>
            <w:hideMark/>
          </w:tcPr>
          <w:p w14:paraId="4B107801"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0.28</w:t>
            </w:r>
          </w:p>
        </w:tc>
      </w:tr>
      <w:tr w:rsidR="00D81F75" w:rsidRPr="0000396F" w14:paraId="7A9759C5" w14:textId="77777777" w:rsidTr="003E1E1F">
        <w:trPr>
          <w:trHeight w:val="300"/>
          <w:tblHeader/>
        </w:trPr>
        <w:tc>
          <w:tcPr>
            <w:tcW w:w="3256" w:type="dxa"/>
            <w:noWrap/>
            <w:hideMark/>
          </w:tcPr>
          <w:p w14:paraId="7FA9B9A9"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FEDPRGM</w:t>
            </w:r>
          </w:p>
        </w:tc>
        <w:tc>
          <w:tcPr>
            <w:tcW w:w="5213" w:type="dxa"/>
            <w:noWrap/>
            <w:hideMark/>
          </w:tcPr>
          <w:p w14:paraId="2D447AF6" w14:textId="77777777" w:rsidR="00D81F75" w:rsidRPr="0000396F" w:rsidRDefault="00D81F75" w:rsidP="001530A9">
            <w:pPr>
              <w:rPr>
                <w:rFonts w:ascii="Times New Roman" w:eastAsia="Times New Roman" w:hAnsi="Times New Roman" w:cs="Times New Roman"/>
              </w:rPr>
            </w:pPr>
            <w:r w:rsidRPr="0000396F">
              <w:rPr>
                <w:rFonts w:ascii="Times New Roman" w:eastAsia="Times New Roman" w:hAnsi="Times New Roman" w:cs="Times New Roman"/>
              </w:rPr>
              <w:t xml:space="preserve">1 if participated in any federal programs, 0 if </w:t>
            </w:r>
            <w:r w:rsidR="001530A9">
              <w:rPr>
                <w:rFonts w:ascii="Times New Roman" w:eastAsia="Times New Roman" w:hAnsi="Times New Roman" w:cs="Times New Roman"/>
              </w:rPr>
              <w:t>otherwise</w:t>
            </w:r>
          </w:p>
        </w:tc>
        <w:tc>
          <w:tcPr>
            <w:tcW w:w="1107" w:type="dxa"/>
            <w:noWrap/>
            <w:hideMark/>
          </w:tcPr>
          <w:p w14:paraId="372DFEDE"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0.25</w:t>
            </w:r>
          </w:p>
        </w:tc>
      </w:tr>
      <w:tr w:rsidR="00D81F75" w:rsidRPr="0000396F" w14:paraId="5FE9BFDF" w14:textId="77777777" w:rsidTr="003E1E1F">
        <w:trPr>
          <w:trHeight w:val="300"/>
          <w:tblHeader/>
        </w:trPr>
        <w:tc>
          <w:tcPr>
            <w:tcW w:w="3256" w:type="dxa"/>
            <w:noWrap/>
            <w:hideMark/>
          </w:tcPr>
          <w:p w14:paraId="1B5BD394"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LIFE</w:t>
            </w:r>
          </w:p>
        </w:tc>
        <w:tc>
          <w:tcPr>
            <w:tcW w:w="5213" w:type="dxa"/>
            <w:noWrap/>
            <w:hideMark/>
          </w:tcPr>
          <w:p w14:paraId="2CD095BB"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Strongly Agree-5 Strongly Disagree: For me, farming is not only a business it is a way of life.</w:t>
            </w:r>
          </w:p>
        </w:tc>
        <w:tc>
          <w:tcPr>
            <w:tcW w:w="1107" w:type="dxa"/>
            <w:noWrap/>
            <w:hideMark/>
          </w:tcPr>
          <w:p w14:paraId="590CECEA"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4.43</w:t>
            </w:r>
          </w:p>
        </w:tc>
      </w:tr>
      <w:tr w:rsidR="00D81F75" w:rsidRPr="0000396F" w14:paraId="35AFD21A" w14:textId="77777777" w:rsidTr="003E1E1F">
        <w:trPr>
          <w:trHeight w:val="300"/>
          <w:tblHeader/>
        </w:trPr>
        <w:tc>
          <w:tcPr>
            <w:tcW w:w="3256" w:type="dxa"/>
            <w:noWrap/>
            <w:hideMark/>
          </w:tcPr>
          <w:p w14:paraId="2572B950"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WAIT</w:t>
            </w:r>
          </w:p>
        </w:tc>
        <w:tc>
          <w:tcPr>
            <w:tcW w:w="5213" w:type="dxa"/>
            <w:noWrap/>
            <w:hideMark/>
          </w:tcPr>
          <w:p w14:paraId="3D3BE9BC"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w:t>
            </w:r>
            <w:proofErr w:type="gramStart"/>
            <w:r w:rsidRPr="0000396F">
              <w:rPr>
                <w:rFonts w:ascii="Times New Roman" w:eastAsia="Times New Roman" w:hAnsi="Times New Roman" w:cs="Times New Roman"/>
              </w:rPr>
              <w:t>5…:</w:t>
            </w:r>
            <w:proofErr w:type="gramEnd"/>
            <w:r w:rsidRPr="0000396F">
              <w:rPr>
                <w:rFonts w:ascii="Times New Roman" w:eastAsia="Times New Roman" w:hAnsi="Times New Roman" w:cs="Times New Roman"/>
              </w:rPr>
              <w:t xml:space="preserve"> I tend to wait until others have adopted new technologies or practices before I adopt them.</w:t>
            </w:r>
          </w:p>
        </w:tc>
        <w:tc>
          <w:tcPr>
            <w:tcW w:w="1107" w:type="dxa"/>
            <w:noWrap/>
            <w:hideMark/>
          </w:tcPr>
          <w:p w14:paraId="3E82A990"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2.86</w:t>
            </w:r>
          </w:p>
        </w:tc>
      </w:tr>
      <w:tr w:rsidR="00D81F75" w:rsidRPr="0000396F" w14:paraId="76689B5E" w14:textId="77777777" w:rsidTr="003E1E1F">
        <w:trPr>
          <w:trHeight w:val="300"/>
          <w:tblHeader/>
        </w:trPr>
        <w:tc>
          <w:tcPr>
            <w:tcW w:w="3256" w:type="dxa"/>
            <w:noWrap/>
            <w:hideMark/>
          </w:tcPr>
          <w:p w14:paraId="351C12A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CLIMATE</w:t>
            </w:r>
          </w:p>
        </w:tc>
        <w:tc>
          <w:tcPr>
            <w:tcW w:w="5213" w:type="dxa"/>
            <w:noWrap/>
            <w:hideMark/>
          </w:tcPr>
          <w:p w14:paraId="1104570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w:t>
            </w:r>
            <w:proofErr w:type="gramStart"/>
            <w:r w:rsidRPr="0000396F">
              <w:rPr>
                <w:rFonts w:ascii="Times New Roman" w:eastAsia="Times New Roman" w:hAnsi="Times New Roman" w:cs="Times New Roman"/>
              </w:rPr>
              <w:t>5…:</w:t>
            </w:r>
            <w:proofErr w:type="gramEnd"/>
            <w:r w:rsidRPr="0000396F">
              <w:rPr>
                <w:rFonts w:ascii="Times New Roman" w:eastAsia="Times New Roman" w:hAnsi="Times New Roman" w:cs="Times New Roman"/>
              </w:rPr>
              <w:t xml:space="preserve"> I am concerned that climate change will negatively impact the yield of my product.</w:t>
            </w:r>
          </w:p>
        </w:tc>
        <w:tc>
          <w:tcPr>
            <w:tcW w:w="1107" w:type="dxa"/>
            <w:noWrap/>
            <w:hideMark/>
          </w:tcPr>
          <w:p w14:paraId="6E8B7085"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3.18</w:t>
            </w:r>
          </w:p>
        </w:tc>
      </w:tr>
      <w:tr w:rsidR="00D81F75" w:rsidRPr="0000396F" w14:paraId="49D4A0E0" w14:textId="77777777" w:rsidTr="003E1E1F">
        <w:trPr>
          <w:trHeight w:val="300"/>
          <w:tblHeader/>
        </w:trPr>
        <w:tc>
          <w:tcPr>
            <w:tcW w:w="3256" w:type="dxa"/>
            <w:noWrap/>
            <w:hideMark/>
          </w:tcPr>
          <w:p w14:paraId="261D6B7F"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STEWARD</w:t>
            </w:r>
          </w:p>
        </w:tc>
        <w:tc>
          <w:tcPr>
            <w:tcW w:w="5213" w:type="dxa"/>
            <w:noWrap/>
            <w:hideMark/>
          </w:tcPr>
          <w:p w14:paraId="51B1B4D6"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w:t>
            </w:r>
            <w:proofErr w:type="gramStart"/>
            <w:r w:rsidRPr="0000396F">
              <w:rPr>
                <w:rFonts w:ascii="Times New Roman" w:eastAsia="Times New Roman" w:hAnsi="Times New Roman" w:cs="Times New Roman"/>
              </w:rPr>
              <w:t>5…:As</w:t>
            </w:r>
            <w:proofErr w:type="gramEnd"/>
            <w:r w:rsidRPr="0000396F">
              <w:rPr>
                <w:rFonts w:ascii="Times New Roman" w:eastAsia="Times New Roman" w:hAnsi="Times New Roman" w:cs="Times New Roman"/>
              </w:rPr>
              <w:t xml:space="preserve"> a farmer, I am a steward of the land I farm and it is my obligation to protect it for use by future generations. </w:t>
            </w:r>
          </w:p>
        </w:tc>
        <w:tc>
          <w:tcPr>
            <w:tcW w:w="1107" w:type="dxa"/>
            <w:noWrap/>
            <w:hideMark/>
          </w:tcPr>
          <w:p w14:paraId="29735D72"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4.64</w:t>
            </w:r>
          </w:p>
        </w:tc>
      </w:tr>
      <w:tr w:rsidR="00D81F75" w:rsidRPr="0000396F" w14:paraId="29BD4783" w14:textId="77777777" w:rsidTr="003E1E1F">
        <w:trPr>
          <w:trHeight w:val="300"/>
          <w:tblHeader/>
        </w:trPr>
        <w:tc>
          <w:tcPr>
            <w:tcW w:w="3256" w:type="dxa"/>
            <w:noWrap/>
            <w:hideMark/>
          </w:tcPr>
          <w:p w14:paraId="7D2C8FA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FAMTKOVER</w:t>
            </w:r>
          </w:p>
        </w:tc>
        <w:tc>
          <w:tcPr>
            <w:tcW w:w="5213" w:type="dxa"/>
            <w:noWrap/>
            <w:hideMark/>
          </w:tcPr>
          <w:p w14:paraId="318F2706"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1,0 Your children/grandchildren will farm your land after you cease farming</w:t>
            </w:r>
          </w:p>
        </w:tc>
        <w:tc>
          <w:tcPr>
            <w:tcW w:w="1107" w:type="dxa"/>
            <w:noWrap/>
            <w:hideMark/>
          </w:tcPr>
          <w:p w14:paraId="5BD8DDAE"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0.62</w:t>
            </w:r>
          </w:p>
        </w:tc>
      </w:tr>
      <w:tr w:rsidR="00D81F75" w:rsidRPr="0000396F" w14:paraId="5D10AF49" w14:textId="77777777" w:rsidTr="003E1E1F">
        <w:trPr>
          <w:trHeight w:val="300"/>
          <w:tblHeader/>
        </w:trPr>
        <w:tc>
          <w:tcPr>
            <w:tcW w:w="3256" w:type="dxa"/>
            <w:noWrap/>
            <w:hideMark/>
          </w:tcPr>
          <w:p w14:paraId="5D6D2443"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INTERNET</w:t>
            </w:r>
          </w:p>
        </w:tc>
        <w:tc>
          <w:tcPr>
            <w:tcW w:w="5213" w:type="dxa"/>
            <w:noWrap/>
            <w:hideMark/>
          </w:tcPr>
          <w:p w14:paraId="3F14F69B"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Do you use internet to make farm purchases or farm management decisions?</w:t>
            </w:r>
          </w:p>
        </w:tc>
        <w:tc>
          <w:tcPr>
            <w:tcW w:w="1107" w:type="dxa"/>
            <w:noWrap/>
            <w:hideMark/>
          </w:tcPr>
          <w:p w14:paraId="2245711A"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0.45</w:t>
            </w:r>
          </w:p>
        </w:tc>
      </w:tr>
      <w:tr w:rsidR="00D81F75" w:rsidRPr="0000396F" w14:paraId="5DB6E191" w14:textId="77777777" w:rsidTr="003E1E1F">
        <w:trPr>
          <w:trHeight w:val="300"/>
          <w:tblHeader/>
        </w:trPr>
        <w:tc>
          <w:tcPr>
            <w:tcW w:w="3256" w:type="dxa"/>
            <w:noWrap/>
            <w:hideMark/>
          </w:tcPr>
          <w:p w14:paraId="6421703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PROPRIATOR</w:t>
            </w:r>
          </w:p>
        </w:tc>
        <w:tc>
          <w:tcPr>
            <w:tcW w:w="5213" w:type="dxa"/>
            <w:noWrap/>
            <w:hideMark/>
          </w:tcPr>
          <w:p w14:paraId="71DBC380"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if Farming Business is Sole Proprietorship, 0 if not</w:t>
            </w:r>
          </w:p>
        </w:tc>
        <w:tc>
          <w:tcPr>
            <w:tcW w:w="1107" w:type="dxa"/>
            <w:noWrap/>
            <w:hideMark/>
          </w:tcPr>
          <w:p w14:paraId="16E8028F"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0.82</w:t>
            </w:r>
          </w:p>
        </w:tc>
      </w:tr>
      <w:tr w:rsidR="00D81F75" w:rsidRPr="0000396F" w14:paraId="308B49F2" w14:textId="77777777" w:rsidTr="003E1E1F">
        <w:trPr>
          <w:trHeight w:val="300"/>
          <w:tblHeader/>
        </w:trPr>
        <w:tc>
          <w:tcPr>
            <w:tcW w:w="3256" w:type="dxa"/>
            <w:tcBorders>
              <w:bottom w:val="single" w:sz="4" w:space="0" w:color="auto"/>
            </w:tcBorders>
            <w:noWrap/>
            <w:hideMark/>
          </w:tcPr>
          <w:p w14:paraId="4BF86BAA"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OFFFARMWORK</w:t>
            </w:r>
          </w:p>
        </w:tc>
        <w:tc>
          <w:tcPr>
            <w:tcW w:w="5213" w:type="dxa"/>
            <w:tcBorders>
              <w:bottom w:val="single" w:sz="4" w:space="0" w:color="auto"/>
            </w:tcBorders>
            <w:noWrap/>
            <w:hideMark/>
          </w:tcPr>
          <w:p w14:paraId="1447397E"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if any reported hours working off farm, 0 if none</w:t>
            </w:r>
          </w:p>
        </w:tc>
        <w:tc>
          <w:tcPr>
            <w:tcW w:w="1107" w:type="dxa"/>
            <w:tcBorders>
              <w:bottom w:val="single" w:sz="4" w:space="0" w:color="auto"/>
            </w:tcBorders>
            <w:noWrap/>
            <w:hideMark/>
          </w:tcPr>
          <w:p w14:paraId="0B755D5C"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0.53</w:t>
            </w:r>
          </w:p>
        </w:tc>
      </w:tr>
    </w:tbl>
    <w:p w14:paraId="6AA0933E" w14:textId="77777777" w:rsidR="00D81F75" w:rsidRPr="0000396F" w:rsidRDefault="00D81F75" w:rsidP="00711AC3">
      <w:pPr>
        <w:pBdr>
          <w:bottom w:val="single" w:sz="4" w:space="1" w:color="auto"/>
        </w:pBdr>
        <w:rPr>
          <w:rFonts w:ascii="Times New Roman" w:eastAsia="Times New Roman" w:hAnsi="Times New Roman" w:cs="Times New Roman"/>
        </w:rPr>
      </w:pPr>
      <w:r w:rsidRPr="0000396F">
        <w:rPr>
          <w:rFonts w:ascii="Times New Roman" w:eastAsia="Times New Roman" w:hAnsi="Times New Roman" w:cs="Times New Roman"/>
        </w:rPr>
        <w:t>N= 1341</w:t>
      </w:r>
    </w:p>
    <w:p w14:paraId="2D3D928F" w14:textId="77777777" w:rsidR="00D81F75" w:rsidRPr="00FD07DD" w:rsidRDefault="00FD07DD" w:rsidP="00D81F75">
      <w:pP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Stocking Rate formula was derived from Colorado State’s Extension service at </w:t>
      </w:r>
      <w:r w:rsidR="001530A9" w:rsidRPr="001530A9">
        <w:rPr>
          <w:rFonts w:ascii="Times New Roman" w:hAnsi="Times New Roman" w:cs="Times New Roman"/>
        </w:rPr>
        <w:t>http://www.range.colostate.edu/calculators.shtml</w:t>
      </w:r>
      <w:r w:rsidR="001530A9">
        <w:rPr>
          <w:rFonts w:ascii="Times New Roman" w:hAnsi="Times New Roman" w:cs="Times New Roman"/>
        </w:rPr>
        <w:t xml:space="preserve"> by using their stocking rate multipliers given to each category of cattle </w:t>
      </w:r>
    </w:p>
    <w:p w14:paraId="2E2C340B" w14:textId="77777777" w:rsidR="00D81F75" w:rsidRDefault="00D81F75" w:rsidP="003620BE">
      <w:pPr>
        <w:spacing w:line="480" w:lineRule="auto"/>
        <w:rPr>
          <w:rFonts w:ascii="Times New Roman" w:hAnsi="Times New Roman" w:cs="Times New Roman"/>
          <w:i/>
        </w:rPr>
      </w:pPr>
    </w:p>
    <w:p w14:paraId="70D55765" w14:textId="77777777" w:rsidR="0004197F" w:rsidRDefault="0004197F" w:rsidP="003620BE">
      <w:pPr>
        <w:spacing w:line="480" w:lineRule="auto"/>
        <w:rPr>
          <w:rFonts w:ascii="Times New Roman" w:hAnsi="Times New Roman" w:cs="Times New Roman"/>
          <w:i/>
        </w:rPr>
      </w:pPr>
    </w:p>
    <w:p w14:paraId="4386AFE2" w14:textId="77777777" w:rsidR="0004197F" w:rsidRDefault="0004197F" w:rsidP="003620BE">
      <w:pPr>
        <w:spacing w:line="480" w:lineRule="auto"/>
        <w:rPr>
          <w:rFonts w:ascii="Times New Roman" w:hAnsi="Times New Roman" w:cs="Times New Roman"/>
          <w:i/>
        </w:rPr>
      </w:pPr>
    </w:p>
    <w:p w14:paraId="173E420A" w14:textId="77777777" w:rsidR="00E85459" w:rsidRPr="008E0D66" w:rsidRDefault="00E85459" w:rsidP="00E85459">
      <w:pPr>
        <w:spacing w:line="480" w:lineRule="auto"/>
        <w:rPr>
          <w:rFonts w:ascii="Times New Roman" w:hAnsi="Times New Roman" w:cs="Times New Roman"/>
          <w:i/>
        </w:rPr>
      </w:pPr>
      <w:r w:rsidRPr="008E0D66">
        <w:rPr>
          <w:rFonts w:ascii="Times New Roman" w:hAnsi="Times New Roman" w:cs="Times New Roman"/>
          <w:i/>
        </w:rPr>
        <w:lastRenderedPageBreak/>
        <w:t>Relationship between models for ACCEPT and ACRES</w:t>
      </w:r>
    </w:p>
    <w:p w14:paraId="4A7848E8" w14:textId="77777777" w:rsidR="00E85459" w:rsidRPr="002518A4" w:rsidRDefault="00E85459" w:rsidP="00E85459">
      <w:pPr>
        <w:spacing w:line="480" w:lineRule="auto"/>
        <w:ind w:firstLine="720"/>
        <w:rPr>
          <w:rFonts w:ascii="Times New Roman" w:hAnsi="Times New Roman" w:cs="Times New Roman"/>
        </w:rPr>
      </w:pPr>
      <w:r>
        <w:rPr>
          <w:rFonts w:ascii="Times New Roman" w:hAnsi="Times New Roman" w:cs="Times New Roman"/>
        </w:rPr>
        <w:t>To test whether the decision to accept a given incentive level (ACCEPT) and decision of how many acres to covert given incentive acceptance (ACRES) were related, the Heckman two-stage estimation was used. This model provides the inverse Mill’s ratio, which if significant shows that the two models are related (Kennedy 1998). The Heckman two-step estimation proceeds as follows</w:t>
      </w:r>
      <w:r w:rsidRPr="002518A4">
        <w:rPr>
          <w:rFonts w:ascii="Times New Roman" w:hAnsi="Times New Roman" w:cs="Times New Roman"/>
        </w:rPr>
        <w:t>:</w:t>
      </w:r>
    </w:p>
    <w:p w14:paraId="0391CCDE" w14:textId="77777777" w:rsidR="00E85459" w:rsidRPr="002518A4" w:rsidRDefault="00E85459" w:rsidP="00E85459">
      <w:pPr>
        <w:spacing w:line="480" w:lineRule="auto"/>
        <w:rPr>
          <w:rFonts w:ascii="Times New Roman" w:hAnsi="Times New Roman" w:cs="Times New Roman"/>
        </w:rPr>
      </w:pPr>
      <w:r w:rsidRPr="002518A4">
        <w:rPr>
          <w:rFonts w:ascii="Times New Roman" w:hAnsi="Times New Roman" w:cs="Times New Roman"/>
        </w:rPr>
        <w:t xml:space="preserve">Stage 1: Obtain estimates of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λ</m:t>
                </m:r>
              </m:e>
            </m:acc>
          </m:e>
          <m:sub>
            <m:r>
              <w:rPr>
                <w:rFonts w:ascii="Cambria Math" w:hAnsi="Cambria Math" w:cs="Times New Roman"/>
              </w:rPr>
              <m:t>i</m:t>
            </m:r>
          </m:sub>
        </m:sSub>
        <m:r>
          <w:rPr>
            <w:rFonts w:ascii="Cambria Math" w:hAnsi="Cambria Math" w:cs="Times New Roman"/>
          </w:rPr>
          <m:t xml:space="preserve"> </m:t>
        </m:r>
      </m:oMath>
      <w:r w:rsidRPr="002518A4">
        <w:rPr>
          <w:rFonts w:ascii="Times New Roman" w:hAnsi="Times New Roman" w:cs="Times New Roman"/>
        </w:rPr>
        <w:t>by estimating the pro</w:t>
      </w:r>
      <w:r>
        <w:rPr>
          <w:rFonts w:ascii="Times New Roman" w:hAnsi="Times New Roman" w:cs="Times New Roman"/>
        </w:rPr>
        <w:t xml:space="preserve">bit model by maximum likelihood </w:t>
      </w:r>
      <w:r w:rsidRPr="002518A4">
        <w:rPr>
          <w:rFonts w:ascii="Times New Roman" w:hAnsi="Times New Roman" w:cs="Times New Roman"/>
        </w:rPr>
        <w:t>estimation for equation (6):</w:t>
      </w:r>
    </w:p>
    <w:p w14:paraId="0B6D194C" w14:textId="77777777" w:rsidR="00E85459" w:rsidRPr="002518A4" w:rsidRDefault="00E85459" w:rsidP="00E85459">
      <w:pPr>
        <w:spacing w:line="480" w:lineRule="auto"/>
        <w:ind w:left="3600"/>
        <w:jc w:val="right"/>
        <w:rPr>
          <w:rFonts w:ascii="Times New Roman" w:hAnsi="Times New Roman" w:cs="Times New Roman"/>
        </w:rPr>
      </w:pP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λ</m:t>
                </m:r>
              </m:e>
            </m:acc>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(ϕ(</m:t>
            </m:r>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
              <m:sSubPr>
                <m:ctrlPr>
                  <w:rPr>
                    <w:rFonts w:ascii="Cambria Math" w:hAnsi="Cambria Math" w:cs="Times New Roman"/>
                    <w:b/>
                    <w:i/>
                  </w:rPr>
                </m:ctrlPr>
              </m:sSubPr>
              <m:e>
                <m:r>
                  <m:rPr>
                    <m:sty m:val="bi"/>
                  </m:rPr>
                  <w:rPr>
                    <w:rFonts w:ascii="Cambria Math" w:hAnsi="Cambria Math" w:cs="Times New Roman"/>
                  </w:rPr>
                  <m:t>Z</m:t>
                </m:r>
              </m:e>
              <m:sub>
                <m:r>
                  <m:rPr>
                    <m:sty m:val="bi"/>
                  </m:rPr>
                  <w:rPr>
                    <w:rFonts w:ascii="Cambria Math" w:hAnsi="Cambria Math" w:cs="Times New Roman"/>
                  </w:rPr>
                  <m:t>i</m:t>
                </m:r>
              </m:sub>
            </m:sSub>
            <m:r>
              <w:rPr>
                <w:rFonts w:ascii="Cambria Math" w:hAnsi="Cambria Math" w:cs="Times New Roman"/>
              </w:rPr>
              <m:t>)</m:t>
            </m:r>
          </m:num>
          <m:den>
            <m:r>
              <m:rPr>
                <m:sty m:val="p"/>
              </m:rPr>
              <w:rPr>
                <w:rFonts w:ascii="Cambria Math" w:hAnsi="Cambria Math" w:cs="Times New Roman"/>
              </w:rPr>
              <m:t>Φ</m:t>
            </m:r>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
              <m:sSubPr>
                <m:ctrlPr>
                  <w:rPr>
                    <w:rFonts w:ascii="Cambria Math" w:hAnsi="Cambria Math" w:cs="Times New Roman"/>
                    <w:b/>
                    <w:i/>
                  </w:rPr>
                </m:ctrlPr>
              </m:sSubPr>
              <m:e>
                <m:r>
                  <m:rPr>
                    <m:sty m:val="bi"/>
                  </m:rPr>
                  <w:rPr>
                    <w:rFonts w:ascii="Cambria Math" w:hAnsi="Cambria Math" w:cs="Times New Roman"/>
                  </w:rPr>
                  <m:t>Z</m:t>
                </m:r>
              </m:e>
              <m:sub>
                <m:r>
                  <m:rPr>
                    <m:sty m:val="bi"/>
                  </m:rPr>
                  <w:rPr>
                    <w:rFonts w:ascii="Cambria Math" w:hAnsi="Cambria Math" w:cs="Times New Roman"/>
                  </w:rPr>
                  <m:t>i</m:t>
                </m:r>
              </m:sub>
            </m:sSub>
            <m:r>
              <w:rPr>
                <w:rFonts w:ascii="Cambria Math" w:hAnsi="Cambria Math" w:cs="Times New Roman"/>
              </w:rPr>
              <m:t>)</m:t>
            </m:r>
          </m:den>
        </m:f>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w:t>
      </w:r>
      <w:r w:rsidRPr="002518A4">
        <w:rPr>
          <w:rFonts w:ascii="Times New Roman" w:hAnsi="Times New Roman" w:cs="Times New Roman"/>
        </w:rPr>
        <w:t>)</w:t>
      </w:r>
    </w:p>
    <w:p w14:paraId="7370385F" w14:textId="77777777" w:rsidR="00E85459" w:rsidRPr="002518A4" w:rsidRDefault="00E85459" w:rsidP="00E85459">
      <w:pPr>
        <w:spacing w:line="480" w:lineRule="auto"/>
        <w:rPr>
          <w:rFonts w:ascii="Times New Roman" w:hAnsi="Times New Roman" w:cs="Times New Roman"/>
        </w:rPr>
      </w:pPr>
      <w:proofErr w:type="gramStart"/>
      <w:r w:rsidRPr="002518A4">
        <w:rPr>
          <w:rFonts w:ascii="Times New Roman" w:hAnsi="Times New Roman" w:cs="Times New Roman"/>
        </w:rPr>
        <w:t>where</w:t>
      </w:r>
      <w:proofErr w:type="gramEnd"/>
      <w:r w:rsidRPr="002518A4">
        <w:rPr>
          <w:rFonts w:ascii="Times New Roman" w:hAnsi="Times New Roman" w:cs="Times New Roman"/>
        </w:rPr>
        <w:t xml:space="preserve"> </w:t>
      </w:r>
      <m:oMath>
        <m:r>
          <w:rPr>
            <w:rFonts w:ascii="Cambria Math" w:hAnsi="Cambria Math" w:cs="Times New Roman"/>
          </w:rPr>
          <m:t>ϕ</m:t>
        </m:r>
      </m:oMath>
      <w:r w:rsidRPr="002518A4">
        <w:rPr>
          <w:rFonts w:ascii="Times New Roman" w:hAnsi="Times New Roman" w:cs="Times New Roman"/>
        </w:rPr>
        <w:t xml:space="preserve"> is the standard normal density at</w:t>
      </w:r>
      <m:oMath>
        <m:r>
          <w:rPr>
            <w:rFonts w:ascii="Cambria Math" w:hAnsi="Cambria Math" w:cs="Times New Roman"/>
          </w:rPr>
          <m:t xml:space="preserve"> </m:t>
        </m:r>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
          <m:sSubPr>
            <m:ctrlPr>
              <w:rPr>
                <w:rFonts w:ascii="Cambria Math" w:hAnsi="Cambria Math" w:cs="Times New Roman"/>
                <w:b/>
                <w:i/>
              </w:rPr>
            </m:ctrlPr>
          </m:sSubPr>
          <m:e>
            <m:r>
              <m:rPr>
                <m:sty m:val="bi"/>
              </m:rPr>
              <w:rPr>
                <w:rFonts w:ascii="Cambria Math" w:hAnsi="Cambria Math" w:cs="Times New Roman"/>
              </w:rPr>
              <m:t>Z</m:t>
            </m:r>
          </m:e>
          <m:sub>
            <m:r>
              <m:rPr>
                <m:sty m:val="bi"/>
              </m:rPr>
              <w:rPr>
                <w:rFonts w:ascii="Cambria Math" w:hAnsi="Cambria Math" w:cs="Times New Roman"/>
              </w:rPr>
              <m:t>i</m:t>
            </m:r>
          </m:sub>
        </m:sSub>
      </m:oMath>
      <w:r w:rsidRPr="002518A4">
        <w:rPr>
          <w:rFonts w:ascii="Times New Roman" w:hAnsi="Times New Roman" w:cs="Times New Roman"/>
        </w:rPr>
        <w:t xml:space="preserve"> and </w:t>
      </w:r>
      <m:oMath>
        <m:r>
          <m:rPr>
            <m:sty m:val="p"/>
          </m:rPr>
          <w:rPr>
            <w:rFonts w:ascii="Cambria Math" w:hAnsi="Cambria Math" w:cs="Times New Roman"/>
          </w:rPr>
          <m:t>Φ</m:t>
        </m:r>
      </m:oMath>
      <w:r w:rsidRPr="002518A4">
        <w:rPr>
          <w:rFonts w:ascii="Times New Roman" w:hAnsi="Times New Roman" w:cs="Times New Roman"/>
        </w:rPr>
        <w:t xml:space="preserve"> is the standard normal distribution at </w:t>
      </w:r>
      <m:oMath>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
          <m:sSubPr>
            <m:ctrlPr>
              <w:rPr>
                <w:rFonts w:ascii="Cambria Math" w:hAnsi="Cambria Math" w:cs="Times New Roman"/>
                <w:b/>
                <w:i/>
              </w:rPr>
            </m:ctrlPr>
          </m:sSubPr>
          <m:e>
            <m:r>
              <m:rPr>
                <m:sty m:val="bi"/>
              </m:rPr>
              <w:rPr>
                <w:rFonts w:ascii="Cambria Math" w:hAnsi="Cambria Math" w:cs="Times New Roman"/>
              </w:rPr>
              <m:t>Z</m:t>
            </m:r>
          </m:e>
          <m:sub>
            <m:r>
              <m:rPr>
                <m:sty m:val="bi"/>
              </m:rPr>
              <w:rPr>
                <w:rFonts w:ascii="Cambria Math" w:hAnsi="Cambria Math" w:cs="Times New Roman"/>
              </w:rPr>
              <m:t>i</m:t>
            </m:r>
          </m:sub>
        </m:sSub>
      </m:oMath>
      <w:r w:rsidRPr="002518A4">
        <w:rPr>
          <w:rFonts w:ascii="Times New Roman" w:hAnsi="Times New Roman" w:cs="Times New Roman"/>
          <w:b/>
        </w:rPr>
        <w:t>.</w:t>
      </w:r>
    </w:p>
    <w:p w14:paraId="332F8475" w14:textId="77777777" w:rsidR="00E85459" w:rsidRPr="002518A4" w:rsidRDefault="00E85459" w:rsidP="00E85459">
      <w:pPr>
        <w:spacing w:line="480" w:lineRule="auto"/>
        <w:rPr>
          <w:rFonts w:ascii="Times New Roman" w:hAnsi="Times New Roman" w:cs="Times New Roman"/>
        </w:rPr>
      </w:pPr>
      <w:r>
        <w:rPr>
          <w:rFonts w:ascii="Times New Roman" w:hAnsi="Times New Roman" w:cs="Times New Roman"/>
        </w:rPr>
        <w:t xml:space="preserve">Stage 2: Perform an OLS </w:t>
      </w:r>
      <w:r w:rsidRPr="002518A4">
        <w:rPr>
          <w:rFonts w:ascii="Times New Roman" w:hAnsi="Times New Roman" w:cs="Times New Roman"/>
        </w:rPr>
        <w:t xml:space="preserve">regression of ACRES on </w:t>
      </w:r>
      <w:r w:rsidRPr="002518A4">
        <w:rPr>
          <w:rFonts w:ascii="Times New Roman" w:hAnsi="Times New Roman" w:cs="Times New Roman"/>
          <w:b/>
        </w:rPr>
        <w:t>Y</w:t>
      </w:r>
      <w:r w:rsidRPr="002518A4">
        <w:rPr>
          <w:rFonts w:ascii="Times New Roman" w:hAnsi="Times New Roman" w:cs="Times New Roman"/>
        </w:rPr>
        <w:t xml:space="preserve"> and </w:t>
      </w:r>
      <m:oMath>
        <m:acc>
          <m:accPr>
            <m:ctrlPr>
              <w:rPr>
                <w:rFonts w:ascii="Cambria Math" w:hAnsi="Cambria Math" w:cs="Times New Roman"/>
                <w:i/>
              </w:rPr>
            </m:ctrlPr>
          </m:accPr>
          <m:e>
            <m:r>
              <w:rPr>
                <w:rFonts w:ascii="Cambria Math" w:hAnsi="Cambria Math" w:cs="Times New Roman"/>
              </w:rPr>
              <m:t>λ</m:t>
            </m:r>
          </m:e>
        </m:acc>
      </m:oMath>
      <w:r w:rsidRPr="002518A4">
        <w:rPr>
          <w:rFonts w:ascii="Times New Roman" w:hAnsi="Times New Roman" w:cs="Times New Roman"/>
        </w:rPr>
        <w:t xml:space="preserve"> to estimate </w:t>
      </w:r>
      <m:oMath>
        <m:r>
          <m:rPr>
            <m:sty m:val="bi"/>
          </m:rPr>
          <w:rPr>
            <w:rFonts w:ascii="Cambria Math" w:hAnsi="Cambria Math" w:cs="Times New Roman"/>
          </w:rPr>
          <m:t>η</m:t>
        </m:r>
      </m:oMath>
      <w:r w:rsidRPr="002518A4">
        <w:rPr>
          <w:rFonts w:ascii="Times New Roman" w:hAnsi="Times New Roman" w:cs="Times New Roman"/>
        </w:rPr>
        <w:t xml:space="preserve"> and </w:t>
      </w:r>
      <m:oMath>
        <m:r>
          <m:rPr>
            <m:sty m:val="bi"/>
          </m:rPr>
          <w:rPr>
            <w:rFonts w:ascii="Cambria Math" w:hAnsi="Cambria Math" w:cs="Times New Roman"/>
          </w:rPr>
          <m:t>η</m:t>
        </m:r>
      </m:oMath>
      <w:r w:rsidRPr="002518A4">
        <w:rPr>
          <w:rFonts w:ascii="Times New Roman" w:hAnsi="Times New Roman" w:cs="Times New Roman"/>
          <w:vertAlign w:val="subscript"/>
        </w:rPr>
        <w:t>λ</w:t>
      </w:r>
      <w:r w:rsidRPr="002518A4">
        <w:rPr>
          <w:rFonts w:ascii="Times New Roman" w:hAnsi="Times New Roman" w:cs="Times New Roman"/>
        </w:rPr>
        <w:t xml:space="preserve">= </w:t>
      </w:r>
      <w:proofErr w:type="spellStart"/>
      <w:r w:rsidRPr="002518A4">
        <w:rPr>
          <w:rFonts w:ascii="Times New Roman" w:hAnsi="Times New Roman" w:cs="Times New Roman"/>
        </w:rPr>
        <w:t>ρσ</w:t>
      </w:r>
      <w:r w:rsidRPr="002518A4">
        <w:rPr>
          <w:rFonts w:ascii="Times New Roman" w:hAnsi="Times New Roman" w:cs="Times New Roman"/>
          <w:vertAlign w:val="subscript"/>
        </w:rPr>
        <w:t>ε</w:t>
      </w:r>
      <w:proofErr w:type="spellEnd"/>
    </w:p>
    <w:p w14:paraId="40F93E5E" w14:textId="77777777" w:rsidR="00E85459" w:rsidRPr="002518A4" w:rsidRDefault="00E85459" w:rsidP="00E85459">
      <w:pPr>
        <w:spacing w:line="480" w:lineRule="auto"/>
        <w:rPr>
          <w:rFonts w:ascii="Times New Roman" w:hAnsi="Times New Roman" w:cs="Times New Roman"/>
        </w:rPr>
      </w:pPr>
      <w:r w:rsidRPr="002518A4">
        <w:rPr>
          <w:rFonts w:ascii="Times New Roman" w:hAnsi="Times New Roman" w:cs="Times New Roman"/>
        </w:rPr>
        <w:t>(Greene 1993).  For observations where ACCEPT=1, the expected value of ACRES is then</w:t>
      </w:r>
    </w:p>
    <w:p w14:paraId="34DA6907" w14:textId="77777777" w:rsidR="00E85459" w:rsidRPr="002518A4" w:rsidRDefault="00E85459" w:rsidP="00E85459">
      <w:pPr>
        <w:spacing w:line="480" w:lineRule="auto"/>
        <w:jc w:val="right"/>
        <w:rPr>
          <w:rFonts w:ascii="Times New Roman" w:hAnsi="Times New Roman" w:cs="Times New Roman"/>
        </w:rPr>
      </w:pPr>
      <m:oMath>
        <m:r>
          <w:rPr>
            <w:rFonts w:ascii="Cambria Math" w:hAnsi="Cambria Math" w:cs="Times New Roman"/>
          </w:rPr>
          <m:t>E</m:t>
        </m:r>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ACRES</m:t>
                </m:r>
              </m:e>
              <m:sub>
                <m:r>
                  <w:rPr>
                    <w:rFonts w:ascii="Cambria Math" w:hAnsi="Cambria Math" w:cs="Times New Roman"/>
                  </w:rPr>
                  <m:t>i</m:t>
                </m:r>
              </m:sub>
              <m:sup>
                <m:r>
                  <w:rPr>
                    <w:rFonts w:ascii="Cambria Math" w:hAnsi="Cambria Math" w:cs="Times New Roman"/>
                  </w:rPr>
                  <m:t>*</m:t>
                </m:r>
              </m:sup>
            </m:sSubSup>
          </m:e>
          <m:e>
            <m:sSub>
              <m:sSubPr>
                <m:ctrlPr>
                  <w:rPr>
                    <w:rFonts w:ascii="Cambria Math" w:hAnsi="Cambria Math" w:cs="Times New Roman"/>
                    <w:i/>
                  </w:rPr>
                </m:ctrlPr>
              </m:sSubPr>
              <m:e>
                <m:r>
                  <w:rPr>
                    <w:rFonts w:ascii="Cambria Math" w:hAnsi="Cambria Math" w:cs="Times New Roman"/>
                  </w:rPr>
                  <m:t>ACCEPT</m:t>
                </m:r>
              </m:e>
              <m:sub>
                <m:r>
                  <w:rPr>
                    <w:rFonts w:ascii="Cambria Math" w:hAnsi="Cambria Math" w:cs="Times New Roman"/>
                  </w:rPr>
                  <m:t>i</m:t>
                </m:r>
              </m:sub>
            </m:sSub>
            <m:r>
              <w:rPr>
                <w:rFonts w:ascii="Cambria Math" w:hAnsi="Cambria Math" w:cs="Times New Roman"/>
              </w:rPr>
              <m:t>=1</m:t>
            </m:r>
          </m:e>
        </m:d>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η</m:t>
            </m:r>
          </m:e>
          <m:sup>
            <m:r>
              <m:rPr>
                <m:sty m:val="bi"/>
              </m:rPr>
              <w:rPr>
                <w:rFonts w:ascii="Cambria Math" w:hAnsi="Cambria Math" w:cs="Times New Roman"/>
              </w:rPr>
              <m:t>'</m:t>
            </m:r>
          </m:sup>
        </m:sSup>
        <m:sSub>
          <m:sSubPr>
            <m:ctrlPr>
              <w:rPr>
                <w:rFonts w:ascii="Cambria Math" w:hAnsi="Cambria Math" w:cs="Times New Roman"/>
                <w:b/>
                <w:i/>
              </w:rPr>
            </m:ctrlPr>
          </m:sSubPr>
          <m:e>
            <m:r>
              <m:rPr>
                <m:sty m:val="bi"/>
              </m:rPr>
              <w:rPr>
                <w:rFonts w:ascii="Cambria Math" w:hAnsi="Cambria Math" w:cs="Times New Roman"/>
              </w:rPr>
              <m:t>Y</m:t>
            </m:r>
          </m:e>
          <m:sub>
            <m:r>
              <m:rPr>
                <m:sty m:val="bi"/>
              </m:rPr>
              <w:rPr>
                <w:rFonts w:ascii="Cambria Math" w:hAnsi="Cambria Math" w:cs="Times New Roman"/>
              </w:rPr>
              <m:t>i</m:t>
            </m:r>
          </m:sub>
        </m:sSub>
        <m:r>
          <m:rPr>
            <m:sty m:val="p"/>
          </m:rP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η</m:t>
            </m:r>
          </m:e>
          <m:sub>
            <m:r>
              <m:rPr>
                <m:sty m:val="p"/>
              </m:rPr>
              <w:rPr>
                <w:rFonts w:ascii="Cambria Math" w:hAnsi="Cambria Math" w:cs="Times New Roman"/>
                <w:vertAlign w:val="subscript"/>
              </w:rPr>
              <m:t>λ</m:t>
            </m:r>
          </m:sub>
        </m:sSub>
        <m:sSub>
          <m:sSubPr>
            <m:ctrlPr>
              <w:rPr>
                <w:rFonts w:ascii="Cambria Math" w:hAnsi="Cambria Math" w:cs="Times New Roman"/>
                <w:vertAlign w:val="subscript"/>
              </w:rPr>
            </m:ctrlPr>
          </m:sSubPr>
          <m:e>
            <m:r>
              <m:rPr>
                <m:sty m:val="p"/>
              </m:rPr>
              <w:rPr>
                <w:rFonts w:ascii="Cambria Math" w:hAnsi="Cambria Math" w:cs="Times New Roman"/>
                <w:vertAlign w:val="subscript"/>
              </w:rPr>
              <m:t>λ</m:t>
            </m:r>
          </m:e>
          <m:sub>
            <m:r>
              <m:rPr>
                <m:sty m:val="p"/>
              </m:rPr>
              <w:rPr>
                <w:rFonts w:ascii="Cambria Math" w:hAnsi="Cambria Math" w:cs="Times New Roman"/>
                <w:vertAlign w:val="subscript"/>
              </w:rPr>
              <m:t>i</m:t>
            </m:r>
          </m:sub>
        </m:sSub>
      </m:oMath>
      <w:r w:rsidRPr="002518A4">
        <w:rPr>
          <w:rFonts w:ascii="Times New Roman" w:hAnsi="Times New Roman" w:cs="Times New Roman"/>
          <w:vertAlign w:val="subscript"/>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(15</w:t>
      </w:r>
      <w:r w:rsidRPr="002518A4">
        <w:rPr>
          <w:rFonts w:ascii="Times New Roman" w:hAnsi="Times New Roman" w:cs="Times New Roman"/>
        </w:rPr>
        <w:t>)</w:t>
      </w:r>
    </w:p>
    <w:p w14:paraId="3AD1A1F0" w14:textId="11A46A70" w:rsidR="00E85459" w:rsidRPr="00E85459" w:rsidRDefault="00E85459" w:rsidP="003620BE">
      <w:pPr>
        <w:spacing w:line="480" w:lineRule="auto"/>
        <w:rPr>
          <w:rFonts w:ascii="Times New Roman" w:hAnsi="Times New Roman" w:cs="Times New Roman"/>
        </w:rPr>
      </w:pPr>
      <w:r w:rsidRPr="002518A4">
        <w:rPr>
          <w:rFonts w:ascii="Times New Roman" w:hAnsi="Times New Roman" w:cs="Times New Roman"/>
        </w:rPr>
        <w:t xml:space="preserve"> The null hypothesis is that</w:t>
      </w:r>
      <m:oMath>
        <m: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η</m:t>
            </m:r>
          </m:e>
          <m:sub>
            <m:r>
              <m:rPr>
                <m:sty m:val="p"/>
              </m:rPr>
              <w:rPr>
                <w:rFonts w:ascii="Cambria Math" w:hAnsi="Cambria Math" w:cs="Times New Roman"/>
                <w:vertAlign w:val="subscript"/>
              </w:rPr>
              <m:t>λ</m:t>
            </m:r>
          </m:sub>
        </m:sSub>
      </m:oMath>
      <w:r w:rsidRPr="002518A4">
        <w:rPr>
          <w:rFonts w:ascii="Times New Roman" w:hAnsi="Times New Roman" w:cs="Times New Roman"/>
          <w:vertAlign w:val="subscript"/>
        </w:rPr>
        <w:t xml:space="preserve"> </w:t>
      </w:r>
      <w:r w:rsidRPr="002518A4">
        <w:rPr>
          <w:rFonts w:ascii="Times New Roman" w:hAnsi="Times New Roman" w:cs="Times New Roman"/>
        </w:rPr>
        <w:t>= 0, or that the two models are independent.  If the t test of the significance of</w:t>
      </w:r>
      <w:r w:rsidRPr="002518A4">
        <w:rPr>
          <w:rFonts w:ascii="Times New Roman" w:hAnsi="Times New Roman" w:cs="Times New Roman"/>
          <w:vertAlign w:val="subscript"/>
        </w:rPr>
        <w:t xml:space="preserve"> </w:t>
      </w:r>
      <m:oMath>
        <m:sSub>
          <m:sSubPr>
            <m:ctrlPr>
              <w:rPr>
                <w:rFonts w:ascii="Cambria Math" w:hAnsi="Cambria Math" w:cs="Times New Roman"/>
                <w:b/>
                <w:i/>
              </w:rPr>
            </m:ctrlPr>
          </m:sSubPr>
          <m:e>
            <m:r>
              <m:rPr>
                <m:sty m:val="bi"/>
              </m:rPr>
              <w:rPr>
                <w:rFonts w:ascii="Cambria Math" w:hAnsi="Cambria Math" w:cs="Times New Roman"/>
              </w:rPr>
              <m:t>η</m:t>
            </m:r>
          </m:e>
          <m:sub>
            <m:r>
              <m:rPr>
                <m:sty m:val="p"/>
              </m:rPr>
              <w:rPr>
                <w:rFonts w:ascii="Cambria Math" w:hAnsi="Cambria Math" w:cs="Times New Roman"/>
                <w:vertAlign w:val="subscript"/>
              </w:rPr>
              <m:t>λ</m:t>
            </m:r>
          </m:sub>
        </m:sSub>
      </m:oMath>
      <w:r w:rsidRPr="002518A4">
        <w:rPr>
          <w:rFonts w:ascii="Times New Roman" w:hAnsi="Times New Roman" w:cs="Times New Roman"/>
          <w:vertAlign w:val="subscript"/>
        </w:rPr>
        <w:t xml:space="preserve"> </w:t>
      </w:r>
      <w:r>
        <w:rPr>
          <w:rFonts w:ascii="Times New Roman" w:hAnsi="Times New Roman" w:cs="Times New Roman"/>
        </w:rPr>
        <w:t>i</w:t>
      </w:r>
      <w:r w:rsidRPr="002518A4">
        <w:rPr>
          <w:rFonts w:ascii="Times New Roman" w:hAnsi="Times New Roman" w:cs="Times New Roman"/>
        </w:rPr>
        <w:t xml:space="preserve">ndicates that it is significantly different from zero, then the two models </w:t>
      </w:r>
      <w:r w:rsidRPr="003620BE">
        <w:rPr>
          <w:rFonts w:ascii="Times New Roman" w:hAnsi="Times New Roman" w:cs="Times New Roman"/>
        </w:rPr>
        <w:t>cannot be considered independent</w:t>
      </w:r>
      <w:r w:rsidRPr="002518A4">
        <w:rPr>
          <w:rFonts w:ascii="Times New Roman" w:hAnsi="Times New Roman" w:cs="Times New Roman"/>
        </w:rPr>
        <w:t>.</w:t>
      </w:r>
    </w:p>
    <w:p w14:paraId="2116440D" w14:textId="77777777" w:rsidR="003620BE" w:rsidRPr="002518A4" w:rsidRDefault="003620BE" w:rsidP="003620BE">
      <w:pPr>
        <w:spacing w:line="480" w:lineRule="auto"/>
        <w:rPr>
          <w:rFonts w:ascii="Times New Roman" w:hAnsi="Times New Roman" w:cs="Times New Roman"/>
          <w:i/>
        </w:rPr>
      </w:pPr>
      <w:r w:rsidRPr="002518A4">
        <w:rPr>
          <w:rFonts w:ascii="Times New Roman" w:hAnsi="Times New Roman" w:cs="Times New Roman"/>
          <w:i/>
        </w:rPr>
        <w:t>Incentive Acceptance</w:t>
      </w:r>
    </w:p>
    <w:p w14:paraId="6E3D5D1E" w14:textId="77777777" w:rsidR="003F7A56" w:rsidRDefault="003620BE" w:rsidP="003620BE">
      <w:pPr>
        <w:spacing w:line="480" w:lineRule="auto"/>
        <w:ind w:firstLine="720"/>
        <w:rPr>
          <w:rFonts w:ascii="Times New Roman" w:hAnsi="Times New Roman" w:cs="Times New Roman"/>
        </w:rPr>
      </w:pPr>
      <w:r w:rsidRPr="00DC4A34">
        <w:rPr>
          <w:rFonts w:ascii="Times New Roman" w:hAnsi="Times New Roman" w:cs="Times New Roman"/>
        </w:rPr>
        <w:t xml:space="preserve">The decision of whether to </w:t>
      </w:r>
      <w:r>
        <w:rPr>
          <w:rFonts w:ascii="Times New Roman" w:hAnsi="Times New Roman" w:cs="Times New Roman"/>
        </w:rPr>
        <w:t>accept the incentive level offered</w:t>
      </w:r>
      <w:r w:rsidRPr="00DC4A34">
        <w:rPr>
          <w:rFonts w:ascii="Times New Roman" w:hAnsi="Times New Roman" w:cs="Times New Roman"/>
        </w:rPr>
        <w:t xml:space="preserve"> is captured as a binary dependent variable, and hence is modeled using a </w:t>
      </w:r>
      <w:proofErr w:type="spellStart"/>
      <w:r>
        <w:rPr>
          <w:rFonts w:ascii="Times New Roman" w:hAnsi="Times New Roman" w:cs="Times New Roman"/>
        </w:rPr>
        <w:t>p</w:t>
      </w:r>
      <w:r w:rsidRPr="00DC4A34">
        <w:rPr>
          <w:rFonts w:ascii="Times New Roman" w:hAnsi="Times New Roman" w:cs="Times New Roman"/>
        </w:rPr>
        <w:t>robit</w:t>
      </w:r>
      <w:proofErr w:type="spellEnd"/>
      <w:r w:rsidRPr="00DC4A34">
        <w:rPr>
          <w:rFonts w:ascii="Times New Roman" w:hAnsi="Times New Roman" w:cs="Times New Roman"/>
        </w:rPr>
        <w:t xml:space="preserve"> model (Kennedy 1998).</w:t>
      </w:r>
      <w:r w:rsidR="0004197F">
        <w:rPr>
          <w:rFonts w:ascii="Times New Roman" w:hAnsi="Times New Roman" w:cs="Times New Roman"/>
        </w:rPr>
        <w:t xml:space="preserve"> Included in this model are the respondents that expressed a willingness to participate in prescribed grazing by selecting 2 or 3 for INTEREST.  Intuitively, in order to determine how a hypothetical incentive program</w:t>
      </w:r>
      <w:r w:rsidR="00D741E3">
        <w:rPr>
          <w:rFonts w:ascii="Times New Roman" w:hAnsi="Times New Roman" w:cs="Times New Roman"/>
        </w:rPr>
        <w:t xml:space="preserve"> would affect the acceptance levels</w:t>
      </w:r>
      <w:r w:rsidR="0004197F">
        <w:rPr>
          <w:rFonts w:ascii="Times New Roman" w:hAnsi="Times New Roman" w:cs="Times New Roman"/>
        </w:rPr>
        <w:t xml:space="preserve">, only those </w:t>
      </w:r>
      <w:r w:rsidR="00D741E3">
        <w:rPr>
          <w:rFonts w:ascii="Times New Roman" w:hAnsi="Times New Roman" w:cs="Times New Roman"/>
        </w:rPr>
        <w:t xml:space="preserve">individuals who are willing to participate would be affected by the changes in incentive level. Individuals who are not interested in </w:t>
      </w:r>
      <w:r w:rsidR="00D741E3">
        <w:rPr>
          <w:rFonts w:ascii="Times New Roman" w:hAnsi="Times New Roman" w:cs="Times New Roman"/>
        </w:rPr>
        <w:lastRenderedPageBreak/>
        <w:t>participating regardless of incentive level would not be affected by the changes in incentive level.</w:t>
      </w:r>
      <w:r w:rsidR="0004197F">
        <w:rPr>
          <w:rFonts w:ascii="Times New Roman" w:hAnsi="Times New Roman" w:cs="Times New Roman"/>
        </w:rPr>
        <w:t xml:space="preserve">  It can be expected that if the utility of accepting the incentive and adopting is greater than the incentive of not accepting the incentive and staying with their current program, than they would accept the incentive level offered.</w:t>
      </w:r>
      <w:r w:rsidRPr="00DC4A34">
        <w:rPr>
          <w:rFonts w:ascii="Times New Roman" w:hAnsi="Times New Roman" w:cs="Times New Roman"/>
        </w:rPr>
        <w:t xml:space="preserve"> </w:t>
      </w:r>
    </w:p>
    <w:p w14:paraId="432A4328" w14:textId="77777777" w:rsidR="003620BE" w:rsidRPr="00DC4A34" w:rsidRDefault="003620BE" w:rsidP="003620BE">
      <w:pPr>
        <w:spacing w:line="480" w:lineRule="auto"/>
        <w:ind w:firstLine="720"/>
        <w:rPr>
          <w:rFonts w:ascii="Times New Roman" w:hAnsi="Times New Roman" w:cs="Times New Roman"/>
        </w:rPr>
      </w:pPr>
      <w:r w:rsidRPr="00DC4A34">
        <w:rPr>
          <w:rFonts w:ascii="Times New Roman" w:hAnsi="Times New Roman" w:cs="Times New Roman"/>
        </w:rPr>
        <w:t xml:space="preserve">Letting </w:t>
      </w:r>
      <w:r w:rsidRPr="004468EA">
        <w:rPr>
          <w:rFonts w:ascii="Times New Roman" w:hAnsi="Times New Roman" w:cs="Times New Roman"/>
        </w:rPr>
        <w:t>ACCEPT</w:t>
      </w:r>
      <w:r w:rsidRPr="00DC4A34">
        <w:rPr>
          <w:rFonts w:ascii="Times New Roman" w:hAnsi="Times New Roman" w:cs="Times New Roman"/>
        </w:rPr>
        <w:t xml:space="preserve">=1 if producers are willing to </w:t>
      </w:r>
      <w:r>
        <w:rPr>
          <w:rFonts w:ascii="Times New Roman" w:hAnsi="Times New Roman" w:cs="Times New Roman"/>
        </w:rPr>
        <w:t xml:space="preserve">accept the incentive level offered and </w:t>
      </w:r>
      <w:r w:rsidRPr="00DC4A34">
        <w:rPr>
          <w:rFonts w:ascii="Times New Roman" w:hAnsi="Times New Roman" w:cs="Times New Roman"/>
        </w:rPr>
        <w:t>participate</w:t>
      </w:r>
      <w:r>
        <w:rPr>
          <w:rFonts w:ascii="Times New Roman" w:hAnsi="Times New Roman" w:cs="Times New Roman"/>
        </w:rPr>
        <w:t xml:space="preserve"> in prescribed grazing (utility of accepting the incentive and adopting is greater than the incentive of not accepting the incentive and staying with their current program)</w:t>
      </w:r>
      <w:r w:rsidRPr="00DC4A34">
        <w:rPr>
          <w:rFonts w:ascii="Times New Roman" w:hAnsi="Times New Roman" w:cs="Times New Roman"/>
        </w:rPr>
        <w:t xml:space="preserve">, then the probability of </w:t>
      </w:r>
      <w:r>
        <w:rPr>
          <w:rFonts w:ascii="Times New Roman" w:hAnsi="Times New Roman" w:cs="Times New Roman"/>
        </w:rPr>
        <w:t>acceptance</w:t>
      </w:r>
      <w:r w:rsidRPr="00DC4A34">
        <w:rPr>
          <w:rFonts w:ascii="Times New Roman" w:hAnsi="Times New Roman" w:cs="Times New Roman"/>
        </w:rPr>
        <w:t xml:space="preserve"> can be represented as:</w:t>
      </w:r>
    </w:p>
    <w:p w14:paraId="475F27BA" w14:textId="77777777" w:rsidR="003620BE" w:rsidRPr="00DC4A34" w:rsidRDefault="003620BE" w:rsidP="003620BE">
      <w:pPr>
        <w:spacing w:line="480" w:lineRule="auto"/>
        <w:jc w:val="right"/>
        <w:rPr>
          <w:rFonts w:ascii="Times New Roman" w:hAnsi="Times New Roman" w:cs="Times New Roman"/>
        </w:rPr>
      </w:pPr>
      <m:oMath>
        <m:r>
          <w:rPr>
            <w:rFonts w:ascii="Cambria Math" w:hAnsi="Cambria Math" w:cs="Times New Roman"/>
          </w:rPr>
          <m:t>Pr</m:t>
        </m:r>
        <m:d>
          <m:dPr>
            <m:ctrlPr>
              <w:rPr>
                <w:rFonts w:ascii="Cambria Math" w:hAnsi="Cambria Math" w:cs="Times New Roman"/>
                <w:i/>
              </w:rPr>
            </m:ctrlPr>
          </m:dPr>
          <m:e>
            <m:r>
              <m:rPr>
                <m:sty m:val="p"/>
              </m:rPr>
              <w:rPr>
                <w:rFonts w:ascii="Cambria Math" w:hAnsi="Cambria Math" w:cs="Times New Roman"/>
              </w:rPr>
              <m:t>ACCEPT</m:t>
            </m:r>
            <m:r>
              <w:rPr>
                <w:rFonts w:ascii="Cambria Math" w:hAnsi="Cambria Math" w:cs="Times New Roman"/>
              </w:rPr>
              <m:t>=1|</m:t>
            </m:r>
            <m:r>
              <m:rPr>
                <m:sty m:val="p"/>
              </m:rPr>
              <w:rPr>
                <w:rFonts w:ascii="Cambria Math" w:hAnsi="Cambria Math" w:cs="Times New Roman"/>
              </w:rPr>
              <m:t>INTEREST</m:t>
            </m:r>
            <m:r>
              <w:rPr>
                <w:rFonts w:ascii="Cambria Math" w:hAnsi="Cambria Math" w:cs="Times New Roman"/>
              </w:rPr>
              <m:t>&gt;1</m:t>
            </m:r>
          </m:e>
        </m:d>
        <m:r>
          <w:rPr>
            <w:rFonts w:ascii="Cambria Math" w:hAnsi="Cambria Math" w:cs="Times New Roman"/>
          </w:rPr>
          <m:t>=Pr(</m:t>
        </m:r>
        <m:sSup>
          <m:sSupPr>
            <m:ctrlPr>
              <w:rPr>
                <w:rFonts w:ascii="Cambria Math" w:hAnsi="Cambria Math" w:cs="Times New Roman"/>
                <w:i/>
              </w:rPr>
            </m:ctrlPr>
          </m:sSupPr>
          <m:e>
            <m:r>
              <w:rPr>
                <w:rFonts w:ascii="Cambria Math" w:hAnsi="Cambria Math" w:cs="Times New Roman"/>
              </w:rPr>
              <m:t>U</m:t>
            </m:r>
            <m:ctrlPr>
              <w:rPr>
                <w:rFonts w:ascii="Cambria Math" w:eastAsiaTheme="minorHAnsi" w:hAnsi="Cambria Math" w:cs="Times New Roman"/>
                <w:i/>
              </w:rPr>
            </m:ctrlPr>
          </m:e>
          <m:sup>
            <m:r>
              <w:rPr>
                <w:rFonts w:ascii="Cambria Math" w:hAnsi="Cambria Math" w:cs="Times New Roman"/>
              </w:rPr>
              <m:t>A</m:t>
            </m:r>
            <m:ctrlPr>
              <w:rPr>
                <w:rFonts w:ascii="Cambria Math" w:eastAsiaTheme="minorHAnsi" w:hAnsi="Cambria Math" w:cs="Times New Roman"/>
                <w:i/>
              </w:rPr>
            </m:ctrlPr>
          </m:sup>
        </m:sSup>
        <m:r>
          <w:rPr>
            <w:rFonts w:ascii="Cambria Math" w:eastAsiaTheme="minorHAnsi" w:hAnsi="Cambria Math" w:cs="Times New Roman"/>
          </w:rPr>
          <m:t>&gt;</m:t>
        </m:r>
        <m:sSup>
          <m:sSupPr>
            <m:ctrlPr>
              <w:rPr>
                <w:rFonts w:ascii="Cambria Math" w:hAnsi="Cambria Math" w:cs="Times New Roman"/>
                <w:i/>
              </w:rPr>
            </m:ctrlPr>
          </m:sSupPr>
          <m:e>
            <m:r>
              <w:rPr>
                <w:rFonts w:ascii="Cambria Math" w:hAnsi="Cambria Math" w:cs="Times New Roman"/>
              </w:rPr>
              <m:t>U</m:t>
            </m:r>
            <m:ctrlPr>
              <w:rPr>
                <w:rFonts w:ascii="Cambria Math" w:eastAsiaTheme="minorHAnsi" w:hAnsi="Cambria Math" w:cs="Times New Roman"/>
                <w:i/>
              </w:rPr>
            </m:ctrlPr>
          </m:e>
          <m:sup>
            <m:r>
              <w:rPr>
                <w:rFonts w:ascii="Cambria Math" w:hAnsi="Cambria Math" w:cs="Times New Roman"/>
              </w:rPr>
              <m:t>NA</m:t>
            </m:r>
            <m:ctrlPr>
              <w:rPr>
                <w:rFonts w:ascii="Cambria Math" w:eastAsiaTheme="minorHAnsi" w:hAnsi="Cambria Math" w:cs="Times New Roman"/>
                <w:i/>
              </w:rPr>
            </m:ctrlPr>
          </m:sup>
        </m:sSup>
        <m:r>
          <w:rPr>
            <w:rFonts w:ascii="Cambria Math" w:hAnsi="Cambria Math" w:cs="Times New Roman"/>
          </w:rPr>
          <m:t>)</m:t>
        </m:r>
      </m:oMath>
      <w:r w:rsidRPr="00DC4A34">
        <w:rPr>
          <w:rFonts w:ascii="Times New Roman" w:hAnsi="Times New Roman" w:cs="Times New Roman"/>
        </w:rPr>
        <w:t xml:space="preserve">                                 (</w:t>
      </w:r>
      <w:r w:rsidR="00195A43">
        <w:rPr>
          <w:rFonts w:ascii="Times New Roman" w:hAnsi="Times New Roman" w:cs="Times New Roman"/>
        </w:rPr>
        <w:t>7</w:t>
      </w:r>
      <w:r w:rsidRPr="00DC4A34">
        <w:rPr>
          <w:rFonts w:ascii="Times New Roman" w:hAnsi="Times New Roman" w:cs="Times New Roman"/>
        </w:rPr>
        <w:t>)</w:t>
      </w:r>
    </w:p>
    <w:p w14:paraId="2883EE60" w14:textId="77777777" w:rsidR="003620BE" w:rsidRDefault="003620BE" w:rsidP="003620BE">
      <w:pPr>
        <w:spacing w:line="480"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m:oMath>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Pr</m:t>
            </m:r>
          </m:fName>
          <m:e>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ACCEPT</m:t>
                </m:r>
              </m:sup>
            </m:sSup>
            <m:r>
              <w:rPr>
                <w:rFonts w:ascii="Cambria Math" w:hAnsi="Cambria Math" w:cs="Times New Roman"/>
              </w:rPr>
              <m:t>&gt;ε</m:t>
            </m:r>
          </m:e>
        </m:func>
        <m:r>
          <w:rPr>
            <w:rFonts w:ascii="Cambria Math" w:hAnsi="Cambria Math" w:cs="Times New Roman"/>
          </w:rPr>
          <m:t>|</m:t>
        </m:r>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ACCEPT</m:t>
            </m:r>
          </m:sup>
        </m:sSup>
        <m:r>
          <m:rPr>
            <m:sty m:val="bi"/>
          </m:rPr>
          <w:rPr>
            <w:rFonts w:ascii="Cambria Math" w:hAnsi="Cambria Math" w:cs="Times New Roman"/>
          </w:rPr>
          <m:t>)</m:t>
        </m:r>
      </m:oMath>
    </w:p>
    <w:p w14:paraId="685CB09D" w14:textId="77777777" w:rsidR="003620BE" w:rsidRDefault="003620BE" w:rsidP="003620BE">
      <w:pPr>
        <w:spacing w:line="480" w:lineRule="auto"/>
        <w:ind w:left="3312"/>
        <w:jc w:val="both"/>
        <w:rPr>
          <w:rFonts w:ascii="Times New Roman" w:hAnsi="Times New Roman" w:cs="Times New Roman"/>
        </w:rPr>
      </w:pPr>
      <w:r>
        <w:rPr>
          <w:rFonts w:ascii="Times New Roman" w:hAnsi="Times New Roman" w:cs="Times New Roman"/>
        </w:rPr>
        <w:tab/>
      </w:r>
      <m:oMath>
        <m:r>
          <w:rPr>
            <w:rFonts w:ascii="Cambria Math" w:hAnsi="Cambria Math" w:cs="Times New Roman"/>
          </w:rPr>
          <m:t>=</m:t>
        </m:r>
        <m:r>
          <m:rPr>
            <m:sty m:val="p"/>
          </m:rPr>
          <w:rPr>
            <w:rFonts w:ascii="Cambria Math" w:hAnsi="Cambria Math" w:cs="Times New Roman"/>
          </w:rPr>
          <m:t>Φ(</m:t>
        </m:r>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
              </m:rPr>
              <w:rPr>
                <w:rFonts w:ascii="Cambria Math" w:hAnsi="Cambria Math" w:cs="Times New Roman"/>
              </w:rPr>
              <m:t>i</m:t>
            </m:r>
          </m:sub>
          <m:sup>
            <m:r>
              <m:rPr>
                <m:sty m:val="b"/>
              </m:rPr>
              <w:rPr>
                <w:rFonts w:ascii="Cambria Math" w:hAnsi="Cambria Math" w:cs="Times New Roman"/>
              </w:rPr>
              <m:t>ACCEPT</m:t>
            </m:r>
          </m:sup>
        </m:sSubSup>
        <m:r>
          <m:rPr>
            <m:sty m:val="p"/>
          </m:rPr>
          <w:rPr>
            <w:rFonts w:ascii="Cambria Math" w:hAnsi="Cambria Math" w:cs="Times New Roman"/>
          </w:rPr>
          <m:t>)</m:t>
        </m:r>
      </m:oMath>
      <w:r w:rsidRPr="00DC4A34">
        <w:rPr>
          <w:rFonts w:ascii="Times New Roman" w:hAnsi="Times New Roman" w:cs="Times New Roman"/>
        </w:rPr>
        <w:tab/>
      </w:r>
    </w:p>
    <w:p w14:paraId="46F06BC6" w14:textId="77777777" w:rsidR="003620BE" w:rsidRPr="00DC4A34" w:rsidRDefault="003620BE" w:rsidP="003620BE">
      <w:pPr>
        <w:spacing w:line="480" w:lineRule="auto"/>
        <w:rPr>
          <w:rFonts w:ascii="Times New Roman" w:hAnsi="Times New Roman" w:cs="Times New Roman"/>
        </w:rPr>
      </w:pPr>
      <w:proofErr w:type="gramStart"/>
      <w:r>
        <w:rPr>
          <w:rFonts w:ascii="Times New Roman" w:hAnsi="Times New Roman" w:cs="Times New Roman"/>
        </w:rPr>
        <w:t>where</w:t>
      </w:r>
      <w:proofErr w:type="gramEnd"/>
      <w:r w:rsidRPr="00DC4A34">
        <w:rPr>
          <w:rFonts w:ascii="Times New Roman" w:hAnsi="Times New Roman" w:cs="Times New Roman"/>
        </w:rPr>
        <w:tab/>
      </w:r>
      <m:oMath>
        <m:r>
          <m:rPr>
            <m:sty m:val="b"/>
          </m:rPr>
          <w:rPr>
            <w:rFonts w:ascii="Cambria Math" w:hAnsi="Cambria Math" w:cs="Times New Roman"/>
          </w:rPr>
          <m:t>Φ</m:t>
        </m:r>
      </m:oMath>
      <w:r w:rsidRPr="00AB5CC4">
        <w:rPr>
          <w:rFonts w:ascii="Times New Roman" w:hAnsi="Times New Roman" w:cs="Times New Roman"/>
          <w:b/>
        </w:rPr>
        <w:t xml:space="preserve"> </w:t>
      </w:r>
      <w:r w:rsidRPr="00AB5CC4">
        <w:rPr>
          <w:rFonts w:ascii="Times New Roman" w:hAnsi="Times New Roman" w:cs="Times New Roman"/>
        </w:rPr>
        <w:t xml:space="preserve">is the standard normal distribution at </w:t>
      </w:r>
      <m:oMath>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
              </m:rPr>
              <w:rPr>
                <w:rFonts w:ascii="Cambria Math" w:hAnsi="Cambria Math" w:cs="Times New Roman"/>
              </w:rPr>
              <m:t>i</m:t>
            </m:r>
          </m:sub>
          <m:sup>
            <m:r>
              <m:rPr>
                <m:sty m:val="b"/>
              </m:rPr>
              <w:rPr>
                <w:rFonts w:ascii="Cambria Math" w:hAnsi="Cambria Math" w:cs="Times New Roman"/>
              </w:rPr>
              <m:t>ACCEPT</m:t>
            </m:r>
          </m:sup>
        </m:sSubSup>
      </m:oMath>
      <w:r w:rsidRPr="00AB5CC4">
        <w:rPr>
          <w:rFonts w:ascii="Times New Roman" w:hAnsi="Times New Roman" w:cs="Times New Roman"/>
          <w:b/>
        </w:rPr>
        <w:t xml:space="preserve"> </w:t>
      </w:r>
      <w:r w:rsidRPr="00AB5CC4">
        <w:rPr>
          <w:rFonts w:ascii="Times New Roman" w:hAnsi="Times New Roman" w:cs="Times New Roman"/>
        </w:rPr>
        <w:t xml:space="preserve">given use of the </w:t>
      </w:r>
      <w:proofErr w:type="spellStart"/>
      <w:r w:rsidRPr="00AB5CC4">
        <w:rPr>
          <w:rFonts w:ascii="Times New Roman" w:hAnsi="Times New Roman" w:cs="Times New Roman"/>
        </w:rPr>
        <w:t>probit</w:t>
      </w:r>
      <w:proofErr w:type="spellEnd"/>
      <w:r w:rsidRPr="00AB5CC4">
        <w:rPr>
          <w:rFonts w:ascii="Times New Roman" w:hAnsi="Times New Roman" w:cs="Times New Roman"/>
        </w:rPr>
        <w:t xml:space="preserve"> model.</w:t>
      </w:r>
      <w:r>
        <w:rPr>
          <w:rFonts w:ascii="Times New Roman" w:hAnsi="Times New Roman" w:cs="Times New Roman"/>
        </w:rPr>
        <w:t xml:space="preserve">  The variables in the </w:t>
      </w:r>
      <m:oMath>
        <m:sSup>
          <m:sSupPr>
            <m:ctrlPr>
              <w:rPr>
                <w:rFonts w:ascii="Cambria Math" w:hAnsi="Cambria Math" w:cs="Times New Roman"/>
                <w:b/>
                <w:i/>
              </w:rPr>
            </m:ctrlPr>
          </m:sSupPr>
          <m:e>
            <m:r>
              <m:rPr>
                <m:sty m:val="bi"/>
              </m:rPr>
              <w:rPr>
                <w:rFonts w:ascii="Cambria Math" w:hAnsi="Cambria Math" w:cs="Times New Roman"/>
              </w:rPr>
              <m:t>X</m:t>
            </m:r>
          </m:e>
          <m:sup>
            <m:r>
              <m:rPr>
                <m:sty m:val="b"/>
              </m:rPr>
              <w:rPr>
                <w:rFonts w:ascii="Cambria Math" w:hAnsi="Cambria Math" w:cs="Times New Roman"/>
              </w:rPr>
              <m:t>ACCEPT</m:t>
            </m:r>
          </m:sup>
        </m:sSup>
      </m:oMath>
      <w:r>
        <w:rPr>
          <w:rFonts w:ascii="Times New Roman" w:hAnsi="Times New Roman" w:cs="Times New Roman"/>
        </w:rPr>
        <w:t xml:space="preserve"> matrix are shown in Table 2 and the </w:t>
      </w:r>
      <m:oMath>
        <m:r>
          <m:rPr>
            <m:sty m:val="bi"/>
          </m:rPr>
          <w:rPr>
            <w:rFonts w:ascii="Cambria Math" w:hAnsi="Cambria Math" w:cs="Times New Roman"/>
          </w:rPr>
          <m:t xml:space="preserve">γ </m:t>
        </m:r>
      </m:oMath>
      <w:r w:rsidRPr="002B6557">
        <w:rPr>
          <w:rFonts w:ascii="Times New Roman" w:hAnsi="Times New Roman" w:cs="Times New Roman"/>
        </w:rPr>
        <w:t>represents a vector</w:t>
      </w:r>
      <w:r>
        <w:rPr>
          <w:rFonts w:ascii="Times New Roman" w:hAnsi="Times New Roman" w:cs="Times New Roman"/>
        </w:rPr>
        <w:t xml:space="preserve"> of param</w:t>
      </w:r>
      <w:r w:rsidRPr="002B6557">
        <w:rPr>
          <w:rFonts w:ascii="Times New Roman" w:hAnsi="Times New Roman" w:cs="Times New Roman"/>
        </w:rPr>
        <w:t>eters</w:t>
      </w:r>
      <w:r>
        <w:rPr>
          <w:rFonts w:ascii="Times New Roman" w:hAnsi="Times New Roman" w:cs="Times New Roman"/>
        </w:rPr>
        <w:t xml:space="preserve"> </w:t>
      </w:r>
      <w:r w:rsidRPr="002B6557">
        <w:rPr>
          <w:rFonts w:ascii="Times New Roman" w:hAnsi="Times New Roman" w:cs="Times New Roman"/>
        </w:rPr>
        <w:t>to be estimated.</w:t>
      </w:r>
      <w:r>
        <w:rPr>
          <w:rFonts w:ascii="Times New Roman" w:hAnsi="Times New Roman" w:cs="Times New Roman"/>
        </w:rPr>
        <w:t xml:space="preserve"> </w:t>
      </w:r>
      <w:r w:rsidRPr="00DC4A34">
        <w:rPr>
          <w:rFonts w:ascii="Times New Roman" w:hAnsi="Times New Roman" w:cs="Times New Roman"/>
        </w:rPr>
        <w:t xml:space="preserve">The log-likelihood function for the </w:t>
      </w:r>
      <w:proofErr w:type="spellStart"/>
      <w:r w:rsidRPr="00244CF5">
        <w:rPr>
          <w:rFonts w:ascii="Times New Roman" w:hAnsi="Times New Roman" w:cs="Times New Roman"/>
          <w:i/>
        </w:rPr>
        <w:t>ith</w:t>
      </w:r>
      <w:proofErr w:type="spellEnd"/>
      <w:r w:rsidRPr="00DC4A34">
        <w:rPr>
          <w:rFonts w:ascii="Times New Roman" w:hAnsi="Times New Roman" w:cs="Times New Roman"/>
        </w:rPr>
        <w:t xml:space="preserve"> individual can then be expressed as:</w:t>
      </w:r>
    </w:p>
    <w:p w14:paraId="1063649F" w14:textId="77777777" w:rsidR="003620BE" w:rsidRDefault="00D81F75" w:rsidP="00D81F75">
      <w:pPr>
        <w:spacing w:line="480" w:lineRule="auto"/>
        <w:jc w:val="center"/>
        <w:rPr>
          <w:rFonts w:ascii="Times New Roman" w:hAnsi="Times New Roman" w:cs="Times New Roman"/>
        </w:rPr>
      </w:pPr>
      <w:r>
        <w:rPr>
          <w:rFonts w:ascii="Times New Roman" w:hAnsi="Times New Roman" w:cs="Times New Roman"/>
        </w:rPr>
        <w:tab/>
      </w:r>
      <m:oMath>
        <m:r>
          <m:rPr>
            <m:sty m:val="p"/>
          </m:rPr>
          <w:rPr>
            <w:rFonts w:ascii="Cambria Math" w:hAnsi="Cambria Math" w:cs="Times New Roman"/>
          </w:rPr>
          <m:t>Log L</m:t>
        </m:r>
        <m:r>
          <m:rPr>
            <m:sty m:val="p"/>
          </m:rPr>
          <w:rPr>
            <w:rFonts w:ascii="Cambria Math" w:hAnsi="Times New Roman" w:cs="Times New Roman"/>
          </w:rPr>
          <m:t xml:space="preserve">=    </m:t>
        </m:r>
        <m:nary>
          <m:naryPr>
            <m:chr m:val="∑"/>
            <m:limLoc m:val="undOvr"/>
            <m:ctrlPr>
              <w:rPr>
                <w:rFonts w:ascii="Cambria Math" w:hAnsi="Times New Roman" w:cs="Times New Roman"/>
              </w:rPr>
            </m:ctrlPr>
          </m:naryPr>
          <m:sub>
            <m:r>
              <m:rPr>
                <m:sty m:val="p"/>
              </m:rPr>
              <w:rPr>
                <w:rFonts w:ascii="Cambria Math" w:hAnsi="Times New Roman" w:cs="Times New Roman"/>
              </w:rPr>
              <m:t>i=1</m:t>
            </m:r>
          </m:sub>
          <m:sup>
            <m:r>
              <m:rPr>
                <m:sty m:val="p"/>
              </m:rPr>
              <w:rPr>
                <w:rFonts w:ascii="Cambria Math" w:hAnsi="Times New Roman" w:cs="Times New Roman"/>
              </w:rPr>
              <m:t>n</m:t>
            </m:r>
          </m:sup>
          <m:e>
            <m:sSub>
              <m:sSubPr>
                <m:ctrlPr>
                  <w:rPr>
                    <w:rFonts w:ascii="Cambria Math" w:hAnsi="Times New Roman" w:cs="Times New Roman"/>
                  </w:rPr>
                </m:ctrlPr>
              </m:sSubPr>
              <m:e>
                <m:r>
                  <w:rPr>
                    <w:rFonts w:ascii="Cambria Math" w:hAnsi="Times New Roman" w:cs="Times New Roman"/>
                  </w:rPr>
                  <m:t xml:space="preserve"> {</m:t>
                </m:r>
                <m:r>
                  <m:rPr>
                    <m:sty m:val="p"/>
                  </m:rPr>
                  <w:rPr>
                    <w:rFonts w:ascii="Cambria Math" w:hAnsi="Times New Roman" w:cs="Times New Roman"/>
                  </w:rPr>
                  <m:t>ACCEPT</m:t>
                </m:r>
              </m:e>
              <m:sub>
                <m:r>
                  <m:rPr>
                    <m:sty m:val="p"/>
                  </m:rPr>
                  <w:rPr>
                    <w:rFonts w:ascii="Cambria Math" w:hAnsi="Times New Roman" w:cs="Times New Roman"/>
                  </w:rPr>
                  <m:t>i</m:t>
                </m:r>
              </m:sub>
            </m:sSub>
          </m:e>
        </m:nary>
        <m:func>
          <m:funcPr>
            <m:ctrlPr>
              <w:rPr>
                <w:rFonts w:ascii="Cambria Math" w:hAnsi="Cambria Math" w:cs="Cambria Math"/>
              </w:rPr>
            </m:ctrlPr>
          </m:funcPr>
          <m:fName>
            <m:r>
              <m:rPr>
                <m:sty m:val="p"/>
              </m:rPr>
              <w:rPr>
                <w:rFonts w:ascii="Cambria Math" w:hAnsi="Times New Roman" w:cs="Times New Roman"/>
              </w:rPr>
              <m:t>log</m:t>
            </m:r>
            <m:ctrlPr>
              <w:rPr>
                <w:rFonts w:ascii="Cambria Math" w:hAnsi="Times New Roman" w:cs="Times New Roman"/>
              </w:rPr>
            </m:ctrlPr>
          </m:fName>
          <m:e>
            <m:r>
              <m:rPr>
                <m:sty m:val="p"/>
              </m:rPr>
              <w:rPr>
                <w:rFonts w:ascii="Cambria Math" w:hAnsi="Cambria Math" w:cs="Times New Roman"/>
              </w:rPr>
              <m:t>Φ</m:t>
            </m:r>
            <m:d>
              <m:dPr>
                <m:ctrlPr>
                  <w:rPr>
                    <w:rFonts w:ascii="Cambria Math" w:hAnsi="Times New Roman" w:cs="Times New Roman"/>
                  </w:rPr>
                </m:ctrlPr>
              </m:dPr>
              <m:e>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
                      </m:rPr>
                      <w:rPr>
                        <w:rFonts w:ascii="Cambria Math" w:hAnsi="Cambria Math" w:cs="Times New Roman"/>
                      </w:rPr>
                      <m:t>i</m:t>
                    </m:r>
                  </m:sub>
                  <m:sup>
                    <m:r>
                      <m:rPr>
                        <m:sty m:val="b"/>
                      </m:rPr>
                      <w:rPr>
                        <w:rFonts w:ascii="Cambria Math" w:hAnsi="Cambria Math" w:cs="Times New Roman"/>
                      </w:rPr>
                      <m:t>ACCEPT</m:t>
                    </m:r>
                  </m:sup>
                </m:sSubSup>
                <m:ctrlPr>
                  <w:rPr>
                    <w:rFonts w:ascii="Cambria Math" w:hAnsi="Cambria Math" w:cs="Times New Roman"/>
                    <w:b/>
                    <w:i/>
                  </w:rPr>
                </m:ctrlPr>
              </m:e>
            </m:d>
            <m:r>
              <m:rPr>
                <m:sty m:val="bi"/>
              </m:rPr>
              <w:rPr>
                <w:rFonts w:ascii="Cambria Math" w:hAnsi="Cambria Math" w:cs="Times New Roman"/>
              </w:rPr>
              <m:t>+(</m:t>
            </m:r>
            <m:r>
              <w:rPr>
                <w:rFonts w:ascii="Cambria Math" w:hAnsi="Cambria Math" w:cs="Times New Roman"/>
              </w:rPr>
              <m:t>1</m:t>
            </m:r>
            <m:r>
              <m:rPr>
                <m:sty m:val="bi"/>
              </m:rPr>
              <w:rPr>
                <w:rFonts w:ascii="Cambria Math" w:hAnsi="Cambria Math" w:cs="Times New Roman"/>
              </w:rPr>
              <m:t>-</m:t>
            </m:r>
            <m:ctrlPr>
              <w:rPr>
                <w:rFonts w:ascii="Cambria Math" w:hAnsi="Times New Roman" w:cs="Times New Roman"/>
              </w:rPr>
            </m:ctrlPr>
          </m:e>
        </m:func>
        <m:sSub>
          <m:sSubPr>
            <m:ctrlPr>
              <w:rPr>
                <w:rFonts w:ascii="Cambria Math" w:hAnsi="Times New Roman" w:cs="Times New Roman"/>
              </w:rPr>
            </m:ctrlPr>
          </m:sSubPr>
          <m:e>
            <m:r>
              <m:rPr>
                <m:sty m:val="p"/>
              </m:rPr>
              <w:rPr>
                <w:rFonts w:ascii="Cambria Math" w:hAnsi="Times New Roman" w:cs="Times New Roman"/>
              </w:rPr>
              <m:t xml:space="preserve"> ACCEPT</m:t>
            </m:r>
          </m:e>
          <m:sub>
            <m:r>
              <m:rPr>
                <m:sty m:val="p"/>
              </m:rPr>
              <w:rPr>
                <w:rFonts w:ascii="Cambria Math" w:hAnsi="Times New Roman" w:cs="Times New Roman"/>
              </w:rPr>
              <m:t>i</m:t>
            </m:r>
          </m:sub>
        </m:sSub>
        <m:r>
          <m:rPr>
            <m:sty m:val="p"/>
          </m:rPr>
          <w:rPr>
            <w:rFonts w:ascii="Cambria Math" w:hAnsi="Times New Roman" w:cs="Times New Roman"/>
          </w:rPr>
          <m:t>)log</m:t>
        </m:r>
        <m:r>
          <m:rPr>
            <m:sty m:val="p"/>
          </m:rPr>
          <w:rPr>
            <w:rFonts w:ascii="Cambria Math" w:hAnsi="Cambria Math" w:cs="Cambria Math"/>
          </w:rPr>
          <m:t>⁡</m:t>
        </m:r>
        <m:r>
          <m:rPr>
            <m:sty m:val="p"/>
          </m:rPr>
          <w:rPr>
            <w:rFonts w:ascii="Cambria Math" w:hAnsi="Times New Roman" w:cs="Times New Roman"/>
          </w:rPr>
          <m:t>[1</m:t>
        </m:r>
        <m:r>
          <m:rPr>
            <m:sty m:val="p"/>
          </m:rPr>
          <w:rPr>
            <w:rFonts w:ascii="Cambria Math" w:hAnsi="Times New Roman" w:cs="Times New Roman"/>
          </w:rPr>
          <m:t>-</m:t>
        </m:r>
        <m:func>
          <m:funcPr>
            <m:ctrlPr>
              <w:rPr>
                <w:rFonts w:ascii="Cambria Math" w:hAnsi="Cambria Math" w:cs="Cambria Math"/>
              </w:rPr>
            </m:ctrlPr>
          </m:funcPr>
          <m:fName>
            <m:r>
              <m:rPr>
                <m:sty m:val="p"/>
              </m:rPr>
              <w:rPr>
                <w:rFonts w:ascii="Cambria Math" w:hAnsi="Times New Roman" w:cs="Times New Roman"/>
              </w:rPr>
              <m:t>log</m:t>
            </m:r>
            <m:ctrlPr>
              <w:rPr>
                <w:rFonts w:ascii="Cambria Math" w:hAnsi="Times New Roman" w:cs="Times New Roman"/>
              </w:rPr>
            </m:ctrlPr>
          </m:fName>
          <m:e>
            <m:r>
              <m:rPr>
                <m:sty m:val="p"/>
              </m:rPr>
              <w:rPr>
                <w:rFonts w:ascii="Cambria Math" w:hAnsi="Cambria Math" w:cs="Times New Roman"/>
              </w:rPr>
              <m:t>Φ</m:t>
            </m:r>
            <m:d>
              <m:dPr>
                <m:ctrlPr>
                  <w:rPr>
                    <w:rFonts w:ascii="Cambria Math" w:hAnsi="Times New Roman" w:cs="Times New Roman"/>
                  </w:rPr>
                </m:ctrlPr>
              </m:dPr>
              <m:e>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
                      </m:rPr>
                      <w:rPr>
                        <w:rFonts w:ascii="Cambria Math" w:hAnsi="Cambria Math" w:cs="Times New Roman"/>
                      </w:rPr>
                      <m:t>i</m:t>
                    </m:r>
                  </m:sub>
                  <m:sup>
                    <m:r>
                      <m:rPr>
                        <m:sty m:val="b"/>
                      </m:rPr>
                      <w:rPr>
                        <w:rFonts w:ascii="Cambria Math" w:hAnsi="Cambria Math" w:cs="Times New Roman"/>
                      </w:rPr>
                      <m:t>ACCEPT</m:t>
                    </m:r>
                  </m:sup>
                </m:sSubSup>
                <m:ctrlPr>
                  <w:rPr>
                    <w:rFonts w:ascii="Cambria Math" w:hAnsi="Cambria Math" w:cs="Times New Roman"/>
                    <w:b/>
                    <w:i/>
                  </w:rPr>
                </m:ctrlPr>
              </m:e>
            </m:d>
            <m:r>
              <m:rPr>
                <m:sty m:val="bi"/>
              </m:rPr>
              <w:rPr>
                <w:rFonts w:ascii="Cambria Math" w:hAnsi="Cambria Math" w:cs="Times New Roman"/>
              </w:rPr>
              <m:t>]}</m:t>
            </m:r>
            <m:ctrlPr>
              <w:rPr>
                <w:rFonts w:ascii="Cambria Math" w:hAnsi="Times New Roman" w:cs="Times New Roman"/>
              </w:rPr>
            </m:ctrlPr>
          </m:e>
        </m:func>
      </m:oMath>
      <w:r w:rsidR="003620BE" w:rsidRPr="00DC4A34">
        <w:rPr>
          <w:rFonts w:ascii="Times New Roman" w:hAnsi="Times New Roman" w:cs="Times New Roman"/>
        </w:rPr>
        <w:t xml:space="preserve"> </w:t>
      </w:r>
      <w:r>
        <w:rPr>
          <w:rFonts w:ascii="Times New Roman" w:hAnsi="Times New Roman" w:cs="Times New Roman"/>
        </w:rPr>
        <w:t xml:space="preserve">. </w:t>
      </w:r>
      <w:r w:rsidR="003620BE">
        <w:rPr>
          <w:rFonts w:ascii="Times New Roman" w:hAnsi="Times New Roman" w:cs="Times New Roman"/>
        </w:rPr>
        <w:t xml:space="preserve">    </w:t>
      </w:r>
      <w:r w:rsidR="00195A43">
        <w:rPr>
          <w:rFonts w:ascii="Times New Roman" w:hAnsi="Times New Roman" w:cs="Times New Roman"/>
        </w:rPr>
        <w:t xml:space="preserve">    </w:t>
      </w:r>
      <w:r w:rsidR="003C4131">
        <w:rPr>
          <w:rFonts w:ascii="Times New Roman" w:hAnsi="Times New Roman" w:cs="Times New Roman"/>
        </w:rPr>
        <w:t xml:space="preserve">   </w:t>
      </w:r>
      <w:r w:rsidR="00195A43">
        <w:rPr>
          <w:rFonts w:ascii="Times New Roman" w:hAnsi="Times New Roman" w:cs="Times New Roman"/>
        </w:rPr>
        <w:t>(8</w:t>
      </w:r>
      <w:r w:rsidR="003620BE">
        <w:rPr>
          <w:rFonts w:ascii="Times New Roman" w:hAnsi="Times New Roman" w:cs="Times New Roman"/>
        </w:rPr>
        <w:t>)</w:t>
      </w:r>
    </w:p>
    <w:p w14:paraId="5017EB7F" w14:textId="77777777" w:rsidR="003620BE" w:rsidRPr="0037105D" w:rsidRDefault="003620BE" w:rsidP="003620BE">
      <w:pPr>
        <w:spacing w:line="480" w:lineRule="auto"/>
        <w:ind w:firstLine="720"/>
        <w:rPr>
          <w:rFonts w:ascii="Times New Roman" w:hAnsi="Times New Roman" w:cs="Times New Roman"/>
        </w:rPr>
      </w:pPr>
      <w:r w:rsidRPr="0037105D">
        <w:rPr>
          <w:rFonts w:ascii="Times New Roman" w:hAnsi="Times New Roman" w:cs="Times New Roman"/>
        </w:rPr>
        <w:t>The marginal effects for continuous varia</w:t>
      </w:r>
      <w:r w:rsidR="001E7C1E">
        <w:rPr>
          <w:rFonts w:ascii="Times New Roman" w:hAnsi="Times New Roman" w:cs="Times New Roman"/>
        </w:rPr>
        <w:t xml:space="preserve">bles in the </w:t>
      </w:r>
      <w:proofErr w:type="spellStart"/>
      <w:r w:rsidR="001E7C1E">
        <w:rPr>
          <w:rFonts w:ascii="Times New Roman" w:hAnsi="Times New Roman" w:cs="Times New Roman"/>
        </w:rPr>
        <w:t>probit</w:t>
      </w:r>
      <w:proofErr w:type="spellEnd"/>
      <w:r w:rsidR="001E7C1E">
        <w:rPr>
          <w:rFonts w:ascii="Times New Roman" w:hAnsi="Times New Roman" w:cs="Times New Roman"/>
        </w:rPr>
        <w:t xml:space="preserve"> model of incentive level </w:t>
      </w:r>
      <w:r w:rsidRPr="0037105D">
        <w:rPr>
          <w:rFonts w:ascii="Times New Roman" w:hAnsi="Times New Roman" w:cs="Times New Roman"/>
        </w:rPr>
        <w:t>acceptance (ACCEPT) were determined using the equation:</w:t>
      </w:r>
    </w:p>
    <w:p w14:paraId="40B248C5" w14:textId="77777777" w:rsidR="003620BE" w:rsidRPr="0037105D" w:rsidRDefault="003620BE" w:rsidP="003620BE">
      <w:r>
        <w:t xml:space="preserve">                                              </w:t>
      </w:r>
      <w:r w:rsidR="00D81F75">
        <w:tab/>
      </w:r>
      <w:r>
        <w:t xml:space="preserve"> </w:t>
      </w:r>
      <m:oMath>
        <m:f>
          <m:fPr>
            <m:ctrlPr>
              <w:rPr>
                <w:rFonts w:ascii="Cambria Math" w:hAnsi="Cambria Math"/>
                <w:i/>
              </w:rPr>
            </m:ctrlPr>
          </m:fPr>
          <m:num>
            <m:r>
              <w:rPr>
                <w:rFonts w:ascii="Cambria Math" w:hAnsi="Cambria Math"/>
              </w:rPr>
              <m:t>∂</m:t>
            </m:r>
            <m:r>
              <m:rPr>
                <m:sty m:val="p"/>
              </m:rPr>
              <w:rPr>
                <w:rFonts w:ascii="Cambria Math" w:hAnsi="Cambria Math"/>
              </w:rPr>
              <m:t>Pr⁡</m:t>
            </m:r>
            <m:r>
              <w:rPr>
                <w:rFonts w:ascii="Cambria Math" w:hAnsi="Cambria Math"/>
              </w:rPr>
              <m:t>(</m:t>
            </m:r>
            <m:sSub>
              <m:sSubPr>
                <m:ctrlPr>
                  <w:rPr>
                    <w:rFonts w:ascii="Cambria Math" w:hAnsi="Cambria Math"/>
                    <w:i/>
                  </w:rPr>
                </m:ctrlPr>
              </m:sSubPr>
              <m:e>
                <m:r>
                  <w:rPr>
                    <w:rFonts w:ascii="Cambria Math" w:hAnsi="Cambria Math"/>
                  </w:rPr>
                  <m:t>ACCEPT</m:t>
                </m:r>
              </m:e>
              <m:sub>
                <m:r>
                  <w:rPr>
                    <w:rFonts w:ascii="Cambria Math" w:hAnsi="Cambria Math"/>
                  </w:rPr>
                  <m:t>i</m:t>
                </m:r>
              </m:sub>
            </m:sSub>
            <m:r>
              <w:rPr>
                <w:rFonts w:ascii="Cambria Math" w:hAnsi="Cambria Math"/>
              </w:rPr>
              <m:t>=1)</m:t>
            </m:r>
          </m:num>
          <m:den>
            <m:r>
              <w:rPr>
                <w:rFonts w:ascii="Cambria Math" w:hAnsi="Cambria Math"/>
              </w:rPr>
              <m:t>∂</m:t>
            </m:r>
            <m:sSubSup>
              <m:sSubSupPr>
                <m:ctrlPr>
                  <w:rPr>
                    <w:rFonts w:ascii="Cambria Math" w:hAnsi="Cambria Math" w:cs="Times New Roman"/>
                    <w:b/>
                    <w:i/>
                  </w:rPr>
                </m:ctrlPr>
              </m:sSubSupPr>
              <m:e>
                <m:r>
                  <m:rPr>
                    <m:sty m:val="bi"/>
                  </m:rPr>
                  <w:rPr>
                    <w:rFonts w:ascii="Cambria Math" w:hAnsi="Cambria Math" w:cs="Times New Roman"/>
                  </w:rPr>
                  <m:t>X</m:t>
                </m:r>
              </m:e>
              <m:sub>
                <m:r>
                  <m:rPr>
                    <m:sty m:val="b"/>
                  </m:rPr>
                  <w:rPr>
                    <w:rFonts w:ascii="Cambria Math" w:hAnsi="Cambria Math" w:cs="Times New Roman"/>
                  </w:rPr>
                  <m:t>i</m:t>
                </m:r>
              </m:sub>
              <m:sup>
                <m:r>
                  <m:rPr>
                    <m:sty m:val="b"/>
                  </m:rPr>
                  <w:rPr>
                    <w:rFonts w:ascii="Cambria Math" w:hAnsi="Cambria Math" w:cs="Times New Roman"/>
                  </w:rPr>
                  <m:t>ACCEPT</m:t>
                </m:r>
              </m:sup>
            </m:sSubSup>
          </m:den>
        </m:f>
        <m:r>
          <w:rPr>
            <w:rFonts w:ascii="Cambria Math" w:hAnsi="Cambria Math"/>
          </w:rPr>
          <m:t>=[ϕ</m:t>
        </m:r>
        <m:d>
          <m:dPr>
            <m:ctrlPr>
              <w:rPr>
                <w:rFonts w:ascii="Cambria Math" w:hAnsi="Cambria Math"/>
                <w:i/>
              </w:rPr>
            </m:ctrlPr>
          </m:dPr>
          <m:e>
            <m:sSup>
              <m:sSupPr>
                <m:ctrlPr>
                  <w:rPr>
                    <w:rFonts w:ascii="Cambria Math" w:hAnsi="Cambria Math"/>
                    <w:b/>
                    <w:i/>
                  </w:rPr>
                </m:ctrlPr>
              </m:sSupPr>
              <m:e>
                <m:r>
                  <m:rPr>
                    <m:sty m:val="bi"/>
                  </m:rPr>
                  <w:rPr>
                    <w:rFonts w:ascii="Cambria Math" w:hAnsi="Cambria Math"/>
                  </w:rPr>
                  <m:t>γ</m:t>
                </m:r>
              </m:e>
              <m:sup>
                <m:r>
                  <m:rPr>
                    <m:sty m:val="bi"/>
                  </m:rPr>
                  <w:rPr>
                    <w:rFonts w:ascii="Cambria Math" w:hAnsi="Cambria Math"/>
                  </w:rPr>
                  <m:t>'</m:t>
                </m:r>
              </m:sup>
            </m:sSup>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i</m:t>
                </m:r>
              </m:sub>
              <m:sup>
                <m:r>
                  <m:rPr>
                    <m:sty m:val="b"/>
                  </m:rPr>
                  <w:rPr>
                    <w:rFonts w:ascii="Cambria Math" w:hAnsi="Cambria Math" w:cs="Times New Roman"/>
                  </w:rPr>
                  <m:t>ACCEPT</m:t>
                </m:r>
              </m:sup>
            </m:sSubSup>
          </m:e>
        </m:d>
        <m:r>
          <w:rPr>
            <w:rFonts w:ascii="Cambria Math" w:hAnsi="Cambria Math"/>
          </w:rPr>
          <m:t>]</m:t>
        </m:r>
        <m:r>
          <m:rPr>
            <m:sty m:val="bi"/>
          </m:rPr>
          <w:rPr>
            <w:rFonts w:ascii="Cambria Math" w:hAnsi="Cambria Math"/>
          </w:rPr>
          <m:t>β</m:t>
        </m:r>
      </m:oMath>
      <w:r w:rsidR="00D81F75">
        <w:tab/>
      </w:r>
      <w:r>
        <w:t xml:space="preserve"> </w:t>
      </w:r>
      <w:r w:rsidRPr="0037105D">
        <w:t xml:space="preserve">  </w:t>
      </w:r>
      <w:r>
        <w:t xml:space="preserve">         </w:t>
      </w:r>
      <w:r w:rsidR="00D81F75">
        <w:tab/>
      </w:r>
      <w:r>
        <w:t xml:space="preserve">                           </w:t>
      </w:r>
      <w:r w:rsidRPr="00D81F75">
        <w:rPr>
          <w:rFonts w:ascii="Times New Roman" w:hAnsi="Times New Roman" w:cs="Times New Roman"/>
        </w:rPr>
        <w:t xml:space="preserve"> </w:t>
      </w:r>
      <w:r w:rsidR="00195A43">
        <w:rPr>
          <w:rFonts w:ascii="Times New Roman" w:hAnsi="Times New Roman" w:cs="Times New Roman"/>
        </w:rPr>
        <w:t xml:space="preserve">      (9)</w:t>
      </w:r>
      <w:r w:rsidRPr="0037105D">
        <w:tab/>
      </w:r>
    </w:p>
    <w:p w14:paraId="129E7B0C" w14:textId="77777777" w:rsidR="00104A6A" w:rsidRDefault="00104A6A" w:rsidP="00104A6A">
      <w:pPr>
        <w:rPr>
          <w:rFonts w:ascii="Times New Roman" w:hAnsi="Times New Roman" w:cs="Times New Roman"/>
        </w:rPr>
      </w:pPr>
    </w:p>
    <w:p w14:paraId="64E327CA" w14:textId="77777777" w:rsidR="003620BE" w:rsidRDefault="003620BE" w:rsidP="00104A6A">
      <w:pPr>
        <w:spacing w:line="480" w:lineRule="auto"/>
        <w:rPr>
          <w:rFonts w:ascii="Times New Roman" w:hAnsi="Times New Roman" w:cs="Times New Roman"/>
        </w:rPr>
      </w:pPr>
      <w:proofErr w:type="gramStart"/>
      <w:r w:rsidRPr="0037105D">
        <w:rPr>
          <w:rFonts w:ascii="Times New Roman" w:hAnsi="Times New Roman" w:cs="Times New Roman"/>
        </w:rPr>
        <w:t>where</w:t>
      </w:r>
      <w:proofErr w:type="gramEnd"/>
      <w:r w:rsidRPr="0037105D">
        <w:rPr>
          <w:rFonts w:ascii="Times New Roman" w:hAnsi="Times New Roman" w:cs="Times New Roman"/>
        </w:rPr>
        <w:t xml:space="preserve"> </w:t>
      </w:r>
      <m:oMath>
        <m:r>
          <w:rPr>
            <w:rFonts w:ascii="Cambria Math" w:hAnsi="Cambria Math" w:cs="Times New Roman"/>
          </w:rPr>
          <m:t>ϕ</m:t>
        </m:r>
      </m:oMath>
      <w:r w:rsidRPr="0037105D">
        <w:rPr>
          <w:rFonts w:ascii="Times New Roman" w:hAnsi="Times New Roman" w:cs="Times New Roman"/>
        </w:rPr>
        <w:t xml:space="preserve"> is the standard normal probability density function at </w:t>
      </w:r>
      <m:oMath>
        <m:sSup>
          <m:sSupPr>
            <m:ctrlPr>
              <w:rPr>
                <w:rFonts w:ascii="Cambria Math" w:hAnsi="Cambria Math" w:cs="Times New Roman"/>
                <w:b/>
                <w:i/>
              </w:rPr>
            </m:ctrlPr>
          </m:sSupPr>
          <m:e>
            <m:r>
              <m:rPr>
                <m:sty m:val="bi"/>
              </m:rPr>
              <w:rPr>
                <w:rFonts w:ascii="Cambria Math" w:hAnsi="Cambria Math" w:cs="Times New Roman"/>
              </w:rPr>
              <m:t>γ</m:t>
            </m:r>
          </m:e>
          <m:sup>
            <m:r>
              <m:rPr>
                <m:sty m:val="bi"/>
              </m:rPr>
              <w:rPr>
                <w:rFonts w:ascii="Cambria Math" w:hAnsi="Cambria Math" w:cs="Times New Roman"/>
              </w:rPr>
              <m:t>'</m:t>
            </m:r>
          </m:sup>
        </m:sSup>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i</m:t>
            </m:r>
          </m:sub>
          <m:sup>
            <m:r>
              <m:rPr>
                <m:sty m:val="b"/>
              </m:rPr>
              <w:rPr>
                <w:rFonts w:ascii="Cambria Math" w:hAnsi="Cambria Math" w:cs="Times New Roman"/>
              </w:rPr>
              <m:t>ACCEPT</m:t>
            </m:r>
          </m:sup>
        </m:sSubSup>
      </m:oMath>
      <w:r w:rsidRPr="0037105D">
        <w:rPr>
          <w:rFonts w:ascii="Times New Roman" w:hAnsi="Times New Roman" w:cs="Times New Roman"/>
        </w:rPr>
        <w:t xml:space="preserve">, with all the </w:t>
      </w:r>
      <m:oMath>
        <m:sSup>
          <m:sSupPr>
            <m:ctrlPr>
              <w:rPr>
                <w:rFonts w:ascii="Cambria Math" w:hAnsi="Cambria Math" w:cs="Times New Roman"/>
                <w:b/>
                <w:i/>
              </w:rPr>
            </m:ctrlPr>
          </m:sSupPr>
          <m:e>
            <m:r>
              <m:rPr>
                <m:sty m:val="bi"/>
              </m:rPr>
              <w:rPr>
                <w:rFonts w:ascii="Cambria Math" w:hAnsi="Cambria Math" w:cs="Times New Roman"/>
              </w:rPr>
              <m:t>X</m:t>
            </m:r>
          </m:e>
          <m:sup>
            <m:r>
              <m:rPr>
                <m:sty m:val="b"/>
              </m:rPr>
              <w:rPr>
                <w:rFonts w:ascii="Cambria Math" w:hAnsi="Cambria Math" w:cs="Times New Roman"/>
              </w:rPr>
              <m:t>ACCEPT</m:t>
            </m:r>
          </m:sup>
        </m:sSup>
      </m:oMath>
      <w:r w:rsidRPr="0037105D">
        <w:rPr>
          <w:rFonts w:ascii="Times New Roman" w:hAnsi="Times New Roman" w:cs="Times New Roman"/>
        </w:rPr>
        <w:t xml:space="preserve"> variables held  at their means. The marginal effects of binary variables probability of acceptance</w:t>
      </w:r>
      <w:r>
        <w:rPr>
          <w:rFonts w:ascii="Times New Roman" w:hAnsi="Times New Roman" w:cs="Times New Roman"/>
        </w:rPr>
        <w:t xml:space="preserve"> were calculated by holding all other variables than that of interest at their means and letting the </w:t>
      </w:r>
      <w:r>
        <w:rPr>
          <w:rFonts w:ascii="Times New Roman" w:hAnsi="Times New Roman" w:cs="Times New Roman"/>
        </w:rPr>
        <w:lastRenderedPageBreak/>
        <w:t xml:space="preserve">variable of interest, </w:t>
      </w:r>
      <m:oMath>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k</m:t>
            </m:r>
          </m:sub>
          <m:sup>
            <m:r>
              <m:rPr>
                <m:sty m:val="b"/>
              </m:rPr>
              <w:rPr>
                <w:rFonts w:ascii="Cambria Math" w:hAnsi="Cambria Math" w:cs="Times New Roman"/>
              </w:rPr>
              <m:t>ACCEPT</m:t>
            </m:r>
          </m:sup>
        </m:sSubSup>
        <m:r>
          <w:rPr>
            <w:rFonts w:ascii="Cambria Math" w:hAnsi="Cambria Math" w:cs="Times New Roman"/>
          </w:rPr>
          <m:t>,</m:t>
        </m:r>
      </m:oMath>
      <w:r>
        <w:rPr>
          <w:rFonts w:ascii="Times New Roman" w:hAnsi="Times New Roman" w:cs="Times New Roman"/>
        </w:rPr>
        <w:t xml:space="preserve"> be set at 0 then 1 and calculating the probability for each level.  T</w:t>
      </w:r>
      <w:r w:rsidR="001E7C1E">
        <w:rPr>
          <w:rFonts w:ascii="Times New Roman" w:hAnsi="Times New Roman" w:cs="Times New Roman"/>
        </w:rPr>
        <w:t xml:space="preserve">he difference between these two calculated </w:t>
      </w:r>
      <w:r>
        <w:rPr>
          <w:rFonts w:ascii="Times New Roman" w:hAnsi="Times New Roman" w:cs="Times New Roman"/>
        </w:rPr>
        <w:t xml:space="preserve">probabilities </w:t>
      </w:r>
      <w:r w:rsidR="001E7C1E">
        <w:rPr>
          <w:rFonts w:ascii="Times New Roman" w:hAnsi="Times New Roman" w:cs="Times New Roman"/>
        </w:rPr>
        <w:t>is then the marginal effect.</w:t>
      </w:r>
      <w:r w:rsidR="001E7C1E">
        <w:rPr>
          <w:rFonts w:ascii="Times New Roman" w:hAnsi="Times New Roman" w:cs="Times New Roman"/>
        </w:rPr>
        <w:tab/>
      </w:r>
      <w:r w:rsidR="001E7C1E">
        <w:rPr>
          <w:rFonts w:ascii="Times New Roman" w:hAnsi="Times New Roman" w:cs="Times New Roman"/>
        </w:rPr>
        <w:tab/>
      </w:r>
    </w:p>
    <w:p w14:paraId="797A6591" w14:textId="77777777" w:rsidR="001530A9" w:rsidRDefault="003620BE" w:rsidP="001530A9">
      <w:pPr>
        <w:spacing w:line="480" w:lineRule="auto"/>
        <w:ind w:left="720"/>
        <w:jc w:val="center"/>
        <w:rPr>
          <w:rFonts w:ascii="Times New Roman" w:hAnsi="Times New Roman" w:cs="Times New Roman"/>
        </w:rPr>
      </w:pPr>
      <m:oMath>
        <m:r>
          <w:rPr>
            <w:rFonts w:ascii="Cambria Math" w:hAnsi="Cambria Math" w:cs="Times New Roman"/>
          </w:rPr>
          <m:t>Pr</m:t>
        </m:r>
        <m:d>
          <m:dPr>
            <m:ctrlPr>
              <w:rPr>
                <w:rFonts w:ascii="Cambria Math" w:hAnsi="Cambria Math" w:cs="Times New Roman"/>
                <w:i/>
              </w:rPr>
            </m:ctrlPr>
          </m:dPr>
          <m:e>
            <m:r>
              <m:rPr>
                <m:sty m:val="p"/>
              </m:rPr>
              <w:rPr>
                <w:rFonts w:ascii="Cambria Math" w:hAnsi="Cambria Math" w:cs="Times New Roman"/>
              </w:rPr>
              <m:t>ACCEPT</m:t>
            </m:r>
            <m:r>
              <w:rPr>
                <w:rFonts w:ascii="Cambria Math" w:hAnsi="Cambria Math" w:cs="Times New Roman"/>
              </w:rPr>
              <m:t>=1|</m:t>
            </m:r>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k</m:t>
                </m:r>
              </m:sub>
              <m:sup>
                <m:r>
                  <m:rPr>
                    <m:sty m:val="b"/>
                  </m:rPr>
                  <w:rPr>
                    <w:rFonts w:ascii="Cambria Math" w:hAnsi="Cambria Math" w:cs="Times New Roman"/>
                  </w:rPr>
                  <m:t>ACCEPT</m:t>
                </m:r>
              </m:sup>
            </m:sSubSup>
            <m:r>
              <w:rPr>
                <w:rFonts w:ascii="Cambria Math" w:hAnsi="Cambria Math" w:cs="Times New Roman"/>
              </w:rPr>
              <m:t>=1</m:t>
            </m:r>
          </m:e>
        </m:d>
        <m:r>
          <w:rPr>
            <w:rFonts w:ascii="Cambria Math" w:hAnsi="Cambria Math" w:cs="Times New Roman"/>
          </w:rPr>
          <m:t>-Pr</m:t>
        </m:r>
        <m:d>
          <m:dPr>
            <m:ctrlPr>
              <w:rPr>
                <w:rFonts w:ascii="Cambria Math" w:hAnsi="Cambria Math" w:cs="Times New Roman"/>
                <w:i/>
              </w:rPr>
            </m:ctrlPr>
          </m:dPr>
          <m:e>
            <m:r>
              <m:rPr>
                <m:sty m:val="p"/>
              </m:rPr>
              <w:rPr>
                <w:rFonts w:ascii="Cambria Math" w:hAnsi="Cambria Math" w:cs="Times New Roman"/>
              </w:rPr>
              <m:t>ACCEPT</m:t>
            </m:r>
            <m:r>
              <w:rPr>
                <w:rFonts w:ascii="Cambria Math" w:hAnsi="Cambria Math" w:cs="Times New Roman"/>
              </w:rPr>
              <m:t>=1|</m:t>
            </m:r>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k</m:t>
                </m:r>
              </m:sub>
              <m:sup>
                <m:r>
                  <m:rPr>
                    <m:sty m:val="b"/>
                  </m:rPr>
                  <w:rPr>
                    <w:rFonts w:ascii="Cambria Math" w:hAnsi="Cambria Math" w:cs="Times New Roman"/>
                  </w:rPr>
                  <m:t>ACCEPT</m:t>
                </m:r>
              </m:sup>
            </m:sSubSup>
            <m:r>
              <w:rPr>
                <w:rFonts w:ascii="Cambria Math" w:hAnsi="Cambria Math" w:cs="Times New Roman"/>
              </w:rPr>
              <m:t>=0</m:t>
            </m:r>
          </m:e>
        </m:d>
        <m:r>
          <w:rPr>
            <w:rFonts w:ascii="Cambria Math" w:hAnsi="Cambria Math" w:cs="Times New Roman"/>
          </w:rPr>
          <m:t>=</m:t>
        </m:r>
        <m:r>
          <m:rPr>
            <m:sty m:val="p"/>
          </m:rPr>
          <w:rPr>
            <w:rFonts w:ascii="Cambria Math" w:hAnsi="Cambria Math" w:cs="Times New Roman"/>
          </w:rPr>
          <m:t>Φ</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1</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1</m:t>
                </m:r>
              </m:sub>
              <m:sup>
                <m:r>
                  <m:rPr>
                    <m:sty m:val="b"/>
                  </m:rPr>
                  <w:rPr>
                    <w:rFonts w:ascii="Cambria Math" w:hAnsi="Cambria Math" w:cs="Times New Roman"/>
                  </w:rPr>
                  <m:t>ACCEPT</m:t>
                </m:r>
              </m:sup>
            </m:sSubSup>
            <m:r>
              <m:rPr>
                <m:sty m:val="p"/>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 xml:space="preserve"> …+ γ</m:t>
                </m:r>
              </m:e>
              <m:sub>
                <m:r>
                  <m:rPr>
                    <m:sty m:val="bi"/>
                  </m:rPr>
                  <w:rPr>
                    <w:rFonts w:ascii="Cambria Math" w:hAnsi="Cambria Math" w:cs="Times New Roman"/>
                  </w:rPr>
                  <m:t>j≠k</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j≠k</m:t>
                </m:r>
              </m:sub>
              <m:sup>
                <m:r>
                  <m:rPr>
                    <m:sty m:val="b"/>
                  </m:rPr>
                  <w:rPr>
                    <w:rFonts w:ascii="Cambria Math" w:hAnsi="Cambria Math" w:cs="Times New Roman"/>
                  </w:rPr>
                  <m:t>ACCEPT</m:t>
                </m:r>
              </m:sup>
            </m:sSubSup>
            <m:sSub>
              <m:sSubPr>
                <m:ctrlPr>
                  <w:rPr>
                    <w:rFonts w:ascii="Cambria Math" w:hAnsi="Cambria Math" w:cs="Times New Roman"/>
                    <w:i/>
                  </w:rPr>
                </m:ctrlPr>
              </m:sSubPr>
              <m:e>
                <m:r>
                  <w:rPr>
                    <w:rFonts w:ascii="Cambria Math" w:hAnsi="Cambria Math" w:cs="Times New Roman"/>
                  </w:rPr>
                  <m:t>+ γ</m:t>
                </m:r>
              </m:e>
              <m:sub>
                <m:r>
                  <w:rPr>
                    <w:rFonts w:ascii="Cambria Math" w:hAnsi="Cambria Math" w:cs="Times New Roman"/>
                  </w:rPr>
                  <m:t>k</m:t>
                </m:r>
              </m:sub>
            </m:sSub>
            <m:r>
              <w:rPr>
                <w:rFonts w:ascii="Cambria Math" w:hAnsi="Cambria Math" w:cs="Times New Roman"/>
              </w:rPr>
              <m:t>1</m:t>
            </m:r>
          </m:e>
        </m:d>
        <m:r>
          <m:rPr>
            <m:sty m:val="p"/>
          </m:rPr>
          <w:rPr>
            <w:rFonts w:ascii="Cambria Math" w:hAnsi="Cambria Math" w:cs="Times New Roman"/>
          </w:rPr>
          <m:t>-                                             Φ</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1</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1</m:t>
                </m:r>
              </m:sub>
              <m:sup>
                <m:r>
                  <m:rPr>
                    <m:sty m:val="b"/>
                  </m:rPr>
                  <w:rPr>
                    <w:rFonts w:ascii="Cambria Math" w:hAnsi="Cambria Math" w:cs="Times New Roman"/>
                  </w:rPr>
                  <m:t>ACCEPT</m:t>
                </m:r>
              </m:sup>
            </m:sSubSup>
            <m:r>
              <m:rPr>
                <m:sty m:val="p"/>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j≠k</m:t>
                </m:r>
              </m:sub>
            </m:sSub>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
                  </m:rPr>
                  <w:rPr>
                    <w:rFonts w:ascii="Cambria Math" w:hAnsi="Cambria Math" w:cs="Times New Roman"/>
                  </w:rPr>
                  <m:t>j≠k</m:t>
                </m:r>
              </m:sub>
              <m:sup>
                <m:r>
                  <m:rPr>
                    <m:sty m:val="b"/>
                  </m:rPr>
                  <w:rPr>
                    <w:rFonts w:ascii="Cambria Math" w:hAnsi="Cambria Math" w:cs="Times New Roman"/>
                  </w:rPr>
                  <m:t>ACCEPT</m:t>
                </m:r>
              </m:sup>
            </m:sSubSup>
            <m:sSub>
              <m:sSubPr>
                <m:ctrlPr>
                  <w:rPr>
                    <w:rFonts w:ascii="Cambria Math" w:hAnsi="Cambria Math" w:cs="Times New Roman"/>
                    <w:i/>
                  </w:rPr>
                </m:ctrlPr>
              </m:sSubPr>
              <m:e>
                <m:r>
                  <w:rPr>
                    <w:rFonts w:ascii="Cambria Math" w:hAnsi="Cambria Math" w:cs="Times New Roman"/>
                  </w:rPr>
                  <m:t>+ γ</m:t>
                </m:r>
              </m:e>
              <m:sub>
                <m:r>
                  <w:rPr>
                    <w:rFonts w:ascii="Cambria Math" w:hAnsi="Cambria Math" w:cs="Times New Roman"/>
                  </w:rPr>
                  <m:t>k</m:t>
                </m:r>
              </m:sub>
            </m:sSub>
            <m:r>
              <w:rPr>
                <w:rFonts w:ascii="Cambria Math" w:hAnsi="Cambria Math" w:cs="Times New Roman"/>
              </w:rPr>
              <m:t>0</m:t>
            </m:r>
          </m:e>
        </m:d>
      </m:oMath>
      <w:r w:rsidR="00195A43">
        <w:rPr>
          <w:rFonts w:ascii="Times New Roman" w:hAnsi="Times New Roman" w:cs="Times New Roman"/>
        </w:rPr>
        <w:t xml:space="preserve">         </w:t>
      </w:r>
      <w:r w:rsidR="00D81F75">
        <w:rPr>
          <w:rFonts w:ascii="Times New Roman" w:hAnsi="Times New Roman" w:cs="Times New Roman"/>
        </w:rPr>
        <w:t xml:space="preserve">    </w:t>
      </w:r>
      <w:r w:rsidR="001530A9">
        <w:rPr>
          <w:rFonts w:ascii="Times New Roman" w:hAnsi="Times New Roman" w:cs="Times New Roman"/>
        </w:rPr>
        <w:t xml:space="preserve">        </w:t>
      </w:r>
      <w:r w:rsidR="00195A43">
        <w:rPr>
          <w:rFonts w:ascii="Times New Roman" w:hAnsi="Times New Roman" w:cs="Times New Roman"/>
        </w:rPr>
        <w:t>(10</w:t>
      </w:r>
      <w:r w:rsidR="001530A9">
        <w:rPr>
          <w:rFonts w:ascii="Times New Roman" w:hAnsi="Times New Roman" w:cs="Times New Roman"/>
        </w:rPr>
        <w:t>)</w:t>
      </w:r>
    </w:p>
    <w:p w14:paraId="0CA1B0D1" w14:textId="77777777" w:rsidR="00BD2460" w:rsidRDefault="00BD2460" w:rsidP="0004197F">
      <w:pPr>
        <w:rPr>
          <w:rFonts w:ascii="Times New Roman" w:eastAsia="Times New Roman" w:hAnsi="Times New Roman" w:cs="Times New Roman"/>
          <w:b/>
        </w:rPr>
      </w:pPr>
    </w:p>
    <w:p w14:paraId="67976F2C" w14:textId="77777777" w:rsidR="00D81F75" w:rsidRPr="001530A9" w:rsidRDefault="00D81F75" w:rsidP="0004197F">
      <w:pPr>
        <w:rPr>
          <w:rFonts w:ascii="Times New Roman" w:hAnsi="Times New Roman" w:cs="Times New Roman"/>
        </w:rPr>
      </w:pPr>
      <w:r w:rsidRPr="0000396F">
        <w:rPr>
          <w:rFonts w:ascii="Times New Roman" w:eastAsia="Times New Roman" w:hAnsi="Times New Roman" w:cs="Times New Roman"/>
          <w:b/>
        </w:rPr>
        <w:t xml:space="preserve">Table 2: Variables for the Adoption at the Given Incentive Level </w:t>
      </w:r>
      <w:proofErr w:type="spellStart"/>
      <w:r w:rsidRPr="0000396F">
        <w:rPr>
          <w:rFonts w:ascii="Times New Roman" w:eastAsia="Times New Roman" w:hAnsi="Times New Roman" w:cs="Times New Roman"/>
          <w:b/>
        </w:rPr>
        <w:t>Probit</w:t>
      </w:r>
      <w:proofErr w:type="spellEnd"/>
      <w:r w:rsidRPr="0000396F">
        <w:rPr>
          <w:rFonts w:ascii="Times New Roman" w:eastAsia="Times New Roman" w:hAnsi="Times New Roman" w:cs="Times New Roman"/>
          <w:b/>
        </w:rPr>
        <w:t xml:space="preserve"> Model</w:t>
      </w:r>
      <w:r w:rsidR="0013784F">
        <w:rPr>
          <w:rFonts w:ascii="Times New Roman" w:eastAsia="Times New Roman" w:hAnsi="Times New Roman" w:cs="Times New Roman"/>
          <w:b/>
          <w:vertAlign w:val="superscript"/>
        </w:rPr>
        <w:t>1</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42"/>
        <w:gridCol w:w="4953"/>
        <w:gridCol w:w="357"/>
        <w:gridCol w:w="48"/>
        <w:gridCol w:w="828"/>
      </w:tblGrid>
      <w:tr w:rsidR="00D81F75" w:rsidRPr="0000396F" w14:paraId="4C597098" w14:textId="77777777" w:rsidTr="00BD2460">
        <w:trPr>
          <w:trHeight w:val="360"/>
          <w:tblHeader/>
        </w:trPr>
        <w:tc>
          <w:tcPr>
            <w:tcW w:w="9576" w:type="dxa"/>
            <w:gridSpan w:val="6"/>
            <w:noWrap/>
            <w:hideMark/>
          </w:tcPr>
          <w:p w14:paraId="3790E2CC" w14:textId="77777777" w:rsidR="00D81F75" w:rsidRPr="0000396F" w:rsidRDefault="00D81F75" w:rsidP="001E7C1E">
            <w:pPr>
              <w:pBdr>
                <w:top w:val="single" w:sz="4" w:space="1" w:color="auto"/>
                <w:bottom w:val="single" w:sz="6" w:space="1" w:color="auto"/>
              </w:pBdr>
              <w:rPr>
                <w:rFonts w:ascii="Times New Roman" w:eastAsia="Times New Roman" w:hAnsi="Times New Roman" w:cs="Times New Roman"/>
              </w:rPr>
            </w:pPr>
            <w:r w:rsidRPr="0000396F">
              <w:rPr>
                <w:rFonts w:ascii="Times New Roman" w:eastAsia="Times New Roman" w:hAnsi="Times New Roman" w:cs="Times New Roman"/>
              </w:rPr>
              <w:t>Variable Name</w:t>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t>Description</w:t>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t xml:space="preserve">  Mean</w:t>
            </w:r>
          </w:p>
        </w:tc>
      </w:tr>
      <w:tr w:rsidR="00D81F75" w:rsidRPr="0000396F" w14:paraId="191FAAEC" w14:textId="77777777" w:rsidTr="00BD2460">
        <w:trPr>
          <w:trHeight w:val="300"/>
          <w:tblHeader/>
        </w:trPr>
        <w:tc>
          <w:tcPr>
            <w:tcW w:w="3390" w:type="dxa"/>
            <w:gridSpan w:val="2"/>
            <w:noWrap/>
            <w:hideMark/>
          </w:tcPr>
          <w:p w14:paraId="1E4151CF"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Dependent Variable:</w:t>
            </w:r>
          </w:p>
        </w:tc>
        <w:tc>
          <w:tcPr>
            <w:tcW w:w="4953" w:type="dxa"/>
            <w:noWrap/>
            <w:hideMark/>
          </w:tcPr>
          <w:p w14:paraId="4AEC3CD4" w14:textId="77777777" w:rsidR="00D81F75" w:rsidRPr="0000396F" w:rsidRDefault="00D81F75" w:rsidP="00B6689F">
            <w:pPr>
              <w:rPr>
                <w:rFonts w:ascii="Times New Roman" w:eastAsia="Times New Roman" w:hAnsi="Times New Roman" w:cs="Times New Roman"/>
              </w:rPr>
            </w:pPr>
          </w:p>
        </w:tc>
        <w:tc>
          <w:tcPr>
            <w:tcW w:w="1233" w:type="dxa"/>
            <w:gridSpan w:val="3"/>
            <w:noWrap/>
            <w:hideMark/>
          </w:tcPr>
          <w:p w14:paraId="63E6678E" w14:textId="77777777" w:rsidR="00D81F75" w:rsidRPr="0000396F" w:rsidRDefault="00D81F75" w:rsidP="00B6689F">
            <w:pPr>
              <w:jc w:val="right"/>
              <w:rPr>
                <w:rFonts w:ascii="Times New Roman" w:eastAsia="Times New Roman" w:hAnsi="Times New Roman" w:cs="Times New Roman"/>
              </w:rPr>
            </w:pPr>
          </w:p>
        </w:tc>
      </w:tr>
      <w:tr w:rsidR="00D81F75" w:rsidRPr="0000396F" w14:paraId="5A6C35DE" w14:textId="77777777" w:rsidTr="00BD2460">
        <w:trPr>
          <w:trHeight w:val="300"/>
          <w:tblHeader/>
        </w:trPr>
        <w:tc>
          <w:tcPr>
            <w:tcW w:w="3390" w:type="dxa"/>
            <w:gridSpan w:val="2"/>
            <w:noWrap/>
            <w:hideMark/>
          </w:tcPr>
          <w:p w14:paraId="6EECEEA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ACCEPT</w:t>
            </w:r>
          </w:p>
        </w:tc>
        <w:tc>
          <w:tcPr>
            <w:tcW w:w="4953" w:type="dxa"/>
            <w:noWrap/>
            <w:hideMark/>
          </w:tcPr>
          <w:p w14:paraId="128BA0F5"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1 Yes I would adopt prescribed grazing at the incentive level, 0 if not</w:t>
            </w:r>
          </w:p>
        </w:tc>
        <w:tc>
          <w:tcPr>
            <w:tcW w:w="1233" w:type="dxa"/>
            <w:gridSpan w:val="3"/>
            <w:noWrap/>
            <w:hideMark/>
          </w:tcPr>
          <w:p w14:paraId="11AAA442"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0.74</w:t>
            </w:r>
          </w:p>
        </w:tc>
      </w:tr>
      <w:tr w:rsidR="00D81F75" w:rsidRPr="0000396F" w14:paraId="409ECDC1" w14:textId="77777777" w:rsidTr="00BD2460">
        <w:trPr>
          <w:trHeight w:val="300"/>
          <w:tblHeader/>
        </w:trPr>
        <w:tc>
          <w:tcPr>
            <w:tcW w:w="9576" w:type="dxa"/>
            <w:gridSpan w:val="6"/>
            <w:noWrap/>
            <w:hideMark/>
          </w:tcPr>
          <w:p w14:paraId="045B60D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Explanatory Variables:</w:t>
            </w:r>
          </w:p>
        </w:tc>
      </w:tr>
      <w:tr w:rsidR="00D81F75" w:rsidRPr="0000396F" w14:paraId="3B39DC0B" w14:textId="77777777" w:rsidTr="00BD2460">
        <w:trPr>
          <w:trHeight w:val="300"/>
          <w:tblHeader/>
        </w:trPr>
        <w:tc>
          <w:tcPr>
            <w:tcW w:w="3390" w:type="dxa"/>
            <w:gridSpan w:val="2"/>
            <w:noWrap/>
            <w:hideMark/>
          </w:tcPr>
          <w:p w14:paraId="2748410D" w14:textId="77777777" w:rsidR="00D81F75" w:rsidRPr="0000396F" w:rsidRDefault="00D81F75" w:rsidP="001530A9">
            <w:pPr>
              <w:tabs>
                <w:tab w:val="left" w:pos="2160"/>
              </w:tabs>
              <w:rPr>
                <w:rFonts w:ascii="Times New Roman" w:eastAsia="Times New Roman" w:hAnsi="Times New Roman" w:cs="Times New Roman"/>
              </w:rPr>
            </w:pPr>
            <w:r w:rsidRPr="0000396F">
              <w:rPr>
                <w:rFonts w:ascii="Times New Roman" w:eastAsia="Times New Roman" w:hAnsi="Times New Roman" w:cs="Times New Roman"/>
              </w:rPr>
              <w:t>INCENT</w:t>
            </w:r>
            <w:r w:rsidR="001530A9">
              <w:rPr>
                <w:rFonts w:ascii="Times New Roman" w:eastAsia="Times New Roman" w:hAnsi="Times New Roman" w:cs="Times New Roman"/>
              </w:rPr>
              <w:tab/>
            </w:r>
          </w:p>
        </w:tc>
        <w:tc>
          <w:tcPr>
            <w:tcW w:w="5310" w:type="dxa"/>
            <w:gridSpan w:val="2"/>
            <w:noWrap/>
            <w:hideMark/>
          </w:tcPr>
          <w:p w14:paraId="19F464B2"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Incentive level offered to the respondent by the survey</w:t>
            </w:r>
          </w:p>
        </w:tc>
        <w:tc>
          <w:tcPr>
            <w:tcW w:w="876" w:type="dxa"/>
            <w:gridSpan w:val="2"/>
            <w:noWrap/>
            <w:hideMark/>
          </w:tcPr>
          <w:p w14:paraId="4FC7B364"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50.18</w:t>
            </w:r>
          </w:p>
        </w:tc>
      </w:tr>
      <w:tr w:rsidR="001530A9" w:rsidRPr="0000396F" w14:paraId="22018D58" w14:textId="77777777" w:rsidTr="00BD2460">
        <w:trPr>
          <w:trHeight w:val="300"/>
          <w:tblHeader/>
        </w:trPr>
        <w:tc>
          <w:tcPr>
            <w:tcW w:w="3390" w:type="dxa"/>
            <w:gridSpan w:val="2"/>
            <w:noWrap/>
            <w:hideMark/>
          </w:tcPr>
          <w:p w14:paraId="35BB6E3C"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AGE</w:t>
            </w:r>
          </w:p>
        </w:tc>
        <w:tc>
          <w:tcPr>
            <w:tcW w:w="5310" w:type="dxa"/>
            <w:gridSpan w:val="2"/>
            <w:noWrap/>
            <w:hideMark/>
          </w:tcPr>
          <w:p w14:paraId="7280BE46"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Age</w:t>
            </w:r>
          </w:p>
        </w:tc>
        <w:tc>
          <w:tcPr>
            <w:tcW w:w="876" w:type="dxa"/>
            <w:gridSpan w:val="2"/>
            <w:noWrap/>
            <w:hideMark/>
          </w:tcPr>
          <w:p w14:paraId="50107266"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60.04</w:t>
            </w:r>
          </w:p>
        </w:tc>
      </w:tr>
      <w:tr w:rsidR="001530A9" w:rsidRPr="0000396F" w14:paraId="322D84DF" w14:textId="77777777" w:rsidTr="00BD2460">
        <w:trPr>
          <w:trHeight w:val="300"/>
          <w:tblHeader/>
        </w:trPr>
        <w:tc>
          <w:tcPr>
            <w:tcW w:w="3390" w:type="dxa"/>
            <w:gridSpan w:val="2"/>
            <w:noWrap/>
            <w:hideMark/>
          </w:tcPr>
          <w:p w14:paraId="30983E17"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AGE</w:t>
            </w:r>
            <w:r w:rsidRPr="0000396F">
              <w:rPr>
                <w:rFonts w:ascii="Times New Roman" w:eastAsia="Times New Roman" w:hAnsi="Times New Roman" w:cs="Times New Roman"/>
                <w:vertAlign w:val="superscript"/>
              </w:rPr>
              <w:t>2</w:t>
            </w:r>
          </w:p>
        </w:tc>
        <w:tc>
          <w:tcPr>
            <w:tcW w:w="5310" w:type="dxa"/>
            <w:gridSpan w:val="2"/>
            <w:noWrap/>
            <w:hideMark/>
          </w:tcPr>
          <w:p w14:paraId="5B92B904"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Age²</w:t>
            </w:r>
          </w:p>
        </w:tc>
        <w:tc>
          <w:tcPr>
            <w:tcW w:w="876" w:type="dxa"/>
            <w:gridSpan w:val="2"/>
            <w:noWrap/>
            <w:hideMark/>
          </w:tcPr>
          <w:p w14:paraId="26D0C54B"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3742.0</w:t>
            </w:r>
          </w:p>
        </w:tc>
      </w:tr>
      <w:tr w:rsidR="001530A9" w:rsidRPr="0000396F" w14:paraId="68AFFB3B" w14:textId="77777777" w:rsidTr="00BD2460">
        <w:trPr>
          <w:trHeight w:val="300"/>
          <w:tblHeader/>
        </w:trPr>
        <w:tc>
          <w:tcPr>
            <w:tcW w:w="3390" w:type="dxa"/>
            <w:gridSpan w:val="2"/>
            <w:noWrap/>
            <w:hideMark/>
          </w:tcPr>
          <w:p w14:paraId="174F2273"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INCL30</w:t>
            </w:r>
          </w:p>
        </w:tc>
        <w:tc>
          <w:tcPr>
            <w:tcW w:w="5310" w:type="dxa"/>
            <w:gridSpan w:val="2"/>
            <w:noWrap/>
            <w:hideMark/>
          </w:tcPr>
          <w:p w14:paraId="51E95B89"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Household Income less than $30,000 *Omitted</w:t>
            </w:r>
          </w:p>
        </w:tc>
        <w:tc>
          <w:tcPr>
            <w:tcW w:w="876" w:type="dxa"/>
            <w:gridSpan w:val="2"/>
            <w:noWrap/>
            <w:hideMark/>
          </w:tcPr>
          <w:p w14:paraId="006974BC" w14:textId="77777777" w:rsidR="001530A9" w:rsidRPr="0000396F" w:rsidRDefault="001530A9" w:rsidP="00B6689F">
            <w:pPr>
              <w:jc w:val="right"/>
              <w:rPr>
                <w:rFonts w:ascii="Times New Roman" w:eastAsia="Times New Roman" w:hAnsi="Times New Roman" w:cs="Times New Roman"/>
              </w:rPr>
            </w:pPr>
          </w:p>
        </w:tc>
      </w:tr>
      <w:tr w:rsidR="001530A9" w:rsidRPr="0000396F" w14:paraId="167B904A" w14:textId="77777777" w:rsidTr="00BD2460">
        <w:trPr>
          <w:trHeight w:val="300"/>
          <w:tblHeader/>
        </w:trPr>
        <w:tc>
          <w:tcPr>
            <w:tcW w:w="3390" w:type="dxa"/>
            <w:gridSpan w:val="2"/>
            <w:noWrap/>
            <w:hideMark/>
          </w:tcPr>
          <w:p w14:paraId="4245E359"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INC3049</w:t>
            </w:r>
          </w:p>
        </w:tc>
        <w:tc>
          <w:tcPr>
            <w:tcW w:w="5310" w:type="dxa"/>
            <w:gridSpan w:val="2"/>
            <w:noWrap/>
            <w:hideMark/>
          </w:tcPr>
          <w:p w14:paraId="0E2F9830"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0,1 Household Income $30,000-$49,999</w:t>
            </w:r>
          </w:p>
        </w:tc>
        <w:tc>
          <w:tcPr>
            <w:tcW w:w="876" w:type="dxa"/>
            <w:gridSpan w:val="2"/>
            <w:noWrap/>
            <w:hideMark/>
          </w:tcPr>
          <w:p w14:paraId="52EE2E85"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0.15</w:t>
            </w:r>
          </w:p>
        </w:tc>
      </w:tr>
      <w:tr w:rsidR="001530A9" w:rsidRPr="0000396F" w14:paraId="07F3FCA8" w14:textId="77777777" w:rsidTr="00BD2460">
        <w:trPr>
          <w:trHeight w:val="300"/>
          <w:tblHeader/>
        </w:trPr>
        <w:tc>
          <w:tcPr>
            <w:tcW w:w="3390" w:type="dxa"/>
            <w:gridSpan w:val="2"/>
            <w:noWrap/>
            <w:hideMark/>
          </w:tcPr>
          <w:p w14:paraId="1D5B36E9"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INC5099</w:t>
            </w:r>
          </w:p>
        </w:tc>
        <w:tc>
          <w:tcPr>
            <w:tcW w:w="5310" w:type="dxa"/>
            <w:gridSpan w:val="2"/>
            <w:noWrap/>
            <w:hideMark/>
          </w:tcPr>
          <w:p w14:paraId="4F563BD2"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0,1 Household Income $50,000-$99,999</w:t>
            </w:r>
          </w:p>
        </w:tc>
        <w:tc>
          <w:tcPr>
            <w:tcW w:w="876" w:type="dxa"/>
            <w:gridSpan w:val="2"/>
            <w:noWrap/>
            <w:hideMark/>
          </w:tcPr>
          <w:p w14:paraId="3A41C374"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0.43</w:t>
            </w:r>
          </w:p>
        </w:tc>
      </w:tr>
      <w:tr w:rsidR="001530A9" w:rsidRPr="0000396F" w14:paraId="7FE016CD" w14:textId="77777777" w:rsidTr="00BD2460">
        <w:trPr>
          <w:trHeight w:val="300"/>
          <w:tblHeader/>
        </w:trPr>
        <w:tc>
          <w:tcPr>
            <w:tcW w:w="3390" w:type="dxa"/>
            <w:gridSpan w:val="2"/>
            <w:noWrap/>
            <w:hideMark/>
          </w:tcPr>
          <w:p w14:paraId="36305F65"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INC100149</w:t>
            </w:r>
          </w:p>
        </w:tc>
        <w:tc>
          <w:tcPr>
            <w:tcW w:w="5310" w:type="dxa"/>
            <w:gridSpan w:val="2"/>
            <w:noWrap/>
            <w:hideMark/>
          </w:tcPr>
          <w:p w14:paraId="78C87F87"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0,1 Household Income $100,000-$149,999</w:t>
            </w:r>
          </w:p>
        </w:tc>
        <w:tc>
          <w:tcPr>
            <w:tcW w:w="876" w:type="dxa"/>
            <w:gridSpan w:val="2"/>
            <w:noWrap/>
            <w:hideMark/>
          </w:tcPr>
          <w:p w14:paraId="3ED15614"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0.14</w:t>
            </w:r>
          </w:p>
        </w:tc>
      </w:tr>
      <w:tr w:rsidR="001530A9" w:rsidRPr="0000396F" w14:paraId="6A7C7F0B" w14:textId="77777777" w:rsidTr="00BD2460">
        <w:trPr>
          <w:trHeight w:val="300"/>
          <w:tblHeader/>
        </w:trPr>
        <w:tc>
          <w:tcPr>
            <w:tcW w:w="3390" w:type="dxa"/>
            <w:gridSpan w:val="2"/>
            <w:noWrap/>
            <w:hideMark/>
          </w:tcPr>
          <w:p w14:paraId="52D7B8FF"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INCG150</w:t>
            </w:r>
          </w:p>
        </w:tc>
        <w:tc>
          <w:tcPr>
            <w:tcW w:w="5310" w:type="dxa"/>
            <w:gridSpan w:val="2"/>
            <w:noWrap/>
            <w:hideMark/>
          </w:tcPr>
          <w:p w14:paraId="38E0F8A9"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0</w:t>
            </w:r>
            <w:r>
              <w:rPr>
                <w:rFonts w:ascii="Times New Roman" w:eastAsia="Times New Roman" w:hAnsi="Times New Roman" w:cs="Times New Roman"/>
              </w:rPr>
              <w:t>,1 Household Income greater tha</w:t>
            </w:r>
            <w:r w:rsidRPr="0000396F">
              <w:rPr>
                <w:rFonts w:ascii="Times New Roman" w:eastAsia="Times New Roman" w:hAnsi="Times New Roman" w:cs="Times New Roman"/>
              </w:rPr>
              <w:t>n $150,000</w:t>
            </w:r>
          </w:p>
        </w:tc>
        <w:tc>
          <w:tcPr>
            <w:tcW w:w="876" w:type="dxa"/>
            <w:gridSpan w:val="2"/>
            <w:noWrap/>
            <w:hideMark/>
          </w:tcPr>
          <w:p w14:paraId="29B0460F"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0.17</w:t>
            </w:r>
          </w:p>
        </w:tc>
      </w:tr>
      <w:tr w:rsidR="001530A9" w:rsidRPr="0000396F" w14:paraId="4F90FD86" w14:textId="77777777" w:rsidTr="00BD2460">
        <w:trPr>
          <w:trHeight w:val="300"/>
          <w:tblHeader/>
        </w:trPr>
        <w:tc>
          <w:tcPr>
            <w:tcW w:w="3390" w:type="dxa"/>
            <w:gridSpan w:val="2"/>
            <w:noWrap/>
            <w:hideMark/>
          </w:tcPr>
          <w:p w14:paraId="4522C1C8"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COLLEGE</w:t>
            </w:r>
          </w:p>
        </w:tc>
        <w:tc>
          <w:tcPr>
            <w:tcW w:w="5310" w:type="dxa"/>
            <w:gridSpan w:val="2"/>
            <w:noWrap/>
            <w:hideMark/>
          </w:tcPr>
          <w:p w14:paraId="6170E800"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 xml:space="preserve">1 if attended any college at all, 0 if </w:t>
            </w:r>
            <w:r>
              <w:rPr>
                <w:rFonts w:ascii="Times New Roman" w:eastAsia="Times New Roman" w:hAnsi="Times New Roman" w:cs="Times New Roman"/>
              </w:rPr>
              <w:t>otherwise</w:t>
            </w:r>
          </w:p>
        </w:tc>
        <w:tc>
          <w:tcPr>
            <w:tcW w:w="876" w:type="dxa"/>
            <w:gridSpan w:val="2"/>
            <w:noWrap/>
            <w:hideMark/>
          </w:tcPr>
          <w:p w14:paraId="438139BE"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0.68</w:t>
            </w:r>
          </w:p>
        </w:tc>
      </w:tr>
      <w:tr w:rsidR="001530A9" w:rsidRPr="0000396F" w14:paraId="7F518C33" w14:textId="77777777" w:rsidTr="00BD2460">
        <w:trPr>
          <w:trHeight w:val="300"/>
          <w:tblHeader/>
        </w:trPr>
        <w:tc>
          <w:tcPr>
            <w:tcW w:w="3390" w:type="dxa"/>
            <w:gridSpan w:val="2"/>
            <w:noWrap/>
            <w:hideMark/>
          </w:tcPr>
          <w:p w14:paraId="085ACCCF"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EXTWKSHP</w:t>
            </w:r>
          </w:p>
        </w:tc>
        <w:tc>
          <w:tcPr>
            <w:tcW w:w="5310" w:type="dxa"/>
            <w:gridSpan w:val="2"/>
            <w:hideMark/>
          </w:tcPr>
          <w:p w14:paraId="1E6FCD7C"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Number of Extension or other educ</w:t>
            </w:r>
            <w:r>
              <w:rPr>
                <w:rFonts w:ascii="Times New Roman" w:eastAsia="Times New Roman" w:hAnsi="Times New Roman" w:cs="Times New Roman"/>
              </w:rPr>
              <w:t>ational workshops attended in 2</w:t>
            </w:r>
            <w:r w:rsidRPr="0000396F">
              <w:rPr>
                <w:rFonts w:ascii="Times New Roman" w:eastAsia="Times New Roman" w:hAnsi="Times New Roman" w:cs="Times New Roman"/>
              </w:rPr>
              <w:t>012</w:t>
            </w:r>
          </w:p>
        </w:tc>
        <w:tc>
          <w:tcPr>
            <w:tcW w:w="876" w:type="dxa"/>
            <w:gridSpan w:val="2"/>
            <w:noWrap/>
            <w:hideMark/>
          </w:tcPr>
          <w:p w14:paraId="422ACEEF"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1.15</w:t>
            </w:r>
          </w:p>
        </w:tc>
      </w:tr>
      <w:tr w:rsidR="001530A9" w:rsidRPr="0000396F" w14:paraId="33A72E2F" w14:textId="77777777" w:rsidTr="00BD2460">
        <w:trPr>
          <w:trHeight w:val="300"/>
          <w:tblHeader/>
        </w:trPr>
        <w:tc>
          <w:tcPr>
            <w:tcW w:w="3390" w:type="dxa"/>
            <w:gridSpan w:val="2"/>
            <w:noWrap/>
            <w:hideMark/>
          </w:tcPr>
          <w:p w14:paraId="767C7783"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RENT</w:t>
            </w:r>
          </w:p>
        </w:tc>
        <w:tc>
          <w:tcPr>
            <w:tcW w:w="5310" w:type="dxa"/>
            <w:gridSpan w:val="2"/>
            <w:hideMark/>
          </w:tcPr>
          <w:p w14:paraId="2001C784"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 xml:space="preserve">1 if any land rented, 0 if </w:t>
            </w:r>
            <w:r>
              <w:rPr>
                <w:rFonts w:ascii="Times New Roman" w:eastAsia="Times New Roman" w:hAnsi="Times New Roman" w:cs="Times New Roman"/>
              </w:rPr>
              <w:t>otherwise</w:t>
            </w:r>
          </w:p>
        </w:tc>
        <w:tc>
          <w:tcPr>
            <w:tcW w:w="876" w:type="dxa"/>
            <w:gridSpan w:val="2"/>
            <w:noWrap/>
            <w:hideMark/>
          </w:tcPr>
          <w:p w14:paraId="7F4FCE38"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0.56</w:t>
            </w:r>
          </w:p>
        </w:tc>
      </w:tr>
      <w:tr w:rsidR="001530A9" w:rsidRPr="0000396F" w14:paraId="0CD73F85" w14:textId="77777777" w:rsidTr="00BD2460">
        <w:trPr>
          <w:trHeight w:val="300"/>
          <w:tblHeader/>
        </w:trPr>
        <w:tc>
          <w:tcPr>
            <w:tcW w:w="3390" w:type="dxa"/>
            <w:gridSpan w:val="2"/>
            <w:noWrap/>
            <w:hideMark/>
          </w:tcPr>
          <w:p w14:paraId="2FA39405"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PASTURE</w:t>
            </w:r>
          </w:p>
        </w:tc>
        <w:tc>
          <w:tcPr>
            <w:tcW w:w="5310" w:type="dxa"/>
            <w:gridSpan w:val="2"/>
            <w:hideMark/>
          </w:tcPr>
          <w:p w14:paraId="31726094" w14:textId="77777777" w:rsidR="001530A9" w:rsidRPr="0000396F" w:rsidRDefault="001530A9" w:rsidP="00B6689F">
            <w:pPr>
              <w:rPr>
                <w:rFonts w:ascii="Times New Roman" w:eastAsia="Times New Roman" w:hAnsi="Times New Roman" w:cs="Times New Roman"/>
              </w:rPr>
            </w:pPr>
            <w:r w:rsidRPr="0000396F">
              <w:rPr>
                <w:rFonts w:ascii="Times New Roman" w:eastAsia="Times New Roman" w:hAnsi="Times New Roman" w:cs="Times New Roman"/>
              </w:rPr>
              <w:t>Number of acres used for pasture</w:t>
            </w:r>
          </w:p>
        </w:tc>
        <w:tc>
          <w:tcPr>
            <w:tcW w:w="876" w:type="dxa"/>
            <w:gridSpan w:val="2"/>
            <w:noWrap/>
            <w:hideMark/>
          </w:tcPr>
          <w:p w14:paraId="0BEFE2AA" w14:textId="77777777" w:rsidR="001530A9" w:rsidRPr="0000396F" w:rsidRDefault="001530A9" w:rsidP="00B6689F">
            <w:pPr>
              <w:jc w:val="right"/>
              <w:rPr>
                <w:rFonts w:ascii="Times New Roman" w:eastAsia="Times New Roman" w:hAnsi="Times New Roman" w:cs="Times New Roman"/>
              </w:rPr>
            </w:pPr>
            <w:r w:rsidRPr="0000396F">
              <w:rPr>
                <w:rFonts w:ascii="Times New Roman" w:eastAsia="Times New Roman" w:hAnsi="Times New Roman" w:cs="Times New Roman"/>
              </w:rPr>
              <w:t>448.15</w:t>
            </w:r>
          </w:p>
        </w:tc>
      </w:tr>
      <w:tr w:rsidR="00BD2460" w:rsidRPr="0000396F" w14:paraId="5E10623E" w14:textId="77777777" w:rsidTr="00BD2460">
        <w:trPr>
          <w:trHeight w:val="300"/>
          <w:tblHeader/>
        </w:trPr>
        <w:tc>
          <w:tcPr>
            <w:tcW w:w="3390" w:type="dxa"/>
            <w:gridSpan w:val="2"/>
            <w:noWrap/>
          </w:tcPr>
          <w:p w14:paraId="2E4BFC7E" w14:textId="4B609E19"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INPUTMGT</w:t>
            </w:r>
          </w:p>
        </w:tc>
        <w:tc>
          <w:tcPr>
            <w:tcW w:w="5310" w:type="dxa"/>
            <w:gridSpan w:val="2"/>
          </w:tcPr>
          <w:p w14:paraId="3422345B" w14:textId="549E03F1"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 if any input pasture management practices</w:t>
            </w:r>
            <w:r>
              <w:rPr>
                <w:rFonts w:ascii="Times New Roman" w:eastAsia="Times New Roman" w:hAnsi="Times New Roman" w:cs="Times New Roman"/>
              </w:rPr>
              <w:t xml:space="preserve"> (applied manure for fertilizer, use of N, P, or K for fertilizer, etc.)</w:t>
            </w:r>
            <w:r w:rsidRPr="0000396F">
              <w:rPr>
                <w:rFonts w:ascii="Times New Roman" w:eastAsia="Times New Roman" w:hAnsi="Times New Roman" w:cs="Times New Roman"/>
              </w:rPr>
              <w:t xml:space="preserve">, 0 if </w:t>
            </w:r>
            <w:r>
              <w:rPr>
                <w:rFonts w:ascii="Times New Roman" w:eastAsia="Times New Roman" w:hAnsi="Times New Roman" w:cs="Times New Roman"/>
              </w:rPr>
              <w:t>otherwise</w:t>
            </w:r>
          </w:p>
        </w:tc>
        <w:tc>
          <w:tcPr>
            <w:tcW w:w="876" w:type="dxa"/>
            <w:gridSpan w:val="2"/>
            <w:noWrap/>
          </w:tcPr>
          <w:p w14:paraId="1F3F64F2" w14:textId="4D0A0CBE"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0.89</w:t>
            </w:r>
          </w:p>
        </w:tc>
      </w:tr>
      <w:tr w:rsidR="00BD2460" w:rsidRPr="0000396F" w14:paraId="3487F3AD" w14:textId="77777777" w:rsidTr="00BD2460">
        <w:trPr>
          <w:trHeight w:val="300"/>
          <w:tblHeader/>
        </w:trPr>
        <w:tc>
          <w:tcPr>
            <w:tcW w:w="3390" w:type="dxa"/>
            <w:gridSpan w:val="2"/>
            <w:noWrap/>
          </w:tcPr>
          <w:p w14:paraId="38AC87CA" w14:textId="75E893CB"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STRUCTURALMGT</w:t>
            </w:r>
          </w:p>
        </w:tc>
        <w:tc>
          <w:tcPr>
            <w:tcW w:w="5310" w:type="dxa"/>
            <w:gridSpan w:val="2"/>
          </w:tcPr>
          <w:p w14:paraId="4DE22C3F" w14:textId="5E01C85E"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 if any structural pasture management practices</w:t>
            </w:r>
            <w:r>
              <w:rPr>
                <w:rFonts w:ascii="Times New Roman" w:eastAsia="Times New Roman" w:hAnsi="Times New Roman" w:cs="Times New Roman"/>
              </w:rPr>
              <w:t xml:space="preserve"> (improved stream crossings, use of geotextile fabrics, etc.), 0 if otherwise</w:t>
            </w:r>
          </w:p>
        </w:tc>
        <w:tc>
          <w:tcPr>
            <w:tcW w:w="876" w:type="dxa"/>
            <w:gridSpan w:val="2"/>
            <w:noWrap/>
          </w:tcPr>
          <w:p w14:paraId="78C83AE2" w14:textId="503AE044"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0.89</w:t>
            </w:r>
          </w:p>
        </w:tc>
      </w:tr>
      <w:tr w:rsidR="00BD2460" w:rsidRPr="0000396F" w14:paraId="6004BBFB" w14:textId="77777777" w:rsidTr="00BD2460">
        <w:trPr>
          <w:trHeight w:val="300"/>
          <w:tblHeader/>
        </w:trPr>
        <w:tc>
          <w:tcPr>
            <w:tcW w:w="3390" w:type="dxa"/>
            <w:gridSpan w:val="2"/>
            <w:noWrap/>
          </w:tcPr>
          <w:p w14:paraId="5E9C0C30" w14:textId="72D870B3"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FEEDINGMGT</w:t>
            </w:r>
          </w:p>
        </w:tc>
        <w:tc>
          <w:tcPr>
            <w:tcW w:w="5310" w:type="dxa"/>
            <w:gridSpan w:val="2"/>
          </w:tcPr>
          <w:p w14:paraId="238C6D33" w14:textId="68F23B01" w:rsidR="00BD2460" w:rsidRPr="0000396F" w:rsidRDefault="00BD2460" w:rsidP="00B6689F">
            <w:pPr>
              <w:rPr>
                <w:rFonts w:ascii="Times New Roman" w:eastAsia="Times New Roman" w:hAnsi="Times New Roman" w:cs="Times New Roman"/>
              </w:rPr>
            </w:pPr>
            <w:r>
              <w:rPr>
                <w:rFonts w:ascii="Times New Roman" w:eastAsia="Times New Roman" w:hAnsi="Times New Roman" w:cs="Times New Roman"/>
              </w:rPr>
              <w:t>1 if any feeding-</w:t>
            </w:r>
            <w:r w:rsidRPr="0000396F">
              <w:rPr>
                <w:rFonts w:ascii="Times New Roman" w:eastAsia="Times New Roman" w:hAnsi="Times New Roman" w:cs="Times New Roman"/>
              </w:rPr>
              <w:t>based grazing practices</w:t>
            </w:r>
            <w:r>
              <w:rPr>
                <w:rFonts w:ascii="Times New Roman" w:eastAsia="Times New Roman" w:hAnsi="Times New Roman" w:cs="Times New Roman"/>
              </w:rPr>
              <w:t xml:space="preserve"> used (balanced livestock consumption and forage production, limit hay to no more than 50% of livestock diet, etc.)</w:t>
            </w:r>
            <w:r w:rsidRPr="0000396F">
              <w:rPr>
                <w:rFonts w:ascii="Times New Roman" w:eastAsia="Times New Roman" w:hAnsi="Times New Roman" w:cs="Times New Roman"/>
              </w:rPr>
              <w:t xml:space="preserve">, 0 if </w:t>
            </w:r>
            <w:r>
              <w:rPr>
                <w:rFonts w:ascii="Times New Roman" w:eastAsia="Times New Roman" w:hAnsi="Times New Roman" w:cs="Times New Roman"/>
              </w:rPr>
              <w:t xml:space="preserve">otherwise </w:t>
            </w:r>
          </w:p>
        </w:tc>
        <w:tc>
          <w:tcPr>
            <w:tcW w:w="876" w:type="dxa"/>
            <w:gridSpan w:val="2"/>
            <w:noWrap/>
          </w:tcPr>
          <w:p w14:paraId="5D45F63F" w14:textId="2294B5A0"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0.61</w:t>
            </w:r>
          </w:p>
        </w:tc>
      </w:tr>
      <w:tr w:rsidR="00BD2460" w:rsidRPr="0000396F" w14:paraId="6FBD1A61" w14:textId="77777777" w:rsidTr="00BD2460">
        <w:trPr>
          <w:trHeight w:val="300"/>
          <w:tblHeader/>
        </w:trPr>
        <w:tc>
          <w:tcPr>
            <w:tcW w:w="3390" w:type="dxa"/>
            <w:gridSpan w:val="2"/>
            <w:noWrap/>
          </w:tcPr>
          <w:p w14:paraId="30AC7802" w14:textId="697E6274"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GRASSMGT</w:t>
            </w:r>
          </w:p>
        </w:tc>
        <w:tc>
          <w:tcPr>
            <w:tcW w:w="5310" w:type="dxa"/>
            <w:gridSpan w:val="2"/>
          </w:tcPr>
          <w:p w14:paraId="6384A6D0" w14:textId="35702E3B"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 if any grass based grazing practices</w:t>
            </w:r>
            <w:r>
              <w:rPr>
                <w:rFonts w:ascii="Times New Roman" w:eastAsia="Times New Roman" w:hAnsi="Times New Roman" w:cs="Times New Roman"/>
              </w:rPr>
              <w:t xml:space="preserve"> (pasture weed control plan, use at least 5 paddocks for grazing, etc.)</w:t>
            </w:r>
            <w:r w:rsidRPr="0000396F">
              <w:rPr>
                <w:rFonts w:ascii="Times New Roman" w:eastAsia="Times New Roman" w:hAnsi="Times New Roman" w:cs="Times New Roman"/>
              </w:rPr>
              <w:t xml:space="preserve">, 0 if none </w:t>
            </w:r>
          </w:p>
        </w:tc>
        <w:tc>
          <w:tcPr>
            <w:tcW w:w="876" w:type="dxa"/>
            <w:gridSpan w:val="2"/>
            <w:noWrap/>
          </w:tcPr>
          <w:p w14:paraId="73005B57" w14:textId="439EF639"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0.63</w:t>
            </w:r>
          </w:p>
        </w:tc>
      </w:tr>
      <w:tr w:rsidR="00BD2460" w:rsidRPr="0000396F" w14:paraId="5188ED55" w14:textId="77777777" w:rsidTr="00BD2460">
        <w:trPr>
          <w:trHeight w:val="300"/>
          <w:tblHeader/>
        </w:trPr>
        <w:tc>
          <w:tcPr>
            <w:tcW w:w="3390" w:type="dxa"/>
            <w:gridSpan w:val="2"/>
            <w:tcBorders>
              <w:bottom w:val="single" w:sz="4" w:space="0" w:color="auto"/>
            </w:tcBorders>
            <w:noWrap/>
          </w:tcPr>
          <w:p w14:paraId="44A9EC28" w14:textId="1AD3560E" w:rsidR="00BD2460" w:rsidRPr="0000396F" w:rsidRDefault="00BD2460" w:rsidP="00B6689F">
            <w:pPr>
              <w:rPr>
                <w:rFonts w:ascii="Times New Roman" w:eastAsia="Times New Roman" w:hAnsi="Times New Roman" w:cs="Times New Roman"/>
              </w:rPr>
            </w:pPr>
            <w:r>
              <w:rPr>
                <w:rFonts w:ascii="Times New Roman" w:eastAsia="Times New Roman" w:hAnsi="Times New Roman" w:cs="Times New Roman"/>
              </w:rPr>
              <w:lastRenderedPageBreak/>
              <w:t>Table 2 Continued</w:t>
            </w:r>
          </w:p>
        </w:tc>
        <w:tc>
          <w:tcPr>
            <w:tcW w:w="5310" w:type="dxa"/>
            <w:gridSpan w:val="2"/>
            <w:tcBorders>
              <w:bottom w:val="single" w:sz="4" w:space="0" w:color="auto"/>
            </w:tcBorders>
          </w:tcPr>
          <w:p w14:paraId="45D58A2E" w14:textId="389905EB" w:rsidR="00BD2460" w:rsidRPr="0000396F" w:rsidRDefault="00BD2460" w:rsidP="001E7C1E">
            <w:pPr>
              <w:rPr>
                <w:rFonts w:ascii="Times New Roman" w:eastAsia="Times New Roman" w:hAnsi="Times New Roman" w:cs="Times New Roman"/>
              </w:rPr>
            </w:pPr>
          </w:p>
        </w:tc>
        <w:tc>
          <w:tcPr>
            <w:tcW w:w="876" w:type="dxa"/>
            <w:gridSpan w:val="2"/>
            <w:tcBorders>
              <w:bottom w:val="single" w:sz="4" w:space="0" w:color="auto"/>
            </w:tcBorders>
            <w:noWrap/>
          </w:tcPr>
          <w:p w14:paraId="2C22E3C6" w14:textId="6184D000" w:rsidR="00BD2460" w:rsidRPr="0000396F" w:rsidRDefault="00BD2460" w:rsidP="00B6689F">
            <w:pPr>
              <w:jc w:val="right"/>
              <w:rPr>
                <w:rFonts w:ascii="Times New Roman" w:eastAsia="Times New Roman" w:hAnsi="Times New Roman" w:cs="Times New Roman"/>
              </w:rPr>
            </w:pPr>
          </w:p>
        </w:tc>
      </w:tr>
      <w:tr w:rsidR="00BD2460" w:rsidRPr="0000396F" w14:paraId="35231F9D" w14:textId="77777777" w:rsidTr="00BD2460">
        <w:trPr>
          <w:trHeight w:val="300"/>
          <w:tblHeader/>
        </w:trPr>
        <w:tc>
          <w:tcPr>
            <w:tcW w:w="3390" w:type="dxa"/>
            <w:gridSpan w:val="2"/>
            <w:tcBorders>
              <w:top w:val="single" w:sz="4" w:space="0" w:color="auto"/>
              <w:bottom w:val="single" w:sz="4" w:space="0" w:color="auto"/>
            </w:tcBorders>
            <w:noWrap/>
          </w:tcPr>
          <w:p w14:paraId="303A0692" w14:textId="299F83D8" w:rsidR="00BD2460" w:rsidRPr="0000396F" w:rsidRDefault="00BD2460" w:rsidP="00B6689F">
            <w:pPr>
              <w:rPr>
                <w:rFonts w:ascii="Times New Roman" w:eastAsia="Times New Roman" w:hAnsi="Times New Roman" w:cs="Times New Roman"/>
              </w:rPr>
            </w:pPr>
            <w:r>
              <w:rPr>
                <w:rFonts w:ascii="Times New Roman" w:eastAsia="Times New Roman" w:hAnsi="Times New Roman" w:cs="Times New Roman"/>
              </w:rPr>
              <w:t>Variable Name</w:t>
            </w:r>
          </w:p>
        </w:tc>
        <w:tc>
          <w:tcPr>
            <w:tcW w:w="5310" w:type="dxa"/>
            <w:gridSpan w:val="2"/>
            <w:tcBorders>
              <w:top w:val="single" w:sz="4" w:space="0" w:color="auto"/>
              <w:bottom w:val="single" w:sz="4" w:space="0" w:color="auto"/>
            </w:tcBorders>
          </w:tcPr>
          <w:p w14:paraId="3D1AEC40" w14:textId="6791B561" w:rsidR="00BD2460" w:rsidRPr="0000396F" w:rsidRDefault="00BD2460" w:rsidP="00B6689F">
            <w:pPr>
              <w:rPr>
                <w:rFonts w:ascii="Times New Roman" w:eastAsia="Times New Roman" w:hAnsi="Times New Roman" w:cs="Times New Roman"/>
              </w:rPr>
            </w:pPr>
            <w:r>
              <w:rPr>
                <w:rFonts w:ascii="Times New Roman" w:eastAsia="Times New Roman" w:hAnsi="Times New Roman" w:cs="Times New Roman"/>
              </w:rPr>
              <w:t>Description</w:t>
            </w:r>
          </w:p>
        </w:tc>
        <w:tc>
          <w:tcPr>
            <w:tcW w:w="876" w:type="dxa"/>
            <w:gridSpan w:val="2"/>
            <w:tcBorders>
              <w:top w:val="single" w:sz="4" w:space="0" w:color="auto"/>
              <w:bottom w:val="single" w:sz="4" w:space="0" w:color="auto"/>
            </w:tcBorders>
            <w:noWrap/>
          </w:tcPr>
          <w:p w14:paraId="4CE62B97" w14:textId="5BE8481E" w:rsidR="00BD2460" w:rsidRPr="0000396F" w:rsidRDefault="00BD2460" w:rsidP="00B6689F">
            <w:pPr>
              <w:jc w:val="right"/>
              <w:rPr>
                <w:rFonts w:ascii="Times New Roman" w:eastAsia="Times New Roman" w:hAnsi="Times New Roman" w:cs="Times New Roman"/>
              </w:rPr>
            </w:pPr>
            <w:r>
              <w:rPr>
                <w:rFonts w:ascii="Times New Roman" w:eastAsia="Times New Roman" w:hAnsi="Times New Roman" w:cs="Times New Roman"/>
              </w:rPr>
              <w:t>Mean</w:t>
            </w:r>
          </w:p>
        </w:tc>
      </w:tr>
      <w:tr w:rsidR="00BD2460" w:rsidRPr="0000396F" w14:paraId="3C373E28" w14:textId="77777777" w:rsidTr="00BD2460">
        <w:trPr>
          <w:trHeight w:val="300"/>
          <w:tblHeader/>
        </w:trPr>
        <w:tc>
          <w:tcPr>
            <w:tcW w:w="3390" w:type="dxa"/>
            <w:gridSpan w:val="2"/>
            <w:tcBorders>
              <w:top w:val="single" w:sz="4" w:space="0" w:color="auto"/>
            </w:tcBorders>
            <w:noWrap/>
          </w:tcPr>
          <w:p w14:paraId="5E17AEE1" w14:textId="62F499FC"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HEARTLAND</w:t>
            </w:r>
          </w:p>
        </w:tc>
        <w:tc>
          <w:tcPr>
            <w:tcW w:w="5310" w:type="dxa"/>
            <w:gridSpan w:val="2"/>
            <w:tcBorders>
              <w:top w:val="single" w:sz="4" w:space="0" w:color="auto"/>
            </w:tcBorders>
          </w:tcPr>
          <w:p w14:paraId="4D9CE70C" w14:textId="70183740"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tcBorders>
              <w:top w:val="single" w:sz="4" w:space="0" w:color="auto"/>
            </w:tcBorders>
            <w:noWrap/>
          </w:tcPr>
          <w:p w14:paraId="17589420" w14:textId="39C878F9"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0.22</w:t>
            </w:r>
          </w:p>
        </w:tc>
      </w:tr>
      <w:tr w:rsidR="00BD2460" w:rsidRPr="0000396F" w14:paraId="6C90A084" w14:textId="77777777" w:rsidTr="00BD2460">
        <w:trPr>
          <w:trHeight w:val="300"/>
          <w:tblHeader/>
        </w:trPr>
        <w:tc>
          <w:tcPr>
            <w:tcW w:w="3390" w:type="dxa"/>
            <w:gridSpan w:val="2"/>
            <w:noWrap/>
            <w:hideMark/>
          </w:tcPr>
          <w:p w14:paraId="0D05BDE2" w14:textId="560FE955"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NORTHERNGREATPLAINS</w:t>
            </w:r>
          </w:p>
        </w:tc>
        <w:tc>
          <w:tcPr>
            <w:tcW w:w="5310" w:type="dxa"/>
            <w:gridSpan w:val="2"/>
            <w:hideMark/>
          </w:tcPr>
          <w:p w14:paraId="30523F13" w14:textId="687FD069"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noWrap/>
            <w:hideMark/>
          </w:tcPr>
          <w:p w14:paraId="5E4A89AD" w14:textId="4DF8AB0F"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0.04</w:t>
            </w:r>
          </w:p>
        </w:tc>
      </w:tr>
      <w:tr w:rsidR="00BD2460" w:rsidRPr="0000396F" w14:paraId="6B3409F7" w14:textId="77777777" w:rsidTr="00BD2460">
        <w:trPr>
          <w:trHeight w:val="300"/>
          <w:tblHeader/>
        </w:trPr>
        <w:tc>
          <w:tcPr>
            <w:tcW w:w="3390" w:type="dxa"/>
            <w:gridSpan w:val="2"/>
            <w:noWrap/>
            <w:hideMark/>
          </w:tcPr>
          <w:p w14:paraId="036ACCA9" w14:textId="133FA41B"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PRARIEGETAWAY</w:t>
            </w:r>
          </w:p>
        </w:tc>
        <w:tc>
          <w:tcPr>
            <w:tcW w:w="5310" w:type="dxa"/>
            <w:gridSpan w:val="2"/>
            <w:hideMark/>
          </w:tcPr>
          <w:p w14:paraId="333A27AB" w14:textId="639E11A7"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noWrap/>
            <w:hideMark/>
          </w:tcPr>
          <w:p w14:paraId="59108E68" w14:textId="324EE8EE"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0.17</w:t>
            </w:r>
          </w:p>
        </w:tc>
      </w:tr>
      <w:tr w:rsidR="00BD2460" w:rsidRPr="0000396F" w14:paraId="7FE0A9E8" w14:textId="77777777" w:rsidTr="00BD2460">
        <w:trPr>
          <w:trHeight w:val="300"/>
          <w:tblHeader/>
        </w:trPr>
        <w:tc>
          <w:tcPr>
            <w:tcW w:w="3390" w:type="dxa"/>
            <w:gridSpan w:val="2"/>
            <w:noWrap/>
            <w:hideMark/>
          </w:tcPr>
          <w:p w14:paraId="466F2EEF" w14:textId="081F3C90"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EASTERNUPLANDS</w:t>
            </w:r>
          </w:p>
        </w:tc>
        <w:tc>
          <w:tcPr>
            <w:tcW w:w="5310" w:type="dxa"/>
            <w:gridSpan w:val="2"/>
            <w:hideMark/>
          </w:tcPr>
          <w:p w14:paraId="32685760" w14:textId="41627966"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noWrap/>
            <w:hideMark/>
          </w:tcPr>
          <w:p w14:paraId="67ECBB77" w14:textId="72CBB5D8"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0.27</w:t>
            </w:r>
          </w:p>
        </w:tc>
      </w:tr>
      <w:tr w:rsidR="00BD2460" w:rsidRPr="0000396F" w14:paraId="78D385D7" w14:textId="77777777" w:rsidTr="00BD2460">
        <w:trPr>
          <w:trHeight w:val="300"/>
          <w:tblHeader/>
        </w:trPr>
        <w:tc>
          <w:tcPr>
            <w:tcW w:w="3390" w:type="dxa"/>
            <w:gridSpan w:val="2"/>
            <w:noWrap/>
            <w:hideMark/>
          </w:tcPr>
          <w:p w14:paraId="68E315C6" w14:textId="444B07B8"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SOUTHERNSEABOARD</w:t>
            </w:r>
          </w:p>
        </w:tc>
        <w:tc>
          <w:tcPr>
            <w:tcW w:w="5310" w:type="dxa"/>
            <w:gridSpan w:val="2"/>
            <w:hideMark/>
          </w:tcPr>
          <w:p w14:paraId="6AC74DBB" w14:textId="35A6DE19"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noWrap/>
            <w:hideMark/>
          </w:tcPr>
          <w:p w14:paraId="7AFDE1FC" w14:textId="5BF686CA"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0.12</w:t>
            </w:r>
          </w:p>
        </w:tc>
      </w:tr>
      <w:tr w:rsidR="00BD2460" w:rsidRPr="0000396F" w14:paraId="0A199AC9" w14:textId="77777777" w:rsidTr="00BD2460">
        <w:trPr>
          <w:trHeight w:val="300"/>
          <w:tblHeader/>
        </w:trPr>
        <w:tc>
          <w:tcPr>
            <w:tcW w:w="3390" w:type="dxa"/>
            <w:gridSpan w:val="2"/>
            <w:noWrap/>
            <w:hideMark/>
          </w:tcPr>
          <w:p w14:paraId="65C28EB3" w14:textId="14B93D20"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FRUITFULRIM</w:t>
            </w:r>
          </w:p>
        </w:tc>
        <w:tc>
          <w:tcPr>
            <w:tcW w:w="5310" w:type="dxa"/>
            <w:gridSpan w:val="2"/>
            <w:noWrap/>
            <w:hideMark/>
          </w:tcPr>
          <w:p w14:paraId="73E96422" w14:textId="153E0DEB"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noWrap/>
            <w:hideMark/>
          </w:tcPr>
          <w:p w14:paraId="5BB356E6" w14:textId="4CAA7F13"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0.03</w:t>
            </w:r>
          </w:p>
        </w:tc>
      </w:tr>
      <w:tr w:rsidR="00BD2460" w:rsidRPr="0000396F" w14:paraId="2E83E33E" w14:textId="77777777" w:rsidTr="00BD2460">
        <w:trPr>
          <w:trHeight w:val="300"/>
          <w:tblHeader/>
        </w:trPr>
        <w:tc>
          <w:tcPr>
            <w:tcW w:w="3390" w:type="dxa"/>
            <w:gridSpan w:val="2"/>
            <w:noWrap/>
            <w:hideMark/>
          </w:tcPr>
          <w:p w14:paraId="1353D3B5" w14:textId="19596FA2"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MISSISSIPPIPORTAL</w:t>
            </w:r>
          </w:p>
        </w:tc>
        <w:tc>
          <w:tcPr>
            <w:tcW w:w="5310" w:type="dxa"/>
            <w:gridSpan w:val="2"/>
            <w:noWrap/>
            <w:hideMark/>
          </w:tcPr>
          <w:p w14:paraId="11ED938F" w14:textId="37B4D450"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0,1 ERS Region</w:t>
            </w:r>
          </w:p>
        </w:tc>
        <w:tc>
          <w:tcPr>
            <w:tcW w:w="876" w:type="dxa"/>
            <w:gridSpan w:val="2"/>
            <w:noWrap/>
            <w:hideMark/>
          </w:tcPr>
          <w:p w14:paraId="62428F64" w14:textId="0AD1149B"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0.07</w:t>
            </w:r>
          </w:p>
        </w:tc>
      </w:tr>
      <w:tr w:rsidR="00BD2460" w:rsidRPr="0000396F" w14:paraId="65609C36" w14:textId="77777777" w:rsidTr="00BD2460">
        <w:trPr>
          <w:trHeight w:val="300"/>
          <w:tblHeader/>
        </w:trPr>
        <w:tc>
          <w:tcPr>
            <w:tcW w:w="3390" w:type="dxa"/>
            <w:gridSpan w:val="2"/>
            <w:noWrap/>
            <w:hideMark/>
          </w:tcPr>
          <w:p w14:paraId="14B19B4A" w14:textId="110DEC4F"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NORTHERNCRESCENT</w:t>
            </w:r>
          </w:p>
        </w:tc>
        <w:tc>
          <w:tcPr>
            <w:tcW w:w="5310" w:type="dxa"/>
            <w:gridSpan w:val="2"/>
            <w:noWrap/>
            <w:hideMark/>
          </w:tcPr>
          <w:p w14:paraId="7C9F3095" w14:textId="575ED59D"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 xml:space="preserve"> ERS Region *Omitted</w:t>
            </w:r>
          </w:p>
        </w:tc>
        <w:tc>
          <w:tcPr>
            <w:tcW w:w="876" w:type="dxa"/>
            <w:gridSpan w:val="2"/>
            <w:noWrap/>
            <w:hideMark/>
          </w:tcPr>
          <w:p w14:paraId="0217C802" w14:textId="6C35C219" w:rsidR="00BD2460" w:rsidRPr="0000396F" w:rsidRDefault="00BD2460" w:rsidP="00B6689F">
            <w:pPr>
              <w:jc w:val="right"/>
              <w:rPr>
                <w:rFonts w:ascii="Times New Roman" w:eastAsia="Times New Roman" w:hAnsi="Times New Roman" w:cs="Times New Roman"/>
              </w:rPr>
            </w:pPr>
          </w:p>
        </w:tc>
      </w:tr>
      <w:tr w:rsidR="00BD2460" w:rsidRPr="0000396F" w14:paraId="6254EE8B" w14:textId="77777777" w:rsidTr="00BD2460">
        <w:trPr>
          <w:trHeight w:val="300"/>
          <w:tblHeader/>
        </w:trPr>
        <w:tc>
          <w:tcPr>
            <w:tcW w:w="3390" w:type="dxa"/>
            <w:gridSpan w:val="2"/>
            <w:noWrap/>
            <w:hideMark/>
          </w:tcPr>
          <w:p w14:paraId="4655B942" w14:textId="4D1F637F"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PRESCGRAZCOST</w:t>
            </w:r>
          </w:p>
        </w:tc>
        <w:tc>
          <w:tcPr>
            <w:tcW w:w="5310" w:type="dxa"/>
            <w:gridSpan w:val="2"/>
            <w:noWrap/>
            <w:hideMark/>
          </w:tcPr>
          <w:p w14:paraId="61B0EA32" w14:textId="4761A692"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The cost, by region, of prescribed grazing</w:t>
            </w:r>
          </w:p>
        </w:tc>
        <w:tc>
          <w:tcPr>
            <w:tcW w:w="876" w:type="dxa"/>
            <w:gridSpan w:val="2"/>
            <w:noWrap/>
            <w:hideMark/>
          </w:tcPr>
          <w:p w14:paraId="5B157C78" w14:textId="08400A4E"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29.99</w:t>
            </w:r>
          </w:p>
        </w:tc>
      </w:tr>
      <w:tr w:rsidR="00BD2460" w:rsidRPr="0000396F" w14:paraId="63A73CF7" w14:textId="77777777" w:rsidTr="00BD2460">
        <w:trPr>
          <w:trHeight w:val="300"/>
          <w:tblHeader/>
        </w:trPr>
        <w:tc>
          <w:tcPr>
            <w:tcW w:w="3390" w:type="dxa"/>
            <w:gridSpan w:val="2"/>
            <w:noWrap/>
          </w:tcPr>
          <w:p w14:paraId="6F503A5D" w14:textId="4AC27E75"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STKRATE</w:t>
            </w:r>
          </w:p>
        </w:tc>
        <w:tc>
          <w:tcPr>
            <w:tcW w:w="5310" w:type="dxa"/>
            <w:gridSpan w:val="2"/>
            <w:noWrap/>
          </w:tcPr>
          <w:p w14:paraId="73DBE2E4" w14:textId="42BE1166"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Stocking Rate: (.92*</w:t>
            </w:r>
            <w:r>
              <w:rPr>
                <w:rFonts w:ascii="Times New Roman" w:eastAsia="Times New Roman" w:hAnsi="Times New Roman" w:cs="Times New Roman"/>
              </w:rPr>
              <w:t>cows+ .08* calves</w:t>
            </w:r>
            <w:r w:rsidRPr="0000396F">
              <w:rPr>
                <w:rFonts w:ascii="Times New Roman" w:eastAsia="Times New Roman" w:hAnsi="Times New Roman" w:cs="Times New Roman"/>
              </w:rPr>
              <w:t xml:space="preserve">+ 1.35* </w:t>
            </w:r>
            <w:r>
              <w:rPr>
                <w:rFonts w:ascii="Times New Roman" w:eastAsia="Times New Roman" w:hAnsi="Times New Roman" w:cs="Times New Roman"/>
              </w:rPr>
              <w:t>bulls</w:t>
            </w:r>
            <w:r w:rsidRPr="0000396F">
              <w:rPr>
                <w:rFonts w:ascii="Times New Roman" w:eastAsia="Times New Roman" w:hAnsi="Times New Roman" w:cs="Times New Roman"/>
              </w:rPr>
              <w:t>+ .6*</w:t>
            </w:r>
            <w:r>
              <w:rPr>
                <w:rFonts w:ascii="Times New Roman" w:eastAsia="Times New Roman" w:hAnsi="Times New Roman" w:cs="Times New Roman"/>
              </w:rPr>
              <w:t>backgrounder calves</w:t>
            </w:r>
            <w:r w:rsidRPr="0000396F">
              <w:rPr>
                <w:rFonts w:ascii="Times New Roman" w:eastAsia="Times New Roman" w:hAnsi="Times New Roman" w:cs="Times New Roman"/>
              </w:rPr>
              <w:t>+ .6*</w:t>
            </w:r>
            <w:r>
              <w:rPr>
                <w:rFonts w:ascii="Times New Roman" w:eastAsia="Times New Roman" w:hAnsi="Times New Roman" w:cs="Times New Roman"/>
              </w:rPr>
              <w:t>stocker calves</w:t>
            </w:r>
            <w:r w:rsidRPr="0000396F">
              <w:rPr>
                <w:rFonts w:ascii="Times New Roman" w:eastAsia="Times New Roman" w:hAnsi="Times New Roman" w:cs="Times New Roman"/>
              </w:rPr>
              <w:t>+ .92*</w:t>
            </w:r>
            <w:r>
              <w:rPr>
                <w:rFonts w:ascii="Times New Roman" w:eastAsia="Times New Roman" w:hAnsi="Times New Roman" w:cs="Times New Roman"/>
              </w:rPr>
              <w:t>dairy cows</w:t>
            </w:r>
            <w:r w:rsidRPr="0000396F">
              <w:rPr>
                <w:rFonts w:ascii="Times New Roman" w:eastAsia="Times New Roman" w:hAnsi="Times New Roman" w:cs="Times New Roman"/>
              </w:rPr>
              <w:t>+ .8*</w:t>
            </w:r>
            <w:r>
              <w:rPr>
                <w:rFonts w:ascii="Times New Roman" w:eastAsia="Times New Roman" w:hAnsi="Times New Roman" w:cs="Times New Roman"/>
              </w:rPr>
              <w:t xml:space="preserve">replacement heifers </w:t>
            </w:r>
            <w:r w:rsidRPr="0000396F">
              <w:rPr>
                <w:rFonts w:ascii="Times New Roman" w:eastAsia="Times New Roman" w:hAnsi="Times New Roman" w:cs="Times New Roman"/>
              </w:rPr>
              <w:t>+</w:t>
            </w:r>
            <w:proofErr w:type="gramStart"/>
            <w:r w:rsidRPr="0000396F">
              <w:rPr>
                <w:rFonts w:ascii="Times New Roman" w:eastAsia="Times New Roman" w:hAnsi="Times New Roman" w:cs="Times New Roman"/>
              </w:rPr>
              <w:t>.8</w:t>
            </w:r>
            <w:proofErr w:type="gramEnd"/>
            <w:r w:rsidRPr="0000396F">
              <w:rPr>
                <w:rFonts w:ascii="Times New Roman" w:eastAsia="Times New Roman" w:hAnsi="Times New Roman" w:cs="Times New Roman"/>
              </w:rPr>
              <w:t>*</w:t>
            </w:r>
            <w:r>
              <w:rPr>
                <w:rFonts w:ascii="Times New Roman" w:eastAsia="Times New Roman" w:hAnsi="Times New Roman" w:cs="Times New Roman"/>
              </w:rPr>
              <w:t>miscellaneous cattle</w:t>
            </w:r>
            <w:r w:rsidRPr="0000396F">
              <w:rPr>
                <w:rFonts w:ascii="Times New Roman" w:eastAsia="Times New Roman" w:hAnsi="Times New Roman" w:cs="Times New Roman"/>
              </w:rPr>
              <w:t>)/</w:t>
            </w:r>
            <w:r>
              <w:rPr>
                <w:rFonts w:ascii="Times New Roman" w:eastAsia="Times New Roman" w:hAnsi="Times New Roman" w:cs="Times New Roman"/>
              </w:rPr>
              <w:t xml:space="preserve"> total number of pasture acres farmed</w:t>
            </w:r>
            <w:r w:rsidRPr="0000396F">
              <w:rPr>
                <w:rFonts w:ascii="Times New Roman" w:eastAsia="Times New Roman" w:hAnsi="Times New Roman" w:cs="Times New Roman"/>
              </w:rPr>
              <w:t xml:space="preserve">                                                                                                                                                                     </w:t>
            </w:r>
          </w:p>
        </w:tc>
        <w:tc>
          <w:tcPr>
            <w:tcW w:w="876" w:type="dxa"/>
            <w:gridSpan w:val="2"/>
            <w:noWrap/>
          </w:tcPr>
          <w:p w14:paraId="559C2E40" w14:textId="0CB9F928"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0.51</w:t>
            </w:r>
          </w:p>
        </w:tc>
      </w:tr>
      <w:tr w:rsidR="00BD2460" w:rsidRPr="0000396F" w14:paraId="625B2138" w14:textId="77777777" w:rsidTr="00BD2460">
        <w:trPr>
          <w:trHeight w:val="300"/>
          <w:tblHeader/>
        </w:trPr>
        <w:tc>
          <w:tcPr>
            <w:tcW w:w="3390" w:type="dxa"/>
            <w:gridSpan w:val="2"/>
            <w:noWrap/>
            <w:hideMark/>
          </w:tcPr>
          <w:p w14:paraId="21DAC944" w14:textId="49EC4016"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OTHLIV</w:t>
            </w:r>
          </w:p>
        </w:tc>
        <w:tc>
          <w:tcPr>
            <w:tcW w:w="5310" w:type="dxa"/>
            <w:gridSpan w:val="2"/>
            <w:noWrap/>
            <w:hideMark/>
          </w:tcPr>
          <w:p w14:paraId="61680101" w14:textId="0CBC1D3E"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 xml:space="preserve">1 if other livestock present on the farm in 2012, 0 if </w:t>
            </w:r>
            <w:r>
              <w:rPr>
                <w:rFonts w:ascii="Times New Roman" w:eastAsia="Times New Roman" w:hAnsi="Times New Roman" w:cs="Times New Roman"/>
              </w:rPr>
              <w:t>otherwise</w:t>
            </w:r>
          </w:p>
        </w:tc>
        <w:tc>
          <w:tcPr>
            <w:tcW w:w="876" w:type="dxa"/>
            <w:gridSpan w:val="2"/>
            <w:noWrap/>
            <w:hideMark/>
          </w:tcPr>
          <w:p w14:paraId="6DFB7241" w14:textId="39FC5B1F"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0.31</w:t>
            </w:r>
          </w:p>
        </w:tc>
      </w:tr>
      <w:tr w:rsidR="00BD2460" w:rsidRPr="0000396F" w14:paraId="50672F0F" w14:textId="77777777" w:rsidTr="00BD2460">
        <w:trPr>
          <w:trHeight w:val="300"/>
          <w:tblHeader/>
        </w:trPr>
        <w:tc>
          <w:tcPr>
            <w:tcW w:w="3390" w:type="dxa"/>
            <w:gridSpan w:val="2"/>
            <w:noWrap/>
            <w:hideMark/>
          </w:tcPr>
          <w:p w14:paraId="42DDA109" w14:textId="77777777"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FEDPRGM</w:t>
            </w:r>
          </w:p>
          <w:p w14:paraId="5D165A0D" w14:textId="21408290" w:rsidR="00BD2460" w:rsidRPr="008F22F0" w:rsidRDefault="00BD2460" w:rsidP="00B6689F">
            <w:pPr>
              <w:rPr>
                <w:rFonts w:ascii="Times New Roman" w:eastAsia="Times New Roman" w:hAnsi="Times New Roman" w:cs="Times New Roman"/>
                <w:vertAlign w:val="superscript"/>
              </w:rPr>
            </w:pPr>
          </w:p>
        </w:tc>
        <w:tc>
          <w:tcPr>
            <w:tcW w:w="5310" w:type="dxa"/>
            <w:gridSpan w:val="2"/>
            <w:noWrap/>
            <w:hideMark/>
          </w:tcPr>
          <w:p w14:paraId="46FA12E2" w14:textId="77777777"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 xml:space="preserve">1 if participated in any federal programs, 0 if </w:t>
            </w:r>
            <w:r>
              <w:rPr>
                <w:rFonts w:ascii="Times New Roman" w:eastAsia="Times New Roman" w:hAnsi="Times New Roman" w:cs="Times New Roman"/>
              </w:rPr>
              <w:t>otherwise</w:t>
            </w:r>
          </w:p>
          <w:p w14:paraId="3D899677" w14:textId="4B779E20" w:rsidR="00BD2460" w:rsidRPr="0000396F" w:rsidRDefault="00BD2460" w:rsidP="00B6689F">
            <w:pPr>
              <w:rPr>
                <w:rFonts w:ascii="Times New Roman" w:eastAsia="Times New Roman" w:hAnsi="Times New Roman" w:cs="Times New Roman"/>
              </w:rPr>
            </w:pPr>
          </w:p>
        </w:tc>
        <w:tc>
          <w:tcPr>
            <w:tcW w:w="876" w:type="dxa"/>
            <w:gridSpan w:val="2"/>
            <w:noWrap/>
            <w:hideMark/>
          </w:tcPr>
          <w:p w14:paraId="30A25B7C" w14:textId="77777777"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0.28</w:t>
            </w:r>
          </w:p>
          <w:p w14:paraId="625E22BA" w14:textId="02B3391A" w:rsidR="00BD2460" w:rsidRPr="0000396F" w:rsidRDefault="00BD2460" w:rsidP="00A857F1">
            <w:pPr>
              <w:rPr>
                <w:rFonts w:ascii="Times New Roman" w:eastAsia="Times New Roman" w:hAnsi="Times New Roman" w:cs="Times New Roman"/>
              </w:rPr>
            </w:pPr>
          </w:p>
        </w:tc>
      </w:tr>
      <w:tr w:rsidR="00BD2460" w:rsidRPr="0000396F" w14:paraId="44C0D594" w14:textId="77777777" w:rsidTr="00BD2460">
        <w:trPr>
          <w:trHeight w:val="664"/>
          <w:tblHeader/>
        </w:trPr>
        <w:tc>
          <w:tcPr>
            <w:tcW w:w="3390" w:type="dxa"/>
            <w:gridSpan w:val="2"/>
            <w:noWrap/>
            <w:hideMark/>
          </w:tcPr>
          <w:p w14:paraId="53F4367E" w14:textId="5F9C7100"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LIFE</w:t>
            </w:r>
          </w:p>
        </w:tc>
        <w:tc>
          <w:tcPr>
            <w:tcW w:w="5310" w:type="dxa"/>
            <w:gridSpan w:val="2"/>
          </w:tcPr>
          <w:p w14:paraId="5B8AAEC4" w14:textId="0FA7EC63"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 Strongly Agree-5 Strongly Disagree: For me, farming is not only a business it is a way of life.</w:t>
            </w:r>
          </w:p>
        </w:tc>
        <w:tc>
          <w:tcPr>
            <w:tcW w:w="876" w:type="dxa"/>
            <w:gridSpan w:val="2"/>
          </w:tcPr>
          <w:p w14:paraId="1BE53F79" w14:textId="38244E35"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4.48</w:t>
            </w:r>
          </w:p>
        </w:tc>
      </w:tr>
      <w:tr w:rsidR="00BD2460" w:rsidRPr="0000396F" w14:paraId="695511E5" w14:textId="77777777" w:rsidTr="00BD2460">
        <w:trPr>
          <w:trHeight w:val="664"/>
          <w:tblHeader/>
        </w:trPr>
        <w:tc>
          <w:tcPr>
            <w:tcW w:w="3390" w:type="dxa"/>
            <w:gridSpan w:val="2"/>
            <w:noWrap/>
          </w:tcPr>
          <w:p w14:paraId="3A5BA245" w14:textId="1C10E4CE"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WAIT</w:t>
            </w:r>
          </w:p>
        </w:tc>
        <w:tc>
          <w:tcPr>
            <w:tcW w:w="5310" w:type="dxa"/>
            <w:gridSpan w:val="2"/>
          </w:tcPr>
          <w:p w14:paraId="686D0F67" w14:textId="1403E521"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w:t>
            </w:r>
            <w:proofErr w:type="gramStart"/>
            <w:r w:rsidRPr="0000396F">
              <w:rPr>
                <w:rFonts w:ascii="Times New Roman" w:eastAsia="Times New Roman" w:hAnsi="Times New Roman" w:cs="Times New Roman"/>
              </w:rPr>
              <w:t>5…:</w:t>
            </w:r>
            <w:proofErr w:type="gramEnd"/>
            <w:r w:rsidRPr="0000396F">
              <w:rPr>
                <w:rFonts w:ascii="Times New Roman" w:eastAsia="Times New Roman" w:hAnsi="Times New Roman" w:cs="Times New Roman"/>
              </w:rPr>
              <w:t xml:space="preserve"> I tend to wait until others have adopted new technologies or practices before I adopt them.</w:t>
            </w:r>
          </w:p>
        </w:tc>
        <w:tc>
          <w:tcPr>
            <w:tcW w:w="876" w:type="dxa"/>
            <w:gridSpan w:val="2"/>
          </w:tcPr>
          <w:p w14:paraId="222B11C2" w14:textId="7FFA7259"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2.72</w:t>
            </w:r>
          </w:p>
        </w:tc>
      </w:tr>
      <w:tr w:rsidR="00BD2460" w:rsidRPr="0000396F" w14:paraId="0BA6CCF0" w14:textId="77777777" w:rsidTr="00BD2460">
        <w:trPr>
          <w:trHeight w:val="880"/>
          <w:tblHeader/>
        </w:trPr>
        <w:tc>
          <w:tcPr>
            <w:tcW w:w="3348" w:type="dxa"/>
            <w:noWrap/>
            <w:hideMark/>
          </w:tcPr>
          <w:p w14:paraId="7842CB2F" w14:textId="4D358EA7" w:rsidR="00BD2460" w:rsidRPr="00BD2460" w:rsidRDefault="00BD2460" w:rsidP="00A857F1">
            <w:pPr>
              <w:rPr>
                <w:rFonts w:ascii="Times New Roman" w:eastAsia="Times New Roman" w:hAnsi="Times New Roman" w:cs="Times New Roman"/>
                <w:vertAlign w:val="superscript"/>
              </w:rPr>
            </w:pPr>
            <w:r w:rsidRPr="0000396F">
              <w:rPr>
                <w:rFonts w:ascii="Times New Roman" w:eastAsia="Times New Roman" w:hAnsi="Times New Roman" w:cs="Times New Roman"/>
              </w:rPr>
              <w:t>CLIMATE</w:t>
            </w:r>
          </w:p>
        </w:tc>
        <w:tc>
          <w:tcPr>
            <w:tcW w:w="5400" w:type="dxa"/>
            <w:gridSpan w:val="4"/>
          </w:tcPr>
          <w:p w14:paraId="32DCC133" w14:textId="77777777" w:rsidR="00BD2460" w:rsidRPr="0000396F" w:rsidRDefault="00BD2460" w:rsidP="00A857F1">
            <w:pPr>
              <w:rPr>
                <w:rFonts w:ascii="Times New Roman" w:eastAsia="Times New Roman" w:hAnsi="Times New Roman" w:cs="Times New Roman"/>
              </w:rPr>
            </w:pPr>
            <w:r w:rsidRPr="0000396F">
              <w:rPr>
                <w:rFonts w:ascii="Times New Roman" w:eastAsia="Times New Roman" w:hAnsi="Times New Roman" w:cs="Times New Roman"/>
              </w:rPr>
              <w:t>1…-</w:t>
            </w:r>
            <w:proofErr w:type="gramStart"/>
            <w:r w:rsidRPr="0000396F">
              <w:rPr>
                <w:rFonts w:ascii="Times New Roman" w:eastAsia="Times New Roman" w:hAnsi="Times New Roman" w:cs="Times New Roman"/>
              </w:rPr>
              <w:t>5…:</w:t>
            </w:r>
            <w:proofErr w:type="gramEnd"/>
            <w:r w:rsidRPr="0000396F">
              <w:rPr>
                <w:rFonts w:ascii="Times New Roman" w:eastAsia="Times New Roman" w:hAnsi="Times New Roman" w:cs="Times New Roman"/>
              </w:rPr>
              <w:t xml:space="preserve"> I am concerned that climate change will negatively impact the yield of my product.</w:t>
            </w:r>
          </w:p>
          <w:p w14:paraId="0974932C" w14:textId="1AAE7C21" w:rsidR="00BD2460" w:rsidRPr="0000396F" w:rsidRDefault="00BD2460" w:rsidP="00A857F1">
            <w:pPr>
              <w:rPr>
                <w:rFonts w:ascii="Times New Roman" w:eastAsia="Times New Roman" w:hAnsi="Times New Roman" w:cs="Times New Roman"/>
              </w:rPr>
            </w:pPr>
          </w:p>
        </w:tc>
        <w:tc>
          <w:tcPr>
            <w:tcW w:w="828" w:type="dxa"/>
          </w:tcPr>
          <w:p w14:paraId="64AC9B58" w14:textId="77777777" w:rsidR="00BD2460" w:rsidRPr="0000396F" w:rsidRDefault="00BD2460" w:rsidP="00A857F1">
            <w:pPr>
              <w:jc w:val="right"/>
              <w:rPr>
                <w:rFonts w:ascii="Times New Roman" w:eastAsia="Times New Roman" w:hAnsi="Times New Roman" w:cs="Times New Roman"/>
              </w:rPr>
            </w:pPr>
            <w:r w:rsidRPr="0000396F">
              <w:rPr>
                <w:rFonts w:ascii="Times New Roman" w:eastAsia="Times New Roman" w:hAnsi="Times New Roman" w:cs="Times New Roman"/>
              </w:rPr>
              <w:t>3.21</w:t>
            </w:r>
          </w:p>
          <w:p w14:paraId="787A6CA4" w14:textId="59EC98BE" w:rsidR="00BD2460" w:rsidRPr="0000396F" w:rsidRDefault="00BD2460" w:rsidP="00B6689F">
            <w:pPr>
              <w:jc w:val="right"/>
              <w:rPr>
                <w:rFonts w:ascii="Times New Roman" w:eastAsia="Times New Roman" w:hAnsi="Times New Roman" w:cs="Times New Roman"/>
              </w:rPr>
            </w:pPr>
          </w:p>
        </w:tc>
      </w:tr>
      <w:tr w:rsidR="00BD2460" w:rsidRPr="0000396F" w14:paraId="5EEC6AA2" w14:textId="77777777" w:rsidTr="00BD2460">
        <w:trPr>
          <w:trHeight w:val="880"/>
          <w:tblHeader/>
        </w:trPr>
        <w:tc>
          <w:tcPr>
            <w:tcW w:w="3348" w:type="dxa"/>
            <w:tcBorders>
              <w:bottom w:val="single" w:sz="4" w:space="0" w:color="auto"/>
            </w:tcBorders>
            <w:noWrap/>
          </w:tcPr>
          <w:p w14:paraId="0C36A4F5" w14:textId="7438BD56" w:rsidR="00BD2460" w:rsidRPr="00BD246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STEWARD</w:t>
            </w:r>
          </w:p>
        </w:tc>
        <w:tc>
          <w:tcPr>
            <w:tcW w:w="5400" w:type="dxa"/>
            <w:gridSpan w:val="4"/>
            <w:tcBorders>
              <w:bottom w:val="single" w:sz="4" w:space="0" w:color="auto"/>
            </w:tcBorders>
          </w:tcPr>
          <w:p w14:paraId="276300BB" w14:textId="3FC48687"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w:t>
            </w:r>
            <w:proofErr w:type="gramStart"/>
            <w:r w:rsidRPr="0000396F">
              <w:rPr>
                <w:rFonts w:ascii="Times New Roman" w:eastAsia="Times New Roman" w:hAnsi="Times New Roman" w:cs="Times New Roman"/>
              </w:rPr>
              <w:t>5…:As</w:t>
            </w:r>
            <w:proofErr w:type="gramEnd"/>
            <w:r w:rsidRPr="0000396F">
              <w:rPr>
                <w:rFonts w:ascii="Times New Roman" w:eastAsia="Times New Roman" w:hAnsi="Times New Roman" w:cs="Times New Roman"/>
              </w:rPr>
              <w:t xml:space="preserve"> a farmer, I am a steward of the land I farm and it is my obligation to protect it for use by future generations. </w:t>
            </w:r>
          </w:p>
        </w:tc>
        <w:tc>
          <w:tcPr>
            <w:tcW w:w="828" w:type="dxa"/>
            <w:tcBorders>
              <w:bottom w:val="single" w:sz="4" w:space="0" w:color="auto"/>
            </w:tcBorders>
          </w:tcPr>
          <w:p w14:paraId="0AA1093F" w14:textId="7169AD4D"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4.71</w:t>
            </w:r>
          </w:p>
        </w:tc>
      </w:tr>
      <w:tr w:rsidR="00BD2460" w:rsidRPr="0000396F" w14:paraId="6589C128" w14:textId="77777777" w:rsidTr="00BD2460">
        <w:trPr>
          <w:trHeight w:val="300"/>
          <w:tblHeader/>
        </w:trPr>
        <w:tc>
          <w:tcPr>
            <w:tcW w:w="3390" w:type="dxa"/>
            <w:gridSpan w:val="2"/>
            <w:tcBorders>
              <w:top w:val="single" w:sz="4" w:space="0" w:color="auto"/>
              <w:bottom w:val="single" w:sz="4" w:space="0" w:color="auto"/>
            </w:tcBorders>
            <w:noWrap/>
            <w:hideMark/>
          </w:tcPr>
          <w:p w14:paraId="1910C252" w14:textId="382649F5"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FAMTKOVER</w:t>
            </w:r>
          </w:p>
        </w:tc>
        <w:tc>
          <w:tcPr>
            <w:tcW w:w="5310" w:type="dxa"/>
            <w:gridSpan w:val="2"/>
            <w:tcBorders>
              <w:top w:val="single" w:sz="4" w:space="0" w:color="auto"/>
              <w:bottom w:val="single" w:sz="4" w:space="0" w:color="auto"/>
            </w:tcBorders>
            <w:noWrap/>
            <w:hideMark/>
          </w:tcPr>
          <w:p w14:paraId="32FB80EF" w14:textId="29F2C097" w:rsidR="00BD2460" w:rsidRPr="0000396F" w:rsidRDefault="00BD2460" w:rsidP="00B6689F">
            <w:pPr>
              <w:rPr>
                <w:rFonts w:ascii="Times New Roman" w:eastAsia="Times New Roman" w:hAnsi="Times New Roman" w:cs="Times New Roman"/>
              </w:rPr>
            </w:pPr>
            <w:r>
              <w:rPr>
                <w:rFonts w:ascii="Times New Roman" w:eastAsia="Times New Roman" w:hAnsi="Times New Roman" w:cs="Times New Roman"/>
              </w:rPr>
              <w:t xml:space="preserve"> </w:t>
            </w:r>
            <w:r w:rsidRPr="0000396F">
              <w:rPr>
                <w:rFonts w:ascii="Times New Roman" w:eastAsia="Times New Roman" w:hAnsi="Times New Roman" w:cs="Times New Roman"/>
              </w:rPr>
              <w:t>1,0 Your children/grandchildren will farm your land after you cease farming</w:t>
            </w:r>
          </w:p>
        </w:tc>
        <w:tc>
          <w:tcPr>
            <w:tcW w:w="876" w:type="dxa"/>
            <w:gridSpan w:val="2"/>
            <w:tcBorders>
              <w:top w:val="single" w:sz="4" w:space="0" w:color="auto"/>
              <w:bottom w:val="single" w:sz="4" w:space="0" w:color="auto"/>
            </w:tcBorders>
            <w:noWrap/>
            <w:hideMark/>
          </w:tcPr>
          <w:p w14:paraId="758E0CB0" w14:textId="1E1E82C6"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0.63</w:t>
            </w:r>
          </w:p>
        </w:tc>
      </w:tr>
      <w:tr w:rsidR="00BD2460" w:rsidRPr="0000396F" w14:paraId="2DD12941" w14:textId="77777777" w:rsidTr="00BD2460">
        <w:trPr>
          <w:trHeight w:val="300"/>
          <w:tblHeader/>
        </w:trPr>
        <w:tc>
          <w:tcPr>
            <w:tcW w:w="3390" w:type="dxa"/>
            <w:gridSpan w:val="2"/>
            <w:vMerge w:val="restart"/>
            <w:tcBorders>
              <w:top w:val="single" w:sz="4" w:space="0" w:color="auto"/>
            </w:tcBorders>
            <w:noWrap/>
            <w:hideMark/>
          </w:tcPr>
          <w:p w14:paraId="729C41FF" w14:textId="77777777"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FAMTKOVER</w:t>
            </w:r>
          </w:p>
          <w:p w14:paraId="2E2F4F8F" w14:textId="6F9CBE1B" w:rsidR="00BD2460" w:rsidRPr="008F22F0" w:rsidRDefault="00BD2460" w:rsidP="00B6689F">
            <w:pPr>
              <w:rPr>
                <w:rFonts w:ascii="Times New Roman" w:eastAsia="Times New Roman" w:hAnsi="Times New Roman" w:cs="Times New Roman"/>
                <w:vertAlign w:val="superscript"/>
              </w:rPr>
            </w:pPr>
            <w:r w:rsidRPr="0000396F">
              <w:rPr>
                <w:rFonts w:ascii="Times New Roman" w:eastAsia="Times New Roman" w:hAnsi="Times New Roman" w:cs="Times New Roman"/>
              </w:rPr>
              <w:t>INTERNET</w:t>
            </w:r>
          </w:p>
        </w:tc>
        <w:tc>
          <w:tcPr>
            <w:tcW w:w="5310" w:type="dxa"/>
            <w:gridSpan w:val="2"/>
            <w:vMerge w:val="restart"/>
            <w:tcBorders>
              <w:top w:val="single" w:sz="4" w:space="0" w:color="auto"/>
            </w:tcBorders>
            <w:hideMark/>
          </w:tcPr>
          <w:p w14:paraId="15048757" w14:textId="77777777" w:rsidR="00BD2460" w:rsidRPr="0000396F" w:rsidRDefault="00BD2460" w:rsidP="00B6689F">
            <w:pPr>
              <w:rPr>
                <w:rFonts w:ascii="Times New Roman" w:eastAsia="Times New Roman" w:hAnsi="Times New Roman" w:cs="Times New Roman"/>
              </w:rPr>
            </w:pPr>
            <w:r>
              <w:rPr>
                <w:rFonts w:ascii="Times New Roman" w:eastAsia="Times New Roman" w:hAnsi="Times New Roman" w:cs="Times New Roman"/>
              </w:rPr>
              <w:t xml:space="preserve"> </w:t>
            </w:r>
            <w:r w:rsidRPr="0000396F">
              <w:rPr>
                <w:rFonts w:ascii="Times New Roman" w:eastAsia="Times New Roman" w:hAnsi="Times New Roman" w:cs="Times New Roman"/>
              </w:rPr>
              <w:t>1,0 Your children/grandchildren will farm your land after you cease farming</w:t>
            </w:r>
          </w:p>
          <w:p w14:paraId="29B021F6" w14:textId="69C8C5D5"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Do you use internet to make farm purchases or farm management decisions?</w:t>
            </w:r>
          </w:p>
        </w:tc>
        <w:tc>
          <w:tcPr>
            <w:tcW w:w="876" w:type="dxa"/>
            <w:gridSpan w:val="2"/>
            <w:vMerge w:val="restart"/>
            <w:tcBorders>
              <w:top w:val="single" w:sz="4" w:space="0" w:color="auto"/>
            </w:tcBorders>
            <w:noWrap/>
            <w:hideMark/>
          </w:tcPr>
          <w:p w14:paraId="649BBDA4" w14:textId="77777777"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0.63</w:t>
            </w:r>
          </w:p>
          <w:p w14:paraId="3BAB1854" w14:textId="45C725ED"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0.54</w:t>
            </w:r>
          </w:p>
        </w:tc>
      </w:tr>
      <w:tr w:rsidR="00BD2460" w:rsidRPr="0000396F" w14:paraId="3FBCF66B" w14:textId="77777777" w:rsidTr="00BD2460">
        <w:trPr>
          <w:trHeight w:val="300"/>
          <w:tblHeader/>
        </w:trPr>
        <w:tc>
          <w:tcPr>
            <w:tcW w:w="3390" w:type="dxa"/>
            <w:gridSpan w:val="2"/>
            <w:vMerge/>
            <w:hideMark/>
          </w:tcPr>
          <w:p w14:paraId="4C287B2E" w14:textId="77777777" w:rsidR="00BD2460" w:rsidRPr="0000396F" w:rsidRDefault="00BD2460" w:rsidP="00B6689F">
            <w:pPr>
              <w:rPr>
                <w:rFonts w:ascii="Times New Roman" w:eastAsia="Times New Roman" w:hAnsi="Times New Roman" w:cs="Times New Roman"/>
              </w:rPr>
            </w:pPr>
          </w:p>
        </w:tc>
        <w:tc>
          <w:tcPr>
            <w:tcW w:w="5310" w:type="dxa"/>
            <w:gridSpan w:val="2"/>
            <w:vMerge/>
            <w:hideMark/>
          </w:tcPr>
          <w:p w14:paraId="480A6203" w14:textId="77777777" w:rsidR="00BD2460" w:rsidRPr="0000396F" w:rsidRDefault="00BD2460" w:rsidP="00B6689F">
            <w:pPr>
              <w:rPr>
                <w:rFonts w:ascii="Times New Roman" w:eastAsia="Times New Roman" w:hAnsi="Times New Roman" w:cs="Times New Roman"/>
              </w:rPr>
            </w:pPr>
          </w:p>
        </w:tc>
        <w:tc>
          <w:tcPr>
            <w:tcW w:w="876" w:type="dxa"/>
            <w:gridSpan w:val="2"/>
            <w:vMerge/>
            <w:hideMark/>
          </w:tcPr>
          <w:p w14:paraId="515EDFCF" w14:textId="77777777" w:rsidR="00BD2460" w:rsidRPr="0000396F" w:rsidRDefault="00BD2460" w:rsidP="00B6689F">
            <w:pPr>
              <w:jc w:val="right"/>
              <w:rPr>
                <w:rFonts w:ascii="Times New Roman" w:eastAsia="Times New Roman" w:hAnsi="Times New Roman" w:cs="Times New Roman"/>
              </w:rPr>
            </w:pPr>
          </w:p>
        </w:tc>
      </w:tr>
      <w:tr w:rsidR="00BD2460" w:rsidRPr="0000396F" w14:paraId="699FB33A" w14:textId="77777777" w:rsidTr="00BD2460">
        <w:trPr>
          <w:trHeight w:val="300"/>
          <w:tblHeader/>
        </w:trPr>
        <w:tc>
          <w:tcPr>
            <w:tcW w:w="3390" w:type="dxa"/>
            <w:gridSpan w:val="2"/>
            <w:vMerge/>
            <w:hideMark/>
          </w:tcPr>
          <w:p w14:paraId="4F464821" w14:textId="77777777" w:rsidR="00BD2460" w:rsidRPr="0000396F" w:rsidRDefault="00BD2460" w:rsidP="00B6689F">
            <w:pPr>
              <w:rPr>
                <w:rFonts w:ascii="Times New Roman" w:eastAsia="Times New Roman" w:hAnsi="Times New Roman" w:cs="Times New Roman"/>
              </w:rPr>
            </w:pPr>
          </w:p>
        </w:tc>
        <w:tc>
          <w:tcPr>
            <w:tcW w:w="5310" w:type="dxa"/>
            <w:gridSpan w:val="2"/>
            <w:vMerge/>
            <w:hideMark/>
          </w:tcPr>
          <w:p w14:paraId="5649EAFC" w14:textId="77777777" w:rsidR="00BD2460" w:rsidRPr="0000396F" w:rsidRDefault="00BD2460" w:rsidP="00B6689F">
            <w:pPr>
              <w:rPr>
                <w:rFonts w:ascii="Times New Roman" w:eastAsia="Times New Roman" w:hAnsi="Times New Roman" w:cs="Times New Roman"/>
              </w:rPr>
            </w:pPr>
          </w:p>
        </w:tc>
        <w:tc>
          <w:tcPr>
            <w:tcW w:w="876" w:type="dxa"/>
            <w:gridSpan w:val="2"/>
            <w:vMerge/>
            <w:hideMark/>
          </w:tcPr>
          <w:p w14:paraId="6CC8ACF2" w14:textId="77777777" w:rsidR="00BD2460" w:rsidRPr="0000396F" w:rsidRDefault="00BD2460" w:rsidP="00B6689F">
            <w:pPr>
              <w:jc w:val="right"/>
              <w:rPr>
                <w:rFonts w:ascii="Times New Roman" w:eastAsia="Times New Roman" w:hAnsi="Times New Roman" w:cs="Times New Roman"/>
              </w:rPr>
            </w:pPr>
          </w:p>
        </w:tc>
      </w:tr>
      <w:tr w:rsidR="00BD2460" w:rsidRPr="0000396F" w14:paraId="1407D5EE" w14:textId="77777777" w:rsidTr="00BD2460">
        <w:trPr>
          <w:trHeight w:val="300"/>
          <w:tblHeader/>
        </w:trPr>
        <w:tc>
          <w:tcPr>
            <w:tcW w:w="3390" w:type="dxa"/>
            <w:gridSpan w:val="2"/>
            <w:noWrap/>
            <w:hideMark/>
          </w:tcPr>
          <w:p w14:paraId="2EABA6E4" w14:textId="1676C541"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PROPRIATOR</w:t>
            </w:r>
          </w:p>
        </w:tc>
        <w:tc>
          <w:tcPr>
            <w:tcW w:w="5310" w:type="dxa"/>
            <w:gridSpan w:val="2"/>
            <w:noWrap/>
            <w:hideMark/>
          </w:tcPr>
          <w:p w14:paraId="0A2E451C" w14:textId="18D0CE70"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 if Farming Business is Sole Proprietorship, 0 if not</w:t>
            </w:r>
          </w:p>
        </w:tc>
        <w:tc>
          <w:tcPr>
            <w:tcW w:w="876" w:type="dxa"/>
            <w:gridSpan w:val="2"/>
            <w:noWrap/>
            <w:hideMark/>
          </w:tcPr>
          <w:p w14:paraId="2C1DF334" w14:textId="2DD988AB"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0.80</w:t>
            </w:r>
          </w:p>
        </w:tc>
      </w:tr>
      <w:tr w:rsidR="00BD2460" w:rsidRPr="0000396F" w14:paraId="7EAF2EFC" w14:textId="77777777" w:rsidTr="00BD2460">
        <w:trPr>
          <w:trHeight w:val="300"/>
          <w:tblHeader/>
        </w:trPr>
        <w:tc>
          <w:tcPr>
            <w:tcW w:w="3390" w:type="dxa"/>
            <w:gridSpan w:val="2"/>
            <w:noWrap/>
            <w:hideMark/>
          </w:tcPr>
          <w:p w14:paraId="0BA6BC3E" w14:textId="3E7AF5DE"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OFFFARMWORK</w:t>
            </w:r>
          </w:p>
        </w:tc>
        <w:tc>
          <w:tcPr>
            <w:tcW w:w="5310" w:type="dxa"/>
            <w:gridSpan w:val="2"/>
            <w:noWrap/>
            <w:hideMark/>
          </w:tcPr>
          <w:p w14:paraId="16905385" w14:textId="74A005FE" w:rsidR="00BD2460" w:rsidRPr="0000396F" w:rsidRDefault="00BD2460" w:rsidP="00B6689F">
            <w:pPr>
              <w:rPr>
                <w:rFonts w:ascii="Times New Roman" w:eastAsia="Times New Roman" w:hAnsi="Times New Roman" w:cs="Times New Roman"/>
              </w:rPr>
            </w:pPr>
            <w:r w:rsidRPr="0000396F">
              <w:rPr>
                <w:rFonts w:ascii="Times New Roman" w:eastAsia="Times New Roman" w:hAnsi="Times New Roman" w:cs="Times New Roman"/>
              </w:rPr>
              <w:t>1 if any reported hours working off farm, 0 if none</w:t>
            </w:r>
          </w:p>
        </w:tc>
        <w:tc>
          <w:tcPr>
            <w:tcW w:w="876" w:type="dxa"/>
            <w:gridSpan w:val="2"/>
            <w:noWrap/>
            <w:hideMark/>
          </w:tcPr>
          <w:p w14:paraId="39E0C340" w14:textId="7F21F0EE" w:rsidR="00BD2460" w:rsidRPr="0000396F" w:rsidRDefault="00BD2460" w:rsidP="00B6689F">
            <w:pPr>
              <w:jc w:val="right"/>
              <w:rPr>
                <w:rFonts w:ascii="Times New Roman" w:eastAsia="Times New Roman" w:hAnsi="Times New Roman" w:cs="Times New Roman"/>
              </w:rPr>
            </w:pPr>
            <w:r w:rsidRPr="0000396F">
              <w:rPr>
                <w:rFonts w:ascii="Times New Roman" w:eastAsia="Times New Roman" w:hAnsi="Times New Roman" w:cs="Times New Roman"/>
              </w:rPr>
              <w:t>0.57</w:t>
            </w:r>
          </w:p>
        </w:tc>
      </w:tr>
    </w:tbl>
    <w:p w14:paraId="01D7C048" w14:textId="77777777" w:rsidR="00D81F75" w:rsidRPr="0000396F" w:rsidRDefault="00D81F75" w:rsidP="005F3DCB">
      <w:pPr>
        <w:pBdr>
          <w:top w:val="single" w:sz="4" w:space="1" w:color="auto"/>
          <w:bottom w:val="single" w:sz="6" w:space="1" w:color="auto"/>
        </w:pBdr>
        <w:rPr>
          <w:rFonts w:ascii="Times New Roman" w:eastAsia="Times New Roman" w:hAnsi="Times New Roman" w:cs="Times New Roman"/>
        </w:rPr>
      </w:pPr>
      <w:r w:rsidRPr="0000396F">
        <w:rPr>
          <w:rFonts w:ascii="Times New Roman" w:eastAsia="Times New Roman" w:hAnsi="Times New Roman" w:cs="Times New Roman"/>
        </w:rPr>
        <w:t>N= 875</w:t>
      </w:r>
    </w:p>
    <w:p w14:paraId="4CF83A09" w14:textId="77777777" w:rsidR="00DB2B25" w:rsidRDefault="001530A9" w:rsidP="001530A9">
      <w:pP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Stocking Rate formula was derived from Colorado State’s Extension service at </w:t>
      </w:r>
      <w:r w:rsidRPr="001530A9">
        <w:rPr>
          <w:rFonts w:ascii="Times New Roman" w:hAnsi="Times New Roman" w:cs="Times New Roman"/>
        </w:rPr>
        <w:t>http://www.range.colostate.edu/calculators.shtml</w:t>
      </w:r>
      <w:r>
        <w:rPr>
          <w:rFonts w:ascii="Times New Roman" w:hAnsi="Times New Roman" w:cs="Times New Roman"/>
        </w:rPr>
        <w:t xml:space="preserve"> by using their stocking rate multipliers given to each category of cattle </w:t>
      </w:r>
    </w:p>
    <w:p w14:paraId="69D747BB" w14:textId="77777777" w:rsidR="001530A9" w:rsidRPr="001530A9" w:rsidRDefault="001530A9" w:rsidP="001530A9">
      <w:pPr>
        <w:rPr>
          <w:rFonts w:ascii="Times New Roman" w:hAnsi="Times New Roman" w:cs="Times New Roman"/>
        </w:rPr>
      </w:pPr>
    </w:p>
    <w:p w14:paraId="1FA607E8" w14:textId="77777777" w:rsidR="003620BE" w:rsidRPr="00DC4A34" w:rsidRDefault="003620BE" w:rsidP="003620BE">
      <w:pPr>
        <w:spacing w:line="480" w:lineRule="auto"/>
        <w:rPr>
          <w:rFonts w:ascii="Times New Roman" w:hAnsi="Times New Roman" w:cs="Times New Roman"/>
        </w:rPr>
      </w:pPr>
      <w:r w:rsidRPr="002518A4">
        <w:rPr>
          <w:rFonts w:ascii="Times New Roman" w:hAnsi="Times New Roman" w:cs="Times New Roman"/>
          <w:i/>
        </w:rPr>
        <w:lastRenderedPageBreak/>
        <w:t>Acres</w:t>
      </w:r>
      <w:r>
        <w:rPr>
          <w:rFonts w:ascii="Times New Roman" w:hAnsi="Times New Roman" w:cs="Times New Roman"/>
        </w:rPr>
        <w:t xml:space="preserve"> </w:t>
      </w:r>
      <w:r w:rsidRPr="00732E17">
        <w:rPr>
          <w:rFonts w:ascii="Times New Roman" w:hAnsi="Times New Roman" w:cs="Times New Roman"/>
          <w:i/>
        </w:rPr>
        <w:t xml:space="preserve">to be </w:t>
      </w:r>
      <w:proofErr w:type="gramStart"/>
      <w:r w:rsidRPr="00732E17">
        <w:rPr>
          <w:rFonts w:ascii="Times New Roman" w:hAnsi="Times New Roman" w:cs="Times New Roman"/>
          <w:i/>
        </w:rPr>
        <w:t>Converted</w:t>
      </w:r>
      <w:proofErr w:type="gramEnd"/>
    </w:p>
    <w:p w14:paraId="3F8A1EC8" w14:textId="50130294" w:rsidR="003620BE" w:rsidRDefault="003620BE" w:rsidP="00955164">
      <w:pPr>
        <w:widowControl w:val="0"/>
        <w:spacing w:line="480" w:lineRule="auto"/>
        <w:ind w:firstLine="720"/>
        <w:rPr>
          <w:rFonts w:ascii="Times New Roman" w:hAnsi="Times New Roman" w:cs="Times New Roman"/>
        </w:rPr>
      </w:pPr>
      <w:r>
        <w:rPr>
          <w:rFonts w:ascii="Times New Roman" w:hAnsi="Times New Roman" w:cs="Times New Roman"/>
        </w:rPr>
        <w:t>The third decision point, the number of acres to be converted</w:t>
      </w:r>
      <w:r w:rsidR="00981CA4">
        <w:rPr>
          <w:rFonts w:ascii="Times New Roman" w:hAnsi="Times New Roman" w:cs="Times New Roman"/>
        </w:rPr>
        <w:t xml:space="preserve"> by producers</w:t>
      </w:r>
      <w:r>
        <w:rPr>
          <w:rFonts w:ascii="Times New Roman" w:hAnsi="Times New Roman" w:cs="Times New Roman"/>
        </w:rPr>
        <w:t xml:space="preserve"> if interested in participating and accept</w:t>
      </w:r>
      <w:r w:rsidR="00981CA4">
        <w:rPr>
          <w:rFonts w:ascii="Times New Roman" w:hAnsi="Times New Roman" w:cs="Times New Roman"/>
        </w:rPr>
        <w:t>ing</w:t>
      </w:r>
      <w:r>
        <w:rPr>
          <w:rFonts w:ascii="Times New Roman" w:hAnsi="Times New Roman" w:cs="Times New Roman"/>
        </w:rPr>
        <w:t xml:space="preserve"> the incentive level</w:t>
      </w:r>
      <w:r w:rsidR="00981CA4">
        <w:rPr>
          <w:rFonts w:ascii="Times New Roman" w:hAnsi="Times New Roman" w:cs="Times New Roman"/>
        </w:rPr>
        <w:t xml:space="preserve"> offered</w:t>
      </w:r>
      <w:r>
        <w:rPr>
          <w:rFonts w:ascii="Times New Roman" w:hAnsi="Times New Roman" w:cs="Times New Roman"/>
        </w:rPr>
        <w:t>, can be mode</w:t>
      </w:r>
      <w:r w:rsidR="00A47CEA">
        <w:rPr>
          <w:rFonts w:ascii="Times New Roman" w:hAnsi="Times New Roman" w:cs="Times New Roman"/>
        </w:rPr>
        <w:t xml:space="preserve">led </w:t>
      </w:r>
      <w:r w:rsidR="00981CA4">
        <w:rPr>
          <w:rFonts w:ascii="Times New Roman" w:hAnsi="Times New Roman" w:cs="Times New Roman"/>
        </w:rPr>
        <w:t xml:space="preserve">with a </w:t>
      </w:r>
      <w:r w:rsidR="000D57CD">
        <w:rPr>
          <w:rFonts w:ascii="Times New Roman" w:hAnsi="Times New Roman" w:cs="Times New Roman"/>
        </w:rPr>
        <w:t xml:space="preserve">linear </w:t>
      </w:r>
      <w:r w:rsidR="00981CA4">
        <w:rPr>
          <w:rFonts w:ascii="Times New Roman" w:hAnsi="Times New Roman" w:cs="Times New Roman"/>
        </w:rPr>
        <w:t xml:space="preserve">regression </w:t>
      </w:r>
      <w:r w:rsidR="00A47CEA">
        <w:rPr>
          <w:rFonts w:ascii="Times New Roman" w:hAnsi="Times New Roman" w:cs="Times New Roman"/>
        </w:rPr>
        <w:t>using Ordinary Least Squares</w:t>
      </w:r>
      <w:r>
        <w:rPr>
          <w:rFonts w:ascii="Times New Roman" w:hAnsi="Times New Roman" w:cs="Times New Roman"/>
        </w:rPr>
        <w:t xml:space="preserve"> (OLS) estimation. By using OLS, we are able to determine how the explanatory variables influence the </w:t>
      </w:r>
      <w:r w:rsidR="00981CA4">
        <w:rPr>
          <w:rFonts w:ascii="Times New Roman" w:hAnsi="Times New Roman" w:cs="Times New Roman"/>
        </w:rPr>
        <w:t>dependent variable</w:t>
      </w:r>
      <w:r>
        <w:rPr>
          <w:rFonts w:ascii="Times New Roman" w:hAnsi="Times New Roman" w:cs="Times New Roman"/>
        </w:rPr>
        <w:t xml:space="preserve"> (Wool</w:t>
      </w:r>
      <w:r w:rsidR="00957FA1">
        <w:rPr>
          <w:rFonts w:ascii="Times New Roman" w:hAnsi="Times New Roman" w:cs="Times New Roman"/>
        </w:rPr>
        <w:t>d</w:t>
      </w:r>
      <w:r>
        <w:rPr>
          <w:rFonts w:ascii="Times New Roman" w:hAnsi="Times New Roman" w:cs="Times New Roman"/>
        </w:rPr>
        <w:t xml:space="preserve">ridge 2009). </w:t>
      </w:r>
      <w:r w:rsidR="000D57CD">
        <w:rPr>
          <w:rFonts w:ascii="Times New Roman" w:hAnsi="Times New Roman" w:cs="Times New Roman"/>
        </w:rPr>
        <w:t>In order to meet the assumptions for the estimates of OLS to be the best linear unbiased estimates, or BLUE</w:t>
      </w:r>
      <w:r w:rsidR="00855C32">
        <w:rPr>
          <w:rFonts w:ascii="Times New Roman" w:hAnsi="Times New Roman" w:cs="Times New Roman"/>
        </w:rPr>
        <w:t xml:space="preserve">, as the Gauss- Markov Theorem proves, </w:t>
      </w:r>
      <w:r w:rsidR="004B4A5F">
        <w:rPr>
          <w:rFonts w:ascii="Times New Roman" w:hAnsi="Times New Roman" w:cs="Times New Roman"/>
        </w:rPr>
        <w:t xml:space="preserve">the model must be linear, there must be random </w:t>
      </w:r>
      <w:r w:rsidR="00EF69A4">
        <w:rPr>
          <w:rFonts w:ascii="Times New Roman" w:hAnsi="Times New Roman" w:cs="Times New Roman"/>
        </w:rPr>
        <w:t xml:space="preserve">sampling, </w:t>
      </w:r>
      <w:r w:rsidR="004B4A5F">
        <w:rPr>
          <w:rFonts w:ascii="Times New Roman" w:hAnsi="Times New Roman" w:cs="Times New Roman"/>
        </w:rPr>
        <w:t>there must be variation in the explanatory variables, zero conditional mean, and</w:t>
      </w:r>
      <w:r w:rsidR="00955164">
        <w:rPr>
          <w:rFonts w:ascii="Times New Roman" w:hAnsi="Times New Roman" w:cs="Times New Roman"/>
        </w:rPr>
        <w:t xml:space="preserve"> </w:t>
      </w:r>
      <w:r w:rsidR="004B4A5F">
        <w:rPr>
          <w:rFonts w:ascii="Times New Roman" w:hAnsi="Times New Roman" w:cs="Times New Roman"/>
        </w:rPr>
        <w:t>homoscedasticity (Wool</w:t>
      </w:r>
      <w:r w:rsidR="00957FA1">
        <w:rPr>
          <w:rFonts w:ascii="Times New Roman" w:hAnsi="Times New Roman" w:cs="Times New Roman"/>
        </w:rPr>
        <w:t>d</w:t>
      </w:r>
      <w:r w:rsidR="004B4A5F">
        <w:rPr>
          <w:rFonts w:ascii="Times New Roman" w:hAnsi="Times New Roman" w:cs="Times New Roman"/>
        </w:rPr>
        <w:t>ridge 2009). The linear regression</w:t>
      </w:r>
      <w:r>
        <w:rPr>
          <w:rFonts w:ascii="Times New Roman" w:hAnsi="Times New Roman" w:cs="Times New Roman"/>
        </w:rPr>
        <w:t xml:space="preserve"> is shown in the equation:</w:t>
      </w:r>
    </w:p>
    <w:p w14:paraId="30CBADC8" w14:textId="77777777" w:rsidR="003620BE" w:rsidRDefault="00B5488E" w:rsidP="003620BE">
      <w:pPr>
        <w:spacing w:line="480" w:lineRule="auto"/>
        <w:ind w:left="360" w:hanging="90"/>
        <w:jc w:val="right"/>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ACRES</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INTEREST</m:t>
            </m:r>
          </m:e>
          <m:sub>
            <m:r>
              <w:rPr>
                <w:rFonts w:ascii="Cambria Math" w:hAnsi="Cambria Math" w:cs="Times New Roman"/>
              </w:rPr>
              <m:t>i</m:t>
            </m:r>
          </m:sub>
        </m:sSub>
        <m:r>
          <w:rPr>
            <w:rFonts w:ascii="Cambria Math" w:hAnsi="Cambria Math" w:cs="Times New Roman"/>
          </w:rPr>
          <m:t xml:space="preserve">&gt;1 &amp; </m:t>
        </m:r>
        <m:sSub>
          <m:sSubPr>
            <m:ctrlPr>
              <w:rPr>
                <w:rFonts w:ascii="Cambria Math" w:hAnsi="Cambria Math" w:cs="Times New Roman"/>
                <w:i/>
              </w:rPr>
            </m:ctrlPr>
          </m:sSubPr>
          <m:e>
            <m:r>
              <m:rPr>
                <m:sty m:val="p"/>
              </m:rPr>
              <w:rPr>
                <w:rFonts w:ascii="Cambria Math" w:hAnsi="Cambria Math" w:cs="Times New Roman"/>
              </w:rPr>
              <m:t>ACCEPT</m:t>
            </m:r>
          </m:e>
          <m:sub>
            <m:r>
              <w:rPr>
                <w:rFonts w:ascii="Cambria Math" w:hAnsi="Cambria Math" w:cs="Times New Roman"/>
              </w:rPr>
              <m:t>i</m:t>
            </m:r>
          </m:sub>
        </m:sSub>
        <m:r>
          <w:rPr>
            <w:rFonts w:ascii="Cambria Math" w:hAnsi="Cambria Math" w:cs="Times New Roman"/>
          </w:rPr>
          <m:t>=1=</m:t>
        </m:r>
        <m:sSup>
          <m:sSupPr>
            <m:ctrlPr>
              <w:rPr>
                <w:rFonts w:ascii="Cambria Math" w:hAnsi="Cambria Math" w:cs="Times New Roman"/>
                <w:b/>
                <w:i/>
              </w:rPr>
            </m:ctrlPr>
          </m:sSupPr>
          <m:e>
            <m:r>
              <m:rPr>
                <m:sty m:val="bi"/>
              </m:rPr>
              <w:rPr>
                <w:rFonts w:ascii="Cambria Math" w:hAnsi="Cambria Math" w:cs="Times New Roman"/>
              </w:rPr>
              <m:t>η</m:t>
            </m:r>
          </m:e>
          <m:sup>
            <m:r>
              <m:rPr>
                <m:sty m:val="bi"/>
              </m:rPr>
              <w:rPr>
                <w:rFonts w:ascii="Cambria Math" w:hAnsi="Cambria Math" w:cs="Times New Roman"/>
              </w:rPr>
              <m:t>'</m:t>
            </m:r>
          </m:sup>
        </m:sSup>
        <m:sSubSup>
          <m:sSubSupPr>
            <m:ctrlPr>
              <w:rPr>
                <w:rFonts w:ascii="Cambria Math" w:hAnsi="Cambria Math" w:cs="Times New Roman"/>
                <w:b/>
                <w:i/>
              </w:rPr>
            </m:ctrlPr>
          </m:sSubSupPr>
          <m:e>
            <m:r>
              <m:rPr>
                <m:sty m:val="bi"/>
              </m:rPr>
              <w:rPr>
                <w:rFonts w:ascii="Cambria Math" w:hAnsi="Cambria Math" w:cs="Times New Roman"/>
              </w:rPr>
              <m:t>X</m:t>
            </m:r>
          </m:e>
          <m:sub>
            <m:r>
              <m:rPr>
                <m:sty m:val="bi"/>
              </m:rPr>
              <w:rPr>
                <w:rFonts w:ascii="Cambria Math" w:hAnsi="Cambria Math" w:cs="Times New Roman"/>
              </w:rPr>
              <m:t>i</m:t>
            </m:r>
          </m:sub>
          <m:sup>
            <m:r>
              <m:rPr>
                <m:sty m:val="bi"/>
              </m:rPr>
              <w:rPr>
                <w:rFonts w:ascii="Cambria Math" w:hAnsi="Cambria Math" w:cs="Times New Roman"/>
              </w:rPr>
              <m:t>ACRES</m:t>
            </m:r>
          </m:sup>
        </m:sSubSup>
      </m:oMath>
      <w:r w:rsidR="00195A43">
        <w:rPr>
          <w:rFonts w:ascii="Times New Roman" w:hAnsi="Times New Roman" w:cs="Times New Roman"/>
        </w:rPr>
        <w:tab/>
      </w:r>
      <w:r w:rsidR="00195A43">
        <w:rPr>
          <w:rFonts w:ascii="Times New Roman" w:hAnsi="Times New Roman" w:cs="Times New Roman"/>
        </w:rPr>
        <w:tab/>
      </w:r>
      <w:r w:rsidR="00195A43">
        <w:rPr>
          <w:rFonts w:ascii="Times New Roman" w:hAnsi="Times New Roman" w:cs="Times New Roman"/>
        </w:rPr>
        <w:tab/>
      </w:r>
      <w:r w:rsidR="00195A43">
        <w:rPr>
          <w:rFonts w:ascii="Times New Roman" w:hAnsi="Times New Roman" w:cs="Times New Roman"/>
        </w:rPr>
        <w:tab/>
        <w:t>(11</w:t>
      </w:r>
      <w:r w:rsidR="003620BE">
        <w:rPr>
          <w:rFonts w:ascii="Times New Roman" w:hAnsi="Times New Roman" w:cs="Times New Roman"/>
        </w:rPr>
        <w:t>)</w:t>
      </w:r>
    </w:p>
    <w:p w14:paraId="10D6A44E" w14:textId="77777777" w:rsidR="00C03983" w:rsidRPr="00C03983" w:rsidRDefault="003620BE" w:rsidP="00C03983">
      <w:pPr>
        <w:spacing w:line="480" w:lineRule="auto"/>
        <w:rPr>
          <w:rFonts w:ascii="Times New Roman" w:hAnsi="Times New Roman" w:cs="Times New Roman"/>
        </w:rPr>
      </w:pPr>
      <w:r>
        <w:rPr>
          <w:rFonts w:ascii="Times New Roman" w:hAnsi="Times New Roman" w:cs="Times New Roman"/>
        </w:rPr>
        <w:t xml:space="preserve">The variables, </w:t>
      </w:r>
      <m:oMath>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ACRES</m:t>
            </m:r>
          </m:sup>
        </m:sSup>
      </m:oMath>
      <w:r>
        <w:rPr>
          <w:rFonts w:ascii="Times New Roman" w:hAnsi="Times New Roman" w:cs="Times New Roman"/>
        </w:rPr>
        <w:t xml:space="preserve">, used in the estimation are shown in Table 3 and </w:t>
      </w:r>
      <m:oMath>
        <m:r>
          <m:rPr>
            <m:sty m:val="bi"/>
          </m:rPr>
          <w:rPr>
            <w:rFonts w:ascii="Cambria Math" w:hAnsi="Cambria Math" w:cs="Times New Roman"/>
          </w:rPr>
          <m:t>η</m:t>
        </m:r>
      </m:oMath>
      <w:r>
        <w:rPr>
          <w:rFonts w:ascii="Times New Roman" w:hAnsi="Times New Roman" w:cs="Times New Roman"/>
        </w:rPr>
        <w:t xml:space="preserve"> represents a vector of parameters to be estimated. </w:t>
      </w:r>
    </w:p>
    <w:p w14:paraId="156A053A" w14:textId="77777777" w:rsidR="00D81F75" w:rsidRPr="0000396F" w:rsidRDefault="00D81F75" w:rsidP="00D81F75">
      <w:pPr>
        <w:pBdr>
          <w:bottom w:val="single" w:sz="6" w:space="1" w:color="auto"/>
        </w:pBdr>
        <w:rPr>
          <w:rFonts w:ascii="Times New Roman" w:eastAsia="Times New Roman" w:hAnsi="Times New Roman" w:cs="Times New Roman"/>
          <w:b/>
        </w:rPr>
      </w:pPr>
      <w:r w:rsidRPr="0000396F">
        <w:rPr>
          <w:rFonts w:ascii="Times New Roman" w:eastAsia="Times New Roman" w:hAnsi="Times New Roman" w:cs="Times New Roman"/>
          <w:b/>
        </w:rPr>
        <w:t xml:space="preserve">Table 3: Variables for the Acreage Conversion </w:t>
      </w:r>
      <w:r w:rsidR="00A92A2B">
        <w:rPr>
          <w:rFonts w:ascii="Times New Roman" w:eastAsia="Times New Roman" w:hAnsi="Times New Roman" w:cs="Times New Roman"/>
          <w:b/>
        </w:rPr>
        <w:t>Linear Regression</w:t>
      </w:r>
    </w:p>
    <w:p w14:paraId="1F574116" w14:textId="77777777" w:rsidR="00D81F75" w:rsidRPr="0000396F" w:rsidRDefault="00D81F75" w:rsidP="00D81F75">
      <w:pPr>
        <w:pBdr>
          <w:top w:val="single" w:sz="6" w:space="1" w:color="auto"/>
          <w:bottom w:val="single" w:sz="6" w:space="1" w:color="auto"/>
        </w:pBdr>
        <w:rPr>
          <w:rFonts w:ascii="Times New Roman" w:eastAsia="Times New Roman" w:hAnsi="Times New Roman" w:cs="Times New Roman"/>
        </w:rPr>
      </w:pPr>
      <w:r w:rsidRPr="0000396F">
        <w:rPr>
          <w:rFonts w:ascii="Times New Roman" w:eastAsia="Times New Roman" w:hAnsi="Times New Roman" w:cs="Times New Roman"/>
        </w:rPr>
        <w:t>Variable Name</w:t>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t xml:space="preserve">Description     </w:t>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r>
      <w:r w:rsidRPr="0000396F">
        <w:rPr>
          <w:rFonts w:ascii="Times New Roman" w:eastAsia="Times New Roman" w:hAnsi="Times New Roman" w:cs="Times New Roman"/>
        </w:rPr>
        <w:tab/>
        <w:t xml:space="preserve">              Mean</w:t>
      </w:r>
    </w:p>
    <w:tbl>
      <w:tblPr>
        <w:tblStyle w:val="TableGrid1"/>
        <w:tblW w:w="0" w:type="auto"/>
        <w:tblLook w:val="04A0" w:firstRow="1" w:lastRow="0" w:firstColumn="1" w:lastColumn="0" w:noHBand="0" w:noVBand="1"/>
      </w:tblPr>
      <w:tblGrid>
        <w:gridCol w:w="1955"/>
        <w:gridCol w:w="933"/>
        <w:gridCol w:w="934"/>
        <w:gridCol w:w="934"/>
        <w:gridCol w:w="934"/>
        <w:gridCol w:w="934"/>
        <w:gridCol w:w="934"/>
        <w:gridCol w:w="830"/>
        <w:gridCol w:w="1188"/>
      </w:tblGrid>
      <w:tr w:rsidR="00D81F75" w:rsidRPr="0000396F" w14:paraId="72D05B66" w14:textId="77777777" w:rsidTr="00B6689F">
        <w:trPr>
          <w:trHeight w:val="300"/>
        </w:trPr>
        <w:tc>
          <w:tcPr>
            <w:tcW w:w="2888" w:type="dxa"/>
            <w:gridSpan w:val="2"/>
            <w:tcBorders>
              <w:top w:val="nil"/>
              <w:left w:val="nil"/>
              <w:bottom w:val="nil"/>
              <w:right w:val="nil"/>
            </w:tcBorders>
            <w:noWrap/>
            <w:hideMark/>
          </w:tcPr>
          <w:p w14:paraId="7168B99D"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Dependent Variable:</w:t>
            </w:r>
          </w:p>
        </w:tc>
        <w:tc>
          <w:tcPr>
            <w:tcW w:w="934" w:type="dxa"/>
            <w:tcBorders>
              <w:top w:val="nil"/>
              <w:left w:val="nil"/>
              <w:bottom w:val="nil"/>
              <w:right w:val="nil"/>
            </w:tcBorders>
            <w:noWrap/>
            <w:hideMark/>
          </w:tcPr>
          <w:p w14:paraId="59A5A6F5"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4302E6A3"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6156C8B0"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595E0118"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065CEAE9" w14:textId="77777777" w:rsidR="00D81F75" w:rsidRPr="0000396F" w:rsidRDefault="00D81F75" w:rsidP="00B6689F">
            <w:pPr>
              <w:rPr>
                <w:rFonts w:ascii="Times New Roman" w:eastAsia="Times New Roman" w:hAnsi="Times New Roman" w:cs="Times New Roman"/>
              </w:rPr>
            </w:pPr>
          </w:p>
        </w:tc>
        <w:tc>
          <w:tcPr>
            <w:tcW w:w="830" w:type="dxa"/>
            <w:tcBorders>
              <w:top w:val="nil"/>
              <w:left w:val="nil"/>
              <w:bottom w:val="nil"/>
              <w:right w:val="nil"/>
            </w:tcBorders>
            <w:noWrap/>
            <w:hideMark/>
          </w:tcPr>
          <w:p w14:paraId="35ACA36B" w14:textId="77777777" w:rsidR="00D81F75" w:rsidRPr="0000396F" w:rsidRDefault="00D81F75" w:rsidP="00B6689F">
            <w:pPr>
              <w:rPr>
                <w:rFonts w:ascii="Times New Roman" w:eastAsia="Times New Roman" w:hAnsi="Times New Roman" w:cs="Times New Roman"/>
              </w:rPr>
            </w:pPr>
          </w:p>
        </w:tc>
        <w:tc>
          <w:tcPr>
            <w:tcW w:w="1188" w:type="dxa"/>
            <w:tcBorders>
              <w:top w:val="nil"/>
              <w:left w:val="nil"/>
              <w:bottom w:val="nil"/>
              <w:right w:val="nil"/>
            </w:tcBorders>
            <w:noWrap/>
            <w:hideMark/>
          </w:tcPr>
          <w:p w14:paraId="3B06113E" w14:textId="77777777" w:rsidR="00D81F75" w:rsidRPr="0000396F" w:rsidRDefault="00D81F75" w:rsidP="00B6689F">
            <w:pPr>
              <w:rPr>
                <w:rFonts w:ascii="Times New Roman" w:eastAsia="Times New Roman" w:hAnsi="Times New Roman" w:cs="Times New Roman"/>
              </w:rPr>
            </w:pPr>
          </w:p>
        </w:tc>
      </w:tr>
      <w:tr w:rsidR="00D81F75" w:rsidRPr="0000396F" w14:paraId="3773E212" w14:textId="77777777" w:rsidTr="00B6689F">
        <w:trPr>
          <w:trHeight w:val="300"/>
        </w:trPr>
        <w:tc>
          <w:tcPr>
            <w:tcW w:w="1955" w:type="dxa"/>
            <w:tcBorders>
              <w:top w:val="nil"/>
              <w:left w:val="nil"/>
              <w:bottom w:val="nil"/>
              <w:right w:val="nil"/>
            </w:tcBorders>
            <w:noWrap/>
            <w:hideMark/>
          </w:tcPr>
          <w:p w14:paraId="3E4F5D21"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ACONVERT</w:t>
            </w:r>
          </w:p>
        </w:tc>
        <w:tc>
          <w:tcPr>
            <w:tcW w:w="6433" w:type="dxa"/>
            <w:gridSpan w:val="7"/>
            <w:tcBorders>
              <w:top w:val="nil"/>
              <w:left w:val="nil"/>
              <w:bottom w:val="nil"/>
              <w:right w:val="nil"/>
            </w:tcBorders>
            <w:noWrap/>
            <w:hideMark/>
          </w:tcPr>
          <w:p w14:paraId="05B4853F"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Number of acres respondent chooses to convert to prescribed grazing</w:t>
            </w:r>
          </w:p>
        </w:tc>
        <w:tc>
          <w:tcPr>
            <w:tcW w:w="1188" w:type="dxa"/>
            <w:tcBorders>
              <w:top w:val="nil"/>
              <w:left w:val="nil"/>
              <w:bottom w:val="nil"/>
              <w:right w:val="nil"/>
            </w:tcBorders>
            <w:noWrap/>
            <w:hideMark/>
          </w:tcPr>
          <w:p w14:paraId="79687596"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256.25</w:t>
            </w:r>
          </w:p>
        </w:tc>
      </w:tr>
      <w:tr w:rsidR="00D81F75" w:rsidRPr="0000396F" w14:paraId="3EBE5298" w14:textId="77777777" w:rsidTr="00B6689F">
        <w:trPr>
          <w:trHeight w:val="300"/>
        </w:trPr>
        <w:tc>
          <w:tcPr>
            <w:tcW w:w="2888" w:type="dxa"/>
            <w:gridSpan w:val="2"/>
            <w:tcBorders>
              <w:top w:val="nil"/>
              <w:left w:val="nil"/>
              <w:bottom w:val="nil"/>
              <w:right w:val="nil"/>
            </w:tcBorders>
            <w:noWrap/>
            <w:hideMark/>
          </w:tcPr>
          <w:p w14:paraId="73B499A3"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Explanatory Variables:</w:t>
            </w:r>
          </w:p>
        </w:tc>
        <w:tc>
          <w:tcPr>
            <w:tcW w:w="934" w:type="dxa"/>
            <w:tcBorders>
              <w:top w:val="nil"/>
              <w:left w:val="nil"/>
              <w:bottom w:val="nil"/>
              <w:right w:val="nil"/>
            </w:tcBorders>
            <w:noWrap/>
            <w:hideMark/>
          </w:tcPr>
          <w:p w14:paraId="7276FEE5"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5A1D7A9F"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37F6011A"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73950607" w14:textId="77777777" w:rsidR="00D81F75" w:rsidRPr="0000396F" w:rsidRDefault="00D81F75" w:rsidP="00B6689F">
            <w:pPr>
              <w:rPr>
                <w:rFonts w:ascii="Times New Roman" w:eastAsia="Times New Roman" w:hAnsi="Times New Roman" w:cs="Times New Roman"/>
              </w:rPr>
            </w:pPr>
          </w:p>
        </w:tc>
        <w:tc>
          <w:tcPr>
            <w:tcW w:w="934" w:type="dxa"/>
            <w:tcBorders>
              <w:top w:val="nil"/>
              <w:left w:val="nil"/>
              <w:bottom w:val="nil"/>
              <w:right w:val="nil"/>
            </w:tcBorders>
            <w:noWrap/>
            <w:hideMark/>
          </w:tcPr>
          <w:p w14:paraId="3715349A" w14:textId="77777777" w:rsidR="00D81F75" w:rsidRPr="0000396F" w:rsidRDefault="00D81F75" w:rsidP="00B6689F">
            <w:pPr>
              <w:rPr>
                <w:rFonts w:ascii="Times New Roman" w:eastAsia="Times New Roman" w:hAnsi="Times New Roman" w:cs="Times New Roman"/>
              </w:rPr>
            </w:pPr>
          </w:p>
        </w:tc>
        <w:tc>
          <w:tcPr>
            <w:tcW w:w="830" w:type="dxa"/>
            <w:tcBorders>
              <w:top w:val="nil"/>
              <w:left w:val="nil"/>
              <w:bottom w:val="nil"/>
              <w:right w:val="nil"/>
            </w:tcBorders>
            <w:noWrap/>
            <w:hideMark/>
          </w:tcPr>
          <w:p w14:paraId="438FCDBD" w14:textId="77777777" w:rsidR="00D81F75" w:rsidRPr="0000396F" w:rsidRDefault="00D81F75" w:rsidP="00B6689F">
            <w:pPr>
              <w:rPr>
                <w:rFonts w:ascii="Times New Roman" w:eastAsia="Times New Roman" w:hAnsi="Times New Roman" w:cs="Times New Roman"/>
              </w:rPr>
            </w:pPr>
          </w:p>
        </w:tc>
        <w:tc>
          <w:tcPr>
            <w:tcW w:w="1188" w:type="dxa"/>
            <w:tcBorders>
              <w:top w:val="nil"/>
              <w:left w:val="nil"/>
              <w:bottom w:val="nil"/>
              <w:right w:val="nil"/>
            </w:tcBorders>
            <w:noWrap/>
            <w:hideMark/>
          </w:tcPr>
          <w:p w14:paraId="7ED4A4AC" w14:textId="77777777" w:rsidR="00D81F75" w:rsidRPr="0000396F" w:rsidRDefault="00D81F75" w:rsidP="00B6689F">
            <w:pPr>
              <w:rPr>
                <w:rFonts w:ascii="Times New Roman" w:eastAsia="Times New Roman" w:hAnsi="Times New Roman" w:cs="Times New Roman"/>
              </w:rPr>
            </w:pPr>
          </w:p>
        </w:tc>
      </w:tr>
      <w:tr w:rsidR="00D81F75" w:rsidRPr="0000396F" w14:paraId="55AA9CBC" w14:textId="77777777" w:rsidTr="00B6689F">
        <w:trPr>
          <w:trHeight w:val="300"/>
        </w:trPr>
        <w:tc>
          <w:tcPr>
            <w:tcW w:w="1955" w:type="dxa"/>
            <w:tcBorders>
              <w:top w:val="nil"/>
              <w:left w:val="nil"/>
              <w:bottom w:val="nil"/>
              <w:right w:val="nil"/>
            </w:tcBorders>
            <w:noWrap/>
            <w:hideMark/>
          </w:tcPr>
          <w:p w14:paraId="267371A7"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INCENT</w:t>
            </w:r>
          </w:p>
        </w:tc>
        <w:tc>
          <w:tcPr>
            <w:tcW w:w="6433" w:type="dxa"/>
            <w:gridSpan w:val="7"/>
            <w:tcBorders>
              <w:top w:val="nil"/>
              <w:left w:val="nil"/>
              <w:bottom w:val="nil"/>
              <w:right w:val="nil"/>
            </w:tcBorders>
            <w:noWrap/>
            <w:hideMark/>
          </w:tcPr>
          <w:p w14:paraId="35DBE4BE"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Incentive level offered to the respondent by the survey</w:t>
            </w:r>
          </w:p>
        </w:tc>
        <w:tc>
          <w:tcPr>
            <w:tcW w:w="1188" w:type="dxa"/>
            <w:tcBorders>
              <w:top w:val="nil"/>
              <w:left w:val="nil"/>
              <w:bottom w:val="nil"/>
              <w:right w:val="nil"/>
            </w:tcBorders>
            <w:noWrap/>
            <w:hideMark/>
          </w:tcPr>
          <w:p w14:paraId="4FE31507"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51.97</w:t>
            </w:r>
          </w:p>
        </w:tc>
      </w:tr>
      <w:tr w:rsidR="00D81F75" w:rsidRPr="0000396F" w14:paraId="5B5507DE" w14:textId="77777777" w:rsidTr="00B6689F">
        <w:trPr>
          <w:trHeight w:val="300"/>
        </w:trPr>
        <w:tc>
          <w:tcPr>
            <w:tcW w:w="1955" w:type="dxa"/>
            <w:tcBorders>
              <w:top w:val="nil"/>
              <w:left w:val="nil"/>
              <w:bottom w:val="nil"/>
              <w:right w:val="nil"/>
            </w:tcBorders>
            <w:noWrap/>
            <w:hideMark/>
          </w:tcPr>
          <w:p w14:paraId="0D4BC76B"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TOTACFARM</w:t>
            </w:r>
          </w:p>
        </w:tc>
        <w:tc>
          <w:tcPr>
            <w:tcW w:w="6433" w:type="dxa"/>
            <w:gridSpan w:val="7"/>
            <w:tcBorders>
              <w:top w:val="nil"/>
              <w:left w:val="nil"/>
              <w:bottom w:val="nil"/>
              <w:right w:val="nil"/>
            </w:tcBorders>
            <w:noWrap/>
            <w:hideMark/>
          </w:tcPr>
          <w:p w14:paraId="2F2E15A9"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Total number of acres the respondent farms</w:t>
            </w:r>
          </w:p>
        </w:tc>
        <w:tc>
          <w:tcPr>
            <w:tcW w:w="1188" w:type="dxa"/>
            <w:tcBorders>
              <w:top w:val="nil"/>
              <w:left w:val="nil"/>
              <w:bottom w:val="nil"/>
              <w:right w:val="nil"/>
            </w:tcBorders>
            <w:noWrap/>
            <w:hideMark/>
          </w:tcPr>
          <w:p w14:paraId="1601BA4E" w14:textId="77777777" w:rsidR="00D81F75" w:rsidRPr="0000396F" w:rsidRDefault="00AB7BA6" w:rsidP="00B6689F">
            <w:pPr>
              <w:jc w:val="right"/>
              <w:rPr>
                <w:rFonts w:ascii="Times New Roman" w:eastAsia="Times New Roman" w:hAnsi="Times New Roman" w:cs="Times New Roman"/>
              </w:rPr>
            </w:pPr>
            <w:r>
              <w:rPr>
                <w:rFonts w:ascii="Times New Roman" w:eastAsia="Times New Roman" w:hAnsi="Times New Roman" w:cs="Times New Roman"/>
              </w:rPr>
              <w:t>572.87</w:t>
            </w:r>
          </w:p>
        </w:tc>
      </w:tr>
      <w:tr w:rsidR="00D81F75" w:rsidRPr="0000396F" w14:paraId="3F026D70" w14:textId="77777777" w:rsidTr="00B6689F">
        <w:trPr>
          <w:trHeight w:val="300"/>
        </w:trPr>
        <w:tc>
          <w:tcPr>
            <w:tcW w:w="1955" w:type="dxa"/>
            <w:tcBorders>
              <w:top w:val="nil"/>
              <w:left w:val="nil"/>
              <w:bottom w:val="nil"/>
              <w:right w:val="nil"/>
            </w:tcBorders>
            <w:noWrap/>
            <w:hideMark/>
          </w:tcPr>
          <w:p w14:paraId="681BBF11" w14:textId="77777777" w:rsidR="00D81F75" w:rsidRPr="0000396F" w:rsidRDefault="00D81F75" w:rsidP="00B6689F">
            <w:pPr>
              <w:rPr>
                <w:rFonts w:ascii="Times New Roman" w:eastAsia="Times New Roman" w:hAnsi="Times New Roman" w:cs="Times New Roman"/>
              </w:rPr>
            </w:pPr>
            <w:r w:rsidRPr="0000396F">
              <w:rPr>
                <w:rFonts w:ascii="Times New Roman" w:eastAsia="Times New Roman" w:hAnsi="Times New Roman" w:cs="Times New Roman"/>
              </w:rPr>
              <w:t>TOTAFINCENT</w:t>
            </w:r>
          </w:p>
        </w:tc>
        <w:tc>
          <w:tcPr>
            <w:tcW w:w="6433" w:type="dxa"/>
            <w:gridSpan w:val="7"/>
            <w:tcBorders>
              <w:top w:val="nil"/>
              <w:left w:val="nil"/>
              <w:bottom w:val="nil"/>
              <w:right w:val="nil"/>
            </w:tcBorders>
            <w:noWrap/>
            <w:hideMark/>
          </w:tcPr>
          <w:p w14:paraId="0B7DCCD7" w14:textId="77777777" w:rsidR="00D81F75" w:rsidRPr="0000396F" w:rsidRDefault="00737414" w:rsidP="00B6689F">
            <w:pPr>
              <w:rPr>
                <w:rFonts w:ascii="Times New Roman" w:eastAsia="Times New Roman" w:hAnsi="Times New Roman" w:cs="Times New Roman"/>
              </w:rPr>
            </w:pPr>
            <w:r>
              <w:rPr>
                <w:rFonts w:ascii="Times New Roman" w:eastAsia="Times New Roman" w:hAnsi="Times New Roman" w:cs="Times New Roman"/>
              </w:rPr>
              <w:t>Incentive level x Total acres farmed</w:t>
            </w:r>
          </w:p>
        </w:tc>
        <w:tc>
          <w:tcPr>
            <w:tcW w:w="1188" w:type="dxa"/>
            <w:tcBorders>
              <w:top w:val="nil"/>
              <w:left w:val="nil"/>
              <w:bottom w:val="nil"/>
              <w:right w:val="nil"/>
            </w:tcBorders>
            <w:noWrap/>
            <w:hideMark/>
          </w:tcPr>
          <w:p w14:paraId="74280987" w14:textId="77777777" w:rsidR="00D81F75" w:rsidRPr="0000396F" w:rsidRDefault="00D81F75" w:rsidP="00B6689F">
            <w:pPr>
              <w:jc w:val="right"/>
              <w:rPr>
                <w:rFonts w:ascii="Times New Roman" w:eastAsia="Times New Roman" w:hAnsi="Times New Roman" w:cs="Times New Roman"/>
              </w:rPr>
            </w:pPr>
            <w:r w:rsidRPr="0000396F">
              <w:rPr>
                <w:rFonts w:ascii="Times New Roman" w:eastAsia="Times New Roman" w:hAnsi="Times New Roman" w:cs="Times New Roman"/>
              </w:rPr>
              <w:t>33149.44</w:t>
            </w:r>
          </w:p>
        </w:tc>
      </w:tr>
    </w:tbl>
    <w:p w14:paraId="5B2D4305" w14:textId="77777777" w:rsidR="00D81F75" w:rsidRPr="0000396F" w:rsidRDefault="00D81F75" w:rsidP="006B30B7">
      <w:pPr>
        <w:pBdr>
          <w:top w:val="single" w:sz="4" w:space="1" w:color="auto"/>
          <w:bottom w:val="single" w:sz="4" w:space="1" w:color="auto"/>
        </w:pBdr>
        <w:rPr>
          <w:rFonts w:ascii="Times New Roman" w:eastAsia="Times New Roman" w:hAnsi="Times New Roman" w:cs="Times New Roman"/>
        </w:rPr>
      </w:pPr>
      <w:r w:rsidRPr="0000396F">
        <w:rPr>
          <w:rFonts w:ascii="Times New Roman" w:eastAsia="Times New Roman" w:hAnsi="Times New Roman" w:cs="Times New Roman"/>
        </w:rPr>
        <w:t>N= 618</w:t>
      </w:r>
    </w:p>
    <w:p w14:paraId="22A53197" w14:textId="77777777" w:rsidR="00226322" w:rsidRDefault="00226322" w:rsidP="003620BE">
      <w:pPr>
        <w:spacing w:line="480" w:lineRule="auto"/>
        <w:rPr>
          <w:rFonts w:ascii="Times New Roman" w:hAnsi="Times New Roman" w:cs="Times New Roman"/>
          <w:i/>
        </w:rPr>
      </w:pPr>
    </w:p>
    <w:p w14:paraId="366C39C2" w14:textId="77777777" w:rsidR="003620BE" w:rsidRPr="00AB5CC4" w:rsidRDefault="003620BE" w:rsidP="003620BE">
      <w:pPr>
        <w:spacing w:line="480" w:lineRule="auto"/>
        <w:rPr>
          <w:rFonts w:ascii="Times New Roman" w:hAnsi="Times New Roman" w:cs="Times New Roman"/>
          <w:i/>
        </w:rPr>
      </w:pPr>
      <w:r w:rsidRPr="00AB5CC4">
        <w:rPr>
          <w:rFonts w:ascii="Times New Roman" w:hAnsi="Times New Roman" w:cs="Times New Roman"/>
          <w:i/>
        </w:rPr>
        <w:t xml:space="preserve">Tests of Model Significance and </w:t>
      </w:r>
      <w:r>
        <w:rPr>
          <w:rFonts w:ascii="Times New Roman" w:hAnsi="Times New Roman" w:cs="Times New Roman"/>
          <w:i/>
        </w:rPr>
        <w:t xml:space="preserve">Measures of </w:t>
      </w:r>
      <w:r w:rsidRPr="00AB5CC4">
        <w:rPr>
          <w:rFonts w:ascii="Times New Roman" w:hAnsi="Times New Roman" w:cs="Times New Roman"/>
          <w:i/>
        </w:rPr>
        <w:t>Performance</w:t>
      </w:r>
    </w:p>
    <w:p w14:paraId="70F0A163" w14:textId="77777777" w:rsidR="003620BE" w:rsidRDefault="003620BE" w:rsidP="003620BE">
      <w:pPr>
        <w:spacing w:line="480" w:lineRule="auto"/>
        <w:ind w:firstLine="720"/>
        <w:rPr>
          <w:rFonts w:ascii="Times New Roman" w:hAnsi="Times New Roman" w:cs="Times New Roman"/>
        </w:rPr>
      </w:pPr>
      <w:r w:rsidRPr="00D62C0E">
        <w:rPr>
          <w:rFonts w:ascii="Times New Roman" w:hAnsi="Times New Roman" w:cs="Times New Roman"/>
        </w:rPr>
        <w:t>The</w:t>
      </w:r>
      <w:r>
        <w:rPr>
          <w:rFonts w:ascii="Times New Roman" w:hAnsi="Times New Roman" w:cs="Times New Roman"/>
        </w:rPr>
        <w:t xml:space="preserve"> overall significance of the models was determined using a Likelihood Ratio (LR)</w:t>
      </w:r>
      <w:r w:rsidR="00F47CFD">
        <w:rPr>
          <w:rFonts w:ascii="Times New Roman" w:hAnsi="Times New Roman" w:cs="Times New Roman"/>
        </w:rPr>
        <w:t xml:space="preserve"> test for the first and second models</w:t>
      </w:r>
      <w:r>
        <w:rPr>
          <w:rFonts w:ascii="Times New Roman" w:hAnsi="Times New Roman" w:cs="Times New Roman"/>
        </w:rPr>
        <w:t>, and an F test for the third. The LR test allows all of the variables to be tested for significance and concludes if the</w:t>
      </w:r>
      <w:r w:rsidR="00F47CFD">
        <w:rPr>
          <w:rFonts w:ascii="Times New Roman" w:hAnsi="Times New Roman" w:cs="Times New Roman"/>
        </w:rPr>
        <w:t xml:space="preserve"> model is significant</w:t>
      </w:r>
      <w:r>
        <w:rPr>
          <w:rFonts w:ascii="Times New Roman" w:hAnsi="Times New Roman" w:cs="Times New Roman"/>
        </w:rPr>
        <w:t>. The equation for the LR test is:</w:t>
      </w:r>
    </w:p>
    <w:p w14:paraId="5A6C51F8" w14:textId="77777777" w:rsidR="003620BE" w:rsidRPr="00D165F4" w:rsidRDefault="003620BE" w:rsidP="003620BE">
      <w:pPr>
        <w:spacing w:line="480" w:lineRule="auto"/>
        <w:ind w:left="2880" w:firstLine="720"/>
        <w:jc w:val="center"/>
        <w:rPr>
          <w:rFonts w:ascii="Times New Roman" w:hAnsi="Times New Roman" w:cs="Times New Roman"/>
        </w:rPr>
      </w:pPr>
      <m:oMath>
        <m:r>
          <w:rPr>
            <w:rFonts w:ascii="Cambria Math" w:hAnsi="Cambria Math" w:cs="Times New Roman"/>
          </w:rPr>
          <w:lastRenderedPageBreak/>
          <m:t>LR=2(</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u</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r</m:t>
            </m:r>
          </m:sub>
        </m:sSub>
        <m:r>
          <w:rPr>
            <w:rFonts w:ascii="Cambria Math" w:hAnsi="Cambria Math" w:cs="Times New Roman"/>
          </w:rPr>
          <m:t>)</m:t>
        </m:r>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95A43">
        <w:rPr>
          <w:rFonts w:ascii="Times New Roman" w:hAnsi="Times New Roman" w:cs="Times New Roman"/>
        </w:rPr>
        <w:t xml:space="preserve"> (12</w:t>
      </w:r>
      <w:r>
        <w:rPr>
          <w:rFonts w:ascii="Times New Roman" w:hAnsi="Times New Roman" w:cs="Times New Roman"/>
        </w:rPr>
        <w:t>)</w:t>
      </w:r>
    </w:p>
    <w:p w14:paraId="08916C71" w14:textId="77777777" w:rsidR="003620BE" w:rsidRDefault="003620BE" w:rsidP="003620BE">
      <w:pPr>
        <w:spacing w:line="480" w:lineRule="auto"/>
        <w:rPr>
          <w:rFonts w:ascii="Times New Roman" w:hAnsi="Times New Roman" w:cs="Times New Roman"/>
        </w:rPr>
      </w:pPr>
      <w:proofErr w:type="gramStart"/>
      <w:r>
        <w:rPr>
          <w:rFonts w:ascii="Times New Roman" w:hAnsi="Times New Roman" w:cs="Times New Roman"/>
        </w:rPr>
        <w:t>where</w:t>
      </w:r>
      <w:proofErr w:type="gramEnd"/>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u</m:t>
            </m:r>
          </m:sub>
        </m:sSub>
      </m:oMath>
      <w:r>
        <w:rPr>
          <w:rFonts w:ascii="Times New Roman" w:hAnsi="Times New Roman" w:cs="Times New Roman"/>
        </w:rPr>
        <w:t xml:space="preserve"> is the log-likelihood of the unrestricted model and</w:t>
      </w:r>
      <m:oMath>
        <m:sSub>
          <m:sSubPr>
            <m:ctrlPr>
              <w:rPr>
                <w:rFonts w:ascii="Cambria Math" w:hAnsi="Cambria Math" w:cs="Times New Roman"/>
                <w:i/>
              </w:rPr>
            </m:ctrlPr>
          </m:sSubPr>
          <m:e>
            <m:r>
              <w:rPr>
                <w:rFonts w:ascii="Cambria Math" w:hAnsi="Cambria Math" w:cs="Times New Roman"/>
              </w:rPr>
              <m:t xml:space="preserve"> L</m:t>
            </m:r>
          </m:e>
          <m:sub>
            <m:r>
              <w:rPr>
                <w:rFonts w:ascii="Cambria Math" w:hAnsi="Cambria Math" w:cs="Times New Roman"/>
              </w:rPr>
              <m:t>r</m:t>
            </m:r>
          </m:sub>
        </m:sSub>
      </m:oMath>
      <w:r>
        <w:rPr>
          <w:rFonts w:ascii="Times New Roman" w:hAnsi="Times New Roman" w:cs="Times New Roman"/>
        </w:rPr>
        <w:t xml:space="preserve"> is the log-likelihood of the restricted model (Woolridge 2009). </w:t>
      </w:r>
      <w:proofErr w:type="gramStart"/>
      <w:r>
        <w:rPr>
          <w:rFonts w:ascii="Times New Roman" w:hAnsi="Times New Roman" w:cs="Times New Roman"/>
        </w:rPr>
        <w:t>The F test for overall significance of the model works similarly to the LR test, in hypothesizing that none of the explanatory variables has an effect on the dependent variable and testing that hypothesis.</w:t>
      </w:r>
      <w:proofErr w:type="gramEnd"/>
      <w:r>
        <w:rPr>
          <w:rFonts w:ascii="Times New Roman" w:hAnsi="Times New Roman" w:cs="Times New Roman"/>
        </w:rPr>
        <w:t xml:space="preserve"> This is represented in the equation:</w:t>
      </w:r>
    </w:p>
    <w:p w14:paraId="4DF9DA41" w14:textId="77777777" w:rsidR="003620BE" w:rsidRDefault="003620BE" w:rsidP="003620BE">
      <w:pPr>
        <w:spacing w:line="480" w:lineRule="auto"/>
        <w:ind w:left="3600"/>
        <w:jc w:val="center"/>
        <w:rPr>
          <w:rFonts w:ascii="Times New Roman" w:hAnsi="Times New Roman" w:cs="Times New Roman"/>
        </w:rPr>
      </w:pPr>
      <m:oMath>
        <m:r>
          <w:rPr>
            <w:rFonts w:ascii="Cambria Math" w:hAnsi="Cambria Math" w:cs="Times New Roman"/>
          </w:rPr>
          <m:t>F=</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/k</m:t>
            </m:r>
          </m:num>
          <m:den>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e>
            </m:d>
            <m:d>
              <m:dPr>
                <m:ctrlPr>
                  <w:rPr>
                    <w:rFonts w:ascii="Cambria Math" w:hAnsi="Cambria Math" w:cs="Times New Roman"/>
                    <w:i/>
                  </w:rPr>
                </m:ctrlPr>
              </m:dPr>
              <m:e>
                <m:r>
                  <w:rPr>
                    <w:rFonts w:ascii="Cambria Math" w:hAnsi="Cambria Math" w:cs="Times New Roman"/>
                  </w:rPr>
                  <m:t>n-k-1</m:t>
                </m:r>
              </m:e>
            </m:d>
          </m:den>
        </m:f>
      </m:oMath>
      <w:r w:rsidR="00195A43">
        <w:rPr>
          <w:rFonts w:ascii="Times New Roman" w:hAnsi="Times New Roman" w:cs="Times New Roman"/>
        </w:rPr>
        <w:tab/>
      </w:r>
      <w:r w:rsidR="00195A43">
        <w:rPr>
          <w:rFonts w:ascii="Times New Roman" w:hAnsi="Times New Roman" w:cs="Times New Roman"/>
        </w:rPr>
        <w:tab/>
      </w:r>
      <w:r w:rsidR="00195A43">
        <w:rPr>
          <w:rFonts w:ascii="Times New Roman" w:hAnsi="Times New Roman" w:cs="Times New Roman"/>
        </w:rPr>
        <w:tab/>
      </w:r>
      <w:r w:rsidR="00195A43">
        <w:rPr>
          <w:rFonts w:ascii="Times New Roman" w:hAnsi="Times New Roman" w:cs="Times New Roman"/>
        </w:rPr>
        <w:tab/>
      </w:r>
      <w:r w:rsidR="00195A43">
        <w:rPr>
          <w:rFonts w:ascii="Times New Roman" w:hAnsi="Times New Roman" w:cs="Times New Roman"/>
        </w:rPr>
        <w:tab/>
        <w:t xml:space="preserve"> (13</w:t>
      </w:r>
      <w:r>
        <w:rPr>
          <w:rFonts w:ascii="Times New Roman" w:hAnsi="Times New Roman" w:cs="Times New Roman"/>
        </w:rPr>
        <w:t>)</w:t>
      </w:r>
    </w:p>
    <w:p w14:paraId="0536DA17" w14:textId="1857ECBE" w:rsidR="003620BE" w:rsidRPr="00D165F4" w:rsidRDefault="003620BE" w:rsidP="003620BE">
      <w:pPr>
        <w:spacing w:line="480" w:lineRule="auto"/>
        <w:rPr>
          <w:rFonts w:ascii="Times New Roman" w:hAnsi="Times New Roman" w:cs="Times New Roman"/>
        </w:rPr>
      </w:pPr>
      <w:proofErr w:type="gramStart"/>
      <w:r>
        <w:rPr>
          <w:rFonts w:ascii="Times New Roman" w:hAnsi="Times New Roman" w:cs="Times New Roman"/>
        </w:rPr>
        <w:t>where</w:t>
      </w:r>
      <w:proofErr w:type="gramEnd"/>
      <w:r>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Pr>
          <w:rFonts w:ascii="Times New Roman" w:hAnsi="Times New Roman" w:cs="Times New Roman"/>
        </w:rPr>
        <w:t xml:space="preserve"> is the </w:t>
      </w:r>
      <w:r w:rsidR="00AC2811">
        <w:rPr>
          <w:rFonts w:ascii="Times New Roman" w:hAnsi="Times New Roman" w:cs="Times New Roman"/>
        </w:rPr>
        <w:t>coefficient of determination</w:t>
      </w:r>
      <w:r>
        <w:rPr>
          <w:rFonts w:ascii="Times New Roman" w:hAnsi="Times New Roman" w:cs="Times New Roman"/>
        </w:rPr>
        <w:t xml:space="preserve"> from the model, </w:t>
      </w:r>
      <w:r>
        <w:rPr>
          <w:rFonts w:ascii="Times New Roman" w:hAnsi="Times New Roman" w:cs="Times New Roman"/>
          <w:i/>
        </w:rPr>
        <w:t xml:space="preserve">n </w:t>
      </w:r>
      <w:r>
        <w:rPr>
          <w:rFonts w:ascii="Times New Roman" w:hAnsi="Times New Roman" w:cs="Times New Roman"/>
        </w:rPr>
        <w:t xml:space="preserve">represents the sample size, and </w:t>
      </w:r>
      <w:r>
        <w:rPr>
          <w:rFonts w:ascii="Times New Roman" w:hAnsi="Times New Roman" w:cs="Times New Roman"/>
          <w:i/>
        </w:rPr>
        <w:t>k</w:t>
      </w:r>
      <w:r>
        <w:rPr>
          <w:rFonts w:ascii="Times New Roman" w:hAnsi="Times New Roman" w:cs="Times New Roman"/>
        </w:rPr>
        <w:t xml:space="preserve"> represents the </w:t>
      </w:r>
      <w:r w:rsidRPr="008E0D66">
        <w:rPr>
          <w:rFonts w:ascii="Times New Roman" w:hAnsi="Times New Roman" w:cs="Times New Roman"/>
        </w:rPr>
        <w:t>number of explanatory variables (Wool</w:t>
      </w:r>
      <w:r w:rsidR="00957FA1">
        <w:rPr>
          <w:rFonts w:ascii="Times New Roman" w:hAnsi="Times New Roman" w:cs="Times New Roman"/>
        </w:rPr>
        <w:t>d</w:t>
      </w:r>
      <w:r w:rsidRPr="008E0D66">
        <w:rPr>
          <w:rFonts w:ascii="Times New Roman" w:hAnsi="Times New Roman" w:cs="Times New Roman"/>
        </w:rPr>
        <w:t>ridge 2009).  Measures of the explanatory power of the models include the R</w:t>
      </w:r>
      <w:r w:rsidRPr="008E0D66">
        <w:rPr>
          <w:rFonts w:ascii="Times New Roman" w:hAnsi="Times New Roman" w:cs="Times New Roman"/>
          <w:vertAlign w:val="superscript"/>
        </w:rPr>
        <w:t>2</w:t>
      </w:r>
      <w:r w:rsidRPr="008E0D66">
        <w:rPr>
          <w:rFonts w:ascii="Times New Roman" w:eastAsiaTheme="minorHAnsi" w:hAnsi="Times New Roman" w:cs="Times New Roman"/>
          <w:iCs/>
        </w:rPr>
        <w:t xml:space="preserve"> for the OLS model and the Pseudo R</w:t>
      </w:r>
      <w:r w:rsidRPr="008E0D66">
        <w:rPr>
          <w:rFonts w:ascii="Times New Roman" w:eastAsiaTheme="minorHAnsi" w:hAnsi="Times New Roman" w:cs="Times New Roman"/>
          <w:vertAlign w:val="superscript"/>
        </w:rPr>
        <w:t>2</w:t>
      </w:r>
      <w:r w:rsidRPr="008E0D66">
        <w:rPr>
          <w:rFonts w:ascii="Times New Roman" w:eastAsiaTheme="minorHAnsi" w:hAnsi="Times New Roman" w:cs="Times New Roman"/>
        </w:rPr>
        <w:t xml:space="preserve"> for the </w:t>
      </w:r>
      <w:proofErr w:type="spellStart"/>
      <w:r w:rsidRPr="008E0D66">
        <w:rPr>
          <w:rFonts w:ascii="Times New Roman" w:eastAsiaTheme="minorHAnsi" w:hAnsi="Times New Roman" w:cs="Times New Roman"/>
        </w:rPr>
        <w:t>probit</w:t>
      </w:r>
      <w:proofErr w:type="spellEnd"/>
      <w:r w:rsidRPr="008E0D66">
        <w:rPr>
          <w:rFonts w:ascii="Times New Roman" w:eastAsiaTheme="minorHAnsi" w:hAnsi="Times New Roman" w:cs="Times New Roman"/>
        </w:rPr>
        <w:t xml:space="preserve"> and ordered </w:t>
      </w:r>
      <w:proofErr w:type="spellStart"/>
      <w:r w:rsidRPr="008E0D66">
        <w:rPr>
          <w:rFonts w:ascii="Times New Roman" w:eastAsiaTheme="minorHAnsi" w:hAnsi="Times New Roman" w:cs="Times New Roman"/>
        </w:rPr>
        <w:t>probit</w:t>
      </w:r>
      <w:proofErr w:type="spellEnd"/>
      <w:r w:rsidR="00F47CFD">
        <w:rPr>
          <w:rFonts w:ascii="Times New Roman" w:eastAsiaTheme="minorHAnsi" w:hAnsi="Times New Roman" w:cs="Times New Roman"/>
        </w:rPr>
        <w:t xml:space="preserve"> models</w:t>
      </w:r>
      <w:r w:rsidRPr="008E0D66">
        <w:rPr>
          <w:rFonts w:ascii="Times New Roman" w:eastAsiaTheme="minorHAnsi" w:hAnsi="Times New Roman" w:cs="Times New Roman"/>
        </w:rPr>
        <w:t xml:space="preserve">. The Pseudo </w:t>
      </w:r>
      <w:r w:rsidRPr="008E0D66">
        <w:rPr>
          <w:rFonts w:ascii="Times New Roman" w:eastAsiaTheme="minorHAnsi" w:hAnsi="Times New Roman" w:cs="Times New Roman"/>
          <w:iCs/>
        </w:rPr>
        <w:t>R</w:t>
      </w:r>
      <w:r w:rsidRPr="008E0D66">
        <w:rPr>
          <w:rFonts w:ascii="Times New Roman" w:eastAsiaTheme="minorHAnsi" w:hAnsi="Times New Roman" w:cs="Times New Roman"/>
          <w:vertAlign w:val="superscript"/>
        </w:rPr>
        <w:t>2</w:t>
      </w:r>
      <w:r w:rsidRPr="008E0D66">
        <w:rPr>
          <w:rFonts w:ascii="Times New Roman" w:eastAsiaTheme="minorHAnsi" w:hAnsi="Times New Roman" w:cs="Times New Roman"/>
        </w:rPr>
        <w:t xml:space="preserve"> </w:t>
      </w:r>
      <w:r w:rsidR="0084422D">
        <w:rPr>
          <w:rFonts w:ascii="Times New Roman" w:eastAsiaTheme="minorHAnsi" w:hAnsi="Times New Roman" w:cs="Times New Roman"/>
        </w:rPr>
        <w:t xml:space="preserve">is equal </w:t>
      </w:r>
      <w:proofErr w:type="gramStart"/>
      <w:r w:rsidR="0084422D">
        <w:rPr>
          <w:rFonts w:ascii="Times New Roman" w:eastAsiaTheme="minorHAnsi" w:hAnsi="Times New Roman" w:cs="Times New Roman"/>
        </w:rPr>
        <w:t xml:space="preserve">to </w:t>
      </w:r>
      <w:r w:rsidRPr="008E0D66">
        <w:rPr>
          <w:rFonts w:ascii="Times New Roman" w:eastAsiaTheme="minorHAnsi" w:hAnsi="Times New Roman" w:cs="Times New Roman"/>
        </w:rPr>
        <w:t xml:space="preserve"> 1</w:t>
      </w:r>
      <w:proofErr w:type="gramEnd"/>
      <w:r w:rsidRPr="008E0D66">
        <w:rPr>
          <w:rFonts w:ascii="Times New Roman" w:eastAsiaTheme="minorHAnsi" w:hAnsi="Times New Roman" w:cs="Times New Roman"/>
        </w:rPr>
        <w:t xml:space="preserve"> − (</w:t>
      </w:r>
      <w:proofErr w:type="spellStart"/>
      <w:r w:rsidRPr="008E0D66">
        <w:rPr>
          <w:rFonts w:ascii="Times New Roman" w:eastAsiaTheme="minorHAnsi" w:hAnsi="Times New Roman" w:cs="Times New Roman"/>
        </w:rPr>
        <w:t>ln</w:t>
      </w:r>
      <w:r w:rsidRPr="008E0D66">
        <w:rPr>
          <w:rFonts w:ascii="Times New Roman" w:eastAsiaTheme="minorHAnsi" w:hAnsi="Times New Roman" w:cs="Times New Roman"/>
          <w:iCs/>
        </w:rPr>
        <w:t>L</w:t>
      </w:r>
      <w:proofErr w:type="spellEnd"/>
      <w:r w:rsidRPr="008E0D66">
        <w:rPr>
          <w:rFonts w:ascii="Times New Roman" w:eastAsiaTheme="minorHAnsi" w:hAnsi="Times New Roman" w:cs="Times New Roman"/>
          <w:iCs/>
        </w:rPr>
        <w:t xml:space="preserve"> </w:t>
      </w:r>
      <w:r w:rsidRPr="008E0D66">
        <w:rPr>
          <w:rFonts w:ascii="Times New Roman" w:eastAsiaTheme="minorHAnsi" w:hAnsi="Times New Roman" w:cs="Times New Roman"/>
        </w:rPr>
        <w:t>/ ln</w:t>
      </w:r>
      <w:r w:rsidRPr="008E0D66">
        <w:rPr>
          <w:rFonts w:ascii="Times New Roman" w:eastAsiaTheme="minorHAnsi" w:hAnsi="Times New Roman" w:cs="Times New Roman"/>
          <w:iCs/>
        </w:rPr>
        <w:t>L</w:t>
      </w:r>
      <w:r w:rsidRPr="008E0D66">
        <w:rPr>
          <w:rFonts w:ascii="Times New Roman" w:eastAsiaTheme="minorHAnsi" w:hAnsi="Times New Roman" w:cs="Times New Roman"/>
          <w:vertAlign w:val="subscript"/>
        </w:rPr>
        <w:t>0</w:t>
      </w:r>
      <w:r w:rsidRPr="008E0D66">
        <w:rPr>
          <w:rFonts w:ascii="Times New Roman" w:eastAsiaTheme="minorHAnsi" w:hAnsi="Times New Roman" w:cs="Times New Roman"/>
        </w:rPr>
        <w:t>)</w:t>
      </w:r>
      <w:r>
        <w:rPr>
          <w:rFonts w:ascii="Times New Roman" w:eastAsiaTheme="minorHAnsi" w:hAnsi="Times New Roman" w:cs="Times New Roman"/>
        </w:rPr>
        <w:t>, where</w:t>
      </w:r>
      <w:r w:rsidRPr="008E0D66">
        <w:rPr>
          <w:rFonts w:ascii="Times New Roman" w:eastAsiaTheme="minorHAnsi" w:hAnsi="Times New Roman" w:cs="Times New Roman"/>
        </w:rPr>
        <w:t xml:space="preserve"> ln</w:t>
      </w:r>
      <w:r w:rsidRPr="008E0D66">
        <w:rPr>
          <w:rFonts w:ascii="Times New Roman" w:eastAsiaTheme="minorHAnsi" w:hAnsi="Times New Roman" w:cs="Times New Roman"/>
          <w:iCs/>
        </w:rPr>
        <w:t>L</w:t>
      </w:r>
      <w:r w:rsidRPr="008E0D66">
        <w:rPr>
          <w:rFonts w:ascii="Times New Roman" w:eastAsiaTheme="minorHAnsi" w:hAnsi="Times New Roman" w:cs="Times New Roman"/>
          <w:vertAlign w:val="subscript"/>
        </w:rPr>
        <w:t>0</w:t>
      </w:r>
      <w:r>
        <w:rPr>
          <w:rFonts w:ascii="Times New Roman" w:eastAsiaTheme="minorHAnsi" w:hAnsi="Times New Roman" w:cs="Times New Roman"/>
        </w:rPr>
        <w:t xml:space="preserve"> is the log likelihood of an intercept only model. Of additi</w:t>
      </w:r>
      <w:r w:rsidR="00564245">
        <w:rPr>
          <w:rFonts w:ascii="Times New Roman" w:eastAsiaTheme="minorHAnsi" w:hAnsi="Times New Roman" w:cs="Times New Roman"/>
        </w:rPr>
        <w:t xml:space="preserve">onal importance is how well each </w:t>
      </w:r>
      <w:r>
        <w:rPr>
          <w:rFonts w:ascii="Times New Roman" w:eastAsiaTheme="minorHAnsi" w:hAnsi="Times New Roman" w:cs="Times New Roman"/>
        </w:rPr>
        <w:t xml:space="preserve">model correctly </w:t>
      </w:r>
      <w:r w:rsidR="00564245">
        <w:rPr>
          <w:rFonts w:ascii="Times New Roman" w:eastAsiaTheme="minorHAnsi" w:hAnsi="Times New Roman" w:cs="Times New Roman"/>
        </w:rPr>
        <w:t>classifies the observations.  Therefore,</w:t>
      </w:r>
      <w:r>
        <w:rPr>
          <w:rFonts w:ascii="Times New Roman" w:eastAsiaTheme="minorHAnsi" w:hAnsi="Times New Roman" w:cs="Times New Roman"/>
        </w:rPr>
        <w:t xml:space="preserve"> the percent of observations correctly classified is calculated for each model (100*number of observations correctly classified by the model/total number of observations used in model).  </w:t>
      </w:r>
    </w:p>
    <w:p w14:paraId="24595C1B" w14:textId="77777777" w:rsidR="002B1460" w:rsidRDefault="002B1460" w:rsidP="003620BE">
      <w:pPr>
        <w:spacing w:line="480" w:lineRule="auto"/>
        <w:rPr>
          <w:rFonts w:ascii="Times New Roman" w:hAnsi="Times New Roman" w:cs="Times New Roman"/>
        </w:rPr>
      </w:pPr>
      <w:r>
        <w:rPr>
          <w:rFonts w:ascii="Times New Roman" w:hAnsi="Times New Roman" w:cs="Times New Roman"/>
          <w:i/>
        </w:rPr>
        <w:t xml:space="preserve">Weighted </w:t>
      </w:r>
      <w:r w:rsidR="00C05C32">
        <w:rPr>
          <w:rFonts w:ascii="Times New Roman" w:hAnsi="Times New Roman" w:cs="Times New Roman"/>
          <w:i/>
        </w:rPr>
        <w:t>Regressions</w:t>
      </w:r>
    </w:p>
    <w:p w14:paraId="132F30AF" w14:textId="77777777" w:rsidR="009147E5" w:rsidRPr="009147E5" w:rsidRDefault="002B1460" w:rsidP="00ED00C1">
      <w:pPr>
        <w:spacing w:line="480" w:lineRule="auto"/>
        <w:rPr>
          <w:rFonts w:ascii="Tahoma" w:eastAsia="Times New Roman" w:hAnsi="Tahoma" w:cs="Tahoma"/>
          <w:color w:val="000000"/>
        </w:rPr>
      </w:pPr>
      <w:r>
        <w:rPr>
          <w:rFonts w:ascii="Times New Roman" w:hAnsi="Times New Roman" w:cs="Times New Roman"/>
        </w:rPr>
        <w:tab/>
      </w:r>
      <w:r w:rsidRPr="009147E5">
        <w:rPr>
          <w:rFonts w:ascii="Times New Roman" w:hAnsi="Times New Roman" w:cs="Times New Roman"/>
        </w:rPr>
        <w:t>These</w:t>
      </w:r>
      <w:r w:rsidR="008F22F0">
        <w:rPr>
          <w:rFonts w:ascii="Times New Roman" w:hAnsi="Times New Roman" w:cs="Times New Roman"/>
        </w:rPr>
        <w:t xml:space="preserve"> three decision</w:t>
      </w:r>
      <w:r w:rsidRPr="009147E5">
        <w:rPr>
          <w:rFonts w:ascii="Times New Roman" w:hAnsi="Times New Roman" w:cs="Times New Roman"/>
        </w:rPr>
        <w:t xml:space="preserve"> stages were also run as weighted models. These weights are post-stratification weights that attempt to project the results from those chosen to take the survey, over the entire population that could have been sampled. </w:t>
      </w:r>
      <w:r w:rsidR="00D07BDA">
        <w:rPr>
          <w:rFonts w:ascii="Times New Roman" w:hAnsi="Times New Roman" w:cs="Times New Roman"/>
        </w:rPr>
        <w:t xml:space="preserve">The sampling weights are defined by Lohr (1999) as the reciprocal of the probability that the unit is included in the sample. </w:t>
      </w:r>
      <w:r w:rsidRPr="009147E5">
        <w:rPr>
          <w:rFonts w:ascii="Times New Roman" w:hAnsi="Times New Roman" w:cs="Times New Roman"/>
        </w:rPr>
        <w:t xml:space="preserve">The </w:t>
      </w:r>
      <w:r w:rsidR="00D07BDA">
        <w:rPr>
          <w:rFonts w:ascii="Times New Roman" w:hAnsi="Times New Roman" w:cs="Times New Roman"/>
        </w:rPr>
        <w:t xml:space="preserve">sampling </w:t>
      </w:r>
      <w:r w:rsidRPr="009147E5">
        <w:rPr>
          <w:rFonts w:ascii="Times New Roman" w:hAnsi="Times New Roman" w:cs="Times New Roman"/>
        </w:rPr>
        <w:t xml:space="preserve">weights used in the analysis are based on </w:t>
      </w:r>
      <w:r w:rsidR="00C05C32">
        <w:rPr>
          <w:rFonts w:ascii="Times New Roman" w:hAnsi="Times New Roman" w:cs="Times New Roman"/>
        </w:rPr>
        <w:t xml:space="preserve">household </w:t>
      </w:r>
      <w:r w:rsidRPr="009147E5">
        <w:rPr>
          <w:rFonts w:ascii="Times New Roman" w:hAnsi="Times New Roman" w:cs="Times New Roman"/>
        </w:rPr>
        <w:t>income level as well as ERS (Economic Research Service) region.</w:t>
      </w:r>
      <w:r w:rsidR="009147E5" w:rsidRPr="009147E5">
        <w:rPr>
          <w:rFonts w:ascii="Times New Roman" w:hAnsi="Times New Roman" w:cs="Times New Roman"/>
        </w:rPr>
        <w:t xml:space="preserve"> Using these weights allows us to approximate the number of farms that would be in the same income and regional categories according to the 2007 Agricultural </w:t>
      </w:r>
      <w:r w:rsidR="009147E5" w:rsidRPr="009147E5">
        <w:rPr>
          <w:rFonts w:ascii="Times New Roman" w:hAnsi="Times New Roman" w:cs="Times New Roman"/>
        </w:rPr>
        <w:lastRenderedPageBreak/>
        <w:t xml:space="preserve">Census. Therefore the farms that fall into the same categories are weighted the same. </w:t>
      </w:r>
      <w:r w:rsidRPr="009147E5">
        <w:rPr>
          <w:rFonts w:ascii="Times New Roman" w:hAnsi="Times New Roman" w:cs="Times New Roman"/>
        </w:rPr>
        <w:t xml:space="preserve"> </w:t>
      </w:r>
      <w:r w:rsidR="009147E5" w:rsidRPr="009147E5">
        <w:rPr>
          <w:rFonts w:ascii="Times New Roman" w:eastAsia="Times New Roman" w:hAnsi="Times New Roman" w:cs="Times New Roman"/>
          <w:color w:val="000000"/>
        </w:rPr>
        <w:t xml:space="preserve">This allows us to see how the responses may change when projected out </w:t>
      </w:r>
      <w:r w:rsidR="009147E5">
        <w:rPr>
          <w:rFonts w:ascii="Times New Roman" w:eastAsia="Times New Roman" w:hAnsi="Times New Roman" w:cs="Times New Roman"/>
          <w:color w:val="000000"/>
        </w:rPr>
        <w:t>over the entire sample</w:t>
      </w:r>
      <w:r w:rsidR="00D07BDA">
        <w:rPr>
          <w:rFonts w:ascii="Times New Roman" w:eastAsia="Times New Roman" w:hAnsi="Times New Roman" w:cs="Times New Roman"/>
          <w:color w:val="000000"/>
        </w:rPr>
        <w:t>.</w:t>
      </w:r>
    </w:p>
    <w:p w14:paraId="146B57E2" w14:textId="77777777" w:rsidR="00732E17" w:rsidRDefault="00D81F75" w:rsidP="00BE1887">
      <w:pPr>
        <w:spacing w:line="480" w:lineRule="auto"/>
        <w:rPr>
          <w:rFonts w:ascii="Times New Roman" w:hAnsi="Times New Roman" w:cs="Times New Roman"/>
        </w:rPr>
      </w:pPr>
      <w:r>
        <w:rPr>
          <w:rFonts w:ascii="Times New Roman" w:hAnsi="Times New Roman" w:cs="Times New Roman"/>
        </w:rPr>
        <w:t xml:space="preserve"> </w:t>
      </w:r>
      <w:r w:rsidR="00732E17" w:rsidRPr="00C86A24">
        <w:rPr>
          <w:rFonts w:ascii="Times New Roman" w:hAnsi="Times New Roman" w:cs="Times New Roman"/>
          <w:b/>
        </w:rPr>
        <w:t>Hypothesized Effects</w:t>
      </w:r>
      <w:r w:rsidR="00732E17">
        <w:rPr>
          <w:rFonts w:ascii="Times New Roman" w:hAnsi="Times New Roman" w:cs="Times New Roman"/>
        </w:rPr>
        <w:t xml:space="preserve">    </w:t>
      </w:r>
    </w:p>
    <w:p w14:paraId="75173651" w14:textId="77777777" w:rsidR="009443D3" w:rsidRDefault="009443D3" w:rsidP="00732E17">
      <w:pPr>
        <w:spacing w:line="480" w:lineRule="auto"/>
        <w:ind w:firstLine="720"/>
        <w:rPr>
          <w:rFonts w:ascii="Times New Roman" w:hAnsi="Times New Roman" w:cs="Times New Roman"/>
        </w:rPr>
      </w:pPr>
      <w:r>
        <w:rPr>
          <w:rFonts w:ascii="Times New Roman" w:hAnsi="Times New Roman" w:cs="Times New Roman"/>
        </w:rPr>
        <w:t>While the variables considered in the decision to express interest in adoption (INTEREST) and in the decision to adopt at the given incentive level (ACCEPT) are the same except for the inclusion of INCENT in the second decision, the variables included in the decision determining the number of acres converted</w:t>
      </w:r>
      <w:r w:rsidR="00BE1887">
        <w:rPr>
          <w:rFonts w:ascii="Times New Roman" w:hAnsi="Times New Roman" w:cs="Times New Roman"/>
        </w:rPr>
        <w:t xml:space="preserve"> (ACRES)</w:t>
      </w:r>
      <w:r>
        <w:rPr>
          <w:rFonts w:ascii="Times New Roman" w:hAnsi="Times New Roman" w:cs="Times New Roman"/>
        </w:rPr>
        <w:t xml:space="preserve"> are different. </w:t>
      </w:r>
      <w:r w:rsidR="009867E5">
        <w:rPr>
          <w:rFonts w:ascii="Times New Roman" w:hAnsi="Times New Roman" w:cs="Times New Roman"/>
        </w:rPr>
        <w:t>The</w:t>
      </w:r>
      <w:r>
        <w:rPr>
          <w:rFonts w:ascii="Times New Roman" w:hAnsi="Times New Roman" w:cs="Times New Roman"/>
        </w:rPr>
        <w:t xml:space="preserve"> first two decisions focus largely on characteristics of the farm, farm operator, and attitudes the respondent may</w:t>
      </w:r>
      <w:r w:rsidR="009867E5">
        <w:rPr>
          <w:rFonts w:ascii="Times New Roman" w:hAnsi="Times New Roman" w:cs="Times New Roman"/>
        </w:rPr>
        <w:t xml:space="preserve"> have. The third decision is very limited by the number of acres the respondent has available to convert to a prescribed grazing system, and also relies very heavily on the incentive level offered. </w:t>
      </w:r>
      <w:r w:rsidR="00BE1887">
        <w:rPr>
          <w:rFonts w:ascii="Times New Roman" w:hAnsi="Times New Roman" w:cs="Times New Roman"/>
        </w:rPr>
        <w:t xml:space="preserve">The discussion of the farmer demographics, farm characteristics, and attitudes hypothesized to influence INTEREST and ACCEPT will be presented first. This </w:t>
      </w:r>
      <w:r w:rsidR="00461979">
        <w:rPr>
          <w:rFonts w:ascii="Times New Roman" w:hAnsi="Times New Roman" w:cs="Times New Roman"/>
        </w:rPr>
        <w:t xml:space="preserve">discussion </w:t>
      </w:r>
      <w:r w:rsidR="00BE1887">
        <w:rPr>
          <w:rFonts w:ascii="Times New Roman" w:hAnsi="Times New Roman" w:cs="Times New Roman"/>
        </w:rPr>
        <w:t>will be followed by</w:t>
      </w:r>
      <w:r w:rsidR="00461979">
        <w:rPr>
          <w:rFonts w:ascii="Times New Roman" w:hAnsi="Times New Roman" w:cs="Times New Roman"/>
        </w:rPr>
        <w:t xml:space="preserve"> a discussion of</w:t>
      </w:r>
      <w:r w:rsidR="00BE1887">
        <w:rPr>
          <w:rFonts w:ascii="Times New Roman" w:hAnsi="Times New Roman" w:cs="Times New Roman"/>
        </w:rPr>
        <w:t xml:space="preserve"> the</w:t>
      </w:r>
      <w:r w:rsidR="005F4FB1">
        <w:rPr>
          <w:rFonts w:ascii="Times New Roman" w:hAnsi="Times New Roman" w:cs="Times New Roman"/>
        </w:rPr>
        <w:t xml:space="preserve"> </w:t>
      </w:r>
      <w:r w:rsidR="00E81975">
        <w:rPr>
          <w:rFonts w:ascii="Times New Roman" w:hAnsi="Times New Roman" w:cs="Times New Roman"/>
        </w:rPr>
        <w:t>influence</w:t>
      </w:r>
      <w:r w:rsidR="00BE1887">
        <w:rPr>
          <w:rFonts w:ascii="Times New Roman" w:hAnsi="Times New Roman" w:cs="Times New Roman"/>
        </w:rPr>
        <w:t xml:space="preserve"> </w:t>
      </w:r>
      <w:r w:rsidR="005F4FB1">
        <w:rPr>
          <w:rFonts w:ascii="Times New Roman" w:hAnsi="Times New Roman" w:cs="Times New Roman"/>
        </w:rPr>
        <w:t>of</w:t>
      </w:r>
      <w:r w:rsidR="00BE1887">
        <w:rPr>
          <w:rFonts w:ascii="Times New Roman" w:hAnsi="Times New Roman" w:cs="Times New Roman"/>
        </w:rPr>
        <w:t xml:space="preserve"> the variables in ACRES.</w:t>
      </w:r>
    </w:p>
    <w:p w14:paraId="168BAAA1" w14:textId="77777777" w:rsidR="00732E17" w:rsidRDefault="00732E17" w:rsidP="00732E17">
      <w:pPr>
        <w:spacing w:line="480" w:lineRule="auto"/>
        <w:rPr>
          <w:rFonts w:ascii="Times New Roman" w:hAnsi="Times New Roman" w:cs="Times New Roman"/>
          <w:i/>
        </w:rPr>
      </w:pPr>
      <w:r>
        <w:rPr>
          <w:rFonts w:ascii="Times New Roman" w:hAnsi="Times New Roman" w:cs="Times New Roman"/>
          <w:i/>
        </w:rPr>
        <w:t>Farmer Demographics</w:t>
      </w:r>
    </w:p>
    <w:p w14:paraId="071D96DE" w14:textId="77777777" w:rsidR="00732E17" w:rsidRDefault="00732E17" w:rsidP="00ED00C1">
      <w:pPr>
        <w:spacing w:line="480" w:lineRule="auto"/>
        <w:rPr>
          <w:rFonts w:ascii="Times New Roman" w:hAnsi="Times New Roman" w:cs="Times New Roman"/>
        </w:rPr>
      </w:pPr>
      <w:r>
        <w:rPr>
          <w:rFonts w:ascii="Times New Roman" w:hAnsi="Times New Roman" w:cs="Times New Roman"/>
        </w:rPr>
        <w:tab/>
        <w:t xml:space="preserve">Several studies discuss the effects of certain characteristics of a farm or </w:t>
      </w:r>
      <w:r w:rsidR="00461979">
        <w:rPr>
          <w:rFonts w:ascii="Times New Roman" w:hAnsi="Times New Roman" w:cs="Times New Roman"/>
        </w:rPr>
        <w:t xml:space="preserve">farm operator that affect </w:t>
      </w:r>
      <w:r>
        <w:rPr>
          <w:rFonts w:ascii="Times New Roman" w:hAnsi="Times New Roman" w:cs="Times New Roman"/>
        </w:rPr>
        <w:t xml:space="preserve">willingness to adopt. From these studies, we can hypothesize about the effects of each demographic variable on the overall willingness of the producer to </w:t>
      </w:r>
      <w:r w:rsidR="003A03A8">
        <w:rPr>
          <w:rFonts w:ascii="Times New Roman" w:hAnsi="Times New Roman" w:cs="Times New Roman"/>
        </w:rPr>
        <w:t>adopt or convert additional acres to</w:t>
      </w:r>
      <w:r>
        <w:rPr>
          <w:rFonts w:ascii="Times New Roman" w:hAnsi="Times New Roman" w:cs="Times New Roman"/>
        </w:rPr>
        <w:t xml:space="preserve"> a prescribed grazing system. </w:t>
      </w:r>
    </w:p>
    <w:p w14:paraId="153174DA" w14:textId="77777777" w:rsidR="00732E17" w:rsidRDefault="00732E17" w:rsidP="00ED00C1">
      <w:pPr>
        <w:spacing w:line="480" w:lineRule="auto"/>
        <w:ind w:firstLine="720"/>
        <w:rPr>
          <w:rFonts w:ascii="Times New Roman" w:hAnsi="Times New Roman" w:cs="Times New Roman"/>
        </w:rPr>
      </w:pPr>
      <w:r>
        <w:rPr>
          <w:rFonts w:ascii="Times New Roman" w:hAnsi="Times New Roman" w:cs="Times New Roman"/>
        </w:rPr>
        <w:t xml:space="preserve">The effect of age of the respondent (AGE) on adoption rates has </w:t>
      </w:r>
      <w:r w:rsidR="003A03A8">
        <w:rPr>
          <w:rFonts w:ascii="Times New Roman" w:hAnsi="Times New Roman" w:cs="Times New Roman"/>
        </w:rPr>
        <w:t>been found to be</w:t>
      </w:r>
      <w:r>
        <w:rPr>
          <w:rFonts w:ascii="Times New Roman" w:hAnsi="Times New Roman" w:cs="Times New Roman"/>
        </w:rPr>
        <w:t xml:space="preserve"> a negative one (e.g. Daberkow and McBride 1998; Qualls et al 2012), </w:t>
      </w:r>
      <w:r w:rsidR="003A03A8">
        <w:rPr>
          <w:rFonts w:ascii="Times New Roman" w:hAnsi="Times New Roman" w:cs="Times New Roman"/>
        </w:rPr>
        <w:t>and therefore it can by hypothesized that it will negatively impact willingness to adopt.</w:t>
      </w:r>
      <w:r>
        <w:rPr>
          <w:rFonts w:ascii="Times New Roman" w:hAnsi="Times New Roman" w:cs="Times New Roman"/>
        </w:rPr>
        <w:t xml:space="preserve"> </w:t>
      </w:r>
      <w:r w:rsidR="009811FA">
        <w:rPr>
          <w:rFonts w:ascii="Times New Roman" w:hAnsi="Times New Roman" w:cs="Times New Roman"/>
        </w:rPr>
        <w:t>Intuitively, it can</w:t>
      </w:r>
      <w:r w:rsidR="00461979">
        <w:rPr>
          <w:rFonts w:ascii="Times New Roman" w:hAnsi="Times New Roman" w:cs="Times New Roman"/>
        </w:rPr>
        <w:t xml:space="preserve"> </w:t>
      </w:r>
      <w:r w:rsidR="009811FA">
        <w:rPr>
          <w:rFonts w:ascii="Times New Roman" w:hAnsi="Times New Roman" w:cs="Times New Roman"/>
        </w:rPr>
        <w:t>be</w:t>
      </w:r>
      <w:r w:rsidR="00461979">
        <w:rPr>
          <w:rFonts w:ascii="Times New Roman" w:hAnsi="Times New Roman" w:cs="Times New Roman"/>
        </w:rPr>
        <w:t xml:space="preserve"> hypothesized that age does not have a linear relationship with adoption behavior</w:t>
      </w:r>
      <w:r w:rsidR="009811FA">
        <w:rPr>
          <w:rFonts w:ascii="Times New Roman" w:hAnsi="Times New Roman" w:cs="Times New Roman"/>
        </w:rPr>
        <w:t xml:space="preserve"> as individuals may be willing to participate up to a certain point and then there willingness may decline because </w:t>
      </w:r>
      <w:r w:rsidR="009811FA">
        <w:rPr>
          <w:rFonts w:ascii="Times New Roman" w:hAnsi="Times New Roman" w:cs="Times New Roman"/>
        </w:rPr>
        <w:lastRenderedPageBreak/>
        <w:t>of a shortened planning horizon or additional management requirements</w:t>
      </w:r>
      <w:r w:rsidR="00461979">
        <w:rPr>
          <w:rFonts w:ascii="Times New Roman" w:hAnsi="Times New Roman" w:cs="Times New Roman"/>
        </w:rPr>
        <w:t xml:space="preserve">, and therefore the </w:t>
      </w:r>
      <w:r w:rsidR="009B1647">
        <w:rPr>
          <w:rFonts w:ascii="Times New Roman" w:hAnsi="Times New Roman" w:cs="Times New Roman"/>
        </w:rPr>
        <w:t>quadratic</w:t>
      </w:r>
      <w:r w:rsidR="00461979">
        <w:rPr>
          <w:rFonts w:ascii="Times New Roman" w:hAnsi="Times New Roman" w:cs="Times New Roman"/>
        </w:rPr>
        <w:t xml:space="preserve"> term (AGE</w:t>
      </w:r>
      <w:r w:rsidR="00461979">
        <w:rPr>
          <w:rFonts w:ascii="Times New Roman" w:hAnsi="Times New Roman" w:cs="Times New Roman"/>
          <w:vertAlign w:val="superscript"/>
        </w:rPr>
        <w:t>2</w:t>
      </w:r>
      <w:r w:rsidR="009811FA">
        <w:rPr>
          <w:rFonts w:ascii="Times New Roman" w:hAnsi="Times New Roman" w:cs="Times New Roman"/>
        </w:rPr>
        <w:t>) is included.</w:t>
      </w:r>
      <w:r w:rsidR="00461979">
        <w:rPr>
          <w:rFonts w:ascii="Times New Roman" w:hAnsi="Times New Roman" w:cs="Times New Roman"/>
        </w:rPr>
        <w:t xml:space="preserve"> </w:t>
      </w:r>
      <w:r>
        <w:rPr>
          <w:rFonts w:ascii="Times New Roman" w:hAnsi="Times New Roman" w:cs="Times New Roman"/>
        </w:rPr>
        <w:t>Education (COLLEGE) has been found to have a positive effect on new technology or improved management adoption rates</w:t>
      </w:r>
      <w:r w:rsidR="00341622">
        <w:rPr>
          <w:rFonts w:ascii="Times New Roman" w:hAnsi="Times New Roman" w:cs="Times New Roman"/>
        </w:rPr>
        <w:t xml:space="preserve"> and therefore it can be expected to positively influence the respondents</w:t>
      </w:r>
      <w:r w:rsidR="009B1647">
        <w:rPr>
          <w:rFonts w:ascii="Times New Roman" w:hAnsi="Times New Roman" w:cs="Times New Roman"/>
        </w:rPr>
        <w:t>’</w:t>
      </w:r>
      <w:r w:rsidR="00341622">
        <w:rPr>
          <w:rFonts w:ascii="Times New Roman" w:hAnsi="Times New Roman" w:cs="Times New Roman"/>
        </w:rPr>
        <w:t xml:space="preserve"> willingness to adopt</w:t>
      </w:r>
      <w:r>
        <w:rPr>
          <w:rFonts w:ascii="Times New Roman" w:hAnsi="Times New Roman" w:cs="Times New Roman"/>
        </w:rPr>
        <w:t xml:space="preserve">. The higher the education level of the decision maker, the more likely they are to adopt a new management practice (e.g. Daberkow and McBride 1998; Jensen et al 2007). Following the same thought process, it can be expected that the number of educational workshops attended by the producer (EXTWKSHP) </w:t>
      </w:r>
      <w:r w:rsidR="00341622">
        <w:rPr>
          <w:rFonts w:ascii="Times New Roman" w:hAnsi="Times New Roman" w:cs="Times New Roman"/>
        </w:rPr>
        <w:t>might</w:t>
      </w:r>
      <w:r>
        <w:rPr>
          <w:rFonts w:ascii="Times New Roman" w:hAnsi="Times New Roman" w:cs="Times New Roman"/>
        </w:rPr>
        <w:t xml:space="preserve"> also have a positive e</w:t>
      </w:r>
      <w:r w:rsidR="00341622">
        <w:rPr>
          <w:rFonts w:ascii="Times New Roman" w:hAnsi="Times New Roman" w:cs="Times New Roman"/>
        </w:rPr>
        <w:t xml:space="preserve">ffect on the adoption rates. Since </w:t>
      </w:r>
      <w:r>
        <w:rPr>
          <w:rFonts w:ascii="Times New Roman" w:hAnsi="Times New Roman" w:cs="Times New Roman"/>
        </w:rPr>
        <w:t xml:space="preserve">producers who use the </w:t>
      </w:r>
      <w:proofErr w:type="gramStart"/>
      <w:r>
        <w:rPr>
          <w:rFonts w:ascii="Times New Roman" w:hAnsi="Times New Roman" w:cs="Times New Roman"/>
        </w:rPr>
        <w:t>internet</w:t>
      </w:r>
      <w:proofErr w:type="gramEnd"/>
      <w:r>
        <w:rPr>
          <w:rFonts w:ascii="Times New Roman" w:hAnsi="Times New Roman" w:cs="Times New Roman"/>
        </w:rPr>
        <w:t xml:space="preserve"> for their farming operation have a very large body of educational resources at their fingertips, the use </w:t>
      </w:r>
      <w:r w:rsidR="00341622">
        <w:rPr>
          <w:rFonts w:ascii="Times New Roman" w:hAnsi="Times New Roman" w:cs="Times New Roman"/>
        </w:rPr>
        <w:t>of the internet (INTERNET) could</w:t>
      </w:r>
      <w:r>
        <w:rPr>
          <w:rFonts w:ascii="Times New Roman" w:hAnsi="Times New Roman" w:cs="Times New Roman"/>
        </w:rPr>
        <w:t xml:space="preserve"> also</w:t>
      </w:r>
      <w:r w:rsidR="00341622">
        <w:rPr>
          <w:rFonts w:ascii="Times New Roman" w:hAnsi="Times New Roman" w:cs="Times New Roman"/>
        </w:rPr>
        <w:t xml:space="preserve"> be expected to</w:t>
      </w:r>
      <w:r>
        <w:rPr>
          <w:rFonts w:ascii="Times New Roman" w:hAnsi="Times New Roman" w:cs="Times New Roman"/>
        </w:rPr>
        <w:t xml:space="preserve"> have a positive effect.</w:t>
      </w:r>
    </w:p>
    <w:p w14:paraId="255C9D7F" w14:textId="77777777" w:rsidR="00732E17" w:rsidRDefault="00732E17" w:rsidP="00ED00C1">
      <w:pPr>
        <w:spacing w:line="480" w:lineRule="auto"/>
        <w:ind w:firstLine="720"/>
        <w:rPr>
          <w:rFonts w:ascii="Times New Roman" w:hAnsi="Times New Roman" w:cs="Times New Roman"/>
        </w:rPr>
      </w:pPr>
      <w:r>
        <w:rPr>
          <w:rFonts w:ascii="Times New Roman" w:hAnsi="Times New Roman" w:cs="Times New Roman"/>
        </w:rPr>
        <w:t xml:space="preserve">   Prior studies have found that </w:t>
      </w:r>
      <w:r w:rsidR="00341622">
        <w:rPr>
          <w:rFonts w:ascii="Times New Roman" w:hAnsi="Times New Roman" w:cs="Times New Roman"/>
        </w:rPr>
        <w:t xml:space="preserve">income (INC) </w:t>
      </w:r>
      <w:r>
        <w:rPr>
          <w:rFonts w:ascii="Times New Roman" w:hAnsi="Times New Roman" w:cs="Times New Roman"/>
        </w:rPr>
        <w:t>can also play roles in adoption.</w:t>
      </w:r>
      <w:r w:rsidR="00341622">
        <w:rPr>
          <w:rFonts w:ascii="Times New Roman" w:hAnsi="Times New Roman" w:cs="Times New Roman"/>
        </w:rPr>
        <w:t xml:space="preserve"> However, as the results of these prior studies present mixed findings, it is difficult to hypothesize about the effects of income on adoption decisions.</w:t>
      </w:r>
      <w:r>
        <w:rPr>
          <w:rFonts w:ascii="Times New Roman" w:hAnsi="Times New Roman" w:cs="Times New Roman"/>
        </w:rPr>
        <w:t xml:space="preserve"> According to Norris and </w:t>
      </w:r>
      <w:proofErr w:type="spellStart"/>
      <w:r>
        <w:rPr>
          <w:rFonts w:ascii="Times New Roman" w:hAnsi="Times New Roman" w:cs="Times New Roman"/>
        </w:rPr>
        <w:t>Batie</w:t>
      </w:r>
      <w:proofErr w:type="spellEnd"/>
      <w:r>
        <w:rPr>
          <w:rFonts w:ascii="Times New Roman" w:hAnsi="Times New Roman" w:cs="Times New Roman"/>
        </w:rPr>
        <w:t xml:space="preserve"> (1987), as off-farm income increases, adoption rates decrease. On-farm income has been found to have a positive effect on adoption rates as long as it is greater than $75,000. Below that it has been found to have a negative effect (Ellis 2006).  However, it is difficult to determine the effect of total income on the respondent’s decision. While it has been found that higher income is expected to have a positive effect</w:t>
      </w:r>
      <w:r w:rsidR="00341622">
        <w:rPr>
          <w:rFonts w:ascii="Times New Roman" w:hAnsi="Times New Roman" w:cs="Times New Roman"/>
        </w:rPr>
        <w:t xml:space="preserve"> on adoption rates, however </w:t>
      </w:r>
      <w:r>
        <w:rPr>
          <w:rFonts w:ascii="Times New Roman" w:hAnsi="Times New Roman" w:cs="Times New Roman"/>
        </w:rPr>
        <w:t>the importance of debt on the decision to adopt</w:t>
      </w:r>
      <w:r w:rsidR="00341622">
        <w:rPr>
          <w:rFonts w:ascii="Times New Roman" w:hAnsi="Times New Roman" w:cs="Times New Roman"/>
        </w:rPr>
        <w:t xml:space="preserve"> has also been noted</w:t>
      </w:r>
      <w:r>
        <w:rPr>
          <w:rFonts w:ascii="Times New Roman" w:hAnsi="Times New Roman" w:cs="Times New Roman"/>
        </w:rPr>
        <w:t xml:space="preserve"> (Feder, Just, and Zilberman 1985). Kim, Gillespie, and Paudel (2005) point out that the amount of available income has a positive effect on adoption rates, and therefore the debt to asset ratio is more important than the actual level of income in determining willingness to adopt.   </w:t>
      </w:r>
    </w:p>
    <w:p w14:paraId="6D12E3DB" w14:textId="77777777" w:rsidR="00104A6A" w:rsidRDefault="00104A6A" w:rsidP="00ED00C1">
      <w:pPr>
        <w:spacing w:line="480" w:lineRule="auto"/>
        <w:rPr>
          <w:rFonts w:ascii="Times New Roman" w:hAnsi="Times New Roman" w:cs="Times New Roman"/>
          <w:i/>
        </w:rPr>
      </w:pPr>
    </w:p>
    <w:p w14:paraId="08BC36C8" w14:textId="77777777" w:rsidR="00732E17" w:rsidRDefault="00732E17" w:rsidP="00ED00C1">
      <w:pPr>
        <w:spacing w:line="480" w:lineRule="auto"/>
        <w:rPr>
          <w:rFonts w:ascii="Times New Roman" w:hAnsi="Times New Roman" w:cs="Times New Roman"/>
        </w:rPr>
      </w:pPr>
      <w:r>
        <w:rPr>
          <w:rFonts w:ascii="Times New Roman" w:hAnsi="Times New Roman" w:cs="Times New Roman"/>
          <w:i/>
        </w:rPr>
        <w:lastRenderedPageBreak/>
        <w:t>Farm Characteristics</w:t>
      </w:r>
    </w:p>
    <w:p w14:paraId="378E51A0" w14:textId="77777777" w:rsidR="00732E17" w:rsidRDefault="00732E17" w:rsidP="00ED00C1">
      <w:pPr>
        <w:spacing w:line="480" w:lineRule="auto"/>
        <w:rPr>
          <w:rFonts w:ascii="Times New Roman" w:hAnsi="Times New Roman" w:cs="Times New Roman"/>
        </w:rPr>
      </w:pPr>
      <w:r>
        <w:rPr>
          <w:rFonts w:ascii="Times New Roman" w:hAnsi="Times New Roman" w:cs="Times New Roman"/>
        </w:rPr>
        <w:tab/>
        <w:t>Total farm</w:t>
      </w:r>
      <w:r w:rsidR="007F2B29">
        <w:rPr>
          <w:rFonts w:ascii="Times New Roman" w:hAnsi="Times New Roman" w:cs="Times New Roman"/>
        </w:rPr>
        <w:t xml:space="preserve"> size (TOTACF, PASTURE)</w:t>
      </w:r>
      <w:r>
        <w:rPr>
          <w:rFonts w:ascii="Times New Roman" w:hAnsi="Times New Roman" w:cs="Times New Roman"/>
        </w:rPr>
        <w:t xml:space="preserve"> has been found to have a positive effect on ado</w:t>
      </w:r>
      <w:r w:rsidR="00636203">
        <w:rPr>
          <w:rFonts w:ascii="Times New Roman" w:hAnsi="Times New Roman" w:cs="Times New Roman"/>
        </w:rPr>
        <w:t>ption the adoption of conservation practices (Knowler and Bradshaw 2007, Prokopy et al 2008)</w:t>
      </w:r>
      <w:r>
        <w:rPr>
          <w:rFonts w:ascii="Times New Roman" w:hAnsi="Times New Roman" w:cs="Times New Roman"/>
        </w:rPr>
        <w:t xml:space="preserve">; however the amount of </w:t>
      </w:r>
      <w:r w:rsidR="00636203">
        <w:rPr>
          <w:rFonts w:ascii="Times New Roman" w:hAnsi="Times New Roman" w:cs="Times New Roman"/>
        </w:rPr>
        <w:t>land that is leased (RENT) has been found to have a</w:t>
      </w:r>
      <w:r>
        <w:rPr>
          <w:rFonts w:ascii="Times New Roman" w:hAnsi="Times New Roman" w:cs="Times New Roman"/>
        </w:rPr>
        <w:t xml:space="preserve"> negative effect</w:t>
      </w:r>
      <w:r w:rsidR="00636203">
        <w:rPr>
          <w:rFonts w:ascii="Times New Roman" w:hAnsi="Times New Roman" w:cs="Times New Roman"/>
        </w:rPr>
        <w:t xml:space="preserve"> on the adoption of new technology</w:t>
      </w:r>
      <w:r>
        <w:rPr>
          <w:rFonts w:ascii="Times New Roman" w:hAnsi="Times New Roman" w:cs="Times New Roman"/>
        </w:rPr>
        <w:t xml:space="preserve"> as the farmer does not necessarily have future interest in the land (Jensen et al 2007). In this instance, since the adoption of a prescribed grazing system would lead to the investment being tied to the land, land ownership is likely to have a positive effect on adoption rates (Daberkow and McBride 1998). Also, since the investment is tied to the land, it is expected that plans for the respondent’s family to take over the operation after the respondent is no longer in charge (FAMTKOVER) will also have a positive effect on adoption (Kim, Gillespie, Paudel 2008).  </w:t>
      </w:r>
      <w:r w:rsidRPr="00732E17">
        <w:rPr>
          <w:rFonts w:ascii="Times New Roman" w:hAnsi="Times New Roman" w:cs="Times New Roman"/>
        </w:rPr>
        <w:t>It has also been found that the size of the business itself has a positive effect on adoption rates</w:t>
      </w:r>
      <w:r>
        <w:rPr>
          <w:rFonts w:ascii="Times New Roman" w:hAnsi="Times New Roman" w:cs="Times New Roman"/>
        </w:rPr>
        <w:t>. According to Lee and Pennings 2002, the larger the business structure is, the more likely they are to adopt. T</w:t>
      </w:r>
      <w:r w:rsidRPr="00732E17">
        <w:rPr>
          <w:rFonts w:ascii="Times New Roman" w:hAnsi="Times New Roman" w:cs="Times New Roman"/>
        </w:rPr>
        <w:t>herefore it can be hypothesized tha</w:t>
      </w:r>
      <w:r w:rsidR="00636203">
        <w:rPr>
          <w:rFonts w:ascii="Times New Roman" w:hAnsi="Times New Roman" w:cs="Times New Roman"/>
        </w:rPr>
        <w:t>t a sole proprietorship (PROPRIE</w:t>
      </w:r>
      <w:r w:rsidRPr="00732E17">
        <w:rPr>
          <w:rFonts w:ascii="Times New Roman" w:hAnsi="Times New Roman" w:cs="Times New Roman"/>
        </w:rPr>
        <w:t>TOR)</w:t>
      </w:r>
      <w:r>
        <w:rPr>
          <w:rFonts w:ascii="Times New Roman" w:hAnsi="Times New Roman" w:cs="Times New Roman"/>
        </w:rPr>
        <w:t xml:space="preserve"> will have a negative effect on adoption rates. The effect of the respondent having already participated in a government program (FEDPRGM) is unknown due to the fact that dependi</w:t>
      </w:r>
      <w:r w:rsidR="00636203">
        <w:rPr>
          <w:rFonts w:ascii="Times New Roman" w:hAnsi="Times New Roman" w:cs="Times New Roman"/>
        </w:rPr>
        <w:t xml:space="preserve">ng on the </w:t>
      </w:r>
      <w:proofErr w:type="gramStart"/>
      <w:r w:rsidR="00636203">
        <w:rPr>
          <w:rFonts w:ascii="Times New Roman" w:hAnsi="Times New Roman" w:cs="Times New Roman"/>
        </w:rPr>
        <w:t>program,</w:t>
      </w:r>
      <w:proofErr w:type="gramEnd"/>
      <w:r w:rsidR="00636203">
        <w:rPr>
          <w:rFonts w:ascii="Times New Roman" w:hAnsi="Times New Roman" w:cs="Times New Roman"/>
        </w:rPr>
        <w:t xml:space="preserve"> it can have e</w:t>
      </w:r>
      <w:r>
        <w:rPr>
          <w:rFonts w:ascii="Times New Roman" w:hAnsi="Times New Roman" w:cs="Times New Roman"/>
        </w:rPr>
        <w:t xml:space="preserve">ither a positive or negative effect on adoption (Gillespie et al 2007). </w:t>
      </w:r>
      <w:r w:rsidR="00F71ABA">
        <w:rPr>
          <w:rFonts w:ascii="Times New Roman" w:hAnsi="Times New Roman" w:cs="Times New Roman"/>
        </w:rPr>
        <w:t>Therefore the expected effect on adoption is unknown as</w:t>
      </w:r>
    </w:p>
    <w:p w14:paraId="69DE3F17" w14:textId="77777777" w:rsidR="00732E17" w:rsidRDefault="00636203" w:rsidP="00ED00C1">
      <w:pPr>
        <w:spacing w:line="480" w:lineRule="auto"/>
        <w:ind w:firstLine="720"/>
        <w:rPr>
          <w:rFonts w:ascii="Times New Roman" w:hAnsi="Times New Roman" w:cs="Times New Roman"/>
        </w:rPr>
      </w:pPr>
      <w:r>
        <w:rPr>
          <w:rFonts w:ascii="Times New Roman" w:hAnsi="Times New Roman" w:cs="Times New Roman"/>
        </w:rPr>
        <w:t>I</w:t>
      </w:r>
      <w:r w:rsidR="00732E17">
        <w:rPr>
          <w:rFonts w:ascii="Times New Roman" w:hAnsi="Times New Roman" w:cs="Times New Roman"/>
        </w:rPr>
        <w:t xml:space="preserve">ncreased diversity in the farming operation, in this case the livestock present on the farm (OTHERLIV), </w:t>
      </w:r>
      <w:r>
        <w:rPr>
          <w:rFonts w:ascii="Times New Roman" w:hAnsi="Times New Roman" w:cs="Times New Roman"/>
        </w:rPr>
        <w:t>is expected to</w:t>
      </w:r>
      <w:r w:rsidR="00732E17">
        <w:rPr>
          <w:rFonts w:ascii="Times New Roman" w:hAnsi="Times New Roman" w:cs="Times New Roman"/>
        </w:rPr>
        <w:t xml:space="preserve"> have a negative effect on adoption because of fewer resources available for the cattle operation (Kim, Gillespie, Paudel 2008). Previous use of pasture management (INPUTMGT, STRUCTURALMGT)</w:t>
      </w:r>
      <w:r>
        <w:rPr>
          <w:rFonts w:ascii="Times New Roman" w:hAnsi="Times New Roman" w:cs="Times New Roman"/>
        </w:rPr>
        <w:t xml:space="preserve"> such as the use of </w:t>
      </w:r>
      <w:r w:rsidR="009B1647">
        <w:rPr>
          <w:rFonts w:ascii="Times New Roman" w:hAnsi="Times New Roman" w:cs="Times New Roman"/>
        </w:rPr>
        <w:t>fertilizers</w:t>
      </w:r>
      <w:r w:rsidR="00732E17">
        <w:rPr>
          <w:rFonts w:ascii="Times New Roman" w:hAnsi="Times New Roman" w:cs="Times New Roman"/>
        </w:rPr>
        <w:t xml:space="preserve"> and prescribed grazing practices (FEEDMGT, GRASSMGT)</w:t>
      </w:r>
      <w:r>
        <w:rPr>
          <w:rFonts w:ascii="Times New Roman" w:hAnsi="Times New Roman" w:cs="Times New Roman"/>
        </w:rPr>
        <w:t xml:space="preserve"> such as having at least 5 paddocks for grazing cattle</w:t>
      </w:r>
      <w:r w:rsidR="00732E17">
        <w:rPr>
          <w:rFonts w:ascii="Times New Roman" w:hAnsi="Times New Roman" w:cs="Times New Roman"/>
        </w:rPr>
        <w:t xml:space="preserve"> would additionally</w:t>
      </w:r>
      <w:r>
        <w:rPr>
          <w:rFonts w:ascii="Times New Roman" w:hAnsi="Times New Roman" w:cs="Times New Roman"/>
        </w:rPr>
        <w:t xml:space="preserve"> be expected to</w:t>
      </w:r>
      <w:r w:rsidR="00732E17">
        <w:rPr>
          <w:rFonts w:ascii="Times New Roman" w:hAnsi="Times New Roman" w:cs="Times New Roman"/>
        </w:rPr>
        <w:t xml:space="preserve"> have a positive effect on adoption. Previous adoption of </w:t>
      </w:r>
      <w:r w:rsidR="00732E17">
        <w:rPr>
          <w:rFonts w:ascii="Times New Roman" w:hAnsi="Times New Roman" w:cs="Times New Roman"/>
        </w:rPr>
        <w:lastRenderedPageBreak/>
        <w:t xml:space="preserve">pasture management and grazing practices </w:t>
      </w:r>
      <w:r w:rsidR="00B80DAE">
        <w:rPr>
          <w:rFonts w:ascii="Times New Roman" w:hAnsi="Times New Roman" w:cs="Times New Roman"/>
        </w:rPr>
        <w:t>can be expected to have</w:t>
      </w:r>
      <w:r w:rsidR="00732E17">
        <w:rPr>
          <w:rFonts w:ascii="Times New Roman" w:hAnsi="Times New Roman" w:cs="Times New Roman"/>
        </w:rPr>
        <w:t xml:space="preserve"> a positive effect on adoption rates because </w:t>
      </w:r>
      <w:r w:rsidR="001004B2">
        <w:rPr>
          <w:rFonts w:ascii="Times New Roman" w:hAnsi="Times New Roman" w:cs="Times New Roman"/>
        </w:rPr>
        <w:t>having some of these practices already in place</w:t>
      </w:r>
      <w:r w:rsidR="00732E17">
        <w:rPr>
          <w:rFonts w:ascii="Times New Roman" w:hAnsi="Times New Roman" w:cs="Times New Roman"/>
        </w:rPr>
        <w:t xml:space="preserve"> decreases up-front cost</w:t>
      </w:r>
      <w:r w:rsidR="00B80DAE">
        <w:rPr>
          <w:rFonts w:ascii="Times New Roman" w:hAnsi="Times New Roman" w:cs="Times New Roman"/>
        </w:rPr>
        <w:t>s</w:t>
      </w:r>
      <w:r w:rsidR="001004B2">
        <w:rPr>
          <w:rFonts w:ascii="Times New Roman" w:hAnsi="Times New Roman" w:cs="Times New Roman"/>
        </w:rPr>
        <w:t xml:space="preserve"> of fencing, forage management, input time, etc.</w:t>
      </w:r>
      <w:r w:rsidR="00732E17">
        <w:rPr>
          <w:rFonts w:ascii="Times New Roman" w:hAnsi="Times New Roman" w:cs="Times New Roman"/>
        </w:rPr>
        <w:t xml:space="preserve"> (Kim, Gillespie, and Paudel 2008). </w:t>
      </w:r>
    </w:p>
    <w:p w14:paraId="0E2738A4" w14:textId="77777777" w:rsidR="00732E17" w:rsidRDefault="00732E17" w:rsidP="00ED00C1">
      <w:pPr>
        <w:spacing w:line="480" w:lineRule="auto"/>
        <w:rPr>
          <w:rFonts w:ascii="Times New Roman" w:hAnsi="Times New Roman" w:cs="Times New Roman"/>
          <w:i/>
        </w:rPr>
      </w:pPr>
      <w:r>
        <w:rPr>
          <w:rFonts w:ascii="Times New Roman" w:hAnsi="Times New Roman" w:cs="Times New Roman"/>
          <w:i/>
        </w:rPr>
        <w:t>Farmer Attitudes</w:t>
      </w:r>
    </w:p>
    <w:p w14:paraId="11B4928B" w14:textId="09882F23" w:rsidR="00732E17" w:rsidRDefault="00732E17" w:rsidP="00ED00C1">
      <w:pPr>
        <w:spacing w:line="480" w:lineRule="auto"/>
        <w:ind w:firstLine="720"/>
        <w:rPr>
          <w:rFonts w:ascii="Times New Roman" w:hAnsi="Times New Roman" w:cs="Times New Roman"/>
        </w:rPr>
      </w:pPr>
      <w:r>
        <w:rPr>
          <w:rFonts w:ascii="Times New Roman" w:hAnsi="Times New Roman" w:cs="Times New Roman"/>
        </w:rPr>
        <w:t xml:space="preserve">Prior research has indicated that opinions of the respondent also affect their willingness to adopt a new technology or management system, such as prescribed grazing. </w:t>
      </w:r>
      <w:r w:rsidR="002E3C0A">
        <w:rPr>
          <w:rFonts w:ascii="Times New Roman" w:hAnsi="Times New Roman" w:cs="Times New Roman"/>
        </w:rPr>
        <w:t xml:space="preserve">If the </w:t>
      </w:r>
      <w:r>
        <w:rPr>
          <w:rFonts w:ascii="Times New Roman" w:hAnsi="Times New Roman" w:cs="Times New Roman"/>
        </w:rPr>
        <w:t xml:space="preserve">producer’s </w:t>
      </w:r>
      <w:r w:rsidR="002E3C0A">
        <w:rPr>
          <w:rFonts w:ascii="Times New Roman" w:hAnsi="Times New Roman" w:cs="Times New Roman"/>
        </w:rPr>
        <w:t>has a negative opinion of</w:t>
      </w:r>
      <w:r>
        <w:rPr>
          <w:rFonts w:ascii="Times New Roman" w:hAnsi="Times New Roman" w:cs="Times New Roman"/>
        </w:rPr>
        <w:t xml:space="preserve"> the time it would take to implement and carry out a prescribed grazing system and the total investment cost (PRESCGRZCOST) will likely have a negative effect on their willingness to </w:t>
      </w:r>
      <w:r w:rsidR="002E3C0A">
        <w:rPr>
          <w:rFonts w:ascii="Times New Roman" w:hAnsi="Times New Roman" w:cs="Times New Roman"/>
        </w:rPr>
        <w:t>adopt</w:t>
      </w:r>
      <w:r>
        <w:rPr>
          <w:rFonts w:ascii="Times New Roman" w:hAnsi="Times New Roman" w:cs="Times New Roman"/>
        </w:rPr>
        <w:t>. Both of these factors increase the risk that the prod</w:t>
      </w:r>
      <w:r w:rsidR="002E3C0A">
        <w:rPr>
          <w:rFonts w:ascii="Times New Roman" w:hAnsi="Times New Roman" w:cs="Times New Roman"/>
        </w:rPr>
        <w:t>ucer is taking</w:t>
      </w:r>
      <w:r>
        <w:rPr>
          <w:rFonts w:ascii="Times New Roman" w:hAnsi="Times New Roman" w:cs="Times New Roman"/>
        </w:rPr>
        <w:t xml:space="preserve"> by adopting. It has been shown that producers who perceive a large amount of risk, especially production and financial, with adopting a new system are usually late or non-adopters (Daberkow and McBride 1998). In contrast, the perceived opinion of the respondents </w:t>
      </w:r>
      <w:r w:rsidR="00A5778F">
        <w:rPr>
          <w:rFonts w:ascii="Times New Roman" w:hAnsi="Times New Roman" w:cs="Times New Roman"/>
        </w:rPr>
        <w:t>as to if adopting</w:t>
      </w:r>
      <w:r>
        <w:rPr>
          <w:rFonts w:ascii="Times New Roman" w:hAnsi="Times New Roman" w:cs="Times New Roman"/>
        </w:rPr>
        <w:t xml:space="preserve"> the new system will increase the profitability of their operations will have a positive effect on their willingness to adopt (Feder, Just, and Zilberman 1985). </w:t>
      </w:r>
      <w:r w:rsidRPr="00732E17">
        <w:rPr>
          <w:rFonts w:ascii="Times New Roman" w:hAnsi="Times New Roman" w:cs="Times New Roman"/>
        </w:rPr>
        <w:t>The respo</w:t>
      </w:r>
      <w:r w:rsidR="00A5778F">
        <w:rPr>
          <w:rFonts w:ascii="Times New Roman" w:hAnsi="Times New Roman" w:cs="Times New Roman"/>
        </w:rPr>
        <w:t xml:space="preserve">ndent’s tendencies to wait until others have adopted </w:t>
      </w:r>
      <w:r w:rsidRPr="00732E17">
        <w:rPr>
          <w:rFonts w:ascii="Times New Roman" w:hAnsi="Times New Roman" w:cs="Times New Roman"/>
        </w:rPr>
        <w:t>(WAIT) can also have a negative effect on their decision. As they are less willing to adopt and assume risk in general terms, they will be less willing to adopt in this situation (Qualls 2011).</w:t>
      </w:r>
      <w:r>
        <w:rPr>
          <w:rFonts w:ascii="Times New Roman" w:hAnsi="Times New Roman" w:cs="Times New Roman"/>
        </w:rPr>
        <w:t xml:space="preserve"> However</w:t>
      </w:r>
      <w:r w:rsidR="00A5778F">
        <w:rPr>
          <w:rFonts w:ascii="Times New Roman" w:hAnsi="Times New Roman" w:cs="Times New Roman"/>
        </w:rPr>
        <w:t>, respondent’s</w:t>
      </w:r>
      <w:r>
        <w:rPr>
          <w:rFonts w:ascii="Times New Roman" w:hAnsi="Times New Roman" w:cs="Times New Roman"/>
        </w:rPr>
        <w:t xml:space="preserve"> attitudes about </w:t>
      </w:r>
      <w:r w:rsidR="00A5778F">
        <w:rPr>
          <w:rFonts w:ascii="Times New Roman" w:hAnsi="Times New Roman" w:cs="Times New Roman"/>
        </w:rPr>
        <w:t>their</w:t>
      </w:r>
      <w:r w:rsidR="00A4234E">
        <w:rPr>
          <w:rFonts w:ascii="Times New Roman" w:hAnsi="Times New Roman" w:cs="Times New Roman"/>
        </w:rPr>
        <w:t xml:space="preserve"> role as a farmer </w:t>
      </w:r>
      <w:r w:rsidR="001004B2">
        <w:rPr>
          <w:rFonts w:ascii="Times New Roman" w:hAnsi="Times New Roman" w:cs="Times New Roman"/>
        </w:rPr>
        <w:t>to be a steward of the land, how they view their way of life</w:t>
      </w:r>
      <w:r w:rsidR="00957FA1">
        <w:rPr>
          <w:rFonts w:ascii="Times New Roman" w:hAnsi="Times New Roman" w:cs="Times New Roman"/>
        </w:rPr>
        <w:t xml:space="preserve"> </w:t>
      </w:r>
      <w:r w:rsidR="00A4234E">
        <w:rPr>
          <w:rFonts w:ascii="Times New Roman" w:hAnsi="Times New Roman" w:cs="Times New Roman"/>
        </w:rPr>
        <w:t>(STEWARD, LIFE)</w:t>
      </w:r>
      <w:r w:rsidR="001004B2">
        <w:rPr>
          <w:rFonts w:ascii="Times New Roman" w:hAnsi="Times New Roman" w:cs="Times New Roman"/>
        </w:rPr>
        <w:t>,</w:t>
      </w:r>
      <w:r w:rsidR="00A4234E">
        <w:rPr>
          <w:rFonts w:ascii="Times New Roman" w:hAnsi="Times New Roman" w:cs="Times New Roman"/>
        </w:rPr>
        <w:t xml:space="preserve"> and the </w:t>
      </w:r>
      <w:r w:rsidR="001004B2">
        <w:rPr>
          <w:rFonts w:ascii="Times New Roman" w:hAnsi="Times New Roman" w:cs="Times New Roman"/>
        </w:rPr>
        <w:t>how the changing climate will affect their production</w:t>
      </w:r>
      <w:r w:rsidR="00A4234E">
        <w:rPr>
          <w:rFonts w:ascii="Times New Roman" w:hAnsi="Times New Roman" w:cs="Times New Roman"/>
        </w:rPr>
        <w:t xml:space="preserve"> (CLIMATE) can have a positive effect on adoption rates. Awareness has previously been associated with a positive effect on adoption rates (Prokopy, Klotthor-Weinkauf, and Baumgart-Getz 2008), and these attitude variables are ways of highlighting the respondent’s awareness of environmental issues as well as their role in these issues.    </w:t>
      </w:r>
      <w:r>
        <w:rPr>
          <w:rFonts w:ascii="Times New Roman" w:hAnsi="Times New Roman" w:cs="Times New Roman"/>
        </w:rPr>
        <w:t xml:space="preserve">  </w:t>
      </w:r>
    </w:p>
    <w:p w14:paraId="5766A35B" w14:textId="77777777" w:rsidR="00A86003" w:rsidRDefault="00A86003" w:rsidP="00A86003">
      <w:pPr>
        <w:spacing w:line="480" w:lineRule="auto"/>
        <w:ind w:firstLine="720"/>
        <w:rPr>
          <w:rFonts w:ascii="Times New Roman" w:hAnsi="Times New Roman" w:cs="Times New Roman"/>
        </w:rPr>
      </w:pPr>
      <w:r>
        <w:rPr>
          <w:rFonts w:ascii="Times New Roman" w:hAnsi="Times New Roman" w:cs="Times New Roman"/>
        </w:rPr>
        <w:lastRenderedPageBreak/>
        <w:t>According to a synthesis of research looking at the effects of geographical variables on the adoption of conservation agriculture by Knowler and Bradshaw (2006), these studies present mixed results and therefore it is difficult to hypothesize how regional or geography specific variables will affect adoption rates. Because of the diversity of ecosystems east of the 100</w:t>
      </w:r>
      <w:r w:rsidRPr="00246F65">
        <w:rPr>
          <w:rFonts w:ascii="Times New Roman" w:hAnsi="Times New Roman" w:cs="Times New Roman"/>
          <w:vertAlign w:val="superscript"/>
        </w:rPr>
        <w:t>th</w:t>
      </w:r>
      <w:r>
        <w:rPr>
          <w:rFonts w:ascii="Times New Roman" w:hAnsi="Times New Roman" w:cs="Times New Roman"/>
        </w:rPr>
        <w:t xml:space="preserve"> meridian, even within geographical regions, it is difficult to know whether respondents in one region would be more likely to adopt than others. </w:t>
      </w:r>
    </w:p>
    <w:p w14:paraId="1795B121" w14:textId="77777777" w:rsidR="00F22977" w:rsidRDefault="00E3626F" w:rsidP="00732E17">
      <w:pPr>
        <w:spacing w:line="480" w:lineRule="auto"/>
        <w:ind w:firstLine="720"/>
        <w:rPr>
          <w:rFonts w:ascii="Times New Roman" w:hAnsi="Times New Roman" w:cs="Times New Roman"/>
        </w:rPr>
      </w:pPr>
      <w:r>
        <w:rPr>
          <w:rFonts w:ascii="Times New Roman" w:hAnsi="Times New Roman" w:cs="Times New Roman"/>
        </w:rPr>
        <w:t xml:space="preserve">The incentive level (INCENT) offered to the respondent is expected to positively influence the </w:t>
      </w:r>
      <w:r w:rsidR="00C6466B">
        <w:rPr>
          <w:rFonts w:ascii="Times New Roman" w:hAnsi="Times New Roman" w:cs="Times New Roman"/>
        </w:rPr>
        <w:t xml:space="preserve">farmer’s willingness to adopt as well as the </w:t>
      </w:r>
      <w:r>
        <w:rPr>
          <w:rFonts w:ascii="Times New Roman" w:hAnsi="Times New Roman" w:cs="Times New Roman"/>
        </w:rPr>
        <w:t xml:space="preserve">number of acres converted to prescribed grazing as it increases (Houston and Sun 1999). </w:t>
      </w:r>
      <w:r w:rsidR="008C7067">
        <w:rPr>
          <w:rFonts w:ascii="Times New Roman" w:hAnsi="Times New Roman" w:cs="Times New Roman"/>
        </w:rPr>
        <w:t>It is unknown how the</w:t>
      </w:r>
      <w:r>
        <w:rPr>
          <w:rFonts w:ascii="Times New Roman" w:hAnsi="Times New Roman" w:cs="Times New Roman"/>
        </w:rPr>
        <w:t xml:space="preserve"> interaction between the incentive level and the number of acres farmed (</w:t>
      </w:r>
      <w:r w:rsidR="008C7067">
        <w:rPr>
          <w:rFonts w:ascii="Times New Roman" w:hAnsi="Times New Roman" w:cs="Times New Roman"/>
        </w:rPr>
        <w:t xml:space="preserve">TOTAFINCENT) will influence the number of acres converted as there may or may not be an amount of acres the farmer chose to convert that would no longer be profitable. </w:t>
      </w:r>
    </w:p>
    <w:p w14:paraId="64B8F502" w14:textId="77777777" w:rsidR="00F22977" w:rsidRDefault="00F22977" w:rsidP="00F22977">
      <w:pPr>
        <w:rPr>
          <w:rFonts w:ascii="Times New Roman" w:hAnsi="Times New Roman" w:cs="Times New Roman"/>
        </w:rPr>
      </w:pPr>
    </w:p>
    <w:p w14:paraId="269C4C82" w14:textId="77777777" w:rsidR="00F22977" w:rsidRDefault="00F22977">
      <w:pPr>
        <w:rPr>
          <w:rFonts w:ascii="Times New Roman" w:hAnsi="Times New Roman" w:cs="Times New Roman"/>
        </w:rPr>
      </w:pPr>
      <w:r>
        <w:rPr>
          <w:rFonts w:ascii="Times New Roman" w:hAnsi="Times New Roman" w:cs="Times New Roman"/>
        </w:rPr>
        <w:br w:type="page"/>
      </w:r>
    </w:p>
    <w:p w14:paraId="552FD797" w14:textId="77777777" w:rsidR="00D11926" w:rsidRPr="00F22977" w:rsidRDefault="00AD0501" w:rsidP="00F22977">
      <w:pPr>
        <w:jc w:val="center"/>
        <w:rPr>
          <w:rFonts w:ascii="Times New Roman" w:hAnsi="Times New Roman" w:cs="Times New Roman"/>
        </w:rPr>
      </w:pPr>
      <w:r>
        <w:rPr>
          <w:rFonts w:ascii="Times New Roman" w:hAnsi="Times New Roman" w:cs="Times New Roman"/>
          <w:b/>
        </w:rPr>
        <w:lastRenderedPageBreak/>
        <w:t>Chapter 4</w:t>
      </w:r>
      <w:r w:rsidR="00D11926">
        <w:rPr>
          <w:rFonts w:ascii="Times New Roman" w:hAnsi="Times New Roman" w:cs="Times New Roman"/>
          <w:b/>
        </w:rPr>
        <w:t>: Results</w:t>
      </w:r>
      <w:r w:rsidR="0089241F">
        <w:rPr>
          <w:rFonts w:ascii="Times New Roman" w:hAnsi="Times New Roman" w:cs="Times New Roman"/>
          <w:b/>
        </w:rPr>
        <w:t xml:space="preserve"> and Discussion</w:t>
      </w:r>
    </w:p>
    <w:p w14:paraId="276E96D2" w14:textId="77777777" w:rsidR="00457615" w:rsidRPr="00D11926" w:rsidRDefault="00457615" w:rsidP="00D11926">
      <w:pPr>
        <w:spacing w:line="480" w:lineRule="auto"/>
        <w:jc w:val="center"/>
        <w:rPr>
          <w:rFonts w:ascii="Times New Roman" w:hAnsi="Times New Roman" w:cs="Times New Roman"/>
        </w:rPr>
      </w:pPr>
    </w:p>
    <w:p w14:paraId="589CBD65" w14:textId="77777777" w:rsidR="00D11926" w:rsidRPr="00803F56" w:rsidRDefault="00D11926" w:rsidP="00D11926">
      <w:pPr>
        <w:spacing w:line="480" w:lineRule="auto"/>
        <w:ind w:firstLine="720"/>
        <w:jc w:val="both"/>
        <w:rPr>
          <w:rFonts w:ascii="Times New Roman" w:hAnsi="Times New Roman" w:cs="Times New Roman"/>
        </w:rPr>
      </w:pPr>
    </w:p>
    <w:p w14:paraId="101AB3FF" w14:textId="77777777" w:rsidR="00D11926" w:rsidRPr="00D11926" w:rsidRDefault="00D11926" w:rsidP="00D11926">
      <w:pPr>
        <w:spacing w:line="480" w:lineRule="auto"/>
        <w:rPr>
          <w:rFonts w:ascii="Times New Roman" w:hAnsi="Times New Roman" w:cs="Times New Roman"/>
        </w:rPr>
      </w:pPr>
    </w:p>
    <w:p w14:paraId="6B77EB1E" w14:textId="77777777" w:rsidR="00D11926" w:rsidRDefault="00D11926">
      <w:pPr>
        <w:rPr>
          <w:rFonts w:ascii="Times New Roman" w:hAnsi="Times New Roman" w:cs="Times New Roman"/>
        </w:rPr>
      </w:pPr>
    </w:p>
    <w:p w14:paraId="7283C18D" w14:textId="77777777" w:rsidR="00E3318C" w:rsidRDefault="00875FB9" w:rsidP="00317190">
      <w:pPr>
        <w:pBdr>
          <w:bottom w:val="single" w:sz="6" w:space="1" w:color="auto"/>
        </w:pBdr>
        <w:rPr>
          <w:rFonts w:ascii="Times New Roman" w:hAnsi="Times New Roman" w:cs="Times New Roman"/>
          <w:b/>
        </w:rPr>
      </w:pPr>
      <w:r>
        <w:rPr>
          <w:rFonts w:ascii="Times New Roman" w:hAnsi="Times New Roman" w:cs="Times New Roman"/>
          <w:b/>
          <w:highlight w:val="yellow"/>
        </w:rPr>
        <w:br w:type="page"/>
      </w:r>
    </w:p>
    <w:p w14:paraId="43A52E8A" w14:textId="77777777" w:rsidR="006174AF" w:rsidRDefault="006174AF" w:rsidP="00776FD7">
      <w:pPr>
        <w:spacing w:line="480" w:lineRule="auto"/>
        <w:rPr>
          <w:rFonts w:ascii="Times New Roman" w:hAnsi="Times New Roman" w:cs="Times New Roman"/>
          <w:b/>
        </w:rPr>
      </w:pPr>
      <w:r>
        <w:rPr>
          <w:rFonts w:ascii="Times New Roman" w:hAnsi="Times New Roman" w:cs="Times New Roman"/>
          <w:b/>
        </w:rPr>
        <w:lastRenderedPageBreak/>
        <w:t>Results</w:t>
      </w:r>
    </w:p>
    <w:p w14:paraId="32F748C3" w14:textId="77777777" w:rsidR="005B4B7E" w:rsidRPr="005B4B7E" w:rsidRDefault="005B4B7E" w:rsidP="005B4B7E">
      <w:pPr>
        <w:spacing w:line="480" w:lineRule="auto"/>
        <w:ind w:firstLine="720"/>
        <w:rPr>
          <w:rFonts w:ascii="Segoe UI" w:eastAsia="Times New Roman" w:hAnsi="Segoe UI" w:cs="Segoe UI"/>
        </w:rPr>
      </w:pPr>
      <w:r w:rsidRPr="008E1D0C">
        <w:rPr>
          <w:rFonts w:ascii="Times New Roman" w:eastAsia="Times New Roman" w:hAnsi="Times New Roman" w:cs="Times New Roman"/>
        </w:rPr>
        <w:t xml:space="preserve">The results from this study suggest that about </w:t>
      </w:r>
      <w:r>
        <w:rPr>
          <w:rFonts w:ascii="Times New Roman" w:eastAsia="Times New Roman" w:hAnsi="Times New Roman" w:cs="Times New Roman"/>
        </w:rPr>
        <w:t>52</w:t>
      </w:r>
      <w:r w:rsidRPr="008E1D0C">
        <w:rPr>
          <w:rFonts w:ascii="Times New Roman" w:eastAsia="Times New Roman" w:hAnsi="Times New Roman" w:cs="Times New Roman"/>
        </w:rPr>
        <w:t xml:space="preserve"> percent of producers state</w:t>
      </w:r>
      <w:r>
        <w:rPr>
          <w:rFonts w:ascii="Times New Roman" w:eastAsia="Times New Roman" w:hAnsi="Times New Roman" w:cs="Times New Roman"/>
        </w:rPr>
        <w:t>d that</w:t>
      </w:r>
      <w:r w:rsidRPr="008E1D0C">
        <w:rPr>
          <w:rFonts w:ascii="Times New Roman" w:eastAsia="Times New Roman" w:hAnsi="Times New Roman" w:cs="Times New Roman"/>
        </w:rPr>
        <w:t xml:space="preserve"> they are already using some form of prescribed grazing.  In terms of interest in adopting or increasing prescribed grazing, </w:t>
      </w:r>
      <w:r>
        <w:rPr>
          <w:rFonts w:ascii="Times New Roman" w:eastAsia="Times New Roman" w:hAnsi="Times New Roman" w:cs="Times New Roman"/>
        </w:rPr>
        <w:t xml:space="preserve">48 </w:t>
      </w:r>
      <w:r w:rsidRPr="008E1D0C">
        <w:rPr>
          <w:rFonts w:ascii="Times New Roman" w:eastAsia="Times New Roman" w:hAnsi="Times New Roman" w:cs="Times New Roman"/>
        </w:rPr>
        <w:t xml:space="preserve">percent were interested if it was profitable, and </w:t>
      </w:r>
      <w:r>
        <w:rPr>
          <w:rFonts w:ascii="Times New Roman" w:eastAsia="Times New Roman" w:hAnsi="Times New Roman" w:cs="Times New Roman"/>
        </w:rPr>
        <w:t>11</w:t>
      </w:r>
      <w:r w:rsidRPr="008E1D0C">
        <w:rPr>
          <w:rFonts w:ascii="Times New Roman" w:eastAsia="Times New Roman" w:hAnsi="Times New Roman" w:cs="Times New Roman"/>
        </w:rPr>
        <w:t xml:space="preserve"> percent were interested even if it was not profitable. </w:t>
      </w:r>
      <w:r>
        <w:rPr>
          <w:rFonts w:ascii="Times New Roman" w:eastAsia="Times New Roman" w:hAnsi="Times New Roman" w:cs="Times New Roman"/>
        </w:rPr>
        <w:t>Thus,</w:t>
      </w:r>
      <w:r w:rsidRPr="008E1D0C">
        <w:rPr>
          <w:rFonts w:ascii="Times New Roman" w:eastAsia="Times New Roman" w:hAnsi="Times New Roman" w:cs="Times New Roman"/>
        </w:rPr>
        <w:t xml:space="preserve"> </w:t>
      </w:r>
      <w:r>
        <w:rPr>
          <w:rFonts w:ascii="Times New Roman" w:eastAsia="Times New Roman" w:hAnsi="Times New Roman" w:cs="Times New Roman"/>
        </w:rPr>
        <w:t>a total of 59 percent of the respondents were interested, while 11 percent of the respondents</w:t>
      </w:r>
      <w:r w:rsidRPr="008E1D0C">
        <w:rPr>
          <w:rFonts w:ascii="Times New Roman" w:eastAsia="Times New Roman" w:hAnsi="Times New Roman" w:cs="Times New Roman"/>
        </w:rPr>
        <w:t xml:space="preserve"> may see greater value in the environmental benefits from prescribed grazing than the other farmers.  About </w:t>
      </w:r>
      <w:r>
        <w:rPr>
          <w:rFonts w:ascii="Times New Roman" w:eastAsia="Times New Roman" w:hAnsi="Times New Roman" w:cs="Times New Roman"/>
        </w:rPr>
        <w:t>68.5</w:t>
      </w:r>
      <w:r w:rsidRPr="008E1D0C">
        <w:rPr>
          <w:rFonts w:ascii="Times New Roman" w:eastAsia="Times New Roman" w:hAnsi="Times New Roman" w:cs="Times New Roman"/>
        </w:rPr>
        <w:t xml:space="preserve"> percent of those farmers who were interested would accept the bid offered</w:t>
      </w:r>
      <w:r>
        <w:rPr>
          <w:rFonts w:ascii="Times New Roman" w:eastAsia="Times New Roman" w:hAnsi="Times New Roman" w:cs="Times New Roman"/>
        </w:rPr>
        <w:t xml:space="preserve">. Among the respondents that were interested in adoption, 62 percent chose to adopt at the $10 incentive level, 62.5 percent at $30, 69 percent at an incentive level of $50, 73 percent at $70, and 76 percent at the $90 incentive level. Out of the total number of respondents, 40 percent were willing to convert an average of 256 acres to prescribed grazing at an average incentive level of $51. </w:t>
      </w:r>
    </w:p>
    <w:p w14:paraId="53AF3881" w14:textId="77777777" w:rsidR="00A4234E" w:rsidRDefault="00A4234E" w:rsidP="00A4234E">
      <w:pPr>
        <w:spacing w:line="480" w:lineRule="auto"/>
        <w:ind w:firstLine="720"/>
        <w:rPr>
          <w:rFonts w:ascii="Times New Roman" w:hAnsi="Times New Roman" w:cs="Times New Roman"/>
        </w:rPr>
      </w:pPr>
      <w:r>
        <w:rPr>
          <w:rFonts w:ascii="Times New Roman" w:hAnsi="Times New Roman" w:cs="Times New Roman"/>
        </w:rPr>
        <w:t xml:space="preserve">The results </w:t>
      </w:r>
      <w:r w:rsidR="009F0781">
        <w:rPr>
          <w:rFonts w:ascii="Times New Roman" w:hAnsi="Times New Roman" w:cs="Times New Roman"/>
        </w:rPr>
        <w:t xml:space="preserve">are </w:t>
      </w:r>
      <w:r>
        <w:rPr>
          <w:rFonts w:ascii="Times New Roman" w:hAnsi="Times New Roman" w:cs="Times New Roman"/>
        </w:rPr>
        <w:t>presented</w:t>
      </w:r>
      <w:r w:rsidR="009F0781">
        <w:rPr>
          <w:rFonts w:ascii="Times New Roman" w:hAnsi="Times New Roman" w:cs="Times New Roman"/>
        </w:rPr>
        <w:t xml:space="preserve"> in this chapter</w:t>
      </w:r>
      <w:r>
        <w:rPr>
          <w:rFonts w:ascii="Times New Roman" w:hAnsi="Times New Roman" w:cs="Times New Roman"/>
        </w:rPr>
        <w:t xml:space="preserve"> for each model of the adoption decision process. These decisions are the level of interest in adopting a prescribed grazing system (INTEREST), whether or not the respondent is willing to adopt prescribed grazing at a given incentive level (ACCEPT), and how many acres they would convert at that incentive level (ACRES). The first decision is estimated as an ordered </w:t>
      </w:r>
      <w:proofErr w:type="spellStart"/>
      <w:r>
        <w:rPr>
          <w:rFonts w:ascii="Times New Roman" w:hAnsi="Times New Roman" w:cs="Times New Roman"/>
        </w:rPr>
        <w:t>probit</w:t>
      </w:r>
      <w:proofErr w:type="spellEnd"/>
      <w:r>
        <w:rPr>
          <w:rFonts w:ascii="Times New Roman" w:hAnsi="Times New Roman" w:cs="Times New Roman"/>
        </w:rPr>
        <w:t xml:space="preserve">, the second decision is modeled as a binary </w:t>
      </w:r>
      <w:proofErr w:type="spellStart"/>
      <w:r>
        <w:rPr>
          <w:rFonts w:ascii="Times New Roman" w:hAnsi="Times New Roman" w:cs="Times New Roman"/>
        </w:rPr>
        <w:t>probit</w:t>
      </w:r>
      <w:proofErr w:type="spellEnd"/>
      <w:r>
        <w:rPr>
          <w:rFonts w:ascii="Times New Roman" w:hAnsi="Times New Roman" w:cs="Times New Roman"/>
        </w:rPr>
        <w:t>, and the third is</w:t>
      </w:r>
      <w:r w:rsidR="00A92A2B">
        <w:rPr>
          <w:rFonts w:ascii="Times New Roman" w:hAnsi="Times New Roman" w:cs="Times New Roman"/>
        </w:rPr>
        <w:t xml:space="preserve"> a linear regression estimated with</w:t>
      </w:r>
      <w:r>
        <w:rPr>
          <w:rFonts w:ascii="Times New Roman" w:hAnsi="Times New Roman" w:cs="Times New Roman"/>
        </w:rPr>
        <w:t xml:space="preserve"> </w:t>
      </w:r>
      <w:r w:rsidR="00A92A2B">
        <w:rPr>
          <w:rFonts w:ascii="Times New Roman" w:hAnsi="Times New Roman" w:cs="Times New Roman"/>
        </w:rPr>
        <w:t xml:space="preserve">an </w:t>
      </w:r>
      <w:r>
        <w:rPr>
          <w:rFonts w:ascii="Times New Roman" w:hAnsi="Times New Roman" w:cs="Times New Roman"/>
        </w:rPr>
        <w:t>OLS</w:t>
      </w:r>
      <w:r w:rsidR="00A92A2B">
        <w:rPr>
          <w:rFonts w:ascii="Times New Roman" w:hAnsi="Times New Roman" w:cs="Times New Roman"/>
        </w:rPr>
        <w:t xml:space="preserve"> model</w:t>
      </w:r>
      <w:r>
        <w:rPr>
          <w:rFonts w:ascii="Times New Roman" w:hAnsi="Times New Roman" w:cs="Times New Roman"/>
        </w:rPr>
        <w:t>.   The estimates for each model are presented along with the estimated marginal effect.  In addition to presenting the results of each model, a test of indepe</w:t>
      </w:r>
      <w:r w:rsidR="005521D9">
        <w:rPr>
          <w:rFonts w:ascii="Times New Roman" w:hAnsi="Times New Roman" w:cs="Times New Roman"/>
        </w:rPr>
        <w:t>ndence of the second and third models</w:t>
      </w:r>
      <w:r>
        <w:rPr>
          <w:rFonts w:ascii="Times New Roman" w:hAnsi="Times New Roman" w:cs="Times New Roman"/>
        </w:rPr>
        <w:t>, ACCEPT and ACRES, is also presented.</w:t>
      </w:r>
    </w:p>
    <w:p w14:paraId="04179AA3" w14:textId="77777777" w:rsidR="00393E11" w:rsidRDefault="00393E11" w:rsidP="00A4234E">
      <w:pPr>
        <w:rPr>
          <w:rFonts w:ascii="Times New Roman" w:hAnsi="Times New Roman" w:cs="Times New Roman"/>
          <w:i/>
        </w:rPr>
      </w:pPr>
    </w:p>
    <w:p w14:paraId="189416AA" w14:textId="77777777" w:rsidR="00393E11" w:rsidRDefault="00393E11" w:rsidP="00A4234E">
      <w:pPr>
        <w:rPr>
          <w:rFonts w:ascii="Times New Roman" w:hAnsi="Times New Roman" w:cs="Times New Roman"/>
          <w:i/>
        </w:rPr>
      </w:pPr>
    </w:p>
    <w:p w14:paraId="04363B1F" w14:textId="77777777" w:rsidR="00393E11" w:rsidRDefault="00393E11" w:rsidP="00A4234E">
      <w:pPr>
        <w:rPr>
          <w:rFonts w:ascii="Times New Roman" w:hAnsi="Times New Roman" w:cs="Times New Roman"/>
          <w:i/>
        </w:rPr>
      </w:pPr>
    </w:p>
    <w:p w14:paraId="2F86D30E" w14:textId="77777777" w:rsidR="00393E11" w:rsidRDefault="00393E11" w:rsidP="00A4234E">
      <w:pPr>
        <w:rPr>
          <w:rFonts w:ascii="Times New Roman" w:hAnsi="Times New Roman" w:cs="Times New Roman"/>
          <w:i/>
        </w:rPr>
      </w:pPr>
    </w:p>
    <w:p w14:paraId="625B7BCD" w14:textId="77777777" w:rsidR="00A4234E" w:rsidRDefault="00A4234E" w:rsidP="00A4234E">
      <w:pPr>
        <w:rPr>
          <w:rFonts w:ascii="Times New Roman" w:hAnsi="Times New Roman" w:cs="Times New Roman"/>
        </w:rPr>
      </w:pPr>
      <w:r>
        <w:rPr>
          <w:rFonts w:ascii="Times New Roman" w:hAnsi="Times New Roman" w:cs="Times New Roman"/>
          <w:i/>
        </w:rPr>
        <w:lastRenderedPageBreak/>
        <w:t>Interest in Adopting Prescribed Grazing</w:t>
      </w:r>
    </w:p>
    <w:p w14:paraId="6AA95EC2" w14:textId="77777777" w:rsidR="00A4234E" w:rsidRDefault="00A4234E" w:rsidP="00A4234E">
      <w:pPr>
        <w:rPr>
          <w:rFonts w:ascii="Times New Roman" w:hAnsi="Times New Roman" w:cs="Times New Roman"/>
        </w:rPr>
      </w:pPr>
    </w:p>
    <w:p w14:paraId="7EA518E8"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The estimated coefficients for the ordered </w:t>
      </w:r>
      <w:proofErr w:type="spellStart"/>
      <w:r>
        <w:rPr>
          <w:rFonts w:ascii="Times New Roman" w:hAnsi="Times New Roman" w:cs="Times New Roman"/>
        </w:rPr>
        <w:t>probit</w:t>
      </w:r>
      <w:proofErr w:type="spellEnd"/>
      <w:r>
        <w:rPr>
          <w:rFonts w:ascii="Times New Roman" w:hAnsi="Times New Roman" w:cs="Times New Roman"/>
        </w:rPr>
        <w:t xml:space="preserve"> model of interest in prescribed grazing can be seen in Table 4a. The marginal effects were </w:t>
      </w:r>
      <w:r w:rsidR="005521D9">
        <w:rPr>
          <w:rFonts w:ascii="Times New Roman" w:hAnsi="Times New Roman" w:cs="Times New Roman"/>
        </w:rPr>
        <w:t>estimated</w:t>
      </w:r>
      <w:r>
        <w:rPr>
          <w:rFonts w:ascii="Times New Roman" w:hAnsi="Times New Roman" w:cs="Times New Roman"/>
        </w:rPr>
        <w:t xml:space="preserve"> in order to show the magnitude of the effect of the explanatory variables on INTEREST and can be seen in Table 4b. </w:t>
      </w:r>
    </w:p>
    <w:p w14:paraId="1EB973B8"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The overall significance of the model is determined using an LR </w:t>
      </w:r>
      <w:r w:rsidR="007F3BF0">
        <w:rPr>
          <w:rFonts w:ascii="Times New Roman" w:hAnsi="Times New Roman" w:cs="Times New Roman"/>
        </w:rPr>
        <w:t>test, which</w:t>
      </w:r>
      <w:r>
        <w:rPr>
          <w:rFonts w:ascii="Times New Roman" w:hAnsi="Times New Roman" w:cs="Times New Roman"/>
        </w:rPr>
        <w:t xml:space="preserve"> gives a value of 330.21, and therefore the model is significant overall at the 95 percent confidence level.  The Pseudo R</w:t>
      </w:r>
      <w:r>
        <w:rPr>
          <w:rFonts w:ascii="Times New Roman" w:hAnsi="Times New Roman" w:cs="Times New Roman"/>
          <w:vertAlign w:val="superscript"/>
        </w:rPr>
        <w:t>2</w:t>
      </w:r>
      <w:r>
        <w:rPr>
          <w:rFonts w:ascii="Times New Roman" w:hAnsi="Times New Roman" w:cs="Times New Roman"/>
        </w:rPr>
        <w:t xml:space="preserve"> was 0.1243. </w:t>
      </w:r>
      <w:r w:rsidR="009F0781">
        <w:rPr>
          <w:rFonts w:ascii="Times New Roman" w:hAnsi="Times New Roman" w:cs="Times New Roman"/>
        </w:rPr>
        <w:t xml:space="preserve"> Of the 1</w:t>
      </w:r>
      <w:r w:rsidR="005521D9">
        <w:rPr>
          <w:rFonts w:ascii="Times New Roman" w:hAnsi="Times New Roman" w:cs="Times New Roman"/>
        </w:rPr>
        <w:t>,</w:t>
      </w:r>
      <w:r w:rsidR="009F0781">
        <w:rPr>
          <w:rFonts w:ascii="Times New Roman" w:hAnsi="Times New Roman" w:cs="Times New Roman"/>
        </w:rPr>
        <w:t xml:space="preserve">341 respondents, </w:t>
      </w:r>
      <w:r w:rsidR="005521D9">
        <w:rPr>
          <w:rFonts w:ascii="Times New Roman" w:hAnsi="Times New Roman" w:cs="Times New Roman"/>
        </w:rPr>
        <w:t xml:space="preserve">the model correctly predicted </w:t>
      </w:r>
      <w:r w:rsidR="007F3BF0">
        <w:rPr>
          <w:rFonts w:ascii="Times New Roman" w:hAnsi="Times New Roman" w:cs="Times New Roman"/>
        </w:rPr>
        <w:t>64</w:t>
      </w:r>
      <w:r w:rsidR="005521D9">
        <w:rPr>
          <w:rFonts w:ascii="Times New Roman" w:hAnsi="Times New Roman" w:cs="Times New Roman"/>
        </w:rPr>
        <w:t xml:space="preserve"> percent of responses regarding interest level</w:t>
      </w:r>
      <w:r>
        <w:rPr>
          <w:rFonts w:ascii="Times New Roman" w:hAnsi="Times New Roman" w:cs="Times New Roman"/>
        </w:rPr>
        <w:t>. Out of that 1</w:t>
      </w:r>
      <w:r w:rsidR="005521D9">
        <w:rPr>
          <w:rFonts w:ascii="Times New Roman" w:hAnsi="Times New Roman" w:cs="Times New Roman"/>
        </w:rPr>
        <w:t>,</w:t>
      </w:r>
      <w:r>
        <w:rPr>
          <w:rFonts w:ascii="Times New Roman" w:hAnsi="Times New Roman" w:cs="Times New Roman"/>
        </w:rPr>
        <w:t xml:space="preserve">341, 440 of the respondents said that they would not adopt prescribed grazing even if it was profitable to do so, and the </w:t>
      </w:r>
      <w:r w:rsidR="007F3BF0">
        <w:rPr>
          <w:rFonts w:ascii="Times New Roman" w:hAnsi="Times New Roman" w:cs="Times New Roman"/>
        </w:rPr>
        <w:t>model correctly predicted 75</w:t>
      </w:r>
      <w:r w:rsidR="009F0781">
        <w:rPr>
          <w:rFonts w:ascii="Times New Roman" w:hAnsi="Times New Roman" w:cs="Times New Roman"/>
        </w:rPr>
        <w:t xml:space="preserve"> percent</w:t>
      </w:r>
      <w:r>
        <w:rPr>
          <w:rFonts w:ascii="Times New Roman" w:hAnsi="Times New Roman" w:cs="Times New Roman"/>
        </w:rPr>
        <w:t xml:space="preserve"> of these res</w:t>
      </w:r>
      <w:r w:rsidR="00BB37B5">
        <w:rPr>
          <w:rFonts w:ascii="Times New Roman" w:hAnsi="Times New Roman" w:cs="Times New Roman"/>
        </w:rPr>
        <w:t>ponses. Of the respondents, 742</w:t>
      </w:r>
      <w:r>
        <w:rPr>
          <w:rFonts w:ascii="Times New Roman" w:hAnsi="Times New Roman" w:cs="Times New Roman"/>
        </w:rPr>
        <w:t xml:space="preserve"> </w:t>
      </w:r>
      <w:r w:rsidR="005521D9">
        <w:rPr>
          <w:rFonts w:ascii="Times New Roman" w:hAnsi="Times New Roman" w:cs="Times New Roman"/>
        </w:rPr>
        <w:t>indicated</w:t>
      </w:r>
      <w:r>
        <w:rPr>
          <w:rFonts w:ascii="Times New Roman" w:hAnsi="Times New Roman" w:cs="Times New Roman"/>
        </w:rPr>
        <w:t xml:space="preserve"> that they would adopt prescribed grazing only if it was profitable to do so, and</w:t>
      </w:r>
      <w:r w:rsidR="009F0781">
        <w:rPr>
          <w:rFonts w:ascii="Times New Roman" w:hAnsi="Times New Roman" w:cs="Times New Roman"/>
        </w:rPr>
        <w:t xml:space="preserve"> </w:t>
      </w:r>
      <w:r w:rsidR="005521D9">
        <w:rPr>
          <w:rFonts w:ascii="Times New Roman" w:hAnsi="Times New Roman" w:cs="Times New Roman"/>
        </w:rPr>
        <w:t>the model</w:t>
      </w:r>
      <w:r w:rsidR="009F0781">
        <w:rPr>
          <w:rFonts w:ascii="Times New Roman" w:hAnsi="Times New Roman" w:cs="Times New Roman"/>
        </w:rPr>
        <w:t xml:space="preserve"> correctly</w:t>
      </w:r>
      <w:r w:rsidR="005521D9">
        <w:rPr>
          <w:rFonts w:ascii="Times New Roman" w:hAnsi="Times New Roman" w:cs="Times New Roman"/>
        </w:rPr>
        <w:t xml:space="preserve"> predicted these responses</w:t>
      </w:r>
      <w:r w:rsidR="007F3BF0">
        <w:rPr>
          <w:rFonts w:ascii="Times New Roman" w:hAnsi="Times New Roman" w:cs="Times New Roman"/>
        </w:rPr>
        <w:t xml:space="preserve"> 64.5</w:t>
      </w:r>
      <w:r w:rsidR="009F0781">
        <w:rPr>
          <w:rFonts w:ascii="Times New Roman" w:hAnsi="Times New Roman" w:cs="Times New Roman"/>
        </w:rPr>
        <w:t xml:space="preserve"> percent</w:t>
      </w:r>
      <w:r>
        <w:rPr>
          <w:rFonts w:ascii="Times New Roman" w:hAnsi="Times New Roman" w:cs="Times New Roman"/>
        </w:rPr>
        <w:t xml:space="preserve"> of the time. Of the 159 respondents </w:t>
      </w:r>
      <w:r w:rsidR="007F3BF0">
        <w:rPr>
          <w:rFonts w:ascii="Times New Roman" w:hAnsi="Times New Roman" w:cs="Times New Roman"/>
        </w:rPr>
        <w:t>who would</w:t>
      </w:r>
      <w:r>
        <w:rPr>
          <w:rFonts w:ascii="Times New Roman" w:hAnsi="Times New Roman" w:cs="Times New Roman"/>
        </w:rPr>
        <w:t xml:space="preserve"> adopt prescribed grazing even if it was not profitable to do so, the mode</w:t>
      </w:r>
      <w:r w:rsidR="009F0781">
        <w:rPr>
          <w:rFonts w:ascii="Times New Roman" w:hAnsi="Times New Roman" w:cs="Times New Roman"/>
        </w:rPr>
        <w:t>l correctly pr</w:t>
      </w:r>
      <w:r w:rsidR="007F3BF0">
        <w:rPr>
          <w:rFonts w:ascii="Times New Roman" w:hAnsi="Times New Roman" w:cs="Times New Roman"/>
        </w:rPr>
        <w:t xml:space="preserve">edicted 88 </w:t>
      </w:r>
      <w:r w:rsidR="009F0781">
        <w:rPr>
          <w:rFonts w:ascii="Times New Roman" w:hAnsi="Times New Roman" w:cs="Times New Roman"/>
        </w:rPr>
        <w:t>percent</w:t>
      </w:r>
      <w:r>
        <w:rPr>
          <w:rFonts w:ascii="Times New Roman" w:hAnsi="Times New Roman" w:cs="Times New Roman"/>
        </w:rPr>
        <w:t xml:space="preserve"> of their responses.</w:t>
      </w:r>
      <w:r w:rsidR="009F0781">
        <w:rPr>
          <w:rFonts w:ascii="Times New Roman" w:hAnsi="Times New Roman" w:cs="Times New Roman"/>
        </w:rPr>
        <w:t xml:space="preserve"> Overall 59 percent of the respondents were interested in adopting prescribed grazing if it would be profitable</w:t>
      </w:r>
      <w:r w:rsidR="00377796">
        <w:rPr>
          <w:rFonts w:ascii="Times New Roman" w:hAnsi="Times New Roman" w:cs="Times New Roman"/>
        </w:rPr>
        <w:t xml:space="preserve"> (48 percent)</w:t>
      </w:r>
      <w:r w:rsidR="009F0781">
        <w:rPr>
          <w:rFonts w:ascii="Times New Roman" w:hAnsi="Times New Roman" w:cs="Times New Roman"/>
        </w:rPr>
        <w:t xml:space="preserve"> or </w:t>
      </w:r>
      <w:r w:rsidR="007F3BF0">
        <w:rPr>
          <w:rFonts w:ascii="Times New Roman" w:hAnsi="Times New Roman" w:cs="Times New Roman"/>
        </w:rPr>
        <w:t xml:space="preserve">even </w:t>
      </w:r>
      <w:r w:rsidR="009F0781">
        <w:rPr>
          <w:rFonts w:ascii="Times New Roman" w:hAnsi="Times New Roman" w:cs="Times New Roman"/>
        </w:rPr>
        <w:t>if it would not be profitable</w:t>
      </w:r>
      <w:r w:rsidR="00377796">
        <w:rPr>
          <w:rFonts w:ascii="Times New Roman" w:hAnsi="Times New Roman" w:cs="Times New Roman"/>
        </w:rPr>
        <w:t xml:space="preserve"> (11 percent)</w:t>
      </w:r>
      <w:r w:rsidR="009F0781">
        <w:rPr>
          <w:rFonts w:ascii="Times New Roman" w:hAnsi="Times New Roman" w:cs="Times New Roman"/>
        </w:rPr>
        <w:t xml:space="preserve">. </w:t>
      </w:r>
      <w:r>
        <w:rPr>
          <w:rFonts w:ascii="Times New Roman" w:hAnsi="Times New Roman" w:cs="Times New Roman"/>
        </w:rPr>
        <w:t xml:space="preserve"> </w:t>
      </w:r>
    </w:p>
    <w:p w14:paraId="4B992200" w14:textId="77777777" w:rsidR="00DE0980" w:rsidRDefault="00A4234E" w:rsidP="00A4234E">
      <w:pPr>
        <w:spacing w:line="480" w:lineRule="auto"/>
        <w:rPr>
          <w:rFonts w:ascii="Times New Roman" w:hAnsi="Times New Roman" w:cs="Times New Roman"/>
        </w:rPr>
      </w:pPr>
      <w:r>
        <w:rPr>
          <w:rFonts w:ascii="Times New Roman" w:hAnsi="Times New Roman" w:cs="Times New Roman"/>
        </w:rPr>
        <w:tab/>
      </w:r>
      <w:r w:rsidR="009F0781">
        <w:rPr>
          <w:rFonts w:ascii="Times New Roman" w:hAnsi="Times New Roman" w:cs="Times New Roman"/>
        </w:rPr>
        <w:t>The model exhibited</w:t>
      </w:r>
      <w:r>
        <w:rPr>
          <w:rFonts w:ascii="Times New Roman" w:hAnsi="Times New Roman" w:cs="Times New Roman"/>
        </w:rPr>
        <w:t xml:space="preserve"> 16 statistically significant variables </w:t>
      </w:r>
      <w:r w:rsidR="00F22977">
        <w:rPr>
          <w:rFonts w:ascii="Times New Roman" w:hAnsi="Times New Roman" w:cs="Times New Roman"/>
        </w:rPr>
        <w:t>influencing</w:t>
      </w:r>
      <w:r>
        <w:rPr>
          <w:rFonts w:ascii="Times New Roman" w:hAnsi="Times New Roman" w:cs="Times New Roman"/>
        </w:rPr>
        <w:t xml:space="preserve"> the decision of </w:t>
      </w:r>
      <w:r w:rsidR="009F0781">
        <w:rPr>
          <w:rFonts w:ascii="Times New Roman" w:hAnsi="Times New Roman" w:cs="Times New Roman"/>
        </w:rPr>
        <w:t>INTEREST</w:t>
      </w:r>
      <w:r>
        <w:rPr>
          <w:rFonts w:ascii="Times New Roman" w:hAnsi="Times New Roman" w:cs="Times New Roman"/>
        </w:rPr>
        <w:t xml:space="preserve">. Of these variables, 11 had the hypothesized effect. However, AGE and OTHERLIV positively influenced adoption, while it was hypothesized that they would have a negative influence. </w:t>
      </w:r>
      <w:r w:rsidR="00F9682F">
        <w:rPr>
          <w:rFonts w:ascii="Times New Roman" w:hAnsi="Times New Roman" w:cs="Times New Roman"/>
        </w:rPr>
        <w:t xml:space="preserve">Respondents who attended at least some college (COLLEGE) and the number of extension workshops (EXTWKSHP) the respondents attended play a significantly positive </w:t>
      </w:r>
      <w:r w:rsidR="00890543">
        <w:rPr>
          <w:rFonts w:ascii="Times New Roman" w:hAnsi="Times New Roman" w:cs="Times New Roman"/>
        </w:rPr>
        <w:t>role in</w:t>
      </w:r>
      <w:r w:rsidR="009F0781">
        <w:rPr>
          <w:rFonts w:ascii="Times New Roman" w:hAnsi="Times New Roman" w:cs="Times New Roman"/>
        </w:rPr>
        <w:t xml:space="preserve"> interest in</w:t>
      </w:r>
      <w:r w:rsidR="00890543">
        <w:rPr>
          <w:rFonts w:ascii="Times New Roman" w:hAnsi="Times New Roman" w:cs="Times New Roman"/>
        </w:rPr>
        <w:t xml:space="preserve"> adoption, as well as the respondents who use the internet for their farm business (INTERNET). These findings support</w:t>
      </w:r>
      <w:r w:rsidR="00817A87">
        <w:rPr>
          <w:rFonts w:ascii="Times New Roman" w:hAnsi="Times New Roman" w:cs="Times New Roman"/>
        </w:rPr>
        <w:t xml:space="preserve"> previous findings suggestion</w:t>
      </w:r>
      <w:r w:rsidR="00890543">
        <w:rPr>
          <w:rFonts w:ascii="Times New Roman" w:hAnsi="Times New Roman" w:cs="Times New Roman"/>
        </w:rPr>
        <w:t xml:space="preserve"> that education and information </w:t>
      </w:r>
      <w:r w:rsidR="00817A87">
        <w:rPr>
          <w:rFonts w:ascii="Times New Roman" w:hAnsi="Times New Roman" w:cs="Times New Roman"/>
        </w:rPr>
        <w:t>influence the</w:t>
      </w:r>
      <w:r w:rsidR="00890543">
        <w:rPr>
          <w:rFonts w:ascii="Times New Roman" w:hAnsi="Times New Roman" w:cs="Times New Roman"/>
        </w:rPr>
        <w:t xml:space="preserve"> adoption of conservation practices.</w:t>
      </w:r>
      <w:r w:rsidR="00DE0980">
        <w:rPr>
          <w:rFonts w:ascii="Times New Roman" w:hAnsi="Times New Roman" w:cs="Times New Roman"/>
        </w:rPr>
        <w:t xml:space="preserve"> In a</w:t>
      </w:r>
      <w:r w:rsidR="00817A87">
        <w:rPr>
          <w:rFonts w:ascii="Times New Roman" w:hAnsi="Times New Roman" w:cs="Times New Roman"/>
        </w:rPr>
        <w:t>ddition, respondents that have</w:t>
      </w:r>
      <w:r w:rsidR="00DE0980">
        <w:rPr>
          <w:rFonts w:ascii="Times New Roman" w:hAnsi="Times New Roman" w:cs="Times New Roman"/>
        </w:rPr>
        <w:t xml:space="preserve"> </w:t>
      </w:r>
      <w:r w:rsidR="00DE0980">
        <w:rPr>
          <w:rFonts w:ascii="Times New Roman" w:hAnsi="Times New Roman" w:cs="Times New Roman"/>
        </w:rPr>
        <w:lastRenderedPageBreak/>
        <w:t>other livestock present on their farm (OTHERLIV) are positively influenced rather than negatively influenced as the literature suggest</w:t>
      </w:r>
      <w:r w:rsidR="00817A87">
        <w:rPr>
          <w:rFonts w:ascii="Times New Roman" w:hAnsi="Times New Roman" w:cs="Times New Roman"/>
        </w:rPr>
        <w:t xml:space="preserve">s. This finding could potentially be explained by </w:t>
      </w:r>
      <w:r w:rsidR="00DE0980">
        <w:rPr>
          <w:rFonts w:ascii="Times New Roman" w:hAnsi="Times New Roman" w:cs="Times New Roman"/>
        </w:rPr>
        <w:t>the need to in</w:t>
      </w:r>
      <w:r w:rsidR="00817A87">
        <w:rPr>
          <w:rFonts w:ascii="Times New Roman" w:hAnsi="Times New Roman" w:cs="Times New Roman"/>
        </w:rPr>
        <w:t>crease the productivity of the respondent’s</w:t>
      </w:r>
      <w:r w:rsidR="00DE0980">
        <w:rPr>
          <w:rFonts w:ascii="Times New Roman" w:hAnsi="Times New Roman" w:cs="Times New Roman"/>
        </w:rPr>
        <w:t xml:space="preserve"> land</w:t>
      </w:r>
      <w:r w:rsidR="00817A87">
        <w:rPr>
          <w:rFonts w:ascii="Times New Roman" w:hAnsi="Times New Roman" w:cs="Times New Roman"/>
        </w:rPr>
        <w:t>, which would decrease the amount of land needed for the current cattle population since there is more than one species utilizing the available land.</w:t>
      </w:r>
      <w:r w:rsidR="00DE0980">
        <w:rPr>
          <w:rFonts w:ascii="Times New Roman" w:hAnsi="Times New Roman" w:cs="Times New Roman"/>
        </w:rPr>
        <w:t xml:space="preserve"> The respondents who were already u</w:t>
      </w:r>
      <w:r w:rsidR="00817A87">
        <w:rPr>
          <w:rFonts w:ascii="Times New Roman" w:hAnsi="Times New Roman" w:cs="Times New Roman"/>
        </w:rPr>
        <w:t>sing</w:t>
      </w:r>
      <w:r w:rsidR="00DE0980">
        <w:rPr>
          <w:rFonts w:ascii="Times New Roman" w:hAnsi="Times New Roman" w:cs="Times New Roman"/>
        </w:rPr>
        <w:t xml:space="preserve"> pasture management practices (INPUTMGT, STRUCTURALMGT) and prescribed grazing practices (FEEDINGMGT, GRASSMGT) also showed a positive, significant </w:t>
      </w:r>
      <w:r w:rsidR="00817A87">
        <w:rPr>
          <w:rFonts w:ascii="Times New Roman" w:hAnsi="Times New Roman" w:cs="Times New Roman"/>
        </w:rPr>
        <w:t>effect on</w:t>
      </w:r>
      <w:r w:rsidR="00DE0980">
        <w:rPr>
          <w:rFonts w:ascii="Times New Roman" w:hAnsi="Times New Roman" w:cs="Times New Roman"/>
        </w:rPr>
        <w:t xml:space="preserve"> the decision to be interested in adopting a prescribed grazing system. This could be attributed to the fact th</w:t>
      </w:r>
      <w:r w:rsidR="00630947">
        <w:rPr>
          <w:rFonts w:ascii="Times New Roman" w:hAnsi="Times New Roman" w:cs="Times New Roman"/>
        </w:rPr>
        <w:t xml:space="preserve">at the more of </w:t>
      </w:r>
      <w:r w:rsidR="00DE0980">
        <w:rPr>
          <w:rFonts w:ascii="Times New Roman" w:hAnsi="Times New Roman" w:cs="Times New Roman"/>
        </w:rPr>
        <w:t xml:space="preserve">these practices already in place, </w:t>
      </w:r>
      <w:r w:rsidR="00630947">
        <w:rPr>
          <w:rFonts w:ascii="Times New Roman" w:hAnsi="Times New Roman" w:cs="Times New Roman"/>
        </w:rPr>
        <w:t>the less</w:t>
      </w:r>
      <w:r w:rsidR="00DE0980">
        <w:rPr>
          <w:rFonts w:ascii="Times New Roman" w:hAnsi="Times New Roman" w:cs="Times New Roman"/>
        </w:rPr>
        <w:t xml:space="preserve"> of an investment</w:t>
      </w:r>
      <w:r w:rsidR="00630947">
        <w:rPr>
          <w:rFonts w:ascii="Times New Roman" w:hAnsi="Times New Roman" w:cs="Times New Roman"/>
        </w:rPr>
        <w:t xml:space="preserve"> it would be</w:t>
      </w:r>
      <w:r w:rsidR="00DE0980">
        <w:rPr>
          <w:rFonts w:ascii="Times New Roman" w:hAnsi="Times New Roman" w:cs="Times New Roman"/>
        </w:rPr>
        <w:t xml:space="preserve"> to adopt prescribed grazing, therefore reducing their cost.  </w:t>
      </w:r>
      <w:r w:rsidR="00890543">
        <w:rPr>
          <w:rFonts w:ascii="Times New Roman" w:hAnsi="Times New Roman" w:cs="Times New Roman"/>
        </w:rPr>
        <w:t xml:space="preserve"> </w:t>
      </w:r>
      <w:r>
        <w:rPr>
          <w:rFonts w:ascii="Times New Roman" w:hAnsi="Times New Roman" w:cs="Times New Roman"/>
        </w:rPr>
        <w:t xml:space="preserve"> </w:t>
      </w:r>
    </w:p>
    <w:p w14:paraId="4CBA30C4" w14:textId="77777777" w:rsidR="00A4234E" w:rsidRDefault="00DE0980" w:rsidP="00DE0980">
      <w:pPr>
        <w:spacing w:line="480" w:lineRule="auto"/>
        <w:ind w:firstLine="720"/>
        <w:rPr>
          <w:rFonts w:ascii="Times New Roman" w:hAnsi="Times New Roman" w:cs="Times New Roman"/>
        </w:rPr>
      </w:pPr>
      <w:r>
        <w:rPr>
          <w:rFonts w:ascii="Times New Roman" w:hAnsi="Times New Roman" w:cs="Times New Roman"/>
        </w:rPr>
        <w:t>It</w:t>
      </w:r>
      <w:r w:rsidR="00A4234E">
        <w:rPr>
          <w:rFonts w:ascii="Times New Roman" w:hAnsi="Times New Roman" w:cs="Times New Roman"/>
        </w:rPr>
        <w:t xml:space="preserve"> was u</w:t>
      </w:r>
      <w:r w:rsidR="00541896">
        <w:rPr>
          <w:rFonts w:ascii="Times New Roman" w:hAnsi="Times New Roman" w:cs="Times New Roman"/>
        </w:rPr>
        <w:t>ncertain</w:t>
      </w:r>
      <w:r w:rsidR="00A4234E">
        <w:rPr>
          <w:rFonts w:ascii="Times New Roman" w:hAnsi="Times New Roman" w:cs="Times New Roman"/>
        </w:rPr>
        <w:t xml:space="preserve"> how the income and regional variables would</w:t>
      </w:r>
      <w:r w:rsidR="00541896">
        <w:rPr>
          <w:rFonts w:ascii="Times New Roman" w:hAnsi="Times New Roman" w:cs="Times New Roman"/>
        </w:rPr>
        <w:t xml:space="preserve"> likely</w:t>
      </w:r>
      <w:r w:rsidR="00A4234E">
        <w:rPr>
          <w:rFonts w:ascii="Times New Roman" w:hAnsi="Times New Roman" w:cs="Times New Roman"/>
        </w:rPr>
        <w:t xml:space="preserve"> influence</w:t>
      </w:r>
      <w:r w:rsidR="00541896">
        <w:rPr>
          <w:rFonts w:ascii="Times New Roman" w:hAnsi="Times New Roman" w:cs="Times New Roman"/>
        </w:rPr>
        <w:t xml:space="preserve"> interest in adoption. Producers with an income between $100,000 and $149,000</w:t>
      </w:r>
      <w:r w:rsidR="00A4234E">
        <w:rPr>
          <w:rFonts w:ascii="Times New Roman" w:hAnsi="Times New Roman" w:cs="Times New Roman"/>
        </w:rPr>
        <w:t xml:space="preserve"> </w:t>
      </w:r>
      <w:r w:rsidR="00541896">
        <w:rPr>
          <w:rFonts w:ascii="Times New Roman" w:hAnsi="Times New Roman" w:cs="Times New Roman"/>
        </w:rPr>
        <w:t>(</w:t>
      </w:r>
      <w:r w:rsidR="00A4234E">
        <w:rPr>
          <w:rFonts w:ascii="Times New Roman" w:hAnsi="Times New Roman" w:cs="Times New Roman"/>
        </w:rPr>
        <w:t>INC100149</w:t>
      </w:r>
      <w:r w:rsidR="00541896">
        <w:rPr>
          <w:rFonts w:ascii="Times New Roman" w:hAnsi="Times New Roman" w:cs="Times New Roman"/>
        </w:rPr>
        <w:t>)</w:t>
      </w:r>
      <w:r w:rsidR="00A4234E">
        <w:rPr>
          <w:rFonts w:ascii="Times New Roman" w:hAnsi="Times New Roman" w:cs="Times New Roman"/>
        </w:rPr>
        <w:t xml:space="preserve"> positively influenced adoption </w:t>
      </w:r>
      <w:r w:rsidR="00541896">
        <w:rPr>
          <w:rFonts w:ascii="Times New Roman" w:hAnsi="Times New Roman" w:cs="Times New Roman"/>
        </w:rPr>
        <w:t xml:space="preserve">relative to the omitted category, income less than $30,000 (INCL30). Respondents in the </w:t>
      </w:r>
      <w:r w:rsidR="00A4234E">
        <w:rPr>
          <w:rFonts w:ascii="Times New Roman" w:hAnsi="Times New Roman" w:cs="Times New Roman"/>
        </w:rPr>
        <w:t xml:space="preserve">EASTERNUPLANDS </w:t>
      </w:r>
      <w:r w:rsidR="00541896">
        <w:rPr>
          <w:rFonts w:ascii="Times New Roman" w:hAnsi="Times New Roman" w:cs="Times New Roman"/>
        </w:rPr>
        <w:t>were less likely to be interested in prescribed grazing than producers in the base region that was omitted, NORTHERNCRESCENT</w:t>
      </w:r>
      <w:r w:rsidR="00A4234E">
        <w:rPr>
          <w:rFonts w:ascii="Times New Roman" w:hAnsi="Times New Roman" w:cs="Times New Roman"/>
        </w:rPr>
        <w:t xml:space="preserve">. </w:t>
      </w:r>
      <w:r w:rsidR="00F9682F">
        <w:rPr>
          <w:rFonts w:ascii="Times New Roman" w:hAnsi="Times New Roman" w:cs="Times New Roman"/>
        </w:rPr>
        <w:t>The income could have a positive influence because that is an income range where people have more financial flexibility than those in lesser income categories, so they may be</w:t>
      </w:r>
      <w:r w:rsidR="00541896">
        <w:rPr>
          <w:rFonts w:ascii="Times New Roman" w:hAnsi="Times New Roman" w:cs="Times New Roman"/>
        </w:rPr>
        <w:t xml:space="preserve"> able to take more risks. At</w:t>
      </w:r>
      <w:r w:rsidR="00F9682F">
        <w:rPr>
          <w:rFonts w:ascii="Times New Roman" w:hAnsi="Times New Roman" w:cs="Times New Roman"/>
        </w:rPr>
        <w:t xml:space="preserve"> income levels above $150,000, </w:t>
      </w:r>
      <w:r w:rsidR="00541896">
        <w:rPr>
          <w:rFonts w:ascii="Times New Roman" w:hAnsi="Times New Roman" w:cs="Times New Roman"/>
        </w:rPr>
        <w:t>the opportunity cost of adoption could be much higher than at lower income levels</w:t>
      </w:r>
      <w:r w:rsidR="00F9682F">
        <w:rPr>
          <w:rFonts w:ascii="Times New Roman" w:hAnsi="Times New Roman" w:cs="Times New Roman"/>
        </w:rPr>
        <w:t xml:space="preserve">. EASTERNUPLANDS may have negatively influenced adoption because of the </w:t>
      </w:r>
      <w:r w:rsidR="00BD10CE">
        <w:rPr>
          <w:rFonts w:ascii="Times New Roman" w:hAnsi="Times New Roman" w:cs="Times New Roman"/>
        </w:rPr>
        <w:t>regional cha</w:t>
      </w:r>
      <w:r w:rsidR="00541896">
        <w:rPr>
          <w:rFonts w:ascii="Times New Roman" w:hAnsi="Times New Roman" w:cs="Times New Roman"/>
        </w:rPr>
        <w:t>racteristics</w:t>
      </w:r>
      <w:r w:rsidR="00B20853">
        <w:rPr>
          <w:rFonts w:ascii="Times New Roman" w:hAnsi="Times New Roman" w:cs="Times New Roman"/>
        </w:rPr>
        <w:t>, such as small farms and part-time cattle farms (ERS 2010)</w:t>
      </w:r>
      <w:r w:rsidR="00BD10CE">
        <w:rPr>
          <w:rFonts w:ascii="Times New Roman" w:hAnsi="Times New Roman" w:cs="Times New Roman"/>
        </w:rPr>
        <w:t>.</w:t>
      </w:r>
      <w:r w:rsidR="009F0781">
        <w:rPr>
          <w:rFonts w:ascii="Times New Roman" w:hAnsi="Times New Roman" w:cs="Times New Roman"/>
        </w:rPr>
        <w:t xml:space="preserve">  </w:t>
      </w:r>
      <w:r w:rsidR="00F9682F">
        <w:rPr>
          <w:rFonts w:ascii="Times New Roman" w:hAnsi="Times New Roman" w:cs="Times New Roman"/>
        </w:rPr>
        <w:t xml:space="preserve"> </w:t>
      </w:r>
    </w:p>
    <w:p w14:paraId="1DEDB615" w14:textId="77777777" w:rsidR="00F22977" w:rsidRDefault="00A4234E" w:rsidP="00A92A2B">
      <w:pPr>
        <w:spacing w:line="480" w:lineRule="auto"/>
        <w:rPr>
          <w:rFonts w:ascii="Times New Roman" w:hAnsi="Times New Roman" w:cs="Times New Roman"/>
        </w:rPr>
      </w:pPr>
      <w:r>
        <w:rPr>
          <w:rFonts w:ascii="Times New Roman" w:hAnsi="Times New Roman" w:cs="Times New Roman"/>
        </w:rPr>
        <w:tab/>
      </w:r>
      <w:r w:rsidR="009F0781">
        <w:rPr>
          <w:rFonts w:ascii="Times New Roman" w:hAnsi="Times New Roman" w:cs="Times New Roman"/>
        </w:rPr>
        <w:t>As seen in Table 4b,</w:t>
      </w:r>
      <w:r>
        <w:rPr>
          <w:rFonts w:ascii="Times New Roman" w:hAnsi="Times New Roman" w:cs="Times New Roman"/>
        </w:rPr>
        <w:t xml:space="preserve"> INCG150 has a positive marginal effect on choosing Outcome 2, while it was not statistically significant in the overall decision, or when determining Outcomes 1 or 3. </w:t>
      </w:r>
      <w:r w:rsidR="00A12C7B">
        <w:rPr>
          <w:rFonts w:ascii="Times New Roman" w:hAnsi="Times New Roman" w:cs="Times New Roman"/>
        </w:rPr>
        <w:t xml:space="preserve">This could be </w:t>
      </w:r>
      <w:r w:rsidR="002E1D4F">
        <w:rPr>
          <w:rFonts w:ascii="Times New Roman" w:hAnsi="Times New Roman" w:cs="Times New Roman"/>
        </w:rPr>
        <w:t>attributed to some</w:t>
      </w:r>
      <w:r w:rsidR="00A12C7B">
        <w:rPr>
          <w:rFonts w:ascii="Times New Roman" w:hAnsi="Times New Roman" w:cs="Times New Roman"/>
        </w:rPr>
        <w:t xml:space="preserve"> respondents </w:t>
      </w:r>
      <w:r w:rsidR="002E1D4F">
        <w:rPr>
          <w:rFonts w:ascii="Times New Roman" w:hAnsi="Times New Roman" w:cs="Times New Roman"/>
        </w:rPr>
        <w:t xml:space="preserve">in that income category </w:t>
      </w:r>
      <w:r w:rsidR="00A12C7B">
        <w:rPr>
          <w:rFonts w:ascii="Times New Roman" w:hAnsi="Times New Roman" w:cs="Times New Roman"/>
        </w:rPr>
        <w:t xml:space="preserve">choosing to adopt if </w:t>
      </w:r>
      <w:r w:rsidR="00464E9A">
        <w:rPr>
          <w:rFonts w:ascii="Times New Roman" w:hAnsi="Times New Roman" w:cs="Times New Roman"/>
        </w:rPr>
        <w:lastRenderedPageBreak/>
        <w:t xml:space="preserve">the incentive level will allow them to be </w:t>
      </w:r>
      <w:r w:rsidR="00A12C7B">
        <w:rPr>
          <w:rFonts w:ascii="Times New Roman" w:hAnsi="Times New Roman" w:cs="Times New Roman"/>
        </w:rPr>
        <w:t>profitable, while the other respondents</w:t>
      </w:r>
      <w:r w:rsidR="002E1D4F">
        <w:rPr>
          <w:rFonts w:ascii="Times New Roman" w:hAnsi="Times New Roman" w:cs="Times New Roman"/>
        </w:rPr>
        <w:t xml:space="preserve"> in INCG150</w:t>
      </w:r>
      <w:r w:rsidR="00A12C7B">
        <w:rPr>
          <w:rFonts w:ascii="Times New Roman" w:hAnsi="Times New Roman" w:cs="Times New Roman"/>
        </w:rPr>
        <w:t xml:space="preserve"> show no interest in adoption. </w:t>
      </w:r>
      <w:r>
        <w:rPr>
          <w:rFonts w:ascii="Times New Roman" w:hAnsi="Times New Roman" w:cs="Times New Roman"/>
        </w:rPr>
        <w:t>INC100149 also loses significance in its effect on Outcome 3, while it is statistically significant to the mo</w:t>
      </w:r>
      <w:r w:rsidR="002E1D4F">
        <w:rPr>
          <w:rFonts w:ascii="Times New Roman" w:hAnsi="Times New Roman" w:cs="Times New Roman"/>
        </w:rPr>
        <w:t xml:space="preserve">del as well as Outcomes 1 and 2, but increases </w:t>
      </w:r>
      <w:proofErr w:type="gramStart"/>
      <w:r w:rsidR="002E1D4F">
        <w:rPr>
          <w:rFonts w:ascii="Times New Roman" w:hAnsi="Times New Roman" w:cs="Times New Roman"/>
        </w:rPr>
        <w:t>in  significance</w:t>
      </w:r>
      <w:proofErr w:type="gramEnd"/>
      <w:r w:rsidR="002E1D4F">
        <w:rPr>
          <w:rFonts w:ascii="Times New Roman" w:hAnsi="Times New Roman" w:cs="Times New Roman"/>
        </w:rPr>
        <w:t xml:space="preserve"> in Outcome 2 as compared with Outcome 1 </w:t>
      </w:r>
      <w:r>
        <w:rPr>
          <w:rFonts w:ascii="Times New Roman" w:hAnsi="Times New Roman" w:cs="Times New Roman"/>
        </w:rPr>
        <w:t>.</w:t>
      </w:r>
      <w:r w:rsidR="00464E9A">
        <w:rPr>
          <w:rFonts w:ascii="Times New Roman" w:hAnsi="Times New Roman" w:cs="Times New Roman"/>
        </w:rPr>
        <w:t xml:space="preserve"> As Outcome 3 is not based on monetary issues</w:t>
      </w:r>
      <w:r w:rsidR="002E1D4F">
        <w:rPr>
          <w:rFonts w:ascii="Times New Roman" w:hAnsi="Times New Roman" w:cs="Times New Roman"/>
        </w:rPr>
        <w:t xml:space="preserve"> as the respondent is choosing to adopt even if not profitable</w:t>
      </w:r>
      <w:r w:rsidR="00464E9A">
        <w:rPr>
          <w:rFonts w:ascii="Times New Roman" w:hAnsi="Times New Roman" w:cs="Times New Roman"/>
        </w:rPr>
        <w:t xml:space="preserve">, the income level losing significance </w:t>
      </w:r>
      <w:r w:rsidR="002E1D4F">
        <w:rPr>
          <w:rFonts w:ascii="Times New Roman" w:hAnsi="Times New Roman" w:cs="Times New Roman"/>
        </w:rPr>
        <w:t>for Outcome 3</w:t>
      </w:r>
      <w:r w:rsidR="00464E9A">
        <w:rPr>
          <w:rFonts w:ascii="Times New Roman" w:hAnsi="Times New Roman" w:cs="Times New Roman"/>
        </w:rPr>
        <w:t xml:space="preserve"> is not surprising</w:t>
      </w:r>
      <w:r w:rsidR="002E1D4F">
        <w:rPr>
          <w:rFonts w:ascii="Times New Roman" w:hAnsi="Times New Roman" w:cs="Times New Roman"/>
        </w:rPr>
        <w:t>. A</w:t>
      </w:r>
      <w:r w:rsidR="00464E9A">
        <w:rPr>
          <w:rFonts w:ascii="Times New Roman" w:hAnsi="Times New Roman" w:cs="Times New Roman"/>
        </w:rPr>
        <w:t>s profit does not matter to the respondents who chose Outcome 3, their income level would play no role in their decision as well.</w:t>
      </w:r>
      <w:r>
        <w:rPr>
          <w:rFonts w:ascii="Times New Roman" w:hAnsi="Times New Roman" w:cs="Times New Roman"/>
        </w:rPr>
        <w:t xml:space="preserve"> COLLEGE also gains significance in Outcome 1,</w:t>
      </w:r>
      <w:r w:rsidR="00464E9A">
        <w:rPr>
          <w:rFonts w:ascii="Times New Roman" w:hAnsi="Times New Roman" w:cs="Times New Roman"/>
        </w:rPr>
        <w:t xml:space="preserve"> showing that respondents who did not attend college are much more likely not to adopt,</w:t>
      </w:r>
      <w:r>
        <w:rPr>
          <w:rFonts w:ascii="Times New Roman" w:hAnsi="Times New Roman" w:cs="Times New Roman"/>
        </w:rPr>
        <w:t xml:space="preserve"> and STRUCTURALMGT in Outcome 3</w:t>
      </w:r>
      <w:r w:rsidR="00464E9A">
        <w:rPr>
          <w:rFonts w:ascii="Times New Roman" w:hAnsi="Times New Roman" w:cs="Times New Roman"/>
        </w:rPr>
        <w:t xml:space="preserve"> possibly because the respondents who chose Outcome 3 are already much more likely to have several pasture management practices already in place.</w:t>
      </w:r>
      <w:r w:rsidR="0004720D">
        <w:rPr>
          <w:rFonts w:ascii="Times New Roman" w:hAnsi="Times New Roman" w:cs="Times New Roman"/>
        </w:rPr>
        <w:t xml:space="preserve"> </w:t>
      </w:r>
    </w:p>
    <w:p w14:paraId="436F062A" w14:textId="77777777" w:rsidR="00AB7BA6" w:rsidRDefault="00AB7BA6" w:rsidP="00F22977">
      <w:pPr>
        <w:spacing w:after="200"/>
        <w:rPr>
          <w:rFonts w:ascii="Times New Roman" w:hAnsi="Times New Roman" w:cs="Times New Roman"/>
          <w:b/>
        </w:rPr>
      </w:pPr>
    </w:p>
    <w:p w14:paraId="154C5E7D" w14:textId="77777777" w:rsidR="00AB7BA6" w:rsidRDefault="00AB7BA6" w:rsidP="00F22977">
      <w:pPr>
        <w:spacing w:after="200"/>
        <w:rPr>
          <w:rFonts w:ascii="Times New Roman" w:hAnsi="Times New Roman" w:cs="Times New Roman"/>
          <w:b/>
        </w:rPr>
      </w:pPr>
    </w:p>
    <w:p w14:paraId="2DD1A419" w14:textId="77777777" w:rsidR="00AB7BA6" w:rsidRDefault="00AB7BA6" w:rsidP="00F22977">
      <w:pPr>
        <w:spacing w:after="200"/>
        <w:rPr>
          <w:rFonts w:ascii="Times New Roman" w:hAnsi="Times New Roman" w:cs="Times New Roman"/>
          <w:b/>
        </w:rPr>
      </w:pPr>
    </w:p>
    <w:p w14:paraId="5E911FE2" w14:textId="77777777" w:rsidR="00AB7BA6" w:rsidRDefault="00AB7BA6" w:rsidP="00F22977">
      <w:pPr>
        <w:spacing w:after="200"/>
        <w:rPr>
          <w:rFonts w:ascii="Times New Roman" w:hAnsi="Times New Roman" w:cs="Times New Roman"/>
          <w:b/>
        </w:rPr>
      </w:pPr>
    </w:p>
    <w:p w14:paraId="008101EA" w14:textId="77777777" w:rsidR="00AB7BA6" w:rsidRDefault="00AB7BA6" w:rsidP="00F22977">
      <w:pPr>
        <w:spacing w:after="200"/>
        <w:rPr>
          <w:rFonts w:ascii="Times New Roman" w:hAnsi="Times New Roman" w:cs="Times New Roman"/>
          <w:b/>
        </w:rPr>
      </w:pPr>
    </w:p>
    <w:p w14:paraId="70331531" w14:textId="77777777" w:rsidR="00AB7BA6" w:rsidRDefault="00AB7BA6" w:rsidP="00F22977">
      <w:pPr>
        <w:spacing w:after="200"/>
        <w:rPr>
          <w:rFonts w:ascii="Times New Roman" w:hAnsi="Times New Roman" w:cs="Times New Roman"/>
          <w:b/>
        </w:rPr>
      </w:pPr>
    </w:p>
    <w:p w14:paraId="72C0F8ED" w14:textId="77777777" w:rsidR="00AB7BA6" w:rsidRDefault="00AB7BA6" w:rsidP="00F22977">
      <w:pPr>
        <w:spacing w:after="200"/>
        <w:rPr>
          <w:rFonts w:ascii="Times New Roman" w:hAnsi="Times New Roman" w:cs="Times New Roman"/>
          <w:b/>
        </w:rPr>
      </w:pPr>
    </w:p>
    <w:p w14:paraId="701A98B3" w14:textId="77777777" w:rsidR="00AB7BA6" w:rsidRDefault="00AB7BA6" w:rsidP="00F22977">
      <w:pPr>
        <w:spacing w:after="200"/>
        <w:rPr>
          <w:rFonts w:ascii="Times New Roman" w:hAnsi="Times New Roman" w:cs="Times New Roman"/>
          <w:b/>
        </w:rPr>
      </w:pPr>
    </w:p>
    <w:p w14:paraId="47610DED" w14:textId="77777777" w:rsidR="00AB7BA6" w:rsidRDefault="00AB7BA6" w:rsidP="00F22977">
      <w:pPr>
        <w:spacing w:after="200"/>
        <w:rPr>
          <w:rFonts w:ascii="Times New Roman" w:hAnsi="Times New Roman" w:cs="Times New Roman"/>
          <w:b/>
        </w:rPr>
      </w:pPr>
    </w:p>
    <w:p w14:paraId="71602386" w14:textId="77777777" w:rsidR="00AB7BA6" w:rsidRDefault="00AB7BA6" w:rsidP="00F22977">
      <w:pPr>
        <w:spacing w:after="200"/>
        <w:rPr>
          <w:rFonts w:ascii="Times New Roman" w:hAnsi="Times New Roman" w:cs="Times New Roman"/>
          <w:b/>
        </w:rPr>
      </w:pPr>
    </w:p>
    <w:p w14:paraId="103FB123" w14:textId="77777777" w:rsidR="00393E11" w:rsidRDefault="00393E11" w:rsidP="00F22977">
      <w:pPr>
        <w:spacing w:after="200"/>
        <w:rPr>
          <w:rFonts w:ascii="Times New Roman" w:hAnsi="Times New Roman" w:cs="Times New Roman"/>
          <w:b/>
        </w:rPr>
      </w:pPr>
    </w:p>
    <w:p w14:paraId="767B3D17" w14:textId="77777777" w:rsidR="00393E11" w:rsidRDefault="00393E11" w:rsidP="00F22977">
      <w:pPr>
        <w:spacing w:after="200"/>
        <w:rPr>
          <w:rFonts w:ascii="Times New Roman" w:hAnsi="Times New Roman" w:cs="Times New Roman"/>
          <w:b/>
        </w:rPr>
      </w:pPr>
    </w:p>
    <w:p w14:paraId="70E39017" w14:textId="77777777" w:rsidR="00393E11" w:rsidRDefault="00393E11" w:rsidP="00F22977">
      <w:pPr>
        <w:spacing w:after="200"/>
        <w:rPr>
          <w:rFonts w:ascii="Times New Roman" w:hAnsi="Times New Roman" w:cs="Times New Roman"/>
          <w:b/>
        </w:rPr>
      </w:pPr>
    </w:p>
    <w:p w14:paraId="651BC28E" w14:textId="77777777" w:rsidR="00393E11" w:rsidRDefault="00393E11" w:rsidP="00F22977">
      <w:pPr>
        <w:spacing w:after="200"/>
        <w:rPr>
          <w:rFonts w:ascii="Times New Roman" w:hAnsi="Times New Roman" w:cs="Times New Roman"/>
          <w:b/>
        </w:rPr>
      </w:pPr>
    </w:p>
    <w:p w14:paraId="7503B9B1" w14:textId="77777777" w:rsidR="00A4234E" w:rsidRPr="00F22977" w:rsidRDefault="00A4234E" w:rsidP="00F22977">
      <w:pPr>
        <w:spacing w:after="200"/>
        <w:rPr>
          <w:rFonts w:ascii="Times New Roman" w:hAnsi="Times New Roman" w:cs="Times New Roman"/>
          <w:b/>
        </w:rPr>
      </w:pPr>
      <w:r>
        <w:rPr>
          <w:rFonts w:ascii="Times New Roman" w:hAnsi="Times New Roman" w:cs="Times New Roman"/>
          <w:b/>
        </w:rPr>
        <w:lastRenderedPageBreak/>
        <w:t xml:space="preserve">Table 4a: Estimated Ordered </w:t>
      </w:r>
      <w:proofErr w:type="spellStart"/>
      <w:r>
        <w:rPr>
          <w:rFonts w:ascii="Times New Roman" w:hAnsi="Times New Roman" w:cs="Times New Roman"/>
          <w:b/>
        </w:rPr>
        <w:t>Probit</w:t>
      </w:r>
      <w:proofErr w:type="spellEnd"/>
      <w:r>
        <w:rPr>
          <w:rFonts w:ascii="Times New Roman" w:hAnsi="Times New Roman" w:cs="Times New Roman"/>
          <w:b/>
        </w:rPr>
        <w:t xml:space="preserve"> Model for the Interest in Adoption Decision (</w:t>
      </w:r>
      <w:proofErr w:type="gramStart"/>
      <w:r>
        <w:rPr>
          <w:rFonts w:ascii="Times New Roman" w:hAnsi="Times New Roman" w:cs="Times New Roman"/>
          <w:b/>
        </w:rPr>
        <w:t>INTEREST)</w:t>
      </w:r>
      <w:r>
        <w:rPr>
          <w:rFonts w:ascii="Times New Roman" w:hAnsi="Times New Roman" w:cs="Times New Roman"/>
          <w:b/>
          <w:vertAlign w:val="superscript"/>
        </w:rPr>
        <w:t>a</w:t>
      </w:r>
      <w:proofErr w:type="gramEnd"/>
    </w:p>
    <w:tbl>
      <w:tblPr>
        <w:tblpPr w:leftFromText="180" w:rightFromText="180" w:vertAnchor="text" w:tblpY="1"/>
        <w:tblOverlap w:val="never"/>
        <w:tblW w:w="9659" w:type="dxa"/>
        <w:tblLayout w:type="fixed"/>
        <w:tblCellMar>
          <w:left w:w="0" w:type="dxa"/>
          <w:right w:w="115" w:type="dxa"/>
        </w:tblCellMar>
        <w:tblLook w:val="04A0" w:firstRow="1" w:lastRow="0" w:firstColumn="1" w:lastColumn="0" w:noHBand="0" w:noVBand="1"/>
      </w:tblPr>
      <w:tblGrid>
        <w:gridCol w:w="5748"/>
        <w:gridCol w:w="1435"/>
        <w:gridCol w:w="1192"/>
        <w:gridCol w:w="728"/>
        <w:gridCol w:w="556"/>
      </w:tblGrid>
      <w:tr w:rsidR="00165744" w14:paraId="49A486CF" w14:textId="77777777" w:rsidTr="00165744">
        <w:trPr>
          <w:trHeight w:val="168"/>
        </w:trPr>
        <w:tc>
          <w:tcPr>
            <w:tcW w:w="2975" w:type="pct"/>
            <w:tcBorders>
              <w:top w:val="single" w:sz="4" w:space="0" w:color="auto"/>
              <w:left w:val="nil"/>
              <w:bottom w:val="nil"/>
              <w:right w:val="nil"/>
            </w:tcBorders>
            <w:noWrap/>
          </w:tcPr>
          <w:p w14:paraId="2AF7C206" w14:textId="77777777" w:rsidR="00165744" w:rsidRDefault="00165744" w:rsidP="00165744">
            <w:pPr>
              <w:rPr>
                <w:rFonts w:ascii="Times New Roman" w:hAnsi="Times New Roman" w:cs="Times New Roman"/>
              </w:rPr>
            </w:pPr>
            <w:r>
              <w:rPr>
                <w:rFonts w:ascii="Times New Roman" w:hAnsi="Times New Roman" w:cs="Times New Roman"/>
              </w:rPr>
              <w:t>Variable</w:t>
            </w:r>
          </w:p>
        </w:tc>
        <w:tc>
          <w:tcPr>
            <w:tcW w:w="743" w:type="pct"/>
            <w:tcBorders>
              <w:top w:val="single" w:sz="4" w:space="0" w:color="auto"/>
              <w:left w:val="nil"/>
              <w:bottom w:val="nil"/>
              <w:right w:val="nil"/>
            </w:tcBorders>
            <w:noWrap/>
          </w:tcPr>
          <w:p w14:paraId="7DDB2A6E" w14:textId="77777777" w:rsidR="00165744" w:rsidRDefault="00165744" w:rsidP="00165744">
            <w:pPr>
              <w:jc w:val="center"/>
              <w:rPr>
                <w:rFonts w:ascii="Times New Roman" w:hAnsi="Times New Roman" w:cs="Times New Roman"/>
              </w:rPr>
            </w:pPr>
            <w:r>
              <w:rPr>
                <w:rFonts w:ascii="Times New Roman" w:hAnsi="Times New Roman" w:cs="Times New Roman"/>
              </w:rPr>
              <w:t xml:space="preserve">Est. </w:t>
            </w:r>
            <w:proofErr w:type="spellStart"/>
            <w:r>
              <w:rPr>
                <w:rFonts w:ascii="Times New Roman" w:hAnsi="Times New Roman" w:cs="Times New Roman"/>
              </w:rPr>
              <w:t>Coeff</w:t>
            </w:r>
            <w:proofErr w:type="spellEnd"/>
          </w:p>
        </w:tc>
        <w:tc>
          <w:tcPr>
            <w:tcW w:w="617" w:type="pct"/>
            <w:tcBorders>
              <w:top w:val="single" w:sz="4" w:space="0" w:color="auto"/>
              <w:left w:val="nil"/>
              <w:bottom w:val="nil"/>
              <w:right w:val="nil"/>
            </w:tcBorders>
            <w:noWrap/>
          </w:tcPr>
          <w:p w14:paraId="5BF7BE63" w14:textId="77777777" w:rsidR="00165744" w:rsidRDefault="00165744" w:rsidP="00165744">
            <w:pPr>
              <w:jc w:val="center"/>
              <w:rPr>
                <w:rFonts w:ascii="Times New Roman" w:hAnsi="Times New Roman" w:cs="Times New Roman"/>
              </w:rPr>
            </w:pPr>
            <w:r>
              <w:rPr>
                <w:rFonts w:ascii="Times New Roman" w:hAnsi="Times New Roman" w:cs="Times New Roman"/>
              </w:rPr>
              <w:t>Std. Error</w:t>
            </w:r>
          </w:p>
        </w:tc>
        <w:tc>
          <w:tcPr>
            <w:tcW w:w="377" w:type="pct"/>
            <w:tcBorders>
              <w:top w:val="single" w:sz="4" w:space="0" w:color="auto"/>
              <w:left w:val="nil"/>
              <w:bottom w:val="nil"/>
              <w:right w:val="nil"/>
            </w:tcBorders>
            <w:noWrap/>
          </w:tcPr>
          <w:p w14:paraId="4A4FC2B1" w14:textId="77777777" w:rsidR="00165744" w:rsidRDefault="00165744" w:rsidP="00165744">
            <w:pPr>
              <w:rPr>
                <w:rFonts w:ascii="Times New Roman" w:hAnsi="Times New Roman" w:cs="Times New Roman"/>
              </w:rPr>
            </w:pPr>
            <w:r>
              <w:rPr>
                <w:rFonts w:ascii="Times New Roman" w:hAnsi="Times New Roman" w:cs="Times New Roman"/>
              </w:rPr>
              <w:t>Z</w:t>
            </w:r>
          </w:p>
        </w:tc>
        <w:tc>
          <w:tcPr>
            <w:tcW w:w="288" w:type="pct"/>
            <w:tcBorders>
              <w:top w:val="single" w:sz="4" w:space="0" w:color="auto"/>
              <w:left w:val="nil"/>
              <w:bottom w:val="nil"/>
              <w:right w:val="nil"/>
            </w:tcBorders>
            <w:noWrap/>
          </w:tcPr>
          <w:p w14:paraId="70ECDB43" w14:textId="77777777" w:rsidR="00165744" w:rsidRDefault="00165744" w:rsidP="00165744">
            <w:pPr>
              <w:jc w:val="center"/>
              <w:rPr>
                <w:rFonts w:ascii="Times New Roman" w:hAnsi="Times New Roman" w:cs="Times New Roman"/>
              </w:rPr>
            </w:pPr>
          </w:p>
        </w:tc>
      </w:tr>
      <w:tr w:rsidR="00165744" w14:paraId="3900931D" w14:textId="77777777" w:rsidTr="00165744">
        <w:trPr>
          <w:trHeight w:val="168"/>
        </w:trPr>
        <w:tc>
          <w:tcPr>
            <w:tcW w:w="2975" w:type="pct"/>
            <w:tcBorders>
              <w:top w:val="single" w:sz="4" w:space="0" w:color="auto"/>
              <w:left w:val="nil"/>
              <w:bottom w:val="nil"/>
              <w:right w:val="nil"/>
            </w:tcBorders>
            <w:noWrap/>
            <w:hideMark/>
          </w:tcPr>
          <w:p w14:paraId="47D49B93" w14:textId="77777777" w:rsidR="00165744" w:rsidRPr="00A15CA7" w:rsidRDefault="00165744" w:rsidP="00165744">
            <w:pPr>
              <w:rPr>
                <w:rFonts w:ascii="Times New Roman" w:hAnsi="Times New Roman" w:cs="Times New Roman"/>
              </w:rPr>
            </w:pPr>
            <w:r>
              <w:rPr>
                <w:rFonts w:ascii="Times New Roman" w:hAnsi="Times New Roman" w:cs="Times New Roman"/>
              </w:rPr>
              <w:t>AGE</w:t>
            </w:r>
          </w:p>
        </w:tc>
        <w:tc>
          <w:tcPr>
            <w:tcW w:w="743" w:type="pct"/>
            <w:tcBorders>
              <w:top w:val="single" w:sz="4" w:space="0" w:color="auto"/>
              <w:left w:val="nil"/>
              <w:bottom w:val="nil"/>
              <w:right w:val="nil"/>
            </w:tcBorders>
            <w:noWrap/>
            <w:hideMark/>
          </w:tcPr>
          <w:p w14:paraId="42613137" w14:textId="77777777" w:rsidR="00165744" w:rsidRDefault="00165744" w:rsidP="00165744">
            <w:pPr>
              <w:jc w:val="center"/>
              <w:rPr>
                <w:rFonts w:ascii="Times New Roman" w:hAnsi="Times New Roman" w:cs="Times New Roman"/>
              </w:rPr>
            </w:pPr>
            <w:r>
              <w:rPr>
                <w:rFonts w:ascii="Times New Roman" w:hAnsi="Times New Roman" w:cs="Times New Roman"/>
              </w:rPr>
              <w:t>0.042</w:t>
            </w:r>
          </w:p>
        </w:tc>
        <w:tc>
          <w:tcPr>
            <w:tcW w:w="617" w:type="pct"/>
            <w:tcBorders>
              <w:top w:val="single" w:sz="4" w:space="0" w:color="auto"/>
              <w:left w:val="nil"/>
              <w:bottom w:val="nil"/>
              <w:right w:val="nil"/>
            </w:tcBorders>
            <w:noWrap/>
            <w:hideMark/>
          </w:tcPr>
          <w:p w14:paraId="25A9EA84" w14:textId="77777777" w:rsidR="00165744" w:rsidRDefault="00165744" w:rsidP="00165744">
            <w:pPr>
              <w:jc w:val="center"/>
              <w:rPr>
                <w:rFonts w:ascii="Times New Roman" w:hAnsi="Times New Roman" w:cs="Times New Roman"/>
              </w:rPr>
            </w:pPr>
            <w:r>
              <w:rPr>
                <w:rFonts w:ascii="Times New Roman" w:hAnsi="Times New Roman" w:cs="Times New Roman"/>
              </w:rPr>
              <w:t>0.018</w:t>
            </w:r>
          </w:p>
        </w:tc>
        <w:tc>
          <w:tcPr>
            <w:tcW w:w="377" w:type="pct"/>
            <w:tcBorders>
              <w:top w:val="single" w:sz="4" w:space="0" w:color="auto"/>
              <w:left w:val="nil"/>
              <w:bottom w:val="nil"/>
              <w:right w:val="nil"/>
            </w:tcBorders>
            <w:noWrap/>
            <w:hideMark/>
          </w:tcPr>
          <w:p w14:paraId="02969423" w14:textId="77777777" w:rsidR="00165744" w:rsidRPr="00165744" w:rsidRDefault="00165744" w:rsidP="00165744">
            <w:pPr>
              <w:rPr>
                <w:rFonts w:ascii="Times New Roman" w:hAnsi="Times New Roman" w:cs="Times New Roman"/>
              </w:rPr>
            </w:pPr>
            <w:r>
              <w:rPr>
                <w:rFonts w:ascii="Times New Roman" w:hAnsi="Times New Roman" w:cs="Times New Roman"/>
              </w:rPr>
              <w:t>2.290</w:t>
            </w:r>
          </w:p>
        </w:tc>
        <w:tc>
          <w:tcPr>
            <w:tcW w:w="288" w:type="pct"/>
            <w:tcBorders>
              <w:top w:val="single" w:sz="4" w:space="0" w:color="auto"/>
              <w:left w:val="nil"/>
              <w:bottom w:val="nil"/>
              <w:right w:val="nil"/>
            </w:tcBorders>
            <w:noWrap/>
            <w:hideMark/>
          </w:tcPr>
          <w:p w14:paraId="65BDAF72" w14:textId="77777777" w:rsidR="00165744" w:rsidRDefault="00165744" w:rsidP="00165744">
            <w:pPr>
              <w:jc w:val="center"/>
              <w:rPr>
                <w:rFonts w:cs="Times New Roman"/>
              </w:rPr>
            </w:pPr>
            <w:r>
              <w:rPr>
                <w:rFonts w:ascii="Times New Roman" w:hAnsi="Times New Roman" w:cs="Times New Roman"/>
              </w:rPr>
              <w:t>**</w:t>
            </w:r>
          </w:p>
        </w:tc>
      </w:tr>
      <w:tr w:rsidR="00165744" w14:paraId="1E58AFA0" w14:textId="77777777" w:rsidTr="00165744">
        <w:trPr>
          <w:trHeight w:val="300"/>
        </w:trPr>
        <w:tc>
          <w:tcPr>
            <w:tcW w:w="2975" w:type="pct"/>
            <w:noWrap/>
            <w:hideMark/>
          </w:tcPr>
          <w:p w14:paraId="6618A330" w14:textId="77777777" w:rsidR="00165744" w:rsidRDefault="00165744" w:rsidP="001349AC">
            <w:pPr>
              <w:rPr>
                <w:rFonts w:ascii="Times New Roman" w:hAnsi="Times New Roman" w:cs="Times New Roman"/>
              </w:rPr>
            </w:pPr>
            <w:r>
              <w:rPr>
                <w:rFonts w:ascii="Times New Roman" w:hAnsi="Times New Roman" w:cs="Times New Roman"/>
              </w:rPr>
              <w:t>AGE</w:t>
            </w:r>
            <w:r>
              <w:rPr>
                <w:rFonts w:ascii="Times New Roman" w:hAnsi="Times New Roman" w:cs="Times New Roman"/>
                <w:vertAlign w:val="superscript"/>
              </w:rPr>
              <w:t>2</w:t>
            </w:r>
          </w:p>
        </w:tc>
        <w:tc>
          <w:tcPr>
            <w:tcW w:w="743" w:type="pct"/>
            <w:noWrap/>
            <w:hideMark/>
          </w:tcPr>
          <w:p w14:paraId="5A39589B" w14:textId="77777777" w:rsidR="00165744" w:rsidRDefault="00165744" w:rsidP="001349AC">
            <w:pPr>
              <w:ind w:right="169"/>
              <w:jc w:val="right"/>
              <w:rPr>
                <w:rFonts w:ascii="Times New Roman" w:hAnsi="Times New Roman" w:cs="Times New Roman"/>
              </w:rPr>
            </w:pPr>
            <w:r>
              <w:rPr>
                <w:rFonts w:ascii="Times New Roman" w:hAnsi="Times New Roman" w:cs="Times New Roman"/>
              </w:rPr>
              <w:t>-0.000</w:t>
            </w:r>
          </w:p>
        </w:tc>
        <w:tc>
          <w:tcPr>
            <w:tcW w:w="617" w:type="pct"/>
            <w:noWrap/>
            <w:hideMark/>
          </w:tcPr>
          <w:p w14:paraId="650908EC" w14:textId="77777777" w:rsidR="00165744" w:rsidRDefault="00165744" w:rsidP="001349AC">
            <w:pPr>
              <w:ind w:right="328"/>
              <w:jc w:val="right"/>
              <w:rPr>
                <w:rFonts w:ascii="Times New Roman" w:hAnsi="Times New Roman" w:cs="Times New Roman"/>
              </w:rPr>
            </w:pPr>
            <w:r>
              <w:rPr>
                <w:rFonts w:ascii="Times New Roman" w:hAnsi="Times New Roman" w:cs="Times New Roman"/>
              </w:rPr>
              <w:t>0.000</w:t>
            </w:r>
          </w:p>
        </w:tc>
        <w:tc>
          <w:tcPr>
            <w:tcW w:w="377" w:type="pct"/>
            <w:noWrap/>
            <w:tcMar>
              <w:right w:w="0" w:type="dxa"/>
            </w:tcMar>
            <w:hideMark/>
          </w:tcPr>
          <w:p w14:paraId="26A8450A" w14:textId="77777777" w:rsidR="00165744" w:rsidRDefault="00165744" w:rsidP="001349AC">
            <w:pPr>
              <w:jc w:val="right"/>
              <w:rPr>
                <w:rFonts w:ascii="Times New Roman" w:hAnsi="Times New Roman" w:cs="Times New Roman"/>
              </w:rPr>
            </w:pPr>
            <w:r>
              <w:rPr>
                <w:rFonts w:ascii="Times New Roman" w:hAnsi="Times New Roman" w:cs="Times New Roman"/>
              </w:rPr>
              <w:t>-2.620</w:t>
            </w:r>
          </w:p>
        </w:tc>
        <w:tc>
          <w:tcPr>
            <w:tcW w:w="288" w:type="pct"/>
            <w:noWrap/>
            <w:hideMark/>
          </w:tcPr>
          <w:p w14:paraId="206D5B6A" w14:textId="77777777" w:rsidR="00165744" w:rsidRDefault="00165744" w:rsidP="001349AC">
            <w:pPr>
              <w:jc w:val="both"/>
              <w:rPr>
                <w:rFonts w:ascii="Times New Roman" w:hAnsi="Times New Roman" w:cs="Times New Roman"/>
              </w:rPr>
            </w:pPr>
            <w:r>
              <w:rPr>
                <w:rFonts w:ascii="Times New Roman" w:hAnsi="Times New Roman" w:cs="Times New Roman"/>
              </w:rPr>
              <w:t>***</w:t>
            </w:r>
          </w:p>
        </w:tc>
      </w:tr>
      <w:tr w:rsidR="00165744" w14:paraId="74F67AC9" w14:textId="77777777" w:rsidTr="00165744">
        <w:trPr>
          <w:trHeight w:val="300"/>
        </w:trPr>
        <w:tc>
          <w:tcPr>
            <w:tcW w:w="2975" w:type="pct"/>
            <w:noWrap/>
            <w:hideMark/>
          </w:tcPr>
          <w:p w14:paraId="4B5656DB" w14:textId="77777777" w:rsidR="00165744" w:rsidRDefault="00165744" w:rsidP="001349AC">
            <w:pPr>
              <w:rPr>
                <w:rFonts w:ascii="Times New Roman" w:hAnsi="Times New Roman" w:cs="Times New Roman"/>
              </w:rPr>
            </w:pPr>
            <w:r>
              <w:rPr>
                <w:rFonts w:ascii="Times New Roman" w:hAnsi="Times New Roman" w:cs="Times New Roman"/>
              </w:rPr>
              <w:t>INC3049</w:t>
            </w:r>
          </w:p>
        </w:tc>
        <w:tc>
          <w:tcPr>
            <w:tcW w:w="743" w:type="pct"/>
            <w:noWrap/>
            <w:hideMark/>
          </w:tcPr>
          <w:p w14:paraId="4A4EDF35" w14:textId="77777777" w:rsidR="00165744" w:rsidRDefault="00165744" w:rsidP="001349AC">
            <w:pPr>
              <w:ind w:right="169"/>
              <w:jc w:val="right"/>
              <w:rPr>
                <w:rFonts w:ascii="Times New Roman" w:hAnsi="Times New Roman" w:cs="Times New Roman"/>
              </w:rPr>
            </w:pPr>
            <w:r>
              <w:rPr>
                <w:rFonts w:ascii="Times New Roman" w:hAnsi="Times New Roman" w:cs="Times New Roman"/>
              </w:rPr>
              <w:t>0.024</w:t>
            </w:r>
          </w:p>
        </w:tc>
        <w:tc>
          <w:tcPr>
            <w:tcW w:w="617" w:type="pct"/>
            <w:noWrap/>
            <w:hideMark/>
          </w:tcPr>
          <w:p w14:paraId="4ED5D150" w14:textId="77777777" w:rsidR="00165744" w:rsidRDefault="00165744" w:rsidP="001349AC">
            <w:pPr>
              <w:ind w:right="328"/>
              <w:jc w:val="right"/>
              <w:rPr>
                <w:rFonts w:ascii="Times New Roman" w:hAnsi="Times New Roman" w:cs="Times New Roman"/>
              </w:rPr>
            </w:pPr>
            <w:r>
              <w:rPr>
                <w:rFonts w:ascii="Times New Roman" w:hAnsi="Times New Roman" w:cs="Times New Roman"/>
              </w:rPr>
              <w:t>0.118</w:t>
            </w:r>
          </w:p>
        </w:tc>
        <w:tc>
          <w:tcPr>
            <w:tcW w:w="377" w:type="pct"/>
            <w:noWrap/>
            <w:tcMar>
              <w:right w:w="0" w:type="dxa"/>
            </w:tcMar>
            <w:hideMark/>
          </w:tcPr>
          <w:p w14:paraId="7BCBDAD4" w14:textId="77777777" w:rsidR="00165744" w:rsidRDefault="00165744" w:rsidP="001349AC">
            <w:pPr>
              <w:jc w:val="right"/>
              <w:rPr>
                <w:rFonts w:ascii="Times New Roman" w:hAnsi="Times New Roman" w:cs="Times New Roman"/>
              </w:rPr>
            </w:pPr>
            <w:r>
              <w:rPr>
                <w:rFonts w:ascii="Times New Roman" w:hAnsi="Times New Roman" w:cs="Times New Roman"/>
              </w:rPr>
              <w:t>0.200</w:t>
            </w:r>
          </w:p>
        </w:tc>
        <w:tc>
          <w:tcPr>
            <w:tcW w:w="288" w:type="pct"/>
            <w:noWrap/>
            <w:hideMark/>
          </w:tcPr>
          <w:p w14:paraId="5696DF04" w14:textId="77777777" w:rsidR="00165744" w:rsidRDefault="00165744" w:rsidP="001349AC">
            <w:pPr>
              <w:jc w:val="both"/>
              <w:rPr>
                <w:rFonts w:ascii="Times New Roman" w:hAnsi="Times New Roman" w:cs="Times New Roman"/>
              </w:rPr>
            </w:pPr>
          </w:p>
        </w:tc>
      </w:tr>
      <w:tr w:rsidR="00165744" w14:paraId="771A1D71" w14:textId="77777777" w:rsidTr="00165744">
        <w:trPr>
          <w:trHeight w:val="300"/>
        </w:trPr>
        <w:tc>
          <w:tcPr>
            <w:tcW w:w="2975" w:type="pct"/>
            <w:noWrap/>
            <w:hideMark/>
          </w:tcPr>
          <w:p w14:paraId="2ED16529" w14:textId="77777777" w:rsidR="00165744" w:rsidRDefault="00165744" w:rsidP="001349AC">
            <w:pPr>
              <w:rPr>
                <w:rFonts w:ascii="Times New Roman" w:hAnsi="Times New Roman" w:cs="Times New Roman"/>
              </w:rPr>
            </w:pPr>
            <w:r>
              <w:rPr>
                <w:rFonts w:ascii="Times New Roman" w:hAnsi="Times New Roman" w:cs="Times New Roman"/>
              </w:rPr>
              <w:t>INC5099</w:t>
            </w:r>
          </w:p>
        </w:tc>
        <w:tc>
          <w:tcPr>
            <w:tcW w:w="743" w:type="pct"/>
            <w:noWrap/>
            <w:hideMark/>
          </w:tcPr>
          <w:p w14:paraId="32229E5A" w14:textId="77777777" w:rsidR="00165744" w:rsidRDefault="00165744" w:rsidP="001349AC">
            <w:pPr>
              <w:ind w:right="169"/>
              <w:jc w:val="right"/>
              <w:rPr>
                <w:rFonts w:ascii="Times New Roman" w:hAnsi="Times New Roman" w:cs="Times New Roman"/>
              </w:rPr>
            </w:pPr>
            <w:r>
              <w:rPr>
                <w:rFonts w:ascii="Times New Roman" w:hAnsi="Times New Roman" w:cs="Times New Roman"/>
              </w:rPr>
              <w:t>0.107</w:t>
            </w:r>
          </w:p>
        </w:tc>
        <w:tc>
          <w:tcPr>
            <w:tcW w:w="617" w:type="pct"/>
            <w:noWrap/>
            <w:hideMark/>
          </w:tcPr>
          <w:p w14:paraId="7521AEF8" w14:textId="77777777" w:rsidR="00165744" w:rsidRDefault="00165744" w:rsidP="001349AC">
            <w:pPr>
              <w:ind w:right="328"/>
              <w:jc w:val="right"/>
              <w:rPr>
                <w:rFonts w:ascii="Times New Roman" w:hAnsi="Times New Roman" w:cs="Times New Roman"/>
              </w:rPr>
            </w:pPr>
            <w:r>
              <w:rPr>
                <w:rFonts w:ascii="Times New Roman" w:hAnsi="Times New Roman" w:cs="Times New Roman"/>
              </w:rPr>
              <w:t>0.108</w:t>
            </w:r>
          </w:p>
        </w:tc>
        <w:tc>
          <w:tcPr>
            <w:tcW w:w="377" w:type="pct"/>
            <w:noWrap/>
            <w:tcMar>
              <w:right w:w="0" w:type="dxa"/>
            </w:tcMar>
            <w:hideMark/>
          </w:tcPr>
          <w:p w14:paraId="28425CDA" w14:textId="77777777" w:rsidR="00165744" w:rsidRDefault="00165744" w:rsidP="001349AC">
            <w:pPr>
              <w:jc w:val="right"/>
              <w:rPr>
                <w:rFonts w:ascii="Times New Roman" w:hAnsi="Times New Roman" w:cs="Times New Roman"/>
              </w:rPr>
            </w:pPr>
            <w:r>
              <w:rPr>
                <w:rFonts w:ascii="Times New Roman" w:hAnsi="Times New Roman" w:cs="Times New Roman"/>
              </w:rPr>
              <w:t>0.990</w:t>
            </w:r>
          </w:p>
        </w:tc>
        <w:tc>
          <w:tcPr>
            <w:tcW w:w="288" w:type="pct"/>
            <w:noWrap/>
            <w:hideMark/>
          </w:tcPr>
          <w:p w14:paraId="14F0DB4F" w14:textId="77777777" w:rsidR="00165744" w:rsidRDefault="00165744" w:rsidP="001349AC">
            <w:pPr>
              <w:jc w:val="both"/>
              <w:rPr>
                <w:rFonts w:cs="Times New Roman"/>
              </w:rPr>
            </w:pPr>
          </w:p>
        </w:tc>
      </w:tr>
      <w:tr w:rsidR="00165744" w14:paraId="6074ADD0" w14:textId="77777777" w:rsidTr="00165744">
        <w:trPr>
          <w:trHeight w:val="315"/>
        </w:trPr>
        <w:tc>
          <w:tcPr>
            <w:tcW w:w="2975" w:type="pct"/>
            <w:noWrap/>
            <w:hideMark/>
          </w:tcPr>
          <w:p w14:paraId="3FE87DA6" w14:textId="77777777" w:rsidR="00165744" w:rsidRDefault="00165744" w:rsidP="001349AC">
            <w:pPr>
              <w:rPr>
                <w:rFonts w:ascii="Times New Roman" w:hAnsi="Times New Roman" w:cs="Times New Roman"/>
              </w:rPr>
            </w:pPr>
            <w:r>
              <w:rPr>
                <w:rFonts w:ascii="Times New Roman" w:hAnsi="Times New Roman" w:cs="Times New Roman"/>
              </w:rPr>
              <w:t>INC100149</w:t>
            </w:r>
          </w:p>
        </w:tc>
        <w:tc>
          <w:tcPr>
            <w:tcW w:w="743" w:type="pct"/>
            <w:noWrap/>
            <w:hideMark/>
          </w:tcPr>
          <w:p w14:paraId="55291E0C" w14:textId="77777777" w:rsidR="00165744" w:rsidRDefault="00165744" w:rsidP="001349AC">
            <w:pPr>
              <w:ind w:right="169"/>
              <w:jc w:val="right"/>
              <w:rPr>
                <w:rFonts w:ascii="Times New Roman" w:hAnsi="Times New Roman" w:cs="Times New Roman"/>
              </w:rPr>
            </w:pPr>
            <w:r>
              <w:rPr>
                <w:rFonts w:ascii="Times New Roman" w:hAnsi="Times New Roman" w:cs="Times New Roman"/>
              </w:rPr>
              <w:t>0.223</w:t>
            </w:r>
          </w:p>
        </w:tc>
        <w:tc>
          <w:tcPr>
            <w:tcW w:w="617" w:type="pct"/>
            <w:noWrap/>
            <w:hideMark/>
          </w:tcPr>
          <w:p w14:paraId="25729CE9" w14:textId="77777777" w:rsidR="00165744" w:rsidRDefault="00165744" w:rsidP="001349AC">
            <w:pPr>
              <w:ind w:right="328"/>
              <w:jc w:val="right"/>
              <w:rPr>
                <w:rFonts w:ascii="Times New Roman" w:hAnsi="Times New Roman" w:cs="Times New Roman"/>
              </w:rPr>
            </w:pPr>
            <w:r>
              <w:rPr>
                <w:rFonts w:ascii="Times New Roman" w:hAnsi="Times New Roman" w:cs="Times New Roman"/>
              </w:rPr>
              <w:t>0.136</w:t>
            </w:r>
          </w:p>
        </w:tc>
        <w:tc>
          <w:tcPr>
            <w:tcW w:w="377" w:type="pct"/>
            <w:noWrap/>
            <w:tcMar>
              <w:right w:w="0" w:type="dxa"/>
            </w:tcMar>
            <w:hideMark/>
          </w:tcPr>
          <w:p w14:paraId="38FA555C" w14:textId="77777777" w:rsidR="00165744" w:rsidRDefault="00165744" w:rsidP="001349AC">
            <w:pPr>
              <w:jc w:val="right"/>
              <w:rPr>
                <w:rFonts w:ascii="Times New Roman" w:hAnsi="Times New Roman" w:cs="Times New Roman"/>
              </w:rPr>
            </w:pPr>
            <w:r>
              <w:rPr>
                <w:rFonts w:ascii="Times New Roman" w:hAnsi="Times New Roman" w:cs="Times New Roman"/>
              </w:rPr>
              <w:t>1.640</w:t>
            </w:r>
          </w:p>
        </w:tc>
        <w:tc>
          <w:tcPr>
            <w:tcW w:w="288" w:type="pct"/>
            <w:noWrap/>
            <w:hideMark/>
          </w:tcPr>
          <w:p w14:paraId="76A98588" w14:textId="77777777" w:rsidR="00165744" w:rsidRDefault="00165744" w:rsidP="001349AC">
            <w:pPr>
              <w:jc w:val="both"/>
              <w:rPr>
                <w:rFonts w:cs="Times New Roman"/>
              </w:rPr>
            </w:pPr>
            <w:r>
              <w:rPr>
                <w:rFonts w:ascii="Times New Roman" w:hAnsi="Times New Roman" w:cs="Times New Roman"/>
              </w:rPr>
              <w:t>*</w:t>
            </w:r>
          </w:p>
        </w:tc>
      </w:tr>
      <w:tr w:rsidR="00165744" w14:paraId="7B787CF2" w14:textId="77777777" w:rsidTr="00165744">
        <w:trPr>
          <w:trHeight w:val="315"/>
        </w:trPr>
        <w:tc>
          <w:tcPr>
            <w:tcW w:w="2975" w:type="pct"/>
            <w:noWrap/>
            <w:hideMark/>
          </w:tcPr>
          <w:p w14:paraId="773CE4B1" w14:textId="77777777" w:rsidR="00165744" w:rsidRDefault="00165744" w:rsidP="001349AC">
            <w:pPr>
              <w:rPr>
                <w:rFonts w:ascii="Times New Roman" w:hAnsi="Times New Roman" w:cs="Times New Roman"/>
              </w:rPr>
            </w:pPr>
            <w:r>
              <w:rPr>
                <w:rFonts w:ascii="Times New Roman" w:hAnsi="Times New Roman" w:cs="Times New Roman"/>
              </w:rPr>
              <w:t>INCG150</w:t>
            </w:r>
          </w:p>
        </w:tc>
        <w:tc>
          <w:tcPr>
            <w:tcW w:w="743" w:type="pct"/>
            <w:noWrap/>
            <w:hideMark/>
          </w:tcPr>
          <w:p w14:paraId="761E5C39" w14:textId="77777777" w:rsidR="00165744" w:rsidRDefault="00165744" w:rsidP="001349AC">
            <w:pPr>
              <w:ind w:right="169"/>
              <w:jc w:val="right"/>
              <w:rPr>
                <w:rFonts w:ascii="Times New Roman" w:hAnsi="Times New Roman" w:cs="Times New Roman"/>
              </w:rPr>
            </w:pPr>
            <w:r>
              <w:rPr>
                <w:rFonts w:ascii="Times New Roman" w:hAnsi="Times New Roman" w:cs="Times New Roman"/>
              </w:rPr>
              <w:t>0.181</w:t>
            </w:r>
          </w:p>
        </w:tc>
        <w:tc>
          <w:tcPr>
            <w:tcW w:w="617" w:type="pct"/>
            <w:noWrap/>
            <w:hideMark/>
          </w:tcPr>
          <w:p w14:paraId="05C4F5B7" w14:textId="77777777" w:rsidR="00165744" w:rsidRDefault="00165744" w:rsidP="001349AC">
            <w:pPr>
              <w:ind w:right="328"/>
              <w:jc w:val="right"/>
              <w:rPr>
                <w:rFonts w:ascii="Times New Roman" w:hAnsi="Times New Roman" w:cs="Times New Roman"/>
              </w:rPr>
            </w:pPr>
            <w:r>
              <w:rPr>
                <w:rFonts w:ascii="Times New Roman" w:hAnsi="Times New Roman" w:cs="Times New Roman"/>
              </w:rPr>
              <w:t>0.129</w:t>
            </w:r>
          </w:p>
        </w:tc>
        <w:tc>
          <w:tcPr>
            <w:tcW w:w="377" w:type="pct"/>
            <w:noWrap/>
            <w:tcMar>
              <w:right w:w="0" w:type="dxa"/>
            </w:tcMar>
            <w:hideMark/>
          </w:tcPr>
          <w:p w14:paraId="70131C75" w14:textId="77777777" w:rsidR="00165744" w:rsidRDefault="00165744" w:rsidP="001349AC">
            <w:pPr>
              <w:jc w:val="right"/>
              <w:rPr>
                <w:rFonts w:ascii="Times New Roman" w:hAnsi="Times New Roman" w:cs="Times New Roman"/>
              </w:rPr>
            </w:pPr>
            <w:r>
              <w:rPr>
                <w:rFonts w:ascii="Times New Roman" w:hAnsi="Times New Roman" w:cs="Times New Roman"/>
              </w:rPr>
              <w:t>1.400</w:t>
            </w:r>
          </w:p>
        </w:tc>
        <w:tc>
          <w:tcPr>
            <w:tcW w:w="288" w:type="pct"/>
            <w:noWrap/>
            <w:hideMark/>
          </w:tcPr>
          <w:p w14:paraId="2837B070" w14:textId="77777777" w:rsidR="00165744" w:rsidRDefault="00165744" w:rsidP="001349AC">
            <w:pPr>
              <w:jc w:val="both"/>
              <w:rPr>
                <w:rFonts w:ascii="Times New Roman" w:hAnsi="Times New Roman" w:cs="Times New Roman"/>
              </w:rPr>
            </w:pPr>
          </w:p>
        </w:tc>
      </w:tr>
      <w:tr w:rsidR="00165744" w14:paraId="7BB389AE" w14:textId="77777777" w:rsidTr="00165744">
        <w:trPr>
          <w:trHeight w:val="315"/>
        </w:trPr>
        <w:tc>
          <w:tcPr>
            <w:tcW w:w="2975" w:type="pct"/>
            <w:noWrap/>
            <w:hideMark/>
          </w:tcPr>
          <w:p w14:paraId="585E3BF6" w14:textId="77777777" w:rsidR="00165744" w:rsidRDefault="00165744" w:rsidP="001349AC">
            <w:pPr>
              <w:rPr>
                <w:rFonts w:ascii="Times New Roman" w:hAnsi="Times New Roman" w:cs="Times New Roman"/>
              </w:rPr>
            </w:pPr>
            <w:r>
              <w:rPr>
                <w:rFonts w:ascii="Times New Roman" w:hAnsi="Times New Roman" w:cs="Times New Roman"/>
              </w:rPr>
              <w:t>COLLEGE</w:t>
            </w:r>
          </w:p>
        </w:tc>
        <w:tc>
          <w:tcPr>
            <w:tcW w:w="743" w:type="pct"/>
            <w:noWrap/>
            <w:hideMark/>
          </w:tcPr>
          <w:p w14:paraId="322F2383" w14:textId="77777777" w:rsidR="00165744" w:rsidRDefault="00165744" w:rsidP="001349AC">
            <w:pPr>
              <w:ind w:right="169"/>
              <w:jc w:val="right"/>
              <w:rPr>
                <w:rFonts w:ascii="Times New Roman" w:hAnsi="Times New Roman" w:cs="Times New Roman"/>
              </w:rPr>
            </w:pPr>
            <w:r>
              <w:rPr>
                <w:rFonts w:ascii="Times New Roman" w:hAnsi="Times New Roman" w:cs="Times New Roman"/>
              </w:rPr>
              <w:t>0.141</w:t>
            </w:r>
          </w:p>
        </w:tc>
        <w:tc>
          <w:tcPr>
            <w:tcW w:w="617" w:type="pct"/>
            <w:noWrap/>
            <w:hideMark/>
          </w:tcPr>
          <w:p w14:paraId="55721595" w14:textId="77777777" w:rsidR="00165744" w:rsidRDefault="00165744" w:rsidP="001349AC">
            <w:pPr>
              <w:ind w:right="328"/>
              <w:jc w:val="right"/>
              <w:rPr>
                <w:rFonts w:ascii="Times New Roman" w:hAnsi="Times New Roman" w:cs="Times New Roman"/>
              </w:rPr>
            </w:pPr>
            <w:r>
              <w:rPr>
                <w:rFonts w:ascii="Times New Roman" w:hAnsi="Times New Roman" w:cs="Times New Roman"/>
              </w:rPr>
              <w:t>0.073</w:t>
            </w:r>
          </w:p>
        </w:tc>
        <w:tc>
          <w:tcPr>
            <w:tcW w:w="377" w:type="pct"/>
            <w:noWrap/>
            <w:tcMar>
              <w:right w:w="0" w:type="dxa"/>
            </w:tcMar>
            <w:hideMark/>
          </w:tcPr>
          <w:p w14:paraId="14B2C96D" w14:textId="77777777" w:rsidR="00165744" w:rsidRDefault="00165744" w:rsidP="001349AC">
            <w:pPr>
              <w:jc w:val="right"/>
              <w:rPr>
                <w:rFonts w:ascii="Times New Roman" w:hAnsi="Times New Roman" w:cs="Times New Roman"/>
              </w:rPr>
            </w:pPr>
            <w:r>
              <w:rPr>
                <w:rFonts w:ascii="Times New Roman" w:hAnsi="Times New Roman" w:cs="Times New Roman"/>
              </w:rPr>
              <w:t>1.930</w:t>
            </w:r>
          </w:p>
        </w:tc>
        <w:tc>
          <w:tcPr>
            <w:tcW w:w="288" w:type="pct"/>
            <w:noWrap/>
            <w:hideMark/>
          </w:tcPr>
          <w:p w14:paraId="29E61B56" w14:textId="77777777" w:rsidR="00165744" w:rsidRDefault="00165744" w:rsidP="001349AC">
            <w:pPr>
              <w:jc w:val="both"/>
              <w:rPr>
                <w:rFonts w:cs="Times New Roman"/>
              </w:rPr>
            </w:pPr>
            <w:r>
              <w:rPr>
                <w:rFonts w:ascii="Times New Roman" w:hAnsi="Times New Roman" w:cs="Times New Roman"/>
              </w:rPr>
              <w:t>**</w:t>
            </w:r>
          </w:p>
        </w:tc>
      </w:tr>
      <w:tr w:rsidR="00165744" w14:paraId="4FBF7017" w14:textId="77777777" w:rsidTr="00165744">
        <w:trPr>
          <w:trHeight w:val="315"/>
        </w:trPr>
        <w:tc>
          <w:tcPr>
            <w:tcW w:w="2975" w:type="pct"/>
            <w:noWrap/>
            <w:hideMark/>
          </w:tcPr>
          <w:p w14:paraId="31B5D771" w14:textId="77777777" w:rsidR="00165744" w:rsidRDefault="00165744" w:rsidP="001349AC">
            <w:pPr>
              <w:rPr>
                <w:rFonts w:ascii="Times New Roman" w:hAnsi="Times New Roman" w:cs="Times New Roman"/>
              </w:rPr>
            </w:pPr>
            <w:r>
              <w:rPr>
                <w:rFonts w:ascii="Times New Roman" w:hAnsi="Times New Roman" w:cs="Times New Roman"/>
              </w:rPr>
              <w:t>EXTWKSHP</w:t>
            </w:r>
          </w:p>
        </w:tc>
        <w:tc>
          <w:tcPr>
            <w:tcW w:w="743" w:type="pct"/>
            <w:noWrap/>
            <w:hideMark/>
          </w:tcPr>
          <w:p w14:paraId="2816CE03" w14:textId="77777777" w:rsidR="00165744" w:rsidRDefault="00165744" w:rsidP="001349AC">
            <w:pPr>
              <w:ind w:right="169"/>
              <w:jc w:val="right"/>
              <w:rPr>
                <w:rFonts w:ascii="Times New Roman" w:hAnsi="Times New Roman" w:cs="Times New Roman"/>
              </w:rPr>
            </w:pPr>
            <w:r>
              <w:rPr>
                <w:rFonts w:ascii="Times New Roman" w:hAnsi="Times New Roman" w:cs="Times New Roman"/>
              </w:rPr>
              <w:t>0.040</w:t>
            </w:r>
          </w:p>
        </w:tc>
        <w:tc>
          <w:tcPr>
            <w:tcW w:w="617" w:type="pct"/>
            <w:noWrap/>
            <w:hideMark/>
          </w:tcPr>
          <w:p w14:paraId="0DEA1944" w14:textId="77777777" w:rsidR="00165744" w:rsidRDefault="00165744" w:rsidP="001349AC">
            <w:pPr>
              <w:ind w:right="328"/>
              <w:jc w:val="right"/>
              <w:rPr>
                <w:rFonts w:ascii="Times New Roman" w:hAnsi="Times New Roman" w:cs="Times New Roman"/>
              </w:rPr>
            </w:pPr>
            <w:r>
              <w:rPr>
                <w:rFonts w:ascii="Times New Roman" w:hAnsi="Times New Roman" w:cs="Times New Roman"/>
              </w:rPr>
              <w:t>0.018</w:t>
            </w:r>
          </w:p>
        </w:tc>
        <w:tc>
          <w:tcPr>
            <w:tcW w:w="377" w:type="pct"/>
            <w:noWrap/>
            <w:tcMar>
              <w:right w:w="0" w:type="dxa"/>
            </w:tcMar>
            <w:hideMark/>
          </w:tcPr>
          <w:p w14:paraId="68D806D0" w14:textId="77777777" w:rsidR="00165744" w:rsidRDefault="00165744" w:rsidP="001349AC">
            <w:pPr>
              <w:jc w:val="right"/>
              <w:rPr>
                <w:rFonts w:ascii="Times New Roman" w:hAnsi="Times New Roman" w:cs="Times New Roman"/>
              </w:rPr>
            </w:pPr>
            <w:r>
              <w:rPr>
                <w:rFonts w:ascii="Times New Roman" w:hAnsi="Times New Roman" w:cs="Times New Roman"/>
              </w:rPr>
              <w:t>2.250</w:t>
            </w:r>
          </w:p>
        </w:tc>
        <w:tc>
          <w:tcPr>
            <w:tcW w:w="288" w:type="pct"/>
            <w:noWrap/>
            <w:hideMark/>
          </w:tcPr>
          <w:p w14:paraId="428A53D8" w14:textId="77777777" w:rsidR="00165744" w:rsidRDefault="00165744" w:rsidP="001349AC">
            <w:pPr>
              <w:jc w:val="both"/>
              <w:rPr>
                <w:rFonts w:ascii="Times New Roman" w:hAnsi="Times New Roman" w:cs="Times New Roman"/>
              </w:rPr>
            </w:pPr>
            <w:r>
              <w:rPr>
                <w:rFonts w:ascii="Times New Roman" w:hAnsi="Times New Roman" w:cs="Times New Roman"/>
              </w:rPr>
              <w:t>**</w:t>
            </w:r>
          </w:p>
        </w:tc>
      </w:tr>
      <w:tr w:rsidR="00165744" w14:paraId="2072F9C4" w14:textId="77777777" w:rsidTr="00165744">
        <w:trPr>
          <w:trHeight w:val="315"/>
        </w:trPr>
        <w:tc>
          <w:tcPr>
            <w:tcW w:w="2975" w:type="pct"/>
            <w:noWrap/>
            <w:hideMark/>
          </w:tcPr>
          <w:p w14:paraId="7E3C0E66" w14:textId="77777777" w:rsidR="00165744" w:rsidRDefault="00165744" w:rsidP="001349AC">
            <w:pPr>
              <w:rPr>
                <w:rFonts w:ascii="Times New Roman" w:hAnsi="Times New Roman" w:cs="Times New Roman"/>
              </w:rPr>
            </w:pPr>
            <w:r>
              <w:rPr>
                <w:rFonts w:ascii="Times New Roman" w:hAnsi="Times New Roman" w:cs="Times New Roman"/>
              </w:rPr>
              <w:t>RENT</w:t>
            </w:r>
          </w:p>
        </w:tc>
        <w:tc>
          <w:tcPr>
            <w:tcW w:w="743" w:type="pct"/>
            <w:noWrap/>
            <w:hideMark/>
          </w:tcPr>
          <w:p w14:paraId="61015C68" w14:textId="77777777" w:rsidR="00165744" w:rsidRDefault="00165744" w:rsidP="001349AC">
            <w:pPr>
              <w:ind w:right="169"/>
              <w:jc w:val="right"/>
              <w:rPr>
                <w:rFonts w:ascii="Times New Roman" w:hAnsi="Times New Roman" w:cs="Times New Roman"/>
              </w:rPr>
            </w:pPr>
            <w:r>
              <w:rPr>
                <w:rFonts w:ascii="Times New Roman" w:hAnsi="Times New Roman" w:cs="Times New Roman"/>
              </w:rPr>
              <w:t>-0.134</w:t>
            </w:r>
          </w:p>
        </w:tc>
        <w:tc>
          <w:tcPr>
            <w:tcW w:w="617" w:type="pct"/>
            <w:noWrap/>
            <w:hideMark/>
          </w:tcPr>
          <w:p w14:paraId="0C42FDA4" w14:textId="77777777" w:rsidR="00165744" w:rsidRDefault="00165744" w:rsidP="001349AC">
            <w:pPr>
              <w:ind w:right="328"/>
              <w:jc w:val="right"/>
              <w:rPr>
                <w:rFonts w:ascii="Times New Roman" w:hAnsi="Times New Roman" w:cs="Times New Roman"/>
              </w:rPr>
            </w:pPr>
            <w:r>
              <w:rPr>
                <w:rFonts w:ascii="Times New Roman" w:hAnsi="Times New Roman" w:cs="Times New Roman"/>
              </w:rPr>
              <w:t>0.068</w:t>
            </w:r>
          </w:p>
        </w:tc>
        <w:tc>
          <w:tcPr>
            <w:tcW w:w="377" w:type="pct"/>
            <w:noWrap/>
            <w:tcMar>
              <w:right w:w="0" w:type="dxa"/>
            </w:tcMar>
            <w:hideMark/>
          </w:tcPr>
          <w:p w14:paraId="010939B9" w14:textId="77777777" w:rsidR="00165744" w:rsidRDefault="00165744" w:rsidP="001349AC">
            <w:pPr>
              <w:jc w:val="right"/>
              <w:rPr>
                <w:rFonts w:ascii="Times New Roman" w:hAnsi="Times New Roman" w:cs="Times New Roman"/>
              </w:rPr>
            </w:pPr>
            <w:r>
              <w:rPr>
                <w:rFonts w:ascii="Times New Roman" w:hAnsi="Times New Roman" w:cs="Times New Roman"/>
              </w:rPr>
              <w:t>-1.970</w:t>
            </w:r>
          </w:p>
        </w:tc>
        <w:tc>
          <w:tcPr>
            <w:tcW w:w="288" w:type="pct"/>
            <w:noWrap/>
            <w:hideMark/>
          </w:tcPr>
          <w:p w14:paraId="59F82A13" w14:textId="77777777" w:rsidR="00165744" w:rsidRDefault="00165744" w:rsidP="001349AC">
            <w:pPr>
              <w:jc w:val="both"/>
              <w:rPr>
                <w:rFonts w:ascii="Times New Roman" w:hAnsi="Times New Roman" w:cs="Times New Roman"/>
              </w:rPr>
            </w:pPr>
            <w:r>
              <w:rPr>
                <w:rFonts w:ascii="Times New Roman" w:hAnsi="Times New Roman" w:cs="Times New Roman"/>
              </w:rPr>
              <w:t>**</w:t>
            </w:r>
          </w:p>
        </w:tc>
      </w:tr>
      <w:tr w:rsidR="00165744" w14:paraId="4B75E609" w14:textId="77777777" w:rsidTr="00165744">
        <w:trPr>
          <w:trHeight w:val="315"/>
        </w:trPr>
        <w:tc>
          <w:tcPr>
            <w:tcW w:w="2975" w:type="pct"/>
            <w:noWrap/>
            <w:hideMark/>
          </w:tcPr>
          <w:p w14:paraId="75E4917E" w14:textId="77777777" w:rsidR="00165744" w:rsidRDefault="00165744" w:rsidP="001349AC">
            <w:pPr>
              <w:rPr>
                <w:rFonts w:ascii="Times New Roman" w:hAnsi="Times New Roman" w:cs="Times New Roman"/>
              </w:rPr>
            </w:pPr>
            <w:r>
              <w:rPr>
                <w:rFonts w:ascii="Times New Roman" w:hAnsi="Times New Roman" w:cs="Times New Roman"/>
              </w:rPr>
              <w:t>PASTURE</w:t>
            </w:r>
          </w:p>
        </w:tc>
        <w:tc>
          <w:tcPr>
            <w:tcW w:w="743" w:type="pct"/>
            <w:noWrap/>
            <w:hideMark/>
          </w:tcPr>
          <w:p w14:paraId="5CAE7EF1" w14:textId="77777777" w:rsidR="00165744" w:rsidRDefault="00165744" w:rsidP="001349AC">
            <w:pPr>
              <w:ind w:right="169"/>
              <w:jc w:val="right"/>
              <w:rPr>
                <w:rFonts w:ascii="Times New Roman" w:hAnsi="Times New Roman" w:cs="Times New Roman"/>
              </w:rPr>
            </w:pPr>
            <w:r>
              <w:rPr>
                <w:rFonts w:ascii="Times New Roman" w:hAnsi="Times New Roman" w:cs="Times New Roman"/>
              </w:rPr>
              <w:t>0.000</w:t>
            </w:r>
          </w:p>
        </w:tc>
        <w:tc>
          <w:tcPr>
            <w:tcW w:w="617" w:type="pct"/>
            <w:noWrap/>
            <w:hideMark/>
          </w:tcPr>
          <w:p w14:paraId="2D48BA3F" w14:textId="77777777" w:rsidR="00165744" w:rsidRDefault="00165744" w:rsidP="001349AC">
            <w:pPr>
              <w:ind w:right="328"/>
              <w:jc w:val="right"/>
              <w:rPr>
                <w:rFonts w:ascii="Times New Roman" w:hAnsi="Times New Roman" w:cs="Times New Roman"/>
              </w:rPr>
            </w:pPr>
            <w:r>
              <w:rPr>
                <w:rFonts w:ascii="Times New Roman" w:hAnsi="Times New Roman" w:cs="Times New Roman"/>
              </w:rPr>
              <w:t>0.000</w:t>
            </w:r>
          </w:p>
        </w:tc>
        <w:tc>
          <w:tcPr>
            <w:tcW w:w="377" w:type="pct"/>
            <w:noWrap/>
            <w:tcMar>
              <w:right w:w="0" w:type="dxa"/>
            </w:tcMar>
            <w:hideMark/>
          </w:tcPr>
          <w:p w14:paraId="5A1DBC6E" w14:textId="77777777" w:rsidR="00165744" w:rsidRDefault="00165744" w:rsidP="001349AC">
            <w:pPr>
              <w:jc w:val="right"/>
              <w:rPr>
                <w:rFonts w:ascii="Times New Roman" w:hAnsi="Times New Roman" w:cs="Times New Roman"/>
              </w:rPr>
            </w:pPr>
            <w:r>
              <w:rPr>
                <w:rFonts w:ascii="Times New Roman" w:hAnsi="Times New Roman" w:cs="Times New Roman"/>
              </w:rPr>
              <w:t>-0.500</w:t>
            </w:r>
          </w:p>
        </w:tc>
        <w:tc>
          <w:tcPr>
            <w:tcW w:w="288" w:type="pct"/>
            <w:noWrap/>
            <w:hideMark/>
          </w:tcPr>
          <w:p w14:paraId="41D2B4FB" w14:textId="77777777" w:rsidR="00165744" w:rsidRDefault="00165744" w:rsidP="001349AC">
            <w:pPr>
              <w:jc w:val="both"/>
              <w:rPr>
                <w:rFonts w:ascii="Times New Roman" w:hAnsi="Times New Roman" w:cs="Times New Roman"/>
              </w:rPr>
            </w:pPr>
          </w:p>
        </w:tc>
      </w:tr>
      <w:tr w:rsidR="00165744" w14:paraId="79990C6D" w14:textId="77777777" w:rsidTr="00165744">
        <w:trPr>
          <w:trHeight w:val="315"/>
        </w:trPr>
        <w:tc>
          <w:tcPr>
            <w:tcW w:w="2975" w:type="pct"/>
            <w:noWrap/>
            <w:hideMark/>
          </w:tcPr>
          <w:p w14:paraId="0506D3D8" w14:textId="77777777" w:rsidR="00165744" w:rsidRDefault="00165744" w:rsidP="001349AC">
            <w:pPr>
              <w:rPr>
                <w:rFonts w:ascii="Times New Roman" w:hAnsi="Times New Roman" w:cs="Times New Roman"/>
              </w:rPr>
            </w:pPr>
            <w:r>
              <w:rPr>
                <w:rFonts w:ascii="Times New Roman" w:hAnsi="Times New Roman" w:cs="Times New Roman"/>
              </w:rPr>
              <w:t>INPUTMGT</w:t>
            </w:r>
          </w:p>
        </w:tc>
        <w:tc>
          <w:tcPr>
            <w:tcW w:w="743" w:type="pct"/>
            <w:noWrap/>
            <w:hideMark/>
          </w:tcPr>
          <w:p w14:paraId="71F9C082" w14:textId="77777777" w:rsidR="00165744" w:rsidRDefault="00165744" w:rsidP="001349AC">
            <w:pPr>
              <w:ind w:right="169"/>
              <w:jc w:val="right"/>
              <w:rPr>
                <w:rFonts w:ascii="Times New Roman" w:hAnsi="Times New Roman" w:cs="Times New Roman"/>
              </w:rPr>
            </w:pPr>
            <w:r>
              <w:rPr>
                <w:rFonts w:ascii="Times New Roman" w:hAnsi="Times New Roman" w:cs="Times New Roman"/>
              </w:rPr>
              <w:t>0.349</w:t>
            </w:r>
          </w:p>
        </w:tc>
        <w:tc>
          <w:tcPr>
            <w:tcW w:w="617" w:type="pct"/>
            <w:noWrap/>
            <w:hideMark/>
          </w:tcPr>
          <w:p w14:paraId="155B4087" w14:textId="77777777" w:rsidR="00165744" w:rsidRDefault="00165744" w:rsidP="001349AC">
            <w:pPr>
              <w:ind w:right="328"/>
              <w:jc w:val="right"/>
              <w:rPr>
                <w:rFonts w:ascii="Times New Roman" w:hAnsi="Times New Roman" w:cs="Times New Roman"/>
              </w:rPr>
            </w:pPr>
            <w:r>
              <w:rPr>
                <w:rFonts w:ascii="Times New Roman" w:hAnsi="Times New Roman" w:cs="Times New Roman"/>
              </w:rPr>
              <w:t>0.101</w:t>
            </w:r>
          </w:p>
        </w:tc>
        <w:tc>
          <w:tcPr>
            <w:tcW w:w="377" w:type="pct"/>
            <w:noWrap/>
            <w:tcMar>
              <w:right w:w="0" w:type="dxa"/>
            </w:tcMar>
            <w:hideMark/>
          </w:tcPr>
          <w:p w14:paraId="68C733E9" w14:textId="77777777" w:rsidR="00165744" w:rsidRDefault="00165744" w:rsidP="001349AC">
            <w:pPr>
              <w:jc w:val="right"/>
              <w:rPr>
                <w:rFonts w:ascii="Times New Roman" w:hAnsi="Times New Roman" w:cs="Times New Roman"/>
              </w:rPr>
            </w:pPr>
            <w:r>
              <w:rPr>
                <w:rFonts w:ascii="Times New Roman" w:hAnsi="Times New Roman" w:cs="Times New Roman"/>
              </w:rPr>
              <w:t>3.450</w:t>
            </w:r>
          </w:p>
        </w:tc>
        <w:tc>
          <w:tcPr>
            <w:tcW w:w="288" w:type="pct"/>
            <w:noWrap/>
            <w:hideMark/>
          </w:tcPr>
          <w:p w14:paraId="3D1F6CAD" w14:textId="77777777" w:rsidR="00165744" w:rsidRDefault="00165744" w:rsidP="001349AC">
            <w:pPr>
              <w:jc w:val="both"/>
              <w:rPr>
                <w:rFonts w:cs="Times New Roman"/>
              </w:rPr>
            </w:pPr>
            <w:r>
              <w:rPr>
                <w:rFonts w:ascii="Times New Roman" w:hAnsi="Times New Roman" w:cs="Times New Roman"/>
              </w:rPr>
              <w:t>***</w:t>
            </w:r>
          </w:p>
        </w:tc>
      </w:tr>
      <w:tr w:rsidR="00165744" w14:paraId="07392FB9" w14:textId="77777777" w:rsidTr="00165744">
        <w:trPr>
          <w:trHeight w:val="315"/>
        </w:trPr>
        <w:tc>
          <w:tcPr>
            <w:tcW w:w="2975" w:type="pct"/>
            <w:noWrap/>
            <w:hideMark/>
          </w:tcPr>
          <w:p w14:paraId="7F7E9ACB" w14:textId="77777777" w:rsidR="00165744" w:rsidRDefault="00165744" w:rsidP="001349AC">
            <w:pPr>
              <w:rPr>
                <w:rFonts w:ascii="Times New Roman" w:hAnsi="Times New Roman" w:cs="Times New Roman"/>
              </w:rPr>
            </w:pPr>
            <w:r>
              <w:rPr>
                <w:rFonts w:ascii="Times New Roman" w:hAnsi="Times New Roman" w:cs="Times New Roman"/>
              </w:rPr>
              <w:t>STRUCTURALMGT</w:t>
            </w:r>
          </w:p>
        </w:tc>
        <w:tc>
          <w:tcPr>
            <w:tcW w:w="743" w:type="pct"/>
            <w:noWrap/>
            <w:hideMark/>
          </w:tcPr>
          <w:p w14:paraId="37055ED9" w14:textId="77777777" w:rsidR="00165744" w:rsidRDefault="00165744" w:rsidP="001349AC">
            <w:pPr>
              <w:ind w:right="169"/>
              <w:jc w:val="right"/>
              <w:rPr>
                <w:rFonts w:ascii="Times New Roman" w:hAnsi="Times New Roman" w:cs="Times New Roman"/>
              </w:rPr>
            </w:pPr>
            <w:r>
              <w:rPr>
                <w:rFonts w:ascii="Times New Roman" w:hAnsi="Times New Roman" w:cs="Times New Roman"/>
              </w:rPr>
              <w:t>0.232</w:t>
            </w:r>
          </w:p>
        </w:tc>
        <w:tc>
          <w:tcPr>
            <w:tcW w:w="617" w:type="pct"/>
            <w:noWrap/>
            <w:hideMark/>
          </w:tcPr>
          <w:p w14:paraId="64148378" w14:textId="77777777" w:rsidR="00165744" w:rsidRDefault="00165744" w:rsidP="001349AC">
            <w:pPr>
              <w:ind w:right="328"/>
              <w:jc w:val="right"/>
              <w:rPr>
                <w:rFonts w:ascii="Times New Roman" w:hAnsi="Times New Roman" w:cs="Times New Roman"/>
              </w:rPr>
            </w:pPr>
            <w:r>
              <w:rPr>
                <w:rFonts w:ascii="Times New Roman" w:hAnsi="Times New Roman" w:cs="Times New Roman"/>
              </w:rPr>
              <w:t>0.100</w:t>
            </w:r>
          </w:p>
        </w:tc>
        <w:tc>
          <w:tcPr>
            <w:tcW w:w="377" w:type="pct"/>
            <w:noWrap/>
            <w:tcMar>
              <w:right w:w="0" w:type="dxa"/>
            </w:tcMar>
            <w:hideMark/>
          </w:tcPr>
          <w:p w14:paraId="02048E3B" w14:textId="77777777" w:rsidR="00165744" w:rsidRDefault="00165744" w:rsidP="001349AC">
            <w:pPr>
              <w:jc w:val="right"/>
              <w:rPr>
                <w:rFonts w:ascii="Times New Roman" w:hAnsi="Times New Roman" w:cs="Times New Roman"/>
              </w:rPr>
            </w:pPr>
            <w:r>
              <w:rPr>
                <w:rFonts w:ascii="Times New Roman" w:hAnsi="Times New Roman" w:cs="Times New Roman"/>
              </w:rPr>
              <w:t>2.320</w:t>
            </w:r>
          </w:p>
        </w:tc>
        <w:tc>
          <w:tcPr>
            <w:tcW w:w="288" w:type="pct"/>
            <w:noWrap/>
            <w:hideMark/>
          </w:tcPr>
          <w:p w14:paraId="03D115AD" w14:textId="77777777" w:rsidR="00165744" w:rsidRDefault="00165744" w:rsidP="001349AC">
            <w:pPr>
              <w:jc w:val="both"/>
              <w:rPr>
                <w:rFonts w:ascii="Times New Roman" w:hAnsi="Times New Roman" w:cs="Times New Roman"/>
              </w:rPr>
            </w:pPr>
            <w:r>
              <w:rPr>
                <w:rFonts w:ascii="Times New Roman" w:hAnsi="Times New Roman" w:cs="Times New Roman"/>
              </w:rPr>
              <w:t>**</w:t>
            </w:r>
          </w:p>
        </w:tc>
      </w:tr>
      <w:tr w:rsidR="00165744" w14:paraId="65D5DCE2" w14:textId="77777777" w:rsidTr="00165744">
        <w:trPr>
          <w:trHeight w:val="315"/>
        </w:trPr>
        <w:tc>
          <w:tcPr>
            <w:tcW w:w="2975" w:type="pct"/>
            <w:noWrap/>
            <w:hideMark/>
          </w:tcPr>
          <w:p w14:paraId="37E87436" w14:textId="77777777" w:rsidR="00165744" w:rsidRDefault="00165744" w:rsidP="001349AC">
            <w:pPr>
              <w:rPr>
                <w:rFonts w:ascii="Times New Roman" w:hAnsi="Times New Roman" w:cs="Times New Roman"/>
              </w:rPr>
            </w:pPr>
            <w:r>
              <w:rPr>
                <w:rFonts w:ascii="Times New Roman" w:hAnsi="Times New Roman" w:cs="Times New Roman"/>
              </w:rPr>
              <w:t>PRARIEGETAWAY</w:t>
            </w:r>
          </w:p>
        </w:tc>
        <w:tc>
          <w:tcPr>
            <w:tcW w:w="743" w:type="pct"/>
            <w:noWrap/>
            <w:hideMark/>
          </w:tcPr>
          <w:p w14:paraId="6BBF060C" w14:textId="77777777" w:rsidR="00165744" w:rsidRDefault="00165744" w:rsidP="001349AC">
            <w:pPr>
              <w:ind w:right="169"/>
              <w:jc w:val="right"/>
              <w:rPr>
                <w:rFonts w:ascii="Times New Roman" w:hAnsi="Times New Roman" w:cs="Times New Roman"/>
              </w:rPr>
            </w:pPr>
            <w:r>
              <w:rPr>
                <w:rFonts w:ascii="Times New Roman" w:hAnsi="Times New Roman" w:cs="Times New Roman"/>
              </w:rPr>
              <w:t>-0.057</w:t>
            </w:r>
          </w:p>
        </w:tc>
        <w:tc>
          <w:tcPr>
            <w:tcW w:w="617" w:type="pct"/>
            <w:noWrap/>
            <w:hideMark/>
          </w:tcPr>
          <w:p w14:paraId="1A57E9C8" w14:textId="77777777" w:rsidR="00165744" w:rsidRDefault="00165744" w:rsidP="001349AC">
            <w:pPr>
              <w:ind w:right="328"/>
              <w:jc w:val="right"/>
              <w:rPr>
                <w:rFonts w:ascii="Times New Roman" w:hAnsi="Times New Roman" w:cs="Times New Roman"/>
              </w:rPr>
            </w:pPr>
            <w:r>
              <w:rPr>
                <w:rFonts w:ascii="Times New Roman" w:hAnsi="Times New Roman" w:cs="Times New Roman"/>
              </w:rPr>
              <w:t>0.165</w:t>
            </w:r>
          </w:p>
        </w:tc>
        <w:tc>
          <w:tcPr>
            <w:tcW w:w="377" w:type="pct"/>
            <w:noWrap/>
            <w:tcMar>
              <w:right w:w="0" w:type="dxa"/>
            </w:tcMar>
            <w:hideMark/>
          </w:tcPr>
          <w:p w14:paraId="39B05507" w14:textId="77777777" w:rsidR="00165744" w:rsidRDefault="00165744" w:rsidP="001349AC">
            <w:pPr>
              <w:jc w:val="right"/>
              <w:rPr>
                <w:rFonts w:ascii="Times New Roman" w:hAnsi="Times New Roman" w:cs="Times New Roman"/>
              </w:rPr>
            </w:pPr>
            <w:r>
              <w:rPr>
                <w:rFonts w:ascii="Times New Roman" w:hAnsi="Times New Roman" w:cs="Times New Roman"/>
              </w:rPr>
              <w:t>-0.340</w:t>
            </w:r>
          </w:p>
        </w:tc>
        <w:tc>
          <w:tcPr>
            <w:tcW w:w="288" w:type="pct"/>
            <w:noWrap/>
            <w:hideMark/>
          </w:tcPr>
          <w:p w14:paraId="3CBAD04D" w14:textId="77777777" w:rsidR="00165744" w:rsidRDefault="00165744" w:rsidP="001349AC">
            <w:pPr>
              <w:jc w:val="both"/>
              <w:rPr>
                <w:rFonts w:ascii="Times New Roman" w:hAnsi="Times New Roman" w:cs="Times New Roman"/>
              </w:rPr>
            </w:pPr>
          </w:p>
        </w:tc>
      </w:tr>
      <w:tr w:rsidR="00165744" w14:paraId="4013284B" w14:textId="77777777" w:rsidTr="00165744">
        <w:trPr>
          <w:trHeight w:val="315"/>
        </w:trPr>
        <w:tc>
          <w:tcPr>
            <w:tcW w:w="2975" w:type="pct"/>
            <w:noWrap/>
            <w:hideMark/>
          </w:tcPr>
          <w:p w14:paraId="5887ABCF" w14:textId="77777777" w:rsidR="00165744" w:rsidRDefault="00165744" w:rsidP="001349AC">
            <w:pPr>
              <w:rPr>
                <w:rFonts w:ascii="Times New Roman" w:hAnsi="Times New Roman" w:cs="Times New Roman"/>
              </w:rPr>
            </w:pPr>
            <w:r>
              <w:rPr>
                <w:rFonts w:ascii="Times New Roman" w:hAnsi="Times New Roman" w:cs="Times New Roman"/>
              </w:rPr>
              <w:t>EASTERNUPLANDS</w:t>
            </w:r>
          </w:p>
        </w:tc>
        <w:tc>
          <w:tcPr>
            <w:tcW w:w="743" w:type="pct"/>
            <w:noWrap/>
            <w:hideMark/>
          </w:tcPr>
          <w:p w14:paraId="67D6F8A4" w14:textId="77777777" w:rsidR="00165744" w:rsidRDefault="00165744" w:rsidP="001349AC">
            <w:pPr>
              <w:ind w:right="169"/>
              <w:jc w:val="right"/>
              <w:rPr>
                <w:rFonts w:ascii="Times New Roman" w:hAnsi="Times New Roman" w:cs="Times New Roman"/>
              </w:rPr>
            </w:pPr>
            <w:r>
              <w:rPr>
                <w:rFonts w:ascii="Times New Roman" w:hAnsi="Times New Roman" w:cs="Times New Roman"/>
              </w:rPr>
              <w:t>-0.243</w:t>
            </w:r>
          </w:p>
        </w:tc>
        <w:tc>
          <w:tcPr>
            <w:tcW w:w="617" w:type="pct"/>
            <w:noWrap/>
            <w:hideMark/>
          </w:tcPr>
          <w:p w14:paraId="3D0DA09E" w14:textId="77777777" w:rsidR="00165744" w:rsidRDefault="00165744" w:rsidP="001349AC">
            <w:pPr>
              <w:ind w:right="328"/>
              <w:jc w:val="right"/>
              <w:rPr>
                <w:rFonts w:ascii="Times New Roman" w:hAnsi="Times New Roman" w:cs="Times New Roman"/>
              </w:rPr>
            </w:pPr>
            <w:r>
              <w:rPr>
                <w:rFonts w:ascii="Times New Roman" w:hAnsi="Times New Roman" w:cs="Times New Roman"/>
              </w:rPr>
              <w:t>0.149</w:t>
            </w:r>
          </w:p>
        </w:tc>
        <w:tc>
          <w:tcPr>
            <w:tcW w:w="377" w:type="pct"/>
            <w:noWrap/>
            <w:tcMar>
              <w:right w:w="0" w:type="dxa"/>
            </w:tcMar>
            <w:hideMark/>
          </w:tcPr>
          <w:p w14:paraId="4ED79C99" w14:textId="77777777" w:rsidR="00165744" w:rsidRDefault="00165744" w:rsidP="001349AC">
            <w:pPr>
              <w:jc w:val="right"/>
              <w:rPr>
                <w:rFonts w:ascii="Times New Roman" w:hAnsi="Times New Roman" w:cs="Times New Roman"/>
              </w:rPr>
            </w:pPr>
            <w:r>
              <w:rPr>
                <w:rFonts w:ascii="Times New Roman" w:hAnsi="Times New Roman" w:cs="Times New Roman"/>
              </w:rPr>
              <w:t>-1.640</w:t>
            </w:r>
          </w:p>
        </w:tc>
        <w:tc>
          <w:tcPr>
            <w:tcW w:w="288" w:type="pct"/>
            <w:noWrap/>
            <w:hideMark/>
          </w:tcPr>
          <w:p w14:paraId="409F7332" w14:textId="77777777" w:rsidR="00165744" w:rsidRDefault="00165744" w:rsidP="001349AC">
            <w:pPr>
              <w:jc w:val="both"/>
              <w:rPr>
                <w:rFonts w:cs="Times New Roman"/>
              </w:rPr>
            </w:pPr>
            <w:r>
              <w:rPr>
                <w:rFonts w:ascii="Times New Roman" w:hAnsi="Times New Roman" w:cs="Times New Roman"/>
              </w:rPr>
              <w:t>*</w:t>
            </w:r>
          </w:p>
        </w:tc>
      </w:tr>
      <w:tr w:rsidR="00165744" w14:paraId="7C73F27E" w14:textId="77777777" w:rsidTr="00165744">
        <w:trPr>
          <w:trHeight w:val="315"/>
        </w:trPr>
        <w:tc>
          <w:tcPr>
            <w:tcW w:w="2975" w:type="pct"/>
            <w:noWrap/>
          </w:tcPr>
          <w:p w14:paraId="39FDAB00" w14:textId="77777777" w:rsidR="00165744" w:rsidRDefault="00165744" w:rsidP="001349AC">
            <w:pPr>
              <w:rPr>
                <w:rFonts w:ascii="Times New Roman" w:hAnsi="Times New Roman" w:cs="Times New Roman"/>
              </w:rPr>
            </w:pPr>
            <w:r>
              <w:rPr>
                <w:rFonts w:ascii="Times New Roman" w:hAnsi="Times New Roman" w:cs="Times New Roman"/>
              </w:rPr>
              <w:t>SOUTHERNSEABOARD</w:t>
            </w:r>
          </w:p>
        </w:tc>
        <w:tc>
          <w:tcPr>
            <w:tcW w:w="743" w:type="pct"/>
            <w:noWrap/>
          </w:tcPr>
          <w:p w14:paraId="5395EC1A" w14:textId="77777777" w:rsidR="00165744" w:rsidRDefault="00165744" w:rsidP="001349AC">
            <w:pPr>
              <w:ind w:right="169"/>
              <w:jc w:val="right"/>
              <w:rPr>
                <w:rFonts w:ascii="Times New Roman" w:hAnsi="Times New Roman" w:cs="Times New Roman"/>
              </w:rPr>
            </w:pPr>
            <w:r>
              <w:rPr>
                <w:rFonts w:ascii="Times New Roman" w:hAnsi="Times New Roman" w:cs="Times New Roman"/>
              </w:rPr>
              <w:t>-0.191</w:t>
            </w:r>
          </w:p>
        </w:tc>
        <w:tc>
          <w:tcPr>
            <w:tcW w:w="617" w:type="pct"/>
            <w:noWrap/>
          </w:tcPr>
          <w:p w14:paraId="398F77C3" w14:textId="77777777" w:rsidR="00165744" w:rsidRDefault="00165744" w:rsidP="001349AC">
            <w:pPr>
              <w:ind w:right="328"/>
              <w:jc w:val="right"/>
              <w:rPr>
                <w:rFonts w:ascii="Times New Roman" w:hAnsi="Times New Roman" w:cs="Times New Roman"/>
              </w:rPr>
            </w:pPr>
            <w:r>
              <w:rPr>
                <w:rFonts w:ascii="Times New Roman" w:hAnsi="Times New Roman" w:cs="Times New Roman"/>
              </w:rPr>
              <w:t>0.165</w:t>
            </w:r>
          </w:p>
        </w:tc>
        <w:tc>
          <w:tcPr>
            <w:tcW w:w="377" w:type="pct"/>
            <w:noWrap/>
            <w:tcMar>
              <w:right w:w="0" w:type="dxa"/>
            </w:tcMar>
          </w:tcPr>
          <w:p w14:paraId="4FF25745" w14:textId="77777777" w:rsidR="00165744" w:rsidRDefault="00165744" w:rsidP="001349AC">
            <w:pPr>
              <w:jc w:val="right"/>
              <w:rPr>
                <w:rFonts w:ascii="Times New Roman" w:hAnsi="Times New Roman" w:cs="Times New Roman"/>
              </w:rPr>
            </w:pPr>
            <w:r>
              <w:rPr>
                <w:rFonts w:ascii="Times New Roman" w:hAnsi="Times New Roman" w:cs="Times New Roman"/>
              </w:rPr>
              <w:t>-1.160</w:t>
            </w:r>
          </w:p>
        </w:tc>
        <w:tc>
          <w:tcPr>
            <w:tcW w:w="288" w:type="pct"/>
            <w:noWrap/>
          </w:tcPr>
          <w:p w14:paraId="1F0ACD55" w14:textId="77777777" w:rsidR="00165744" w:rsidRDefault="00165744" w:rsidP="001349AC">
            <w:pPr>
              <w:jc w:val="both"/>
              <w:rPr>
                <w:rFonts w:cs="Times New Roman"/>
              </w:rPr>
            </w:pPr>
          </w:p>
        </w:tc>
      </w:tr>
      <w:tr w:rsidR="00165744" w14:paraId="68EC34D8" w14:textId="77777777" w:rsidTr="00165744">
        <w:trPr>
          <w:trHeight w:val="315"/>
        </w:trPr>
        <w:tc>
          <w:tcPr>
            <w:tcW w:w="2975" w:type="pct"/>
            <w:noWrap/>
          </w:tcPr>
          <w:p w14:paraId="072AC9F5" w14:textId="77777777" w:rsidR="00165744" w:rsidRDefault="00165744" w:rsidP="001349AC">
            <w:pPr>
              <w:rPr>
                <w:rFonts w:ascii="Times New Roman" w:hAnsi="Times New Roman" w:cs="Times New Roman"/>
              </w:rPr>
            </w:pPr>
            <w:r>
              <w:rPr>
                <w:rFonts w:ascii="Times New Roman" w:hAnsi="Times New Roman" w:cs="Times New Roman"/>
              </w:rPr>
              <w:t>FRUITFULRIM</w:t>
            </w:r>
          </w:p>
        </w:tc>
        <w:tc>
          <w:tcPr>
            <w:tcW w:w="743" w:type="pct"/>
            <w:noWrap/>
          </w:tcPr>
          <w:p w14:paraId="0F926AFD" w14:textId="77777777" w:rsidR="00165744" w:rsidRDefault="00165744" w:rsidP="001349AC">
            <w:pPr>
              <w:ind w:right="169"/>
              <w:jc w:val="right"/>
              <w:rPr>
                <w:rFonts w:ascii="Times New Roman" w:hAnsi="Times New Roman" w:cs="Times New Roman"/>
              </w:rPr>
            </w:pPr>
            <w:r>
              <w:rPr>
                <w:rFonts w:ascii="Times New Roman" w:hAnsi="Times New Roman" w:cs="Times New Roman"/>
              </w:rPr>
              <w:t>-0.180</w:t>
            </w:r>
          </w:p>
        </w:tc>
        <w:tc>
          <w:tcPr>
            <w:tcW w:w="617" w:type="pct"/>
            <w:noWrap/>
          </w:tcPr>
          <w:p w14:paraId="7F1F1B1D" w14:textId="77777777" w:rsidR="00165744" w:rsidRDefault="00165744" w:rsidP="001349AC">
            <w:pPr>
              <w:ind w:right="328"/>
              <w:jc w:val="right"/>
              <w:rPr>
                <w:rFonts w:ascii="Times New Roman" w:hAnsi="Times New Roman" w:cs="Times New Roman"/>
              </w:rPr>
            </w:pPr>
            <w:r>
              <w:rPr>
                <w:rFonts w:ascii="Times New Roman" w:hAnsi="Times New Roman" w:cs="Times New Roman"/>
              </w:rPr>
              <w:t>0.231</w:t>
            </w:r>
          </w:p>
        </w:tc>
        <w:tc>
          <w:tcPr>
            <w:tcW w:w="377" w:type="pct"/>
            <w:noWrap/>
            <w:tcMar>
              <w:right w:w="0" w:type="dxa"/>
            </w:tcMar>
          </w:tcPr>
          <w:p w14:paraId="67601202" w14:textId="77777777" w:rsidR="00165744" w:rsidRDefault="00165744" w:rsidP="001349AC">
            <w:pPr>
              <w:jc w:val="right"/>
              <w:rPr>
                <w:rFonts w:ascii="Times New Roman" w:hAnsi="Times New Roman" w:cs="Times New Roman"/>
              </w:rPr>
            </w:pPr>
            <w:r>
              <w:rPr>
                <w:rFonts w:ascii="Times New Roman" w:hAnsi="Times New Roman" w:cs="Times New Roman"/>
              </w:rPr>
              <w:t>-0.780</w:t>
            </w:r>
          </w:p>
        </w:tc>
        <w:tc>
          <w:tcPr>
            <w:tcW w:w="288" w:type="pct"/>
            <w:noWrap/>
          </w:tcPr>
          <w:p w14:paraId="6B9FB4E9" w14:textId="77777777" w:rsidR="00165744" w:rsidRDefault="00165744" w:rsidP="001349AC">
            <w:pPr>
              <w:jc w:val="both"/>
              <w:rPr>
                <w:rFonts w:cs="Times New Roman"/>
              </w:rPr>
            </w:pPr>
          </w:p>
        </w:tc>
      </w:tr>
      <w:tr w:rsidR="00165744" w14:paraId="789395D7" w14:textId="77777777" w:rsidTr="00165744">
        <w:trPr>
          <w:trHeight w:val="315"/>
        </w:trPr>
        <w:tc>
          <w:tcPr>
            <w:tcW w:w="2975" w:type="pct"/>
            <w:noWrap/>
            <w:hideMark/>
          </w:tcPr>
          <w:p w14:paraId="48B43961" w14:textId="77777777" w:rsidR="00165744" w:rsidRDefault="00165744" w:rsidP="001349AC">
            <w:pPr>
              <w:rPr>
                <w:rFonts w:ascii="Times New Roman" w:hAnsi="Times New Roman" w:cs="Times New Roman"/>
              </w:rPr>
            </w:pPr>
            <w:r>
              <w:rPr>
                <w:rFonts w:ascii="Times New Roman" w:hAnsi="Times New Roman" w:cs="Times New Roman"/>
              </w:rPr>
              <w:t>MISSISSIPPIPORTAL</w:t>
            </w:r>
          </w:p>
        </w:tc>
        <w:tc>
          <w:tcPr>
            <w:tcW w:w="743" w:type="pct"/>
            <w:noWrap/>
            <w:hideMark/>
          </w:tcPr>
          <w:p w14:paraId="450A2231" w14:textId="77777777" w:rsidR="00165744" w:rsidRDefault="00165744" w:rsidP="001349AC">
            <w:pPr>
              <w:ind w:right="169"/>
              <w:jc w:val="right"/>
              <w:rPr>
                <w:rFonts w:ascii="Times New Roman" w:hAnsi="Times New Roman" w:cs="Times New Roman"/>
              </w:rPr>
            </w:pPr>
            <w:r>
              <w:rPr>
                <w:rFonts w:ascii="Times New Roman" w:hAnsi="Times New Roman" w:cs="Times New Roman"/>
              </w:rPr>
              <w:t>0.017</w:t>
            </w:r>
          </w:p>
        </w:tc>
        <w:tc>
          <w:tcPr>
            <w:tcW w:w="617" w:type="pct"/>
            <w:noWrap/>
            <w:hideMark/>
          </w:tcPr>
          <w:p w14:paraId="30CE977B" w14:textId="77777777" w:rsidR="00165744" w:rsidRDefault="00165744" w:rsidP="001349AC">
            <w:pPr>
              <w:ind w:right="328"/>
              <w:jc w:val="right"/>
              <w:rPr>
                <w:rFonts w:ascii="Times New Roman" w:hAnsi="Times New Roman" w:cs="Times New Roman"/>
              </w:rPr>
            </w:pPr>
            <w:r>
              <w:rPr>
                <w:rFonts w:ascii="Times New Roman" w:hAnsi="Times New Roman" w:cs="Times New Roman"/>
              </w:rPr>
              <w:t>0.187</w:t>
            </w:r>
          </w:p>
        </w:tc>
        <w:tc>
          <w:tcPr>
            <w:tcW w:w="377" w:type="pct"/>
            <w:noWrap/>
            <w:tcMar>
              <w:right w:w="0" w:type="dxa"/>
            </w:tcMar>
            <w:hideMark/>
          </w:tcPr>
          <w:p w14:paraId="00960FD2" w14:textId="77777777" w:rsidR="00165744" w:rsidRDefault="00165744" w:rsidP="001349AC">
            <w:pPr>
              <w:jc w:val="right"/>
              <w:rPr>
                <w:rFonts w:ascii="Times New Roman" w:hAnsi="Times New Roman" w:cs="Times New Roman"/>
              </w:rPr>
            </w:pPr>
            <w:r>
              <w:rPr>
                <w:rFonts w:ascii="Times New Roman" w:hAnsi="Times New Roman" w:cs="Times New Roman"/>
              </w:rPr>
              <w:t>0.090</w:t>
            </w:r>
          </w:p>
        </w:tc>
        <w:tc>
          <w:tcPr>
            <w:tcW w:w="288" w:type="pct"/>
            <w:noWrap/>
            <w:hideMark/>
          </w:tcPr>
          <w:p w14:paraId="17E99F5E" w14:textId="77777777" w:rsidR="00165744" w:rsidRDefault="00165744" w:rsidP="001349AC">
            <w:pPr>
              <w:jc w:val="both"/>
              <w:rPr>
                <w:rFonts w:cs="Times New Roman"/>
              </w:rPr>
            </w:pPr>
          </w:p>
        </w:tc>
      </w:tr>
      <w:tr w:rsidR="00165744" w14:paraId="79D8780F" w14:textId="77777777" w:rsidTr="00165744">
        <w:trPr>
          <w:trHeight w:val="315"/>
        </w:trPr>
        <w:tc>
          <w:tcPr>
            <w:tcW w:w="2975" w:type="pct"/>
            <w:noWrap/>
            <w:hideMark/>
          </w:tcPr>
          <w:p w14:paraId="50E84364" w14:textId="77777777" w:rsidR="00165744" w:rsidRDefault="00165744" w:rsidP="001349AC">
            <w:pPr>
              <w:rPr>
                <w:rFonts w:ascii="Times New Roman" w:hAnsi="Times New Roman" w:cs="Times New Roman"/>
              </w:rPr>
            </w:pPr>
            <w:r>
              <w:rPr>
                <w:rFonts w:ascii="Times New Roman" w:hAnsi="Times New Roman" w:cs="Times New Roman"/>
              </w:rPr>
              <w:t>PRESCGRAZCOST</w:t>
            </w:r>
          </w:p>
        </w:tc>
        <w:tc>
          <w:tcPr>
            <w:tcW w:w="743" w:type="pct"/>
            <w:noWrap/>
            <w:hideMark/>
          </w:tcPr>
          <w:p w14:paraId="796E334F" w14:textId="77777777" w:rsidR="00165744" w:rsidRDefault="00165744" w:rsidP="001349AC">
            <w:pPr>
              <w:ind w:right="169"/>
              <w:jc w:val="right"/>
              <w:rPr>
                <w:rFonts w:ascii="Times New Roman" w:hAnsi="Times New Roman" w:cs="Times New Roman"/>
              </w:rPr>
            </w:pPr>
            <w:r>
              <w:rPr>
                <w:rFonts w:ascii="Times New Roman" w:hAnsi="Times New Roman" w:cs="Times New Roman"/>
              </w:rPr>
              <w:t>-0.002</w:t>
            </w:r>
          </w:p>
        </w:tc>
        <w:tc>
          <w:tcPr>
            <w:tcW w:w="617" w:type="pct"/>
            <w:noWrap/>
            <w:hideMark/>
          </w:tcPr>
          <w:p w14:paraId="13B351B1" w14:textId="77777777" w:rsidR="00165744" w:rsidRDefault="00165744" w:rsidP="001349AC">
            <w:pPr>
              <w:ind w:right="328"/>
              <w:jc w:val="right"/>
              <w:rPr>
                <w:rFonts w:ascii="Times New Roman" w:hAnsi="Times New Roman" w:cs="Times New Roman"/>
              </w:rPr>
            </w:pPr>
            <w:r>
              <w:rPr>
                <w:rFonts w:ascii="Times New Roman" w:hAnsi="Times New Roman" w:cs="Times New Roman"/>
              </w:rPr>
              <w:t>0.006</w:t>
            </w:r>
          </w:p>
        </w:tc>
        <w:tc>
          <w:tcPr>
            <w:tcW w:w="377" w:type="pct"/>
            <w:noWrap/>
            <w:tcMar>
              <w:right w:w="0" w:type="dxa"/>
            </w:tcMar>
            <w:hideMark/>
          </w:tcPr>
          <w:p w14:paraId="6151ADAB" w14:textId="77777777" w:rsidR="00165744" w:rsidRDefault="00165744" w:rsidP="001349AC">
            <w:pPr>
              <w:jc w:val="right"/>
              <w:rPr>
                <w:rFonts w:ascii="Times New Roman" w:hAnsi="Times New Roman" w:cs="Times New Roman"/>
              </w:rPr>
            </w:pPr>
            <w:r>
              <w:rPr>
                <w:rFonts w:ascii="Times New Roman" w:hAnsi="Times New Roman" w:cs="Times New Roman"/>
              </w:rPr>
              <w:t>-0.380</w:t>
            </w:r>
          </w:p>
        </w:tc>
        <w:tc>
          <w:tcPr>
            <w:tcW w:w="288" w:type="pct"/>
            <w:noWrap/>
            <w:hideMark/>
          </w:tcPr>
          <w:p w14:paraId="15806612" w14:textId="77777777" w:rsidR="00165744" w:rsidRDefault="00165744" w:rsidP="001349AC">
            <w:pPr>
              <w:jc w:val="both"/>
              <w:rPr>
                <w:rFonts w:cs="Times New Roman"/>
              </w:rPr>
            </w:pPr>
          </w:p>
        </w:tc>
      </w:tr>
      <w:tr w:rsidR="00165744" w14:paraId="7BE81320" w14:textId="77777777" w:rsidTr="00165744">
        <w:trPr>
          <w:trHeight w:val="315"/>
        </w:trPr>
        <w:tc>
          <w:tcPr>
            <w:tcW w:w="2975" w:type="pct"/>
            <w:noWrap/>
            <w:hideMark/>
          </w:tcPr>
          <w:p w14:paraId="0082C825" w14:textId="77777777" w:rsidR="00165744" w:rsidRDefault="00165744" w:rsidP="001349AC">
            <w:pPr>
              <w:rPr>
                <w:rFonts w:ascii="Times New Roman" w:hAnsi="Times New Roman" w:cs="Times New Roman"/>
              </w:rPr>
            </w:pPr>
            <w:r>
              <w:rPr>
                <w:rFonts w:ascii="Times New Roman" w:hAnsi="Times New Roman" w:cs="Times New Roman"/>
              </w:rPr>
              <w:t>STKRATE</w:t>
            </w:r>
          </w:p>
        </w:tc>
        <w:tc>
          <w:tcPr>
            <w:tcW w:w="743" w:type="pct"/>
            <w:noWrap/>
            <w:hideMark/>
          </w:tcPr>
          <w:p w14:paraId="3444EE1C" w14:textId="77777777" w:rsidR="00165744" w:rsidRDefault="00165744" w:rsidP="001349AC">
            <w:pPr>
              <w:ind w:right="169"/>
              <w:jc w:val="right"/>
              <w:rPr>
                <w:rFonts w:ascii="Times New Roman" w:hAnsi="Times New Roman" w:cs="Times New Roman"/>
              </w:rPr>
            </w:pPr>
            <w:r>
              <w:rPr>
                <w:rFonts w:ascii="Times New Roman" w:hAnsi="Times New Roman" w:cs="Times New Roman"/>
              </w:rPr>
              <w:t>0.011</w:t>
            </w:r>
          </w:p>
        </w:tc>
        <w:tc>
          <w:tcPr>
            <w:tcW w:w="617" w:type="pct"/>
            <w:noWrap/>
            <w:hideMark/>
          </w:tcPr>
          <w:p w14:paraId="536F8AA1" w14:textId="77777777" w:rsidR="00165744" w:rsidRDefault="00165744" w:rsidP="001349AC">
            <w:pPr>
              <w:ind w:right="328"/>
              <w:jc w:val="right"/>
              <w:rPr>
                <w:rFonts w:ascii="Times New Roman" w:hAnsi="Times New Roman" w:cs="Times New Roman"/>
              </w:rPr>
            </w:pPr>
            <w:r>
              <w:rPr>
                <w:rFonts w:ascii="Times New Roman" w:hAnsi="Times New Roman" w:cs="Times New Roman"/>
              </w:rPr>
              <w:t>0.033</w:t>
            </w:r>
          </w:p>
        </w:tc>
        <w:tc>
          <w:tcPr>
            <w:tcW w:w="377" w:type="pct"/>
            <w:noWrap/>
            <w:tcMar>
              <w:right w:w="0" w:type="dxa"/>
            </w:tcMar>
            <w:hideMark/>
          </w:tcPr>
          <w:p w14:paraId="79261B63" w14:textId="77777777" w:rsidR="00165744" w:rsidRDefault="00165744" w:rsidP="001349AC">
            <w:pPr>
              <w:jc w:val="right"/>
              <w:rPr>
                <w:rFonts w:ascii="Times New Roman" w:hAnsi="Times New Roman" w:cs="Times New Roman"/>
              </w:rPr>
            </w:pPr>
            <w:r>
              <w:rPr>
                <w:rFonts w:ascii="Times New Roman" w:hAnsi="Times New Roman" w:cs="Times New Roman"/>
              </w:rPr>
              <w:t>0.330</w:t>
            </w:r>
          </w:p>
        </w:tc>
        <w:tc>
          <w:tcPr>
            <w:tcW w:w="288" w:type="pct"/>
            <w:noWrap/>
            <w:hideMark/>
          </w:tcPr>
          <w:p w14:paraId="45F5A5D7" w14:textId="77777777" w:rsidR="00165744" w:rsidRDefault="00165744" w:rsidP="001349AC">
            <w:pPr>
              <w:jc w:val="both"/>
              <w:rPr>
                <w:rFonts w:ascii="Times New Roman" w:hAnsi="Times New Roman" w:cs="Times New Roman"/>
              </w:rPr>
            </w:pPr>
          </w:p>
        </w:tc>
      </w:tr>
      <w:tr w:rsidR="00165744" w14:paraId="0E5DC1FC" w14:textId="77777777" w:rsidTr="00165744">
        <w:trPr>
          <w:trHeight w:val="315"/>
        </w:trPr>
        <w:tc>
          <w:tcPr>
            <w:tcW w:w="2975" w:type="pct"/>
            <w:noWrap/>
            <w:hideMark/>
          </w:tcPr>
          <w:p w14:paraId="1132B3A8" w14:textId="77777777" w:rsidR="00165744" w:rsidRDefault="00165744" w:rsidP="001349AC">
            <w:pPr>
              <w:rPr>
                <w:rFonts w:ascii="Times New Roman" w:hAnsi="Times New Roman" w:cs="Times New Roman"/>
              </w:rPr>
            </w:pPr>
            <w:r>
              <w:rPr>
                <w:rFonts w:ascii="Times New Roman" w:hAnsi="Times New Roman" w:cs="Times New Roman"/>
              </w:rPr>
              <w:t>OTHLIV</w:t>
            </w:r>
          </w:p>
        </w:tc>
        <w:tc>
          <w:tcPr>
            <w:tcW w:w="743" w:type="pct"/>
            <w:noWrap/>
            <w:hideMark/>
          </w:tcPr>
          <w:p w14:paraId="6122DF6A" w14:textId="77777777" w:rsidR="00165744" w:rsidRDefault="00165744" w:rsidP="001349AC">
            <w:pPr>
              <w:ind w:right="169"/>
              <w:jc w:val="right"/>
              <w:rPr>
                <w:rFonts w:ascii="Times New Roman" w:hAnsi="Times New Roman" w:cs="Times New Roman"/>
              </w:rPr>
            </w:pPr>
            <w:r>
              <w:rPr>
                <w:rFonts w:ascii="Times New Roman" w:hAnsi="Times New Roman" w:cs="Times New Roman"/>
              </w:rPr>
              <w:t>0.192</w:t>
            </w:r>
          </w:p>
        </w:tc>
        <w:tc>
          <w:tcPr>
            <w:tcW w:w="617" w:type="pct"/>
            <w:noWrap/>
            <w:hideMark/>
          </w:tcPr>
          <w:p w14:paraId="11E1C5DE" w14:textId="77777777" w:rsidR="00165744" w:rsidRDefault="00165744" w:rsidP="001349AC">
            <w:pPr>
              <w:ind w:right="328"/>
              <w:jc w:val="right"/>
              <w:rPr>
                <w:rFonts w:ascii="Times New Roman" w:hAnsi="Times New Roman" w:cs="Times New Roman"/>
              </w:rPr>
            </w:pPr>
            <w:r>
              <w:rPr>
                <w:rFonts w:ascii="Times New Roman" w:hAnsi="Times New Roman" w:cs="Times New Roman"/>
              </w:rPr>
              <w:t>0.073</w:t>
            </w:r>
          </w:p>
        </w:tc>
        <w:tc>
          <w:tcPr>
            <w:tcW w:w="377" w:type="pct"/>
            <w:noWrap/>
            <w:tcMar>
              <w:right w:w="0" w:type="dxa"/>
            </w:tcMar>
            <w:hideMark/>
          </w:tcPr>
          <w:p w14:paraId="1D709FC1" w14:textId="77777777" w:rsidR="00165744" w:rsidRDefault="00165744" w:rsidP="001349AC">
            <w:pPr>
              <w:jc w:val="right"/>
              <w:rPr>
                <w:rFonts w:ascii="Times New Roman" w:hAnsi="Times New Roman" w:cs="Times New Roman"/>
              </w:rPr>
            </w:pPr>
            <w:r>
              <w:rPr>
                <w:rFonts w:ascii="Times New Roman" w:hAnsi="Times New Roman" w:cs="Times New Roman"/>
              </w:rPr>
              <w:t>2.630</w:t>
            </w:r>
          </w:p>
        </w:tc>
        <w:tc>
          <w:tcPr>
            <w:tcW w:w="288" w:type="pct"/>
            <w:noWrap/>
            <w:hideMark/>
          </w:tcPr>
          <w:p w14:paraId="04AD7B3F" w14:textId="77777777" w:rsidR="00165744" w:rsidRDefault="00165744" w:rsidP="001349AC">
            <w:pPr>
              <w:jc w:val="both"/>
              <w:rPr>
                <w:rFonts w:cs="Times New Roman"/>
              </w:rPr>
            </w:pPr>
            <w:r>
              <w:rPr>
                <w:rFonts w:ascii="Times New Roman" w:hAnsi="Times New Roman" w:cs="Times New Roman"/>
              </w:rPr>
              <w:t>***</w:t>
            </w:r>
          </w:p>
        </w:tc>
      </w:tr>
      <w:tr w:rsidR="00165744" w14:paraId="2F3DF871" w14:textId="77777777" w:rsidTr="00165744">
        <w:trPr>
          <w:trHeight w:val="315"/>
        </w:trPr>
        <w:tc>
          <w:tcPr>
            <w:tcW w:w="2975" w:type="pct"/>
            <w:noWrap/>
            <w:hideMark/>
          </w:tcPr>
          <w:p w14:paraId="3DE78676" w14:textId="77777777" w:rsidR="00165744" w:rsidRDefault="00165744" w:rsidP="001349AC">
            <w:pPr>
              <w:rPr>
                <w:rFonts w:ascii="Times New Roman" w:hAnsi="Times New Roman" w:cs="Times New Roman"/>
              </w:rPr>
            </w:pPr>
            <w:r>
              <w:rPr>
                <w:rFonts w:ascii="Times New Roman" w:hAnsi="Times New Roman" w:cs="Times New Roman"/>
              </w:rPr>
              <w:t>FEDPRGM</w:t>
            </w:r>
          </w:p>
        </w:tc>
        <w:tc>
          <w:tcPr>
            <w:tcW w:w="743" w:type="pct"/>
            <w:noWrap/>
            <w:hideMark/>
          </w:tcPr>
          <w:p w14:paraId="761E3342" w14:textId="77777777" w:rsidR="00165744" w:rsidRDefault="00165744" w:rsidP="001349AC">
            <w:pPr>
              <w:ind w:right="169"/>
              <w:jc w:val="right"/>
              <w:rPr>
                <w:rFonts w:ascii="Times New Roman" w:hAnsi="Times New Roman" w:cs="Times New Roman"/>
              </w:rPr>
            </w:pPr>
            <w:r>
              <w:rPr>
                <w:rFonts w:ascii="Times New Roman" w:hAnsi="Times New Roman" w:cs="Times New Roman"/>
              </w:rPr>
              <w:t>0.167</w:t>
            </w:r>
          </w:p>
        </w:tc>
        <w:tc>
          <w:tcPr>
            <w:tcW w:w="617" w:type="pct"/>
            <w:noWrap/>
            <w:hideMark/>
          </w:tcPr>
          <w:p w14:paraId="7FA1555F" w14:textId="77777777" w:rsidR="00165744" w:rsidRDefault="00165744" w:rsidP="001349AC">
            <w:pPr>
              <w:ind w:right="328"/>
              <w:jc w:val="right"/>
              <w:rPr>
                <w:rFonts w:ascii="Times New Roman" w:hAnsi="Times New Roman" w:cs="Times New Roman"/>
              </w:rPr>
            </w:pPr>
            <w:r>
              <w:rPr>
                <w:rFonts w:ascii="Times New Roman" w:hAnsi="Times New Roman" w:cs="Times New Roman"/>
              </w:rPr>
              <w:t>0.076</w:t>
            </w:r>
          </w:p>
        </w:tc>
        <w:tc>
          <w:tcPr>
            <w:tcW w:w="377" w:type="pct"/>
            <w:noWrap/>
            <w:tcMar>
              <w:right w:w="0" w:type="dxa"/>
            </w:tcMar>
            <w:hideMark/>
          </w:tcPr>
          <w:p w14:paraId="6B551B04" w14:textId="77777777" w:rsidR="00165744" w:rsidRDefault="00165744" w:rsidP="001349AC">
            <w:pPr>
              <w:jc w:val="right"/>
              <w:rPr>
                <w:rFonts w:ascii="Times New Roman" w:hAnsi="Times New Roman" w:cs="Times New Roman"/>
              </w:rPr>
            </w:pPr>
            <w:r>
              <w:rPr>
                <w:rFonts w:ascii="Times New Roman" w:hAnsi="Times New Roman" w:cs="Times New Roman"/>
              </w:rPr>
              <w:t>2.190</w:t>
            </w:r>
          </w:p>
        </w:tc>
        <w:tc>
          <w:tcPr>
            <w:tcW w:w="288" w:type="pct"/>
            <w:noWrap/>
            <w:hideMark/>
          </w:tcPr>
          <w:p w14:paraId="3AFA4BE2" w14:textId="77777777" w:rsidR="00165744" w:rsidRDefault="00165744" w:rsidP="001349AC">
            <w:pPr>
              <w:jc w:val="both"/>
              <w:rPr>
                <w:rFonts w:cs="Times New Roman"/>
              </w:rPr>
            </w:pPr>
            <w:r>
              <w:rPr>
                <w:rFonts w:ascii="Times New Roman" w:hAnsi="Times New Roman" w:cs="Times New Roman"/>
              </w:rPr>
              <w:t>**</w:t>
            </w:r>
          </w:p>
        </w:tc>
      </w:tr>
      <w:tr w:rsidR="00165744" w14:paraId="19A44913" w14:textId="77777777" w:rsidTr="00165744">
        <w:trPr>
          <w:trHeight w:val="315"/>
        </w:trPr>
        <w:tc>
          <w:tcPr>
            <w:tcW w:w="2975" w:type="pct"/>
            <w:noWrap/>
            <w:hideMark/>
          </w:tcPr>
          <w:p w14:paraId="7770CAA2" w14:textId="77777777" w:rsidR="00165744" w:rsidRDefault="00165744" w:rsidP="001349AC">
            <w:pPr>
              <w:rPr>
                <w:rFonts w:ascii="Times New Roman" w:hAnsi="Times New Roman" w:cs="Times New Roman"/>
              </w:rPr>
            </w:pPr>
            <w:r>
              <w:rPr>
                <w:rFonts w:ascii="Times New Roman" w:hAnsi="Times New Roman" w:cs="Times New Roman"/>
              </w:rPr>
              <w:t>LIFE</w:t>
            </w:r>
          </w:p>
        </w:tc>
        <w:tc>
          <w:tcPr>
            <w:tcW w:w="743" w:type="pct"/>
            <w:noWrap/>
            <w:hideMark/>
          </w:tcPr>
          <w:p w14:paraId="3D1AA2E9" w14:textId="77777777" w:rsidR="00165744" w:rsidRDefault="00165744" w:rsidP="001349AC">
            <w:pPr>
              <w:ind w:right="169"/>
              <w:jc w:val="right"/>
              <w:rPr>
                <w:rFonts w:ascii="Times New Roman" w:hAnsi="Times New Roman" w:cs="Times New Roman"/>
              </w:rPr>
            </w:pPr>
            <w:r>
              <w:rPr>
                <w:rFonts w:ascii="Times New Roman" w:hAnsi="Times New Roman" w:cs="Times New Roman"/>
              </w:rPr>
              <w:t>-0.009</w:t>
            </w:r>
          </w:p>
        </w:tc>
        <w:tc>
          <w:tcPr>
            <w:tcW w:w="617" w:type="pct"/>
            <w:noWrap/>
            <w:hideMark/>
          </w:tcPr>
          <w:p w14:paraId="41E89A70" w14:textId="77777777" w:rsidR="00165744" w:rsidRDefault="00165744" w:rsidP="001349AC">
            <w:pPr>
              <w:ind w:right="328"/>
              <w:jc w:val="right"/>
              <w:rPr>
                <w:rFonts w:ascii="Times New Roman" w:hAnsi="Times New Roman" w:cs="Times New Roman"/>
              </w:rPr>
            </w:pPr>
            <w:r>
              <w:rPr>
                <w:rFonts w:ascii="Times New Roman" w:hAnsi="Times New Roman" w:cs="Times New Roman"/>
              </w:rPr>
              <w:t>0.042</w:t>
            </w:r>
          </w:p>
        </w:tc>
        <w:tc>
          <w:tcPr>
            <w:tcW w:w="377" w:type="pct"/>
            <w:noWrap/>
            <w:tcMar>
              <w:right w:w="0" w:type="dxa"/>
            </w:tcMar>
            <w:hideMark/>
          </w:tcPr>
          <w:p w14:paraId="137993B5" w14:textId="77777777" w:rsidR="00165744" w:rsidRDefault="00165744" w:rsidP="001349AC">
            <w:pPr>
              <w:jc w:val="right"/>
              <w:rPr>
                <w:rFonts w:ascii="Times New Roman" w:hAnsi="Times New Roman" w:cs="Times New Roman"/>
              </w:rPr>
            </w:pPr>
            <w:r>
              <w:rPr>
                <w:rFonts w:ascii="Times New Roman" w:hAnsi="Times New Roman" w:cs="Times New Roman"/>
              </w:rPr>
              <w:t>-0.220</w:t>
            </w:r>
          </w:p>
        </w:tc>
        <w:tc>
          <w:tcPr>
            <w:tcW w:w="288" w:type="pct"/>
            <w:noWrap/>
            <w:hideMark/>
          </w:tcPr>
          <w:p w14:paraId="3A243223" w14:textId="77777777" w:rsidR="00165744" w:rsidRDefault="00165744" w:rsidP="001349AC">
            <w:pPr>
              <w:jc w:val="both"/>
              <w:rPr>
                <w:rFonts w:cs="Times New Roman"/>
              </w:rPr>
            </w:pPr>
          </w:p>
        </w:tc>
      </w:tr>
      <w:tr w:rsidR="00165744" w14:paraId="32C4358D" w14:textId="77777777" w:rsidTr="00165744">
        <w:trPr>
          <w:trHeight w:val="315"/>
        </w:trPr>
        <w:tc>
          <w:tcPr>
            <w:tcW w:w="2975" w:type="pct"/>
            <w:noWrap/>
            <w:hideMark/>
          </w:tcPr>
          <w:p w14:paraId="4E942802" w14:textId="77777777" w:rsidR="00165744" w:rsidRDefault="00165744" w:rsidP="001349AC">
            <w:pPr>
              <w:rPr>
                <w:rFonts w:ascii="Times New Roman" w:hAnsi="Times New Roman" w:cs="Times New Roman"/>
              </w:rPr>
            </w:pPr>
            <w:r>
              <w:rPr>
                <w:rFonts w:ascii="Times New Roman" w:hAnsi="Times New Roman" w:cs="Times New Roman"/>
              </w:rPr>
              <w:t>WAIT</w:t>
            </w:r>
          </w:p>
        </w:tc>
        <w:tc>
          <w:tcPr>
            <w:tcW w:w="743" w:type="pct"/>
            <w:noWrap/>
            <w:hideMark/>
          </w:tcPr>
          <w:p w14:paraId="24CFA0DB" w14:textId="77777777" w:rsidR="00165744" w:rsidRDefault="00165744" w:rsidP="001349AC">
            <w:pPr>
              <w:ind w:right="169"/>
              <w:jc w:val="right"/>
              <w:rPr>
                <w:rFonts w:ascii="Times New Roman" w:hAnsi="Times New Roman" w:cs="Times New Roman"/>
              </w:rPr>
            </w:pPr>
            <w:r>
              <w:rPr>
                <w:rFonts w:ascii="Times New Roman" w:hAnsi="Times New Roman" w:cs="Times New Roman"/>
              </w:rPr>
              <w:t>-0.092</w:t>
            </w:r>
          </w:p>
        </w:tc>
        <w:tc>
          <w:tcPr>
            <w:tcW w:w="617" w:type="pct"/>
            <w:noWrap/>
            <w:hideMark/>
          </w:tcPr>
          <w:p w14:paraId="4C5ABA04" w14:textId="77777777" w:rsidR="00165744" w:rsidRDefault="00165744" w:rsidP="001349AC">
            <w:pPr>
              <w:ind w:right="328"/>
              <w:jc w:val="right"/>
              <w:rPr>
                <w:rFonts w:ascii="Times New Roman" w:hAnsi="Times New Roman" w:cs="Times New Roman"/>
              </w:rPr>
            </w:pPr>
            <w:r>
              <w:rPr>
                <w:rFonts w:ascii="Times New Roman" w:hAnsi="Times New Roman" w:cs="Times New Roman"/>
              </w:rPr>
              <w:t>0.029</w:t>
            </w:r>
          </w:p>
        </w:tc>
        <w:tc>
          <w:tcPr>
            <w:tcW w:w="377" w:type="pct"/>
            <w:noWrap/>
            <w:tcMar>
              <w:right w:w="0" w:type="dxa"/>
            </w:tcMar>
            <w:hideMark/>
          </w:tcPr>
          <w:p w14:paraId="4F9EF7BB" w14:textId="77777777" w:rsidR="00165744" w:rsidRDefault="00165744" w:rsidP="001349AC">
            <w:pPr>
              <w:jc w:val="right"/>
              <w:rPr>
                <w:rFonts w:ascii="Times New Roman" w:hAnsi="Times New Roman" w:cs="Times New Roman"/>
              </w:rPr>
            </w:pPr>
            <w:r>
              <w:rPr>
                <w:rFonts w:ascii="Times New Roman" w:hAnsi="Times New Roman" w:cs="Times New Roman"/>
              </w:rPr>
              <w:t>-3.160</w:t>
            </w:r>
          </w:p>
        </w:tc>
        <w:tc>
          <w:tcPr>
            <w:tcW w:w="288" w:type="pct"/>
            <w:noWrap/>
            <w:hideMark/>
          </w:tcPr>
          <w:p w14:paraId="20929754" w14:textId="77777777" w:rsidR="00165744" w:rsidRDefault="00165744" w:rsidP="001349AC">
            <w:pPr>
              <w:jc w:val="both"/>
              <w:rPr>
                <w:rFonts w:cs="Times New Roman"/>
              </w:rPr>
            </w:pPr>
            <w:r>
              <w:rPr>
                <w:rFonts w:ascii="Times New Roman" w:hAnsi="Times New Roman" w:cs="Times New Roman"/>
              </w:rPr>
              <w:t>***</w:t>
            </w:r>
          </w:p>
        </w:tc>
      </w:tr>
      <w:tr w:rsidR="00165744" w14:paraId="5FE8E72F" w14:textId="77777777" w:rsidTr="00165744">
        <w:trPr>
          <w:trHeight w:val="315"/>
        </w:trPr>
        <w:tc>
          <w:tcPr>
            <w:tcW w:w="2975" w:type="pct"/>
            <w:noWrap/>
            <w:hideMark/>
          </w:tcPr>
          <w:p w14:paraId="2C47395E" w14:textId="77777777" w:rsidR="00165744" w:rsidRDefault="00165744" w:rsidP="001349AC">
            <w:pPr>
              <w:rPr>
                <w:rFonts w:ascii="Times New Roman" w:hAnsi="Times New Roman" w:cs="Times New Roman"/>
              </w:rPr>
            </w:pPr>
            <w:r>
              <w:rPr>
                <w:rFonts w:ascii="Times New Roman" w:hAnsi="Times New Roman" w:cs="Times New Roman"/>
              </w:rPr>
              <w:t>CLIMATE</w:t>
            </w:r>
          </w:p>
        </w:tc>
        <w:tc>
          <w:tcPr>
            <w:tcW w:w="743" w:type="pct"/>
            <w:noWrap/>
            <w:hideMark/>
          </w:tcPr>
          <w:p w14:paraId="43708824" w14:textId="77777777" w:rsidR="00165744" w:rsidRDefault="00165744" w:rsidP="001349AC">
            <w:pPr>
              <w:ind w:right="169"/>
              <w:jc w:val="right"/>
              <w:rPr>
                <w:rFonts w:ascii="Times New Roman" w:hAnsi="Times New Roman" w:cs="Times New Roman"/>
              </w:rPr>
            </w:pPr>
            <w:r>
              <w:rPr>
                <w:rFonts w:ascii="Times New Roman" w:hAnsi="Times New Roman" w:cs="Times New Roman"/>
              </w:rPr>
              <w:t>0.050</w:t>
            </w:r>
          </w:p>
        </w:tc>
        <w:tc>
          <w:tcPr>
            <w:tcW w:w="617" w:type="pct"/>
            <w:noWrap/>
            <w:hideMark/>
          </w:tcPr>
          <w:p w14:paraId="4F23A15F" w14:textId="77777777" w:rsidR="00165744" w:rsidRDefault="00165744" w:rsidP="001349AC">
            <w:pPr>
              <w:ind w:right="328"/>
              <w:jc w:val="right"/>
              <w:rPr>
                <w:rFonts w:ascii="Times New Roman" w:hAnsi="Times New Roman" w:cs="Times New Roman"/>
              </w:rPr>
            </w:pPr>
            <w:r>
              <w:rPr>
                <w:rFonts w:ascii="Times New Roman" w:hAnsi="Times New Roman" w:cs="Times New Roman"/>
              </w:rPr>
              <w:t>0.025</w:t>
            </w:r>
          </w:p>
        </w:tc>
        <w:tc>
          <w:tcPr>
            <w:tcW w:w="377" w:type="pct"/>
            <w:noWrap/>
            <w:tcMar>
              <w:right w:w="0" w:type="dxa"/>
            </w:tcMar>
            <w:hideMark/>
          </w:tcPr>
          <w:p w14:paraId="24F2A09D" w14:textId="77777777" w:rsidR="00165744" w:rsidRDefault="00165744" w:rsidP="001349AC">
            <w:pPr>
              <w:jc w:val="right"/>
              <w:rPr>
                <w:rFonts w:ascii="Times New Roman" w:hAnsi="Times New Roman" w:cs="Times New Roman"/>
              </w:rPr>
            </w:pPr>
            <w:r>
              <w:rPr>
                <w:rFonts w:ascii="Times New Roman" w:hAnsi="Times New Roman" w:cs="Times New Roman"/>
              </w:rPr>
              <w:t>1.960</w:t>
            </w:r>
          </w:p>
        </w:tc>
        <w:tc>
          <w:tcPr>
            <w:tcW w:w="288" w:type="pct"/>
            <w:noWrap/>
            <w:hideMark/>
          </w:tcPr>
          <w:p w14:paraId="0B087E7B" w14:textId="77777777" w:rsidR="00165744" w:rsidRDefault="00165744" w:rsidP="001349AC">
            <w:pPr>
              <w:jc w:val="both"/>
              <w:rPr>
                <w:rFonts w:cs="Times New Roman"/>
              </w:rPr>
            </w:pPr>
            <w:r>
              <w:rPr>
                <w:rFonts w:ascii="Times New Roman" w:hAnsi="Times New Roman" w:cs="Times New Roman"/>
              </w:rPr>
              <w:t>**</w:t>
            </w:r>
          </w:p>
        </w:tc>
      </w:tr>
      <w:tr w:rsidR="00165744" w14:paraId="512A0E74" w14:textId="77777777" w:rsidTr="00165744">
        <w:trPr>
          <w:trHeight w:val="315"/>
        </w:trPr>
        <w:tc>
          <w:tcPr>
            <w:tcW w:w="2975" w:type="pct"/>
            <w:noWrap/>
            <w:hideMark/>
          </w:tcPr>
          <w:p w14:paraId="04F9E040" w14:textId="77777777" w:rsidR="00165744" w:rsidRDefault="00165744" w:rsidP="001349AC">
            <w:pPr>
              <w:rPr>
                <w:rFonts w:ascii="Times New Roman" w:hAnsi="Times New Roman" w:cs="Times New Roman"/>
              </w:rPr>
            </w:pPr>
            <w:r>
              <w:rPr>
                <w:rFonts w:ascii="Times New Roman" w:hAnsi="Times New Roman" w:cs="Times New Roman"/>
              </w:rPr>
              <w:t>STEWARD</w:t>
            </w:r>
          </w:p>
        </w:tc>
        <w:tc>
          <w:tcPr>
            <w:tcW w:w="743" w:type="pct"/>
            <w:noWrap/>
            <w:hideMark/>
          </w:tcPr>
          <w:p w14:paraId="011CB97E" w14:textId="77777777" w:rsidR="00165744" w:rsidRDefault="00165744" w:rsidP="001349AC">
            <w:pPr>
              <w:ind w:right="169"/>
              <w:jc w:val="right"/>
              <w:rPr>
                <w:rFonts w:ascii="Times New Roman" w:hAnsi="Times New Roman" w:cs="Times New Roman"/>
              </w:rPr>
            </w:pPr>
            <w:r>
              <w:rPr>
                <w:rFonts w:ascii="Times New Roman" w:hAnsi="Times New Roman" w:cs="Times New Roman"/>
              </w:rPr>
              <w:t>0.066</w:t>
            </w:r>
          </w:p>
        </w:tc>
        <w:tc>
          <w:tcPr>
            <w:tcW w:w="617" w:type="pct"/>
            <w:noWrap/>
            <w:hideMark/>
          </w:tcPr>
          <w:p w14:paraId="4604B9C4" w14:textId="77777777" w:rsidR="00165744" w:rsidRDefault="00165744" w:rsidP="001349AC">
            <w:pPr>
              <w:ind w:right="328"/>
              <w:jc w:val="right"/>
              <w:rPr>
                <w:rFonts w:ascii="Times New Roman" w:hAnsi="Times New Roman" w:cs="Times New Roman"/>
              </w:rPr>
            </w:pPr>
            <w:r>
              <w:rPr>
                <w:rFonts w:ascii="Times New Roman" w:hAnsi="Times New Roman" w:cs="Times New Roman"/>
              </w:rPr>
              <w:t>0.048</w:t>
            </w:r>
          </w:p>
        </w:tc>
        <w:tc>
          <w:tcPr>
            <w:tcW w:w="377" w:type="pct"/>
            <w:noWrap/>
            <w:tcMar>
              <w:right w:w="0" w:type="dxa"/>
            </w:tcMar>
            <w:hideMark/>
          </w:tcPr>
          <w:p w14:paraId="3E576760" w14:textId="77777777" w:rsidR="00165744" w:rsidRDefault="00165744" w:rsidP="001349AC">
            <w:pPr>
              <w:jc w:val="right"/>
              <w:rPr>
                <w:rFonts w:ascii="Times New Roman" w:hAnsi="Times New Roman" w:cs="Times New Roman"/>
              </w:rPr>
            </w:pPr>
            <w:r>
              <w:rPr>
                <w:rFonts w:ascii="Times New Roman" w:hAnsi="Times New Roman" w:cs="Times New Roman"/>
              </w:rPr>
              <w:t>1.390</w:t>
            </w:r>
          </w:p>
        </w:tc>
        <w:tc>
          <w:tcPr>
            <w:tcW w:w="288" w:type="pct"/>
            <w:noWrap/>
            <w:hideMark/>
          </w:tcPr>
          <w:p w14:paraId="3A25A4A5" w14:textId="77777777" w:rsidR="00165744" w:rsidRDefault="00165744" w:rsidP="001349AC">
            <w:pPr>
              <w:jc w:val="both"/>
              <w:rPr>
                <w:rFonts w:ascii="Times New Roman" w:hAnsi="Times New Roman" w:cs="Times New Roman"/>
              </w:rPr>
            </w:pPr>
          </w:p>
        </w:tc>
      </w:tr>
      <w:tr w:rsidR="00165744" w14:paraId="62C5B692" w14:textId="77777777" w:rsidTr="00165744">
        <w:trPr>
          <w:trHeight w:val="315"/>
        </w:trPr>
        <w:tc>
          <w:tcPr>
            <w:tcW w:w="2975" w:type="pct"/>
            <w:noWrap/>
            <w:hideMark/>
          </w:tcPr>
          <w:p w14:paraId="5579610A" w14:textId="77777777" w:rsidR="00165744" w:rsidRDefault="00165744" w:rsidP="001349AC">
            <w:pPr>
              <w:rPr>
                <w:rFonts w:ascii="Times New Roman" w:hAnsi="Times New Roman" w:cs="Times New Roman"/>
              </w:rPr>
            </w:pPr>
            <w:r>
              <w:rPr>
                <w:rFonts w:ascii="Times New Roman" w:hAnsi="Times New Roman" w:cs="Times New Roman"/>
              </w:rPr>
              <w:t>FAMTKOVER</w:t>
            </w:r>
          </w:p>
        </w:tc>
        <w:tc>
          <w:tcPr>
            <w:tcW w:w="743" w:type="pct"/>
            <w:noWrap/>
            <w:hideMark/>
          </w:tcPr>
          <w:p w14:paraId="2C8CA1DD" w14:textId="77777777" w:rsidR="00165744" w:rsidRDefault="00165744" w:rsidP="001349AC">
            <w:pPr>
              <w:ind w:right="169"/>
              <w:jc w:val="right"/>
              <w:rPr>
                <w:rFonts w:ascii="Times New Roman" w:hAnsi="Times New Roman" w:cs="Times New Roman"/>
              </w:rPr>
            </w:pPr>
            <w:r>
              <w:rPr>
                <w:rFonts w:ascii="Times New Roman" w:hAnsi="Times New Roman" w:cs="Times New Roman"/>
              </w:rPr>
              <w:t>0.041</w:t>
            </w:r>
          </w:p>
        </w:tc>
        <w:tc>
          <w:tcPr>
            <w:tcW w:w="617" w:type="pct"/>
            <w:noWrap/>
            <w:hideMark/>
          </w:tcPr>
          <w:p w14:paraId="2A2A5DF9" w14:textId="77777777" w:rsidR="00165744" w:rsidRDefault="00165744" w:rsidP="001349AC">
            <w:pPr>
              <w:ind w:right="328"/>
              <w:jc w:val="right"/>
              <w:rPr>
                <w:rFonts w:ascii="Times New Roman" w:hAnsi="Times New Roman" w:cs="Times New Roman"/>
              </w:rPr>
            </w:pPr>
            <w:r>
              <w:rPr>
                <w:rFonts w:ascii="Times New Roman" w:hAnsi="Times New Roman" w:cs="Times New Roman"/>
              </w:rPr>
              <w:t>0.069</w:t>
            </w:r>
          </w:p>
        </w:tc>
        <w:tc>
          <w:tcPr>
            <w:tcW w:w="377" w:type="pct"/>
            <w:noWrap/>
            <w:tcMar>
              <w:right w:w="0" w:type="dxa"/>
            </w:tcMar>
            <w:hideMark/>
          </w:tcPr>
          <w:p w14:paraId="3663E642" w14:textId="77777777" w:rsidR="00165744" w:rsidRDefault="00165744" w:rsidP="001349AC">
            <w:pPr>
              <w:jc w:val="right"/>
              <w:rPr>
                <w:rFonts w:ascii="Times New Roman" w:hAnsi="Times New Roman" w:cs="Times New Roman"/>
              </w:rPr>
            </w:pPr>
            <w:r>
              <w:rPr>
                <w:rFonts w:ascii="Times New Roman" w:hAnsi="Times New Roman" w:cs="Times New Roman"/>
              </w:rPr>
              <w:t>0.600</w:t>
            </w:r>
          </w:p>
        </w:tc>
        <w:tc>
          <w:tcPr>
            <w:tcW w:w="288" w:type="pct"/>
            <w:noWrap/>
            <w:hideMark/>
          </w:tcPr>
          <w:p w14:paraId="318552C9" w14:textId="77777777" w:rsidR="00165744" w:rsidRDefault="00165744" w:rsidP="001349AC">
            <w:pPr>
              <w:jc w:val="both"/>
              <w:rPr>
                <w:rFonts w:ascii="Times New Roman" w:hAnsi="Times New Roman" w:cs="Times New Roman"/>
              </w:rPr>
            </w:pPr>
          </w:p>
        </w:tc>
      </w:tr>
      <w:tr w:rsidR="00165744" w14:paraId="3276B68D" w14:textId="77777777" w:rsidTr="00165744">
        <w:trPr>
          <w:trHeight w:val="315"/>
        </w:trPr>
        <w:tc>
          <w:tcPr>
            <w:tcW w:w="2975" w:type="pct"/>
            <w:noWrap/>
            <w:hideMark/>
          </w:tcPr>
          <w:p w14:paraId="55F9D8CD" w14:textId="77777777" w:rsidR="00165744" w:rsidRDefault="00165744" w:rsidP="001349AC">
            <w:pPr>
              <w:rPr>
                <w:rFonts w:ascii="Times New Roman" w:hAnsi="Times New Roman" w:cs="Times New Roman"/>
              </w:rPr>
            </w:pPr>
            <w:r>
              <w:rPr>
                <w:rFonts w:ascii="Times New Roman" w:hAnsi="Times New Roman" w:cs="Times New Roman"/>
              </w:rPr>
              <w:t>INTERNET</w:t>
            </w:r>
          </w:p>
        </w:tc>
        <w:tc>
          <w:tcPr>
            <w:tcW w:w="743" w:type="pct"/>
            <w:noWrap/>
            <w:hideMark/>
          </w:tcPr>
          <w:p w14:paraId="6CFF2189" w14:textId="77777777" w:rsidR="00165744" w:rsidRDefault="00165744" w:rsidP="001349AC">
            <w:pPr>
              <w:ind w:right="169"/>
              <w:jc w:val="right"/>
              <w:rPr>
                <w:rFonts w:ascii="Times New Roman" w:hAnsi="Times New Roman" w:cs="Times New Roman"/>
              </w:rPr>
            </w:pPr>
            <w:r>
              <w:rPr>
                <w:rFonts w:ascii="Times New Roman" w:hAnsi="Times New Roman" w:cs="Times New Roman"/>
              </w:rPr>
              <w:t>0.227</w:t>
            </w:r>
          </w:p>
        </w:tc>
        <w:tc>
          <w:tcPr>
            <w:tcW w:w="617" w:type="pct"/>
            <w:noWrap/>
            <w:hideMark/>
          </w:tcPr>
          <w:p w14:paraId="12B688A5" w14:textId="77777777" w:rsidR="00165744" w:rsidRDefault="00165744" w:rsidP="001349AC">
            <w:pPr>
              <w:ind w:right="328"/>
              <w:jc w:val="right"/>
              <w:rPr>
                <w:rFonts w:ascii="Times New Roman" w:hAnsi="Times New Roman" w:cs="Times New Roman"/>
              </w:rPr>
            </w:pPr>
            <w:r>
              <w:rPr>
                <w:rFonts w:ascii="Times New Roman" w:hAnsi="Times New Roman" w:cs="Times New Roman"/>
              </w:rPr>
              <w:t>0.075</w:t>
            </w:r>
          </w:p>
        </w:tc>
        <w:tc>
          <w:tcPr>
            <w:tcW w:w="377" w:type="pct"/>
            <w:noWrap/>
            <w:tcMar>
              <w:right w:w="0" w:type="dxa"/>
            </w:tcMar>
            <w:hideMark/>
          </w:tcPr>
          <w:p w14:paraId="7FA4EFCA" w14:textId="77777777" w:rsidR="00165744" w:rsidRDefault="00165744" w:rsidP="001349AC">
            <w:pPr>
              <w:jc w:val="right"/>
              <w:rPr>
                <w:rFonts w:ascii="Times New Roman" w:hAnsi="Times New Roman" w:cs="Times New Roman"/>
              </w:rPr>
            </w:pPr>
            <w:r>
              <w:rPr>
                <w:rFonts w:ascii="Times New Roman" w:hAnsi="Times New Roman" w:cs="Times New Roman"/>
              </w:rPr>
              <w:t>3.010</w:t>
            </w:r>
          </w:p>
        </w:tc>
        <w:tc>
          <w:tcPr>
            <w:tcW w:w="288" w:type="pct"/>
            <w:noWrap/>
            <w:hideMark/>
          </w:tcPr>
          <w:p w14:paraId="75900E04" w14:textId="77777777" w:rsidR="00165744" w:rsidRDefault="00165744" w:rsidP="001349AC">
            <w:pPr>
              <w:jc w:val="both"/>
              <w:rPr>
                <w:rFonts w:cs="Times New Roman"/>
              </w:rPr>
            </w:pPr>
            <w:r>
              <w:rPr>
                <w:rFonts w:ascii="Times New Roman" w:hAnsi="Times New Roman" w:cs="Times New Roman"/>
              </w:rPr>
              <w:t>***</w:t>
            </w:r>
          </w:p>
        </w:tc>
      </w:tr>
      <w:tr w:rsidR="00165744" w14:paraId="2E4600C6" w14:textId="77777777" w:rsidTr="00165744">
        <w:trPr>
          <w:trHeight w:val="315"/>
        </w:trPr>
        <w:tc>
          <w:tcPr>
            <w:tcW w:w="2975" w:type="pct"/>
            <w:noWrap/>
            <w:hideMark/>
          </w:tcPr>
          <w:p w14:paraId="0F4605E2" w14:textId="77777777" w:rsidR="00165744" w:rsidRDefault="00165744" w:rsidP="001349AC">
            <w:pPr>
              <w:rPr>
                <w:rFonts w:ascii="Times New Roman" w:hAnsi="Times New Roman" w:cs="Times New Roman"/>
              </w:rPr>
            </w:pPr>
            <w:r>
              <w:rPr>
                <w:rFonts w:ascii="Times New Roman" w:hAnsi="Times New Roman" w:cs="Times New Roman"/>
              </w:rPr>
              <w:t>PROPRIETOR</w:t>
            </w:r>
          </w:p>
        </w:tc>
        <w:tc>
          <w:tcPr>
            <w:tcW w:w="743" w:type="pct"/>
            <w:noWrap/>
            <w:hideMark/>
          </w:tcPr>
          <w:p w14:paraId="0C5C6D98" w14:textId="77777777" w:rsidR="00165744" w:rsidRDefault="00165744" w:rsidP="001349AC">
            <w:pPr>
              <w:ind w:right="169"/>
              <w:jc w:val="right"/>
              <w:rPr>
                <w:rFonts w:ascii="Times New Roman" w:hAnsi="Times New Roman" w:cs="Times New Roman"/>
              </w:rPr>
            </w:pPr>
            <w:r>
              <w:rPr>
                <w:rFonts w:ascii="Times New Roman" w:hAnsi="Times New Roman" w:cs="Times New Roman"/>
              </w:rPr>
              <w:t>-0.166</w:t>
            </w:r>
          </w:p>
        </w:tc>
        <w:tc>
          <w:tcPr>
            <w:tcW w:w="617" w:type="pct"/>
            <w:noWrap/>
            <w:hideMark/>
          </w:tcPr>
          <w:p w14:paraId="50E5266D" w14:textId="77777777" w:rsidR="00165744" w:rsidRDefault="00165744" w:rsidP="001349AC">
            <w:pPr>
              <w:ind w:right="328"/>
              <w:jc w:val="right"/>
              <w:rPr>
                <w:rFonts w:ascii="Times New Roman" w:hAnsi="Times New Roman" w:cs="Times New Roman"/>
              </w:rPr>
            </w:pPr>
            <w:r>
              <w:rPr>
                <w:rFonts w:ascii="Times New Roman" w:hAnsi="Times New Roman" w:cs="Times New Roman"/>
              </w:rPr>
              <w:t>0.085</w:t>
            </w:r>
          </w:p>
        </w:tc>
        <w:tc>
          <w:tcPr>
            <w:tcW w:w="377" w:type="pct"/>
            <w:noWrap/>
            <w:tcMar>
              <w:right w:w="0" w:type="dxa"/>
            </w:tcMar>
            <w:hideMark/>
          </w:tcPr>
          <w:p w14:paraId="02000502" w14:textId="77777777" w:rsidR="00165744" w:rsidRDefault="00165744" w:rsidP="001349AC">
            <w:pPr>
              <w:jc w:val="right"/>
              <w:rPr>
                <w:rFonts w:ascii="Times New Roman" w:hAnsi="Times New Roman" w:cs="Times New Roman"/>
              </w:rPr>
            </w:pPr>
            <w:r>
              <w:rPr>
                <w:rFonts w:ascii="Times New Roman" w:hAnsi="Times New Roman" w:cs="Times New Roman"/>
              </w:rPr>
              <w:t>-1.940</w:t>
            </w:r>
          </w:p>
        </w:tc>
        <w:tc>
          <w:tcPr>
            <w:tcW w:w="288" w:type="pct"/>
            <w:noWrap/>
            <w:hideMark/>
          </w:tcPr>
          <w:p w14:paraId="55CCD64C" w14:textId="77777777" w:rsidR="00165744" w:rsidRDefault="00165744" w:rsidP="001349AC">
            <w:pPr>
              <w:jc w:val="both"/>
              <w:rPr>
                <w:rFonts w:ascii="Times New Roman" w:hAnsi="Times New Roman" w:cs="Times New Roman"/>
              </w:rPr>
            </w:pPr>
            <w:r>
              <w:rPr>
                <w:rFonts w:ascii="Times New Roman" w:hAnsi="Times New Roman" w:cs="Times New Roman"/>
              </w:rPr>
              <w:t>**</w:t>
            </w:r>
          </w:p>
        </w:tc>
      </w:tr>
      <w:tr w:rsidR="00165744" w14:paraId="49188DB8" w14:textId="77777777" w:rsidTr="00165744">
        <w:trPr>
          <w:trHeight w:val="315"/>
        </w:trPr>
        <w:tc>
          <w:tcPr>
            <w:tcW w:w="2975" w:type="pct"/>
            <w:noWrap/>
            <w:hideMark/>
          </w:tcPr>
          <w:p w14:paraId="4E986A45" w14:textId="77777777" w:rsidR="00165744" w:rsidRDefault="00165744" w:rsidP="001349AC">
            <w:pPr>
              <w:rPr>
                <w:rFonts w:ascii="Times New Roman" w:hAnsi="Times New Roman" w:cs="Times New Roman"/>
              </w:rPr>
            </w:pPr>
            <w:r>
              <w:rPr>
                <w:rFonts w:ascii="Times New Roman" w:hAnsi="Times New Roman" w:cs="Times New Roman"/>
              </w:rPr>
              <w:t>OFFFARMWORK</w:t>
            </w:r>
          </w:p>
        </w:tc>
        <w:tc>
          <w:tcPr>
            <w:tcW w:w="743" w:type="pct"/>
            <w:noWrap/>
            <w:hideMark/>
          </w:tcPr>
          <w:p w14:paraId="4831B7B3" w14:textId="77777777" w:rsidR="00165744" w:rsidRDefault="00165744" w:rsidP="001349AC">
            <w:pPr>
              <w:ind w:right="169"/>
              <w:jc w:val="right"/>
              <w:rPr>
                <w:rFonts w:ascii="Times New Roman" w:hAnsi="Times New Roman" w:cs="Times New Roman"/>
              </w:rPr>
            </w:pPr>
            <w:r>
              <w:rPr>
                <w:rFonts w:ascii="Times New Roman" w:hAnsi="Times New Roman" w:cs="Times New Roman"/>
              </w:rPr>
              <w:t>0.068</w:t>
            </w:r>
          </w:p>
        </w:tc>
        <w:tc>
          <w:tcPr>
            <w:tcW w:w="617" w:type="pct"/>
            <w:noWrap/>
            <w:hideMark/>
          </w:tcPr>
          <w:p w14:paraId="366137AD" w14:textId="77777777" w:rsidR="00165744" w:rsidRDefault="00165744" w:rsidP="001349AC">
            <w:pPr>
              <w:ind w:right="328"/>
              <w:jc w:val="right"/>
              <w:rPr>
                <w:rFonts w:ascii="Times New Roman" w:hAnsi="Times New Roman" w:cs="Times New Roman"/>
              </w:rPr>
            </w:pPr>
            <w:r>
              <w:rPr>
                <w:rFonts w:ascii="Times New Roman" w:hAnsi="Times New Roman" w:cs="Times New Roman"/>
              </w:rPr>
              <w:t>0.074</w:t>
            </w:r>
          </w:p>
        </w:tc>
        <w:tc>
          <w:tcPr>
            <w:tcW w:w="377" w:type="pct"/>
            <w:noWrap/>
            <w:tcMar>
              <w:right w:w="0" w:type="dxa"/>
            </w:tcMar>
            <w:hideMark/>
          </w:tcPr>
          <w:p w14:paraId="4AA1C608" w14:textId="77777777" w:rsidR="00165744" w:rsidRDefault="00165744" w:rsidP="001349AC">
            <w:pPr>
              <w:jc w:val="right"/>
              <w:rPr>
                <w:rFonts w:ascii="Times New Roman" w:hAnsi="Times New Roman" w:cs="Times New Roman"/>
              </w:rPr>
            </w:pPr>
            <w:r>
              <w:rPr>
                <w:rFonts w:ascii="Times New Roman" w:hAnsi="Times New Roman" w:cs="Times New Roman"/>
              </w:rPr>
              <w:t>0.930</w:t>
            </w:r>
          </w:p>
        </w:tc>
        <w:tc>
          <w:tcPr>
            <w:tcW w:w="288" w:type="pct"/>
            <w:noWrap/>
            <w:hideMark/>
          </w:tcPr>
          <w:p w14:paraId="3B37071C" w14:textId="77777777" w:rsidR="00165744" w:rsidRDefault="00165744" w:rsidP="001349AC">
            <w:pPr>
              <w:jc w:val="both"/>
              <w:rPr>
                <w:rFonts w:ascii="Times New Roman" w:hAnsi="Times New Roman" w:cs="Times New Roman"/>
              </w:rPr>
            </w:pPr>
          </w:p>
        </w:tc>
      </w:tr>
      <w:tr w:rsidR="00165744" w14:paraId="04710443" w14:textId="77777777" w:rsidTr="00165744">
        <w:trPr>
          <w:trHeight w:val="315"/>
        </w:trPr>
        <w:tc>
          <w:tcPr>
            <w:tcW w:w="2975" w:type="pct"/>
            <w:noWrap/>
            <w:hideMark/>
          </w:tcPr>
          <w:p w14:paraId="4E01AFCC" w14:textId="77777777" w:rsidR="00165744" w:rsidRDefault="00165744" w:rsidP="001349AC">
            <w:pPr>
              <w:rPr>
                <w:rFonts w:ascii="Times New Roman" w:hAnsi="Times New Roman" w:cs="Times New Roman"/>
              </w:rPr>
            </w:pPr>
            <w:r>
              <w:rPr>
                <w:rFonts w:ascii="Times New Roman" w:hAnsi="Times New Roman" w:cs="Times New Roman"/>
              </w:rPr>
              <w:t>µ</w:t>
            </w:r>
            <w:r w:rsidRPr="00211F0E">
              <w:rPr>
                <w:rFonts w:ascii="Times New Roman" w:hAnsi="Times New Roman" w:cs="Times New Roman"/>
                <w:vertAlign w:val="subscript"/>
              </w:rPr>
              <w:t>1</w:t>
            </w:r>
          </w:p>
        </w:tc>
        <w:tc>
          <w:tcPr>
            <w:tcW w:w="743" w:type="pct"/>
            <w:noWrap/>
            <w:hideMark/>
          </w:tcPr>
          <w:p w14:paraId="31C20ACA" w14:textId="77777777" w:rsidR="00165744" w:rsidRDefault="00165744" w:rsidP="001349AC">
            <w:pPr>
              <w:ind w:right="169"/>
              <w:jc w:val="right"/>
              <w:rPr>
                <w:rFonts w:ascii="Times New Roman" w:hAnsi="Times New Roman" w:cs="Times New Roman"/>
              </w:rPr>
            </w:pPr>
            <w:r>
              <w:rPr>
                <w:rFonts w:ascii="Times New Roman" w:hAnsi="Times New Roman" w:cs="Times New Roman"/>
              </w:rPr>
              <w:t>1.517</w:t>
            </w:r>
          </w:p>
        </w:tc>
        <w:tc>
          <w:tcPr>
            <w:tcW w:w="617" w:type="pct"/>
            <w:noWrap/>
            <w:hideMark/>
          </w:tcPr>
          <w:p w14:paraId="7C24AD83" w14:textId="77777777" w:rsidR="00165744" w:rsidRDefault="00165744" w:rsidP="001349AC">
            <w:pPr>
              <w:ind w:right="328"/>
              <w:jc w:val="right"/>
              <w:rPr>
                <w:rFonts w:ascii="Times New Roman" w:hAnsi="Times New Roman" w:cs="Times New Roman"/>
              </w:rPr>
            </w:pPr>
            <w:r>
              <w:rPr>
                <w:rFonts w:ascii="Times New Roman" w:hAnsi="Times New Roman" w:cs="Times New Roman"/>
              </w:rPr>
              <w:t>0.630</w:t>
            </w:r>
          </w:p>
        </w:tc>
        <w:tc>
          <w:tcPr>
            <w:tcW w:w="377" w:type="pct"/>
            <w:noWrap/>
            <w:tcMar>
              <w:right w:w="0" w:type="dxa"/>
            </w:tcMar>
            <w:hideMark/>
          </w:tcPr>
          <w:p w14:paraId="26217B65" w14:textId="77777777" w:rsidR="00165744" w:rsidRDefault="00165744" w:rsidP="001349AC">
            <w:pPr>
              <w:jc w:val="right"/>
              <w:rPr>
                <w:rFonts w:ascii="Times New Roman" w:hAnsi="Times New Roman" w:cs="Times New Roman"/>
              </w:rPr>
            </w:pPr>
            <w:r>
              <w:rPr>
                <w:rFonts w:ascii="Times New Roman" w:hAnsi="Times New Roman" w:cs="Times New Roman"/>
              </w:rPr>
              <w:t>2.407</w:t>
            </w:r>
          </w:p>
        </w:tc>
        <w:tc>
          <w:tcPr>
            <w:tcW w:w="288" w:type="pct"/>
            <w:noWrap/>
            <w:hideMark/>
          </w:tcPr>
          <w:p w14:paraId="6D878E75" w14:textId="77777777" w:rsidR="00165744" w:rsidRDefault="00165744" w:rsidP="001349AC">
            <w:pPr>
              <w:jc w:val="both"/>
              <w:rPr>
                <w:rFonts w:cs="Times New Roman"/>
              </w:rPr>
            </w:pPr>
            <w:r>
              <w:rPr>
                <w:rFonts w:ascii="Times New Roman" w:hAnsi="Times New Roman" w:cs="Times New Roman"/>
              </w:rPr>
              <w:t>**</w:t>
            </w:r>
          </w:p>
        </w:tc>
      </w:tr>
      <w:tr w:rsidR="00165744" w14:paraId="13A3479F" w14:textId="77777777" w:rsidTr="00165744">
        <w:trPr>
          <w:trHeight w:val="315"/>
        </w:trPr>
        <w:tc>
          <w:tcPr>
            <w:tcW w:w="2975" w:type="pct"/>
            <w:tcBorders>
              <w:top w:val="nil"/>
              <w:left w:val="nil"/>
              <w:bottom w:val="single" w:sz="4" w:space="0" w:color="auto"/>
              <w:right w:val="nil"/>
            </w:tcBorders>
            <w:noWrap/>
            <w:hideMark/>
          </w:tcPr>
          <w:p w14:paraId="7EBD2539" w14:textId="77777777" w:rsidR="00165744" w:rsidRDefault="00165744" w:rsidP="001349AC">
            <w:pPr>
              <w:rPr>
                <w:rFonts w:ascii="Times New Roman" w:hAnsi="Times New Roman" w:cs="Times New Roman"/>
              </w:rPr>
            </w:pPr>
            <w:r>
              <w:rPr>
                <w:rFonts w:ascii="Times New Roman" w:hAnsi="Times New Roman" w:cs="Times New Roman"/>
              </w:rPr>
              <w:t>µ</w:t>
            </w:r>
            <w:r>
              <w:rPr>
                <w:rFonts w:ascii="Times New Roman" w:hAnsi="Times New Roman" w:cs="Times New Roman"/>
                <w:vertAlign w:val="subscript"/>
              </w:rPr>
              <w:t>2</w:t>
            </w:r>
          </w:p>
        </w:tc>
        <w:tc>
          <w:tcPr>
            <w:tcW w:w="743" w:type="pct"/>
            <w:tcBorders>
              <w:top w:val="nil"/>
              <w:left w:val="nil"/>
              <w:bottom w:val="single" w:sz="6" w:space="0" w:color="auto"/>
              <w:right w:val="nil"/>
            </w:tcBorders>
            <w:noWrap/>
            <w:hideMark/>
          </w:tcPr>
          <w:p w14:paraId="394A0653" w14:textId="77777777" w:rsidR="00165744" w:rsidRDefault="00165744" w:rsidP="001349AC">
            <w:pPr>
              <w:ind w:right="169"/>
              <w:jc w:val="right"/>
              <w:rPr>
                <w:rFonts w:ascii="Times New Roman" w:hAnsi="Times New Roman" w:cs="Times New Roman"/>
              </w:rPr>
            </w:pPr>
            <w:r>
              <w:rPr>
                <w:rFonts w:ascii="Times New Roman" w:hAnsi="Times New Roman" w:cs="Times New Roman"/>
              </w:rPr>
              <w:t>3.399</w:t>
            </w:r>
          </w:p>
        </w:tc>
        <w:tc>
          <w:tcPr>
            <w:tcW w:w="617" w:type="pct"/>
            <w:tcBorders>
              <w:top w:val="nil"/>
              <w:left w:val="nil"/>
              <w:bottom w:val="single" w:sz="6" w:space="0" w:color="auto"/>
              <w:right w:val="nil"/>
            </w:tcBorders>
            <w:noWrap/>
            <w:hideMark/>
          </w:tcPr>
          <w:p w14:paraId="67E1797D" w14:textId="77777777" w:rsidR="00165744" w:rsidRDefault="00165744" w:rsidP="001349AC">
            <w:pPr>
              <w:ind w:right="328"/>
              <w:jc w:val="right"/>
              <w:rPr>
                <w:rFonts w:ascii="Times New Roman" w:hAnsi="Times New Roman" w:cs="Times New Roman"/>
              </w:rPr>
            </w:pPr>
            <w:r>
              <w:rPr>
                <w:rFonts w:ascii="Times New Roman" w:hAnsi="Times New Roman" w:cs="Times New Roman"/>
              </w:rPr>
              <w:t>0.635</w:t>
            </w:r>
          </w:p>
        </w:tc>
        <w:tc>
          <w:tcPr>
            <w:tcW w:w="377" w:type="pct"/>
            <w:tcBorders>
              <w:top w:val="nil"/>
              <w:left w:val="nil"/>
              <w:bottom w:val="single" w:sz="6" w:space="0" w:color="auto"/>
              <w:right w:val="nil"/>
            </w:tcBorders>
            <w:noWrap/>
            <w:tcMar>
              <w:right w:w="0" w:type="dxa"/>
            </w:tcMar>
            <w:hideMark/>
          </w:tcPr>
          <w:p w14:paraId="4FFE9A5C" w14:textId="77777777" w:rsidR="00165744" w:rsidRDefault="00165744" w:rsidP="001349AC">
            <w:pPr>
              <w:jc w:val="right"/>
              <w:rPr>
                <w:rFonts w:ascii="Times New Roman" w:hAnsi="Times New Roman" w:cs="Times New Roman"/>
              </w:rPr>
            </w:pPr>
            <w:r>
              <w:rPr>
                <w:rFonts w:ascii="Times New Roman" w:hAnsi="Times New Roman" w:cs="Times New Roman"/>
              </w:rPr>
              <w:t>5.357</w:t>
            </w:r>
          </w:p>
        </w:tc>
        <w:tc>
          <w:tcPr>
            <w:tcW w:w="288" w:type="pct"/>
            <w:tcBorders>
              <w:top w:val="nil"/>
              <w:left w:val="nil"/>
              <w:bottom w:val="single" w:sz="6" w:space="0" w:color="auto"/>
              <w:right w:val="nil"/>
            </w:tcBorders>
            <w:noWrap/>
            <w:hideMark/>
          </w:tcPr>
          <w:p w14:paraId="75748F1D" w14:textId="77777777" w:rsidR="00165744" w:rsidRDefault="00165744" w:rsidP="001349AC">
            <w:pPr>
              <w:jc w:val="both"/>
              <w:rPr>
                <w:rFonts w:cs="Times New Roman"/>
              </w:rPr>
            </w:pPr>
            <w:r>
              <w:rPr>
                <w:rFonts w:ascii="Times New Roman" w:hAnsi="Times New Roman" w:cs="Times New Roman"/>
              </w:rPr>
              <w:t>***</w:t>
            </w:r>
          </w:p>
        </w:tc>
      </w:tr>
      <w:tr w:rsidR="00AB7BA6" w14:paraId="5EEB234A" w14:textId="77777777" w:rsidTr="00AB7BA6">
        <w:trPr>
          <w:trHeight w:val="315"/>
        </w:trPr>
        <w:tc>
          <w:tcPr>
            <w:tcW w:w="5000" w:type="pct"/>
            <w:gridSpan w:val="5"/>
            <w:tcBorders>
              <w:top w:val="nil"/>
              <w:left w:val="nil"/>
              <w:bottom w:val="nil"/>
            </w:tcBorders>
            <w:noWrap/>
            <w:hideMark/>
          </w:tcPr>
          <w:p w14:paraId="79FF4A71" w14:textId="77777777" w:rsidR="00AB7BA6" w:rsidRDefault="00AB7BA6" w:rsidP="001349AC">
            <w:pPr>
              <w:pBdr>
                <w:bottom w:val="single" w:sz="6" w:space="1" w:color="auto"/>
              </w:pBdr>
              <w:rPr>
                <w:rFonts w:ascii="Times New Roman" w:hAnsi="Times New Roman" w:cs="Times New Roman"/>
              </w:rPr>
            </w:pPr>
            <w:r>
              <w:rPr>
                <w:rFonts w:ascii="Times New Roman" w:hAnsi="Times New Roman" w:cs="Times New Roman"/>
              </w:rPr>
              <w:t>N=1404</w:t>
            </w:r>
            <w:r>
              <w:rPr>
                <w:rFonts w:ascii="Times New Roman" w:hAnsi="Times New Roman" w:cs="Times New Roman"/>
              </w:rPr>
              <w:tab/>
              <w:t xml:space="preserve">LLR Test Wald </w:t>
            </w:r>
            <w:proofErr w:type="gramStart"/>
            <w:r>
              <w:rPr>
                <w:rFonts w:ascii="Times New Roman" w:hAnsi="Times New Roman" w:cs="Times New Roman"/>
              </w:rPr>
              <w:t>χ</w:t>
            </w:r>
            <w:r>
              <w:rPr>
                <w:rFonts w:ascii="Times New Roman" w:hAnsi="Times New Roman" w:cs="Times New Roman"/>
                <w:vertAlign w:val="superscript"/>
              </w:rPr>
              <w:t>2</w:t>
            </w:r>
            <w:r>
              <w:rPr>
                <w:rFonts w:ascii="Times New Roman" w:hAnsi="Times New Roman" w:cs="Times New Roman"/>
              </w:rPr>
              <w:t>(</w:t>
            </w:r>
            <w:proofErr w:type="gramEnd"/>
            <w:r>
              <w:rPr>
                <w:rFonts w:ascii="Times New Roman" w:hAnsi="Times New Roman" w:cs="Times New Roman"/>
              </w:rPr>
              <w:t>33)= 330.21*** Pseudo R</w:t>
            </w:r>
            <w:r>
              <w:rPr>
                <w:rFonts w:ascii="Times New Roman" w:hAnsi="Times New Roman" w:cs="Times New Roman"/>
                <w:vertAlign w:val="superscript"/>
              </w:rPr>
              <w:t>2</w:t>
            </w:r>
            <w:r>
              <w:rPr>
                <w:rFonts w:ascii="Times New Roman" w:hAnsi="Times New Roman" w:cs="Times New Roman"/>
              </w:rPr>
              <w:t>=  0.1243</w:t>
            </w:r>
          </w:p>
          <w:p w14:paraId="51D7CD48" w14:textId="77777777" w:rsidR="00AB7BA6" w:rsidRDefault="00AB7BA6" w:rsidP="001349AC">
            <w:pPr>
              <w:jc w:val="both"/>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tc>
      </w:tr>
    </w:tbl>
    <w:p w14:paraId="7DB5A971" w14:textId="77777777" w:rsidR="00AB7BA6" w:rsidRDefault="00AB7BA6" w:rsidP="00A4234E">
      <w:pPr>
        <w:rPr>
          <w:rFonts w:ascii="Times New Roman" w:hAnsi="Times New Roman" w:cs="Times New Roman"/>
          <w:b/>
        </w:rPr>
      </w:pPr>
    </w:p>
    <w:p w14:paraId="3D3252E8" w14:textId="77777777" w:rsidR="00AB7BA6" w:rsidRDefault="00AB7BA6" w:rsidP="00A4234E">
      <w:pPr>
        <w:rPr>
          <w:rFonts w:ascii="Times New Roman" w:hAnsi="Times New Roman" w:cs="Times New Roman"/>
          <w:b/>
        </w:rPr>
      </w:pPr>
    </w:p>
    <w:p w14:paraId="4EA355B0" w14:textId="77777777" w:rsidR="00AB7BA6" w:rsidRDefault="001349AC" w:rsidP="00A4234E">
      <w:pPr>
        <w:rPr>
          <w:rFonts w:ascii="Times New Roman" w:hAnsi="Times New Roman" w:cs="Times New Roman"/>
          <w:b/>
        </w:rPr>
      </w:pPr>
      <w:r>
        <w:rPr>
          <w:rFonts w:ascii="Times New Roman" w:hAnsi="Times New Roman" w:cs="Times New Roman"/>
          <w:b/>
        </w:rPr>
        <w:br w:type="textWrapping" w:clear="all"/>
      </w:r>
    </w:p>
    <w:p w14:paraId="6B1B1EBF" w14:textId="77777777" w:rsidR="00A4234E" w:rsidRDefault="00A4234E" w:rsidP="00A4234E">
      <w:pPr>
        <w:rPr>
          <w:rFonts w:ascii="Times New Roman" w:hAnsi="Times New Roman" w:cs="Times New Roman"/>
          <w:sz w:val="20"/>
          <w:szCs w:val="20"/>
        </w:rPr>
      </w:pPr>
      <w:r>
        <w:rPr>
          <w:rFonts w:ascii="Times New Roman" w:hAnsi="Times New Roman" w:cs="Times New Roman"/>
          <w:b/>
        </w:rPr>
        <w:lastRenderedPageBreak/>
        <w:t>Table 4b: Marginal Effects for Interest in Adoption Decision</w:t>
      </w:r>
      <w:r w:rsidR="009D042E">
        <w:rPr>
          <w:rFonts w:ascii="Times New Roman" w:hAnsi="Times New Roman" w:cs="Times New Roman"/>
          <w:b/>
        </w:rPr>
        <w:t xml:space="preserve"> (</w:t>
      </w:r>
      <w:proofErr w:type="gramStart"/>
      <w:r w:rsidR="009D042E">
        <w:rPr>
          <w:rFonts w:ascii="Times New Roman" w:hAnsi="Times New Roman" w:cs="Times New Roman"/>
          <w:b/>
        </w:rPr>
        <w:t>INTEREST)</w:t>
      </w:r>
      <w:r>
        <w:rPr>
          <w:rFonts w:ascii="Times New Roman" w:hAnsi="Times New Roman" w:cs="Times New Roman"/>
          <w:b/>
          <w:vertAlign w:val="superscript"/>
        </w:rPr>
        <w:t>a</w:t>
      </w:r>
      <w:proofErr w:type="gramEnd"/>
      <w:r>
        <w:rPr>
          <w:rFonts w:ascii="Times New Roman" w:hAnsi="Times New Roman" w:cs="Times New Roman"/>
          <w:b/>
        </w:rPr>
        <w:t xml:space="preserve"> </w:t>
      </w:r>
    </w:p>
    <w:tbl>
      <w:tblPr>
        <w:tblW w:w="9449" w:type="dxa"/>
        <w:tblLayout w:type="fixed"/>
        <w:tblLook w:val="04A0" w:firstRow="1" w:lastRow="0" w:firstColumn="1" w:lastColumn="0" w:noHBand="0" w:noVBand="1"/>
      </w:tblPr>
      <w:tblGrid>
        <w:gridCol w:w="4158"/>
        <w:gridCol w:w="1800"/>
        <w:gridCol w:w="1350"/>
        <w:gridCol w:w="1178"/>
        <w:gridCol w:w="57"/>
        <w:gridCol w:w="906"/>
      </w:tblGrid>
      <w:tr w:rsidR="00A4234E" w14:paraId="22EE6A67" w14:textId="77777777" w:rsidTr="00EF48F1">
        <w:trPr>
          <w:trHeight w:val="315"/>
        </w:trPr>
        <w:tc>
          <w:tcPr>
            <w:tcW w:w="9449" w:type="dxa"/>
            <w:gridSpan w:val="6"/>
            <w:tcBorders>
              <w:top w:val="single" w:sz="4" w:space="0" w:color="auto"/>
              <w:left w:val="nil"/>
              <w:bottom w:val="single" w:sz="4" w:space="0" w:color="auto"/>
              <w:right w:val="nil"/>
            </w:tcBorders>
            <w:noWrap/>
            <w:hideMark/>
          </w:tcPr>
          <w:p w14:paraId="0A776F1D" w14:textId="77777777" w:rsidR="00A4234E" w:rsidRDefault="00A4234E" w:rsidP="00A4234E">
            <w:pPr>
              <w:jc w:val="center"/>
              <w:rPr>
                <w:rFonts w:ascii="Times New Roman" w:hAnsi="Times New Roman" w:cs="Times New Roman"/>
                <w:b/>
              </w:rPr>
            </w:pPr>
            <w:r>
              <w:rPr>
                <w:rFonts w:ascii="Times New Roman" w:hAnsi="Times New Roman" w:cs="Times New Roman"/>
                <w:b/>
              </w:rPr>
              <w:t>Outcome 1 (Not Interested in Prescribed Grazing)</w:t>
            </w:r>
          </w:p>
        </w:tc>
      </w:tr>
      <w:tr w:rsidR="00A4234E" w14:paraId="172DD705" w14:textId="77777777" w:rsidTr="001349AC">
        <w:trPr>
          <w:trHeight w:val="300"/>
        </w:trPr>
        <w:tc>
          <w:tcPr>
            <w:tcW w:w="4158" w:type="dxa"/>
            <w:tcBorders>
              <w:top w:val="single" w:sz="4" w:space="0" w:color="auto"/>
              <w:left w:val="nil"/>
              <w:bottom w:val="single" w:sz="4" w:space="0" w:color="auto"/>
              <w:right w:val="nil"/>
            </w:tcBorders>
            <w:noWrap/>
            <w:hideMark/>
          </w:tcPr>
          <w:p w14:paraId="2F74B41B" w14:textId="77777777" w:rsidR="00A4234E" w:rsidRDefault="00A4234E" w:rsidP="00A4234E">
            <w:pPr>
              <w:rPr>
                <w:rFonts w:ascii="Times New Roman" w:hAnsi="Times New Roman" w:cs="Times New Roman"/>
              </w:rPr>
            </w:pPr>
            <w:r>
              <w:rPr>
                <w:rFonts w:ascii="Times New Roman" w:hAnsi="Times New Roman" w:cs="Times New Roman"/>
              </w:rPr>
              <w:t>Variable</w:t>
            </w:r>
          </w:p>
        </w:tc>
        <w:tc>
          <w:tcPr>
            <w:tcW w:w="1800" w:type="dxa"/>
            <w:tcBorders>
              <w:top w:val="single" w:sz="4" w:space="0" w:color="auto"/>
              <w:left w:val="nil"/>
              <w:bottom w:val="single" w:sz="4" w:space="0" w:color="auto"/>
              <w:right w:val="nil"/>
            </w:tcBorders>
            <w:noWrap/>
            <w:hideMark/>
          </w:tcPr>
          <w:p w14:paraId="2B2E3C9D" w14:textId="77777777" w:rsidR="00A4234E" w:rsidRDefault="00A4234E" w:rsidP="00A4234E">
            <w:pPr>
              <w:jc w:val="center"/>
              <w:rPr>
                <w:rFonts w:ascii="Times New Roman" w:hAnsi="Times New Roman" w:cs="Times New Roman"/>
              </w:rPr>
            </w:pPr>
            <w:r>
              <w:rPr>
                <w:rFonts w:ascii="Times New Roman" w:hAnsi="Times New Roman" w:cs="Times New Roman"/>
              </w:rPr>
              <w:t>Marg. Effect</w:t>
            </w:r>
          </w:p>
        </w:tc>
        <w:tc>
          <w:tcPr>
            <w:tcW w:w="1350" w:type="dxa"/>
            <w:tcBorders>
              <w:top w:val="single" w:sz="4" w:space="0" w:color="auto"/>
              <w:left w:val="nil"/>
              <w:bottom w:val="single" w:sz="4" w:space="0" w:color="auto"/>
              <w:right w:val="nil"/>
            </w:tcBorders>
            <w:noWrap/>
            <w:hideMark/>
          </w:tcPr>
          <w:p w14:paraId="27D80D7B" w14:textId="77777777" w:rsidR="00A4234E" w:rsidRDefault="00A4234E" w:rsidP="00A4234E">
            <w:pPr>
              <w:jc w:val="center"/>
              <w:rPr>
                <w:rFonts w:ascii="Times New Roman" w:hAnsi="Times New Roman" w:cs="Times New Roman"/>
              </w:rPr>
            </w:pPr>
            <w:r>
              <w:rPr>
                <w:rFonts w:ascii="Times New Roman" w:hAnsi="Times New Roman" w:cs="Times New Roman"/>
              </w:rPr>
              <w:t>Std. Error</w:t>
            </w:r>
          </w:p>
        </w:tc>
        <w:tc>
          <w:tcPr>
            <w:tcW w:w="1235" w:type="dxa"/>
            <w:gridSpan w:val="2"/>
            <w:tcBorders>
              <w:top w:val="single" w:sz="4" w:space="0" w:color="auto"/>
              <w:left w:val="nil"/>
              <w:bottom w:val="single" w:sz="4" w:space="0" w:color="auto"/>
              <w:right w:val="nil"/>
            </w:tcBorders>
            <w:noWrap/>
            <w:hideMark/>
          </w:tcPr>
          <w:p w14:paraId="2689F53C" w14:textId="77777777" w:rsidR="00A4234E" w:rsidRDefault="00A4234E" w:rsidP="00A4234E">
            <w:pPr>
              <w:jc w:val="center"/>
              <w:rPr>
                <w:rFonts w:ascii="Times New Roman" w:hAnsi="Times New Roman" w:cs="Times New Roman"/>
              </w:rPr>
            </w:pPr>
            <w:r>
              <w:rPr>
                <w:rFonts w:ascii="Times New Roman" w:hAnsi="Times New Roman" w:cs="Times New Roman"/>
              </w:rPr>
              <w:t xml:space="preserve">        Z</w:t>
            </w:r>
          </w:p>
        </w:tc>
        <w:tc>
          <w:tcPr>
            <w:tcW w:w="906" w:type="dxa"/>
            <w:tcBorders>
              <w:top w:val="single" w:sz="4" w:space="0" w:color="auto"/>
              <w:left w:val="nil"/>
              <w:bottom w:val="single" w:sz="4" w:space="0" w:color="auto"/>
              <w:right w:val="nil"/>
            </w:tcBorders>
            <w:noWrap/>
            <w:hideMark/>
          </w:tcPr>
          <w:p w14:paraId="1591D890" w14:textId="77777777" w:rsidR="00A4234E" w:rsidRDefault="00A4234E" w:rsidP="00A4234E">
            <w:pPr>
              <w:rPr>
                <w:rFonts w:cs="Times New Roman"/>
              </w:rPr>
            </w:pPr>
          </w:p>
        </w:tc>
      </w:tr>
      <w:tr w:rsidR="00A4234E" w14:paraId="423192DB" w14:textId="77777777" w:rsidTr="001349AC">
        <w:trPr>
          <w:trHeight w:val="300"/>
        </w:trPr>
        <w:tc>
          <w:tcPr>
            <w:tcW w:w="4158" w:type="dxa"/>
            <w:tcBorders>
              <w:top w:val="single" w:sz="4" w:space="0" w:color="auto"/>
              <w:left w:val="nil"/>
              <w:bottom w:val="nil"/>
              <w:right w:val="nil"/>
            </w:tcBorders>
            <w:noWrap/>
            <w:hideMark/>
          </w:tcPr>
          <w:p w14:paraId="549E91F6" w14:textId="77777777" w:rsidR="00A4234E" w:rsidRDefault="00A4234E" w:rsidP="00A4234E">
            <w:pPr>
              <w:rPr>
                <w:rFonts w:ascii="Times New Roman" w:hAnsi="Times New Roman" w:cs="Times New Roman"/>
              </w:rPr>
            </w:pPr>
            <w:r>
              <w:rPr>
                <w:rFonts w:ascii="Times New Roman" w:hAnsi="Times New Roman" w:cs="Times New Roman"/>
              </w:rPr>
              <w:t>AGE</w:t>
            </w:r>
          </w:p>
        </w:tc>
        <w:tc>
          <w:tcPr>
            <w:tcW w:w="1800" w:type="dxa"/>
            <w:tcBorders>
              <w:top w:val="single" w:sz="4" w:space="0" w:color="auto"/>
              <w:left w:val="nil"/>
              <w:bottom w:val="nil"/>
              <w:right w:val="nil"/>
            </w:tcBorders>
            <w:noWrap/>
            <w:hideMark/>
          </w:tcPr>
          <w:p w14:paraId="62527E94" w14:textId="77777777" w:rsidR="00A4234E" w:rsidRDefault="00A4234E" w:rsidP="00A4234E">
            <w:pPr>
              <w:ind w:right="342"/>
              <w:jc w:val="right"/>
              <w:rPr>
                <w:rFonts w:ascii="Times New Roman" w:hAnsi="Times New Roman" w:cs="Times New Roman"/>
              </w:rPr>
            </w:pPr>
            <w:r>
              <w:rPr>
                <w:rFonts w:ascii="Times New Roman" w:hAnsi="Times New Roman" w:cs="Times New Roman"/>
              </w:rPr>
              <w:t>-0.015</w:t>
            </w:r>
          </w:p>
        </w:tc>
        <w:tc>
          <w:tcPr>
            <w:tcW w:w="1350" w:type="dxa"/>
            <w:tcBorders>
              <w:top w:val="single" w:sz="4" w:space="0" w:color="auto"/>
              <w:left w:val="nil"/>
              <w:bottom w:val="nil"/>
              <w:right w:val="nil"/>
            </w:tcBorders>
            <w:noWrap/>
            <w:hideMark/>
          </w:tcPr>
          <w:p w14:paraId="11CEE968" w14:textId="77777777" w:rsidR="00A4234E" w:rsidRDefault="00A4234E" w:rsidP="00A4234E">
            <w:pPr>
              <w:ind w:right="132"/>
              <w:jc w:val="right"/>
              <w:rPr>
                <w:rFonts w:ascii="Times New Roman" w:hAnsi="Times New Roman" w:cs="Times New Roman"/>
              </w:rPr>
            </w:pPr>
            <w:r>
              <w:rPr>
                <w:rFonts w:ascii="Times New Roman" w:hAnsi="Times New Roman" w:cs="Times New Roman"/>
              </w:rPr>
              <w:t>0.006</w:t>
            </w:r>
          </w:p>
        </w:tc>
        <w:tc>
          <w:tcPr>
            <w:tcW w:w="1178" w:type="dxa"/>
            <w:tcBorders>
              <w:top w:val="single" w:sz="4" w:space="0" w:color="auto"/>
              <w:left w:val="nil"/>
              <w:bottom w:val="nil"/>
              <w:right w:val="nil"/>
            </w:tcBorders>
            <w:noWrap/>
            <w:tcMar>
              <w:left w:w="0" w:type="dxa"/>
              <w:right w:w="14" w:type="dxa"/>
            </w:tcMar>
            <w:hideMark/>
          </w:tcPr>
          <w:p w14:paraId="49DCF500" w14:textId="77777777" w:rsidR="00A4234E" w:rsidRDefault="00A4234E" w:rsidP="00A4234E">
            <w:pPr>
              <w:jc w:val="right"/>
              <w:rPr>
                <w:rFonts w:ascii="Times New Roman" w:hAnsi="Times New Roman" w:cs="Times New Roman"/>
              </w:rPr>
            </w:pPr>
            <w:r>
              <w:rPr>
                <w:rFonts w:ascii="Times New Roman" w:hAnsi="Times New Roman" w:cs="Times New Roman"/>
              </w:rPr>
              <w:t>-2.410</w:t>
            </w:r>
          </w:p>
        </w:tc>
        <w:tc>
          <w:tcPr>
            <w:tcW w:w="963" w:type="dxa"/>
            <w:gridSpan w:val="2"/>
            <w:tcBorders>
              <w:top w:val="single" w:sz="4" w:space="0" w:color="auto"/>
              <w:left w:val="nil"/>
              <w:bottom w:val="nil"/>
              <w:right w:val="nil"/>
            </w:tcBorders>
            <w:noWrap/>
            <w:tcMar>
              <w:left w:w="0" w:type="dxa"/>
              <w:right w:w="14" w:type="dxa"/>
            </w:tcMar>
            <w:hideMark/>
          </w:tcPr>
          <w:p w14:paraId="3CAFE002"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6D10122B" w14:textId="77777777" w:rsidTr="001349AC">
        <w:trPr>
          <w:trHeight w:val="300"/>
        </w:trPr>
        <w:tc>
          <w:tcPr>
            <w:tcW w:w="4158" w:type="dxa"/>
            <w:noWrap/>
            <w:hideMark/>
          </w:tcPr>
          <w:p w14:paraId="02DBA524" w14:textId="77777777" w:rsidR="00A4234E" w:rsidRDefault="00A4234E" w:rsidP="00A4234E">
            <w:pPr>
              <w:rPr>
                <w:rFonts w:ascii="Times New Roman" w:hAnsi="Times New Roman" w:cs="Times New Roman"/>
              </w:rPr>
            </w:pPr>
            <w:r>
              <w:rPr>
                <w:rFonts w:ascii="Times New Roman" w:hAnsi="Times New Roman" w:cs="Times New Roman"/>
              </w:rPr>
              <w:t>AGE</w:t>
            </w:r>
            <w:r>
              <w:rPr>
                <w:rFonts w:ascii="Times New Roman" w:hAnsi="Times New Roman" w:cs="Times New Roman"/>
                <w:vertAlign w:val="superscript"/>
              </w:rPr>
              <w:t>2</w:t>
            </w:r>
          </w:p>
        </w:tc>
        <w:tc>
          <w:tcPr>
            <w:tcW w:w="1800" w:type="dxa"/>
            <w:noWrap/>
            <w:hideMark/>
          </w:tcPr>
          <w:p w14:paraId="3F5B17CA" w14:textId="77777777" w:rsidR="00A4234E" w:rsidRDefault="00A4234E" w:rsidP="00A4234E">
            <w:pPr>
              <w:ind w:right="342"/>
              <w:jc w:val="right"/>
              <w:rPr>
                <w:rFonts w:ascii="Times New Roman" w:hAnsi="Times New Roman" w:cs="Times New Roman"/>
              </w:rPr>
            </w:pPr>
            <w:r>
              <w:rPr>
                <w:rFonts w:ascii="Times New Roman" w:hAnsi="Times New Roman" w:cs="Times New Roman"/>
              </w:rPr>
              <w:t>0.000</w:t>
            </w:r>
          </w:p>
        </w:tc>
        <w:tc>
          <w:tcPr>
            <w:tcW w:w="1350" w:type="dxa"/>
            <w:noWrap/>
            <w:hideMark/>
          </w:tcPr>
          <w:p w14:paraId="24AC85B1" w14:textId="77777777" w:rsidR="00A4234E" w:rsidRDefault="00A4234E" w:rsidP="00A4234E">
            <w:pPr>
              <w:ind w:right="132"/>
              <w:jc w:val="right"/>
              <w:rPr>
                <w:rFonts w:ascii="Times New Roman" w:hAnsi="Times New Roman" w:cs="Times New Roman"/>
              </w:rPr>
            </w:pPr>
            <w:r>
              <w:rPr>
                <w:rFonts w:ascii="Times New Roman" w:hAnsi="Times New Roman" w:cs="Times New Roman"/>
              </w:rPr>
              <w:t>0.000</w:t>
            </w:r>
          </w:p>
        </w:tc>
        <w:tc>
          <w:tcPr>
            <w:tcW w:w="1178" w:type="dxa"/>
            <w:noWrap/>
            <w:tcMar>
              <w:left w:w="0" w:type="dxa"/>
              <w:right w:w="14" w:type="dxa"/>
            </w:tcMar>
            <w:hideMark/>
          </w:tcPr>
          <w:p w14:paraId="09919199" w14:textId="77777777" w:rsidR="00A4234E" w:rsidRDefault="00A4234E" w:rsidP="00A4234E">
            <w:pPr>
              <w:jc w:val="right"/>
              <w:rPr>
                <w:rFonts w:ascii="Times New Roman" w:hAnsi="Times New Roman" w:cs="Times New Roman"/>
              </w:rPr>
            </w:pPr>
            <w:r>
              <w:rPr>
                <w:rFonts w:ascii="Times New Roman" w:hAnsi="Times New Roman" w:cs="Times New Roman"/>
              </w:rPr>
              <w:t>2.780</w:t>
            </w:r>
          </w:p>
        </w:tc>
        <w:tc>
          <w:tcPr>
            <w:tcW w:w="963" w:type="dxa"/>
            <w:gridSpan w:val="2"/>
            <w:noWrap/>
            <w:tcMar>
              <w:left w:w="0" w:type="dxa"/>
              <w:right w:w="14" w:type="dxa"/>
            </w:tcMar>
            <w:hideMark/>
          </w:tcPr>
          <w:p w14:paraId="308B5A33"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47807A8C" w14:textId="77777777" w:rsidTr="001349AC">
        <w:trPr>
          <w:trHeight w:val="315"/>
        </w:trPr>
        <w:tc>
          <w:tcPr>
            <w:tcW w:w="4158" w:type="dxa"/>
            <w:noWrap/>
            <w:hideMark/>
          </w:tcPr>
          <w:p w14:paraId="1C95EBF1" w14:textId="77777777" w:rsidR="00A4234E" w:rsidRDefault="00A4234E" w:rsidP="00A4234E">
            <w:pPr>
              <w:rPr>
                <w:rFonts w:ascii="Times New Roman" w:hAnsi="Times New Roman" w:cs="Times New Roman"/>
              </w:rPr>
            </w:pPr>
            <w:r>
              <w:rPr>
                <w:rFonts w:ascii="Times New Roman" w:hAnsi="Times New Roman" w:cs="Times New Roman"/>
              </w:rPr>
              <w:t>INC3049</w:t>
            </w:r>
          </w:p>
        </w:tc>
        <w:tc>
          <w:tcPr>
            <w:tcW w:w="1800" w:type="dxa"/>
            <w:noWrap/>
            <w:hideMark/>
          </w:tcPr>
          <w:p w14:paraId="3E893AD1" w14:textId="77777777" w:rsidR="00A4234E" w:rsidRDefault="00A4234E" w:rsidP="00A4234E">
            <w:pPr>
              <w:ind w:right="342"/>
              <w:jc w:val="right"/>
              <w:rPr>
                <w:rFonts w:ascii="Times New Roman" w:hAnsi="Times New Roman" w:cs="Times New Roman"/>
              </w:rPr>
            </w:pPr>
            <w:r>
              <w:rPr>
                <w:rFonts w:ascii="Times New Roman" w:hAnsi="Times New Roman" w:cs="Times New Roman"/>
              </w:rPr>
              <w:t>-0.002</w:t>
            </w:r>
          </w:p>
        </w:tc>
        <w:tc>
          <w:tcPr>
            <w:tcW w:w="1350" w:type="dxa"/>
            <w:noWrap/>
            <w:hideMark/>
          </w:tcPr>
          <w:p w14:paraId="31A23B98" w14:textId="77777777" w:rsidR="00A4234E" w:rsidRDefault="00A4234E" w:rsidP="00A4234E">
            <w:pPr>
              <w:ind w:right="132"/>
              <w:jc w:val="right"/>
              <w:rPr>
                <w:rFonts w:ascii="Times New Roman" w:hAnsi="Times New Roman" w:cs="Times New Roman"/>
              </w:rPr>
            </w:pPr>
            <w:r>
              <w:rPr>
                <w:rFonts w:ascii="Times New Roman" w:hAnsi="Times New Roman" w:cs="Times New Roman"/>
              </w:rPr>
              <w:t>0.040</w:t>
            </w:r>
          </w:p>
        </w:tc>
        <w:tc>
          <w:tcPr>
            <w:tcW w:w="1178" w:type="dxa"/>
            <w:noWrap/>
            <w:tcMar>
              <w:left w:w="0" w:type="dxa"/>
              <w:right w:w="14" w:type="dxa"/>
            </w:tcMar>
            <w:hideMark/>
          </w:tcPr>
          <w:p w14:paraId="37D4FDA0" w14:textId="77777777" w:rsidR="00A4234E" w:rsidRDefault="00A4234E" w:rsidP="00A4234E">
            <w:pPr>
              <w:jc w:val="right"/>
              <w:rPr>
                <w:rFonts w:ascii="Times New Roman" w:hAnsi="Times New Roman" w:cs="Times New Roman"/>
              </w:rPr>
            </w:pPr>
            <w:r>
              <w:rPr>
                <w:rFonts w:ascii="Times New Roman" w:hAnsi="Times New Roman" w:cs="Times New Roman"/>
              </w:rPr>
              <w:t>-0.060</w:t>
            </w:r>
          </w:p>
        </w:tc>
        <w:tc>
          <w:tcPr>
            <w:tcW w:w="963" w:type="dxa"/>
            <w:gridSpan w:val="2"/>
            <w:noWrap/>
            <w:tcMar>
              <w:left w:w="0" w:type="dxa"/>
              <w:right w:w="14" w:type="dxa"/>
            </w:tcMar>
            <w:hideMark/>
          </w:tcPr>
          <w:p w14:paraId="0112C0F0" w14:textId="77777777" w:rsidR="00A4234E" w:rsidRDefault="00A4234E" w:rsidP="00A4234E">
            <w:pPr>
              <w:rPr>
                <w:rFonts w:cs="Times New Roman"/>
              </w:rPr>
            </w:pPr>
          </w:p>
        </w:tc>
      </w:tr>
      <w:tr w:rsidR="00A4234E" w14:paraId="4562A732" w14:textId="77777777" w:rsidTr="001349AC">
        <w:trPr>
          <w:trHeight w:val="315"/>
        </w:trPr>
        <w:tc>
          <w:tcPr>
            <w:tcW w:w="4158" w:type="dxa"/>
            <w:noWrap/>
            <w:hideMark/>
          </w:tcPr>
          <w:p w14:paraId="26EA3204" w14:textId="77777777" w:rsidR="00A4234E" w:rsidRDefault="00A4234E" w:rsidP="00A4234E">
            <w:pPr>
              <w:rPr>
                <w:rFonts w:ascii="Times New Roman" w:hAnsi="Times New Roman" w:cs="Times New Roman"/>
              </w:rPr>
            </w:pPr>
            <w:r>
              <w:rPr>
                <w:rFonts w:ascii="Times New Roman" w:hAnsi="Times New Roman" w:cs="Times New Roman"/>
              </w:rPr>
              <w:t>INC5099</w:t>
            </w:r>
          </w:p>
        </w:tc>
        <w:tc>
          <w:tcPr>
            <w:tcW w:w="1800" w:type="dxa"/>
            <w:noWrap/>
            <w:hideMark/>
          </w:tcPr>
          <w:p w14:paraId="018D8AA4" w14:textId="77777777" w:rsidR="00A4234E" w:rsidRDefault="00A4234E" w:rsidP="00A4234E">
            <w:pPr>
              <w:ind w:right="342"/>
              <w:jc w:val="right"/>
              <w:rPr>
                <w:rFonts w:ascii="Times New Roman" w:hAnsi="Times New Roman" w:cs="Times New Roman"/>
              </w:rPr>
            </w:pPr>
            <w:r>
              <w:rPr>
                <w:rFonts w:ascii="Times New Roman" w:hAnsi="Times New Roman" w:cs="Times New Roman"/>
              </w:rPr>
              <w:t>-0.026</w:t>
            </w:r>
          </w:p>
        </w:tc>
        <w:tc>
          <w:tcPr>
            <w:tcW w:w="1350" w:type="dxa"/>
            <w:noWrap/>
            <w:hideMark/>
          </w:tcPr>
          <w:p w14:paraId="2E0C581F" w14:textId="77777777" w:rsidR="00A4234E" w:rsidRDefault="00A4234E" w:rsidP="00A4234E">
            <w:pPr>
              <w:ind w:right="132"/>
              <w:jc w:val="right"/>
              <w:rPr>
                <w:rFonts w:ascii="Times New Roman" w:hAnsi="Times New Roman" w:cs="Times New Roman"/>
              </w:rPr>
            </w:pPr>
            <w:r>
              <w:rPr>
                <w:rFonts w:ascii="Times New Roman" w:hAnsi="Times New Roman" w:cs="Times New Roman"/>
              </w:rPr>
              <w:t>0.037</w:t>
            </w:r>
          </w:p>
        </w:tc>
        <w:tc>
          <w:tcPr>
            <w:tcW w:w="1178" w:type="dxa"/>
            <w:noWrap/>
            <w:tcMar>
              <w:left w:w="0" w:type="dxa"/>
              <w:right w:w="14" w:type="dxa"/>
            </w:tcMar>
            <w:hideMark/>
          </w:tcPr>
          <w:p w14:paraId="2A9D6CFD" w14:textId="77777777" w:rsidR="00A4234E" w:rsidRDefault="00A4234E" w:rsidP="00A4234E">
            <w:pPr>
              <w:jc w:val="right"/>
              <w:rPr>
                <w:rFonts w:ascii="Times New Roman" w:hAnsi="Times New Roman" w:cs="Times New Roman"/>
              </w:rPr>
            </w:pPr>
            <w:r>
              <w:rPr>
                <w:rFonts w:ascii="Times New Roman" w:hAnsi="Times New Roman" w:cs="Times New Roman"/>
              </w:rPr>
              <w:t>-0.720</w:t>
            </w:r>
          </w:p>
        </w:tc>
        <w:tc>
          <w:tcPr>
            <w:tcW w:w="963" w:type="dxa"/>
            <w:gridSpan w:val="2"/>
            <w:noWrap/>
            <w:tcMar>
              <w:left w:w="0" w:type="dxa"/>
              <w:right w:w="14" w:type="dxa"/>
            </w:tcMar>
            <w:hideMark/>
          </w:tcPr>
          <w:p w14:paraId="746AEF13" w14:textId="77777777" w:rsidR="00A4234E" w:rsidRDefault="00A4234E" w:rsidP="00A4234E">
            <w:pPr>
              <w:rPr>
                <w:rFonts w:cs="Times New Roman"/>
              </w:rPr>
            </w:pPr>
          </w:p>
        </w:tc>
      </w:tr>
      <w:tr w:rsidR="00A4234E" w14:paraId="394F5EA0" w14:textId="77777777" w:rsidTr="001349AC">
        <w:trPr>
          <w:trHeight w:val="315"/>
        </w:trPr>
        <w:tc>
          <w:tcPr>
            <w:tcW w:w="4158" w:type="dxa"/>
            <w:noWrap/>
            <w:hideMark/>
          </w:tcPr>
          <w:p w14:paraId="74B511FC" w14:textId="77777777" w:rsidR="00A4234E" w:rsidRDefault="00A4234E" w:rsidP="00A4234E">
            <w:pPr>
              <w:rPr>
                <w:rFonts w:ascii="Times New Roman" w:hAnsi="Times New Roman" w:cs="Times New Roman"/>
              </w:rPr>
            </w:pPr>
            <w:r>
              <w:rPr>
                <w:rFonts w:ascii="Times New Roman" w:hAnsi="Times New Roman" w:cs="Times New Roman"/>
              </w:rPr>
              <w:t>INC100149</w:t>
            </w:r>
          </w:p>
        </w:tc>
        <w:tc>
          <w:tcPr>
            <w:tcW w:w="1800" w:type="dxa"/>
            <w:noWrap/>
            <w:hideMark/>
          </w:tcPr>
          <w:p w14:paraId="617FF52B" w14:textId="77777777" w:rsidR="00A4234E" w:rsidRDefault="00A4234E" w:rsidP="00A4234E">
            <w:pPr>
              <w:ind w:right="342"/>
              <w:jc w:val="right"/>
              <w:rPr>
                <w:rFonts w:ascii="Times New Roman" w:hAnsi="Times New Roman" w:cs="Times New Roman"/>
              </w:rPr>
            </w:pPr>
            <w:r>
              <w:rPr>
                <w:rFonts w:ascii="Times New Roman" w:hAnsi="Times New Roman" w:cs="Times New Roman"/>
              </w:rPr>
              <w:t>-0.070</w:t>
            </w:r>
          </w:p>
        </w:tc>
        <w:tc>
          <w:tcPr>
            <w:tcW w:w="1350" w:type="dxa"/>
            <w:noWrap/>
            <w:hideMark/>
          </w:tcPr>
          <w:p w14:paraId="04ED5FF2" w14:textId="77777777" w:rsidR="00A4234E" w:rsidRDefault="00A4234E" w:rsidP="00A4234E">
            <w:pPr>
              <w:ind w:right="132"/>
              <w:jc w:val="right"/>
              <w:rPr>
                <w:rFonts w:ascii="Times New Roman" w:hAnsi="Times New Roman" w:cs="Times New Roman"/>
              </w:rPr>
            </w:pPr>
            <w:r>
              <w:rPr>
                <w:rFonts w:ascii="Times New Roman" w:hAnsi="Times New Roman" w:cs="Times New Roman"/>
              </w:rPr>
              <w:t>0.042</w:t>
            </w:r>
          </w:p>
        </w:tc>
        <w:tc>
          <w:tcPr>
            <w:tcW w:w="1178" w:type="dxa"/>
            <w:noWrap/>
            <w:tcMar>
              <w:left w:w="0" w:type="dxa"/>
              <w:right w:w="14" w:type="dxa"/>
            </w:tcMar>
            <w:hideMark/>
          </w:tcPr>
          <w:p w14:paraId="21867AEB" w14:textId="77777777" w:rsidR="00A4234E" w:rsidRDefault="00A4234E" w:rsidP="00A4234E">
            <w:pPr>
              <w:jc w:val="right"/>
              <w:rPr>
                <w:rFonts w:ascii="Times New Roman" w:hAnsi="Times New Roman" w:cs="Times New Roman"/>
              </w:rPr>
            </w:pPr>
            <w:r>
              <w:rPr>
                <w:rFonts w:ascii="Times New Roman" w:hAnsi="Times New Roman" w:cs="Times New Roman"/>
              </w:rPr>
              <w:t>-1.650</w:t>
            </w:r>
          </w:p>
        </w:tc>
        <w:tc>
          <w:tcPr>
            <w:tcW w:w="963" w:type="dxa"/>
            <w:gridSpan w:val="2"/>
            <w:noWrap/>
            <w:tcMar>
              <w:left w:w="0" w:type="dxa"/>
              <w:right w:w="14" w:type="dxa"/>
            </w:tcMar>
            <w:hideMark/>
          </w:tcPr>
          <w:p w14:paraId="3F263F18"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4E3065E6" w14:textId="77777777" w:rsidTr="001349AC">
        <w:trPr>
          <w:trHeight w:val="315"/>
        </w:trPr>
        <w:tc>
          <w:tcPr>
            <w:tcW w:w="4158" w:type="dxa"/>
            <w:noWrap/>
            <w:hideMark/>
          </w:tcPr>
          <w:p w14:paraId="34EDF0F9" w14:textId="77777777" w:rsidR="00A4234E" w:rsidRDefault="00A4234E" w:rsidP="00A4234E">
            <w:pPr>
              <w:rPr>
                <w:rFonts w:ascii="Times New Roman" w:hAnsi="Times New Roman" w:cs="Times New Roman"/>
              </w:rPr>
            </w:pPr>
            <w:r>
              <w:rPr>
                <w:rFonts w:ascii="Times New Roman" w:hAnsi="Times New Roman" w:cs="Times New Roman"/>
              </w:rPr>
              <w:t>INCG150</w:t>
            </w:r>
          </w:p>
        </w:tc>
        <w:tc>
          <w:tcPr>
            <w:tcW w:w="1800" w:type="dxa"/>
            <w:noWrap/>
            <w:hideMark/>
          </w:tcPr>
          <w:p w14:paraId="274259EC" w14:textId="77777777" w:rsidR="00A4234E" w:rsidRDefault="00A4234E" w:rsidP="00A4234E">
            <w:pPr>
              <w:ind w:right="342"/>
              <w:jc w:val="right"/>
              <w:rPr>
                <w:rFonts w:ascii="Times New Roman" w:hAnsi="Times New Roman" w:cs="Times New Roman"/>
              </w:rPr>
            </w:pPr>
            <w:r>
              <w:rPr>
                <w:rFonts w:ascii="Times New Roman" w:hAnsi="Times New Roman" w:cs="Times New Roman"/>
              </w:rPr>
              <w:t>-0.059</w:t>
            </w:r>
          </w:p>
        </w:tc>
        <w:tc>
          <w:tcPr>
            <w:tcW w:w="1350" w:type="dxa"/>
            <w:noWrap/>
            <w:hideMark/>
          </w:tcPr>
          <w:p w14:paraId="378087EE" w14:textId="77777777" w:rsidR="00A4234E" w:rsidRDefault="00A4234E" w:rsidP="00A4234E">
            <w:pPr>
              <w:ind w:right="132"/>
              <w:jc w:val="right"/>
              <w:rPr>
                <w:rFonts w:ascii="Times New Roman" w:hAnsi="Times New Roman" w:cs="Times New Roman"/>
              </w:rPr>
            </w:pPr>
            <w:r>
              <w:rPr>
                <w:rFonts w:ascii="Times New Roman" w:hAnsi="Times New Roman" w:cs="Times New Roman"/>
              </w:rPr>
              <w:t>0.041</w:t>
            </w:r>
          </w:p>
        </w:tc>
        <w:tc>
          <w:tcPr>
            <w:tcW w:w="1178" w:type="dxa"/>
            <w:noWrap/>
            <w:tcMar>
              <w:left w:w="0" w:type="dxa"/>
              <w:right w:w="14" w:type="dxa"/>
            </w:tcMar>
            <w:hideMark/>
          </w:tcPr>
          <w:p w14:paraId="58EB7D17" w14:textId="77777777" w:rsidR="00A4234E" w:rsidRDefault="00A4234E" w:rsidP="00A4234E">
            <w:pPr>
              <w:jc w:val="right"/>
              <w:rPr>
                <w:rFonts w:ascii="Times New Roman" w:hAnsi="Times New Roman" w:cs="Times New Roman"/>
              </w:rPr>
            </w:pPr>
            <w:r>
              <w:rPr>
                <w:rFonts w:ascii="Times New Roman" w:hAnsi="Times New Roman" w:cs="Times New Roman"/>
              </w:rPr>
              <w:t>-1.450</w:t>
            </w:r>
          </w:p>
        </w:tc>
        <w:tc>
          <w:tcPr>
            <w:tcW w:w="963" w:type="dxa"/>
            <w:gridSpan w:val="2"/>
            <w:noWrap/>
            <w:tcMar>
              <w:left w:w="0" w:type="dxa"/>
              <w:right w:w="14" w:type="dxa"/>
            </w:tcMar>
            <w:hideMark/>
          </w:tcPr>
          <w:p w14:paraId="5D2ACE12" w14:textId="77777777" w:rsidR="00A4234E" w:rsidRDefault="00A4234E" w:rsidP="00A4234E">
            <w:pPr>
              <w:rPr>
                <w:rFonts w:cs="Times New Roman"/>
              </w:rPr>
            </w:pPr>
          </w:p>
        </w:tc>
      </w:tr>
      <w:tr w:rsidR="00A4234E" w14:paraId="0DF624DF" w14:textId="77777777" w:rsidTr="001349AC">
        <w:trPr>
          <w:trHeight w:val="315"/>
        </w:trPr>
        <w:tc>
          <w:tcPr>
            <w:tcW w:w="4158" w:type="dxa"/>
            <w:noWrap/>
            <w:hideMark/>
          </w:tcPr>
          <w:p w14:paraId="31C20ED5" w14:textId="77777777" w:rsidR="00A4234E" w:rsidRDefault="00A4234E" w:rsidP="00A4234E">
            <w:pPr>
              <w:rPr>
                <w:rFonts w:ascii="Times New Roman" w:hAnsi="Times New Roman" w:cs="Times New Roman"/>
              </w:rPr>
            </w:pPr>
            <w:r>
              <w:rPr>
                <w:rFonts w:ascii="Times New Roman" w:hAnsi="Times New Roman" w:cs="Times New Roman"/>
              </w:rPr>
              <w:t>COLLEGE</w:t>
            </w:r>
          </w:p>
        </w:tc>
        <w:tc>
          <w:tcPr>
            <w:tcW w:w="1800" w:type="dxa"/>
            <w:noWrap/>
            <w:hideMark/>
          </w:tcPr>
          <w:p w14:paraId="7CBFD8E4" w14:textId="77777777" w:rsidR="00A4234E" w:rsidRDefault="00A4234E" w:rsidP="00A4234E">
            <w:pPr>
              <w:ind w:right="342"/>
              <w:jc w:val="right"/>
              <w:rPr>
                <w:rFonts w:ascii="Times New Roman" w:hAnsi="Times New Roman" w:cs="Times New Roman"/>
              </w:rPr>
            </w:pPr>
            <w:r>
              <w:rPr>
                <w:rFonts w:ascii="Times New Roman" w:hAnsi="Times New Roman" w:cs="Times New Roman"/>
              </w:rPr>
              <w:t>-0.046</w:t>
            </w:r>
          </w:p>
        </w:tc>
        <w:tc>
          <w:tcPr>
            <w:tcW w:w="1350" w:type="dxa"/>
            <w:noWrap/>
            <w:hideMark/>
          </w:tcPr>
          <w:p w14:paraId="66F0A906" w14:textId="77777777" w:rsidR="00A4234E" w:rsidRDefault="00A4234E" w:rsidP="00A4234E">
            <w:pPr>
              <w:ind w:right="132"/>
              <w:jc w:val="right"/>
              <w:rPr>
                <w:rFonts w:ascii="Times New Roman" w:hAnsi="Times New Roman" w:cs="Times New Roman"/>
              </w:rPr>
            </w:pPr>
            <w:r>
              <w:rPr>
                <w:rFonts w:ascii="Times New Roman" w:hAnsi="Times New Roman" w:cs="Times New Roman"/>
              </w:rPr>
              <w:t>0.025</w:t>
            </w:r>
          </w:p>
        </w:tc>
        <w:tc>
          <w:tcPr>
            <w:tcW w:w="1178" w:type="dxa"/>
            <w:noWrap/>
            <w:tcMar>
              <w:left w:w="0" w:type="dxa"/>
              <w:right w:w="14" w:type="dxa"/>
            </w:tcMar>
            <w:hideMark/>
          </w:tcPr>
          <w:p w14:paraId="3991314F" w14:textId="77777777" w:rsidR="00A4234E" w:rsidRDefault="00A4234E" w:rsidP="00A4234E">
            <w:pPr>
              <w:jc w:val="right"/>
              <w:rPr>
                <w:rFonts w:ascii="Times New Roman" w:hAnsi="Times New Roman" w:cs="Times New Roman"/>
              </w:rPr>
            </w:pPr>
            <w:r>
              <w:rPr>
                <w:rFonts w:ascii="Times New Roman" w:hAnsi="Times New Roman" w:cs="Times New Roman"/>
              </w:rPr>
              <w:t>-1.830</w:t>
            </w:r>
          </w:p>
        </w:tc>
        <w:tc>
          <w:tcPr>
            <w:tcW w:w="963" w:type="dxa"/>
            <w:gridSpan w:val="2"/>
            <w:noWrap/>
            <w:tcMar>
              <w:left w:w="0" w:type="dxa"/>
              <w:right w:w="14" w:type="dxa"/>
            </w:tcMar>
            <w:hideMark/>
          </w:tcPr>
          <w:p w14:paraId="121D6D48"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2ECF7B6A" w14:textId="77777777" w:rsidTr="001349AC">
        <w:trPr>
          <w:trHeight w:val="315"/>
        </w:trPr>
        <w:tc>
          <w:tcPr>
            <w:tcW w:w="4158" w:type="dxa"/>
            <w:noWrap/>
            <w:hideMark/>
          </w:tcPr>
          <w:p w14:paraId="36F13DF4" w14:textId="77777777" w:rsidR="00A4234E" w:rsidRDefault="00A4234E" w:rsidP="00A4234E">
            <w:pPr>
              <w:rPr>
                <w:rFonts w:ascii="Times New Roman" w:hAnsi="Times New Roman" w:cs="Times New Roman"/>
              </w:rPr>
            </w:pPr>
            <w:r>
              <w:rPr>
                <w:rFonts w:ascii="Times New Roman" w:hAnsi="Times New Roman" w:cs="Times New Roman"/>
              </w:rPr>
              <w:t>EXTWKSHP</w:t>
            </w:r>
          </w:p>
        </w:tc>
        <w:tc>
          <w:tcPr>
            <w:tcW w:w="1800" w:type="dxa"/>
            <w:noWrap/>
            <w:hideMark/>
          </w:tcPr>
          <w:p w14:paraId="5FE2834B" w14:textId="77777777" w:rsidR="00A4234E" w:rsidRDefault="00A4234E" w:rsidP="00A4234E">
            <w:pPr>
              <w:ind w:right="342"/>
              <w:jc w:val="right"/>
              <w:rPr>
                <w:rFonts w:ascii="Times New Roman" w:hAnsi="Times New Roman" w:cs="Times New Roman"/>
              </w:rPr>
            </w:pPr>
            <w:r>
              <w:rPr>
                <w:rFonts w:ascii="Times New Roman" w:hAnsi="Times New Roman" w:cs="Times New Roman"/>
              </w:rPr>
              <w:t>-0.014</w:t>
            </w:r>
          </w:p>
        </w:tc>
        <w:tc>
          <w:tcPr>
            <w:tcW w:w="1350" w:type="dxa"/>
            <w:noWrap/>
            <w:hideMark/>
          </w:tcPr>
          <w:p w14:paraId="0FD3C34B" w14:textId="77777777" w:rsidR="00A4234E" w:rsidRDefault="00A4234E" w:rsidP="00A4234E">
            <w:pPr>
              <w:ind w:right="132"/>
              <w:jc w:val="right"/>
              <w:rPr>
                <w:rFonts w:ascii="Times New Roman" w:hAnsi="Times New Roman" w:cs="Times New Roman"/>
              </w:rPr>
            </w:pPr>
            <w:r>
              <w:rPr>
                <w:rFonts w:ascii="Times New Roman" w:hAnsi="Times New Roman" w:cs="Times New Roman"/>
              </w:rPr>
              <w:t>0.006</w:t>
            </w:r>
          </w:p>
        </w:tc>
        <w:tc>
          <w:tcPr>
            <w:tcW w:w="1178" w:type="dxa"/>
            <w:noWrap/>
            <w:tcMar>
              <w:left w:w="0" w:type="dxa"/>
              <w:right w:w="14" w:type="dxa"/>
            </w:tcMar>
            <w:hideMark/>
          </w:tcPr>
          <w:p w14:paraId="49F7CF11" w14:textId="77777777" w:rsidR="00A4234E" w:rsidRDefault="00A4234E" w:rsidP="00A4234E">
            <w:pPr>
              <w:jc w:val="right"/>
              <w:rPr>
                <w:rFonts w:ascii="Times New Roman" w:hAnsi="Times New Roman" w:cs="Times New Roman"/>
              </w:rPr>
            </w:pPr>
            <w:r>
              <w:rPr>
                <w:rFonts w:ascii="Times New Roman" w:hAnsi="Times New Roman" w:cs="Times New Roman"/>
              </w:rPr>
              <w:t>-2.330</w:t>
            </w:r>
          </w:p>
        </w:tc>
        <w:tc>
          <w:tcPr>
            <w:tcW w:w="963" w:type="dxa"/>
            <w:gridSpan w:val="2"/>
            <w:noWrap/>
            <w:tcMar>
              <w:left w:w="0" w:type="dxa"/>
              <w:right w:w="14" w:type="dxa"/>
            </w:tcMar>
            <w:hideMark/>
          </w:tcPr>
          <w:p w14:paraId="42CF8935"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2D446FF6" w14:textId="77777777" w:rsidTr="00AB7BA6">
        <w:trPr>
          <w:trHeight w:val="315"/>
        </w:trPr>
        <w:tc>
          <w:tcPr>
            <w:tcW w:w="4158" w:type="dxa"/>
            <w:noWrap/>
            <w:hideMark/>
          </w:tcPr>
          <w:p w14:paraId="68BE5E15" w14:textId="77777777" w:rsidR="00A4234E" w:rsidRDefault="00A4234E" w:rsidP="00A4234E">
            <w:pPr>
              <w:rPr>
                <w:rFonts w:ascii="Times New Roman" w:hAnsi="Times New Roman" w:cs="Times New Roman"/>
              </w:rPr>
            </w:pPr>
            <w:r>
              <w:rPr>
                <w:rFonts w:ascii="Times New Roman" w:hAnsi="Times New Roman" w:cs="Times New Roman"/>
              </w:rPr>
              <w:t>RENT</w:t>
            </w:r>
          </w:p>
        </w:tc>
        <w:tc>
          <w:tcPr>
            <w:tcW w:w="1800" w:type="dxa"/>
            <w:noWrap/>
            <w:hideMark/>
          </w:tcPr>
          <w:p w14:paraId="6A2C3DE4" w14:textId="77777777" w:rsidR="00A4234E" w:rsidRDefault="00A4234E" w:rsidP="00A4234E">
            <w:pPr>
              <w:ind w:right="342"/>
              <w:jc w:val="right"/>
              <w:rPr>
                <w:rFonts w:ascii="Times New Roman" w:hAnsi="Times New Roman" w:cs="Times New Roman"/>
              </w:rPr>
            </w:pPr>
            <w:r>
              <w:rPr>
                <w:rFonts w:ascii="Times New Roman" w:hAnsi="Times New Roman" w:cs="Times New Roman"/>
              </w:rPr>
              <w:t>0.045</w:t>
            </w:r>
          </w:p>
        </w:tc>
        <w:tc>
          <w:tcPr>
            <w:tcW w:w="1350" w:type="dxa"/>
            <w:noWrap/>
            <w:hideMark/>
          </w:tcPr>
          <w:p w14:paraId="3E4F541B" w14:textId="77777777" w:rsidR="00A4234E" w:rsidRDefault="00A4234E" w:rsidP="00A4234E">
            <w:pPr>
              <w:ind w:right="132"/>
              <w:jc w:val="right"/>
              <w:rPr>
                <w:rFonts w:ascii="Times New Roman" w:hAnsi="Times New Roman" w:cs="Times New Roman"/>
              </w:rPr>
            </w:pPr>
            <w:r>
              <w:rPr>
                <w:rFonts w:ascii="Times New Roman" w:hAnsi="Times New Roman" w:cs="Times New Roman"/>
              </w:rPr>
              <w:t>0.023</w:t>
            </w:r>
          </w:p>
        </w:tc>
        <w:tc>
          <w:tcPr>
            <w:tcW w:w="1178" w:type="dxa"/>
            <w:noWrap/>
            <w:tcMar>
              <w:left w:w="0" w:type="dxa"/>
              <w:right w:w="14" w:type="dxa"/>
            </w:tcMar>
            <w:hideMark/>
          </w:tcPr>
          <w:p w14:paraId="045A6874" w14:textId="77777777" w:rsidR="00A4234E" w:rsidRDefault="00A4234E" w:rsidP="00A4234E">
            <w:pPr>
              <w:jc w:val="right"/>
              <w:rPr>
                <w:rFonts w:ascii="Times New Roman" w:hAnsi="Times New Roman" w:cs="Times New Roman"/>
              </w:rPr>
            </w:pPr>
            <w:r>
              <w:rPr>
                <w:rFonts w:ascii="Times New Roman" w:hAnsi="Times New Roman" w:cs="Times New Roman"/>
              </w:rPr>
              <w:t>1.950</w:t>
            </w:r>
          </w:p>
        </w:tc>
        <w:tc>
          <w:tcPr>
            <w:tcW w:w="963" w:type="dxa"/>
            <w:gridSpan w:val="2"/>
            <w:noWrap/>
            <w:tcMar>
              <w:left w:w="0" w:type="dxa"/>
              <w:right w:w="14" w:type="dxa"/>
            </w:tcMar>
            <w:hideMark/>
          </w:tcPr>
          <w:p w14:paraId="1B65D90C"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42F2E90F" w14:textId="77777777" w:rsidTr="00AB7BA6">
        <w:trPr>
          <w:trHeight w:val="315"/>
        </w:trPr>
        <w:tc>
          <w:tcPr>
            <w:tcW w:w="4158" w:type="dxa"/>
            <w:noWrap/>
            <w:hideMark/>
          </w:tcPr>
          <w:p w14:paraId="3587F899" w14:textId="77777777" w:rsidR="00A4234E" w:rsidRDefault="00A4234E" w:rsidP="00A4234E">
            <w:pPr>
              <w:rPr>
                <w:rFonts w:ascii="Times New Roman" w:hAnsi="Times New Roman" w:cs="Times New Roman"/>
              </w:rPr>
            </w:pPr>
            <w:r>
              <w:rPr>
                <w:rFonts w:ascii="Times New Roman" w:hAnsi="Times New Roman" w:cs="Times New Roman"/>
              </w:rPr>
              <w:t>PASTURE</w:t>
            </w:r>
          </w:p>
        </w:tc>
        <w:tc>
          <w:tcPr>
            <w:tcW w:w="1800" w:type="dxa"/>
            <w:noWrap/>
            <w:hideMark/>
          </w:tcPr>
          <w:p w14:paraId="3C58E351" w14:textId="77777777" w:rsidR="00A4234E" w:rsidRDefault="00A4234E" w:rsidP="00A4234E">
            <w:pPr>
              <w:ind w:right="342"/>
              <w:jc w:val="right"/>
              <w:rPr>
                <w:rFonts w:ascii="Times New Roman" w:hAnsi="Times New Roman" w:cs="Times New Roman"/>
              </w:rPr>
            </w:pPr>
            <w:r>
              <w:rPr>
                <w:rFonts w:ascii="Times New Roman" w:hAnsi="Times New Roman" w:cs="Times New Roman"/>
              </w:rPr>
              <w:t>0.000</w:t>
            </w:r>
          </w:p>
        </w:tc>
        <w:tc>
          <w:tcPr>
            <w:tcW w:w="1350" w:type="dxa"/>
            <w:noWrap/>
            <w:hideMark/>
          </w:tcPr>
          <w:p w14:paraId="39157D2F" w14:textId="77777777" w:rsidR="00A4234E" w:rsidRDefault="00A4234E" w:rsidP="00A4234E">
            <w:pPr>
              <w:ind w:right="132"/>
              <w:jc w:val="right"/>
              <w:rPr>
                <w:rFonts w:ascii="Times New Roman" w:hAnsi="Times New Roman" w:cs="Times New Roman"/>
              </w:rPr>
            </w:pPr>
            <w:r>
              <w:rPr>
                <w:rFonts w:ascii="Times New Roman" w:hAnsi="Times New Roman" w:cs="Times New Roman"/>
              </w:rPr>
              <w:t>0.000</w:t>
            </w:r>
          </w:p>
        </w:tc>
        <w:tc>
          <w:tcPr>
            <w:tcW w:w="1178" w:type="dxa"/>
            <w:noWrap/>
            <w:tcMar>
              <w:left w:w="0" w:type="dxa"/>
              <w:right w:w="14" w:type="dxa"/>
            </w:tcMar>
            <w:hideMark/>
          </w:tcPr>
          <w:p w14:paraId="087036FD" w14:textId="77777777" w:rsidR="00A4234E" w:rsidRDefault="00A4234E" w:rsidP="00A4234E">
            <w:pPr>
              <w:jc w:val="right"/>
              <w:rPr>
                <w:rFonts w:ascii="Times New Roman" w:hAnsi="Times New Roman" w:cs="Times New Roman"/>
              </w:rPr>
            </w:pPr>
            <w:r>
              <w:rPr>
                <w:rFonts w:ascii="Times New Roman" w:hAnsi="Times New Roman" w:cs="Times New Roman"/>
              </w:rPr>
              <w:t>0.450</w:t>
            </w:r>
          </w:p>
        </w:tc>
        <w:tc>
          <w:tcPr>
            <w:tcW w:w="963" w:type="dxa"/>
            <w:gridSpan w:val="2"/>
            <w:noWrap/>
            <w:tcMar>
              <w:left w:w="0" w:type="dxa"/>
              <w:right w:w="14" w:type="dxa"/>
            </w:tcMar>
            <w:hideMark/>
          </w:tcPr>
          <w:p w14:paraId="53FA4341" w14:textId="77777777" w:rsidR="00A4234E" w:rsidRDefault="00A4234E" w:rsidP="00A4234E">
            <w:pPr>
              <w:rPr>
                <w:rFonts w:cs="Times New Roman"/>
              </w:rPr>
            </w:pPr>
          </w:p>
        </w:tc>
      </w:tr>
      <w:tr w:rsidR="001349AC" w14:paraId="4F04D6A8" w14:textId="77777777" w:rsidTr="00AB7BA6">
        <w:trPr>
          <w:trHeight w:val="315"/>
        </w:trPr>
        <w:tc>
          <w:tcPr>
            <w:tcW w:w="4158" w:type="dxa"/>
            <w:noWrap/>
          </w:tcPr>
          <w:p w14:paraId="7BE3B31F" w14:textId="77777777" w:rsidR="001349AC" w:rsidRDefault="001349AC" w:rsidP="00A4234E">
            <w:pPr>
              <w:rPr>
                <w:rFonts w:ascii="Times New Roman" w:hAnsi="Times New Roman" w:cs="Times New Roman"/>
              </w:rPr>
            </w:pPr>
            <w:r>
              <w:rPr>
                <w:rFonts w:ascii="Times New Roman" w:hAnsi="Times New Roman" w:cs="Times New Roman"/>
              </w:rPr>
              <w:t>FEEDINGMGT</w:t>
            </w:r>
          </w:p>
        </w:tc>
        <w:tc>
          <w:tcPr>
            <w:tcW w:w="1800" w:type="dxa"/>
            <w:noWrap/>
          </w:tcPr>
          <w:p w14:paraId="695BA1D2" w14:textId="77777777" w:rsidR="001349AC" w:rsidRDefault="001349AC" w:rsidP="00A4234E">
            <w:pPr>
              <w:ind w:right="342"/>
              <w:jc w:val="right"/>
              <w:rPr>
                <w:rFonts w:ascii="Times New Roman" w:hAnsi="Times New Roman" w:cs="Times New Roman"/>
              </w:rPr>
            </w:pPr>
            <w:r>
              <w:rPr>
                <w:rFonts w:ascii="Times New Roman" w:hAnsi="Times New Roman" w:cs="Times New Roman"/>
              </w:rPr>
              <w:t>-0.075</w:t>
            </w:r>
          </w:p>
        </w:tc>
        <w:tc>
          <w:tcPr>
            <w:tcW w:w="1350" w:type="dxa"/>
            <w:noWrap/>
          </w:tcPr>
          <w:p w14:paraId="7B5BF557" w14:textId="77777777" w:rsidR="001349AC" w:rsidRDefault="001349AC" w:rsidP="00A4234E">
            <w:pPr>
              <w:ind w:right="132"/>
              <w:jc w:val="right"/>
              <w:rPr>
                <w:rFonts w:ascii="Times New Roman" w:hAnsi="Times New Roman" w:cs="Times New Roman"/>
              </w:rPr>
            </w:pPr>
            <w:r>
              <w:rPr>
                <w:rFonts w:ascii="Times New Roman" w:hAnsi="Times New Roman" w:cs="Times New Roman"/>
              </w:rPr>
              <w:t>0.034</w:t>
            </w:r>
          </w:p>
        </w:tc>
        <w:tc>
          <w:tcPr>
            <w:tcW w:w="1178" w:type="dxa"/>
            <w:noWrap/>
            <w:tcMar>
              <w:left w:w="0" w:type="dxa"/>
              <w:right w:w="14" w:type="dxa"/>
            </w:tcMar>
          </w:tcPr>
          <w:p w14:paraId="11DFF4B5" w14:textId="77777777" w:rsidR="001349AC" w:rsidRDefault="001349AC" w:rsidP="00A4234E">
            <w:pPr>
              <w:jc w:val="right"/>
              <w:rPr>
                <w:rFonts w:ascii="Times New Roman" w:hAnsi="Times New Roman" w:cs="Times New Roman"/>
              </w:rPr>
            </w:pPr>
            <w:r>
              <w:rPr>
                <w:rFonts w:ascii="Times New Roman" w:hAnsi="Times New Roman" w:cs="Times New Roman"/>
              </w:rPr>
              <w:t>-2.190</w:t>
            </w:r>
          </w:p>
        </w:tc>
        <w:tc>
          <w:tcPr>
            <w:tcW w:w="963" w:type="dxa"/>
            <w:gridSpan w:val="2"/>
            <w:noWrap/>
            <w:tcMar>
              <w:left w:w="0" w:type="dxa"/>
              <w:right w:w="14" w:type="dxa"/>
            </w:tcMar>
          </w:tcPr>
          <w:p w14:paraId="57BB7F05" w14:textId="77777777" w:rsidR="001349AC" w:rsidRDefault="001349AC" w:rsidP="00A4234E">
            <w:pPr>
              <w:rPr>
                <w:rFonts w:ascii="Times New Roman" w:hAnsi="Times New Roman" w:cs="Times New Roman"/>
              </w:rPr>
            </w:pPr>
            <w:r>
              <w:rPr>
                <w:rFonts w:ascii="Times New Roman" w:hAnsi="Times New Roman" w:cs="Times New Roman"/>
              </w:rPr>
              <w:t>**</w:t>
            </w:r>
          </w:p>
        </w:tc>
      </w:tr>
      <w:tr w:rsidR="001349AC" w14:paraId="750029FD" w14:textId="77777777" w:rsidTr="001349AC">
        <w:trPr>
          <w:trHeight w:val="315"/>
        </w:trPr>
        <w:tc>
          <w:tcPr>
            <w:tcW w:w="4158" w:type="dxa"/>
            <w:noWrap/>
          </w:tcPr>
          <w:p w14:paraId="07ABBDD5" w14:textId="77777777" w:rsidR="001349AC" w:rsidRDefault="001349AC" w:rsidP="00A4234E">
            <w:pPr>
              <w:rPr>
                <w:rFonts w:ascii="Times New Roman" w:hAnsi="Times New Roman" w:cs="Times New Roman"/>
              </w:rPr>
            </w:pPr>
            <w:r>
              <w:rPr>
                <w:rFonts w:ascii="Times New Roman" w:hAnsi="Times New Roman" w:cs="Times New Roman"/>
              </w:rPr>
              <w:t>GRASSMGT</w:t>
            </w:r>
          </w:p>
        </w:tc>
        <w:tc>
          <w:tcPr>
            <w:tcW w:w="1800" w:type="dxa"/>
            <w:noWrap/>
          </w:tcPr>
          <w:p w14:paraId="629E3CD7" w14:textId="77777777" w:rsidR="001349AC" w:rsidRDefault="001349AC" w:rsidP="001349AC">
            <w:pPr>
              <w:ind w:right="342"/>
              <w:jc w:val="right"/>
              <w:rPr>
                <w:rFonts w:ascii="Times New Roman" w:hAnsi="Times New Roman" w:cs="Times New Roman"/>
              </w:rPr>
            </w:pPr>
            <w:r>
              <w:rPr>
                <w:rFonts w:ascii="Times New Roman" w:hAnsi="Times New Roman" w:cs="Times New Roman"/>
              </w:rPr>
              <w:t>-0.140</w:t>
            </w:r>
          </w:p>
        </w:tc>
        <w:tc>
          <w:tcPr>
            <w:tcW w:w="1350" w:type="dxa"/>
            <w:noWrap/>
          </w:tcPr>
          <w:p w14:paraId="6B90E13D" w14:textId="77777777" w:rsidR="001349AC" w:rsidRDefault="001349AC" w:rsidP="001349AC">
            <w:pPr>
              <w:ind w:right="132"/>
              <w:jc w:val="center"/>
              <w:rPr>
                <w:rFonts w:ascii="Times New Roman" w:hAnsi="Times New Roman" w:cs="Times New Roman"/>
              </w:rPr>
            </w:pPr>
            <w:r>
              <w:rPr>
                <w:rFonts w:ascii="Times New Roman" w:hAnsi="Times New Roman" w:cs="Times New Roman"/>
              </w:rPr>
              <w:t xml:space="preserve">    0.034</w:t>
            </w:r>
          </w:p>
        </w:tc>
        <w:tc>
          <w:tcPr>
            <w:tcW w:w="1178" w:type="dxa"/>
            <w:noWrap/>
            <w:tcMar>
              <w:left w:w="0" w:type="dxa"/>
              <w:right w:w="14" w:type="dxa"/>
            </w:tcMar>
          </w:tcPr>
          <w:p w14:paraId="301DD8E6" w14:textId="77777777" w:rsidR="001349AC" w:rsidRDefault="001349AC" w:rsidP="00A4234E">
            <w:pPr>
              <w:jc w:val="right"/>
              <w:rPr>
                <w:rFonts w:ascii="Times New Roman" w:hAnsi="Times New Roman" w:cs="Times New Roman"/>
              </w:rPr>
            </w:pPr>
            <w:r>
              <w:rPr>
                <w:rFonts w:ascii="Times New Roman" w:hAnsi="Times New Roman" w:cs="Times New Roman"/>
              </w:rPr>
              <w:t>-4.080</w:t>
            </w:r>
          </w:p>
        </w:tc>
        <w:tc>
          <w:tcPr>
            <w:tcW w:w="963" w:type="dxa"/>
            <w:gridSpan w:val="2"/>
            <w:noWrap/>
            <w:tcMar>
              <w:left w:w="0" w:type="dxa"/>
              <w:right w:w="14" w:type="dxa"/>
            </w:tcMar>
          </w:tcPr>
          <w:p w14:paraId="0416AD3A" w14:textId="77777777" w:rsidR="001349AC" w:rsidRDefault="001349AC" w:rsidP="00A4234E">
            <w:pPr>
              <w:rPr>
                <w:rFonts w:ascii="Times New Roman" w:hAnsi="Times New Roman" w:cs="Times New Roman"/>
              </w:rPr>
            </w:pPr>
            <w:r>
              <w:rPr>
                <w:rFonts w:ascii="Times New Roman" w:hAnsi="Times New Roman" w:cs="Times New Roman"/>
              </w:rPr>
              <w:t>***</w:t>
            </w:r>
          </w:p>
        </w:tc>
      </w:tr>
      <w:tr w:rsidR="001349AC" w14:paraId="5F0FB9F9" w14:textId="77777777" w:rsidTr="001349AC">
        <w:trPr>
          <w:trHeight w:val="315"/>
        </w:trPr>
        <w:tc>
          <w:tcPr>
            <w:tcW w:w="4158" w:type="dxa"/>
            <w:noWrap/>
            <w:hideMark/>
          </w:tcPr>
          <w:p w14:paraId="2257B74A" w14:textId="77777777" w:rsidR="001349AC" w:rsidRDefault="001349AC" w:rsidP="00A4234E">
            <w:pPr>
              <w:rPr>
                <w:rFonts w:ascii="Times New Roman" w:hAnsi="Times New Roman" w:cs="Times New Roman"/>
              </w:rPr>
            </w:pPr>
            <w:r>
              <w:rPr>
                <w:rFonts w:ascii="Times New Roman" w:hAnsi="Times New Roman" w:cs="Times New Roman"/>
              </w:rPr>
              <w:t>HEARTLAND</w:t>
            </w:r>
          </w:p>
        </w:tc>
        <w:tc>
          <w:tcPr>
            <w:tcW w:w="1800" w:type="dxa"/>
            <w:noWrap/>
            <w:hideMark/>
          </w:tcPr>
          <w:p w14:paraId="1A1F4669" w14:textId="77777777" w:rsidR="001349AC" w:rsidRDefault="001349AC" w:rsidP="00A4234E">
            <w:pPr>
              <w:ind w:right="342"/>
              <w:jc w:val="right"/>
              <w:rPr>
                <w:rFonts w:ascii="Times New Roman" w:hAnsi="Times New Roman" w:cs="Times New Roman"/>
              </w:rPr>
            </w:pPr>
            <w:r>
              <w:rPr>
                <w:rFonts w:ascii="Times New Roman" w:hAnsi="Times New Roman" w:cs="Times New Roman"/>
              </w:rPr>
              <w:t>0.049</w:t>
            </w:r>
          </w:p>
        </w:tc>
        <w:tc>
          <w:tcPr>
            <w:tcW w:w="1350" w:type="dxa"/>
            <w:noWrap/>
            <w:hideMark/>
          </w:tcPr>
          <w:p w14:paraId="3CDCEA49" w14:textId="77777777" w:rsidR="001349AC" w:rsidRDefault="001349AC" w:rsidP="00A4234E">
            <w:pPr>
              <w:ind w:right="132"/>
              <w:jc w:val="right"/>
              <w:rPr>
                <w:rFonts w:ascii="Times New Roman" w:hAnsi="Times New Roman" w:cs="Times New Roman"/>
              </w:rPr>
            </w:pPr>
            <w:r>
              <w:rPr>
                <w:rFonts w:ascii="Times New Roman" w:hAnsi="Times New Roman" w:cs="Times New Roman"/>
              </w:rPr>
              <w:t>0.057</w:t>
            </w:r>
          </w:p>
        </w:tc>
        <w:tc>
          <w:tcPr>
            <w:tcW w:w="1178" w:type="dxa"/>
            <w:noWrap/>
            <w:tcMar>
              <w:left w:w="0" w:type="dxa"/>
              <w:right w:w="14" w:type="dxa"/>
            </w:tcMar>
            <w:hideMark/>
          </w:tcPr>
          <w:p w14:paraId="0214B895" w14:textId="77777777" w:rsidR="001349AC" w:rsidRDefault="001349AC" w:rsidP="00A4234E">
            <w:pPr>
              <w:jc w:val="right"/>
              <w:rPr>
                <w:rFonts w:ascii="Times New Roman" w:hAnsi="Times New Roman" w:cs="Times New Roman"/>
              </w:rPr>
            </w:pPr>
            <w:r>
              <w:rPr>
                <w:rFonts w:ascii="Times New Roman" w:hAnsi="Times New Roman" w:cs="Times New Roman"/>
              </w:rPr>
              <w:t>0.860</w:t>
            </w:r>
          </w:p>
        </w:tc>
        <w:tc>
          <w:tcPr>
            <w:tcW w:w="963" w:type="dxa"/>
            <w:gridSpan w:val="2"/>
            <w:noWrap/>
            <w:tcMar>
              <w:left w:w="0" w:type="dxa"/>
              <w:right w:w="14" w:type="dxa"/>
            </w:tcMar>
            <w:hideMark/>
          </w:tcPr>
          <w:p w14:paraId="6FF9D93C" w14:textId="77777777" w:rsidR="001349AC" w:rsidRDefault="001349AC" w:rsidP="00A4234E">
            <w:pPr>
              <w:rPr>
                <w:rFonts w:ascii="Times New Roman" w:hAnsi="Times New Roman" w:cs="Times New Roman"/>
              </w:rPr>
            </w:pPr>
          </w:p>
        </w:tc>
      </w:tr>
      <w:tr w:rsidR="001349AC" w14:paraId="32F6CC57" w14:textId="77777777" w:rsidTr="001349AC">
        <w:trPr>
          <w:trHeight w:val="315"/>
        </w:trPr>
        <w:tc>
          <w:tcPr>
            <w:tcW w:w="4158" w:type="dxa"/>
            <w:noWrap/>
            <w:hideMark/>
          </w:tcPr>
          <w:p w14:paraId="795E7ADE" w14:textId="77777777" w:rsidR="001349AC" w:rsidRDefault="001349AC" w:rsidP="00A4234E">
            <w:pPr>
              <w:rPr>
                <w:rFonts w:ascii="Times New Roman" w:hAnsi="Times New Roman" w:cs="Times New Roman"/>
              </w:rPr>
            </w:pPr>
            <w:r>
              <w:rPr>
                <w:rFonts w:ascii="Times New Roman" w:hAnsi="Times New Roman" w:cs="Times New Roman"/>
              </w:rPr>
              <w:t>NORTHERNGREATPLAINS</w:t>
            </w:r>
          </w:p>
        </w:tc>
        <w:tc>
          <w:tcPr>
            <w:tcW w:w="1800" w:type="dxa"/>
            <w:noWrap/>
            <w:hideMark/>
          </w:tcPr>
          <w:p w14:paraId="389C88B1" w14:textId="77777777" w:rsidR="001349AC" w:rsidRDefault="001349AC" w:rsidP="00A4234E">
            <w:pPr>
              <w:ind w:right="342"/>
              <w:jc w:val="right"/>
              <w:rPr>
                <w:rFonts w:ascii="Times New Roman" w:hAnsi="Times New Roman" w:cs="Times New Roman"/>
              </w:rPr>
            </w:pPr>
            <w:r>
              <w:rPr>
                <w:rFonts w:ascii="Times New Roman" w:hAnsi="Times New Roman" w:cs="Times New Roman"/>
              </w:rPr>
              <w:t>-0.045</w:t>
            </w:r>
          </w:p>
        </w:tc>
        <w:tc>
          <w:tcPr>
            <w:tcW w:w="1350" w:type="dxa"/>
            <w:noWrap/>
            <w:hideMark/>
          </w:tcPr>
          <w:p w14:paraId="6834B375" w14:textId="77777777" w:rsidR="001349AC" w:rsidRDefault="001349AC" w:rsidP="00A4234E">
            <w:pPr>
              <w:ind w:right="132"/>
              <w:jc w:val="right"/>
              <w:rPr>
                <w:rFonts w:ascii="Times New Roman" w:hAnsi="Times New Roman" w:cs="Times New Roman"/>
              </w:rPr>
            </w:pPr>
            <w:r>
              <w:rPr>
                <w:rFonts w:ascii="Times New Roman" w:hAnsi="Times New Roman" w:cs="Times New Roman"/>
              </w:rPr>
              <w:t>0.072</w:t>
            </w:r>
          </w:p>
        </w:tc>
        <w:tc>
          <w:tcPr>
            <w:tcW w:w="1178" w:type="dxa"/>
            <w:noWrap/>
            <w:tcMar>
              <w:left w:w="0" w:type="dxa"/>
              <w:right w:w="14" w:type="dxa"/>
            </w:tcMar>
            <w:hideMark/>
          </w:tcPr>
          <w:p w14:paraId="48D58272" w14:textId="77777777" w:rsidR="001349AC" w:rsidRDefault="001349AC" w:rsidP="00A4234E">
            <w:pPr>
              <w:jc w:val="right"/>
              <w:rPr>
                <w:rFonts w:ascii="Times New Roman" w:hAnsi="Times New Roman" w:cs="Times New Roman"/>
              </w:rPr>
            </w:pPr>
            <w:r>
              <w:rPr>
                <w:rFonts w:ascii="Times New Roman" w:hAnsi="Times New Roman" w:cs="Times New Roman"/>
              </w:rPr>
              <w:t>-0.620</w:t>
            </w:r>
          </w:p>
        </w:tc>
        <w:tc>
          <w:tcPr>
            <w:tcW w:w="963" w:type="dxa"/>
            <w:gridSpan w:val="2"/>
            <w:noWrap/>
            <w:tcMar>
              <w:left w:w="0" w:type="dxa"/>
              <w:right w:w="14" w:type="dxa"/>
            </w:tcMar>
            <w:hideMark/>
          </w:tcPr>
          <w:p w14:paraId="41FA1B51" w14:textId="77777777" w:rsidR="001349AC" w:rsidRDefault="001349AC" w:rsidP="00A4234E">
            <w:pPr>
              <w:rPr>
                <w:rFonts w:ascii="Times New Roman" w:hAnsi="Times New Roman" w:cs="Times New Roman"/>
              </w:rPr>
            </w:pPr>
          </w:p>
        </w:tc>
      </w:tr>
      <w:tr w:rsidR="001349AC" w14:paraId="764CFB0A" w14:textId="77777777" w:rsidTr="001349AC">
        <w:trPr>
          <w:trHeight w:val="315"/>
        </w:trPr>
        <w:tc>
          <w:tcPr>
            <w:tcW w:w="4158" w:type="dxa"/>
            <w:noWrap/>
            <w:hideMark/>
          </w:tcPr>
          <w:p w14:paraId="4109FE3F" w14:textId="77777777" w:rsidR="001349AC" w:rsidRDefault="001349AC" w:rsidP="00A4234E">
            <w:pPr>
              <w:rPr>
                <w:rFonts w:ascii="Times New Roman" w:hAnsi="Times New Roman" w:cs="Times New Roman"/>
              </w:rPr>
            </w:pPr>
            <w:r>
              <w:rPr>
                <w:rFonts w:ascii="Times New Roman" w:hAnsi="Times New Roman" w:cs="Times New Roman"/>
              </w:rPr>
              <w:t>PRARIEGETAWAY</w:t>
            </w:r>
          </w:p>
        </w:tc>
        <w:tc>
          <w:tcPr>
            <w:tcW w:w="1800" w:type="dxa"/>
            <w:noWrap/>
            <w:hideMark/>
          </w:tcPr>
          <w:p w14:paraId="376B8C28" w14:textId="77777777" w:rsidR="001349AC" w:rsidRDefault="001349AC" w:rsidP="00A4234E">
            <w:pPr>
              <w:ind w:right="342"/>
              <w:jc w:val="right"/>
              <w:rPr>
                <w:rFonts w:ascii="Times New Roman" w:hAnsi="Times New Roman" w:cs="Times New Roman"/>
              </w:rPr>
            </w:pPr>
            <w:r>
              <w:rPr>
                <w:rFonts w:ascii="Times New Roman" w:hAnsi="Times New Roman" w:cs="Times New Roman"/>
              </w:rPr>
              <w:t>0.000</w:t>
            </w:r>
          </w:p>
        </w:tc>
        <w:tc>
          <w:tcPr>
            <w:tcW w:w="1350" w:type="dxa"/>
            <w:noWrap/>
            <w:hideMark/>
          </w:tcPr>
          <w:p w14:paraId="33ECA922" w14:textId="77777777" w:rsidR="001349AC" w:rsidRDefault="001349AC" w:rsidP="00A4234E">
            <w:pPr>
              <w:ind w:right="132"/>
              <w:jc w:val="right"/>
              <w:rPr>
                <w:rFonts w:ascii="Times New Roman" w:hAnsi="Times New Roman" w:cs="Times New Roman"/>
              </w:rPr>
            </w:pPr>
            <w:r>
              <w:rPr>
                <w:rFonts w:ascii="Times New Roman" w:hAnsi="Times New Roman" w:cs="Times New Roman"/>
              </w:rPr>
              <w:t>0.056</w:t>
            </w:r>
          </w:p>
        </w:tc>
        <w:tc>
          <w:tcPr>
            <w:tcW w:w="1178" w:type="dxa"/>
            <w:noWrap/>
            <w:tcMar>
              <w:left w:w="0" w:type="dxa"/>
              <w:right w:w="14" w:type="dxa"/>
            </w:tcMar>
            <w:hideMark/>
          </w:tcPr>
          <w:p w14:paraId="19214596" w14:textId="77777777" w:rsidR="001349AC" w:rsidRDefault="001349AC" w:rsidP="00A4234E">
            <w:pPr>
              <w:jc w:val="right"/>
              <w:rPr>
                <w:rFonts w:ascii="Times New Roman" w:hAnsi="Times New Roman" w:cs="Times New Roman"/>
              </w:rPr>
            </w:pPr>
            <w:r>
              <w:rPr>
                <w:rFonts w:ascii="Times New Roman" w:hAnsi="Times New Roman" w:cs="Times New Roman"/>
              </w:rPr>
              <w:t>-0.010</w:t>
            </w:r>
          </w:p>
        </w:tc>
        <w:tc>
          <w:tcPr>
            <w:tcW w:w="963" w:type="dxa"/>
            <w:gridSpan w:val="2"/>
            <w:noWrap/>
            <w:tcMar>
              <w:left w:w="0" w:type="dxa"/>
              <w:right w:w="14" w:type="dxa"/>
            </w:tcMar>
            <w:hideMark/>
          </w:tcPr>
          <w:p w14:paraId="2C7742DE" w14:textId="77777777" w:rsidR="001349AC" w:rsidRDefault="001349AC" w:rsidP="00A4234E">
            <w:pPr>
              <w:rPr>
                <w:rFonts w:cs="Times New Roman"/>
              </w:rPr>
            </w:pPr>
          </w:p>
        </w:tc>
      </w:tr>
      <w:tr w:rsidR="001349AC" w14:paraId="0467D38F" w14:textId="77777777" w:rsidTr="001349AC">
        <w:trPr>
          <w:trHeight w:val="315"/>
        </w:trPr>
        <w:tc>
          <w:tcPr>
            <w:tcW w:w="4158" w:type="dxa"/>
            <w:noWrap/>
            <w:hideMark/>
          </w:tcPr>
          <w:p w14:paraId="024797E9" w14:textId="77777777" w:rsidR="001349AC" w:rsidRDefault="001349AC" w:rsidP="00A4234E">
            <w:pPr>
              <w:rPr>
                <w:rFonts w:ascii="Times New Roman" w:hAnsi="Times New Roman" w:cs="Times New Roman"/>
              </w:rPr>
            </w:pPr>
            <w:r>
              <w:rPr>
                <w:rFonts w:ascii="Times New Roman" w:hAnsi="Times New Roman" w:cs="Times New Roman"/>
              </w:rPr>
              <w:t>EASTERNUPLANDS</w:t>
            </w:r>
          </w:p>
        </w:tc>
        <w:tc>
          <w:tcPr>
            <w:tcW w:w="1800" w:type="dxa"/>
            <w:noWrap/>
            <w:hideMark/>
          </w:tcPr>
          <w:p w14:paraId="0F9B8111" w14:textId="77777777" w:rsidR="001349AC" w:rsidRDefault="001349AC" w:rsidP="00A4234E">
            <w:pPr>
              <w:ind w:right="342"/>
              <w:jc w:val="right"/>
              <w:rPr>
                <w:rFonts w:ascii="Times New Roman" w:hAnsi="Times New Roman" w:cs="Times New Roman"/>
              </w:rPr>
            </w:pPr>
            <w:r>
              <w:rPr>
                <w:rFonts w:ascii="Times New Roman" w:hAnsi="Times New Roman" w:cs="Times New Roman"/>
              </w:rPr>
              <w:t>0.077</w:t>
            </w:r>
          </w:p>
        </w:tc>
        <w:tc>
          <w:tcPr>
            <w:tcW w:w="1350" w:type="dxa"/>
            <w:noWrap/>
            <w:hideMark/>
          </w:tcPr>
          <w:p w14:paraId="5BB31E3A" w14:textId="77777777" w:rsidR="001349AC" w:rsidRDefault="001349AC" w:rsidP="00A4234E">
            <w:pPr>
              <w:ind w:right="132"/>
              <w:jc w:val="right"/>
              <w:rPr>
                <w:rFonts w:ascii="Times New Roman" w:hAnsi="Times New Roman" w:cs="Times New Roman"/>
              </w:rPr>
            </w:pPr>
            <w:r>
              <w:rPr>
                <w:rFonts w:ascii="Times New Roman" w:hAnsi="Times New Roman" w:cs="Times New Roman"/>
              </w:rPr>
              <w:t>0.053</w:t>
            </w:r>
          </w:p>
        </w:tc>
        <w:tc>
          <w:tcPr>
            <w:tcW w:w="1178" w:type="dxa"/>
            <w:noWrap/>
            <w:tcMar>
              <w:left w:w="0" w:type="dxa"/>
              <w:right w:w="14" w:type="dxa"/>
            </w:tcMar>
            <w:hideMark/>
          </w:tcPr>
          <w:p w14:paraId="019B78A2" w14:textId="77777777" w:rsidR="001349AC" w:rsidRDefault="001349AC" w:rsidP="00A4234E">
            <w:pPr>
              <w:jc w:val="right"/>
              <w:rPr>
                <w:rFonts w:ascii="Times New Roman" w:hAnsi="Times New Roman" w:cs="Times New Roman"/>
              </w:rPr>
            </w:pPr>
            <w:r>
              <w:rPr>
                <w:rFonts w:ascii="Times New Roman" w:hAnsi="Times New Roman" w:cs="Times New Roman"/>
              </w:rPr>
              <w:t>1.470</w:t>
            </w:r>
          </w:p>
        </w:tc>
        <w:tc>
          <w:tcPr>
            <w:tcW w:w="963" w:type="dxa"/>
            <w:gridSpan w:val="2"/>
            <w:noWrap/>
            <w:tcMar>
              <w:left w:w="0" w:type="dxa"/>
              <w:right w:w="14" w:type="dxa"/>
            </w:tcMar>
            <w:hideMark/>
          </w:tcPr>
          <w:p w14:paraId="446F7EFF" w14:textId="77777777" w:rsidR="001349AC" w:rsidRDefault="001349AC" w:rsidP="00A4234E">
            <w:pPr>
              <w:rPr>
                <w:rFonts w:cs="Times New Roman"/>
              </w:rPr>
            </w:pPr>
          </w:p>
        </w:tc>
      </w:tr>
      <w:tr w:rsidR="001349AC" w14:paraId="2293B0C5" w14:textId="77777777" w:rsidTr="001349AC">
        <w:trPr>
          <w:trHeight w:val="315"/>
        </w:trPr>
        <w:tc>
          <w:tcPr>
            <w:tcW w:w="4158" w:type="dxa"/>
            <w:noWrap/>
            <w:hideMark/>
          </w:tcPr>
          <w:p w14:paraId="1E2BC881" w14:textId="77777777" w:rsidR="001349AC" w:rsidRDefault="001349AC" w:rsidP="00A4234E">
            <w:pPr>
              <w:rPr>
                <w:rFonts w:ascii="Times New Roman" w:hAnsi="Times New Roman" w:cs="Times New Roman"/>
              </w:rPr>
            </w:pPr>
            <w:r>
              <w:rPr>
                <w:rFonts w:ascii="Times New Roman" w:hAnsi="Times New Roman" w:cs="Times New Roman"/>
              </w:rPr>
              <w:t>SOUTHERNSEABOARD</w:t>
            </w:r>
          </w:p>
        </w:tc>
        <w:tc>
          <w:tcPr>
            <w:tcW w:w="1800" w:type="dxa"/>
            <w:noWrap/>
            <w:hideMark/>
          </w:tcPr>
          <w:p w14:paraId="10B7AF25" w14:textId="77777777" w:rsidR="001349AC" w:rsidRDefault="001349AC" w:rsidP="00A4234E">
            <w:pPr>
              <w:ind w:right="342"/>
              <w:jc w:val="right"/>
              <w:rPr>
                <w:rFonts w:ascii="Times New Roman" w:hAnsi="Times New Roman" w:cs="Times New Roman"/>
              </w:rPr>
            </w:pPr>
            <w:r>
              <w:rPr>
                <w:rFonts w:ascii="Times New Roman" w:hAnsi="Times New Roman" w:cs="Times New Roman"/>
              </w:rPr>
              <w:t>0.073</w:t>
            </w:r>
          </w:p>
        </w:tc>
        <w:tc>
          <w:tcPr>
            <w:tcW w:w="1350" w:type="dxa"/>
            <w:noWrap/>
            <w:hideMark/>
          </w:tcPr>
          <w:p w14:paraId="71C6CD58" w14:textId="77777777" w:rsidR="001349AC" w:rsidRDefault="001349AC" w:rsidP="00A4234E">
            <w:pPr>
              <w:ind w:right="132"/>
              <w:jc w:val="right"/>
              <w:rPr>
                <w:rFonts w:ascii="Times New Roman" w:hAnsi="Times New Roman" w:cs="Times New Roman"/>
              </w:rPr>
            </w:pPr>
            <w:r>
              <w:rPr>
                <w:rFonts w:ascii="Times New Roman" w:hAnsi="Times New Roman" w:cs="Times New Roman"/>
              </w:rPr>
              <w:t>0.060</w:t>
            </w:r>
          </w:p>
        </w:tc>
        <w:tc>
          <w:tcPr>
            <w:tcW w:w="1178" w:type="dxa"/>
            <w:noWrap/>
            <w:tcMar>
              <w:left w:w="0" w:type="dxa"/>
              <w:right w:w="14" w:type="dxa"/>
            </w:tcMar>
            <w:hideMark/>
          </w:tcPr>
          <w:p w14:paraId="72C09DEE" w14:textId="77777777" w:rsidR="001349AC" w:rsidRDefault="001349AC" w:rsidP="00A4234E">
            <w:pPr>
              <w:jc w:val="right"/>
              <w:rPr>
                <w:rFonts w:ascii="Times New Roman" w:hAnsi="Times New Roman" w:cs="Times New Roman"/>
              </w:rPr>
            </w:pPr>
            <w:r>
              <w:rPr>
                <w:rFonts w:ascii="Times New Roman" w:hAnsi="Times New Roman" w:cs="Times New Roman"/>
              </w:rPr>
              <w:t>1.220</w:t>
            </w:r>
          </w:p>
        </w:tc>
        <w:tc>
          <w:tcPr>
            <w:tcW w:w="963" w:type="dxa"/>
            <w:gridSpan w:val="2"/>
            <w:noWrap/>
            <w:tcMar>
              <w:left w:w="0" w:type="dxa"/>
              <w:right w:w="14" w:type="dxa"/>
            </w:tcMar>
            <w:hideMark/>
          </w:tcPr>
          <w:p w14:paraId="6277A221" w14:textId="77777777" w:rsidR="001349AC" w:rsidRDefault="001349AC" w:rsidP="00A4234E">
            <w:pPr>
              <w:rPr>
                <w:rFonts w:cs="Times New Roman"/>
              </w:rPr>
            </w:pPr>
          </w:p>
        </w:tc>
      </w:tr>
      <w:tr w:rsidR="001349AC" w14:paraId="4BF41080" w14:textId="77777777" w:rsidTr="001349AC">
        <w:trPr>
          <w:trHeight w:val="315"/>
        </w:trPr>
        <w:tc>
          <w:tcPr>
            <w:tcW w:w="4158" w:type="dxa"/>
            <w:noWrap/>
            <w:hideMark/>
          </w:tcPr>
          <w:p w14:paraId="16F134CF" w14:textId="77777777" w:rsidR="001349AC" w:rsidRDefault="001349AC" w:rsidP="00A4234E">
            <w:pPr>
              <w:rPr>
                <w:rFonts w:ascii="Times New Roman" w:hAnsi="Times New Roman" w:cs="Times New Roman"/>
              </w:rPr>
            </w:pPr>
            <w:r>
              <w:rPr>
                <w:rFonts w:ascii="Times New Roman" w:hAnsi="Times New Roman" w:cs="Times New Roman"/>
              </w:rPr>
              <w:t>FRUITFULRIM</w:t>
            </w:r>
          </w:p>
        </w:tc>
        <w:tc>
          <w:tcPr>
            <w:tcW w:w="1800" w:type="dxa"/>
            <w:noWrap/>
            <w:hideMark/>
          </w:tcPr>
          <w:p w14:paraId="3E83A85D" w14:textId="77777777" w:rsidR="001349AC" w:rsidRDefault="001349AC" w:rsidP="00A4234E">
            <w:pPr>
              <w:ind w:right="342"/>
              <w:jc w:val="right"/>
              <w:rPr>
                <w:rFonts w:ascii="Times New Roman" w:hAnsi="Times New Roman" w:cs="Times New Roman"/>
              </w:rPr>
            </w:pPr>
            <w:r>
              <w:rPr>
                <w:rFonts w:ascii="Times New Roman" w:hAnsi="Times New Roman" w:cs="Times New Roman"/>
              </w:rPr>
              <w:t>0.062</w:t>
            </w:r>
          </w:p>
        </w:tc>
        <w:tc>
          <w:tcPr>
            <w:tcW w:w="1350" w:type="dxa"/>
            <w:noWrap/>
            <w:hideMark/>
          </w:tcPr>
          <w:p w14:paraId="5BDED658" w14:textId="77777777" w:rsidR="001349AC" w:rsidRDefault="001349AC" w:rsidP="00A4234E">
            <w:pPr>
              <w:ind w:right="132"/>
              <w:jc w:val="right"/>
              <w:rPr>
                <w:rFonts w:ascii="Times New Roman" w:hAnsi="Times New Roman" w:cs="Times New Roman"/>
              </w:rPr>
            </w:pPr>
            <w:r>
              <w:rPr>
                <w:rFonts w:ascii="Times New Roman" w:hAnsi="Times New Roman" w:cs="Times New Roman"/>
              </w:rPr>
              <w:t>0.084</w:t>
            </w:r>
          </w:p>
        </w:tc>
        <w:tc>
          <w:tcPr>
            <w:tcW w:w="1178" w:type="dxa"/>
            <w:noWrap/>
            <w:tcMar>
              <w:left w:w="0" w:type="dxa"/>
              <w:right w:w="14" w:type="dxa"/>
            </w:tcMar>
            <w:hideMark/>
          </w:tcPr>
          <w:p w14:paraId="0ED1D0A7" w14:textId="77777777" w:rsidR="001349AC" w:rsidRDefault="001349AC" w:rsidP="00A4234E">
            <w:pPr>
              <w:jc w:val="right"/>
              <w:rPr>
                <w:rFonts w:ascii="Times New Roman" w:hAnsi="Times New Roman" w:cs="Times New Roman"/>
              </w:rPr>
            </w:pPr>
            <w:r>
              <w:rPr>
                <w:rFonts w:ascii="Times New Roman" w:hAnsi="Times New Roman" w:cs="Times New Roman"/>
              </w:rPr>
              <w:t>0.740</w:t>
            </w:r>
          </w:p>
        </w:tc>
        <w:tc>
          <w:tcPr>
            <w:tcW w:w="963" w:type="dxa"/>
            <w:gridSpan w:val="2"/>
            <w:noWrap/>
            <w:tcMar>
              <w:left w:w="0" w:type="dxa"/>
              <w:right w:w="14" w:type="dxa"/>
            </w:tcMar>
            <w:hideMark/>
          </w:tcPr>
          <w:p w14:paraId="223E529D" w14:textId="77777777" w:rsidR="001349AC" w:rsidRDefault="001349AC" w:rsidP="00A4234E">
            <w:pPr>
              <w:rPr>
                <w:rFonts w:cs="Times New Roman"/>
              </w:rPr>
            </w:pPr>
          </w:p>
        </w:tc>
      </w:tr>
      <w:tr w:rsidR="001349AC" w14:paraId="74EBBBD8" w14:textId="77777777" w:rsidTr="001349AC">
        <w:trPr>
          <w:trHeight w:val="315"/>
        </w:trPr>
        <w:tc>
          <w:tcPr>
            <w:tcW w:w="4158" w:type="dxa"/>
            <w:noWrap/>
            <w:hideMark/>
          </w:tcPr>
          <w:p w14:paraId="6D29D291" w14:textId="77777777" w:rsidR="001349AC" w:rsidRDefault="001349AC" w:rsidP="00A4234E">
            <w:pPr>
              <w:rPr>
                <w:rFonts w:ascii="Times New Roman" w:hAnsi="Times New Roman" w:cs="Times New Roman"/>
              </w:rPr>
            </w:pPr>
            <w:r>
              <w:rPr>
                <w:rFonts w:ascii="Times New Roman" w:hAnsi="Times New Roman" w:cs="Times New Roman"/>
              </w:rPr>
              <w:t>MISSISSIPPIPORTAL</w:t>
            </w:r>
          </w:p>
        </w:tc>
        <w:tc>
          <w:tcPr>
            <w:tcW w:w="1800" w:type="dxa"/>
            <w:noWrap/>
            <w:hideMark/>
          </w:tcPr>
          <w:p w14:paraId="787FFD3B" w14:textId="77777777" w:rsidR="001349AC" w:rsidRDefault="001349AC" w:rsidP="00A4234E">
            <w:pPr>
              <w:ind w:right="342"/>
              <w:jc w:val="right"/>
              <w:rPr>
                <w:rFonts w:ascii="Times New Roman" w:hAnsi="Times New Roman" w:cs="Times New Roman"/>
              </w:rPr>
            </w:pPr>
            <w:r>
              <w:rPr>
                <w:rFonts w:ascii="Times New Roman" w:hAnsi="Times New Roman" w:cs="Times New Roman"/>
              </w:rPr>
              <w:t>-0.015</w:t>
            </w:r>
          </w:p>
        </w:tc>
        <w:tc>
          <w:tcPr>
            <w:tcW w:w="1350" w:type="dxa"/>
            <w:noWrap/>
            <w:hideMark/>
          </w:tcPr>
          <w:p w14:paraId="6122CAAD" w14:textId="77777777" w:rsidR="001349AC" w:rsidRDefault="001349AC" w:rsidP="00A4234E">
            <w:pPr>
              <w:ind w:right="132"/>
              <w:jc w:val="right"/>
              <w:rPr>
                <w:rFonts w:ascii="Times New Roman" w:hAnsi="Times New Roman" w:cs="Times New Roman"/>
              </w:rPr>
            </w:pPr>
            <w:r>
              <w:rPr>
                <w:rFonts w:ascii="Times New Roman" w:hAnsi="Times New Roman" w:cs="Times New Roman"/>
              </w:rPr>
              <w:t>0.063</w:t>
            </w:r>
          </w:p>
        </w:tc>
        <w:tc>
          <w:tcPr>
            <w:tcW w:w="1178" w:type="dxa"/>
            <w:noWrap/>
            <w:tcMar>
              <w:left w:w="0" w:type="dxa"/>
              <w:right w:w="14" w:type="dxa"/>
            </w:tcMar>
            <w:hideMark/>
          </w:tcPr>
          <w:p w14:paraId="0EC62DA3" w14:textId="77777777" w:rsidR="001349AC" w:rsidRDefault="001349AC" w:rsidP="00A4234E">
            <w:pPr>
              <w:jc w:val="right"/>
              <w:rPr>
                <w:rFonts w:ascii="Times New Roman" w:hAnsi="Times New Roman" w:cs="Times New Roman"/>
              </w:rPr>
            </w:pPr>
            <w:r>
              <w:rPr>
                <w:rFonts w:ascii="Times New Roman" w:hAnsi="Times New Roman" w:cs="Times New Roman"/>
              </w:rPr>
              <w:t>-0.230</w:t>
            </w:r>
          </w:p>
        </w:tc>
        <w:tc>
          <w:tcPr>
            <w:tcW w:w="963" w:type="dxa"/>
            <w:gridSpan w:val="2"/>
            <w:noWrap/>
            <w:tcMar>
              <w:left w:w="0" w:type="dxa"/>
              <w:right w:w="14" w:type="dxa"/>
            </w:tcMar>
            <w:hideMark/>
          </w:tcPr>
          <w:p w14:paraId="63D17112" w14:textId="77777777" w:rsidR="001349AC" w:rsidRDefault="001349AC" w:rsidP="00A4234E">
            <w:pPr>
              <w:rPr>
                <w:rFonts w:cs="Times New Roman"/>
              </w:rPr>
            </w:pPr>
          </w:p>
        </w:tc>
      </w:tr>
      <w:tr w:rsidR="001349AC" w14:paraId="3563C882" w14:textId="77777777" w:rsidTr="001349AC">
        <w:trPr>
          <w:trHeight w:val="315"/>
        </w:trPr>
        <w:tc>
          <w:tcPr>
            <w:tcW w:w="4158" w:type="dxa"/>
            <w:noWrap/>
            <w:hideMark/>
          </w:tcPr>
          <w:p w14:paraId="1292346C" w14:textId="77777777" w:rsidR="001349AC" w:rsidRDefault="001349AC" w:rsidP="00A4234E">
            <w:pPr>
              <w:rPr>
                <w:rFonts w:ascii="Times New Roman" w:hAnsi="Times New Roman" w:cs="Times New Roman"/>
              </w:rPr>
            </w:pPr>
            <w:r>
              <w:rPr>
                <w:rFonts w:ascii="Times New Roman" w:hAnsi="Times New Roman" w:cs="Times New Roman"/>
              </w:rPr>
              <w:t>PRESCGRAZCOST</w:t>
            </w:r>
          </w:p>
        </w:tc>
        <w:tc>
          <w:tcPr>
            <w:tcW w:w="1800" w:type="dxa"/>
            <w:noWrap/>
            <w:hideMark/>
          </w:tcPr>
          <w:p w14:paraId="0DF1DCE4" w14:textId="77777777" w:rsidR="001349AC" w:rsidRDefault="001349AC" w:rsidP="00A4234E">
            <w:pPr>
              <w:ind w:right="342"/>
              <w:jc w:val="right"/>
              <w:rPr>
                <w:rFonts w:ascii="Times New Roman" w:hAnsi="Times New Roman" w:cs="Times New Roman"/>
              </w:rPr>
            </w:pPr>
            <w:r>
              <w:rPr>
                <w:rFonts w:ascii="Times New Roman" w:hAnsi="Times New Roman" w:cs="Times New Roman"/>
              </w:rPr>
              <w:t>0.001</w:t>
            </w:r>
          </w:p>
        </w:tc>
        <w:tc>
          <w:tcPr>
            <w:tcW w:w="1350" w:type="dxa"/>
            <w:noWrap/>
            <w:hideMark/>
          </w:tcPr>
          <w:p w14:paraId="12B3DF83" w14:textId="77777777" w:rsidR="001349AC" w:rsidRDefault="001349AC" w:rsidP="00A4234E">
            <w:pPr>
              <w:ind w:right="132"/>
              <w:jc w:val="right"/>
              <w:rPr>
                <w:rFonts w:ascii="Times New Roman" w:hAnsi="Times New Roman" w:cs="Times New Roman"/>
              </w:rPr>
            </w:pPr>
            <w:r>
              <w:rPr>
                <w:rFonts w:ascii="Times New Roman" w:hAnsi="Times New Roman" w:cs="Times New Roman"/>
              </w:rPr>
              <w:t>0.002</w:t>
            </w:r>
          </w:p>
        </w:tc>
        <w:tc>
          <w:tcPr>
            <w:tcW w:w="1178" w:type="dxa"/>
            <w:noWrap/>
            <w:tcMar>
              <w:left w:w="0" w:type="dxa"/>
              <w:right w:w="14" w:type="dxa"/>
            </w:tcMar>
            <w:hideMark/>
          </w:tcPr>
          <w:p w14:paraId="19925F69" w14:textId="77777777" w:rsidR="001349AC" w:rsidRDefault="001349AC" w:rsidP="00A4234E">
            <w:pPr>
              <w:jc w:val="right"/>
              <w:rPr>
                <w:rFonts w:ascii="Times New Roman" w:hAnsi="Times New Roman" w:cs="Times New Roman"/>
              </w:rPr>
            </w:pPr>
            <w:r>
              <w:rPr>
                <w:rFonts w:ascii="Times New Roman" w:hAnsi="Times New Roman" w:cs="Times New Roman"/>
              </w:rPr>
              <w:t>0.530</w:t>
            </w:r>
          </w:p>
        </w:tc>
        <w:tc>
          <w:tcPr>
            <w:tcW w:w="963" w:type="dxa"/>
            <w:gridSpan w:val="2"/>
            <w:noWrap/>
            <w:tcMar>
              <w:left w:w="0" w:type="dxa"/>
              <w:right w:w="14" w:type="dxa"/>
            </w:tcMar>
            <w:hideMark/>
          </w:tcPr>
          <w:p w14:paraId="1F63092D" w14:textId="77777777" w:rsidR="001349AC" w:rsidRDefault="001349AC" w:rsidP="00A4234E">
            <w:pPr>
              <w:rPr>
                <w:rFonts w:cs="Times New Roman"/>
              </w:rPr>
            </w:pPr>
          </w:p>
        </w:tc>
      </w:tr>
      <w:tr w:rsidR="001349AC" w14:paraId="7DDB7773" w14:textId="77777777" w:rsidTr="001349AC">
        <w:trPr>
          <w:trHeight w:val="315"/>
        </w:trPr>
        <w:tc>
          <w:tcPr>
            <w:tcW w:w="4158" w:type="dxa"/>
            <w:noWrap/>
            <w:hideMark/>
          </w:tcPr>
          <w:p w14:paraId="500FEFCD" w14:textId="77777777" w:rsidR="001349AC" w:rsidRDefault="001349AC" w:rsidP="00A4234E">
            <w:pPr>
              <w:rPr>
                <w:rFonts w:ascii="Times New Roman" w:hAnsi="Times New Roman" w:cs="Times New Roman"/>
              </w:rPr>
            </w:pPr>
            <w:r>
              <w:rPr>
                <w:rFonts w:ascii="Times New Roman" w:hAnsi="Times New Roman" w:cs="Times New Roman"/>
              </w:rPr>
              <w:t>STKRATE</w:t>
            </w:r>
          </w:p>
        </w:tc>
        <w:tc>
          <w:tcPr>
            <w:tcW w:w="1800" w:type="dxa"/>
            <w:noWrap/>
            <w:hideMark/>
          </w:tcPr>
          <w:p w14:paraId="0E6F7DBE" w14:textId="77777777" w:rsidR="001349AC" w:rsidRDefault="001349AC" w:rsidP="00A4234E">
            <w:pPr>
              <w:ind w:right="342"/>
              <w:jc w:val="right"/>
              <w:rPr>
                <w:rFonts w:ascii="Times New Roman" w:hAnsi="Times New Roman" w:cs="Times New Roman"/>
              </w:rPr>
            </w:pPr>
            <w:r>
              <w:rPr>
                <w:rFonts w:ascii="Times New Roman" w:hAnsi="Times New Roman" w:cs="Times New Roman"/>
              </w:rPr>
              <w:t>-0.004</w:t>
            </w:r>
          </w:p>
        </w:tc>
        <w:tc>
          <w:tcPr>
            <w:tcW w:w="1350" w:type="dxa"/>
            <w:noWrap/>
            <w:hideMark/>
          </w:tcPr>
          <w:p w14:paraId="66379592" w14:textId="77777777" w:rsidR="001349AC" w:rsidRDefault="001349AC" w:rsidP="00A4234E">
            <w:pPr>
              <w:ind w:right="132"/>
              <w:jc w:val="right"/>
              <w:rPr>
                <w:rFonts w:ascii="Times New Roman" w:hAnsi="Times New Roman" w:cs="Times New Roman"/>
              </w:rPr>
            </w:pPr>
            <w:r>
              <w:rPr>
                <w:rFonts w:ascii="Times New Roman" w:hAnsi="Times New Roman" w:cs="Times New Roman"/>
              </w:rPr>
              <w:t>0.012</w:t>
            </w:r>
          </w:p>
        </w:tc>
        <w:tc>
          <w:tcPr>
            <w:tcW w:w="1178" w:type="dxa"/>
            <w:noWrap/>
            <w:tcMar>
              <w:left w:w="0" w:type="dxa"/>
              <w:right w:w="14" w:type="dxa"/>
            </w:tcMar>
            <w:hideMark/>
          </w:tcPr>
          <w:p w14:paraId="7D72010A" w14:textId="77777777" w:rsidR="001349AC" w:rsidRDefault="001349AC" w:rsidP="00A4234E">
            <w:pPr>
              <w:jc w:val="right"/>
              <w:rPr>
                <w:rFonts w:ascii="Times New Roman" w:hAnsi="Times New Roman" w:cs="Times New Roman"/>
              </w:rPr>
            </w:pPr>
            <w:r>
              <w:rPr>
                <w:rFonts w:ascii="Times New Roman" w:hAnsi="Times New Roman" w:cs="Times New Roman"/>
              </w:rPr>
              <w:t>-0.310</w:t>
            </w:r>
          </w:p>
        </w:tc>
        <w:tc>
          <w:tcPr>
            <w:tcW w:w="963" w:type="dxa"/>
            <w:gridSpan w:val="2"/>
            <w:noWrap/>
            <w:tcMar>
              <w:left w:w="0" w:type="dxa"/>
              <w:right w:w="14" w:type="dxa"/>
            </w:tcMar>
            <w:hideMark/>
          </w:tcPr>
          <w:p w14:paraId="199ED844" w14:textId="77777777" w:rsidR="001349AC" w:rsidRDefault="001349AC" w:rsidP="00A4234E">
            <w:pPr>
              <w:rPr>
                <w:rFonts w:cs="Times New Roman"/>
              </w:rPr>
            </w:pPr>
          </w:p>
        </w:tc>
      </w:tr>
      <w:tr w:rsidR="001349AC" w14:paraId="4BD02F92" w14:textId="77777777" w:rsidTr="001349AC">
        <w:trPr>
          <w:trHeight w:val="315"/>
        </w:trPr>
        <w:tc>
          <w:tcPr>
            <w:tcW w:w="4158" w:type="dxa"/>
            <w:noWrap/>
            <w:hideMark/>
          </w:tcPr>
          <w:p w14:paraId="6782734E" w14:textId="77777777" w:rsidR="001349AC" w:rsidRDefault="001349AC" w:rsidP="00A4234E">
            <w:pPr>
              <w:rPr>
                <w:rFonts w:ascii="Times New Roman" w:hAnsi="Times New Roman" w:cs="Times New Roman"/>
              </w:rPr>
            </w:pPr>
            <w:r>
              <w:rPr>
                <w:rFonts w:ascii="Times New Roman" w:hAnsi="Times New Roman" w:cs="Times New Roman"/>
              </w:rPr>
              <w:t>OTHLIV</w:t>
            </w:r>
          </w:p>
        </w:tc>
        <w:tc>
          <w:tcPr>
            <w:tcW w:w="1800" w:type="dxa"/>
            <w:noWrap/>
            <w:hideMark/>
          </w:tcPr>
          <w:p w14:paraId="128E7358" w14:textId="77777777" w:rsidR="001349AC" w:rsidRDefault="001349AC" w:rsidP="00A4234E">
            <w:pPr>
              <w:ind w:right="342"/>
              <w:jc w:val="right"/>
              <w:rPr>
                <w:rFonts w:ascii="Times New Roman" w:hAnsi="Times New Roman" w:cs="Times New Roman"/>
              </w:rPr>
            </w:pPr>
            <w:r>
              <w:rPr>
                <w:rFonts w:ascii="Times New Roman" w:hAnsi="Times New Roman" w:cs="Times New Roman"/>
              </w:rPr>
              <w:t>-0.066</w:t>
            </w:r>
          </w:p>
        </w:tc>
        <w:tc>
          <w:tcPr>
            <w:tcW w:w="1350" w:type="dxa"/>
            <w:noWrap/>
            <w:hideMark/>
          </w:tcPr>
          <w:p w14:paraId="7DEBC20B" w14:textId="77777777" w:rsidR="001349AC" w:rsidRDefault="001349AC" w:rsidP="00A4234E">
            <w:pPr>
              <w:ind w:right="132"/>
              <w:jc w:val="right"/>
              <w:rPr>
                <w:rFonts w:ascii="Times New Roman" w:hAnsi="Times New Roman" w:cs="Times New Roman"/>
              </w:rPr>
            </w:pPr>
            <w:r>
              <w:rPr>
                <w:rFonts w:ascii="Times New Roman" w:hAnsi="Times New Roman" w:cs="Times New Roman"/>
              </w:rPr>
              <w:t>0.024</w:t>
            </w:r>
          </w:p>
        </w:tc>
        <w:tc>
          <w:tcPr>
            <w:tcW w:w="1178" w:type="dxa"/>
            <w:noWrap/>
            <w:tcMar>
              <w:left w:w="0" w:type="dxa"/>
              <w:right w:w="14" w:type="dxa"/>
            </w:tcMar>
            <w:hideMark/>
          </w:tcPr>
          <w:p w14:paraId="58802059" w14:textId="77777777" w:rsidR="001349AC" w:rsidRDefault="001349AC" w:rsidP="00A4234E">
            <w:pPr>
              <w:jc w:val="right"/>
              <w:rPr>
                <w:rFonts w:ascii="Times New Roman" w:hAnsi="Times New Roman" w:cs="Times New Roman"/>
              </w:rPr>
            </w:pPr>
            <w:r>
              <w:rPr>
                <w:rFonts w:ascii="Times New Roman" w:hAnsi="Times New Roman" w:cs="Times New Roman"/>
              </w:rPr>
              <w:t>-2.790</w:t>
            </w:r>
          </w:p>
        </w:tc>
        <w:tc>
          <w:tcPr>
            <w:tcW w:w="963" w:type="dxa"/>
            <w:gridSpan w:val="2"/>
            <w:noWrap/>
            <w:tcMar>
              <w:left w:w="0" w:type="dxa"/>
              <w:right w:w="14" w:type="dxa"/>
            </w:tcMar>
            <w:hideMark/>
          </w:tcPr>
          <w:p w14:paraId="4665D604" w14:textId="77777777" w:rsidR="001349AC" w:rsidRDefault="001349AC" w:rsidP="00A4234E">
            <w:pPr>
              <w:rPr>
                <w:rFonts w:cs="Times New Roman"/>
              </w:rPr>
            </w:pPr>
            <w:r>
              <w:rPr>
                <w:rFonts w:ascii="Times New Roman" w:hAnsi="Times New Roman" w:cs="Times New Roman"/>
              </w:rPr>
              <w:t>***</w:t>
            </w:r>
          </w:p>
        </w:tc>
      </w:tr>
      <w:tr w:rsidR="001349AC" w14:paraId="0C4E8505" w14:textId="77777777" w:rsidTr="001349AC">
        <w:trPr>
          <w:trHeight w:val="315"/>
        </w:trPr>
        <w:tc>
          <w:tcPr>
            <w:tcW w:w="4158" w:type="dxa"/>
            <w:noWrap/>
            <w:hideMark/>
          </w:tcPr>
          <w:p w14:paraId="0CBDBEE5" w14:textId="77777777" w:rsidR="001349AC" w:rsidRDefault="001349AC" w:rsidP="00A4234E">
            <w:pPr>
              <w:rPr>
                <w:rFonts w:ascii="Times New Roman" w:hAnsi="Times New Roman" w:cs="Times New Roman"/>
              </w:rPr>
            </w:pPr>
            <w:r>
              <w:rPr>
                <w:rFonts w:ascii="Times New Roman" w:hAnsi="Times New Roman" w:cs="Times New Roman"/>
              </w:rPr>
              <w:t>FEDPRGM</w:t>
            </w:r>
          </w:p>
        </w:tc>
        <w:tc>
          <w:tcPr>
            <w:tcW w:w="1800" w:type="dxa"/>
            <w:noWrap/>
            <w:hideMark/>
          </w:tcPr>
          <w:p w14:paraId="66511C46" w14:textId="77777777" w:rsidR="001349AC" w:rsidRDefault="001349AC" w:rsidP="00A4234E">
            <w:pPr>
              <w:ind w:right="342"/>
              <w:jc w:val="right"/>
              <w:rPr>
                <w:rFonts w:ascii="Times New Roman" w:hAnsi="Times New Roman" w:cs="Times New Roman"/>
              </w:rPr>
            </w:pPr>
            <w:r>
              <w:rPr>
                <w:rFonts w:ascii="Times New Roman" w:hAnsi="Times New Roman" w:cs="Times New Roman"/>
              </w:rPr>
              <w:t>-0.056</w:t>
            </w:r>
          </w:p>
        </w:tc>
        <w:tc>
          <w:tcPr>
            <w:tcW w:w="1350" w:type="dxa"/>
            <w:noWrap/>
            <w:hideMark/>
          </w:tcPr>
          <w:p w14:paraId="50B69567" w14:textId="77777777" w:rsidR="001349AC" w:rsidRDefault="001349AC" w:rsidP="00A4234E">
            <w:pPr>
              <w:ind w:right="132"/>
              <w:jc w:val="right"/>
              <w:rPr>
                <w:rFonts w:ascii="Times New Roman" w:hAnsi="Times New Roman" w:cs="Times New Roman"/>
              </w:rPr>
            </w:pPr>
            <w:r>
              <w:rPr>
                <w:rFonts w:ascii="Times New Roman" w:hAnsi="Times New Roman" w:cs="Times New Roman"/>
              </w:rPr>
              <w:t>0.025</w:t>
            </w:r>
          </w:p>
        </w:tc>
        <w:tc>
          <w:tcPr>
            <w:tcW w:w="1178" w:type="dxa"/>
            <w:noWrap/>
            <w:tcMar>
              <w:left w:w="0" w:type="dxa"/>
              <w:right w:w="14" w:type="dxa"/>
            </w:tcMar>
            <w:hideMark/>
          </w:tcPr>
          <w:p w14:paraId="078E6072" w14:textId="77777777" w:rsidR="001349AC" w:rsidRDefault="001349AC" w:rsidP="00A4234E">
            <w:pPr>
              <w:jc w:val="right"/>
              <w:rPr>
                <w:rFonts w:ascii="Times New Roman" w:hAnsi="Times New Roman" w:cs="Times New Roman"/>
              </w:rPr>
            </w:pPr>
            <w:r>
              <w:rPr>
                <w:rFonts w:ascii="Times New Roman" w:hAnsi="Times New Roman" w:cs="Times New Roman"/>
              </w:rPr>
              <w:t>-2.250</w:t>
            </w:r>
          </w:p>
        </w:tc>
        <w:tc>
          <w:tcPr>
            <w:tcW w:w="963" w:type="dxa"/>
            <w:gridSpan w:val="2"/>
            <w:noWrap/>
            <w:tcMar>
              <w:left w:w="0" w:type="dxa"/>
              <w:right w:w="14" w:type="dxa"/>
            </w:tcMar>
            <w:hideMark/>
          </w:tcPr>
          <w:p w14:paraId="7C16A896" w14:textId="77777777" w:rsidR="001349AC" w:rsidRDefault="001349AC" w:rsidP="00A4234E">
            <w:pPr>
              <w:rPr>
                <w:rFonts w:cs="Times New Roman"/>
              </w:rPr>
            </w:pPr>
            <w:r>
              <w:rPr>
                <w:rFonts w:ascii="Times New Roman" w:hAnsi="Times New Roman" w:cs="Times New Roman"/>
              </w:rPr>
              <w:t>**</w:t>
            </w:r>
          </w:p>
        </w:tc>
      </w:tr>
      <w:tr w:rsidR="001349AC" w14:paraId="6078364D" w14:textId="77777777" w:rsidTr="001349AC">
        <w:trPr>
          <w:trHeight w:val="315"/>
        </w:trPr>
        <w:tc>
          <w:tcPr>
            <w:tcW w:w="4158" w:type="dxa"/>
            <w:noWrap/>
            <w:hideMark/>
          </w:tcPr>
          <w:p w14:paraId="3B51D47A" w14:textId="77777777" w:rsidR="001349AC" w:rsidRDefault="001349AC" w:rsidP="00A4234E">
            <w:pPr>
              <w:rPr>
                <w:rFonts w:ascii="Times New Roman" w:hAnsi="Times New Roman" w:cs="Times New Roman"/>
              </w:rPr>
            </w:pPr>
            <w:r>
              <w:rPr>
                <w:rFonts w:ascii="Times New Roman" w:hAnsi="Times New Roman" w:cs="Times New Roman"/>
              </w:rPr>
              <w:t>LIFE</w:t>
            </w:r>
          </w:p>
        </w:tc>
        <w:tc>
          <w:tcPr>
            <w:tcW w:w="1800" w:type="dxa"/>
            <w:noWrap/>
            <w:hideMark/>
          </w:tcPr>
          <w:p w14:paraId="4D5126FC" w14:textId="77777777" w:rsidR="001349AC" w:rsidRDefault="001349AC" w:rsidP="00A4234E">
            <w:pPr>
              <w:ind w:right="342"/>
              <w:jc w:val="right"/>
              <w:rPr>
                <w:rFonts w:ascii="Times New Roman" w:hAnsi="Times New Roman" w:cs="Times New Roman"/>
              </w:rPr>
            </w:pPr>
            <w:r>
              <w:rPr>
                <w:rFonts w:ascii="Times New Roman" w:hAnsi="Times New Roman" w:cs="Times New Roman"/>
              </w:rPr>
              <w:t>0.004</w:t>
            </w:r>
          </w:p>
        </w:tc>
        <w:tc>
          <w:tcPr>
            <w:tcW w:w="1350" w:type="dxa"/>
            <w:noWrap/>
            <w:hideMark/>
          </w:tcPr>
          <w:p w14:paraId="3D516325" w14:textId="77777777" w:rsidR="001349AC" w:rsidRDefault="001349AC" w:rsidP="00A4234E">
            <w:pPr>
              <w:ind w:right="132"/>
              <w:jc w:val="right"/>
              <w:rPr>
                <w:rFonts w:ascii="Times New Roman" w:hAnsi="Times New Roman" w:cs="Times New Roman"/>
              </w:rPr>
            </w:pPr>
            <w:r>
              <w:rPr>
                <w:rFonts w:ascii="Times New Roman" w:hAnsi="Times New Roman" w:cs="Times New Roman"/>
              </w:rPr>
              <w:t>0.014</w:t>
            </w:r>
          </w:p>
        </w:tc>
        <w:tc>
          <w:tcPr>
            <w:tcW w:w="1178" w:type="dxa"/>
            <w:noWrap/>
            <w:tcMar>
              <w:left w:w="0" w:type="dxa"/>
              <w:right w:w="14" w:type="dxa"/>
            </w:tcMar>
            <w:hideMark/>
          </w:tcPr>
          <w:p w14:paraId="765554DC" w14:textId="77777777" w:rsidR="001349AC" w:rsidRDefault="001349AC" w:rsidP="00A4234E">
            <w:pPr>
              <w:jc w:val="right"/>
              <w:rPr>
                <w:rFonts w:ascii="Times New Roman" w:hAnsi="Times New Roman" w:cs="Times New Roman"/>
              </w:rPr>
            </w:pPr>
            <w:r>
              <w:rPr>
                <w:rFonts w:ascii="Times New Roman" w:hAnsi="Times New Roman" w:cs="Times New Roman"/>
              </w:rPr>
              <w:t>0.280</w:t>
            </w:r>
          </w:p>
        </w:tc>
        <w:tc>
          <w:tcPr>
            <w:tcW w:w="963" w:type="dxa"/>
            <w:gridSpan w:val="2"/>
            <w:noWrap/>
            <w:tcMar>
              <w:left w:w="0" w:type="dxa"/>
              <w:right w:w="14" w:type="dxa"/>
            </w:tcMar>
            <w:hideMark/>
          </w:tcPr>
          <w:p w14:paraId="42A574A2" w14:textId="77777777" w:rsidR="001349AC" w:rsidRDefault="001349AC" w:rsidP="00A4234E">
            <w:pPr>
              <w:rPr>
                <w:rFonts w:ascii="Times New Roman" w:hAnsi="Times New Roman" w:cs="Times New Roman"/>
              </w:rPr>
            </w:pPr>
          </w:p>
        </w:tc>
      </w:tr>
      <w:tr w:rsidR="001349AC" w14:paraId="3F12C014" w14:textId="77777777" w:rsidTr="001349AC">
        <w:trPr>
          <w:trHeight w:val="315"/>
        </w:trPr>
        <w:tc>
          <w:tcPr>
            <w:tcW w:w="4158" w:type="dxa"/>
            <w:noWrap/>
            <w:hideMark/>
          </w:tcPr>
          <w:p w14:paraId="7EC824CD" w14:textId="77777777" w:rsidR="001349AC" w:rsidRDefault="001349AC" w:rsidP="00A4234E">
            <w:pPr>
              <w:rPr>
                <w:rFonts w:ascii="Times New Roman" w:hAnsi="Times New Roman" w:cs="Times New Roman"/>
              </w:rPr>
            </w:pPr>
            <w:r>
              <w:rPr>
                <w:rFonts w:ascii="Times New Roman" w:hAnsi="Times New Roman" w:cs="Times New Roman"/>
              </w:rPr>
              <w:t>WAIT</w:t>
            </w:r>
          </w:p>
        </w:tc>
        <w:tc>
          <w:tcPr>
            <w:tcW w:w="1800" w:type="dxa"/>
            <w:noWrap/>
            <w:hideMark/>
          </w:tcPr>
          <w:p w14:paraId="5F38BDD6" w14:textId="77777777" w:rsidR="001349AC" w:rsidRDefault="001349AC" w:rsidP="00A4234E">
            <w:pPr>
              <w:ind w:right="342"/>
              <w:jc w:val="right"/>
              <w:rPr>
                <w:rFonts w:ascii="Times New Roman" w:hAnsi="Times New Roman" w:cs="Times New Roman"/>
              </w:rPr>
            </w:pPr>
            <w:r>
              <w:rPr>
                <w:rFonts w:ascii="Times New Roman" w:hAnsi="Times New Roman" w:cs="Times New Roman"/>
              </w:rPr>
              <w:t>0.030</w:t>
            </w:r>
          </w:p>
        </w:tc>
        <w:tc>
          <w:tcPr>
            <w:tcW w:w="1350" w:type="dxa"/>
            <w:noWrap/>
            <w:hideMark/>
          </w:tcPr>
          <w:p w14:paraId="1ED7B434" w14:textId="77777777" w:rsidR="001349AC" w:rsidRDefault="001349AC" w:rsidP="00A4234E">
            <w:pPr>
              <w:ind w:right="132"/>
              <w:jc w:val="right"/>
              <w:rPr>
                <w:rFonts w:ascii="Times New Roman" w:hAnsi="Times New Roman" w:cs="Times New Roman"/>
              </w:rPr>
            </w:pPr>
            <w:r>
              <w:rPr>
                <w:rFonts w:ascii="Times New Roman" w:hAnsi="Times New Roman" w:cs="Times New Roman"/>
              </w:rPr>
              <w:t>0.010</w:t>
            </w:r>
          </w:p>
        </w:tc>
        <w:tc>
          <w:tcPr>
            <w:tcW w:w="1178" w:type="dxa"/>
            <w:noWrap/>
            <w:tcMar>
              <w:left w:w="0" w:type="dxa"/>
              <w:right w:w="14" w:type="dxa"/>
            </w:tcMar>
            <w:hideMark/>
          </w:tcPr>
          <w:p w14:paraId="5428F339" w14:textId="77777777" w:rsidR="001349AC" w:rsidRDefault="001349AC" w:rsidP="00A4234E">
            <w:pPr>
              <w:jc w:val="right"/>
              <w:rPr>
                <w:rFonts w:ascii="Times New Roman" w:hAnsi="Times New Roman" w:cs="Times New Roman"/>
              </w:rPr>
            </w:pPr>
            <w:r>
              <w:rPr>
                <w:rFonts w:ascii="Times New Roman" w:hAnsi="Times New Roman" w:cs="Times New Roman"/>
              </w:rPr>
              <w:t>3.080</w:t>
            </w:r>
          </w:p>
        </w:tc>
        <w:tc>
          <w:tcPr>
            <w:tcW w:w="963" w:type="dxa"/>
            <w:gridSpan w:val="2"/>
            <w:noWrap/>
            <w:tcMar>
              <w:left w:w="0" w:type="dxa"/>
              <w:right w:w="14" w:type="dxa"/>
            </w:tcMar>
            <w:hideMark/>
          </w:tcPr>
          <w:p w14:paraId="4207C4B9" w14:textId="77777777" w:rsidR="001349AC" w:rsidRDefault="001349AC" w:rsidP="00A4234E">
            <w:pPr>
              <w:rPr>
                <w:rFonts w:ascii="Times New Roman" w:hAnsi="Times New Roman" w:cs="Times New Roman"/>
              </w:rPr>
            </w:pPr>
            <w:r>
              <w:rPr>
                <w:rFonts w:ascii="Times New Roman" w:hAnsi="Times New Roman" w:cs="Times New Roman"/>
              </w:rPr>
              <w:t>***</w:t>
            </w:r>
          </w:p>
        </w:tc>
      </w:tr>
      <w:tr w:rsidR="001349AC" w14:paraId="59146A0D" w14:textId="77777777" w:rsidTr="001349AC">
        <w:trPr>
          <w:trHeight w:val="315"/>
        </w:trPr>
        <w:tc>
          <w:tcPr>
            <w:tcW w:w="4158" w:type="dxa"/>
            <w:noWrap/>
            <w:hideMark/>
          </w:tcPr>
          <w:p w14:paraId="4D5F950F" w14:textId="77777777" w:rsidR="001349AC" w:rsidRDefault="001349AC" w:rsidP="00A4234E">
            <w:pPr>
              <w:rPr>
                <w:rFonts w:ascii="Times New Roman" w:hAnsi="Times New Roman" w:cs="Times New Roman"/>
              </w:rPr>
            </w:pPr>
            <w:r>
              <w:rPr>
                <w:rFonts w:ascii="Times New Roman" w:hAnsi="Times New Roman" w:cs="Times New Roman"/>
              </w:rPr>
              <w:t>CLIMATE</w:t>
            </w:r>
          </w:p>
        </w:tc>
        <w:tc>
          <w:tcPr>
            <w:tcW w:w="1800" w:type="dxa"/>
            <w:noWrap/>
            <w:hideMark/>
          </w:tcPr>
          <w:p w14:paraId="66E63976" w14:textId="77777777" w:rsidR="001349AC" w:rsidRDefault="001349AC" w:rsidP="00A4234E">
            <w:pPr>
              <w:ind w:right="342"/>
              <w:jc w:val="right"/>
              <w:rPr>
                <w:rFonts w:ascii="Times New Roman" w:hAnsi="Times New Roman" w:cs="Times New Roman"/>
              </w:rPr>
            </w:pPr>
            <w:r>
              <w:rPr>
                <w:rFonts w:ascii="Times New Roman" w:hAnsi="Times New Roman" w:cs="Times New Roman"/>
              </w:rPr>
              <w:t>-0.018</w:t>
            </w:r>
          </w:p>
        </w:tc>
        <w:tc>
          <w:tcPr>
            <w:tcW w:w="1350" w:type="dxa"/>
            <w:noWrap/>
            <w:hideMark/>
          </w:tcPr>
          <w:p w14:paraId="29375BFB" w14:textId="77777777" w:rsidR="001349AC" w:rsidRDefault="001349AC" w:rsidP="00A4234E">
            <w:pPr>
              <w:ind w:right="132"/>
              <w:jc w:val="right"/>
              <w:rPr>
                <w:rFonts w:ascii="Times New Roman" w:hAnsi="Times New Roman" w:cs="Times New Roman"/>
              </w:rPr>
            </w:pPr>
            <w:r>
              <w:rPr>
                <w:rFonts w:ascii="Times New Roman" w:hAnsi="Times New Roman" w:cs="Times New Roman"/>
              </w:rPr>
              <w:t>0.009</w:t>
            </w:r>
          </w:p>
        </w:tc>
        <w:tc>
          <w:tcPr>
            <w:tcW w:w="1178" w:type="dxa"/>
            <w:noWrap/>
            <w:tcMar>
              <w:left w:w="0" w:type="dxa"/>
              <w:right w:w="14" w:type="dxa"/>
            </w:tcMar>
            <w:hideMark/>
          </w:tcPr>
          <w:p w14:paraId="4BD0662D" w14:textId="77777777" w:rsidR="001349AC" w:rsidRDefault="001349AC" w:rsidP="00A4234E">
            <w:pPr>
              <w:jc w:val="right"/>
              <w:rPr>
                <w:rFonts w:ascii="Times New Roman" w:hAnsi="Times New Roman" w:cs="Times New Roman"/>
              </w:rPr>
            </w:pPr>
            <w:r>
              <w:rPr>
                <w:rFonts w:ascii="Times New Roman" w:hAnsi="Times New Roman" w:cs="Times New Roman"/>
              </w:rPr>
              <w:t>-2.130</w:t>
            </w:r>
          </w:p>
        </w:tc>
        <w:tc>
          <w:tcPr>
            <w:tcW w:w="963" w:type="dxa"/>
            <w:gridSpan w:val="2"/>
            <w:noWrap/>
            <w:tcMar>
              <w:left w:w="0" w:type="dxa"/>
              <w:right w:w="14" w:type="dxa"/>
            </w:tcMar>
            <w:hideMark/>
          </w:tcPr>
          <w:p w14:paraId="14ECBCD1" w14:textId="77777777" w:rsidR="001349AC" w:rsidRDefault="001349AC" w:rsidP="00A4234E">
            <w:pPr>
              <w:rPr>
                <w:rFonts w:cs="Times New Roman"/>
              </w:rPr>
            </w:pPr>
            <w:r>
              <w:rPr>
                <w:rFonts w:ascii="Times New Roman" w:hAnsi="Times New Roman" w:cs="Times New Roman"/>
              </w:rPr>
              <w:t>**</w:t>
            </w:r>
          </w:p>
        </w:tc>
      </w:tr>
      <w:tr w:rsidR="001349AC" w14:paraId="73B93E86" w14:textId="77777777" w:rsidTr="001349AC">
        <w:trPr>
          <w:trHeight w:val="315"/>
        </w:trPr>
        <w:tc>
          <w:tcPr>
            <w:tcW w:w="4158" w:type="dxa"/>
            <w:noWrap/>
            <w:hideMark/>
          </w:tcPr>
          <w:p w14:paraId="7F35638A" w14:textId="77777777" w:rsidR="001349AC" w:rsidRDefault="001349AC" w:rsidP="00A4234E">
            <w:pPr>
              <w:rPr>
                <w:rFonts w:ascii="Times New Roman" w:hAnsi="Times New Roman" w:cs="Times New Roman"/>
              </w:rPr>
            </w:pPr>
            <w:r>
              <w:rPr>
                <w:rFonts w:ascii="Times New Roman" w:hAnsi="Times New Roman" w:cs="Times New Roman"/>
              </w:rPr>
              <w:t>STEWARD</w:t>
            </w:r>
          </w:p>
        </w:tc>
        <w:tc>
          <w:tcPr>
            <w:tcW w:w="1800" w:type="dxa"/>
            <w:noWrap/>
            <w:hideMark/>
          </w:tcPr>
          <w:p w14:paraId="3E3897C6" w14:textId="77777777" w:rsidR="001349AC" w:rsidRDefault="001349AC" w:rsidP="00A4234E">
            <w:pPr>
              <w:ind w:right="342"/>
              <w:jc w:val="right"/>
              <w:rPr>
                <w:rFonts w:ascii="Times New Roman" w:hAnsi="Times New Roman" w:cs="Times New Roman"/>
              </w:rPr>
            </w:pPr>
            <w:r>
              <w:rPr>
                <w:rFonts w:ascii="Times New Roman" w:hAnsi="Times New Roman" w:cs="Times New Roman"/>
              </w:rPr>
              <w:t>-0.021</w:t>
            </w:r>
          </w:p>
        </w:tc>
        <w:tc>
          <w:tcPr>
            <w:tcW w:w="1350" w:type="dxa"/>
            <w:noWrap/>
            <w:hideMark/>
          </w:tcPr>
          <w:p w14:paraId="1C235D79" w14:textId="77777777" w:rsidR="001349AC" w:rsidRDefault="001349AC" w:rsidP="00A4234E">
            <w:pPr>
              <w:ind w:right="132"/>
              <w:jc w:val="right"/>
              <w:rPr>
                <w:rFonts w:ascii="Times New Roman" w:hAnsi="Times New Roman" w:cs="Times New Roman"/>
              </w:rPr>
            </w:pPr>
            <w:r>
              <w:rPr>
                <w:rFonts w:ascii="Times New Roman" w:hAnsi="Times New Roman" w:cs="Times New Roman"/>
              </w:rPr>
              <w:t>0.016</w:t>
            </w:r>
          </w:p>
        </w:tc>
        <w:tc>
          <w:tcPr>
            <w:tcW w:w="1178" w:type="dxa"/>
            <w:noWrap/>
            <w:tcMar>
              <w:left w:w="0" w:type="dxa"/>
              <w:right w:w="14" w:type="dxa"/>
            </w:tcMar>
            <w:hideMark/>
          </w:tcPr>
          <w:p w14:paraId="13C5BCEE" w14:textId="77777777" w:rsidR="001349AC" w:rsidRDefault="001349AC" w:rsidP="00A4234E">
            <w:pPr>
              <w:jc w:val="right"/>
              <w:rPr>
                <w:rFonts w:ascii="Times New Roman" w:hAnsi="Times New Roman" w:cs="Times New Roman"/>
              </w:rPr>
            </w:pPr>
            <w:r>
              <w:rPr>
                <w:rFonts w:ascii="Times New Roman" w:hAnsi="Times New Roman" w:cs="Times New Roman"/>
              </w:rPr>
              <w:t>-1.270</w:t>
            </w:r>
          </w:p>
        </w:tc>
        <w:tc>
          <w:tcPr>
            <w:tcW w:w="963" w:type="dxa"/>
            <w:gridSpan w:val="2"/>
            <w:noWrap/>
            <w:tcMar>
              <w:left w:w="0" w:type="dxa"/>
              <w:right w:w="14" w:type="dxa"/>
            </w:tcMar>
            <w:hideMark/>
          </w:tcPr>
          <w:p w14:paraId="23EDC55D" w14:textId="77777777" w:rsidR="001349AC" w:rsidRDefault="001349AC" w:rsidP="00A4234E">
            <w:pPr>
              <w:rPr>
                <w:rFonts w:ascii="Times New Roman" w:hAnsi="Times New Roman" w:cs="Times New Roman"/>
              </w:rPr>
            </w:pPr>
          </w:p>
        </w:tc>
      </w:tr>
      <w:tr w:rsidR="001349AC" w14:paraId="62EA3F51" w14:textId="77777777" w:rsidTr="001349AC">
        <w:trPr>
          <w:trHeight w:val="315"/>
        </w:trPr>
        <w:tc>
          <w:tcPr>
            <w:tcW w:w="4158" w:type="dxa"/>
            <w:noWrap/>
            <w:hideMark/>
          </w:tcPr>
          <w:p w14:paraId="24A08E4C" w14:textId="77777777" w:rsidR="001349AC" w:rsidRDefault="001349AC" w:rsidP="00A4234E">
            <w:pPr>
              <w:rPr>
                <w:rFonts w:ascii="Times New Roman" w:hAnsi="Times New Roman" w:cs="Times New Roman"/>
              </w:rPr>
            </w:pPr>
            <w:r>
              <w:rPr>
                <w:rFonts w:ascii="Times New Roman" w:hAnsi="Times New Roman" w:cs="Times New Roman"/>
              </w:rPr>
              <w:t>FAMTKOVER</w:t>
            </w:r>
          </w:p>
        </w:tc>
        <w:tc>
          <w:tcPr>
            <w:tcW w:w="1800" w:type="dxa"/>
            <w:noWrap/>
            <w:hideMark/>
          </w:tcPr>
          <w:p w14:paraId="3E7FB793" w14:textId="77777777" w:rsidR="001349AC" w:rsidRDefault="001349AC" w:rsidP="00A4234E">
            <w:pPr>
              <w:ind w:right="342"/>
              <w:jc w:val="right"/>
              <w:rPr>
                <w:rFonts w:ascii="Times New Roman" w:hAnsi="Times New Roman" w:cs="Times New Roman"/>
              </w:rPr>
            </w:pPr>
            <w:r>
              <w:rPr>
                <w:rFonts w:ascii="Times New Roman" w:hAnsi="Times New Roman" w:cs="Times New Roman"/>
              </w:rPr>
              <w:t>-0.018</w:t>
            </w:r>
          </w:p>
        </w:tc>
        <w:tc>
          <w:tcPr>
            <w:tcW w:w="1350" w:type="dxa"/>
            <w:noWrap/>
            <w:hideMark/>
          </w:tcPr>
          <w:p w14:paraId="44B2648F" w14:textId="77777777" w:rsidR="001349AC" w:rsidRDefault="001349AC" w:rsidP="00A4234E">
            <w:pPr>
              <w:ind w:right="132"/>
              <w:jc w:val="right"/>
              <w:rPr>
                <w:rFonts w:ascii="Times New Roman" w:hAnsi="Times New Roman" w:cs="Times New Roman"/>
              </w:rPr>
            </w:pPr>
            <w:r>
              <w:rPr>
                <w:rFonts w:ascii="Times New Roman" w:hAnsi="Times New Roman" w:cs="Times New Roman"/>
              </w:rPr>
              <w:t>0.024</w:t>
            </w:r>
          </w:p>
        </w:tc>
        <w:tc>
          <w:tcPr>
            <w:tcW w:w="1178" w:type="dxa"/>
            <w:noWrap/>
            <w:tcMar>
              <w:left w:w="0" w:type="dxa"/>
              <w:right w:w="14" w:type="dxa"/>
            </w:tcMar>
            <w:hideMark/>
          </w:tcPr>
          <w:p w14:paraId="0AC899D8" w14:textId="77777777" w:rsidR="001349AC" w:rsidRDefault="001349AC" w:rsidP="00A4234E">
            <w:pPr>
              <w:jc w:val="right"/>
              <w:rPr>
                <w:rFonts w:ascii="Times New Roman" w:hAnsi="Times New Roman" w:cs="Times New Roman"/>
              </w:rPr>
            </w:pPr>
            <w:r>
              <w:rPr>
                <w:rFonts w:ascii="Times New Roman" w:hAnsi="Times New Roman" w:cs="Times New Roman"/>
              </w:rPr>
              <w:t>-0.750</w:t>
            </w:r>
          </w:p>
        </w:tc>
        <w:tc>
          <w:tcPr>
            <w:tcW w:w="963" w:type="dxa"/>
            <w:gridSpan w:val="2"/>
            <w:noWrap/>
            <w:tcMar>
              <w:left w:w="0" w:type="dxa"/>
              <w:right w:w="14" w:type="dxa"/>
            </w:tcMar>
            <w:hideMark/>
          </w:tcPr>
          <w:p w14:paraId="4CC2A96B" w14:textId="77777777" w:rsidR="001349AC" w:rsidRDefault="001349AC" w:rsidP="00A4234E">
            <w:pPr>
              <w:rPr>
                <w:rFonts w:ascii="Times New Roman" w:hAnsi="Times New Roman" w:cs="Times New Roman"/>
              </w:rPr>
            </w:pPr>
          </w:p>
        </w:tc>
      </w:tr>
      <w:tr w:rsidR="001349AC" w14:paraId="1F74B798" w14:textId="77777777" w:rsidTr="001349AC">
        <w:trPr>
          <w:trHeight w:val="315"/>
        </w:trPr>
        <w:tc>
          <w:tcPr>
            <w:tcW w:w="4158" w:type="dxa"/>
            <w:noWrap/>
            <w:hideMark/>
          </w:tcPr>
          <w:p w14:paraId="4F8BF146" w14:textId="77777777" w:rsidR="001349AC" w:rsidRDefault="001349AC" w:rsidP="00A4234E">
            <w:pPr>
              <w:rPr>
                <w:rFonts w:ascii="Times New Roman" w:hAnsi="Times New Roman" w:cs="Times New Roman"/>
              </w:rPr>
            </w:pPr>
            <w:r>
              <w:rPr>
                <w:rFonts w:ascii="Times New Roman" w:hAnsi="Times New Roman" w:cs="Times New Roman"/>
              </w:rPr>
              <w:t>INTERNET</w:t>
            </w:r>
          </w:p>
        </w:tc>
        <w:tc>
          <w:tcPr>
            <w:tcW w:w="1800" w:type="dxa"/>
            <w:noWrap/>
            <w:hideMark/>
          </w:tcPr>
          <w:p w14:paraId="46B3E505" w14:textId="77777777" w:rsidR="001349AC" w:rsidRDefault="001349AC" w:rsidP="00A4234E">
            <w:pPr>
              <w:ind w:right="342"/>
              <w:jc w:val="right"/>
              <w:rPr>
                <w:rFonts w:ascii="Times New Roman" w:hAnsi="Times New Roman" w:cs="Times New Roman"/>
              </w:rPr>
            </w:pPr>
            <w:r>
              <w:rPr>
                <w:rFonts w:ascii="Times New Roman" w:hAnsi="Times New Roman" w:cs="Times New Roman"/>
              </w:rPr>
              <w:t>-0.078</w:t>
            </w:r>
          </w:p>
        </w:tc>
        <w:tc>
          <w:tcPr>
            <w:tcW w:w="1350" w:type="dxa"/>
            <w:noWrap/>
            <w:hideMark/>
          </w:tcPr>
          <w:p w14:paraId="7E65BB71" w14:textId="77777777" w:rsidR="001349AC" w:rsidRDefault="001349AC" w:rsidP="00A4234E">
            <w:pPr>
              <w:ind w:right="132"/>
              <w:jc w:val="right"/>
              <w:rPr>
                <w:rFonts w:ascii="Times New Roman" w:hAnsi="Times New Roman" w:cs="Times New Roman"/>
              </w:rPr>
            </w:pPr>
            <w:r>
              <w:rPr>
                <w:rFonts w:ascii="Times New Roman" w:hAnsi="Times New Roman" w:cs="Times New Roman"/>
              </w:rPr>
              <w:t>0.025</w:t>
            </w:r>
          </w:p>
        </w:tc>
        <w:tc>
          <w:tcPr>
            <w:tcW w:w="1178" w:type="dxa"/>
            <w:noWrap/>
            <w:tcMar>
              <w:left w:w="0" w:type="dxa"/>
              <w:right w:w="14" w:type="dxa"/>
            </w:tcMar>
            <w:hideMark/>
          </w:tcPr>
          <w:p w14:paraId="1FD4DAF5" w14:textId="77777777" w:rsidR="001349AC" w:rsidRDefault="001349AC" w:rsidP="00A4234E">
            <w:pPr>
              <w:jc w:val="right"/>
              <w:rPr>
                <w:rFonts w:ascii="Times New Roman" w:hAnsi="Times New Roman" w:cs="Times New Roman"/>
              </w:rPr>
            </w:pPr>
            <w:r>
              <w:rPr>
                <w:rFonts w:ascii="Times New Roman" w:hAnsi="Times New Roman" w:cs="Times New Roman"/>
              </w:rPr>
              <w:t>-3.070</w:t>
            </w:r>
          </w:p>
        </w:tc>
        <w:tc>
          <w:tcPr>
            <w:tcW w:w="963" w:type="dxa"/>
            <w:gridSpan w:val="2"/>
            <w:noWrap/>
            <w:tcMar>
              <w:left w:w="0" w:type="dxa"/>
              <w:right w:w="14" w:type="dxa"/>
            </w:tcMar>
            <w:hideMark/>
          </w:tcPr>
          <w:p w14:paraId="43E0BB0D" w14:textId="77777777" w:rsidR="001349AC" w:rsidRDefault="001349AC" w:rsidP="00A4234E">
            <w:pPr>
              <w:rPr>
                <w:rFonts w:cs="Times New Roman"/>
              </w:rPr>
            </w:pPr>
            <w:r>
              <w:rPr>
                <w:rFonts w:ascii="Times New Roman" w:hAnsi="Times New Roman" w:cs="Times New Roman"/>
              </w:rPr>
              <w:t>***</w:t>
            </w:r>
          </w:p>
        </w:tc>
      </w:tr>
      <w:tr w:rsidR="001349AC" w14:paraId="4D22911F" w14:textId="77777777" w:rsidTr="001349AC">
        <w:trPr>
          <w:trHeight w:val="315"/>
        </w:trPr>
        <w:tc>
          <w:tcPr>
            <w:tcW w:w="4158" w:type="dxa"/>
            <w:noWrap/>
            <w:hideMark/>
          </w:tcPr>
          <w:p w14:paraId="5BB3FBD6" w14:textId="77777777" w:rsidR="001349AC" w:rsidRDefault="001349AC" w:rsidP="00A4234E">
            <w:pPr>
              <w:rPr>
                <w:rFonts w:ascii="Times New Roman" w:hAnsi="Times New Roman" w:cs="Times New Roman"/>
              </w:rPr>
            </w:pPr>
            <w:r>
              <w:rPr>
                <w:rFonts w:ascii="Times New Roman" w:hAnsi="Times New Roman" w:cs="Times New Roman"/>
              </w:rPr>
              <w:t>PROPRIETOR</w:t>
            </w:r>
          </w:p>
        </w:tc>
        <w:tc>
          <w:tcPr>
            <w:tcW w:w="1800" w:type="dxa"/>
            <w:noWrap/>
            <w:hideMark/>
          </w:tcPr>
          <w:p w14:paraId="22D134BC" w14:textId="77777777" w:rsidR="001349AC" w:rsidRDefault="001349AC" w:rsidP="00A4234E">
            <w:pPr>
              <w:ind w:right="342"/>
              <w:jc w:val="right"/>
              <w:rPr>
                <w:rFonts w:ascii="Times New Roman" w:hAnsi="Times New Roman" w:cs="Times New Roman"/>
              </w:rPr>
            </w:pPr>
            <w:r>
              <w:rPr>
                <w:rFonts w:ascii="Times New Roman" w:hAnsi="Times New Roman" w:cs="Times New Roman"/>
              </w:rPr>
              <w:t>0.063</w:t>
            </w:r>
          </w:p>
        </w:tc>
        <w:tc>
          <w:tcPr>
            <w:tcW w:w="1350" w:type="dxa"/>
            <w:noWrap/>
            <w:hideMark/>
          </w:tcPr>
          <w:p w14:paraId="4EE0CAAA" w14:textId="77777777" w:rsidR="001349AC" w:rsidRDefault="001349AC" w:rsidP="00A4234E">
            <w:pPr>
              <w:ind w:right="132"/>
              <w:jc w:val="right"/>
              <w:rPr>
                <w:rFonts w:ascii="Times New Roman" w:hAnsi="Times New Roman" w:cs="Times New Roman"/>
              </w:rPr>
            </w:pPr>
            <w:r>
              <w:rPr>
                <w:rFonts w:ascii="Times New Roman" w:hAnsi="Times New Roman" w:cs="Times New Roman"/>
              </w:rPr>
              <w:t>0.027</w:t>
            </w:r>
          </w:p>
        </w:tc>
        <w:tc>
          <w:tcPr>
            <w:tcW w:w="1178" w:type="dxa"/>
            <w:noWrap/>
            <w:tcMar>
              <w:left w:w="0" w:type="dxa"/>
              <w:right w:w="14" w:type="dxa"/>
            </w:tcMar>
            <w:hideMark/>
          </w:tcPr>
          <w:p w14:paraId="20CBC8B5" w14:textId="77777777" w:rsidR="001349AC" w:rsidRDefault="001349AC" w:rsidP="00A4234E">
            <w:pPr>
              <w:jc w:val="right"/>
              <w:rPr>
                <w:rFonts w:ascii="Times New Roman" w:hAnsi="Times New Roman" w:cs="Times New Roman"/>
              </w:rPr>
            </w:pPr>
            <w:r>
              <w:rPr>
                <w:rFonts w:ascii="Times New Roman" w:hAnsi="Times New Roman" w:cs="Times New Roman"/>
              </w:rPr>
              <w:t>2.350</w:t>
            </w:r>
          </w:p>
        </w:tc>
        <w:tc>
          <w:tcPr>
            <w:tcW w:w="963" w:type="dxa"/>
            <w:gridSpan w:val="2"/>
            <w:noWrap/>
            <w:tcMar>
              <w:left w:w="0" w:type="dxa"/>
              <w:right w:w="14" w:type="dxa"/>
            </w:tcMar>
            <w:hideMark/>
          </w:tcPr>
          <w:p w14:paraId="44DF7F47" w14:textId="77777777" w:rsidR="001349AC" w:rsidRDefault="001349AC" w:rsidP="00A4234E">
            <w:pPr>
              <w:rPr>
                <w:rFonts w:cs="Times New Roman"/>
              </w:rPr>
            </w:pPr>
            <w:r>
              <w:rPr>
                <w:rFonts w:ascii="Times New Roman" w:hAnsi="Times New Roman" w:cs="Times New Roman"/>
              </w:rPr>
              <w:t>**</w:t>
            </w:r>
          </w:p>
        </w:tc>
      </w:tr>
      <w:tr w:rsidR="001349AC" w14:paraId="5D1AF818" w14:textId="77777777" w:rsidTr="001349AC">
        <w:trPr>
          <w:trHeight w:val="315"/>
        </w:trPr>
        <w:tc>
          <w:tcPr>
            <w:tcW w:w="4158" w:type="dxa"/>
            <w:tcBorders>
              <w:top w:val="nil"/>
              <w:left w:val="nil"/>
              <w:right w:val="nil"/>
            </w:tcBorders>
            <w:noWrap/>
            <w:hideMark/>
          </w:tcPr>
          <w:p w14:paraId="4226334B" w14:textId="77777777" w:rsidR="001349AC" w:rsidRDefault="001349AC" w:rsidP="00A4234E">
            <w:pPr>
              <w:rPr>
                <w:rFonts w:ascii="Times New Roman" w:hAnsi="Times New Roman" w:cs="Times New Roman"/>
              </w:rPr>
            </w:pPr>
            <w:r>
              <w:rPr>
                <w:rFonts w:ascii="Times New Roman" w:hAnsi="Times New Roman" w:cs="Times New Roman"/>
              </w:rPr>
              <w:t>OFFFARMWORK</w:t>
            </w:r>
          </w:p>
        </w:tc>
        <w:tc>
          <w:tcPr>
            <w:tcW w:w="1800" w:type="dxa"/>
            <w:tcBorders>
              <w:top w:val="nil"/>
              <w:left w:val="nil"/>
              <w:right w:val="nil"/>
            </w:tcBorders>
            <w:noWrap/>
            <w:hideMark/>
          </w:tcPr>
          <w:p w14:paraId="4E8AA6B4" w14:textId="77777777" w:rsidR="001349AC" w:rsidRDefault="001349AC" w:rsidP="00A4234E">
            <w:pPr>
              <w:ind w:right="342"/>
              <w:jc w:val="right"/>
              <w:rPr>
                <w:rFonts w:ascii="Times New Roman" w:hAnsi="Times New Roman" w:cs="Times New Roman"/>
              </w:rPr>
            </w:pPr>
            <w:r>
              <w:rPr>
                <w:rFonts w:ascii="Times New Roman" w:hAnsi="Times New Roman" w:cs="Times New Roman"/>
              </w:rPr>
              <w:t>-0.021</w:t>
            </w:r>
          </w:p>
        </w:tc>
        <w:tc>
          <w:tcPr>
            <w:tcW w:w="1350" w:type="dxa"/>
            <w:tcBorders>
              <w:top w:val="nil"/>
              <w:left w:val="nil"/>
              <w:right w:val="nil"/>
            </w:tcBorders>
            <w:noWrap/>
            <w:hideMark/>
          </w:tcPr>
          <w:p w14:paraId="382A14CB" w14:textId="77777777" w:rsidR="001349AC" w:rsidRDefault="001349AC" w:rsidP="00A4234E">
            <w:pPr>
              <w:ind w:right="132"/>
              <w:jc w:val="right"/>
              <w:rPr>
                <w:rFonts w:ascii="Times New Roman" w:hAnsi="Times New Roman" w:cs="Times New Roman"/>
              </w:rPr>
            </w:pPr>
            <w:r>
              <w:rPr>
                <w:rFonts w:ascii="Times New Roman" w:hAnsi="Times New Roman" w:cs="Times New Roman"/>
              </w:rPr>
              <w:t>0.025</w:t>
            </w:r>
          </w:p>
        </w:tc>
        <w:tc>
          <w:tcPr>
            <w:tcW w:w="1178" w:type="dxa"/>
            <w:tcBorders>
              <w:top w:val="nil"/>
              <w:left w:val="nil"/>
              <w:right w:val="nil"/>
            </w:tcBorders>
            <w:noWrap/>
            <w:tcMar>
              <w:left w:w="0" w:type="dxa"/>
              <w:right w:w="14" w:type="dxa"/>
            </w:tcMar>
            <w:hideMark/>
          </w:tcPr>
          <w:p w14:paraId="416C7B93" w14:textId="77777777" w:rsidR="001349AC" w:rsidRDefault="001349AC" w:rsidP="00A4234E">
            <w:pPr>
              <w:jc w:val="right"/>
              <w:rPr>
                <w:rFonts w:ascii="Times New Roman" w:hAnsi="Times New Roman" w:cs="Times New Roman"/>
              </w:rPr>
            </w:pPr>
            <w:r>
              <w:rPr>
                <w:rFonts w:ascii="Times New Roman" w:hAnsi="Times New Roman" w:cs="Times New Roman"/>
              </w:rPr>
              <w:t>-0.820</w:t>
            </w:r>
          </w:p>
        </w:tc>
        <w:tc>
          <w:tcPr>
            <w:tcW w:w="963" w:type="dxa"/>
            <w:gridSpan w:val="2"/>
            <w:tcBorders>
              <w:top w:val="nil"/>
              <w:left w:val="nil"/>
              <w:right w:val="nil"/>
            </w:tcBorders>
            <w:noWrap/>
            <w:tcMar>
              <w:left w:w="0" w:type="dxa"/>
              <w:right w:w="14" w:type="dxa"/>
            </w:tcMar>
            <w:hideMark/>
          </w:tcPr>
          <w:p w14:paraId="79CD8958" w14:textId="77777777" w:rsidR="001349AC" w:rsidRDefault="001349AC" w:rsidP="00A4234E">
            <w:pPr>
              <w:rPr>
                <w:rFonts w:ascii="Times New Roman" w:hAnsi="Times New Roman" w:cs="Times New Roman"/>
              </w:rPr>
            </w:pPr>
          </w:p>
        </w:tc>
      </w:tr>
    </w:tbl>
    <w:p w14:paraId="6EAC85C3" w14:textId="77777777" w:rsidR="00A4234E" w:rsidRDefault="00A4234E" w:rsidP="00A4234E">
      <w:r>
        <w:br w:type="page"/>
      </w:r>
    </w:p>
    <w:tbl>
      <w:tblPr>
        <w:tblW w:w="9576" w:type="dxa"/>
        <w:tblLook w:val="04A0" w:firstRow="1" w:lastRow="0" w:firstColumn="1" w:lastColumn="0" w:noHBand="0" w:noVBand="1"/>
      </w:tblPr>
      <w:tblGrid>
        <w:gridCol w:w="3572"/>
        <w:gridCol w:w="1927"/>
        <w:gridCol w:w="216"/>
        <w:gridCol w:w="1272"/>
        <w:gridCol w:w="311"/>
        <w:gridCol w:w="1174"/>
        <w:gridCol w:w="793"/>
        <w:gridCol w:w="311"/>
      </w:tblGrid>
      <w:tr w:rsidR="00A4234E" w14:paraId="37AF714D" w14:textId="77777777" w:rsidTr="00A4234E">
        <w:trPr>
          <w:trHeight w:val="315"/>
        </w:trPr>
        <w:tc>
          <w:tcPr>
            <w:tcW w:w="9576" w:type="dxa"/>
            <w:gridSpan w:val="8"/>
            <w:tcBorders>
              <w:left w:val="nil"/>
              <w:bottom w:val="single" w:sz="4" w:space="0" w:color="auto"/>
              <w:right w:val="nil"/>
            </w:tcBorders>
            <w:noWrap/>
          </w:tcPr>
          <w:p w14:paraId="6B9469E5" w14:textId="77777777" w:rsidR="00A4234E" w:rsidRDefault="00A4234E" w:rsidP="00A4234E">
            <w:pP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4b. Continued.</w:t>
            </w:r>
          </w:p>
        </w:tc>
      </w:tr>
      <w:tr w:rsidR="00A4234E" w14:paraId="1CAAD27C" w14:textId="77777777" w:rsidTr="00F22977">
        <w:trPr>
          <w:trHeight w:val="395"/>
        </w:trPr>
        <w:tc>
          <w:tcPr>
            <w:tcW w:w="9576" w:type="dxa"/>
            <w:gridSpan w:val="8"/>
            <w:tcBorders>
              <w:top w:val="single" w:sz="4" w:space="0" w:color="auto"/>
              <w:left w:val="nil"/>
              <w:bottom w:val="single" w:sz="4" w:space="0" w:color="auto"/>
              <w:right w:val="nil"/>
            </w:tcBorders>
            <w:noWrap/>
            <w:hideMark/>
          </w:tcPr>
          <w:p w14:paraId="609A5B3B" w14:textId="77777777" w:rsidR="00A4234E" w:rsidRDefault="00A4234E" w:rsidP="00A4234E">
            <w:pPr>
              <w:jc w:val="center"/>
              <w:rPr>
                <w:rFonts w:cs="Times New Roman"/>
              </w:rPr>
            </w:pPr>
            <w:r>
              <w:rPr>
                <w:rFonts w:ascii="Times New Roman" w:eastAsia="Times New Roman" w:hAnsi="Times New Roman" w:cs="Times New Roman"/>
                <w:b/>
                <w:color w:val="000000"/>
              </w:rPr>
              <w:t>Outcome 2 (Interested in Prescribed Grazing if Profitable)</w:t>
            </w:r>
          </w:p>
        </w:tc>
      </w:tr>
      <w:tr w:rsidR="00A4234E" w14:paraId="35C9149E" w14:textId="77777777" w:rsidTr="00F22977">
        <w:trPr>
          <w:trHeight w:val="300"/>
        </w:trPr>
        <w:tc>
          <w:tcPr>
            <w:tcW w:w="3578" w:type="dxa"/>
            <w:tcBorders>
              <w:top w:val="single" w:sz="4" w:space="0" w:color="auto"/>
              <w:left w:val="nil"/>
              <w:bottom w:val="single" w:sz="4" w:space="0" w:color="auto"/>
              <w:right w:val="nil"/>
            </w:tcBorders>
            <w:noWrap/>
            <w:hideMark/>
          </w:tcPr>
          <w:p w14:paraId="60598FA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2110" w:type="dxa"/>
            <w:gridSpan w:val="2"/>
            <w:tcBorders>
              <w:top w:val="single" w:sz="4" w:space="0" w:color="auto"/>
              <w:left w:val="nil"/>
              <w:bottom w:val="single" w:sz="4" w:space="0" w:color="auto"/>
              <w:right w:val="nil"/>
            </w:tcBorders>
            <w:noWrap/>
            <w:hideMark/>
          </w:tcPr>
          <w:p w14:paraId="66E9B544" w14:textId="77777777" w:rsidR="00A4234E" w:rsidRDefault="00A4234E" w:rsidP="00A4234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Marg. Effect</w:t>
            </w:r>
          </w:p>
        </w:tc>
        <w:tc>
          <w:tcPr>
            <w:tcW w:w="1620" w:type="dxa"/>
            <w:gridSpan w:val="2"/>
            <w:tcBorders>
              <w:top w:val="single" w:sz="4" w:space="0" w:color="auto"/>
              <w:left w:val="nil"/>
              <w:bottom w:val="single" w:sz="4" w:space="0" w:color="auto"/>
              <w:right w:val="nil"/>
            </w:tcBorders>
            <w:noWrap/>
            <w:hideMark/>
          </w:tcPr>
          <w:p w14:paraId="2EDBCE3E" w14:textId="77777777" w:rsidR="00A4234E" w:rsidRDefault="00A4234E" w:rsidP="00A4234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Std. Error</w:t>
            </w:r>
          </w:p>
        </w:tc>
        <w:tc>
          <w:tcPr>
            <w:tcW w:w="1959" w:type="dxa"/>
            <w:gridSpan w:val="2"/>
            <w:tcBorders>
              <w:top w:val="single" w:sz="4" w:space="0" w:color="auto"/>
              <w:left w:val="nil"/>
              <w:bottom w:val="single" w:sz="4" w:space="0" w:color="auto"/>
              <w:right w:val="nil"/>
            </w:tcBorders>
            <w:noWrap/>
            <w:hideMark/>
          </w:tcPr>
          <w:p w14:paraId="4183E083" w14:textId="77777777" w:rsidR="00A4234E" w:rsidRDefault="00A4234E" w:rsidP="00A4234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w:t>
            </w:r>
          </w:p>
        </w:tc>
        <w:tc>
          <w:tcPr>
            <w:tcW w:w="309" w:type="dxa"/>
            <w:tcBorders>
              <w:top w:val="single" w:sz="4" w:space="0" w:color="auto"/>
              <w:left w:val="nil"/>
              <w:bottom w:val="single" w:sz="4" w:space="0" w:color="auto"/>
              <w:right w:val="nil"/>
            </w:tcBorders>
            <w:noWrap/>
            <w:hideMark/>
          </w:tcPr>
          <w:p w14:paraId="7B48E012" w14:textId="77777777" w:rsidR="00A4234E" w:rsidRDefault="00A4234E" w:rsidP="00A4234E">
            <w:pPr>
              <w:rPr>
                <w:rFonts w:cs="Times New Roman"/>
              </w:rPr>
            </w:pPr>
          </w:p>
        </w:tc>
      </w:tr>
      <w:tr w:rsidR="00A4234E" w14:paraId="6A4C0AF5" w14:textId="77777777" w:rsidTr="00A4234E">
        <w:trPr>
          <w:trHeight w:val="300"/>
        </w:trPr>
        <w:tc>
          <w:tcPr>
            <w:tcW w:w="3578" w:type="dxa"/>
            <w:tcBorders>
              <w:top w:val="single" w:sz="4" w:space="0" w:color="auto"/>
              <w:left w:val="nil"/>
              <w:bottom w:val="nil"/>
              <w:right w:val="nil"/>
            </w:tcBorders>
            <w:noWrap/>
            <w:hideMark/>
          </w:tcPr>
          <w:p w14:paraId="7E28B17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1930" w:type="dxa"/>
            <w:tcBorders>
              <w:top w:val="single" w:sz="4" w:space="0" w:color="auto"/>
              <w:left w:val="nil"/>
              <w:bottom w:val="nil"/>
              <w:right w:val="nil"/>
            </w:tcBorders>
            <w:noWrap/>
            <w:hideMark/>
          </w:tcPr>
          <w:p w14:paraId="7A2CE151"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490" w:type="dxa"/>
            <w:gridSpan w:val="2"/>
            <w:tcBorders>
              <w:top w:val="single" w:sz="4" w:space="0" w:color="auto"/>
              <w:left w:val="nil"/>
              <w:bottom w:val="nil"/>
              <w:right w:val="nil"/>
            </w:tcBorders>
            <w:noWrap/>
            <w:hideMark/>
          </w:tcPr>
          <w:p w14:paraId="26CCDE8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0.004</w:t>
            </w:r>
          </w:p>
        </w:tc>
        <w:tc>
          <w:tcPr>
            <w:tcW w:w="1480" w:type="dxa"/>
            <w:gridSpan w:val="2"/>
            <w:tcBorders>
              <w:top w:val="single" w:sz="4" w:space="0" w:color="auto"/>
              <w:left w:val="nil"/>
              <w:bottom w:val="nil"/>
              <w:right w:val="nil"/>
            </w:tcBorders>
            <w:noWrap/>
            <w:tcMar>
              <w:left w:w="0" w:type="dxa"/>
              <w:right w:w="14" w:type="dxa"/>
            </w:tcMar>
            <w:hideMark/>
          </w:tcPr>
          <w:p w14:paraId="1C81D5D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2.370</w:t>
            </w:r>
          </w:p>
        </w:tc>
        <w:tc>
          <w:tcPr>
            <w:tcW w:w="1098" w:type="dxa"/>
            <w:gridSpan w:val="2"/>
            <w:tcBorders>
              <w:top w:val="single" w:sz="4" w:space="0" w:color="auto"/>
              <w:left w:val="nil"/>
              <w:bottom w:val="nil"/>
              <w:right w:val="nil"/>
            </w:tcBorders>
            <w:noWrap/>
            <w:tcMar>
              <w:left w:w="0" w:type="dxa"/>
              <w:right w:w="14" w:type="dxa"/>
            </w:tcMar>
            <w:hideMark/>
          </w:tcPr>
          <w:p w14:paraId="3BF6133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28F62036" w14:textId="77777777" w:rsidTr="00A4234E">
        <w:trPr>
          <w:trHeight w:val="300"/>
        </w:trPr>
        <w:tc>
          <w:tcPr>
            <w:tcW w:w="3578" w:type="dxa"/>
            <w:noWrap/>
            <w:hideMark/>
          </w:tcPr>
          <w:p w14:paraId="024D3B0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AGE</w:t>
            </w:r>
            <w:r>
              <w:rPr>
                <w:rFonts w:ascii="Times New Roman" w:eastAsia="Times New Roman" w:hAnsi="Times New Roman" w:cs="Times New Roman"/>
                <w:color w:val="000000"/>
                <w:vertAlign w:val="superscript"/>
              </w:rPr>
              <w:t>2</w:t>
            </w:r>
          </w:p>
        </w:tc>
        <w:tc>
          <w:tcPr>
            <w:tcW w:w="1930" w:type="dxa"/>
            <w:noWrap/>
            <w:hideMark/>
          </w:tcPr>
          <w:p w14:paraId="67DDAC0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0.000</w:t>
            </w:r>
          </w:p>
        </w:tc>
        <w:tc>
          <w:tcPr>
            <w:tcW w:w="1490" w:type="dxa"/>
            <w:gridSpan w:val="2"/>
            <w:noWrap/>
            <w:hideMark/>
          </w:tcPr>
          <w:p w14:paraId="3E1E068D"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0.000</w:t>
            </w:r>
          </w:p>
        </w:tc>
        <w:tc>
          <w:tcPr>
            <w:tcW w:w="1480" w:type="dxa"/>
            <w:gridSpan w:val="2"/>
            <w:noWrap/>
            <w:tcMar>
              <w:left w:w="0" w:type="dxa"/>
              <w:right w:w="14" w:type="dxa"/>
            </w:tcMar>
            <w:hideMark/>
          </w:tcPr>
          <w:p w14:paraId="20EE36ED"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-2.720</w:t>
            </w:r>
          </w:p>
        </w:tc>
        <w:tc>
          <w:tcPr>
            <w:tcW w:w="1098" w:type="dxa"/>
            <w:gridSpan w:val="2"/>
            <w:noWrap/>
            <w:tcMar>
              <w:left w:w="0" w:type="dxa"/>
              <w:right w:w="14" w:type="dxa"/>
            </w:tcMar>
            <w:hideMark/>
          </w:tcPr>
          <w:p w14:paraId="6DBDE48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78F6ADF8" w14:textId="77777777" w:rsidTr="00A4234E">
        <w:trPr>
          <w:trHeight w:val="315"/>
        </w:trPr>
        <w:tc>
          <w:tcPr>
            <w:tcW w:w="3578" w:type="dxa"/>
            <w:noWrap/>
            <w:hideMark/>
          </w:tcPr>
          <w:p w14:paraId="053E7E9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INC3049</w:t>
            </w:r>
          </w:p>
        </w:tc>
        <w:tc>
          <w:tcPr>
            <w:tcW w:w="1930" w:type="dxa"/>
            <w:noWrap/>
            <w:hideMark/>
          </w:tcPr>
          <w:p w14:paraId="498AA7C4"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1490" w:type="dxa"/>
            <w:gridSpan w:val="2"/>
            <w:noWrap/>
            <w:hideMark/>
          </w:tcPr>
          <w:p w14:paraId="6752E64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0.022</w:t>
            </w:r>
          </w:p>
        </w:tc>
        <w:tc>
          <w:tcPr>
            <w:tcW w:w="1480" w:type="dxa"/>
            <w:gridSpan w:val="2"/>
            <w:noWrap/>
            <w:tcMar>
              <w:left w:w="0" w:type="dxa"/>
              <w:right w:w="14" w:type="dxa"/>
            </w:tcMar>
            <w:hideMark/>
          </w:tcPr>
          <w:p w14:paraId="725987C9"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0.060</w:t>
            </w:r>
          </w:p>
        </w:tc>
        <w:tc>
          <w:tcPr>
            <w:tcW w:w="1098" w:type="dxa"/>
            <w:gridSpan w:val="2"/>
            <w:noWrap/>
            <w:tcMar>
              <w:left w:w="0" w:type="dxa"/>
              <w:right w:w="14" w:type="dxa"/>
            </w:tcMar>
            <w:hideMark/>
          </w:tcPr>
          <w:p w14:paraId="6FBB213A" w14:textId="77777777" w:rsidR="00A4234E" w:rsidRDefault="00A4234E" w:rsidP="00A4234E">
            <w:pPr>
              <w:rPr>
                <w:rFonts w:cs="Times New Roman"/>
              </w:rPr>
            </w:pPr>
          </w:p>
        </w:tc>
      </w:tr>
      <w:tr w:rsidR="00A4234E" w14:paraId="1E9506BE" w14:textId="77777777" w:rsidTr="00A4234E">
        <w:trPr>
          <w:trHeight w:val="315"/>
        </w:trPr>
        <w:tc>
          <w:tcPr>
            <w:tcW w:w="3578" w:type="dxa"/>
            <w:noWrap/>
            <w:hideMark/>
          </w:tcPr>
          <w:p w14:paraId="2A7D05B2"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INC5099</w:t>
            </w:r>
          </w:p>
        </w:tc>
        <w:tc>
          <w:tcPr>
            <w:tcW w:w="1930" w:type="dxa"/>
            <w:noWrap/>
            <w:hideMark/>
          </w:tcPr>
          <w:p w14:paraId="1950483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490" w:type="dxa"/>
            <w:gridSpan w:val="2"/>
            <w:noWrap/>
            <w:hideMark/>
          </w:tcPr>
          <w:p w14:paraId="37EF5BE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1480" w:type="dxa"/>
            <w:gridSpan w:val="2"/>
            <w:noWrap/>
            <w:tcMar>
              <w:left w:w="0" w:type="dxa"/>
              <w:right w:w="14" w:type="dxa"/>
            </w:tcMar>
            <w:hideMark/>
          </w:tcPr>
          <w:p w14:paraId="74A61C76"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0.720</w:t>
            </w:r>
          </w:p>
        </w:tc>
        <w:tc>
          <w:tcPr>
            <w:tcW w:w="1098" w:type="dxa"/>
            <w:gridSpan w:val="2"/>
            <w:noWrap/>
            <w:tcMar>
              <w:left w:w="0" w:type="dxa"/>
              <w:right w:w="14" w:type="dxa"/>
            </w:tcMar>
            <w:hideMark/>
          </w:tcPr>
          <w:p w14:paraId="239ECFC2" w14:textId="77777777" w:rsidR="00A4234E" w:rsidRDefault="00A4234E" w:rsidP="00A4234E">
            <w:pPr>
              <w:rPr>
                <w:rFonts w:cs="Times New Roman"/>
              </w:rPr>
            </w:pPr>
          </w:p>
        </w:tc>
      </w:tr>
      <w:tr w:rsidR="00A4234E" w14:paraId="7053B47E" w14:textId="77777777" w:rsidTr="00A4234E">
        <w:trPr>
          <w:trHeight w:val="315"/>
        </w:trPr>
        <w:tc>
          <w:tcPr>
            <w:tcW w:w="3578" w:type="dxa"/>
            <w:noWrap/>
            <w:hideMark/>
          </w:tcPr>
          <w:p w14:paraId="5630628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INC100149</w:t>
            </w:r>
          </w:p>
        </w:tc>
        <w:tc>
          <w:tcPr>
            <w:tcW w:w="1930" w:type="dxa"/>
            <w:noWrap/>
            <w:hideMark/>
          </w:tcPr>
          <w:p w14:paraId="19404456"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0.034</w:t>
            </w:r>
          </w:p>
        </w:tc>
        <w:tc>
          <w:tcPr>
            <w:tcW w:w="1490" w:type="dxa"/>
            <w:gridSpan w:val="2"/>
            <w:noWrap/>
            <w:hideMark/>
          </w:tcPr>
          <w:p w14:paraId="518A5DAD"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0.017</w:t>
            </w:r>
          </w:p>
        </w:tc>
        <w:tc>
          <w:tcPr>
            <w:tcW w:w="1480" w:type="dxa"/>
            <w:gridSpan w:val="2"/>
            <w:noWrap/>
            <w:tcMar>
              <w:left w:w="0" w:type="dxa"/>
              <w:right w:w="14" w:type="dxa"/>
            </w:tcMar>
            <w:hideMark/>
          </w:tcPr>
          <w:p w14:paraId="443885C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1.960</w:t>
            </w:r>
          </w:p>
        </w:tc>
        <w:tc>
          <w:tcPr>
            <w:tcW w:w="1098" w:type="dxa"/>
            <w:gridSpan w:val="2"/>
            <w:noWrap/>
            <w:tcMar>
              <w:left w:w="0" w:type="dxa"/>
              <w:right w:w="14" w:type="dxa"/>
            </w:tcMar>
            <w:hideMark/>
          </w:tcPr>
          <w:p w14:paraId="4771B5A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1FAFF895" w14:textId="77777777" w:rsidTr="00A4234E">
        <w:trPr>
          <w:trHeight w:val="315"/>
        </w:trPr>
        <w:tc>
          <w:tcPr>
            <w:tcW w:w="3578" w:type="dxa"/>
            <w:noWrap/>
            <w:hideMark/>
          </w:tcPr>
          <w:p w14:paraId="56402F4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INCG150</w:t>
            </w:r>
          </w:p>
        </w:tc>
        <w:tc>
          <w:tcPr>
            <w:tcW w:w="1930" w:type="dxa"/>
            <w:noWrap/>
            <w:hideMark/>
          </w:tcPr>
          <w:p w14:paraId="776260AD"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0.030</w:t>
            </w:r>
          </w:p>
        </w:tc>
        <w:tc>
          <w:tcPr>
            <w:tcW w:w="1490" w:type="dxa"/>
            <w:gridSpan w:val="2"/>
            <w:noWrap/>
            <w:hideMark/>
          </w:tcPr>
          <w:p w14:paraId="1423BB4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1480" w:type="dxa"/>
            <w:gridSpan w:val="2"/>
            <w:noWrap/>
            <w:tcMar>
              <w:left w:w="0" w:type="dxa"/>
              <w:right w:w="14" w:type="dxa"/>
            </w:tcMar>
            <w:hideMark/>
          </w:tcPr>
          <w:p w14:paraId="39D4FC3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1.640</w:t>
            </w:r>
          </w:p>
        </w:tc>
        <w:tc>
          <w:tcPr>
            <w:tcW w:w="1098" w:type="dxa"/>
            <w:gridSpan w:val="2"/>
            <w:noWrap/>
            <w:tcMar>
              <w:left w:w="0" w:type="dxa"/>
              <w:right w:w="14" w:type="dxa"/>
            </w:tcMar>
            <w:hideMark/>
          </w:tcPr>
          <w:p w14:paraId="3ADBDCB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1E727EBB" w14:textId="77777777" w:rsidTr="00A4234E">
        <w:trPr>
          <w:trHeight w:val="315"/>
        </w:trPr>
        <w:tc>
          <w:tcPr>
            <w:tcW w:w="3578" w:type="dxa"/>
            <w:noWrap/>
            <w:hideMark/>
          </w:tcPr>
          <w:p w14:paraId="3CE02F4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COLLEGE</w:t>
            </w:r>
          </w:p>
        </w:tc>
        <w:tc>
          <w:tcPr>
            <w:tcW w:w="1930" w:type="dxa"/>
            <w:noWrap/>
            <w:hideMark/>
          </w:tcPr>
          <w:p w14:paraId="7F8213F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1490" w:type="dxa"/>
            <w:gridSpan w:val="2"/>
            <w:noWrap/>
            <w:hideMark/>
          </w:tcPr>
          <w:p w14:paraId="3C443FB9"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480" w:type="dxa"/>
            <w:gridSpan w:val="2"/>
            <w:noWrap/>
            <w:tcMar>
              <w:left w:w="0" w:type="dxa"/>
              <w:right w:w="14" w:type="dxa"/>
            </w:tcMar>
            <w:hideMark/>
          </w:tcPr>
          <w:p w14:paraId="214D6C2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1.780</w:t>
            </w:r>
          </w:p>
        </w:tc>
        <w:tc>
          <w:tcPr>
            <w:tcW w:w="1098" w:type="dxa"/>
            <w:gridSpan w:val="2"/>
            <w:noWrap/>
            <w:tcMar>
              <w:left w:w="0" w:type="dxa"/>
              <w:right w:w="14" w:type="dxa"/>
            </w:tcMar>
            <w:hideMark/>
          </w:tcPr>
          <w:p w14:paraId="323B0D1A"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062E7871" w14:textId="77777777" w:rsidTr="00A4234E">
        <w:trPr>
          <w:trHeight w:val="315"/>
        </w:trPr>
        <w:tc>
          <w:tcPr>
            <w:tcW w:w="3578" w:type="dxa"/>
            <w:noWrap/>
            <w:hideMark/>
          </w:tcPr>
          <w:p w14:paraId="29748F12"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EXTWKSHP</w:t>
            </w:r>
          </w:p>
        </w:tc>
        <w:tc>
          <w:tcPr>
            <w:tcW w:w="1930" w:type="dxa"/>
            <w:noWrap/>
            <w:hideMark/>
          </w:tcPr>
          <w:p w14:paraId="77A175C9"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490" w:type="dxa"/>
            <w:gridSpan w:val="2"/>
            <w:noWrap/>
            <w:hideMark/>
          </w:tcPr>
          <w:p w14:paraId="08308E7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0.003</w:t>
            </w:r>
          </w:p>
        </w:tc>
        <w:tc>
          <w:tcPr>
            <w:tcW w:w="1480" w:type="dxa"/>
            <w:gridSpan w:val="2"/>
            <w:noWrap/>
            <w:tcMar>
              <w:left w:w="0" w:type="dxa"/>
              <w:right w:w="14" w:type="dxa"/>
            </w:tcMar>
            <w:hideMark/>
          </w:tcPr>
          <w:p w14:paraId="49D63B2E"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2.300</w:t>
            </w:r>
          </w:p>
        </w:tc>
        <w:tc>
          <w:tcPr>
            <w:tcW w:w="1098" w:type="dxa"/>
            <w:gridSpan w:val="2"/>
            <w:noWrap/>
            <w:tcMar>
              <w:left w:w="0" w:type="dxa"/>
              <w:right w:w="14" w:type="dxa"/>
            </w:tcMar>
            <w:hideMark/>
          </w:tcPr>
          <w:p w14:paraId="3AA9264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496EE76E" w14:textId="77777777" w:rsidTr="00A4234E">
        <w:trPr>
          <w:trHeight w:val="315"/>
        </w:trPr>
        <w:tc>
          <w:tcPr>
            <w:tcW w:w="3578" w:type="dxa"/>
            <w:noWrap/>
            <w:hideMark/>
          </w:tcPr>
          <w:p w14:paraId="3FCF4A3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RENT</w:t>
            </w:r>
          </w:p>
        </w:tc>
        <w:tc>
          <w:tcPr>
            <w:tcW w:w="1930" w:type="dxa"/>
            <w:noWrap/>
            <w:hideMark/>
          </w:tcPr>
          <w:p w14:paraId="0E5DE3B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490" w:type="dxa"/>
            <w:gridSpan w:val="2"/>
            <w:noWrap/>
            <w:hideMark/>
          </w:tcPr>
          <w:p w14:paraId="42F49F05"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480" w:type="dxa"/>
            <w:gridSpan w:val="2"/>
            <w:noWrap/>
            <w:tcMar>
              <w:left w:w="0" w:type="dxa"/>
              <w:right w:w="14" w:type="dxa"/>
            </w:tcMar>
            <w:hideMark/>
          </w:tcPr>
          <w:p w14:paraId="3D85529E"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-1.950</w:t>
            </w:r>
          </w:p>
        </w:tc>
        <w:tc>
          <w:tcPr>
            <w:tcW w:w="1098" w:type="dxa"/>
            <w:gridSpan w:val="2"/>
            <w:noWrap/>
            <w:tcMar>
              <w:left w:w="0" w:type="dxa"/>
              <w:right w:w="14" w:type="dxa"/>
            </w:tcMar>
            <w:hideMark/>
          </w:tcPr>
          <w:p w14:paraId="3EBF3C0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72E2610A" w14:textId="77777777" w:rsidTr="00A4234E">
        <w:trPr>
          <w:trHeight w:val="315"/>
        </w:trPr>
        <w:tc>
          <w:tcPr>
            <w:tcW w:w="3578" w:type="dxa"/>
            <w:noWrap/>
            <w:hideMark/>
          </w:tcPr>
          <w:p w14:paraId="3EB14FB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PASTURE</w:t>
            </w:r>
          </w:p>
        </w:tc>
        <w:tc>
          <w:tcPr>
            <w:tcW w:w="1930" w:type="dxa"/>
            <w:noWrap/>
            <w:hideMark/>
          </w:tcPr>
          <w:p w14:paraId="334BD069"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0.000</w:t>
            </w:r>
          </w:p>
        </w:tc>
        <w:tc>
          <w:tcPr>
            <w:tcW w:w="1490" w:type="dxa"/>
            <w:gridSpan w:val="2"/>
            <w:noWrap/>
            <w:hideMark/>
          </w:tcPr>
          <w:p w14:paraId="7E87171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0.000</w:t>
            </w:r>
          </w:p>
        </w:tc>
        <w:tc>
          <w:tcPr>
            <w:tcW w:w="1480" w:type="dxa"/>
            <w:gridSpan w:val="2"/>
            <w:noWrap/>
            <w:tcMar>
              <w:left w:w="0" w:type="dxa"/>
              <w:right w:w="14" w:type="dxa"/>
            </w:tcMar>
            <w:hideMark/>
          </w:tcPr>
          <w:p w14:paraId="1F8CFFF5"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-0.450</w:t>
            </w:r>
          </w:p>
        </w:tc>
        <w:tc>
          <w:tcPr>
            <w:tcW w:w="1098" w:type="dxa"/>
            <w:gridSpan w:val="2"/>
            <w:noWrap/>
            <w:tcMar>
              <w:left w:w="0" w:type="dxa"/>
              <w:right w:w="14" w:type="dxa"/>
            </w:tcMar>
            <w:hideMark/>
          </w:tcPr>
          <w:p w14:paraId="7F441B90" w14:textId="77777777" w:rsidR="00A4234E" w:rsidRDefault="00A4234E" w:rsidP="00A4234E">
            <w:pPr>
              <w:rPr>
                <w:rFonts w:cs="Times New Roman"/>
              </w:rPr>
            </w:pPr>
          </w:p>
        </w:tc>
      </w:tr>
      <w:tr w:rsidR="00A4234E" w14:paraId="756AE86C" w14:textId="77777777" w:rsidTr="00A4234E">
        <w:trPr>
          <w:trHeight w:val="315"/>
        </w:trPr>
        <w:tc>
          <w:tcPr>
            <w:tcW w:w="3578" w:type="dxa"/>
            <w:noWrap/>
            <w:hideMark/>
          </w:tcPr>
          <w:p w14:paraId="71B1B50A"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INPUTMGT</w:t>
            </w:r>
          </w:p>
        </w:tc>
        <w:tc>
          <w:tcPr>
            <w:tcW w:w="1930" w:type="dxa"/>
            <w:noWrap/>
            <w:hideMark/>
          </w:tcPr>
          <w:p w14:paraId="497B3CF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0.084</w:t>
            </w:r>
          </w:p>
        </w:tc>
        <w:tc>
          <w:tcPr>
            <w:tcW w:w="1490" w:type="dxa"/>
            <w:gridSpan w:val="2"/>
            <w:noWrap/>
            <w:hideMark/>
          </w:tcPr>
          <w:p w14:paraId="17DDAA37"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1480" w:type="dxa"/>
            <w:gridSpan w:val="2"/>
            <w:noWrap/>
            <w:tcMar>
              <w:left w:w="0" w:type="dxa"/>
              <w:right w:w="14" w:type="dxa"/>
            </w:tcMar>
            <w:hideMark/>
          </w:tcPr>
          <w:p w14:paraId="2DD7D074"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3.070</w:t>
            </w:r>
          </w:p>
        </w:tc>
        <w:tc>
          <w:tcPr>
            <w:tcW w:w="1098" w:type="dxa"/>
            <w:gridSpan w:val="2"/>
            <w:noWrap/>
            <w:tcMar>
              <w:left w:w="0" w:type="dxa"/>
              <w:right w:w="14" w:type="dxa"/>
            </w:tcMar>
            <w:hideMark/>
          </w:tcPr>
          <w:p w14:paraId="4B64CF2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086767EC" w14:textId="77777777" w:rsidTr="00A4234E">
        <w:trPr>
          <w:trHeight w:val="315"/>
        </w:trPr>
        <w:tc>
          <w:tcPr>
            <w:tcW w:w="3578" w:type="dxa"/>
            <w:noWrap/>
            <w:hideMark/>
          </w:tcPr>
          <w:p w14:paraId="2163635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STRUCTURALMGT</w:t>
            </w:r>
          </w:p>
        </w:tc>
        <w:tc>
          <w:tcPr>
            <w:tcW w:w="1930" w:type="dxa"/>
            <w:noWrap/>
            <w:hideMark/>
          </w:tcPr>
          <w:p w14:paraId="7CE77817"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1490" w:type="dxa"/>
            <w:gridSpan w:val="2"/>
            <w:noWrap/>
            <w:hideMark/>
          </w:tcPr>
          <w:p w14:paraId="56F708F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480" w:type="dxa"/>
            <w:gridSpan w:val="2"/>
            <w:noWrap/>
            <w:tcMar>
              <w:left w:w="0" w:type="dxa"/>
              <w:right w:w="14" w:type="dxa"/>
            </w:tcMar>
            <w:hideMark/>
          </w:tcPr>
          <w:p w14:paraId="5E20847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2.180</w:t>
            </w:r>
          </w:p>
        </w:tc>
        <w:tc>
          <w:tcPr>
            <w:tcW w:w="1098" w:type="dxa"/>
            <w:gridSpan w:val="2"/>
            <w:noWrap/>
            <w:tcMar>
              <w:left w:w="0" w:type="dxa"/>
              <w:right w:w="14" w:type="dxa"/>
            </w:tcMar>
            <w:hideMark/>
          </w:tcPr>
          <w:p w14:paraId="20877A31"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078B668D" w14:textId="77777777" w:rsidTr="00A4234E">
        <w:trPr>
          <w:trHeight w:val="315"/>
        </w:trPr>
        <w:tc>
          <w:tcPr>
            <w:tcW w:w="3578" w:type="dxa"/>
            <w:noWrap/>
            <w:hideMark/>
          </w:tcPr>
          <w:p w14:paraId="020A6C1B"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FEEDINGMGT</w:t>
            </w:r>
          </w:p>
        </w:tc>
        <w:tc>
          <w:tcPr>
            <w:tcW w:w="1930" w:type="dxa"/>
            <w:noWrap/>
            <w:hideMark/>
          </w:tcPr>
          <w:p w14:paraId="64E1F11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0.041</w:t>
            </w:r>
          </w:p>
        </w:tc>
        <w:tc>
          <w:tcPr>
            <w:tcW w:w="1490" w:type="dxa"/>
            <w:gridSpan w:val="2"/>
            <w:noWrap/>
            <w:hideMark/>
          </w:tcPr>
          <w:p w14:paraId="4AEB02C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1480" w:type="dxa"/>
            <w:gridSpan w:val="2"/>
            <w:noWrap/>
            <w:tcMar>
              <w:left w:w="0" w:type="dxa"/>
              <w:right w:w="14" w:type="dxa"/>
            </w:tcMar>
            <w:hideMark/>
          </w:tcPr>
          <w:p w14:paraId="34D6941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2.170</w:t>
            </w:r>
          </w:p>
        </w:tc>
        <w:tc>
          <w:tcPr>
            <w:tcW w:w="1098" w:type="dxa"/>
            <w:gridSpan w:val="2"/>
            <w:noWrap/>
            <w:tcMar>
              <w:left w:w="0" w:type="dxa"/>
              <w:right w:w="14" w:type="dxa"/>
            </w:tcMar>
            <w:hideMark/>
          </w:tcPr>
          <w:p w14:paraId="26FB08C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73985BC4" w14:textId="77777777" w:rsidTr="00A4234E">
        <w:trPr>
          <w:trHeight w:val="315"/>
        </w:trPr>
        <w:tc>
          <w:tcPr>
            <w:tcW w:w="3578" w:type="dxa"/>
            <w:noWrap/>
            <w:hideMark/>
          </w:tcPr>
          <w:p w14:paraId="09E9D69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GRASSMGT</w:t>
            </w:r>
          </w:p>
        </w:tc>
        <w:tc>
          <w:tcPr>
            <w:tcW w:w="1930" w:type="dxa"/>
            <w:noWrap/>
            <w:hideMark/>
          </w:tcPr>
          <w:p w14:paraId="6AD913A6"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0.079</w:t>
            </w:r>
          </w:p>
        </w:tc>
        <w:tc>
          <w:tcPr>
            <w:tcW w:w="1490" w:type="dxa"/>
            <w:gridSpan w:val="2"/>
            <w:noWrap/>
            <w:hideMark/>
          </w:tcPr>
          <w:p w14:paraId="24D3B02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1480" w:type="dxa"/>
            <w:gridSpan w:val="2"/>
            <w:noWrap/>
            <w:tcMar>
              <w:left w:w="0" w:type="dxa"/>
              <w:right w:w="14" w:type="dxa"/>
            </w:tcMar>
            <w:hideMark/>
          </w:tcPr>
          <w:p w14:paraId="6818C05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3.920</w:t>
            </w:r>
          </w:p>
        </w:tc>
        <w:tc>
          <w:tcPr>
            <w:tcW w:w="1098" w:type="dxa"/>
            <w:gridSpan w:val="2"/>
            <w:noWrap/>
            <w:tcMar>
              <w:left w:w="0" w:type="dxa"/>
              <w:right w:w="14" w:type="dxa"/>
            </w:tcMar>
            <w:hideMark/>
          </w:tcPr>
          <w:p w14:paraId="1896FDE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728DA09F" w14:textId="77777777" w:rsidTr="00A4234E">
        <w:trPr>
          <w:trHeight w:val="315"/>
        </w:trPr>
        <w:tc>
          <w:tcPr>
            <w:tcW w:w="3578" w:type="dxa"/>
            <w:noWrap/>
            <w:hideMark/>
          </w:tcPr>
          <w:p w14:paraId="370552E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HEARTLAND</w:t>
            </w:r>
          </w:p>
        </w:tc>
        <w:tc>
          <w:tcPr>
            <w:tcW w:w="1930" w:type="dxa"/>
            <w:noWrap/>
            <w:hideMark/>
          </w:tcPr>
          <w:p w14:paraId="624A6CE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-0.029</w:t>
            </w:r>
          </w:p>
        </w:tc>
        <w:tc>
          <w:tcPr>
            <w:tcW w:w="1490" w:type="dxa"/>
            <w:gridSpan w:val="2"/>
            <w:noWrap/>
            <w:hideMark/>
          </w:tcPr>
          <w:p w14:paraId="5C4136A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1480" w:type="dxa"/>
            <w:gridSpan w:val="2"/>
            <w:noWrap/>
            <w:tcMar>
              <w:left w:w="0" w:type="dxa"/>
              <w:right w:w="14" w:type="dxa"/>
            </w:tcMar>
            <w:hideMark/>
          </w:tcPr>
          <w:p w14:paraId="4CDAA937"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-0.820</w:t>
            </w:r>
          </w:p>
        </w:tc>
        <w:tc>
          <w:tcPr>
            <w:tcW w:w="1098" w:type="dxa"/>
            <w:gridSpan w:val="2"/>
            <w:noWrap/>
            <w:tcMar>
              <w:left w:w="0" w:type="dxa"/>
              <w:right w:w="14" w:type="dxa"/>
            </w:tcMar>
            <w:hideMark/>
          </w:tcPr>
          <w:p w14:paraId="7B9A892E" w14:textId="77777777" w:rsidR="00A4234E" w:rsidRDefault="00A4234E" w:rsidP="00A4234E">
            <w:pPr>
              <w:rPr>
                <w:rFonts w:cs="Times New Roman"/>
              </w:rPr>
            </w:pPr>
          </w:p>
        </w:tc>
      </w:tr>
      <w:tr w:rsidR="00A4234E" w14:paraId="6542C738" w14:textId="77777777" w:rsidTr="00A4234E">
        <w:trPr>
          <w:trHeight w:val="315"/>
        </w:trPr>
        <w:tc>
          <w:tcPr>
            <w:tcW w:w="3578" w:type="dxa"/>
            <w:noWrap/>
            <w:hideMark/>
          </w:tcPr>
          <w:p w14:paraId="3E57D7CB"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NORTHERNGREATPLAINS</w:t>
            </w:r>
          </w:p>
        </w:tc>
        <w:tc>
          <w:tcPr>
            <w:tcW w:w="1930" w:type="dxa"/>
            <w:noWrap/>
            <w:hideMark/>
          </w:tcPr>
          <w:p w14:paraId="4AFE4D1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0.023</w:t>
            </w:r>
          </w:p>
        </w:tc>
        <w:tc>
          <w:tcPr>
            <w:tcW w:w="1490" w:type="dxa"/>
            <w:gridSpan w:val="2"/>
            <w:noWrap/>
            <w:hideMark/>
          </w:tcPr>
          <w:p w14:paraId="18E0CDC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0.032</w:t>
            </w:r>
          </w:p>
        </w:tc>
        <w:tc>
          <w:tcPr>
            <w:tcW w:w="1480" w:type="dxa"/>
            <w:gridSpan w:val="2"/>
            <w:noWrap/>
            <w:tcMar>
              <w:left w:w="0" w:type="dxa"/>
              <w:right w:w="14" w:type="dxa"/>
            </w:tcMar>
            <w:hideMark/>
          </w:tcPr>
          <w:p w14:paraId="03439514"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0.710</w:t>
            </w:r>
          </w:p>
        </w:tc>
        <w:tc>
          <w:tcPr>
            <w:tcW w:w="1098" w:type="dxa"/>
            <w:gridSpan w:val="2"/>
            <w:noWrap/>
            <w:tcMar>
              <w:left w:w="0" w:type="dxa"/>
              <w:right w:w="14" w:type="dxa"/>
            </w:tcMar>
            <w:hideMark/>
          </w:tcPr>
          <w:p w14:paraId="52BAD9CF" w14:textId="77777777" w:rsidR="00A4234E" w:rsidRDefault="00A4234E" w:rsidP="00A4234E">
            <w:pPr>
              <w:rPr>
                <w:rFonts w:cs="Times New Roman"/>
              </w:rPr>
            </w:pPr>
          </w:p>
        </w:tc>
      </w:tr>
      <w:tr w:rsidR="00A4234E" w14:paraId="2A33210B" w14:textId="77777777" w:rsidTr="00A4234E">
        <w:trPr>
          <w:trHeight w:val="315"/>
        </w:trPr>
        <w:tc>
          <w:tcPr>
            <w:tcW w:w="3578" w:type="dxa"/>
            <w:noWrap/>
            <w:hideMark/>
          </w:tcPr>
          <w:p w14:paraId="4DE1AB33"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PRARIEGETAWAY</w:t>
            </w:r>
          </w:p>
        </w:tc>
        <w:tc>
          <w:tcPr>
            <w:tcW w:w="1930" w:type="dxa"/>
            <w:noWrap/>
            <w:hideMark/>
          </w:tcPr>
          <w:p w14:paraId="6571A70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0.000</w:t>
            </w:r>
          </w:p>
        </w:tc>
        <w:tc>
          <w:tcPr>
            <w:tcW w:w="1490" w:type="dxa"/>
            <w:gridSpan w:val="2"/>
            <w:noWrap/>
            <w:hideMark/>
          </w:tcPr>
          <w:p w14:paraId="5421C02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0.031</w:t>
            </w:r>
          </w:p>
        </w:tc>
        <w:tc>
          <w:tcPr>
            <w:tcW w:w="1480" w:type="dxa"/>
            <w:gridSpan w:val="2"/>
            <w:noWrap/>
            <w:tcMar>
              <w:left w:w="0" w:type="dxa"/>
              <w:right w:w="14" w:type="dxa"/>
            </w:tcMar>
            <w:hideMark/>
          </w:tcPr>
          <w:p w14:paraId="2DD4DD9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1098" w:type="dxa"/>
            <w:gridSpan w:val="2"/>
            <w:noWrap/>
            <w:tcMar>
              <w:left w:w="0" w:type="dxa"/>
              <w:right w:w="14" w:type="dxa"/>
            </w:tcMar>
            <w:hideMark/>
          </w:tcPr>
          <w:p w14:paraId="5A452897" w14:textId="77777777" w:rsidR="00A4234E" w:rsidRDefault="00A4234E" w:rsidP="00A4234E">
            <w:pPr>
              <w:rPr>
                <w:rFonts w:cs="Times New Roman"/>
              </w:rPr>
            </w:pPr>
          </w:p>
        </w:tc>
      </w:tr>
      <w:tr w:rsidR="00A4234E" w14:paraId="334CEA42" w14:textId="77777777" w:rsidTr="00A4234E">
        <w:trPr>
          <w:trHeight w:val="315"/>
        </w:trPr>
        <w:tc>
          <w:tcPr>
            <w:tcW w:w="3578" w:type="dxa"/>
            <w:noWrap/>
            <w:hideMark/>
          </w:tcPr>
          <w:p w14:paraId="068763F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EASTERNUPLANDS</w:t>
            </w:r>
          </w:p>
        </w:tc>
        <w:tc>
          <w:tcPr>
            <w:tcW w:w="1930" w:type="dxa"/>
            <w:noWrap/>
            <w:hideMark/>
          </w:tcPr>
          <w:p w14:paraId="13129A5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-0.046</w:t>
            </w:r>
          </w:p>
        </w:tc>
        <w:tc>
          <w:tcPr>
            <w:tcW w:w="1490" w:type="dxa"/>
            <w:gridSpan w:val="2"/>
            <w:noWrap/>
            <w:hideMark/>
          </w:tcPr>
          <w:p w14:paraId="4BB83B3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480" w:type="dxa"/>
            <w:gridSpan w:val="2"/>
            <w:noWrap/>
            <w:tcMar>
              <w:left w:w="0" w:type="dxa"/>
              <w:right w:w="14" w:type="dxa"/>
            </w:tcMar>
            <w:hideMark/>
          </w:tcPr>
          <w:p w14:paraId="75C3D875"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-1.390</w:t>
            </w:r>
          </w:p>
        </w:tc>
        <w:tc>
          <w:tcPr>
            <w:tcW w:w="1098" w:type="dxa"/>
            <w:gridSpan w:val="2"/>
            <w:noWrap/>
            <w:tcMar>
              <w:left w:w="0" w:type="dxa"/>
              <w:right w:w="14" w:type="dxa"/>
            </w:tcMar>
            <w:hideMark/>
          </w:tcPr>
          <w:p w14:paraId="755404E6" w14:textId="77777777" w:rsidR="00A4234E" w:rsidRDefault="00A4234E" w:rsidP="00A4234E">
            <w:pPr>
              <w:rPr>
                <w:rFonts w:cs="Times New Roman"/>
              </w:rPr>
            </w:pPr>
          </w:p>
        </w:tc>
      </w:tr>
      <w:tr w:rsidR="00A4234E" w14:paraId="5ABB57E6" w14:textId="77777777" w:rsidTr="00A4234E">
        <w:trPr>
          <w:trHeight w:val="315"/>
        </w:trPr>
        <w:tc>
          <w:tcPr>
            <w:tcW w:w="3578" w:type="dxa"/>
            <w:noWrap/>
            <w:hideMark/>
          </w:tcPr>
          <w:p w14:paraId="28C3C5D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SOUTHERNSEABOARD</w:t>
            </w:r>
          </w:p>
        </w:tc>
        <w:tc>
          <w:tcPr>
            <w:tcW w:w="1930" w:type="dxa"/>
            <w:noWrap/>
            <w:hideMark/>
          </w:tcPr>
          <w:p w14:paraId="79887C4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-0.045</w:t>
            </w:r>
          </w:p>
        </w:tc>
        <w:tc>
          <w:tcPr>
            <w:tcW w:w="1490" w:type="dxa"/>
            <w:gridSpan w:val="2"/>
            <w:noWrap/>
            <w:hideMark/>
          </w:tcPr>
          <w:p w14:paraId="04138C3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0.040</w:t>
            </w:r>
          </w:p>
        </w:tc>
        <w:tc>
          <w:tcPr>
            <w:tcW w:w="1480" w:type="dxa"/>
            <w:gridSpan w:val="2"/>
            <w:noWrap/>
            <w:tcMar>
              <w:left w:w="0" w:type="dxa"/>
              <w:right w:w="14" w:type="dxa"/>
            </w:tcMar>
            <w:hideMark/>
          </w:tcPr>
          <w:p w14:paraId="7CF752F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-1.120</w:t>
            </w:r>
          </w:p>
        </w:tc>
        <w:tc>
          <w:tcPr>
            <w:tcW w:w="1098" w:type="dxa"/>
            <w:gridSpan w:val="2"/>
            <w:noWrap/>
            <w:tcMar>
              <w:left w:w="0" w:type="dxa"/>
              <w:right w:w="14" w:type="dxa"/>
            </w:tcMar>
            <w:hideMark/>
          </w:tcPr>
          <w:p w14:paraId="37372CB8" w14:textId="77777777" w:rsidR="00A4234E" w:rsidRDefault="00A4234E" w:rsidP="00A4234E">
            <w:pPr>
              <w:rPr>
                <w:rFonts w:cs="Times New Roman"/>
              </w:rPr>
            </w:pPr>
          </w:p>
        </w:tc>
      </w:tr>
      <w:tr w:rsidR="00A4234E" w14:paraId="71F14EBC" w14:textId="77777777" w:rsidTr="00A4234E">
        <w:trPr>
          <w:trHeight w:val="315"/>
        </w:trPr>
        <w:tc>
          <w:tcPr>
            <w:tcW w:w="3578" w:type="dxa"/>
            <w:noWrap/>
            <w:hideMark/>
          </w:tcPr>
          <w:p w14:paraId="6027F03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FRUITFULRIM</w:t>
            </w:r>
          </w:p>
        </w:tc>
        <w:tc>
          <w:tcPr>
            <w:tcW w:w="1930" w:type="dxa"/>
            <w:noWrap/>
            <w:hideMark/>
          </w:tcPr>
          <w:p w14:paraId="773749C4"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-0.038</w:t>
            </w:r>
          </w:p>
        </w:tc>
        <w:tc>
          <w:tcPr>
            <w:tcW w:w="1490" w:type="dxa"/>
            <w:gridSpan w:val="2"/>
            <w:noWrap/>
            <w:hideMark/>
          </w:tcPr>
          <w:p w14:paraId="1F15D19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0.057</w:t>
            </w:r>
          </w:p>
        </w:tc>
        <w:tc>
          <w:tcPr>
            <w:tcW w:w="1480" w:type="dxa"/>
            <w:gridSpan w:val="2"/>
            <w:noWrap/>
            <w:tcMar>
              <w:left w:w="0" w:type="dxa"/>
              <w:right w:w="14" w:type="dxa"/>
            </w:tcMar>
            <w:hideMark/>
          </w:tcPr>
          <w:p w14:paraId="2316BBE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-0.680</w:t>
            </w:r>
          </w:p>
        </w:tc>
        <w:tc>
          <w:tcPr>
            <w:tcW w:w="1098" w:type="dxa"/>
            <w:gridSpan w:val="2"/>
            <w:noWrap/>
            <w:tcMar>
              <w:left w:w="0" w:type="dxa"/>
              <w:right w:w="14" w:type="dxa"/>
            </w:tcMar>
            <w:hideMark/>
          </w:tcPr>
          <w:p w14:paraId="3A33D7F9" w14:textId="77777777" w:rsidR="00A4234E" w:rsidRDefault="00A4234E" w:rsidP="00A4234E">
            <w:pPr>
              <w:rPr>
                <w:rFonts w:cs="Times New Roman"/>
              </w:rPr>
            </w:pPr>
          </w:p>
        </w:tc>
      </w:tr>
      <w:tr w:rsidR="00A4234E" w14:paraId="79632020" w14:textId="77777777" w:rsidTr="00A4234E">
        <w:trPr>
          <w:trHeight w:val="315"/>
        </w:trPr>
        <w:tc>
          <w:tcPr>
            <w:tcW w:w="3578" w:type="dxa"/>
            <w:noWrap/>
            <w:hideMark/>
          </w:tcPr>
          <w:p w14:paraId="516675F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MISSISSIPPIPORTAL</w:t>
            </w:r>
          </w:p>
        </w:tc>
        <w:tc>
          <w:tcPr>
            <w:tcW w:w="1930" w:type="dxa"/>
            <w:noWrap/>
            <w:hideMark/>
          </w:tcPr>
          <w:p w14:paraId="62C92FC4"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490" w:type="dxa"/>
            <w:gridSpan w:val="2"/>
            <w:noWrap/>
            <w:hideMark/>
          </w:tcPr>
          <w:p w14:paraId="5B3A6FA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480" w:type="dxa"/>
            <w:gridSpan w:val="2"/>
            <w:noWrap/>
            <w:tcMar>
              <w:left w:w="0" w:type="dxa"/>
              <w:right w:w="14" w:type="dxa"/>
            </w:tcMar>
            <w:hideMark/>
          </w:tcPr>
          <w:p w14:paraId="6BD9763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0.240</w:t>
            </w:r>
          </w:p>
        </w:tc>
        <w:tc>
          <w:tcPr>
            <w:tcW w:w="1098" w:type="dxa"/>
            <w:gridSpan w:val="2"/>
            <w:noWrap/>
            <w:tcMar>
              <w:left w:w="0" w:type="dxa"/>
              <w:right w:w="14" w:type="dxa"/>
            </w:tcMar>
            <w:hideMark/>
          </w:tcPr>
          <w:p w14:paraId="1099DA94" w14:textId="77777777" w:rsidR="00A4234E" w:rsidRDefault="00A4234E" w:rsidP="00A4234E">
            <w:pPr>
              <w:rPr>
                <w:rFonts w:cs="Times New Roman"/>
              </w:rPr>
            </w:pPr>
          </w:p>
        </w:tc>
      </w:tr>
      <w:tr w:rsidR="00A4234E" w14:paraId="1E1DCCB3" w14:textId="77777777" w:rsidTr="00A4234E">
        <w:trPr>
          <w:trHeight w:val="315"/>
        </w:trPr>
        <w:tc>
          <w:tcPr>
            <w:tcW w:w="3578" w:type="dxa"/>
            <w:noWrap/>
            <w:hideMark/>
          </w:tcPr>
          <w:p w14:paraId="6AD46CF3"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PRESCGRAZCOST</w:t>
            </w:r>
          </w:p>
        </w:tc>
        <w:tc>
          <w:tcPr>
            <w:tcW w:w="1930" w:type="dxa"/>
            <w:noWrap/>
            <w:hideMark/>
          </w:tcPr>
          <w:p w14:paraId="726493E5"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1490" w:type="dxa"/>
            <w:gridSpan w:val="2"/>
            <w:noWrap/>
            <w:hideMark/>
          </w:tcPr>
          <w:p w14:paraId="178AAE8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1480" w:type="dxa"/>
            <w:gridSpan w:val="2"/>
            <w:noWrap/>
            <w:tcMar>
              <w:left w:w="0" w:type="dxa"/>
              <w:right w:w="14" w:type="dxa"/>
            </w:tcMar>
            <w:hideMark/>
          </w:tcPr>
          <w:p w14:paraId="3E555D8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-0.530</w:t>
            </w:r>
          </w:p>
        </w:tc>
        <w:tc>
          <w:tcPr>
            <w:tcW w:w="1098" w:type="dxa"/>
            <w:gridSpan w:val="2"/>
            <w:noWrap/>
            <w:tcMar>
              <w:left w:w="0" w:type="dxa"/>
              <w:right w:w="14" w:type="dxa"/>
            </w:tcMar>
            <w:hideMark/>
          </w:tcPr>
          <w:p w14:paraId="6BF12B7A" w14:textId="77777777" w:rsidR="00A4234E" w:rsidRDefault="00A4234E" w:rsidP="00A4234E">
            <w:pPr>
              <w:rPr>
                <w:rFonts w:cs="Times New Roman"/>
              </w:rPr>
            </w:pPr>
          </w:p>
        </w:tc>
      </w:tr>
      <w:tr w:rsidR="00A4234E" w14:paraId="22DB0FF2" w14:textId="77777777" w:rsidTr="00A4234E">
        <w:trPr>
          <w:trHeight w:val="315"/>
        </w:trPr>
        <w:tc>
          <w:tcPr>
            <w:tcW w:w="3578" w:type="dxa"/>
            <w:noWrap/>
            <w:hideMark/>
          </w:tcPr>
          <w:p w14:paraId="7842BFB9"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STKRATE</w:t>
            </w:r>
          </w:p>
        </w:tc>
        <w:tc>
          <w:tcPr>
            <w:tcW w:w="1930" w:type="dxa"/>
            <w:noWrap/>
            <w:hideMark/>
          </w:tcPr>
          <w:p w14:paraId="33C20E19"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0.002</w:t>
            </w:r>
          </w:p>
        </w:tc>
        <w:tc>
          <w:tcPr>
            <w:tcW w:w="1490" w:type="dxa"/>
            <w:gridSpan w:val="2"/>
            <w:noWrap/>
            <w:hideMark/>
          </w:tcPr>
          <w:p w14:paraId="36A3B285"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0.006</w:t>
            </w:r>
          </w:p>
        </w:tc>
        <w:tc>
          <w:tcPr>
            <w:tcW w:w="1480" w:type="dxa"/>
            <w:gridSpan w:val="2"/>
            <w:noWrap/>
            <w:tcMar>
              <w:left w:w="0" w:type="dxa"/>
              <w:right w:w="14" w:type="dxa"/>
            </w:tcMar>
            <w:hideMark/>
          </w:tcPr>
          <w:p w14:paraId="41045F3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0.310</w:t>
            </w:r>
          </w:p>
        </w:tc>
        <w:tc>
          <w:tcPr>
            <w:tcW w:w="1098" w:type="dxa"/>
            <w:gridSpan w:val="2"/>
            <w:noWrap/>
            <w:tcMar>
              <w:left w:w="0" w:type="dxa"/>
              <w:right w:w="14" w:type="dxa"/>
            </w:tcMar>
            <w:hideMark/>
          </w:tcPr>
          <w:p w14:paraId="5FC4FAEC" w14:textId="77777777" w:rsidR="00A4234E" w:rsidRDefault="00A4234E" w:rsidP="00A4234E">
            <w:pPr>
              <w:rPr>
                <w:rFonts w:cs="Times New Roman"/>
              </w:rPr>
            </w:pPr>
          </w:p>
        </w:tc>
      </w:tr>
      <w:tr w:rsidR="00A4234E" w14:paraId="064134BC" w14:textId="77777777" w:rsidTr="00A4234E">
        <w:trPr>
          <w:trHeight w:val="315"/>
        </w:trPr>
        <w:tc>
          <w:tcPr>
            <w:tcW w:w="3578" w:type="dxa"/>
            <w:noWrap/>
            <w:hideMark/>
          </w:tcPr>
          <w:p w14:paraId="48FF731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OTHLIV</w:t>
            </w:r>
          </w:p>
        </w:tc>
        <w:tc>
          <w:tcPr>
            <w:tcW w:w="1930" w:type="dxa"/>
            <w:noWrap/>
            <w:hideMark/>
          </w:tcPr>
          <w:p w14:paraId="0AEEC10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1490" w:type="dxa"/>
            <w:gridSpan w:val="2"/>
            <w:noWrap/>
            <w:hideMark/>
          </w:tcPr>
          <w:p w14:paraId="046EE4B6"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480" w:type="dxa"/>
            <w:gridSpan w:val="2"/>
            <w:noWrap/>
            <w:tcMar>
              <w:left w:w="0" w:type="dxa"/>
              <w:right w:w="14" w:type="dxa"/>
            </w:tcMar>
            <w:hideMark/>
          </w:tcPr>
          <w:p w14:paraId="2D48C71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2.940</w:t>
            </w:r>
          </w:p>
        </w:tc>
        <w:tc>
          <w:tcPr>
            <w:tcW w:w="1098" w:type="dxa"/>
            <w:gridSpan w:val="2"/>
            <w:noWrap/>
            <w:tcMar>
              <w:left w:w="0" w:type="dxa"/>
              <w:right w:w="14" w:type="dxa"/>
            </w:tcMar>
            <w:hideMark/>
          </w:tcPr>
          <w:p w14:paraId="5C09FD2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7097F858" w14:textId="77777777" w:rsidTr="00A4234E">
        <w:trPr>
          <w:trHeight w:val="315"/>
        </w:trPr>
        <w:tc>
          <w:tcPr>
            <w:tcW w:w="3578" w:type="dxa"/>
            <w:noWrap/>
            <w:hideMark/>
          </w:tcPr>
          <w:p w14:paraId="0E90BDE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FEDPRGM</w:t>
            </w:r>
          </w:p>
        </w:tc>
        <w:tc>
          <w:tcPr>
            <w:tcW w:w="1930" w:type="dxa"/>
            <w:noWrap/>
            <w:hideMark/>
          </w:tcPr>
          <w:p w14:paraId="61D31EB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0.029</w:t>
            </w:r>
          </w:p>
        </w:tc>
        <w:tc>
          <w:tcPr>
            <w:tcW w:w="1490" w:type="dxa"/>
            <w:gridSpan w:val="2"/>
            <w:noWrap/>
            <w:hideMark/>
          </w:tcPr>
          <w:p w14:paraId="7B4D2DDC"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480" w:type="dxa"/>
            <w:gridSpan w:val="2"/>
            <w:noWrap/>
            <w:tcMar>
              <w:left w:w="0" w:type="dxa"/>
              <w:right w:w="14" w:type="dxa"/>
            </w:tcMar>
            <w:hideMark/>
          </w:tcPr>
          <w:p w14:paraId="5AE54EA6"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2.390</w:t>
            </w:r>
          </w:p>
        </w:tc>
        <w:tc>
          <w:tcPr>
            <w:tcW w:w="1098" w:type="dxa"/>
            <w:gridSpan w:val="2"/>
            <w:noWrap/>
            <w:tcMar>
              <w:left w:w="0" w:type="dxa"/>
              <w:right w:w="14" w:type="dxa"/>
            </w:tcMar>
            <w:hideMark/>
          </w:tcPr>
          <w:p w14:paraId="2A072EB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219C5B70" w14:textId="77777777" w:rsidTr="00A4234E">
        <w:trPr>
          <w:trHeight w:val="315"/>
        </w:trPr>
        <w:tc>
          <w:tcPr>
            <w:tcW w:w="3578" w:type="dxa"/>
            <w:noWrap/>
            <w:hideMark/>
          </w:tcPr>
          <w:p w14:paraId="111F4E52"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LIFE</w:t>
            </w:r>
          </w:p>
        </w:tc>
        <w:tc>
          <w:tcPr>
            <w:tcW w:w="1930" w:type="dxa"/>
            <w:noWrap/>
            <w:hideMark/>
          </w:tcPr>
          <w:p w14:paraId="790C472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-0.002</w:t>
            </w:r>
          </w:p>
        </w:tc>
        <w:tc>
          <w:tcPr>
            <w:tcW w:w="1490" w:type="dxa"/>
            <w:gridSpan w:val="2"/>
            <w:noWrap/>
            <w:hideMark/>
          </w:tcPr>
          <w:p w14:paraId="67117E5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480" w:type="dxa"/>
            <w:gridSpan w:val="2"/>
            <w:noWrap/>
            <w:tcMar>
              <w:left w:w="0" w:type="dxa"/>
              <w:right w:w="14" w:type="dxa"/>
            </w:tcMar>
            <w:hideMark/>
          </w:tcPr>
          <w:p w14:paraId="25281EF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-0.280</w:t>
            </w:r>
          </w:p>
        </w:tc>
        <w:tc>
          <w:tcPr>
            <w:tcW w:w="1098" w:type="dxa"/>
            <w:gridSpan w:val="2"/>
            <w:noWrap/>
            <w:tcMar>
              <w:left w:w="0" w:type="dxa"/>
              <w:right w:w="14" w:type="dxa"/>
            </w:tcMar>
            <w:hideMark/>
          </w:tcPr>
          <w:p w14:paraId="0F393B15" w14:textId="77777777" w:rsidR="00A4234E" w:rsidRDefault="00A4234E" w:rsidP="00A4234E">
            <w:pPr>
              <w:rPr>
                <w:rFonts w:cs="Times New Roman"/>
              </w:rPr>
            </w:pPr>
          </w:p>
        </w:tc>
      </w:tr>
      <w:tr w:rsidR="00A4234E" w14:paraId="739CAABB" w14:textId="77777777" w:rsidTr="00A4234E">
        <w:trPr>
          <w:trHeight w:val="315"/>
        </w:trPr>
        <w:tc>
          <w:tcPr>
            <w:tcW w:w="3578" w:type="dxa"/>
            <w:noWrap/>
            <w:hideMark/>
          </w:tcPr>
          <w:p w14:paraId="066CA41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WAIT</w:t>
            </w:r>
          </w:p>
        </w:tc>
        <w:tc>
          <w:tcPr>
            <w:tcW w:w="1930" w:type="dxa"/>
            <w:noWrap/>
            <w:hideMark/>
          </w:tcPr>
          <w:p w14:paraId="10E0D0DE"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-0.017</w:t>
            </w:r>
          </w:p>
        </w:tc>
        <w:tc>
          <w:tcPr>
            <w:tcW w:w="1490" w:type="dxa"/>
            <w:gridSpan w:val="2"/>
            <w:noWrap/>
            <w:hideMark/>
          </w:tcPr>
          <w:p w14:paraId="1BB9907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0.006</w:t>
            </w:r>
          </w:p>
        </w:tc>
        <w:tc>
          <w:tcPr>
            <w:tcW w:w="1480" w:type="dxa"/>
            <w:gridSpan w:val="2"/>
            <w:noWrap/>
            <w:tcMar>
              <w:left w:w="0" w:type="dxa"/>
              <w:right w:w="14" w:type="dxa"/>
            </w:tcMar>
            <w:hideMark/>
          </w:tcPr>
          <w:p w14:paraId="38E716F1"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-3.000</w:t>
            </w:r>
          </w:p>
        </w:tc>
        <w:tc>
          <w:tcPr>
            <w:tcW w:w="1098" w:type="dxa"/>
            <w:gridSpan w:val="2"/>
            <w:noWrap/>
            <w:tcMar>
              <w:left w:w="0" w:type="dxa"/>
              <w:right w:w="14" w:type="dxa"/>
            </w:tcMar>
            <w:hideMark/>
          </w:tcPr>
          <w:p w14:paraId="1467F7D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0B7823D0" w14:textId="77777777" w:rsidTr="00A4234E">
        <w:trPr>
          <w:trHeight w:val="315"/>
        </w:trPr>
        <w:tc>
          <w:tcPr>
            <w:tcW w:w="3578" w:type="dxa"/>
            <w:noWrap/>
            <w:hideMark/>
          </w:tcPr>
          <w:p w14:paraId="5C4EB2C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CLIMATE</w:t>
            </w:r>
          </w:p>
        </w:tc>
        <w:tc>
          <w:tcPr>
            <w:tcW w:w="1930" w:type="dxa"/>
            <w:noWrap/>
            <w:hideMark/>
          </w:tcPr>
          <w:p w14:paraId="522D7D65"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1490" w:type="dxa"/>
            <w:gridSpan w:val="2"/>
            <w:noWrap/>
            <w:hideMark/>
          </w:tcPr>
          <w:p w14:paraId="36306442"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480" w:type="dxa"/>
            <w:gridSpan w:val="2"/>
            <w:noWrap/>
            <w:tcMar>
              <w:left w:w="0" w:type="dxa"/>
              <w:right w:w="14" w:type="dxa"/>
            </w:tcMar>
            <w:hideMark/>
          </w:tcPr>
          <w:p w14:paraId="79830646"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2.110</w:t>
            </w:r>
          </w:p>
        </w:tc>
        <w:tc>
          <w:tcPr>
            <w:tcW w:w="1098" w:type="dxa"/>
            <w:gridSpan w:val="2"/>
            <w:noWrap/>
            <w:tcMar>
              <w:left w:w="0" w:type="dxa"/>
              <w:right w:w="14" w:type="dxa"/>
            </w:tcMar>
            <w:hideMark/>
          </w:tcPr>
          <w:p w14:paraId="3294A48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49481400" w14:textId="77777777" w:rsidTr="00A4234E">
        <w:trPr>
          <w:trHeight w:val="315"/>
        </w:trPr>
        <w:tc>
          <w:tcPr>
            <w:tcW w:w="3578" w:type="dxa"/>
            <w:noWrap/>
            <w:hideMark/>
          </w:tcPr>
          <w:p w14:paraId="1B029D7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STEWARD</w:t>
            </w:r>
          </w:p>
        </w:tc>
        <w:tc>
          <w:tcPr>
            <w:tcW w:w="1930" w:type="dxa"/>
            <w:noWrap/>
            <w:hideMark/>
          </w:tcPr>
          <w:p w14:paraId="4E5F6280"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490" w:type="dxa"/>
            <w:gridSpan w:val="2"/>
            <w:noWrap/>
            <w:hideMark/>
          </w:tcPr>
          <w:p w14:paraId="3C52AFE7"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480" w:type="dxa"/>
            <w:gridSpan w:val="2"/>
            <w:noWrap/>
            <w:tcMar>
              <w:left w:w="0" w:type="dxa"/>
              <w:right w:w="14" w:type="dxa"/>
            </w:tcMar>
            <w:hideMark/>
          </w:tcPr>
          <w:p w14:paraId="4B32FDDE"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1.260</w:t>
            </w:r>
          </w:p>
        </w:tc>
        <w:tc>
          <w:tcPr>
            <w:tcW w:w="1098" w:type="dxa"/>
            <w:gridSpan w:val="2"/>
            <w:noWrap/>
            <w:tcMar>
              <w:left w:w="0" w:type="dxa"/>
              <w:right w:w="14" w:type="dxa"/>
            </w:tcMar>
            <w:hideMark/>
          </w:tcPr>
          <w:p w14:paraId="7E421C64" w14:textId="77777777" w:rsidR="00A4234E" w:rsidRDefault="00A4234E" w:rsidP="00A4234E">
            <w:pPr>
              <w:rPr>
                <w:rFonts w:cs="Times New Roman"/>
              </w:rPr>
            </w:pPr>
          </w:p>
        </w:tc>
      </w:tr>
      <w:tr w:rsidR="00A4234E" w14:paraId="6FA6162F" w14:textId="77777777" w:rsidTr="00A4234E">
        <w:trPr>
          <w:trHeight w:val="315"/>
        </w:trPr>
        <w:tc>
          <w:tcPr>
            <w:tcW w:w="3578" w:type="dxa"/>
            <w:noWrap/>
            <w:hideMark/>
          </w:tcPr>
          <w:p w14:paraId="6D341E9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FAMTKOVER</w:t>
            </w:r>
          </w:p>
        </w:tc>
        <w:tc>
          <w:tcPr>
            <w:tcW w:w="1930" w:type="dxa"/>
            <w:noWrap/>
            <w:hideMark/>
          </w:tcPr>
          <w:p w14:paraId="0386517D"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1490" w:type="dxa"/>
            <w:gridSpan w:val="2"/>
            <w:noWrap/>
            <w:hideMark/>
          </w:tcPr>
          <w:p w14:paraId="52F0D897"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480" w:type="dxa"/>
            <w:gridSpan w:val="2"/>
            <w:noWrap/>
            <w:tcMar>
              <w:left w:w="0" w:type="dxa"/>
              <w:right w:w="14" w:type="dxa"/>
            </w:tcMar>
            <w:hideMark/>
          </w:tcPr>
          <w:p w14:paraId="7CB1EAD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0.750</w:t>
            </w:r>
          </w:p>
        </w:tc>
        <w:tc>
          <w:tcPr>
            <w:tcW w:w="1098" w:type="dxa"/>
            <w:gridSpan w:val="2"/>
            <w:noWrap/>
            <w:tcMar>
              <w:left w:w="0" w:type="dxa"/>
              <w:right w:w="14" w:type="dxa"/>
            </w:tcMar>
            <w:hideMark/>
          </w:tcPr>
          <w:p w14:paraId="508A95EA" w14:textId="77777777" w:rsidR="00A4234E" w:rsidRDefault="00A4234E" w:rsidP="00A4234E">
            <w:pPr>
              <w:rPr>
                <w:rFonts w:cs="Times New Roman"/>
              </w:rPr>
            </w:pPr>
          </w:p>
        </w:tc>
      </w:tr>
      <w:tr w:rsidR="00A4234E" w14:paraId="6999F59F" w14:textId="77777777" w:rsidTr="00A4234E">
        <w:trPr>
          <w:trHeight w:val="315"/>
        </w:trPr>
        <w:tc>
          <w:tcPr>
            <w:tcW w:w="3578" w:type="dxa"/>
            <w:noWrap/>
            <w:hideMark/>
          </w:tcPr>
          <w:p w14:paraId="51AE03A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INTERNET</w:t>
            </w:r>
          </w:p>
        </w:tc>
        <w:tc>
          <w:tcPr>
            <w:tcW w:w="1930" w:type="dxa"/>
            <w:noWrap/>
            <w:hideMark/>
          </w:tcPr>
          <w:p w14:paraId="1BCF242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0.043</w:t>
            </w:r>
          </w:p>
        </w:tc>
        <w:tc>
          <w:tcPr>
            <w:tcW w:w="1490" w:type="dxa"/>
            <w:gridSpan w:val="2"/>
            <w:noWrap/>
            <w:hideMark/>
          </w:tcPr>
          <w:p w14:paraId="74AB3AD1"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480" w:type="dxa"/>
            <w:gridSpan w:val="2"/>
            <w:noWrap/>
            <w:tcMar>
              <w:left w:w="0" w:type="dxa"/>
              <w:right w:w="14" w:type="dxa"/>
            </w:tcMar>
            <w:hideMark/>
          </w:tcPr>
          <w:p w14:paraId="67FC62C7"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3.050</w:t>
            </w:r>
          </w:p>
        </w:tc>
        <w:tc>
          <w:tcPr>
            <w:tcW w:w="1098" w:type="dxa"/>
            <w:gridSpan w:val="2"/>
            <w:noWrap/>
            <w:tcMar>
              <w:left w:w="0" w:type="dxa"/>
              <w:right w:w="14" w:type="dxa"/>
            </w:tcMar>
            <w:hideMark/>
          </w:tcPr>
          <w:p w14:paraId="58665A1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2B4219BE" w14:textId="77777777" w:rsidTr="00A4234E">
        <w:trPr>
          <w:trHeight w:val="315"/>
        </w:trPr>
        <w:tc>
          <w:tcPr>
            <w:tcW w:w="3578" w:type="dxa"/>
            <w:noWrap/>
            <w:hideMark/>
          </w:tcPr>
          <w:p w14:paraId="5270BE7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PROPRIETOR</w:t>
            </w:r>
          </w:p>
        </w:tc>
        <w:tc>
          <w:tcPr>
            <w:tcW w:w="1930" w:type="dxa"/>
            <w:noWrap/>
            <w:hideMark/>
          </w:tcPr>
          <w:p w14:paraId="4A488033"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-0.032</w:t>
            </w:r>
          </w:p>
        </w:tc>
        <w:tc>
          <w:tcPr>
            <w:tcW w:w="1490" w:type="dxa"/>
            <w:gridSpan w:val="2"/>
            <w:noWrap/>
            <w:hideMark/>
          </w:tcPr>
          <w:p w14:paraId="5A6B069B"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480" w:type="dxa"/>
            <w:gridSpan w:val="2"/>
            <w:noWrap/>
            <w:tcMar>
              <w:left w:w="0" w:type="dxa"/>
              <w:right w:w="14" w:type="dxa"/>
            </w:tcMar>
            <w:hideMark/>
          </w:tcPr>
          <w:p w14:paraId="56E95F98"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-2.580</w:t>
            </w:r>
          </w:p>
        </w:tc>
        <w:tc>
          <w:tcPr>
            <w:tcW w:w="1098" w:type="dxa"/>
            <w:gridSpan w:val="2"/>
            <w:noWrap/>
            <w:tcMar>
              <w:left w:w="0" w:type="dxa"/>
              <w:right w:w="14" w:type="dxa"/>
            </w:tcMar>
            <w:hideMark/>
          </w:tcPr>
          <w:p w14:paraId="52052AA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4234E" w14:paraId="69D2AD2A" w14:textId="77777777" w:rsidTr="00A4234E">
        <w:trPr>
          <w:trHeight w:val="315"/>
        </w:trPr>
        <w:tc>
          <w:tcPr>
            <w:tcW w:w="3578" w:type="dxa"/>
            <w:noWrap/>
            <w:hideMark/>
          </w:tcPr>
          <w:p w14:paraId="21E2560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OFFFARMWORK</w:t>
            </w:r>
          </w:p>
        </w:tc>
        <w:tc>
          <w:tcPr>
            <w:tcW w:w="1930" w:type="dxa"/>
            <w:noWrap/>
            <w:hideMark/>
          </w:tcPr>
          <w:p w14:paraId="030B39BE"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490" w:type="dxa"/>
            <w:gridSpan w:val="2"/>
            <w:noWrap/>
            <w:hideMark/>
          </w:tcPr>
          <w:p w14:paraId="60B2D06A"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480" w:type="dxa"/>
            <w:gridSpan w:val="2"/>
            <w:noWrap/>
            <w:tcMar>
              <w:left w:w="0" w:type="dxa"/>
              <w:right w:w="14" w:type="dxa"/>
            </w:tcMar>
            <w:hideMark/>
          </w:tcPr>
          <w:p w14:paraId="46F25AA9" w14:textId="77777777" w:rsidR="00A4234E" w:rsidRDefault="00A4234E" w:rsidP="00A4234E">
            <w:pPr>
              <w:jc w:val="right"/>
              <w:rPr>
                <w:rFonts w:ascii="Times New Roman" w:eastAsia="Times New Roman" w:hAnsi="Times New Roman" w:cs="Times New Roman"/>
                <w:color w:val="000000"/>
              </w:rPr>
            </w:pPr>
            <w:r>
              <w:rPr>
                <w:rFonts w:ascii="Times New Roman" w:eastAsia="Times New Roman" w:hAnsi="Times New Roman" w:cs="Times New Roman"/>
                <w:color w:val="000000"/>
              </w:rPr>
              <w:t>0.820</w:t>
            </w:r>
          </w:p>
        </w:tc>
        <w:tc>
          <w:tcPr>
            <w:tcW w:w="1098" w:type="dxa"/>
            <w:gridSpan w:val="2"/>
            <w:noWrap/>
            <w:tcMar>
              <w:left w:w="0" w:type="dxa"/>
              <w:right w:w="14" w:type="dxa"/>
            </w:tcMar>
            <w:hideMark/>
          </w:tcPr>
          <w:p w14:paraId="5A8CE24E" w14:textId="77777777" w:rsidR="00A4234E" w:rsidRDefault="00A4234E" w:rsidP="00A4234E">
            <w:pPr>
              <w:rPr>
                <w:rFonts w:cs="Times New Roman"/>
              </w:rPr>
            </w:pPr>
          </w:p>
        </w:tc>
      </w:tr>
    </w:tbl>
    <w:p w14:paraId="524A1480" w14:textId="77777777" w:rsidR="00A4234E" w:rsidRDefault="00A4234E" w:rsidP="00A4234E"/>
    <w:p w14:paraId="7F015015" w14:textId="77777777" w:rsidR="00A4234E" w:rsidRDefault="00A4234E" w:rsidP="00A4234E">
      <w:pPr>
        <w:spacing w:after="200" w:line="276" w:lineRule="auto"/>
      </w:pPr>
      <w:r>
        <w:br w:type="page"/>
      </w:r>
    </w:p>
    <w:p w14:paraId="706A30CF" w14:textId="77777777" w:rsidR="00A4234E" w:rsidRDefault="00A4234E" w:rsidP="00A4234E"/>
    <w:tbl>
      <w:tblPr>
        <w:tblW w:w="0" w:type="auto"/>
        <w:tblLook w:val="04A0" w:firstRow="1" w:lastRow="0" w:firstColumn="1" w:lastColumn="0" w:noHBand="0" w:noVBand="1"/>
      </w:tblPr>
      <w:tblGrid>
        <w:gridCol w:w="3660"/>
        <w:gridCol w:w="1748"/>
        <w:gridCol w:w="450"/>
        <w:gridCol w:w="989"/>
        <w:gridCol w:w="361"/>
        <w:gridCol w:w="994"/>
        <w:gridCol w:w="1374"/>
      </w:tblGrid>
      <w:tr w:rsidR="00A4234E" w14:paraId="79745B82" w14:textId="77777777" w:rsidTr="00A4234E">
        <w:trPr>
          <w:trHeight w:val="315"/>
        </w:trPr>
        <w:tc>
          <w:tcPr>
            <w:tcW w:w="9576" w:type="dxa"/>
            <w:gridSpan w:val="7"/>
            <w:tcBorders>
              <w:left w:val="nil"/>
              <w:bottom w:val="single" w:sz="4" w:space="0" w:color="auto"/>
              <w:right w:val="nil"/>
            </w:tcBorders>
            <w:noWrap/>
          </w:tcPr>
          <w:p w14:paraId="34DF66B7" w14:textId="77777777" w:rsidR="00A4234E" w:rsidRDefault="00A4234E" w:rsidP="00A4234E">
            <w:pPr>
              <w:rPr>
                <w:rFonts w:ascii="Times New Roman" w:eastAsia="Times New Roman" w:hAnsi="Times New Roman" w:cs="Times New Roman"/>
                <w:b/>
                <w:color w:val="000000"/>
              </w:rPr>
            </w:pPr>
            <w:r>
              <w:rPr>
                <w:rFonts w:ascii="Times New Roman" w:eastAsia="Times New Roman" w:hAnsi="Times New Roman" w:cs="Times New Roman"/>
                <w:b/>
                <w:color w:val="000000"/>
              </w:rPr>
              <w:t>Table 4b. Continued.</w:t>
            </w:r>
          </w:p>
        </w:tc>
      </w:tr>
      <w:tr w:rsidR="00A4234E" w14:paraId="720100E8" w14:textId="77777777" w:rsidTr="00F22977">
        <w:trPr>
          <w:trHeight w:val="315"/>
        </w:trPr>
        <w:tc>
          <w:tcPr>
            <w:tcW w:w="9576" w:type="dxa"/>
            <w:gridSpan w:val="7"/>
            <w:tcBorders>
              <w:top w:val="single" w:sz="4" w:space="0" w:color="auto"/>
              <w:left w:val="nil"/>
              <w:bottom w:val="single" w:sz="4" w:space="0" w:color="auto"/>
              <w:right w:val="nil"/>
            </w:tcBorders>
            <w:noWrap/>
          </w:tcPr>
          <w:p w14:paraId="7FE7930B" w14:textId="77777777" w:rsidR="00A4234E" w:rsidRDefault="00A4234E" w:rsidP="00A4234E">
            <w:pPr>
              <w:jc w:val="center"/>
              <w:rPr>
                <w:rFonts w:ascii="Times New Roman" w:eastAsia="Times New Roman" w:hAnsi="Times New Roman" w:cs="Times New Roman"/>
                <w:color w:val="000000"/>
              </w:rPr>
            </w:pPr>
            <w:r>
              <w:rPr>
                <w:rFonts w:ascii="Times New Roman" w:eastAsia="Times New Roman" w:hAnsi="Times New Roman" w:cs="Times New Roman"/>
                <w:b/>
                <w:color w:val="000000"/>
              </w:rPr>
              <w:t>Outcome 3 (Interested in Prescribed Grazing Even if Not Profitable)</w:t>
            </w:r>
          </w:p>
        </w:tc>
      </w:tr>
      <w:tr w:rsidR="00A4234E" w14:paraId="1DE4A30B" w14:textId="77777777" w:rsidTr="00F22977">
        <w:trPr>
          <w:trHeight w:val="315"/>
        </w:trPr>
        <w:tc>
          <w:tcPr>
            <w:tcW w:w="3667" w:type="dxa"/>
            <w:tcBorders>
              <w:top w:val="single" w:sz="4" w:space="0" w:color="auto"/>
              <w:left w:val="nil"/>
              <w:bottom w:val="single" w:sz="4" w:space="0" w:color="auto"/>
              <w:right w:val="nil"/>
            </w:tcBorders>
            <w:noWrap/>
            <w:hideMark/>
          </w:tcPr>
          <w:p w14:paraId="2B8CC47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2201" w:type="dxa"/>
            <w:gridSpan w:val="2"/>
            <w:tcBorders>
              <w:top w:val="single" w:sz="4" w:space="0" w:color="auto"/>
              <w:left w:val="nil"/>
              <w:bottom w:val="single" w:sz="4" w:space="0" w:color="auto"/>
              <w:right w:val="nil"/>
            </w:tcBorders>
            <w:noWrap/>
            <w:hideMark/>
          </w:tcPr>
          <w:p w14:paraId="525A9ACB" w14:textId="77777777" w:rsidR="00A4234E" w:rsidRPr="003D2C27" w:rsidRDefault="00A4234E" w:rsidP="00A4234E">
            <w:pPr>
              <w:jc w:val="center"/>
              <w:rPr>
                <w:rFonts w:ascii="Times New Roman" w:eastAsia="Times New Roman" w:hAnsi="Times New Roman" w:cs="Times New Roman"/>
                <w:b/>
                <w:color w:val="000000"/>
              </w:rPr>
            </w:pPr>
            <w:r w:rsidRPr="003D2C27">
              <w:rPr>
                <w:rFonts w:ascii="Times New Roman" w:eastAsia="Times New Roman" w:hAnsi="Times New Roman" w:cs="Times New Roman"/>
                <w:color w:val="000000"/>
              </w:rPr>
              <w:t>Marg. Effect</w:t>
            </w:r>
          </w:p>
        </w:tc>
        <w:tc>
          <w:tcPr>
            <w:tcW w:w="1350" w:type="dxa"/>
            <w:gridSpan w:val="2"/>
            <w:tcBorders>
              <w:top w:val="single" w:sz="4" w:space="0" w:color="auto"/>
              <w:left w:val="nil"/>
              <w:bottom w:val="single" w:sz="4" w:space="0" w:color="auto"/>
              <w:right w:val="nil"/>
            </w:tcBorders>
            <w:noWrap/>
            <w:hideMark/>
          </w:tcPr>
          <w:p w14:paraId="78F13E1A" w14:textId="77777777" w:rsidR="00A4234E" w:rsidRPr="003D2C27" w:rsidRDefault="00A4234E" w:rsidP="00A4234E">
            <w:pPr>
              <w:jc w:val="center"/>
              <w:rPr>
                <w:rFonts w:ascii="Times New Roman" w:eastAsia="Times New Roman" w:hAnsi="Times New Roman" w:cs="Times New Roman"/>
                <w:color w:val="000000"/>
              </w:rPr>
            </w:pPr>
            <w:r w:rsidRPr="003D2C27">
              <w:rPr>
                <w:rFonts w:ascii="Times New Roman" w:eastAsia="Times New Roman" w:hAnsi="Times New Roman" w:cs="Times New Roman"/>
                <w:color w:val="000000"/>
              </w:rPr>
              <w:t>Std. Error</w:t>
            </w:r>
          </w:p>
        </w:tc>
        <w:tc>
          <w:tcPr>
            <w:tcW w:w="990" w:type="dxa"/>
            <w:tcBorders>
              <w:top w:val="single" w:sz="4" w:space="0" w:color="auto"/>
              <w:left w:val="nil"/>
              <w:bottom w:val="single" w:sz="4" w:space="0" w:color="auto"/>
              <w:right w:val="nil"/>
            </w:tcBorders>
            <w:noWrap/>
            <w:hideMark/>
          </w:tcPr>
          <w:p w14:paraId="59E85BE9" w14:textId="77777777" w:rsidR="00A4234E" w:rsidRPr="003D2C27" w:rsidRDefault="00A4234E" w:rsidP="00A4234E">
            <w:pPr>
              <w:jc w:val="center"/>
              <w:rPr>
                <w:rFonts w:ascii="Times New Roman" w:eastAsia="Times New Roman" w:hAnsi="Times New Roman" w:cs="Times New Roman"/>
                <w:color w:val="000000"/>
              </w:rPr>
            </w:pPr>
            <w:r w:rsidRPr="003D2C27">
              <w:rPr>
                <w:rFonts w:ascii="Times New Roman" w:eastAsia="Times New Roman" w:hAnsi="Times New Roman" w:cs="Times New Roman"/>
                <w:color w:val="000000"/>
              </w:rPr>
              <w:t>Z</w:t>
            </w:r>
          </w:p>
        </w:tc>
        <w:tc>
          <w:tcPr>
            <w:tcW w:w="1368" w:type="dxa"/>
            <w:tcBorders>
              <w:top w:val="single" w:sz="4" w:space="0" w:color="auto"/>
              <w:left w:val="nil"/>
              <w:bottom w:val="single" w:sz="4" w:space="0" w:color="auto"/>
              <w:right w:val="nil"/>
            </w:tcBorders>
            <w:noWrap/>
            <w:hideMark/>
          </w:tcPr>
          <w:p w14:paraId="421AEC36" w14:textId="77777777" w:rsidR="00A4234E" w:rsidRPr="003D2C27" w:rsidRDefault="00A4234E" w:rsidP="00A4234E">
            <w:pPr>
              <w:jc w:val="center"/>
              <w:rPr>
                <w:rFonts w:ascii="Times New Roman" w:hAnsi="Times New Roman" w:cs="Times New Roman"/>
              </w:rPr>
            </w:pPr>
          </w:p>
        </w:tc>
      </w:tr>
      <w:tr w:rsidR="00A4234E" w14:paraId="57E21D17" w14:textId="77777777" w:rsidTr="00A4234E">
        <w:trPr>
          <w:trHeight w:val="300"/>
        </w:trPr>
        <w:tc>
          <w:tcPr>
            <w:tcW w:w="3667" w:type="dxa"/>
            <w:tcBorders>
              <w:top w:val="single" w:sz="4" w:space="0" w:color="auto"/>
              <w:left w:val="nil"/>
              <w:bottom w:val="nil"/>
              <w:right w:val="nil"/>
            </w:tcBorders>
            <w:noWrap/>
            <w:hideMark/>
          </w:tcPr>
          <w:p w14:paraId="674FA52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1751" w:type="dxa"/>
            <w:tcBorders>
              <w:top w:val="single" w:sz="4" w:space="0" w:color="auto"/>
              <w:left w:val="nil"/>
              <w:bottom w:val="nil"/>
              <w:right w:val="nil"/>
            </w:tcBorders>
            <w:noWrap/>
            <w:hideMark/>
          </w:tcPr>
          <w:p w14:paraId="757F9FEF"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 xml:space="preserve">           0.007</w:t>
            </w:r>
          </w:p>
        </w:tc>
        <w:tc>
          <w:tcPr>
            <w:tcW w:w="1440" w:type="dxa"/>
            <w:gridSpan w:val="2"/>
            <w:tcBorders>
              <w:top w:val="single" w:sz="4" w:space="0" w:color="auto"/>
              <w:left w:val="nil"/>
              <w:bottom w:val="nil"/>
              <w:right w:val="nil"/>
            </w:tcBorders>
            <w:noWrap/>
            <w:hideMark/>
          </w:tcPr>
          <w:p w14:paraId="3C277AB4"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0.003</w:t>
            </w:r>
          </w:p>
        </w:tc>
        <w:tc>
          <w:tcPr>
            <w:tcW w:w="1350" w:type="dxa"/>
            <w:gridSpan w:val="2"/>
            <w:tcBorders>
              <w:top w:val="single" w:sz="4" w:space="0" w:color="auto"/>
              <w:left w:val="nil"/>
              <w:bottom w:val="nil"/>
              <w:right w:val="nil"/>
            </w:tcBorders>
            <w:noWrap/>
            <w:tcMar>
              <w:left w:w="0" w:type="dxa"/>
              <w:right w:w="14" w:type="dxa"/>
            </w:tcMar>
            <w:hideMark/>
          </w:tcPr>
          <w:p w14:paraId="519B0E00"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2.400</w:t>
            </w:r>
          </w:p>
        </w:tc>
        <w:tc>
          <w:tcPr>
            <w:tcW w:w="1368" w:type="dxa"/>
            <w:tcBorders>
              <w:top w:val="single" w:sz="4" w:space="0" w:color="auto"/>
              <w:left w:val="nil"/>
              <w:bottom w:val="nil"/>
              <w:right w:val="nil"/>
            </w:tcBorders>
            <w:noWrap/>
            <w:tcMar>
              <w:left w:w="0" w:type="dxa"/>
              <w:right w:w="14" w:type="dxa"/>
            </w:tcMar>
            <w:hideMark/>
          </w:tcPr>
          <w:p w14:paraId="44750232"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3E0E9114" w14:textId="77777777" w:rsidTr="00A4234E">
        <w:trPr>
          <w:trHeight w:val="300"/>
        </w:trPr>
        <w:tc>
          <w:tcPr>
            <w:tcW w:w="3667" w:type="dxa"/>
            <w:noWrap/>
            <w:hideMark/>
          </w:tcPr>
          <w:p w14:paraId="1882EEE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AGE</w:t>
            </w:r>
            <w:r>
              <w:rPr>
                <w:rFonts w:ascii="Times New Roman" w:eastAsia="Times New Roman" w:hAnsi="Times New Roman" w:cs="Times New Roman"/>
                <w:color w:val="000000"/>
                <w:vertAlign w:val="superscript"/>
              </w:rPr>
              <w:t>2</w:t>
            </w:r>
          </w:p>
        </w:tc>
        <w:tc>
          <w:tcPr>
            <w:tcW w:w="1751" w:type="dxa"/>
            <w:noWrap/>
            <w:hideMark/>
          </w:tcPr>
          <w:p w14:paraId="7213A479"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0.000</w:t>
            </w:r>
          </w:p>
        </w:tc>
        <w:tc>
          <w:tcPr>
            <w:tcW w:w="1440" w:type="dxa"/>
            <w:gridSpan w:val="2"/>
            <w:noWrap/>
            <w:hideMark/>
          </w:tcPr>
          <w:p w14:paraId="7699BBA0"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0.000</w:t>
            </w:r>
          </w:p>
        </w:tc>
        <w:tc>
          <w:tcPr>
            <w:tcW w:w="1350" w:type="dxa"/>
            <w:gridSpan w:val="2"/>
            <w:noWrap/>
            <w:tcMar>
              <w:left w:w="0" w:type="dxa"/>
              <w:right w:w="14" w:type="dxa"/>
            </w:tcMar>
            <w:hideMark/>
          </w:tcPr>
          <w:p w14:paraId="02BFEB21"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-2.760</w:t>
            </w:r>
          </w:p>
        </w:tc>
        <w:tc>
          <w:tcPr>
            <w:tcW w:w="1368" w:type="dxa"/>
            <w:noWrap/>
            <w:tcMar>
              <w:left w:w="0" w:type="dxa"/>
              <w:right w:w="14" w:type="dxa"/>
            </w:tcMar>
            <w:hideMark/>
          </w:tcPr>
          <w:p w14:paraId="17AC0A29"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22C3AA62" w14:textId="77777777" w:rsidTr="00A4234E">
        <w:trPr>
          <w:trHeight w:val="300"/>
        </w:trPr>
        <w:tc>
          <w:tcPr>
            <w:tcW w:w="3667" w:type="dxa"/>
            <w:noWrap/>
            <w:hideMark/>
          </w:tcPr>
          <w:p w14:paraId="4FE0700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INC3049</w:t>
            </w:r>
          </w:p>
        </w:tc>
        <w:tc>
          <w:tcPr>
            <w:tcW w:w="1751" w:type="dxa"/>
            <w:noWrap/>
            <w:hideMark/>
          </w:tcPr>
          <w:p w14:paraId="703591A1"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0.001</w:t>
            </w:r>
          </w:p>
        </w:tc>
        <w:tc>
          <w:tcPr>
            <w:tcW w:w="1440" w:type="dxa"/>
            <w:gridSpan w:val="2"/>
            <w:noWrap/>
            <w:hideMark/>
          </w:tcPr>
          <w:p w14:paraId="5220C154"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0.018</w:t>
            </w:r>
          </w:p>
        </w:tc>
        <w:tc>
          <w:tcPr>
            <w:tcW w:w="1350" w:type="dxa"/>
            <w:gridSpan w:val="2"/>
            <w:noWrap/>
            <w:tcMar>
              <w:left w:w="0" w:type="dxa"/>
              <w:right w:w="14" w:type="dxa"/>
            </w:tcMar>
            <w:hideMark/>
          </w:tcPr>
          <w:p w14:paraId="4DA58676"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0.060</w:t>
            </w:r>
          </w:p>
        </w:tc>
        <w:tc>
          <w:tcPr>
            <w:tcW w:w="1368" w:type="dxa"/>
            <w:noWrap/>
            <w:tcMar>
              <w:left w:w="0" w:type="dxa"/>
              <w:right w:w="14" w:type="dxa"/>
            </w:tcMar>
            <w:hideMark/>
          </w:tcPr>
          <w:p w14:paraId="622439A0" w14:textId="77777777" w:rsidR="00A4234E" w:rsidRPr="003D2C27" w:rsidRDefault="00A4234E" w:rsidP="00A4234E">
            <w:pPr>
              <w:rPr>
                <w:rFonts w:ascii="Times New Roman" w:hAnsi="Times New Roman" w:cs="Times New Roman"/>
              </w:rPr>
            </w:pPr>
          </w:p>
        </w:tc>
      </w:tr>
      <w:tr w:rsidR="00A4234E" w14:paraId="5AB0BD33" w14:textId="77777777" w:rsidTr="00A4234E">
        <w:trPr>
          <w:trHeight w:val="315"/>
        </w:trPr>
        <w:tc>
          <w:tcPr>
            <w:tcW w:w="3667" w:type="dxa"/>
            <w:noWrap/>
            <w:hideMark/>
          </w:tcPr>
          <w:p w14:paraId="476C43B9"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INC5099</w:t>
            </w:r>
          </w:p>
        </w:tc>
        <w:tc>
          <w:tcPr>
            <w:tcW w:w="1751" w:type="dxa"/>
            <w:noWrap/>
            <w:hideMark/>
          </w:tcPr>
          <w:p w14:paraId="1F6EED0C"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0.012</w:t>
            </w:r>
          </w:p>
        </w:tc>
        <w:tc>
          <w:tcPr>
            <w:tcW w:w="1440" w:type="dxa"/>
            <w:gridSpan w:val="2"/>
            <w:noWrap/>
            <w:hideMark/>
          </w:tcPr>
          <w:p w14:paraId="7D889AD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0.017</w:t>
            </w:r>
          </w:p>
        </w:tc>
        <w:tc>
          <w:tcPr>
            <w:tcW w:w="1350" w:type="dxa"/>
            <w:gridSpan w:val="2"/>
            <w:noWrap/>
            <w:tcMar>
              <w:left w:w="0" w:type="dxa"/>
              <w:right w:w="14" w:type="dxa"/>
            </w:tcMar>
            <w:hideMark/>
          </w:tcPr>
          <w:p w14:paraId="7CA9B7E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0.710</w:t>
            </w:r>
          </w:p>
        </w:tc>
        <w:tc>
          <w:tcPr>
            <w:tcW w:w="1368" w:type="dxa"/>
            <w:noWrap/>
            <w:tcMar>
              <w:left w:w="0" w:type="dxa"/>
              <w:right w:w="14" w:type="dxa"/>
            </w:tcMar>
            <w:hideMark/>
          </w:tcPr>
          <w:p w14:paraId="1601B606" w14:textId="77777777" w:rsidR="00A4234E" w:rsidRPr="003D2C27" w:rsidRDefault="00A4234E" w:rsidP="00A4234E">
            <w:pPr>
              <w:rPr>
                <w:rFonts w:ascii="Times New Roman" w:hAnsi="Times New Roman" w:cs="Times New Roman"/>
              </w:rPr>
            </w:pPr>
          </w:p>
        </w:tc>
      </w:tr>
      <w:tr w:rsidR="00A4234E" w14:paraId="7A950314" w14:textId="77777777" w:rsidTr="00A4234E">
        <w:trPr>
          <w:trHeight w:val="315"/>
        </w:trPr>
        <w:tc>
          <w:tcPr>
            <w:tcW w:w="3667" w:type="dxa"/>
            <w:noWrap/>
            <w:hideMark/>
          </w:tcPr>
          <w:p w14:paraId="49573022"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INC100149</w:t>
            </w:r>
          </w:p>
        </w:tc>
        <w:tc>
          <w:tcPr>
            <w:tcW w:w="1751" w:type="dxa"/>
            <w:noWrap/>
            <w:hideMark/>
          </w:tcPr>
          <w:p w14:paraId="30DE63B1"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0.036</w:t>
            </w:r>
          </w:p>
        </w:tc>
        <w:tc>
          <w:tcPr>
            <w:tcW w:w="1440" w:type="dxa"/>
            <w:gridSpan w:val="2"/>
            <w:noWrap/>
            <w:hideMark/>
          </w:tcPr>
          <w:p w14:paraId="5EA340E2"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0.025</w:t>
            </w:r>
          </w:p>
        </w:tc>
        <w:tc>
          <w:tcPr>
            <w:tcW w:w="1350" w:type="dxa"/>
            <w:gridSpan w:val="2"/>
            <w:noWrap/>
            <w:tcMar>
              <w:left w:w="0" w:type="dxa"/>
              <w:right w:w="14" w:type="dxa"/>
            </w:tcMar>
            <w:hideMark/>
          </w:tcPr>
          <w:p w14:paraId="37FD1829"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1.420</w:t>
            </w:r>
          </w:p>
        </w:tc>
        <w:tc>
          <w:tcPr>
            <w:tcW w:w="1368" w:type="dxa"/>
            <w:noWrap/>
            <w:tcMar>
              <w:left w:w="0" w:type="dxa"/>
              <w:right w:w="14" w:type="dxa"/>
            </w:tcMar>
            <w:hideMark/>
          </w:tcPr>
          <w:p w14:paraId="0394B29E" w14:textId="77777777" w:rsidR="00A4234E" w:rsidRPr="003D2C27" w:rsidRDefault="00A4234E" w:rsidP="00A4234E">
            <w:pPr>
              <w:rPr>
                <w:rFonts w:ascii="Times New Roman" w:hAnsi="Times New Roman" w:cs="Times New Roman"/>
              </w:rPr>
            </w:pPr>
          </w:p>
        </w:tc>
      </w:tr>
      <w:tr w:rsidR="00A4234E" w14:paraId="706AB6CB" w14:textId="77777777" w:rsidTr="00A4234E">
        <w:trPr>
          <w:trHeight w:val="315"/>
        </w:trPr>
        <w:tc>
          <w:tcPr>
            <w:tcW w:w="3667" w:type="dxa"/>
            <w:noWrap/>
            <w:hideMark/>
          </w:tcPr>
          <w:p w14:paraId="41A4127F"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INCG150</w:t>
            </w:r>
          </w:p>
        </w:tc>
        <w:tc>
          <w:tcPr>
            <w:tcW w:w="1751" w:type="dxa"/>
            <w:noWrap/>
            <w:hideMark/>
          </w:tcPr>
          <w:p w14:paraId="4E667245"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0.030</w:t>
            </w:r>
          </w:p>
        </w:tc>
        <w:tc>
          <w:tcPr>
            <w:tcW w:w="1440" w:type="dxa"/>
            <w:gridSpan w:val="2"/>
            <w:noWrap/>
            <w:hideMark/>
          </w:tcPr>
          <w:p w14:paraId="4B3A9CA1"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0.023</w:t>
            </w:r>
          </w:p>
        </w:tc>
        <w:tc>
          <w:tcPr>
            <w:tcW w:w="1350" w:type="dxa"/>
            <w:gridSpan w:val="2"/>
            <w:noWrap/>
            <w:tcMar>
              <w:left w:w="0" w:type="dxa"/>
              <w:right w:w="14" w:type="dxa"/>
            </w:tcMar>
            <w:hideMark/>
          </w:tcPr>
          <w:p w14:paraId="2297A4F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1.290</w:t>
            </w:r>
          </w:p>
        </w:tc>
        <w:tc>
          <w:tcPr>
            <w:tcW w:w="1368" w:type="dxa"/>
            <w:noWrap/>
            <w:tcMar>
              <w:left w:w="0" w:type="dxa"/>
              <w:right w:w="14" w:type="dxa"/>
            </w:tcMar>
            <w:hideMark/>
          </w:tcPr>
          <w:p w14:paraId="2EA0F884" w14:textId="77777777" w:rsidR="00A4234E" w:rsidRPr="003D2C27" w:rsidRDefault="00A4234E" w:rsidP="00A4234E">
            <w:pPr>
              <w:rPr>
                <w:rFonts w:ascii="Times New Roman" w:hAnsi="Times New Roman" w:cs="Times New Roman"/>
              </w:rPr>
            </w:pPr>
          </w:p>
        </w:tc>
      </w:tr>
      <w:tr w:rsidR="00A4234E" w14:paraId="79AEC5A0" w14:textId="77777777" w:rsidTr="00A4234E">
        <w:trPr>
          <w:trHeight w:val="315"/>
        </w:trPr>
        <w:tc>
          <w:tcPr>
            <w:tcW w:w="3667" w:type="dxa"/>
            <w:noWrap/>
            <w:hideMark/>
          </w:tcPr>
          <w:p w14:paraId="48F3779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COLLEGE</w:t>
            </w:r>
          </w:p>
        </w:tc>
        <w:tc>
          <w:tcPr>
            <w:tcW w:w="1751" w:type="dxa"/>
            <w:noWrap/>
            <w:hideMark/>
          </w:tcPr>
          <w:p w14:paraId="3F3FC0C9"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0.020</w:t>
            </w:r>
          </w:p>
        </w:tc>
        <w:tc>
          <w:tcPr>
            <w:tcW w:w="1440" w:type="dxa"/>
            <w:gridSpan w:val="2"/>
            <w:noWrap/>
            <w:hideMark/>
          </w:tcPr>
          <w:p w14:paraId="0BD3AC33"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0.011</w:t>
            </w:r>
          </w:p>
        </w:tc>
        <w:tc>
          <w:tcPr>
            <w:tcW w:w="1350" w:type="dxa"/>
            <w:gridSpan w:val="2"/>
            <w:noWrap/>
            <w:tcMar>
              <w:left w:w="0" w:type="dxa"/>
              <w:right w:w="14" w:type="dxa"/>
            </w:tcMar>
            <w:hideMark/>
          </w:tcPr>
          <w:p w14:paraId="5281D773"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1.870</w:t>
            </w:r>
          </w:p>
        </w:tc>
        <w:tc>
          <w:tcPr>
            <w:tcW w:w="1368" w:type="dxa"/>
            <w:noWrap/>
            <w:tcMar>
              <w:left w:w="0" w:type="dxa"/>
              <w:right w:w="14" w:type="dxa"/>
            </w:tcMar>
            <w:hideMark/>
          </w:tcPr>
          <w:p w14:paraId="5A333616"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215062CA" w14:textId="77777777" w:rsidTr="00A4234E">
        <w:trPr>
          <w:trHeight w:val="315"/>
        </w:trPr>
        <w:tc>
          <w:tcPr>
            <w:tcW w:w="3667" w:type="dxa"/>
            <w:noWrap/>
            <w:hideMark/>
          </w:tcPr>
          <w:p w14:paraId="40E090F2"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EXTWKSHP</w:t>
            </w:r>
          </w:p>
        </w:tc>
        <w:tc>
          <w:tcPr>
            <w:tcW w:w="1751" w:type="dxa"/>
            <w:noWrap/>
            <w:hideMark/>
          </w:tcPr>
          <w:p w14:paraId="02257DA4"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0.006</w:t>
            </w:r>
          </w:p>
        </w:tc>
        <w:tc>
          <w:tcPr>
            <w:tcW w:w="1440" w:type="dxa"/>
            <w:gridSpan w:val="2"/>
            <w:noWrap/>
            <w:hideMark/>
          </w:tcPr>
          <w:p w14:paraId="7351BB5D"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0.003</w:t>
            </w:r>
          </w:p>
        </w:tc>
        <w:tc>
          <w:tcPr>
            <w:tcW w:w="1350" w:type="dxa"/>
            <w:gridSpan w:val="2"/>
            <w:noWrap/>
            <w:tcMar>
              <w:left w:w="0" w:type="dxa"/>
              <w:right w:w="14" w:type="dxa"/>
            </w:tcMar>
            <w:hideMark/>
          </w:tcPr>
          <w:p w14:paraId="218DE73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2.320</w:t>
            </w:r>
          </w:p>
        </w:tc>
        <w:tc>
          <w:tcPr>
            <w:tcW w:w="1368" w:type="dxa"/>
            <w:noWrap/>
            <w:tcMar>
              <w:left w:w="0" w:type="dxa"/>
              <w:right w:w="14" w:type="dxa"/>
            </w:tcMar>
            <w:hideMark/>
          </w:tcPr>
          <w:p w14:paraId="5BECAA5C"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4F5EE074" w14:textId="77777777" w:rsidTr="00A4234E">
        <w:trPr>
          <w:trHeight w:val="315"/>
        </w:trPr>
        <w:tc>
          <w:tcPr>
            <w:tcW w:w="3667" w:type="dxa"/>
            <w:noWrap/>
            <w:hideMark/>
          </w:tcPr>
          <w:p w14:paraId="23EAB14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RENT</w:t>
            </w:r>
          </w:p>
        </w:tc>
        <w:tc>
          <w:tcPr>
            <w:tcW w:w="1751" w:type="dxa"/>
            <w:noWrap/>
            <w:hideMark/>
          </w:tcPr>
          <w:p w14:paraId="7D9FDF15"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-0.020</w:t>
            </w:r>
          </w:p>
        </w:tc>
        <w:tc>
          <w:tcPr>
            <w:tcW w:w="1440" w:type="dxa"/>
            <w:gridSpan w:val="2"/>
            <w:noWrap/>
            <w:hideMark/>
          </w:tcPr>
          <w:p w14:paraId="793E3737"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0.010</w:t>
            </w:r>
          </w:p>
        </w:tc>
        <w:tc>
          <w:tcPr>
            <w:tcW w:w="1350" w:type="dxa"/>
            <w:gridSpan w:val="2"/>
            <w:noWrap/>
            <w:tcMar>
              <w:left w:w="0" w:type="dxa"/>
              <w:right w:w="14" w:type="dxa"/>
            </w:tcMar>
            <w:hideMark/>
          </w:tcPr>
          <w:p w14:paraId="62D92C4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-1.930</w:t>
            </w:r>
          </w:p>
        </w:tc>
        <w:tc>
          <w:tcPr>
            <w:tcW w:w="1368" w:type="dxa"/>
            <w:noWrap/>
            <w:tcMar>
              <w:left w:w="0" w:type="dxa"/>
              <w:right w:w="14" w:type="dxa"/>
            </w:tcMar>
            <w:hideMark/>
          </w:tcPr>
          <w:p w14:paraId="40852811"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4E2A1492" w14:textId="77777777" w:rsidTr="00A4234E">
        <w:trPr>
          <w:trHeight w:val="315"/>
        </w:trPr>
        <w:tc>
          <w:tcPr>
            <w:tcW w:w="3667" w:type="dxa"/>
            <w:noWrap/>
            <w:hideMark/>
          </w:tcPr>
          <w:p w14:paraId="05D59889"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PASTURE</w:t>
            </w:r>
          </w:p>
        </w:tc>
        <w:tc>
          <w:tcPr>
            <w:tcW w:w="1751" w:type="dxa"/>
            <w:noWrap/>
            <w:hideMark/>
          </w:tcPr>
          <w:p w14:paraId="6E4983CD"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0.000</w:t>
            </w:r>
          </w:p>
        </w:tc>
        <w:tc>
          <w:tcPr>
            <w:tcW w:w="1440" w:type="dxa"/>
            <w:gridSpan w:val="2"/>
            <w:noWrap/>
            <w:hideMark/>
          </w:tcPr>
          <w:p w14:paraId="15524CF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0.000</w:t>
            </w:r>
          </w:p>
        </w:tc>
        <w:tc>
          <w:tcPr>
            <w:tcW w:w="1350" w:type="dxa"/>
            <w:gridSpan w:val="2"/>
            <w:noWrap/>
            <w:tcMar>
              <w:left w:w="0" w:type="dxa"/>
              <w:right w:w="14" w:type="dxa"/>
            </w:tcMar>
            <w:hideMark/>
          </w:tcPr>
          <w:p w14:paraId="115FF641"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-0.450</w:t>
            </w:r>
          </w:p>
        </w:tc>
        <w:tc>
          <w:tcPr>
            <w:tcW w:w="1368" w:type="dxa"/>
            <w:noWrap/>
            <w:tcMar>
              <w:left w:w="0" w:type="dxa"/>
              <w:right w:w="14" w:type="dxa"/>
            </w:tcMar>
            <w:hideMark/>
          </w:tcPr>
          <w:p w14:paraId="2976D084" w14:textId="77777777" w:rsidR="00A4234E" w:rsidRPr="003D2C27" w:rsidRDefault="00A4234E" w:rsidP="00A4234E">
            <w:pPr>
              <w:rPr>
                <w:rFonts w:ascii="Times New Roman" w:hAnsi="Times New Roman" w:cs="Times New Roman"/>
              </w:rPr>
            </w:pPr>
          </w:p>
        </w:tc>
      </w:tr>
      <w:tr w:rsidR="00A4234E" w14:paraId="13CDECC4" w14:textId="77777777" w:rsidTr="00A4234E">
        <w:trPr>
          <w:trHeight w:val="315"/>
        </w:trPr>
        <w:tc>
          <w:tcPr>
            <w:tcW w:w="3667" w:type="dxa"/>
            <w:noWrap/>
            <w:hideMark/>
          </w:tcPr>
          <w:p w14:paraId="3F63FCDB"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INPUTMGT</w:t>
            </w:r>
          </w:p>
        </w:tc>
        <w:tc>
          <w:tcPr>
            <w:tcW w:w="1751" w:type="dxa"/>
            <w:noWrap/>
            <w:hideMark/>
          </w:tcPr>
          <w:p w14:paraId="79E832E6"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0.046</w:t>
            </w:r>
          </w:p>
        </w:tc>
        <w:tc>
          <w:tcPr>
            <w:tcW w:w="1440" w:type="dxa"/>
            <w:gridSpan w:val="2"/>
            <w:noWrap/>
            <w:hideMark/>
          </w:tcPr>
          <w:p w14:paraId="5BF59D7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0.011</w:t>
            </w:r>
          </w:p>
        </w:tc>
        <w:tc>
          <w:tcPr>
            <w:tcW w:w="1350" w:type="dxa"/>
            <w:gridSpan w:val="2"/>
            <w:noWrap/>
            <w:tcMar>
              <w:left w:w="0" w:type="dxa"/>
              <w:right w:w="14" w:type="dxa"/>
            </w:tcMar>
            <w:hideMark/>
          </w:tcPr>
          <w:p w14:paraId="78A788A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4.150</w:t>
            </w:r>
          </w:p>
        </w:tc>
        <w:tc>
          <w:tcPr>
            <w:tcW w:w="1368" w:type="dxa"/>
            <w:noWrap/>
            <w:tcMar>
              <w:left w:w="0" w:type="dxa"/>
              <w:right w:w="14" w:type="dxa"/>
            </w:tcMar>
            <w:hideMark/>
          </w:tcPr>
          <w:p w14:paraId="4E32F42B"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0EE2455D" w14:textId="77777777" w:rsidTr="00A4234E">
        <w:trPr>
          <w:trHeight w:val="315"/>
        </w:trPr>
        <w:tc>
          <w:tcPr>
            <w:tcW w:w="3667" w:type="dxa"/>
            <w:noWrap/>
            <w:hideMark/>
          </w:tcPr>
          <w:p w14:paraId="5E00D831"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STRUCTURALMGT</w:t>
            </w:r>
          </w:p>
        </w:tc>
        <w:tc>
          <w:tcPr>
            <w:tcW w:w="1751" w:type="dxa"/>
            <w:noWrap/>
            <w:hideMark/>
          </w:tcPr>
          <w:p w14:paraId="6172CA75"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0.034</w:t>
            </w:r>
          </w:p>
        </w:tc>
        <w:tc>
          <w:tcPr>
            <w:tcW w:w="1440" w:type="dxa"/>
            <w:gridSpan w:val="2"/>
            <w:noWrap/>
            <w:hideMark/>
          </w:tcPr>
          <w:p w14:paraId="0BCDD19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0.012</w:t>
            </w:r>
          </w:p>
        </w:tc>
        <w:tc>
          <w:tcPr>
            <w:tcW w:w="1350" w:type="dxa"/>
            <w:gridSpan w:val="2"/>
            <w:noWrap/>
            <w:tcMar>
              <w:left w:w="0" w:type="dxa"/>
              <w:right w:w="14" w:type="dxa"/>
            </w:tcMar>
            <w:hideMark/>
          </w:tcPr>
          <w:p w14:paraId="71EEFEBF"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2.770</w:t>
            </w:r>
          </w:p>
        </w:tc>
        <w:tc>
          <w:tcPr>
            <w:tcW w:w="1368" w:type="dxa"/>
            <w:noWrap/>
            <w:tcMar>
              <w:left w:w="0" w:type="dxa"/>
              <w:right w:w="14" w:type="dxa"/>
            </w:tcMar>
            <w:hideMark/>
          </w:tcPr>
          <w:p w14:paraId="78AFE49D"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717B9701" w14:textId="77777777" w:rsidTr="00A4234E">
        <w:trPr>
          <w:trHeight w:val="315"/>
        </w:trPr>
        <w:tc>
          <w:tcPr>
            <w:tcW w:w="3667" w:type="dxa"/>
            <w:noWrap/>
            <w:hideMark/>
          </w:tcPr>
          <w:p w14:paraId="198BAAA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FEEDINGMGT</w:t>
            </w:r>
          </w:p>
        </w:tc>
        <w:tc>
          <w:tcPr>
            <w:tcW w:w="1751" w:type="dxa"/>
            <w:noWrap/>
            <w:hideMark/>
          </w:tcPr>
          <w:p w14:paraId="1E1F5091"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0.033</w:t>
            </w:r>
          </w:p>
        </w:tc>
        <w:tc>
          <w:tcPr>
            <w:tcW w:w="1440" w:type="dxa"/>
            <w:gridSpan w:val="2"/>
            <w:noWrap/>
            <w:hideMark/>
          </w:tcPr>
          <w:p w14:paraId="32629A7A"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0.015</w:t>
            </w:r>
          </w:p>
        </w:tc>
        <w:tc>
          <w:tcPr>
            <w:tcW w:w="1350" w:type="dxa"/>
            <w:gridSpan w:val="2"/>
            <w:noWrap/>
            <w:tcMar>
              <w:left w:w="0" w:type="dxa"/>
              <w:right w:w="14" w:type="dxa"/>
            </w:tcMar>
            <w:hideMark/>
          </w:tcPr>
          <w:p w14:paraId="0BCCFEF5"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2.160</w:t>
            </w:r>
          </w:p>
        </w:tc>
        <w:tc>
          <w:tcPr>
            <w:tcW w:w="1368" w:type="dxa"/>
            <w:noWrap/>
            <w:tcMar>
              <w:left w:w="0" w:type="dxa"/>
              <w:right w:w="14" w:type="dxa"/>
            </w:tcMar>
            <w:hideMark/>
          </w:tcPr>
          <w:p w14:paraId="525DBF2A"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7439B8BC" w14:textId="77777777" w:rsidTr="00A4234E">
        <w:trPr>
          <w:trHeight w:val="315"/>
        </w:trPr>
        <w:tc>
          <w:tcPr>
            <w:tcW w:w="3667" w:type="dxa"/>
            <w:noWrap/>
            <w:hideMark/>
          </w:tcPr>
          <w:p w14:paraId="2D5CFF0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GRASSMGT</w:t>
            </w:r>
          </w:p>
        </w:tc>
        <w:tc>
          <w:tcPr>
            <w:tcW w:w="1751" w:type="dxa"/>
            <w:noWrap/>
            <w:hideMark/>
          </w:tcPr>
          <w:p w14:paraId="63B02DD1"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0.061</w:t>
            </w:r>
          </w:p>
        </w:tc>
        <w:tc>
          <w:tcPr>
            <w:tcW w:w="1440" w:type="dxa"/>
            <w:gridSpan w:val="2"/>
            <w:noWrap/>
            <w:hideMark/>
          </w:tcPr>
          <w:p w14:paraId="78DAA44E"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0.015</w:t>
            </w:r>
          </w:p>
        </w:tc>
        <w:tc>
          <w:tcPr>
            <w:tcW w:w="1350" w:type="dxa"/>
            <w:gridSpan w:val="2"/>
            <w:noWrap/>
            <w:tcMar>
              <w:left w:w="0" w:type="dxa"/>
              <w:right w:w="14" w:type="dxa"/>
            </w:tcMar>
            <w:hideMark/>
          </w:tcPr>
          <w:p w14:paraId="76DE4E6D"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3.990</w:t>
            </w:r>
          </w:p>
        </w:tc>
        <w:tc>
          <w:tcPr>
            <w:tcW w:w="1368" w:type="dxa"/>
            <w:noWrap/>
            <w:tcMar>
              <w:left w:w="0" w:type="dxa"/>
              <w:right w:w="14" w:type="dxa"/>
            </w:tcMar>
            <w:hideMark/>
          </w:tcPr>
          <w:p w14:paraId="4973A2CF"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26EEE858" w14:textId="77777777" w:rsidTr="00A4234E">
        <w:trPr>
          <w:trHeight w:val="315"/>
        </w:trPr>
        <w:tc>
          <w:tcPr>
            <w:tcW w:w="3667" w:type="dxa"/>
            <w:noWrap/>
            <w:hideMark/>
          </w:tcPr>
          <w:p w14:paraId="657106D2"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HEARTLAND</w:t>
            </w:r>
          </w:p>
        </w:tc>
        <w:tc>
          <w:tcPr>
            <w:tcW w:w="1751" w:type="dxa"/>
            <w:noWrap/>
            <w:hideMark/>
          </w:tcPr>
          <w:p w14:paraId="3C1F9050"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-0.020</w:t>
            </w:r>
          </w:p>
        </w:tc>
        <w:tc>
          <w:tcPr>
            <w:tcW w:w="1440" w:type="dxa"/>
            <w:gridSpan w:val="2"/>
            <w:noWrap/>
            <w:hideMark/>
          </w:tcPr>
          <w:p w14:paraId="21F027BA"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0.022</w:t>
            </w:r>
          </w:p>
        </w:tc>
        <w:tc>
          <w:tcPr>
            <w:tcW w:w="1350" w:type="dxa"/>
            <w:gridSpan w:val="2"/>
            <w:noWrap/>
            <w:tcMar>
              <w:left w:w="0" w:type="dxa"/>
              <w:right w:w="14" w:type="dxa"/>
            </w:tcMar>
            <w:hideMark/>
          </w:tcPr>
          <w:p w14:paraId="1530DC2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-0.930</w:t>
            </w:r>
          </w:p>
        </w:tc>
        <w:tc>
          <w:tcPr>
            <w:tcW w:w="1368" w:type="dxa"/>
            <w:noWrap/>
            <w:tcMar>
              <w:left w:w="0" w:type="dxa"/>
              <w:right w:w="14" w:type="dxa"/>
            </w:tcMar>
            <w:hideMark/>
          </w:tcPr>
          <w:p w14:paraId="0E7B300C" w14:textId="77777777" w:rsidR="00A4234E" w:rsidRPr="003D2C27" w:rsidRDefault="00A4234E" w:rsidP="00A4234E">
            <w:pPr>
              <w:rPr>
                <w:rFonts w:ascii="Times New Roman" w:hAnsi="Times New Roman" w:cs="Times New Roman"/>
              </w:rPr>
            </w:pPr>
          </w:p>
        </w:tc>
      </w:tr>
      <w:tr w:rsidR="00A4234E" w14:paraId="2A1944DA" w14:textId="77777777" w:rsidTr="00A4234E">
        <w:trPr>
          <w:trHeight w:val="315"/>
        </w:trPr>
        <w:tc>
          <w:tcPr>
            <w:tcW w:w="3667" w:type="dxa"/>
            <w:noWrap/>
            <w:hideMark/>
          </w:tcPr>
          <w:p w14:paraId="36544359"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NORTHERNGREATPLAINS</w:t>
            </w:r>
          </w:p>
        </w:tc>
        <w:tc>
          <w:tcPr>
            <w:tcW w:w="1751" w:type="dxa"/>
            <w:noWrap/>
            <w:hideMark/>
          </w:tcPr>
          <w:p w14:paraId="59A87CD4"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0.022</w:t>
            </w:r>
          </w:p>
        </w:tc>
        <w:tc>
          <w:tcPr>
            <w:tcW w:w="1440" w:type="dxa"/>
            <w:gridSpan w:val="2"/>
            <w:noWrap/>
            <w:hideMark/>
          </w:tcPr>
          <w:p w14:paraId="2FC9C681"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0.040</w:t>
            </w:r>
          </w:p>
        </w:tc>
        <w:tc>
          <w:tcPr>
            <w:tcW w:w="1350" w:type="dxa"/>
            <w:gridSpan w:val="2"/>
            <w:noWrap/>
            <w:tcMar>
              <w:left w:w="0" w:type="dxa"/>
              <w:right w:w="14" w:type="dxa"/>
            </w:tcMar>
            <w:hideMark/>
          </w:tcPr>
          <w:p w14:paraId="6AD11582"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0.560</w:t>
            </w:r>
          </w:p>
        </w:tc>
        <w:tc>
          <w:tcPr>
            <w:tcW w:w="1368" w:type="dxa"/>
            <w:noWrap/>
            <w:tcMar>
              <w:left w:w="0" w:type="dxa"/>
              <w:right w:w="14" w:type="dxa"/>
            </w:tcMar>
            <w:hideMark/>
          </w:tcPr>
          <w:p w14:paraId="7233037A" w14:textId="77777777" w:rsidR="00A4234E" w:rsidRPr="003D2C27" w:rsidRDefault="00A4234E" w:rsidP="00A4234E">
            <w:pPr>
              <w:rPr>
                <w:rFonts w:ascii="Times New Roman" w:hAnsi="Times New Roman" w:cs="Times New Roman"/>
              </w:rPr>
            </w:pPr>
          </w:p>
        </w:tc>
      </w:tr>
      <w:tr w:rsidR="00A4234E" w14:paraId="6E134840" w14:textId="77777777" w:rsidTr="00A4234E">
        <w:trPr>
          <w:trHeight w:val="315"/>
        </w:trPr>
        <w:tc>
          <w:tcPr>
            <w:tcW w:w="3667" w:type="dxa"/>
            <w:noWrap/>
            <w:hideMark/>
          </w:tcPr>
          <w:p w14:paraId="26731778"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PRARIEGETAWAY</w:t>
            </w:r>
          </w:p>
        </w:tc>
        <w:tc>
          <w:tcPr>
            <w:tcW w:w="1751" w:type="dxa"/>
            <w:noWrap/>
            <w:hideMark/>
          </w:tcPr>
          <w:p w14:paraId="285819E2"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0.000</w:t>
            </w:r>
          </w:p>
        </w:tc>
        <w:tc>
          <w:tcPr>
            <w:tcW w:w="1440" w:type="dxa"/>
            <w:gridSpan w:val="2"/>
            <w:noWrap/>
            <w:hideMark/>
          </w:tcPr>
          <w:p w14:paraId="56E5AAE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0.025</w:t>
            </w:r>
          </w:p>
        </w:tc>
        <w:tc>
          <w:tcPr>
            <w:tcW w:w="1350" w:type="dxa"/>
            <w:gridSpan w:val="2"/>
            <w:noWrap/>
            <w:tcMar>
              <w:left w:w="0" w:type="dxa"/>
              <w:right w:w="14" w:type="dxa"/>
            </w:tcMar>
            <w:hideMark/>
          </w:tcPr>
          <w:p w14:paraId="43DB05F0"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0.010</w:t>
            </w:r>
          </w:p>
        </w:tc>
        <w:tc>
          <w:tcPr>
            <w:tcW w:w="1368" w:type="dxa"/>
            <w:noWrap/>
            <w:tcMar>
              <w:left w:w="0" w:type="dxa"/>
              <w:right w:w="14" w:type="dxa"/>
            </w:tcMar>
            <w:hideMark/>
          </w:tcPr>
          <w:p w14:paraId="447F98BC" w14:textId="77777777" w:rsidR="00A4234E" w:rsidRPr="003D2C27" w:rsidRDefault="00A4234E" w:rsidP="00A4234E">
            <w:pPr>
              <w:rPr>
                <w:rFonts w:ascii="Times New Roman" w:hAnsi="Times New Roman" w:cs="Times New Roman"/>
              </w:rPr>
            </w:pPr>
          </w:p>
        </w:tc>
      </w:tr>
      <w:tr w:rsidR="00A4234E" w14:paraId="2C3E0617" w14:textId="77777777" w:rsidTr="00A4234E">
        <w:trPr>
          <w:trHeight w:val="315"/>
        </w:trPr>
        <w:tc>
          <w:tcPr>
            <w:tcW w:w="3667" w:type="dxa"/>
            <w:noWrap/>
            <w:hideMark/>
          </w:tcPr>
          <w:p w14:paraId="74C7A4ED"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EASTERNUPLANDS</w:t>
            </w:r>
          </w:p>
        </w:tc>
        <w:tc>
          <w:tcPr>
            <w:tcW w:w="1751" w:type="dxa"/>
            <w:noWrap/>
            <w:hideMark/>
          </w:tcPr>
          <w:p w14:paraId="2A0F04AC"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-0.032</w:t>
            </w:r>
          </w:p>
        </w:tc>
        <w:tc>
          <w:tcPr>
            <w:tcW w:w="1440" w:type="dxa"/>
            <w:gridSpan w:val="2"/>
            <w:noWrap/>
            <w:hideMark/>
          </w:tcPr>
          <w:p w14:paraId="1D32F59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0.020</w:t>
            </w:r>
          </w:p>
        </w:tc>
        <w:tc>
          <w:tcPr>
            <w:tcW w:w="1350" w:type="dxa"/>
            <w:gridSpan w:val="2"/>
            <w:noWrap/>
            <w:tcMar>
              <w:left w:w="0" w:type="dxa"/>
              <w:right w:w="14" w:type="dxa"/>
            </w:tcMar>
            <w:hideMark/>
          </w:tcPr>
          <w:p w14:paraId="4704FAD9"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-1.590</w:t>
            </w:r>
          </w:p>
        </w:tc>
        <w:tc>
          <w:tcPr>
            <w:tcW w:w="1368" w:type="dxa"/>
            <w:noWrap/>
            <w:tcMar>
              <w:left w:w="0" w:type="dxa"/>
              <w:right w:w="14" w:type="dxa"/>
            </w:tcMar>
            <w:hideMark/>
          </w:tcPr>
          <w:p w14:paraId="251831DF" w14:textId="77777777" w:rsidR="00A4234E" w:rsidRPr="003D2C27" w:rsidRDefault="00A4234E" w:rsidP="00A4234E">
            <w:pPr>
              <w:rPr>
                <w:rFonts w:ascii="Times New Roman" w:hAnsi="Times New Roman" w:cs="Times New Roman"/>
              </w:rPr>
            </w:pPr>
          </w:p>
        </w:tc>
      </w:tr>
      <w:tr w:rsidR="00A4234E" w14:paraId="6EEC0E48" w14:textId="77777777" w:rsidTr="00A4234E">
        <w:trPr>
          <w:trHeight w:val="315"/>
        </w:trPr>
        <w:tc>
          <w:tcPr>
            <w:tcW w:w="3667" w:type="dxa"/>
            <w:noWrap/>
            <w:hideMark/>
          </w:tcPr>
          <w:p w14:paraId="627C5E2B"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SOUTHERNSEABOARD</w:t>
            </w:r>
          </w:p>
        </w:tc>
        <w:tc>
          <w:tcPr>
            <w:tcW w:w="1751" w:type="dxa"/>
            <w:noWrap/>
            <w:hideMark/>
          </w:tcPr>
          <w:p w14:paraId="58359234"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-0.028</w:t>
            </w:r>
          </w:p>
        </w:tc>
        <w:tc>
          <w:tcPr>
            <w:tcW w:w="1440" w:type="dxa"/>
            <w:gridSpan w:val="2"/>
            <w:noWrap/>
            <w:hideMark/>
          </w:tcPr>
          <w:p w14:paraId="1A36B507"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0.020</w:t>
            </w:r>
          </w:p>
        </w:tc>
        <w:tc>
          <w:tcPr>
            <w:tcW w:w="1350" w:type="dxa"/>
            <w:gridSpan w:val="2"/>
            <w:noWrap/>
            <w:tcMar>
              <w:left w:w="0" w:type="dxa"/>
              <w:right w:w="14" w:type="dxa"/>
            </w:tcMar>
            <w:hideMark/>
          </w:tcPr>
          <w:p w14:paraId="3FCB82BE"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-1.400</w:t>
            </w:r>
          </w:p>
        </w:tc>
        <w:tc>
          <w:tcPr>
            <w:tcW w:w="1368" w:type="dxa"/>
            <w:noWrap/>
            <w:tcMar>
              <w:left w:w="0" w:type="dxa"/>
              <w:right w:w="14" w:type="dxa"/>
            </w:tcMar>
            <w:hideMark/>
          </w:tcPr>
          <w:p w14:paraId="7D638B83" w14:textId="77777777" w:rsidR="00A4234E" w:rsidRPr="003D2C27" w:rsidRDefault="00A4234E" w:rsidP="00A4234E">
            <w:pPr>
              <w:rPr>
                <w:rFonts w:ascii="Times New Roman" w:hAnsi="Times New Roman" w:cs="Times New Roman"/>
              </w:rPr>
            </w:pPr>
          </w:p>
        </w:tc>
      </w:tr>
      <w:tr w:rsidR="00A4234E" w14:paraId="71E5ED7D" w14:textId="77777777" w:rsidTr="00A4234E">
        <w:trPr>
          <w:trHeight w:val="315"/>
        </w:trPr>
        <w:tc>
          <w:tcPr>
            <w:tcW w:w="3667" w:type="dxa"/>
            <w:noWrap/>
            <w:hideMark/>
          </w:tcPr>
          <w:p w14:paraId="70ECDD5C"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FRUITFULRIM</w:t>
            </w:r>
          </w:p>
        </w:tc>
        <w:tc>
          <w:tcPr>
            <w:tcW w:w="1751" w:type="dxa"/>
            <w:noWrap/>
            <w:hideMark/>
          </w:tcPr>
          <w:p w14:paraId="49F50057"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-0.024</w:t>
            </w:r>
          </w:p>
        </w:tc>
        <w:tc>
          <w:tcPr>
            <w:tcW w:w="1440" w:type="dxa"/>
            <w:gridSpan w:val="2"/>
            <w:noWrap/>
            <w:hideMark/>
          </w:tcPr>
          <w:p w14:paraId="571AF56D"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0.028</w:t>
            </w:r>
          </w:p>
        </w:tc>
        <w:tc>
          <w:tcPr>
            <w:tcW w:w="1350" w:type="dxa"/>
            <w:gridSpan w:val="2"/>
            <w:noWrap/>
            <w:tcMar>
              <w:left w:w="0" w:type="dxa"/>
              <w:right w:w="14" w:type="dxa"/>
            </w:tcMar>
            <w:hideMark/>
          </w:tcPr>
          <w:p w14:paraId="40463F0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-0.860</w:t>
            </w:r>
          </w:p>
        </w:tc>
        <w:tc>
          <w:tcPr>
            <w:tcW w:w="1368" w:type="dxa"/>
            <w:noWrap/>
            <w:tcMar>
              <w:left w:w="0" w:type="dxa"/>
              <w:right w:w="14" w:type="dxa"/>
            </w:tcMar>
            <w:hideMark/>
          </w:tcPr>
          <w:p w14:paraId="61ED9124" w14:textId="77777777" w:rsidR="00A4234E" w:rsidRPr="003D2C27" w:rsidRDefault="00A4234E" w:rsidP="00A4234E">
            <w:pPr>
              <w:rPr>
                <w:rFonts w:ascii="Times New Roman" w:hAnsi="Times New Roman" w:cs="Times New Roman"/>
              </w:rPr>
            </w:pPr>
          </w:p>
        </w:tc>
      </w:tr>
      <w:tr w:rsidR="00A4234E" w14:paraId="0F647CAE" w14:textId="77777777" w:rsidTr="00A4234E">
        <w:trPr>
          <w:trHeight w:val="315"/>
        </w:trPr>
        <w:tc>
          <w:tcPr>
            <w:tcW w:w="3667" w:type="dxa"/>
            <w:noWrap/>
            <w:hideMark/>
          </w:tcPr>
          <w:p w14:paraId="1CD4C55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MISSISSIPPIPORTAL</w:t>
            </w:r>
          </w:p>
        </w:tc>
        <w:tc>
          <w:tcPr>
            <w:tcW w:w="1751" w:type="dxa"/>
            <w:noWrap/>
            <w:hideMark/>
          </w:tcPr>
          <w:p w14:paraId="29A2F72B"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0.007</w:t>
            </w:r>
          </w:p>
        </w:tc>
        <w:tc>
          <w:tcPr>
            <w:tcW w:w="1440" w:type="dxa"/>
            <w:gridSpan w:val="2"/>
            <w:noWrap/>
            <w:hideMark/>
          </w:tcPr>
          <w:p w14:paraId="6BF0E351"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0.030</w:t>
            </w:r>
          </w:p>
        </w:tc>
        <w:tc>
          <w:tcPr>
            <w:tcW w:w="1350" w:type="dxa"/>
            <w:gridSpan w:val="2"/>
            <w:noWrap/>
            <w:tcMar>
              <w:left w:w="0" w:type="dxa"/>
              <w:right w:w="14" w:type="dxa"/>
            </w:tcMar>
            <w:hideMark/>
          </w:tcPr>
          <w:p w14:paraId="134D8B32"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0.230</w:t>
            </w:r>
          </w:p>
        </w:tc>
        <w:tc>
          <w:tcPr>
            <w:tcW w:w="1368" w:type="dxa"/>
            <w:noWrap/>
            <w:tcMar>
              <w:left w:w="0" w:type="dxa"/>
              <w:right w:w="14" w:type="dxa"/>
            </w:tcMar>
            <w:hideMark/>
          </w:tcPr>
          <w:p w14:paraId="20E1BEE1" w14:textId="77777777" w:rsidR="00A4234E" w:rsidRPr="003D2C27" w:rsidRDefault="00A4234E" w:rsidP="00A4234E">
            <w:pPr>
              <w:rPr>
                <w:rFonts w:ascii="Times New Roman" w:hAnsi="Times New Roman" w:cs="Times New Roman"/>
              </w:rPr>
            </w:pPr>
          </w:p>
        </w:tc>
      </w:tr>
      <w:tr w:rsidR="00A4234E" w14:paraId="7D989E52" w14:textId="77777777" w:rsidTr="00A4234E">
        <w:trPr>
          <w:trHeight w:val="315"/>
        </w:trPr>
        <w:tc>
          <w:tcPr>
            <w:tcW w:w="3667" w:type="dxa"/>
            <w:noWrap/>
            <w:hideMark/>
          </w:tcPr>
          <w:p w14:paraId="1D0FE8DE"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PRESCGRAZCOST</w:t>
            </w:r>
          </w:p>
        </w:tc>
        <w:tc>
          <w:tcPr>
            <w:tcW w:w="1751" w:type="dxa"/>
            <w:noWrap/>
            <w:hideMark/>
          </w:tcPr>
          <w:p w14:paraId="06655555"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0.000</w:t>
            </w:r>
          </w:p>
        </w:tc>
        <w:tc>
          <w:tcPr>
            <w:tcW w:w="1440" w:type="dxa"/>
            <w:gridSpan w:val="2"/>
            <w:noWrap/>
            <w:hideMark/>
          </w:tcPr>
          <w:p w14:paraId="788758B2"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0.001</w:t>
            </w:r>
          </w:p>
        </w:tc>
        <w:tc>
          <w:tcPr>
            <w:tcW w:w="1350" w:type="dxa"/>
            <w:gridSpan w:val="2"/>
            <w:noWrap/>
            <w:tcMar>
              <w:left w:w="0" w:type="dxa"/>
              <w:right w:w="14" w:type="dxa"/>
            </w:tcMar>
            <w:hideMark/>
          </w:tcPr>
          <w:p w14:paraId="7B62950E"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-0.530</w:t>
            </w:r>
          </w:p>
        </w:tc>
        <w:tc>
          <w:tcPr>
            <w:tcW w:w="1368" w:type="dxa"/>
            <w:noWrap/>
            <w:tcMar>
              <w:left w:w="0" w:type="dxa"/>
              <w:right w:w="14" w:type="dxa"/>
            </w:tcMar>
            <w:hideMark/>
          </w:tcPr>
          <w:p w14:paraId="0FFD259C" w14:textId="77777777" w:rsidR="00A4234E" w:rsidRPr="003D2C27" w:rsidRDefault="00A4234E" w:rsidP="00A4234E">
            <w:pPr>
              <w:rPr>
                <w:rFonts w:ascii="Times New Roman" w:hAnsi="Times New Roman" w:cs="Times New Roman"/>
              </w:rPr>
            </w:pPr>
          </w:p>
        </w:tc>
      </w:tr>
      <w:tr w:rsidR="00A4234E" w14:paraId="6922CB97" w14:textId="77777777" w:rsidTr="00A4234E">
        <w:trPr>
          <w:trHeight w:val="315"/>
        </w:trPr>
        <w:tc>
          <w:tcPr>
            <w:tcW w:w="3667" w:type="dxa"/>
            <w:noWrap/>
            <w:hideMark/>
          </w:tcPr>
          <w:p w14:paraId="62FEA90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STKRATE</w:t>
            </w:r>
          </w:p>
        </w:tc>
        <w:tc>
          <w:tcPr>
            <w:tcW w:w="1751" w:type="dxa"/>
            <w:noWrap/>
            <w:hideMark/>
          </w:tcPr>
          <w:p w14:paraId="5EA7211F"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0.002</w:t>
            </w:r>
          </w:p>
        </w:tc>
        <w:tc>
          <w:tcPr>
            <w:tcW w:w="1440" w:type="dxa"/>
            <w:gridSpan w:val="2"/>
            <w:noWrap/>
            <w:hideMark/>
          </w:tcPr>
          <w:p w14:paraId="4CAE8936"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0.005</w:t>
            </w:r>
          </w:p>
        </w:tc>
        <w:tc>
          <w:tcPr>
            <w:tcW w:w="1350" w:type="dxa"/>
            <w:gridSpan w:val="2"/>
            <w:noWrap/>
            <w:tcMar>
              <w:left w:w="0" w:type="dxa"/>
              <w:right w:w="14" w:type="dxa"/>
            </w:tcMar>
            <w:hideMark/>
          </w:tcPr>
          <w:p w14:paraId="5ED2CC7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0.310</w:t>
            </w:r>
          </w:p>
        </w:tc>
        <w:tc>
          <w:tcPr>
            <w:tcW w:w="1368" w:type="dxa"/>
            <w:noWrap/>
            <w:tcMar>
              <w:left w:w="0" w:type="dxa"/>
              <w:right w:w="14" w:type="dxa"/>
            </w:tcMar>
            <w:hideMark/>
          </w:tcPr>
          <w:p w14:paraId="57FB9227" w14:textId="77777777" w:rsidR="00A4234E" w:rsidRPr="003D2C27" w:rsidRDefault="00A4234E" w:rsidP="00A4234E">
            <w:pPr>
              <w:rPr>
                <w:rFonts w:ascii="Times New Roman" w:hAnsi="Times New Roman" w:cs="Times New Roman"/>
              </w:rPr>
            </w:pPr>
          </w:p>
        </w:tc>
      </w:tr>
      <w:tr w:rsidR="00A4234E" w14:paraId="6071DEA9" w14:textId="77777777" w:rsidTr="00A4234E">
        <w:trPr>
          <w:trHeight w:val="315"/>
        </w:trPr>
        <w:tc>
          <w:tcPr>
            <w:tcW w:w="3667" w:type="dxa"/>
            <w:noWrap/>
            <w:hideMark/>
          </w:tcPr>
          <w:p w14:paraId="76E94F7F"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OTHLIV</w:t>
            </w:r>
          </w:p>
        </w:tc>
        <w:tc>
          <w:tcPr>
            <w:tcW w:w="1751" w:type="dxa"/>
            <w:noWrap/>
            <w:hideMark/>
          </w:tcPr>
          <w:p w14:paraId="6F9BADB3"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0.032</w:t>
            </w:r>
          </w:p>
        </w:tc>
        <w:tc>
          <w:tcPr>
            <w:tcW w:w="1440" w:type="dxa"/>
            <w:gridSpan w:val="2"/>
            <w:noWrap/>
            <w:hideMark/>
          </w:tcPr>
          <w:p w14:paraId="4263A1E4"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0.012</w:t>
            </w:r>
          </w:p>
        </w:tc>
        <w:tc>
          <w:tcPr>
            <w:tcW w:w="1350" w:type="dxa"/>
            <w:gridSpan w:val="2"/>
            <w:noWrap/>
            <w:tcMar>
              <w:left w:w="0" w:type="dxa"/>
              <w:right w:w="14" w:type="dxa"/>
            </w:tcMar>
            <w:hideMark/>
          </w:tcPr>
          <w:p w14:paraId="03467708"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2.560</w:t>
            </w:r>
          </w:p>
        </w:tc>
        <w:tc>
          <w:tcPr>
            <w:tcW w:w="1368" w:type="dxa"/>
            <w:noWrap/>
            <w:tcMar>
              <w:left w:w="0" w:type="dxa"/>
              <w:right w:w="14" w:type="dxa"/>
            </w:tcMar>
            <w:hideMark/>
          </w:tcPr>
          <w:p w14:paraId="41512128"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13585DF5" w14:textId="77777777" w:rsidTr="00A4234E">
        <w:trPr>
          <w:trHeight w:val="315"/>
        </w:trPr>
        <w:tc>
          <w:tcPr>
            <w:tcW w:w="3667" w:type="dxa"/>
            <w:noWrap/>
            <w:hideMark/>
          </w:tcPr>
          <w:p w14:paraId="0B77F62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FEDPRGM</w:t>
            </w:r>
          </w:p>
        </w:tc>
        <w:tc>
          <w:tcPr>
            <w:tcW w:w="1751" w:type="dxa"/>
            <w:noWrap/>
            <w:hideMark/>
          </w:tcPr>
          <w:p w14:paraId="142AFA35"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0.027</w:t>
            </w:r>
          </w:p>
        </w:tc>
        <w:tc>
          <w:tcPr>
            <w:tcW w:w="1440" w:type="dxa"/>
            <w:gridSpan w:val="2"/>
            <w:noWrap/>
            <w:hideMark/>
          </w:tcPr>
          <w:p w14:paraId="4FCD7408"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0.013</w:t>
            </w:r>
          </w:p>
        </w:tc>
        <w:tc>
          <w:tcPr>
            <w:tcW w:w="1350" w:type="dxa"/>
            <w:gridSpan w:val="2"/>
            <w:noWrap/>
            <w:tcMar>
              <w:left w:w="0" w:type="dxa"/>
              <w:right w:w="14" w:type="dxa"/>
            </w:tcMar>
            <w:hideMark/>
          </w:tcPr>
          <w:p w14:paraId="17E93A44"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2.070</w:t>
            </w:r>
          </w:p>
        </w:tc>
        <w:tc>
          <w:tcPr>
            <w:tcW w:w="1368" w:type="dxa"/>
            <w:noWrap/>
            <w:tcMar>
              <w:left w:w="0" w:type="dxa"/>
              <w:right w:w="14" w:type="dxa"/>
            </w:tcMar>
            <w:hideMark/>
          </w:tcPr>
          <w:p w14:paraId="696CF0A2"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625094DE" w14:textId="77777777" w:rsidTr="00A4234E">
        <w:trPr>
          <w:trHeight w:val="315"/>
        </w:trPr>
        <w:tc>
          <w:tcPr>
            <w:tcW w:w="3667" w:type="dxa"/>
            <w:noWrap/>
            <w:hideMark/>
          </w:tcPr>
          <w:p w14:paraId="4019311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LIFE</w:t>
            </w:r>
          </w:p>
        </w:tc>
        <w:tc>
          <w:tcPr>
            <w:tcW w:w="1751" w:type="dxa"/>
            <w:noWrap/>
            <w:hideMark/>
          </w:tcPr>
          <w:p w14:paraId="217CCB7F"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-0.002</w:t>
            </w:r>
          </w:p>
        </w:tc>
        <w:tc>
          <w:tcPr>
            <w:tcW w:w="1440" w:type="dxa"/>
            <w:gridSpan w:val="2"/>
            <w:noWrap/>
            <w:hideMark/>
          </w:tcPr>
          <w:p w14:paraId="4B978AF2"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0.006</w:t>
            </w:r>
          </w:p>
        </w:tc>
        <w:tc>
          <w:tcPr>
            <w:tcW w:w="1350" w:type="dxa"/>
            <w:gridSpan w:val="2"/>
            <w:noWrap/>
            <w:tcMar>
              <w:left w:w="0" w:type="dxa"/>
              <w:right w:w="14" w:type="dxa"/>
            </w:tcMar>
            <w:hideMark/>
          </w:tcPr>
          <w:p w14:paraId="0FBA4E84"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-0.280</w:t>
            </w:r>
          </w:p>
        </w:tc>
        <w:tc>
          <w:tcPr>
            <w:tcW w:w="1368" w:type="dxa"/>
            <w:noWrap/>
            <w:tcMar>
              <w:left w:w="0" w:type="dxa"/>
              <w:right w:w="14" w:type="dxa"/>
            </w:tcMar>
            <w:hideMark/>
          </w:tcPr>
          <w:p w14:paraId="7962E74E" w14:textId="77777777" w:rsidR="00A4234E" w:rsidRPr="003D2C27" w:rsidRDefault="00A4234E" w:rsidP="00A4234E">
            <w:pPr>
              <w:rPr>
                <w:rFonts w:ascii="Times New Roman" w:hAnsi="Times New Roman" w:cs="Times New Roman"/>
              </w:rPr>
            </w:pPr>
          </w:p>
        </w:tc>
      </w:tr>
      <w:tr w:rsidR="00A4234E" w14:paraId="3FA07AAE" w14:textId="77777777" w:rsidTr="00A4234E">
        <w:trPr>
          <w:trHeight w:val="315"/>
        </w:trPr>
        <w:tc>
          <w:tcPr>
            <w:tcW w:w="3667" w:type="dxa"/>
            <w:noWrap/>
            <w:hideMark/>
          </w:tcPr>
          <w:p w14:paraId="486BFA77"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WAIT</w:t>
            </w:r>
          </w:p>
        </w:tc>
        <w:tc>
          <w:tcPr>
            <w:tcW w:w="1751" w:type="dxa"/>
            <w:noWrap/>
            <w:hideMark/>
          </w:tcPr>
          <w:p w14:paraId="71747DB2"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-0.013</w:t>
            </w:r>
          </w:p>
        </w:tc>
        <w:tc>
          <w:tcPr>
            <w:tcW w:w="1440" w:type="dxa"/>
            <w:gridSpan w:val="2"/>
            <w:noWrap/>
            <w:hideMark/>
          </w:tcPr>
          <w:p w14:paraId="1D070708"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0.004</w:t>
            </w:r>
          </w:p>
        </w:tc>
        <w:tc>
          <w:tcPr>
            <w:tcW w:w="1350" w:type="dxa"/>
            <w:gridSpan w:val="2"/>
            <w:noWrap/>
            <w:tcMar>
              <w:left w:w="0" w:type="dxa"/>
              <w:right w:w="14" w:type="dxa"/>
            </w:tcMar>
            <w:hideMark/>
          </w:tcPr>
          <w:p w14:paraId="31A59101"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-3.050</w:t>
            </w:r>
          </w:p>
        </w:tc>
        <w:tc>
          <w:tcPr>
            <w:tcW w:w="1368" w:type="dxa"/>
            <w:noWrap/>
            <w:tcMar>
              <w:left w:w="0" w:type="dxa"/>
              <w:right w:w="14" w:type="dxa"/>
            </w:tcMar>
            <w:hideMark/>
          </w:tcPr>
          <w:p w14:paraId="37B897B3"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30F691BE" w14:textId="77777777" w:rsidTr="00A4234E">
        <w:trPr>
          <w:trHeight w:val="315"/>
        </w:trPr>
        <w:tc>
          <w:tcPr>
            <w:tcW w:w="3667" w:type="dxa"/>
            <w:noWrap/>
            <w:hideMark/>
          </w:tcPr>
          <w:p w14:paraId="0A8F381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CLIMATE</w:t>
            </w:r>
          </w:p>
        </w:tc>
        <w:tc>
          <w:tcPr>
            <w:tcW w:w="1751" w:type="dxa"/>
            <w:noWrap/>
            <w:hideMark/>
          </w:tcPr>
          <w:p w14:paraId="3367536C"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0.008</w:t>
            </w:r>
          </w:p>
        </w:tc>
        <w:tc>
          <w:tcPr>
            <w:tcW w:w="1440" w:type="dxa"/>
            <w:gridSpan w:val="2"/>
            <w:noWrap/>
            <w:hideMark/>
          </w:tcPr>
          <w:p w14:paraId="1DF82F40"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0.004</w:t>
            </w:r>
          </w:p>
        </w:tc>
        <w:tc>
          <w:tcPr>
            <w:tcW w:w="1350" w:type="dxa"/>
            <w:gridSpan w:val="2"/>
            <w:noWrap/>
            <w:tcMar>
              <w:left w:w="0" w:type="dxa"/>
              <w:right w:w="14" w:type="dxa"/>
            </w:tcMar>
            <w:hideMark/>
          </w:tcPr>
          <w:p w14:paraId="55397BFF"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2.120</w:t>
            </w:r>
          </w:p>
        </w:tc>
        <w:tc>
          <w:tcPr>
            <w:tcW w:w="1368" w:type="dxa"/>
            <w:noWrap/>
            <w:tcMar>
              <w:left w:w="0" w:type="dxa"/>
              <w:right w:w="14" w:type="dxa"/>
            </w:tcMar>
            <w:hideMark/>
          </w:tcPr>
          <w:p w14:paraId="1956C5FF"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7FC49CEC" w14:textId="77777777" w:rsidTr="00A4234E">
        <w:trPr>
          <w:trHeight w:val="315"/>
        </w:trPr>
        <w:tc>
          <w:tcPr>
            <w:tcW w:w="3667" w:type="dxa"/>
            <w:noWrap/>
            <w:hideMark/>
          </w:tcPr>
          <w:p w14:paraId="7E41F22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STEWARD</w:t>
            </w:r>
          </w:p>
        </w:tc>
        <w:tc>
          <w:tcPr>
            <w:tcW w:w="1751" w:type="dxa"/>
            <w:noWrap/>
            <w:hideMark/>
          </w:tcPr>
          <w:p w14:paraId="42F38AA0"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0.009</w:t>
            </w:r>
          </w:p>
        </w:tc>
        <w:tc>
          <w:tcPr>
            <w:tcW w:w="1440" w:type="dxa"/>
            <w:gridSpan w:val="2"/>
            <w:noWrap/>
            <w:hideMark/>
          </w:tcPr>
          <w:p w14:paraId="1419E87B"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0.007</w:t>
            </w:r>
          </w:p>
        </w:tc>
        <w:tc>
          <w:tcPr>
            <w:tcW w:w="1350" w:type="dxa"/>
            <w:gridSpan w:val="2"/>
            <w:noWrap/>
            <w:tcMar>
              <w:left w:w="0" w:type="dxa"/>
              <w:right w:w="14" w:type="dxa"/>
            </w:tcMar>
            <w:hideMark/>
          </w:tcPr>
          <w:p w14:paraId="40F86DAE"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1.270</w:t>
            </w:r>
          </w:p>
        </w:tc>
        <w:tc>
          <w:tcPr>
            <w:tcW w:w="1368" w:type="dxa"/>
            <w:noWrap/>
            <w:tcMar>
              <w:left w:w="0" w:type="dxa"/>
              <w:right w:w="14" w:type="dxa"/>
            </w:tcMar>
            <w:hideMark/>
          </w:tcPr>
          <w:p w14:paraId="1594927E" w14:textId="77777777" w:rsidR="00A4234E" w:rsidRPr="003D2C27" w:rsidRDefault="00A4234E" w:rsidP="00A4234E">
            <w:pPr>
              <w:rPr>
                <w:rFonts w:ascii="Times New Roman" w:hAnsi="Times New Roman" w:cs="Times New Roman"/>
              </w:rPr>
            </w:pPr>
          </w:p>
        </w:tc>
      </w:tr>
      <w:tr w:rsidR="00A4234E" w14:paraId="42C82814" w14:textId="77777777" w:rsidTr="00A4234E">
        <w:trPr>
          <w:trHeight w:val="315"/>
        </w:trPr>
        <w:tc>
          <w:tcPr>
            <w:tcW w:w="3667" w:type="dxa"/>
            <w:noWrap/>
            <w:hideMark/>
          </w:tcPr>
          <w:p w14:paraId="34C50FEF"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FAMTKOVER</w:t>
            </w:r>
          </w:p>
        </w:tc>
        <w:tc>
          <w:tcPr>
            <w:tcW w:w="1751" w:type="dxa"/>
            <w:noWrap/>
            <w:hideMark/>
          </w:tcPr>
          <w:p w14:paraId="07010398"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0.008</w:t>
            </w:r>
          </w:p>
        </w:tc>
        <w:tc>
          <w:tcPr>
            <w:tcW w:w="1440" w:type="dxa"/>
            <w:gridSpan w:val="2"/>
            <w:noWrap/>
            <w:hideMark/>
          </w:tcPr>
          <w:p w14:paraId="4CF3816F"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0.010</w:t>
            </w:r>
          </w:p>
        </w:tc>
        <w:tc>
          <w:tcPr>
            <w:tcW w:w="1350" w:type="dxa"/>
            <w:gridSpan w:val="2"/>
            <w:noWrap/>
            <w:tcMar>
              <w:left w:w="0" w:type="dxa"/>
              <w:right w:w="14" w:type="dxa"/>
            </w:tcMar>
            <w:hideMark/>
          </w:tcPr>
          <w:p w14:paraId="34B96767"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0.760</w:t>
            </w:r>
          </w:p>
        </w:tc>
        <w:tc>
          <w:tcPr>
            <w:tcW w:w="1368" w:type="dxa"/>
            <w:noWrap/>
            <w:tcMar>
              <w:left w:w="0" w:type="dxa"/>
              <w:right w:w="14" w:type="dxa"/>
            </w:tcMar>
            <w:hideMark/>
          </w:tcPr>
          <w:p w14:paraId="47C0995C" w14:textId="77777777" w:rsidR="00A4234E" w:rsidRPr="003D2C27" w:rsidRDefault="00A4234E" w:rsidP="00A4234E">
            <w:pPr>
              <w:rPr>
                <w:rFonts w:ascii="Times New Roman" w:hAnsi="Times New Roman" w:cs="Times New Roman"/>
              </w:rPr>
            </w:pPr>
          </w:p>
        </w:tc>
      </w:tr>
      <w:tr w:rsidR="00A4234E" w14:paraId="2463D56E" w14:textId="77777777" w:rsidTr="00A4234E">
        <w:trPr>
          <w:trHeight w:val="315"/>
        </w:trPr>
        <w:tc>
          <w:tcPr>
            <w:tcW w:w="3667" w:type="dxa"/>
            <w:noWrap/>
            <w:hideMark/>
          </w:tcPr>
          <w:p w14:paraId="13B64FF3"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INTERNET</w:t>
            </w:r>
          </w:p>
        </w:tc>
        <w:tc>
          <w:tcPr>
            <w:tcW w:w="1751" w:type="dxa"/>
            <w:noWrap/>
            <w:hideMark/>
          </w:tcPr>
          <w:p w14:paraId="5425D818"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0.035</w:t>
            </w:r>
          </w:p>
        </w:tc>
        <w:tc>
          <w:tcPr>
            <w:tcW w:w="1440" w:type="dxa"/>
            <w:gridSpan w:val="2"/>
            <w:noWrap/>
            <w:hideMark/>
          </w:tcPr>
          <w:p w14:paraId="4AE0011C"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0.012</w:t>
            </w:r>
          </w:p>
        </w:tc>
        <w:tc>
          <w:tcPr>
            <w:tcW w:w="1350" w:type="dxa"/>
            <w:gridSpan w:val="2"/>
            <w:noWrap/>
            <w:tcMar>
              <w:left w:w="0" w:type="dxa"/>
              <w:right w:w="14" w:type="dxa"/>
            </w:tcMar>
            <w:hideMark/>
          </w:tcPr>
          <w:p w14:paraId="0E977AB3"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2.970</w:t>
            </w:r>
          </w:p>
        </w:tc>
        <w:tc>
          <w:tcPr>
            <w:tcW w:w="1368" w:type="dxa"/>
            <w:noWrap/>
            <w:tcMar>
              <w:left w:w="0" w:type="dxa"/>
              <w:right w:w="14" w:type="dxa"/>
            </w:tcMar>
            <w:hideMark/>
          </w:tcPr>
          <w:p w14:paraId="644ACB3D"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0D1CE341" w14:textId="77777777" w:rsidTr="00A4234E">
        <w:trPr>
          <w:trHeight w:val="315"/>
        </w:trPr>
        <w:tc>
          <w:tcPr>
            <w:tcW w:w="3667" w:type="dxa"/>
            <w:noWrap/>
            <w:hideMark/>
          </w:tcPr>
          <w:p w14:paraId="24FF9083"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PROPRIETOR</w:t>
            </w:r>
          </w:p>
        </w:tc>
        <w:tc>
          <w:tcPr>
            <w:tcW w:w="1751" w:type="dxa"/>
            <w:noWrap/>
            <w:hideMark/>
          </w:tcPr>
          <w:p w14:paraId="7B57CA3A"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-0.031</w:t>
            </w:r>
          </w:p>
        </w:tc>
        <w:tc>
          <w:tcPr>
            <w:tcW w:w="1440" w:type="dxa"/>
            <w:gridSpan w:val="2"/>
            <w:noWrap/>
            <w:hideMark/>
          </w:tcPr>
          <w:p w14:paraId="71F60EB3"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0.015</w:t>
            </w:r>
          </w:p>
        </w:tc>
        <w:tc>
          <w:tcPr>
            <w:tcW w:w="1350" w:type="dxa"/>
            <w:gridSpan w:val="2"/>
            <w:noWrap/>
            <w:tcMar>
              <w:left w:w="0" w:type="dxa"/>
              <w:right w:w="14" w:type="dxa"/>
            </w:tcMar>
            <w:hideMark/>
          </w:tcPr>
          <w:p w14:paraId="079EDE25"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-2.100</w:t>
            </w:r>
          </w:p>
        </w:tc>
        <w:tc>
          <w:tcPr>
            <w:tcW w:w="1368" w:type="dxa"/>
            <w:noWrap/>
            <w:tcMar>
              <w:left w:w="0" w:type="dxa"/>
              <w:right w:w="14" w:type="dxa"/>
            </w:tcMar>
            <w:hideMark/>
          </w:tcPr>
          <w:p w14:paraId="74BCE151" w14:textId="77777777" w:rsidR="00A4234E" w:rsidRPr="003D2C27" w:rsidRDefault="00A4234E" w:rsidP="00A4234E">
            <w:pPr>
              <w:rPr>
                <w:rFonts w:ascii="Times New Roman" w:eastAsia="Times New Roman" w:hAnsi="Times New Roman" w:cs="Times New Roman"/>
                <w:color w:val="000000"/>
              </w:rPr>
            </w:pPr>
            <w:r w:rsidRPr="003D2C27">
              <w:rPr>
                <w:rFonts w:ascii="Times New Roman" w:eastAsia="Times New Roman" w:hAnsi="Times New Roman" w:cs="Times New Roman"/>
                <w:color w:val="000000"/>
              </w:rPr>
              <w:t>**</w:t>
            </w:r>
          </w:p>
        </w:tc>
      </w:tr>
      <w:tr w:rsidR="00A4234E" w14:paraId="4E6F9330" w14:textId="77777777" w:rsidTr="00A4234E">
        <w:trPr>
          <w:trHeight w:val="315"/>
        </w:trPr>
        <w:tc>
          <w:tcPr>
            <w:tcW w:w="3667" w:type="dxa"/>
            <w:tcBorders>
              <w:top w:val="nil"/>
              <w:left w:val="nil"/>
              <w:bottom w:val="single" w:sz="4" w:space="0" w:color="auto"/>
              <w:right w:val="nil"/>
            </w:tcBorders>
            <w:noWrap/>
            <w:hideMark/>
          </w:tcPr>
          <w:p w14:paraId="2846EDC9"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OFFFARMWORK</w:t>
            </w:r>
          </w:p>
        </w:tc>
        <w:tc>
          <w:tcPr>
            <w:tcW w:w="1751" w:type="dxa"/>
            <w:tcBorders>
              <w:top w:val="nil"/>
              <w:left w:val="nil"/>
              <w:bottom w:val="single" w:sz="4" w:space="0" w:color="auto"/>
              <w:right w:val="nil"/>
            </w:tcBorders>
            <w:noWrap/>
            <w:hideMark/>
          </w:tcPr>
          <w:p w14:paraId="441D0233" w14:textId="77777777" w:rsidR="00A4234E" w:rsidRPr="003D2C27" w:rsidRDefault="00A4234E" w:rsidP="00A4234E">
            <w:pPr>
              <w:ind w:right="332"/>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0.009</w:t>
            </w:r>
          </w:p>
        </w:tc>
        <w:tc>
          <w:tcPr>
            <w:tcW w:w="1440" w:type="dxa"/>
            <w:gridSpan w:val="2"/>
            <w:tcBorders>
              <w:top w:val="nil"/>
              <w:left w:val="nil"/>
              <w:bottom w:val="single" w:sz="4" w:space="0" w:color="auto"/>
              <w:right w:val="nil"/>
            </w:tcBorders>
            <w:noWrap/>
            <w:hideMark/>
          </w:tcPr>
          <w:p w14:paraId="27EA31A0"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0.011</w:t>
            </w:r>
          </w:p>
        </w:tc>
        <w:tc>
          <w:tcPr>
            <w:tcW w:w="1350" w:type="dxa"/>
            <w:gridSpan w:val="2"/>
            <w:tcBorders>
              <w:top w:val="nil"/>
              <w:left w:val="nil"/>
              <w:bottom w:val="single" w:sz="4" w:space="0" w:color="auto"/>
              <w:right w:val="nil"/>
            </w:tcBorders>
            <w:noWrap/>
            <w:tcMar>
              <w:left w:w="0" w:type="dxa"/>
              <w:right w:w="14" w:type="dxa"/>
            </w:tcMar>
            <w:hideMark/>
          </w:tcPr>
          <w:p w14:paraId="5E7E8B75" w14:textId="77777777" w:rsidR="00A4234E" w:rsidRPr="003D2C27" w:rsidRDefault="00A4234E" w:rsidP="00A4234E">
            <w:pPr>
              <w:jc w:val="right"/>
              <w:rPr>
                <w:rFonts w:ascii="Times New Roman" w:eastAsia="Times New Roman" w:hAnsi="Times New Roman" w:cs="Times New Roman"/>
                <w:color w:val="000000"/>
              </w:rPr>
            </w:pPr>
            <w:r w:rsidRPr="003D2C27">
              <w:rPr>
                <w:rFonts w:ascii="Times New Roman" w:eastAsia="Times New Roman" w:hAnsi="Times New Roman" w:cs="Times New Roman"/>
                <w:color w:val="000000"/>
              </w:rPr>
              <w:t>0.820</w:t>
            </w:r>
          </w:p>
        </w:tc>
        <w:tc>
          <w:tcPr>
            <w:tcW w:w="1368" w:type="dxa"/>
            <w:tcBorders>
              <w:top w:val="nil"/>
              <w:left w:val="nil"/>
              <w:bottom w:val="single" w:sz="4" w:space="0" w:color="auto"/>
              <w:right w:val="nil"/>
            </w:tcBorders>
            <w:noWrap/>
            <w:tcMar>
              <w:left w:w="0" w:type="dxa"/>
              <w:right w:w="14" w:type="dxa"/>
            </w:tcMar>
            <w:hideMark/>
          </w:tcPr>
          <w:p w14:paraId="37B8FA85" w14:textId="77777777" w:rsidR="00A4234E" w:rsidRPr="003D2C27" w:rsidRDefault="00A4234E" w:rsidP="00A4234E">
            <w:pPr>
              <w:rPr>
                <w:rFonts w:ascii="Times New Roman" w:hAnsi="Times New Roman" w:cs="Times New Roman"/>
              </w:rPr>
            </w:pPr>
          </w:p>
        </w:tc>
      </w:tr>
    </w:tbl>
    <w:p w14:paraId="296E6E3B" w14:textId="77777777" w:rsidR="00A4234E" w:rsidRDefault="00A4234E" w:rsidP="00A4234E">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p w14:paraId="0C87A674" w14:textId="77777777" w:rsidR="00A4234E" w:rsidRDefault="00A4234E" w:rsidP="00A4234E">
      <w:pPr>
        <w:rPr>
          <w:rFonts w:ascii="Times New Roman" w:hAnsi="Times New Roman" w:cs="Times New Roman"/>
          <w:b/>
          <w:highlight w:val="yellow"/>
        </w:rPr>
      </w:pPr>
      <w:r>
        <w:rPr>
          <w:rFonts w:ascii="Times New Roman" w:hAnsi="Times New Roman" w:cs="Times New Roman"/>
          <w:sz w:val="20"/>
          <w:szCs w:val="20"/>
          <w:highlight w:val="yellow"/>
        </w:rPr>
        <w:br w:type="page"/>
      </w:r>
    </w:p>
    <w:p w14:paraId="4B095B86" w14:textId="77777777" w:rsidR="00A4234E" w:rsidRDefault="00A4234E" w:rsidP="00A4234E">
      <w:pPr>
        <w:spacing w:line="480" w:lineRule="auto"/>
        <w:rPr>
          <w:rFonts w:ascii="Times New Roman" w:hAnsi="Times New Roman" w:cs="Times New Roman"/>
          <w:i/>
        </w:rPr>
      </w:pPr>
      <w:r>
        <w:rPr>
          <w:rFonts w:ascii="Times New Roman" w:hAnsi="Times New Roman" w:cs="Times New Roman"/>
          <w:i/>
        </w:rPr>
        <w:lastRenderedPageBreak/>
        <w:t>Interest in A</w:t>
      </w:r>
      <w:r w:rsidR="00E419E5">
        <w:rPr>
          <w:rFonts w:ascii="Times New Roman" w:hAnsi="Times New Roman" w:cs="Times New Roman"/>
          <w:i/>
        </w:rPr>
        <w:t xml:space="preserve">ccepting </w:t>
      </w:r>
      <w:r>
        <w:rPr>
          <w:rFonts w:ascii="Times New Roman" w:hAnsi="Times New Roman" w:cs="Times New Roman"/>
          <w:i/>
        </w:rPr>
        <w:t>the Given Incentive Level</w:t>
      </w:r>
    </w:p>
    <w:p w14:paraId="4109040A"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Producers who </w:t>
      </w:r>
      <w:r w:rsidR="001C67B0">
        <w:rPr>
          <w:rFonts w:ascii="Times New Roman" w:hAnsi="Times New Roman" w:cs="Times New Roman"/>
        </w:rPr>
        <w:t>indicated interest in prescribed grazing (</w:t>
      </w:r>
      <w:r w:rsidR="00E419E5">
        <w:rPr>
          <w:rFonts w:ascii="Times New Roman" w:hAnsi="Times New Roman" w:cs="Times New Roman"/>
        </w:rPr>
        <w:t>i.e. ACCEPT</w:t>
      </w:r>
      <w:r w:rsidR="00EF48F1">
        <w:rPr>
          <w:rFonts w:ascii="Times New Roman" w:hAnsi="Times New Roman" w:cs="Times New Roman"/>
        </w:rPr>
        <w:t>&gt;1</w:t>
      </w:r>
      <w:r w:rsidR="001C67B0">
        <w:rPr>
          <w:rFonts w:ascii="Times New Roman" w:hAnsi="Times New Roman" w:cs="Times New Roman"/>
        </w:rPr>
        <w:t>) were</w:t>
      </w:r>
      <w:r>
        <w:rPr>
          <w:rFonts w:ascii="Times New Roman" w:hAnsi="Times New Roman" w:cs="Times New Roman"/>
        </w:rPr>
        <w:t xml:space="preserve"> then asked to indicate whether they would convert some acreage to prescribed grazing at a given</w:t>
      </w:r>
      <w:r w:rsidR="001C67B0">
        <w:rPr>
          <w:rFonts w:ascii="Times New Roman" w:hAnsi="Times New Roman" w:cs="Times New Roman"/>
        </w:rPr>
        <w:t xml:space="preserve"> </w:t>
      </w:r>
      <w:r w:rsidR="00E419E5">
        <w:rPr>
          <w:rFonts w:ascii="Times New Roman" w:hAnsi="Times New Roman" w:cs="Times New Roman"/>
        </w:rPr>
        <w:t>incentive level (ACCEPT</w:t>
      </w:r>
      <w:r>
        <w:rPr>
          <w:rFonts w:ascii="Times New Roman" w:hAnsi="Times New Roman" w:cs="Times New Roman"/>
        </w:rPr>
        <w:t xml:space="preserve">).  The estimated </w:t>
      </w:r>
      <w:proofErr w:type="spellStart"/>
      <w:r>
        <w:rPr>
          <w:rFonts w:ascii="Times New Roman" w:hAnsi="Times New Roman" w:cs="Times New Roman"/>
        </w:rPr>
        <w:t>probit</w:t>
      </w:r>
      <w:proofErr w:type="spellEnd"/>
      <w:r>
        <w:rPr>
          <w:rFonts w:ascii="Times New Roman" w:hAnsi="Times New Roman" w:cs="Times New Roman"/>
        </w:rPr>
        <w:t xml:space="preserve"> model for </w:t>
      </w:r>
      <w:r w:rsidR="00E419E5">
        <w:rPr>
          <w:rFonts w:ascii="Times New Roman" w:hAnsi="Times New Roman" w:cs="Times New Roman"/>
        </w:rPr>
        <w:t>ACCEPT</w:t>
      </w:r>
      <w:r>
        <w:rPr>
          <w:rFonts w:ascii="Times New Roman" w:hAnsi="Times New Roman" w:cs="Times New Roman"/>
        </w:rPr>
        <w:t xml:space="preserve">, as well as the marginal effects are displayed in Table 5. </w:t>
      </w:r>
    </w:p>
    <w:p w14:paraId="11ECBDBD" w14:textId="77777777" w:rsidR="00A4234E" w:rsidRDefault="00EF48F1" w:rsidP="00A4234E">
      <w:pPr>
        <w:spacing w:line="480" w:lineRule="auto"/>
        <w:rPr>
          <w:rFonts w:ascii="Times New Roman" w:hAnsi="Times New Roman" w:cs="Times New Roman"/>
        </w:rPr>
      </w:pPr>
      <w:r>
        <w:rPr>
          <w:rFonts w:ascii="Times New Roman" w:hAnsi="Times New Roman" w:cs="Times New Roman"/>
        </w:rPr>
        <w:tab/>
      </w:r>
      <w:r w:rsidR="00A4234E">
        <w:rPr>
          <w:rFonts w:ascii="Times New Roman" w:hAnsi="Times New Roman" w:cs="Times New Roman"/>
        </w:rPr>
        <w:t xml:space="preserve">The overall significance of the model was </w:t>
      </w:r>
      <w:r>
        <w:rPr>
          <w:rFonts w:ascii="Times New Roman" w:hAnsi="Times New Roman" w:cs="Times New Roman"/>
        </w:rPr>
        <w:t>estimated</w:t>
      </w:r>
      <w:r w:rsidR="00E419E5">
        <w:rPr>
          <w:rFonts w:ascii="Times New Roman" w:hAnsi="Times New Roman" w:cs="Times New Roman"/>
        </w:rPr>
        <w:t xml:space="preserve"> using an LR test for exclusion. This allows for the restricted and unrestricted models to be compared, and determine if they are significantly different from one another.</w:t>
      </w:r>
      <w:r w:rsidR="00A4234E">
        <w:rPr>
          <w:rFonts w:ascii="Times New Roman" w:hAnsi="Times New Roman" w:cs="Times New Roman"/>
        </w:rPr>
        <w:t xml:space="preserve"> </w:t>
      </w:r>
      <w:r w:rsidR="00E419E5">
        <w:rPr>
          <w:rFonts w:ascii="Times New Roman" w:hAnsi="Times New Roman" w:cs="Times New Roman"/>
        </w:rPr>
        <w:t>The LR test</w:t>
      </w:r>
      <w:r w:rsidR="00A4234E">
        <w:rPr>
          <w:rFonts w:ascii="Times New Roman" w:hAnsi="Times New Roman" w:cs="Times New Roman"/>
        </w:rPr>
        <w:t xml:space="preserve"> provided a value of 110.41, which is statistically significant and therefore the </w:t>
      </w:r>
      <w:r w:rsidR="00E419E5">
        <w:rPr>
          <w:rFonts w:ascii="Times New Roman" w:hAnsi="Times New Roman" w:cs="Times New Roman"/>
        </w:rPr>
        <w:t xml:space="preserve">use of the </w:t>
      </w:r>
      <w:r w:rsidR="00A4234E">
        <w:rPr>
          <w:rFonts w:ascii="Times New Roman" w:hAnsi="Times New Roman" w:cs="Times New Roman"/>
        </w:rPr>
        <w:t>model</w:t>
      </w:r>
      <w:r w:rsidR="00E419E5">
        <w:rPr>
          <w:rFonts w:ascii="Times New Roman" w:hAnsi="Times New Roman" w:cs="Times New Roman"/>
        </w:rPr>
        <w:t xml:space="preserve"> is justified, and the model is</w:t>
      </w:r>
      <w:r w:rsidR="00A4234E">
        <w:rPr>
          <w:rFonts w:ascii="Times New Roman" w:hAnsi="Times New Roman" w:cs="Times New Roman"/>
        </w:rPr>
        <w:t xml:space="preserve"> statistically significant. The model also has a Pseudo R</w:t>
      </w:r>
      <w:r w:rsidR="00A4234E">
        <w:rPr>
          <w:rFonts w:ascii="Times New Roman" w:hAnsi="Times New Roman" w:cs="Times New Roman"/>
          <w:vertAlign w:val="superscript"/>
        </w:rPr>
        <w:t>2</w:t>
      </w:r>
      <w:r w:rsidR="00A4234E">
        <w:rPr>
          <w:rFonts w:ascii="Times New Roman" w:hAnsi="Times New Roman" w:cs="Times New Roman"/>
        </w:rPr>
        <w:t xml:space="preserve"> of 0.11. Of the 875 </w:t>
      </w:r>
      <w:r w:rsidR="00E419E5">
        <w:rPr>
          <w:rFonts w:ascii="Times New Roman" w:hAnsi="Times New Roman" w:cs="Times New Roman"/>
        </w:rPr>
        <w:t xml:space="preserve">responses </w:t>
      </w:r>
      <w:r w:rsidR="00A4234E">
        <w:rPr>
          <w:rFonts w:ascii="Times New Roman" w:hAnsi="Times New Roman" w:cs="Times New Roman"/>
        </w:rPr>
        <w:t xml:space="preserve">used in the model, 647 </w:t>
      </w:r>
      <w:r w:rsidR="00E419E5">
        <w:rPr>
          <w:rFonts w:ascii="Times New Roman" w:hAnsi="Times New Roman" w:cs="Times New Roman"/>
        </w:rPr>
        <w:t>were to adopt (68.5 percent)</w:t>
      </w:r>
      <w:r w:rsidR="00A4234E">
        <w:rPr>
          <w:rFonts w:ascii="Times New Roman" w:hAnsi="Times New Roman" w:cs="Times New Roman"/>
        </w:rPr>
        <w:t xml:space="preserve"> and 228 </w:t>
      </w:r>
      <w:r w:rsidR="00E419E5">
        <w:rPr>
          <w:rFonts w:ascii="Times New Roman" w:hAnsi="Times New Roman" w:cs="Times New Roman"/>
        </w:rPr>
        <w:t>were to not adopt (31.3 percent)</w:t>
      </w:r>
      <w:r w:rsidR="00A4234E">
        <w:rPr>
          <w:rFonts w:ascii="Times New Roman" w:hAnsi="Times New Roman" w:cs="Times New Roman"/>
        </w:rPr>
        <w:t xml:space="preserve">. The model correctly predicted </w:t>
      </w:r>
      <w:r w:rsidR="00FF252B">
        <w:rPr>
          <w:rFonts w:ascii="Times New Roman" w:hAnsi="Times New Roman" w:cs="Times New Roman"/>
        </w:rPr>
        <w:t>74.97 percent</w:t>
      </w:r>
      <w:r w:rsidR="00464E9A">
        <w:rPr>
          <w:rFonts w:ascii="Times New Roman" w:hAnsi="Times New Roman" w:cs="Times New Roman"/>
        </w:rPr>
        <w:t xml:space="preserve"> of these responses.</w:t>
      </w:r>
      <w:r w:rsidR="00FF252B">
        <w:rPr>
          <w:rFonts w:ascii="Times New Roman" w:hAnsi="Times New Roman" w:cs="Times New Roman"/>
        </w:rPr>
        <w:t xml:space="preserve"> </w:t>
      </w:r>
    </w:p>
    <w:p w14:paraId="4237C7CA" w14:textId="77777777" w:rsidR="00A4234E" w:rsidRDefault="00A4234E" w:rsidP="00A4234E">
      <w:pPr>
        <w:spacing w:line="480" w:lineRule="auto"/>
        <w:ind w:firstLine="720"/>
        <w:rPr>
          <w:rFonts w:ascii="Times New Roman" w:hAnsi="Times New Roman" w:cs="Times New Roman"/>
        </w:rPr>
      </w:pPr>
      <w:r>
        <w:rPr>
          <w:rFonts w:ascii="Times New Roman" w:hAnsi="Times New Roman" w:cs="Times New Roman"/>
        </w:rPr>
        <w:t>Nine variables were statistically significant va</w:t>
      </w:r>
      <w:r w:rsidR="00094750">
        <w:rPr>
          <w:rFonts w:ascii="Times New Roman" w:hAnsi="Times New Roman" w:cs="Times New Roman"/>
        </w:rPr>
        <w:t>riables in the model. Of these nine</w:t>
      </w:r>
      <w:r>
        <w:rPr>
          <w:rFonts w:ascii="Times New Roman" w:hAnsi="Times New Roman" w:cs="Times New Roman"/>
        </w:rPr>
        <w:t xml:space="preserve">, only COLLEGE, EASTERNUPLANDS, FEDPRGM, INTERNET, </w:t>
      </w:r>
      <w:r w:rsidR="00E419E5">
        <w:rPr>
          <w:rFonts w:ascii="Times New Roman" w:hAnsi="Times New Roman" w:cs="Times New Roman"/>
        </w:rPr>
        <w:t>and</w:t>
      </w:r>
      <w:r>
        <w:rPr>
          <w:rFonts w:ascii="Times New Roman" w:hAnsi="Times New Roman" w:cs="Times New Roman"/>
        </w:rPr>
        <w:t xml:space="preserve"> PROPRIETOR were significant in the first model as well.</w:t>
      </w:r>
      <w:r w:rsidR="00E419E5">
        <w:rPr>
          <w:rFonts w:ascii="Times New Roman" w:hAnsi="Times New Roman" w:cs="Times New Roman"/>
        </w:rPr>
        <w:t xml:space="preserve"> These variables influence the respondent’s willingness to adopt as well as their willingness to accept the incentive level offered, therefore they could potentially play an important role in determining adoption behavior.</w:t>
      </w:r>
      <w:r w:rsidR="00094750">
        <w:rPr>
          <w:rFonts w:ascii="Times New Roman" w:hAnsi="Times New Roman" w:cs="Times New Roman"/>
        </w:rPr>
        <w:t xml:space="preserve"> Of the nine significant variables, </w:t>
      </w:r>
      <w:r w:rsidR="009B1647">
        <w:rPr>
          <w:rFonts w:ascii="Times New Roman" w:hAnsi="Times New Roman" w:cs="Times New Roman"/>
        </w:rPr>
        <w:t>seven</w:t>
      </w:r>
      <w:r>
        <w:rPr>
          <w:rFonts w:ascii="Times New Roman" w:hAnsi="Times New Roman" w:cs="Times New Roman"/>
        </w:rPr>
        <w:t xml:space="preserve"> had the hypothesized effe</w:t>
      </w:r>
      <w:r w:rsidR="00E419E5">
        <w:rPr>
          <w:rFonts w:ascii="Times New Roman" w:hAnsi="Times New Roman" w:cs="Times New Roman"/>
        </w:rPr>
        <w:t>ct. INC</w:t>
      </w:r>
      <w:r>
        <w:rPr>
          <w:rFonts w:ascii="Times New Roman" w:hAnsi="Times New Roman" w:cs="Times New Roman"/>
        </w:rPr>
        <w:t>G150 was found to have a negative effect on adopting at the incentive level</w:t>
      </w:r>
      <w:r w:rsidR="00464E9A">
        <w:rPr>
          <w:rFonts w:ascii="Times New Roman" w:hAnsi="Times New Roman" w:cs="Times New Roman"/>
        </w:rPr>
        <w:t xml:space="preserve"> possibly because </w:t>
      </w:r>
      <w:r w:rsidR="00E419E5">
        <w:rPr>
          <w:rFonts w:ascii="Times New Roman" w:hAnsi="Times New Roman" w:cs="Times New Roman"/>
        </w:rPr>
        <w:t>of the higher opportunity cost of adoption</w:t>
      </w:r>
      <w:r w:rsidR="00464E9A">
        <w:rPr>
          <w:rFonts w:ascii="Times New Roman" w:hAnsi="Times New Roman" w:cs="Times New Roman"/>
        </w:rPr>
        <w:t>.</w:t>
      </w:r>
      <w:r>
        <w:rPr>
          <w:rFonts w:ascii="Times New Roman" w:hAnsi="Times New Roman" w:cs="Times New Roman"/>
        </w:rPr>
        <w:t xml:space="preserve"> EASTERNUPLANDS, while having a negative effect on ADOPT, was found to have a positive effect on </w:t>
      </w:r>
      <w:r w:rsidR="00BC0A6A">
        <w:rPr>
          <w:rFonts w:ascii="Times New Roman" w:hAnsi="Times New Roman" w:cs="Times New Roman"/>
        </w:rPr>
        <w:t>ACCEPT</w:t>
      </w:r>
      <w:r w:rsidR="00E419E5">
        <w:rPr>
          <w:rFonts w:ascii="Times New Roman" w:hAnsi="Times New Roman" w:cs="Times New Roman"/>
        </w:rPr>
        <w:t xml:space="preserve"> as compared to NORTHERNCRESCENT</w:t>
      </w:r>
      <w:r>
        <w:rPr>
          <w:rFonts w:ascii="Times New Roman" w:hAnsi="Times New Roman" w:cs="Times New Roman"/>
        </w:rPr>
        <w:t>.</w:t>
      </w:r>
      <w:r w:rsidR="00464E9A">
        <w:rPr>
          <w:rFonts w:ascii="Times New Roman" w:hAnsi="Times New Roman" w:cs="Times New Roman"/>
        </w:rPr>
        <w:t xml:space="preserve"> This could be attributed to the hypothesis that many of the respondents in the EASTERNUPLANDS were not interested in adopting a prescribed grazing system, however the ones that were interested were very much </w:t>
      </w:r>
      <w:r w:rsidR="00464E9A">
        <w:rPr>
          <w:rFonts w:ascii="Times New Roman" w:hAnsi="Times New Roman" w:cs="Times New Roman"/>
        </w:rPr>
        <w:lastRenderedPageBreak/>
        <w:t>influenced by the incentive level and chose to adopt if it would be profitable.</w:t>
      </w:r>
      <w:r w:rsidR="0064405E">
        <w:rPr>
          <w:rFonts w:ascii="Times New Roman" w:hAnsi="Times New Roman" w:cs="Times New Roman"/>
        </w:rPr>
        <w:t xml:space="preserve"> The incentive level offered to the respondent (INCENT) was also significant and positively influenced the acceptance of the program.  </w:t>
      </w:r>
      <w:r w:rsidR="00464E9A">
        <w:rPr>
          <w:rFonts w:ascii="Times New Roman" w:hAnsi="Times New Roman" w:cs="Times New Roman"/>
        </w:rPr>
        <w:t xml:space="preserve"> </w:t>
      </w:r>
      <w:r>
        <w:rPr>
          <w:rFonts w:ascii="Times New Roman" w:hAnsi="Times New Roman" w:cs="Times New Roman"/>
        </w:rPr>
        <w:t xml:space="preserve">     </w:t>
      </w:r>
    </w:p>
    <w:p w14:paraId="70F858D6" w14:textId="77777777" w:rsidR="00A4234E" w:rsidRPr="00094750" w:rsidRDefault="00A4234E" w:rsidP="00094750">
      <w:pPr>
        <w:spacing w:after="200"/>
        <w:rPr>
          <w:rFonts w:ascii="Times New Roman" w:hAnsi="Times New Roman" w:cs="Times New Roman"/>
          <w:b/>
        </w:rPr>
      </w:pPr>
      <w:r>
        <w:rPr>
          <w:rFonts w:ascii="Times New Roman" w:hAnsi="Times New Roman" w:cs="Times New Roman"/>
          <w:b/>
        </w:rPr>
        <w:t xml:space="preserve">Table 5: Estimated </w:t>
      </w:r>
      <w:proofErr w:type="spellStart"/>
      <w:r>
        <w:rPr>
          <w:rFonts w:ascii="Times New Roman" w:hAnsi="Times New Roman" w:cs="Times New Roman"/>
          <w:b/>
        </w:rPr>
        <w:t>Probit</w:t>
      </w:r>
      <w:proofErr w:type="spellEnd"/>
      <w:r>
        <w:rPr>
          <w:rFonts w:ascii="Times New Roman" w:hAnsi="Times New Roman" w:cs="Times New Roman"/>
          <w:b/>
        </w:rPr>
        <w:t xml:space="preserve"> Model and Marginal Effects for the Adoption at the Incentive Level Decision (</w:t>
      </w:r>
      <w:proofErr w:type="gramStart"/>
      <w:r>
        <w:rPr>
          <w:rFonts w:ascii="Times New Roman" w:hAnsi="Times New Roman" w:cs="Times New Roman"/>
          <w:b/>
        </w:rPr>
        <w:t>ACCEPT)</w:t>
      </w:r>
      <w:r>
        <w:rPr>
          <w:rFonts w:ascii="Times New Roman" w:hAnsi="Times New Roman" w:cs="Times New Roman"/>
          <w:b/>
          <w:vertAlign w:val="superscript"/>
        </w:rPr>
        <w:t>a</w:t>
      </w:r>
      <w:proofErr w:type="gramEnd"/>
    </w:p>
    <w:tbl>
      <w:tblPr>
        <w:tblW w:w="0" w:type="auto"/>
        <w:tblLook w:val="04A0" w:firstRow="1" w:lastRow="0" w:firstColumn="1" w:lastColumn="0" w:noHBand="0" w:noVBand="1"/>
      </w:tblPr>
      <w:tblGrid>
        <w:gridCol w:w="3079"/>
        <w:gridCol w:w="859"/>
        <w:gridCol w:w="802"/>
        <w:gridCol w:w="929"/>
        <w:gridCol w:w="669"/>
        <w:gridCol w:w="866"/>
        <w:gridCol w:w="784"/>
        <w:gridCol w:w="915"/>
        <w:gridCol w:w="673"/>
      </w:tblGrid>
      <w:tr w:rsidR="00A4234E" w14:paraId="1ADF2936" w14:textId="77777777" w:rsidTr="00AB7BA6">
        <w:trPr>
          <w:trHeight w:val="300"/>
        </w:trPr>
        <w:tc>
          <w:tcPr>
            <w:tcW w:w="3091" w:type="dxa"/>
            <w:tcBorders>
              <w:top w:val="single" w:sz="4" w:space="0" w:color="auto"/>
              <w:left w:val="nil"/>
              <w:bottom w:val="single" w:sz="4" w:space="0" w:color="auto"/>
              <w:right w:val="nil"/>
            </w:tcBorders>
            <w:noWrap/>
            <w:hideMark/>
          </w:tcPr>
          <w:p w14:paraId="0274FC63" w14:textId="77777777" w:rsidR="00A4234E" w:rsidRDefault="00A4234E" w:rsidP="00A4234E">
            <w:pPr>
              <w:rPr>
                <w:rFonts w:ascii="Times New Roman" w:hAnsi="Times New Roman" w:cs="Times New Roman"/>
              </w:rPr>
            </w:pPr>
            <w:r>
              <w:rPr>
                <w:rFonts w:ascii="Times New Roman" w:eastAsia="Times New Roman" w:hAnsi="Times New Roman" w:cs="Times New Roman"/>
                <w:color w:val="000000"/>
              </w:rPr>
              <w:t>Variable</w:t>
            </w:r>
          </w:p>
        </w:tc>
        <w:tc>
          <w:tcPr>
            <w:tcW w:w="862" w:type="dxa"/>
            <w:tcBorders>
              <w:top w:val="single" w:sz="4" w:space="0" w:color="auto"/>
              <w:left w:val="nil"/>
              <w:bottom w:val="single" w:sz="4" w:space="0" w:color="auto"/>
              <w:right w:val="nil"/>
            </w:tcBorders>
            <w:noWrap/>
            <w:vAlign w:val="bottom"/>
            <w:hideMark/>
          </w:tcPr>
          <w:p w14:paraId="5D031224" w14:textId="77777777" w:rsidR="00A4234E" w:rsidRDefault="00A4234E" w:rsidP="00A4234E">
            <w:pPr>
              <w:jc w:val="center"/>
              <w:rPr>
                <w:rFonts w:ascii="Times New Roman" w:hAnsi="Times New Roman" w:cs="Times New Roman"/>
              </w:rPr>
            </w:pPr>
            <w:r>
              <w:rPr>
                <w:rFonts w:ascii="Times New Roman" w:eastAsia="Times New Roman" w:hAnsi="Times New Roman" w:cs="Times New Roman"/>
                <w:color w:val="000000"/>
              </w:rPr>
              <w:t xml:space="preserve">Est. </w:t>
            </w:r>
            <w:proofErr w:type="spellStart"/>
            <w:r>
              <w:rPr>
                <w:rFonts w:ascii="Times New Roman" w:eastAsia="Times New Roman" w:hAnsi="Times New Roman" w:cs="Times New Roman"/>
                <w:color w:val="000000"/>
              </w:rPr>
              <w:t>Coeff</w:t>
            </w:r>
            <w:proofErr w:type="spellEnd"/>
          </w:p>
        </w:tc>
        <w:tc>
          <w:tcPr>
            <w:tcW w:w="804" w:type="dxa"/>
            <w:tcBorders>
              <w:top w:val="single" w:sz="4" w:space="0" w:color="auto"/>
              <w:left w:val="nil"/>
              <w:bottom w:val="single" w:sz="4" w:space="0" w:color="auto"/>
              <w:right w:val="nil"/>
            </w:tcBorders>
            <w:noWrap/>
            <w:vAlign w:val="bottom"/>
            <w:hideMark/>
          </w:tcPr>
          <w:p w14:paraId="59DBE76A" w14:textId="77777777" w:rsidR="00A4234E" w:rsidRDefault="00A4234E" w:rsidP="00A4234E">
            <w:pPr>
              <w:jc w:val="center"/>
              <w:rPr>
                <w:rFonts w:ascii="Times New Roman" w:hAnsi="Times New Roman" w:cs="Times New Roman"/>
              </w:rPr>
            </w:pPr>
            <w:r>
              <w:rPr>
                <w:rFonts w:ascii="Times New Roman" w:eastAsia="Times New Roman" w:hAnsi="Times New Roman" w:cs="Times New Roman"/>
                <w:color w:val="000000"/>
              </w:rPr>
              <w:t>Std. Error</w:t>
            </w:r>
          </w:p>
        </w:tc>
        <w:tc>
          <w:tcPr>
            <w:tcW w:w="924" w:type="dxa"/>
            <w:tcBorders>
              <w:top w:val="single" w:sz="4" w:space="0" w:color="auto"/>
              <w:left w:val="nil"/>
              <w:bottom w:val="single" w:sz="4" w:space="0" w:color="auto"/>
              <w:right w:val="nil"/>
            </w:tcBorders>
            <w:noWrap/>
            <w:vAlign w:val="bottom"/>
            <w:hideMark/>
          </w:tcPr>
          <w:p w14:paraId="6449B369" w14:textId="77777777" w:rsidR="00A4234E" w:rsidRDefault="00A4234E" w:rsidP="00A4234E">
            <w:pPr>
              <w:jc w:val="center"/>
              <w:rPr>
                <w:rFonts w:ascii="Times New Roman" w:hAnsi="Times New Roman" w:cs="Times New Roman"/>
              </w:rPr>
            </w:pPr>
            <w:r>
              <w:rPr>
                <w:rFonts w:ascii="Times New Roman" w:eastAsia="Times New Roman" w:hAnsi="Times New Roman" w:cs="Times New Roman"/>
                <w:color w:val="000000"/>
              </w:rPr>
              <w:t>Z</w:t>
            </w:r>
          </w:p>
        </w:tc>
        <w:tc>
          <w:tcPr>
            <w:tcW w:w="663" w:type="dxa"/>
            <w:tcBorders>
              <w:top w:val="single" w:sz="4" w:space="0" w:color="auto"/>
              <w:left w:val="nil"/>
              <w:bottom w:val="single" w:sz="4" w:space="0" w:color="auto"/>
              <w:right w:val="nil"/>
            </w:tcBorders>
            <w:noWrap/>
            <w:vAlign w:val="bottom"/>
          </w:tcPr>
          <w:p w14:paraId="7A749E2E" w14:textId="77777777" w:rsidR="00A4234E" w:rsidRDefault="00A4234E" w:rsidP="00A4234E">
            <w:pPr>
              <w:jc w:val="center"/>
              <w:rPr>
                <w:rFonts w:ascii="Times New Roman" w:hAnsi="Times New Roman" w:cs="Times New Roman"/>
              </w:rPr>
            </w:pPr>
          </w:p>
        </w:tc>
        <w:tc>
          <w:tcPr>
            <w:tcW w:w="869" w:type="dxa"/>
            <w:tcBorders>
              <w:top w:val="single" w:sz="4" w:space="0" w:color="auto"/>
              <w:left w:val="nil"/>
              <w:bottom w:val="single" w:sz="4" w:space="0" w:color="auto"/>
              <w:right w:val="nil"/>
            </w:tcBorders>
            <w:noWrap/>
            <w:vAlign w:val="bottom"/>
            <w:hideMark/>
          </w:tcPr>
          <w:p w14:paraId="66E53F26" w14:textId="77777777" w:rsidR="00A4234E" w:rsidRDefault="00A4234E" w:rsidP="00A4234E">
            <w:pPr>
              <w:jc w:val="center"/>
              <w:rPr>
                <w:rFonts w:ascii="Times New Roman" w:hAnsi="Times New Roman" w:cs="Times New Roman"/>
              </w:rPr>
            </w:pPr>
            <w:r>
              <w:rPr>
                <w:rFonts w:ascii="Times New Roman" w:eastAsia="Times New Roman" w:hAnsi="Times New Roman" w:cs="Times New Roman"/>
                <w:color w:val="000000"/>
              </w:rPr>
              <w:t>Marg. Effect</w:t>
            </w:r>
          </w:p>
        </w:tc>
        <w:tc>
          <w:tcPr>
            <w:tcW w:w="786" w:type="dxa"/>
            <w:tcBorders>
              <w:top w:val="single" w:sz="4" w:space="0" w:color="auto"/>
              <w:left w:val="nil"/>
              <w:bottom w:val="single" w:sz="4" w:space="0" w:color="auto"/>
              <w:right w:val="nil"/>
            </w:tcBorders>
            <w:noWrap/>
            <w:vAlign w:val="bottom"/>
            <w:hideMark/>
          </w:tcPr>
          <w:p w14:paraId="03B47923" w14:textId="77777777" w:rsidR="00A4234E" w:rsidRDefault="00A4234E" w:rsidP="00A4234E">
            <w:pPr>
              <w:jc w:val="center"/>
              <w:rPr>
                <w:rFonts w:ascii="Times New Roman" w:hAnsi="Times New Roman" w:cs="Times New Roman"/>
              </w:rPr>
            </w:pPr>
            <w:r>
              <w:rPr>
                <w:rFonts w:ascii="Times New Roman" w:eastAsia="Times New Roman" w:hAnsi="Times New Roman" w:cs="Times New Roman"/>
                <w:color w:val="000000"/>
              </w:rPr>
              <w:t>Std. Error</w:t>
            </w:r>
          </w:p>
        </w:tc>
        <w:tc>
          <w:tcPr>
            <w:tcW w:w="910" w:type="dxa"/>
            <w:tcBorders>
              <w:top w:val="single" w:sz="4" w:space="0" w:color="auto"/>
              <w:left w:val="nil"/>
              <w:bottom w:val="single" w:sz="4" w:space="0" w:color="auto"/>
              <w:right w:val="nil"/>
            </w:tcBorders>
            <w:noWrap/>
            <w:vAlign w:val="bottom"/>
            <w:hideMark/>
          </w:tcPr>
          <w:p w14:paraId="3D97EF82" w14:textId="77777777" w:rsidR="00A4234E" w:rsidRDefault="00A4234E" w:rsidP="00A4234E">
            <w:pPr>
              <w:jc w:val="center"/>
              <w:rPr>
                <w:rFonts w:ascii="Times New Roman" w:hAnsi="Times New Roman" w:cs="Times New Roman"/>
              </w:rPr>
            </w:pPr>
            <w:r>
              <w:rPr>
                <w:rFonts w:ascii="Times New Roman" w:eastAsia="Times New Roman" w:hAnsi="Times New Roman" w:cs="Times New Roman"/>
                <w:color w:val="000000"/>
              </w:rPr>
              <w:t>Z</w:t>
            </w:r>
          </w:p>
        </w:tc>
        <w:tc>
          <w:tcPr>
            <w:tcW w:w="667" w:type="dxa"/>
            <w:tcBorders>
              <w:top w:val="nil"/>
              <w:left w:val="nil"/>
              <w:bottom w:val="single" w:sz="4" w:space="0" w:color="auto"/>
              <w:right w:val="nil"/>
            </w:tcBorders>
            <w:noWrap/>
            <w:vAlign w:val="bottom"/>
          </w:tcPr>
          <w:p w14:paraId="08CC261F" w14:textId="77777777" w:rsidR="00A4234E" w:rsidRDefault="00A4234E" w:rsidP="00A4234E">
            <w:pPr>
              <w:jc w:val="center"/>
              <w:rPr>
                <w:rFonts w:ascii="Times New Roman" w:hAnsi="Times New Roman" w:cs="Times New Roman"/>
              </w:rPr>
            </w:pPr>
          </w:p>
        </w:tc>
      </w:tr>
      <w:tr w:rsidR="00A4234E" w14:paraId="6DFA288F" w14:textId="77777777" w:rsidTr="00AB7BA6">
        <w:trPr>
          <w:trHeight w:val="315"/>
        </w:trPr>
        <w:tc>
          <w:tcPr>
            <w:tcW w:w="3091" w:type="dxa"/>
            <w:tcBorders>
              <w:top w:val="single" w:sz="4" w:space="0" w:color="auto"/>
              <w:left w:val="nil"/>
              <w:bottom w:val="nil"/>
              <w:right w:val="nil"/>
            </w:tcBorders>
            <w:noWrap/>
            <w:hideMark/>
          </w:tcPr>
          <w:p w14:paraId="7E3CCE10" w14:textId="77777777" w:rsidR="00A4234E" w:rsidRDefault="00A4234E" w:rsidP="00A4234E">
            <w:pPr>
              <w:rPr>
                <w:rFonts w:ascii="Times New Roman" w:eastAsia="Times New Roman" w:hAnsi="Times New Roman" w:cs="Times New Roman"/>
                <w:color w:val="000000"/>
              </w:rPr>
            </w:pPr>
            <w:r>
              <w:rPr>
                <w:rFonts w:ascii="Times New Roman" w:hAnsi="Times New Roman" w:cs="Times New Roman"/>
              </w:rPr>
              <w:t>INCENT</w:t>
            </w:r>
          </w:p>
        </w:tc>
        <w:tc>
          <w:tcPr>
            <w:tcW w:w="862" w:type="dxa"/>
            <w:tcBorders>
              <w:top w:val="single" w:sz="4" w:space="0" w:color="auto"/>
              <w:left w:val="nil"/>
              <w:bottom w:val="nil"/>
              <w:right w:val="nil"/>
            </w:tcBorders>
            <w:noWrap/>
            <w:hideMark/>
          </w:tcPr>
          <w:p w14:paraId="7DBA26A8" w14:textId="77777777" w:rsidR="00A4234E" w:rsidRDefault="00A4234E" w:rsidP="00A4234E">
            <w:pPr>
              <w:jc w:val="right"/>
              <w:rPr>
                <w:rFonts w:ascii="Times New Roman" w:eastAsia="Times New Roman" w:hAnsi="Times New Roman" w:cs="Times New Roman"/>
                <w:color w:val="000000"/>
              </w:rPr>
            </w:pPr>
            <w:r>
              <w:rPr>
                <w:rFonts w:ascii="Times New Roman" w:hAnsi="Times New Roman" w:cs="Times New Roman"/>
              </w:rPr>
              <w:t>0.005</w:t>
            </w:r>
          </w:p>
        </w:tc>
        <w:tc>
          <w:tcPr>
            <w:tcW w:w="804" w:type="dxa"/>
            <w:tcBorders>
              <w:top w:val="single" w:sz="4" w:space="0" w:color="auto"/>
              <w:left w:val="nil"/>
              <w:bottom w:val="nil"/>
              <w:right w:val="nil"/>
            </w:tcBorders>
            <w:noWrap/>
            <w:hideMark/>
          </w:tcPr>
          <w:p w14:paraId="6969FC21" w14:textId="77777777" w:rsidR="00A4234E" w:rsidRDefault="00A4234E" w:rsidP="00A4234E">
            <w:pPr>
              <w:jc w:val="right"/>
              <w:rPr>
                <w:rFonts w:ascii="Times New Roman" w:eastAsia="Times New Roman" w:hAnsi="Times New Roman" w:cs="Times New Roman"/>
                <w:color w:val="000000"/>
              </w:rPr>
            </w:pPr>
            <w:r>
              <w:rPr>
                <w:rFonts w:ascii="Times New Roman" w:hAnsi="Times New Roman" w:cs="Times New Roman"/>
              </w:rPr>
              <w:t>0.002</w:t>
            </w:r>
          </w:p>
        </w:tc>
        <w:tc>
          <w:tcPr>
            <w:tcW w:w="924" w:type="dxa"/>
            <w:tcBorders>
              <w:top w:val="single" w:sz="4" w:space="0" w:color="auto"/>
              <w:left w:val="nil"/>
              <w:bottom w:val="nil"/>
              <w:right w:val="nil"/>
            </w:tcBorders>
            <w:noWrap/>
            <w:tcMar>
              <w:left w:w="0" w:type="dxa"/>
              <w:right w:w="14" w:type="dxa"/>
            </w:tcMar>
            <w:hideMark/>
          </w:tcPr>
          <w:p w14:paraId="21FA7CFE" w14:textId="77777777" w:rsidR="00A4234E" w:rsidRDefault="00A4234E" w:rsidP="00A4234E">
            <w:pPr>
              <w:jc w:val="right"/>
              <w:rPr>
                <w:rFonts w:ascii="Times New Roman" w:eastAsia="Times New Roman" w:hAnsi="Times New Roman" w:cs="Times New Roman"/>
                <w:color w:val="000000"/>
              </w:rPr>
            </w:pPr>
            <w:r>
              <w:rPr>
                <w:rFonts w:ascii="Times New Roman" w:hAnsi="Times New Roman" w:cs="Times New Roman"/>
              </w:rPr>
              <w:t>2.880</w:t>
            </w:r>
          </w:p>
        </w:tc>
        <w:tc>
          <w:tcPr>
            <w:tcW w:w="663" w:type="dxa"/>
            <w:tcBorders>
              <w:top w:val="single" w:sz="4" w:space="0" w:color="auto"/>
              <w:left w:val="nil"/>
              <w:bottom w:val="nil"/>
              <w:right w:val="nil"/>
            </w:tcBorders>
            <w:noWrap/>
            <w:tcMar>
              <w:left w:w="0" w:type="dxa"/>
              <w:right w:w="14" w:type="dxa"/>
            </w:tcMar>
            <w:hideMark/>
          </w:tcPr>
          <w:p w14:paraId="2199F18B" w14:textId="77777777" w:rsidR="00A4234E" w:rsidRDefault="00A4234E" w:rsidP="00A4234E">
            <w:pPr>
              <w:rPr>
                <w:rFonts w:ascii="Times New Roman" w:eastAsia="Times New Roman" w:hAnsi="Times New Roman" w:cs="Times New Roman"/>
                <w:color w:val="000000"/>
              </w:rPr>
            </w:pPr>
            <w:r>
              <w:rPr>
                <w:rFonts w:ascii="Times New Roman" w:hAnsi="Times New Roman" w:cs="Times New Roman"/>
              </w:rPr>
              <w:t>***</w:t>
            </w:r>
          </w:p>
        </w:tc>
        <w:tc>
          <w:tcPr>
            <w:tcW w:w="869" w:type="dxa"/>
            <w:tcBorders>
              <w:top w:val="single" w:sz="4" w:space="0" w:color="auto"/>
              <w:left w:val="nil"/>
              <w:bottom w:val="nil"/>
              <w:right w:val="nil"/>
            </w:tcBorders>
            <w:noWrap/>
            <w:hideMark/>
          </w:tcPr>
          <w:p w14:paraId="29D43019" w14:textId="77777777" w:rsidR="00A4234E" w:rsidRDefault="00A4234E" w:rsidP="00A4234E">
            <w:pPr>
              <w:jc w:val="right"/>
              <w:rPr>
                <w:rFonts w:ascii="Times New Roman" w:eastAsia="Times New Roman" w:hAnsi="Times New Roman" w:cs="Times New Roman"/>
                <w:color w:val="000000"/>
              </w:rPr>
            </w:pPr>
            <w:r>
              <w:rPr>
                <w:rFonts w:ascii="Times New Roman" w:hAnsi="Times New Roman" w:cs="Times New Roman"/>
              </w:rPr>
              <w:t>0.002</w:t>
            </w:r>
          </w:p>
        </w:tc>
        <w:tc>
          <w:tcPr>
            <w:tcW w:w="786" w:type="dxa"/>
            <w:tcBorders>
              <w:top w:val="single" w:sz="4" w:space="0" w:color="auto"/>
              <w:left w:val="nil"/>
              <w:bottom w:val="nil"/>
              <w:right w:val="nil"/>
            </w:tcBorders>
            <w:noWrap/>
            <w:hideMark/>
          </w:tcPr>
          <w:p w14:paraId="4C45F750" w14:textId="77777777" w:rsidR="00A4234E" w:rsidRDefault="00A4234E" w:rsidP="00A4234E">
            <w:pPr>
              <w:jc w:val="right"/>
              <w:rPr>
                <w:rFonts w:ascii="Times New Roman" w:eastAsia="Times New Roman" w:hAnsi="Times New Roman" w:cs="Times New Roman"/>
                <w:color w:val="000000"/>
              </w:rPr>
            </w:pPr>
            <w:r>
              <w:rPr>
                <w:rFonts w:ascii="Times New Roman" w:hAnsi="Times New Roman" w:cs="Times New Roman"/>
              </w:rPr>
              <w:t>0.001</w:t>
            </w:r>
          </w:p>
        </w:tc>
        <w:tc>
          <w:tcPr>
            <w:tcW w:w="910" w:type="dxa"/>
            <w:tcBorders>
              <w:top w:val="single" w:sz="4" w:space="0" w:color="auto"/>
              <w:left w:val="nil"/>
              <w:bottom w:val="nil"/>
              <w:right w:val="nil"/>
            </w:tcBorders>
            <w:noWrap/>
            <w:tcMar>
              <w:left w:w="0" w:type="dxa"/>
              <w:right w:w="14" w:type="dxa"/>
            </w:tcMar>
            <w:hideMark/>
          </w:tcPr>
          <w:p w14:paraId="332D95CD" w14:textId="77777777" w:rsidR="00A4234E" w:rsidRDefault="00A4234E" w:rsidP="00A4234E">
            <w:pPr>
              <w:jc w:val="right"/>
              <w:rPr>
                <w:rFonts w:ascii="Times New Roman" w:eastAsia="Times New Roman" w:hAnsi="Times New Roman" w:cs="Times New Roman"/>
                <w:color w:val="000000"/>
              </w:rPr>
            </w:pPr>
            <w:r>
              <w:rPr>
                <w:rFonts w:ascii="Times New Roman" w:hAnsi="Times New Roman" w:cs="Times New Roman"/>
              </w:rPr>
              <w:t>2.890</w:t>
            </w:r>
          </w:p>
        </w:tc>
        <w:tc>
          <w:tcPr>
            <w:tcW w:w="667" w:type="dxa"/>
            <w:tcBorders>
              <w:top w:val="single" w:sz="4" w:space="0" w:color="auto"/>
              <w:left w:val="nil"/>
              <w:bottom w:val="nil"/>
              <w:right w:val="nil"/>
            </w:tcBorders>
            <w:noWrap/>
            <w:tcMar>
              <w:left w:w="0" w:type="dxa"/>
              <w:right w:w="14" w:type="dxa"/>
            </w:tcMar>
            <w:hideMark/>
          </w:tcPr>
          <w:p w14:paraId="76D895DD" w14:textId="77777777" w:rsidR="00A4234E" w:rsidRDefault="00A4234E" w:rsidP="00A4234E">
            <w:pPr>
              <w:rPr>
                <w:rFonts w:ascii="Times New Roman" w:eastAsia="Times New Roman" w:hAnsi="Times New Roman" w:cs="Times New Roman"/>
                <w:color w:val="000000"/>
              </w:rPr>
            </w:pPr>
            <w:r>
              <w:rPr>
                <w:rFonts w:ascii="Times New Roman" w:hAnsi="Times New Roman" w:cs="Times New Roman"/>
              </w:rPr>
              <w:t>***</w:t>
            </w:r>
          </w:p>
        </w:tc>
      </w:tr>
      <w:tr w:rsidR="00A4234E" w14:paraId="709B4A7F" w14:textId="77777777" w:rsidTr="00AB7BA6">
        <w:trPr>
          <w:trHeight w:val="300"/>
        </w:trPr>
        <w:tc>
          <w:tcPr>
            <w:tcW w:w="3091" w:type="dxa"/>
            <w:noWrap/>
            <w:hideMark/>
          </w:tcPr>
          <w:p w14:paraId="30F2D7BB" w14:textId="77777777" w:rsidR="00A4234E" w:rsidRDefault="00A4234E" w:rsidP="00A4234E">
            <w:pPr>
              <w:rPr>
                <w:rFonts w:ascii="Times New Roman" w:hAnsi="Times New Roman" w:cs="Times New Roman"/>
              </w:rPr>
            </w:pPr>
            <w:r>
              <w:rPr>
                <w:rFonts w:ascii="Times New Roman" w:hAnsi="Times New Roman" w:cs="Times New Roman"/>
              </w:rPr>
              <w:t>AGE</w:t>
            </w:r>
          </w:p>
        </w:tc>
        <w:tc>
          <w:tcPr>
            <w:tcW w:w="862" w:type="dxa"/>
            <w:noWrap/>
            <w:hideMark/>
          </w:tcPr>
          <w:p w14:paraId="6F4AFC6B" w14:textId="77777777" w:rsidR="00A4234E" w:rsidRDefault="00A4234E" w:rsidP="00A4234E">
            <w:pPr>
              <w:jc w:val="right"/>
              <w:rPr>
                <w:rFonts w:ascii="Times New Roman" w:hAnsi="Times New Roman" w:cs="Times New Roman"/>
              </w:rPr>
            </w:pPr>
            <w:r>
              <w:rPr>
                <w:rFonts w:ascii="Times New Roman" w:hAnsi="Times New Roman" w:cs="Times New Roman"/>
              </w:rPr>
              <w:t>0.020</w:t>
            </w:r>
          </w:p>
        </w:tc>
        <w:tc>
          <w:tcPr>
            <w:tcW w:w="804" w:type="dxa"/>
            <w:noWrap/>
            <w:hideMark/>
          </w:tcPr>
          <w:p w14:paraId="2AC28CC2" w14:textId="77777777" w:rsidR="00A4234E" w:rsidRDefault="00A4234E" w:rsidP="00A4234E">
            <w:pPr>
              <w:jc w:val="right"/>
              <w:rPr>
                <w:rFonts w:ascii="Times New Roman" w:hAnsi="Times New Roman" w:cs="Times New Roman"/>
              </w:rPr>
            </w:pPr>
            <w:r>
              <w:rPr>
                <w:rFonts w:ascii="Times New Roman" w:hAnsi="Times New Roman" w:cs="Times New Roman"/>
              </w:rPr>
              <w:t>0.030</w:t>
            </w:r>
          </w:p>
        </w:tc>
        <w:tc>
          <w:tcPr>
            <w:tcW w:w="924" w:type="dxa"/>
            <w:noWrap/>
            <w:tcMar>
              <w:left w:w="0" w:type="dxa"/>
              <w:right w:w="14" w:type="dxa"/>
            </w:tcMar>
            <w:hideMark/>
          </w:tcPr>
          <w:p w14:paraId="049EB9EF" w14:textId="77777777" w:rsidR="00A4234E" w:rsidRDefault="00A4234E" w:rsidP="00A4234E">
            <w:pPr>
              <w:jc w:val="right"/>
              <w:rPr>
                <w:rFonts w:ascii="Times New Roman" w:hAnsi="Times New Roman" w:cs="Times New Roman"/>
              </w:rPr>
            </w:pPr>
            <w:r>
              <w:rPr>
                <w:rFonts w:ascii="Times New Roman" w:hAnsi="Times New Roman" w:cs="Times New Roman"/>
              </w:rPr>
              <w:t>0.660</w:t>
            </w:r>
          </w:p>
        </w:tc>
        <w:tc>
          <w:tcPr>
            <w:tcW w:w="663" w:type="dxa"/>
            <w:noWrap/>
            <w:tcMar>
              <w:left w:w="0" w:type="dxa"/>
              <w:right w:w="14" w:type="dxa"/>
            </w:tcMar>
            <w:hideMark/>
          </w:tcPr>
          <w:p w14:paraId="584FB5ED" w14:textId="77777777" w:rsidR="00A4234E" w:rsidRDefault="00A4234E" w:rsidP="00A4234E">
            <w:pPr>
              <w:rPr>
                <w:rFonts w:cs="Times New Roman"/>
              </w:rPr>
            </w:pPr>
          </w:p>
        </w:tc>
        <w:tc>
          <w:tcPr>
            <w:tcW w:w="869" w:type="dxa"/>
            <w:noWrap/>
            <w:hideMark/>
          </w:tcPr>
          <w:p w14:paraId="05033678" w14:textId="77777777" w:rsidR="00A4234E" w:rsidRDefault="00A4234E" w:rsidP="00A4234E">
            <w:pPr>
              <w:jc w:val="right"/>
              <w:rPr>
                <w:rFonts w:ascii="Times New Roman" w:hAnsi="Times New Roman" w:cs="Times New Roman"/>
              </w:rPr>
            </w:pPr>
            <w:r>
              <w:rPr>
                <w:rFonts w:ascii="Times New Roman" w:hAnsi="Times New Roman" w:cs="Times New Roman"/>
              </w:rPr>
              <w:t>0.006</w:t>
            </w:r>
          </w:p>
        </w:tc>
        <w:tc>
          <w:tcPr>
            <w:tcW w:w="786" w:type="dxa"/>
            <w:noWrap/>
            <w:hideMark/>
          </w:tcPr>
          <w:p w14:paraId="674D4640" w14:textId="77777777" w:rsidR="00A4234E" w:rsidRDefault="00A4234E" w:rsidP="00A4234E">
            <w:pPr>
              <w:jc w:val="right"/>
              <w:rPr>
                <w:rFonts w:ascii="Times New Roman" w:hAnsi="Times New Roman" w:cs="Times New Roman"/>
              </w:rPr>
            </w:pPr>
            <w:r>
              <w:rPr>
                <w:rFonts w:ascii="Times New Roman" w:hAnsi="Times New Roman" w:cs="Times New Roman"/>
              </w:rPr>
              <w:t>0.009</w:t>
            </w:r>
          </w:p>
        </w:tc>
        <w:tc>
          <w:tcPr>
            <w:tcW w:w="910" w:type="dxa"/>
            <w:noWrap/>
            <w:tcMar>
              <w:left w:w="0" w:type="dxa"/>
              <w:right w:w="14" w:type="dxa"/>
            </w:tcMar>
            <w:hideMark/>
          </w:tcPr>
          <w:p w14:paraId="1A8CE8FB" w14:textId="77777777" w:rsidR="00A4234E" w:rsidRDefault="00A4234E" w:rsidP="00A4234E">
            <w:pPr>
              <w:jc w:val="right"/>
              <w:rPr>
                <w:rFonts w:ascii="Times New Roman" w:hAnsi="Times New Roman" w:cs="Times New Roman"/>
              </w:rPr>
            </w:pPr>
            <w:r>
              <w:rPr>
                <w:rFonts w:ascii="Times New Roman" w:hAnsi="Times New Roman" w:cs="Times New Roman"/>
              </w:rPr>
              <w:t>0.660</w:t>
            </w:r>
          </w:p>
        </w:tc>
        <w:tc>
          <w:tcPr>
            <w:tcW w:w="667" w:type="dxa"/>
            <w:noWrap/>
            <w:tcMar>
              <w:left w:w="0" w:type="dxa"/>
              <w:right w:w="14" w:type="dxa"/>
            </w:tcMar>
            <w:hideMark/>
          </w:tcPr>
          <w:p w14:paraId="2AD2B5F5" w14:textId="77777777" w:rsidR="00A4234E" w:rsidRDefault="00A4234E" w:rsidP="00A4234E">
            <w:pPr>
              <w:rPr>
                <w:rFonts w:cs="Times New Roman"/>
              </w:rPr>
            </w:pPr>
          </w:p>
        </w:tc>
      </w:tr>
      <w:tr w:rsidR="00A4234E" w14:paraId="7315A256" w14:textId="77777777" w:rsidTr="00AB7BA6">
        <w:trPr>
          <w:trHeight w:val="300"/>
        </w:trPr>
        <w:tc>
          <w:tcPr>
            <w:tcW w:w="3091" w:type="dxa"/>
            <w:noWrap/>
            <w:hideMark/>
          </w:tcPr>
          <w:p w14:paraId="1085E9D1" w14:textId="77777777" w:rsidR="00A4234E" w:rsidRDefault="00A4234E" w:rsidP="00A4234E">
            <w:pPr>
              <w:rPr>
                <w:rFonts w:ascii="Times New Roman" w:hAnsi="Times New Roman" w:cs="Times New Roman"/>
              </w:rPr>
            </w:pPr>
            <w:r>
              <w:rPr>
                <w:rFonts w:ascii="Times New Roman" w:hAnsi="Times New Roman" w:cs="Times New Roman"/>
              </w:rPr>
              <w:t>AGE</w:t>
            </w:r>
            <w:r>
              <w:rPr>
                <w:rFonts w:ascii="Times New Roman" w:hAnsi="Times New Roman" w:cs="Times New Roman"/>
                <w:vertAlign w:val="superscript"/>
              </w:rPr>
              <w:t>2</w:t>
            </w:r>
          </w:p>
        </w:tc>
        <w:tc>
          <w:tcPr>
            <w:tcW w:w="862" w:type="dxa"/>
            <w:noWrap/>
            <w:hideMark/>
          </w:tcPr>
          <w:p w14:paraId="7C67BE2E"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804" w:type="dxa"/>
            <w:noWrap/>
            <w:hideMark/>
          </w:tcPr>
          <w:p w14:paraId="32F7E0F3"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924" w:type="dxa"/>
            <w:noWrap/>
            <w:tcMar>
              <w:left w:w="0" w:type="dxa"/>
              <w:right w:w="14" w:type="dxa"/>
            </w:tcMar>
            <w:hideMark/>
          </w:tcPr>
          <w:p w14:paraId="6A7D9607" w14:textId="77777777" w:rsidR="00A4234E" w:rsidRDefault="00A4234E" w:rsidP="00A4234E">
            <w:pPr>
              <w:jc w:val="right"/>
              <w:rPr>
                <w:rFonts w:ascii="Times New Roman" w:hAnsi="Times New Roman" w:cs="Times New Roman"/>
              </w:rPr>
            </w:pPr>
            <w:r>
              <w:rPr>
                <w:rFonts w:ascii="Times New Roman" w:hAnsi="Times New Roman" w:cs="Times New Roman"/>
              </w:rPr>
              <w:t>-1.080</w:t>
            </w:r>
          </w:p>
        </w:tc>
        <w:tc>
          <w:tcPr>
            <w:tcW w:w="663" w:type="dxa"/>
            <w:noWrap/>
            <w:tcMar>
              <w:left w:w="0" w:type="dxa"/>
              <w:right w:w="14" w:type="dxa"/>
            </w:tcMar>
            <w:hideMark/>
          </w:tcPr>
          <w:p w14:paraId="6EF17CE2" w14:textId="77777777" w:rsidR="00A4234E" w:rsidRDefault="00A4234E" w:rsidP="00A4234E">
            <w:pPr>
              <w:rPr>
                <w:rFonts w:cs="Times New Roman"/>
              </w:rPr>
            </w:pPr>
          </w:p>
        </w:tc>
        <w:tc>
          <w:tcPr>
            <w:tcW w:w="869" w:type="dxa"/>
            <w:noWrap/>
            <w:hideMark/>
          </w:tcPr>
          <w:p w14:paraId="4150CAFC"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786" w:type="dxa"/>
            <w:noWrap/>
            <w:hideMark/>
          </w:tcPr>
          <w:p w14:paraId="5387FA24"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910" w:type="dxa"/>
            <w:noWrap/>
            <w:tcMar>
              <w:left w:w="0" w:type="dxa"/>
              <w:right w:w="14" w:type="dxa"/>
            </w:tcMar>
            <w:hideMark/>
          </w:tcPr>
          <w:p w14:paraId="229413B1" w14:textId="77777777" w:rsidR="00A4234E" w:rsidRDefault="00A4234E" w:rsidP="00A4234E">
            <w:pPr>
              <w:jc w:val="right"/>
              <w:rPr>
                <w:rFonts w:ascii="Times New Roman" w:hAnsi="Times New Roman" w:cs="Times New Roman"/>
              </w:rPr>
            </w:pPr>
            <w:r>
              <w:rPr>
                <w:rFonts w:ascii="Times New Roman" w:hAnsi="Times New Roman" w:cs="Times New Roman"/>
              </w:rPr>
              <w:t>-1.080</w:t>
            </w:r>
          </w:p>
        </w:tc>
        <w:tc>
          <w:tcPr>
            <w:tcW w:w="667" w:type="dxa"/>
            <w:noWrap/>
            <w:tcMar>
              <w:left w:w="0" w:type="dxa"/>
              <w:right w:w="14" w:type="dxa"/>
            </w:tcMar>
            <w:hideMark/>
          </w:tcPr>
          <w:p w14:paraId="25C43443" w14:textId="77777777" w:rsidR="00A4234E" w:rsidRDefault="00A4234E" w:rsidP="00A4234E">
            <w:pPr>
              <w:rPr>
                <w:rFonts w:cs="Times New Roman"/>
              </w:rPr>
            </w:pPr>
          </w:p>
        </w:tc>
      </w:tr>
      <w:tr w:rsidR="00A4234E" w14:paraId="3EF86167" w14:textId="77777777" w:rsidTr="00AB7BA6">
        <w:trPr>
          <w:trHeight w:val="300"/>
        </w:trPr>
        <w:tc>
          <w:tcPr>
            <w:tcW w:w="3091" w:type="dxa"/>
            <w:noWrap/>
            <w:hideMark/>
          </w:tcPr>
          <w:p w14:paraId="2001BFB2" w14:textId="77777777" w:rsidR="00A4234E" w:rsidRDefault="00A4234E" w:rsidP="00A4234E">
            <w:pPr>
              <w:rPr>
                <w:rFonts w:ascii="Times New Roman" w:hAnsi="Times New Roman" w:cs="Times New Roman"/>
              </w:rPr>
            </w:pPr>
            <w:r>
              <w:rPr>
                <w:rFonts w:ascii="Times New Roman" w:hAnsi="Times New Roman" w:cs="Times New Roman"/>
              </w:rPr>
              <w:t>INC3049</w:t>
            </w:r>
          </w:p>
        </w:tc>
        <w:tc>
          <w:tcPr>
            <w:tcW w:w="862" w:type="dxa"/>
            <w:noWrap/>
            <w:hideMark/>
          </w:tcPr>
          <w:p w14:paraId="7E23CC47" w14:textId="77777777" w:rsidR="00A4234E" w:rsidRDefault="00A4234E" w:rsidP="00A4234E">
            <w:pPr>
              <w:jc w:val="right"/>
              <w:rPr>
                <w:rFonts w:ascii="Times New Roman" w:hAnsi="Times New Roman" w:cs="Times New Roman"/>
              </w:rPr>
            </w:pPr>
            <w:r>
              <w:rPr>
                <w:rFonts w:ascii="Times New Roman" w:hAnsi="Times New Roman" w:cs="Times New Roman"/>
              </w:rPr>
              <w:t>-0.247</w:t>
            </w:r>
          </w:p>
        </w:tc>
        <w:tc>
          <w:tcPr>
            <w:tcW w:w="804" w:type="dxa"/>
            <w:noWrap/>
            <w:hideMark/>
          </w:tcPr>
          <w:p w14:paraId="3E60BDF9" w14:textId="77777777" w:rsidR="00A4234E" w:rsidRDefault="00A4234E" w:rsidP="00A4234E">
            <w:pPr>
              <w:jc w:val="right"/>
              <w:rPr>
                <w:rFonts w:ascii="Times New Roman" w:hAnsi="Times New Roman" w:cs="Times New Roman"/>
              </w:rPr>
            </w:pPr>
            <w:r>
              <w:rPr>
                <w:rFonts w:ascii="Times New Roman" w:hAnsi="Times New Roman" w:cs="Times New Roman"/>
              </w:rPr>
              <w:t>0.189</w:t>
            </w:r>
          </w:p>
        </w:tc>
        <w:tc>
          <w:tcPr>
            <w:tcW w:w="924" w:type="dxa"/>
            <w:noWrap/>
            <w:tcMar>
              <w:left w:w="0" w:type="dxa"/>
              <w:right w:w="14" w:type="dxa"/>
            </w:tcMar>
            <w:hideMark/>
          </w:tcPr>
          <w:p w14:paraId="2064CECD" w14:textId="77777777" w:rsidR="00A4234E" w:rsidRDefault="00A4234E" w:rsidP="00A4234E">
            <w:pPr>
              <w:jc w:val="right"/>
              <w:rPr>
                <w:rFonts w:ascii="Times New Roman" w:hAnsi="Times New Roman" w:cs="Times New Roman"/>
              </w:rPr>
            </w:pPr>
            <w:r>
              <w:rPr>
                <w:rFonts w:ascii="Times New Roman" w:hAnsi="Times New Roman" w:cs="Times New Roman"/>
              </w:rPr>
              <w:t>-1.310</w:t>
            </w:r>
          </w:p>
        </w:tc>
        <w:tc>
          <w:tcPr>
            <w:tcW w:w="663" w:type="dxa"/>
            <w:noWrap/>
            <w:tcMar>
              <w:left w:w="0" w:type="dxa"/>
              <w:right w:w="14" w:type="dxa"/>
            </w:tcMar>
            <w:hideMark/>
          </w:tcPr>
          <w:p w14:paraId="565E640A" w14:textId="77777777" w:rsidR="00A4234E" w:rsidRDefault="00A4234E" w:rsidP="00A4234E">
            <w:pPr>
              <w:rPr>
                <w:rFonts w:cs="Times New Roman"/>
              </w:rPr>
            </w:pPr>
          </w:p>
        </w:tc>
        <w:tc>
          <w:tcPr>
            <w:tcW w:w="869" w:type="dxa"/>
            <w:noWrap/>
            <w:hideMark/>
          </w:tcPr>
          <w:p w14:paraId="7E30BE1A" w14:textId="77777777" w:rsidR="00A4234E" w:rsidRDefault="00A4234E" w:rsidP="00A4234E">
            <w:pPr>
              <w:jc w:val="right"/>
              <w:rPr>
                <w:rFonts w:ascii="Times New Roman" w:hAnsi="Times New Roman" w:cs="Times New Roman"/>
              </w:rPr>
            </w:pPr>
            <w:r>
              <w:rPr>
                <w:rFonts w:ascii="Times New Roman" w:hAnsi="Times New Roman" w:cs="Times New Roman"/>
              </w:rPr>
              <w:t>-0.081</w:t>
            </w:r>
          </w:p>
        </w:tc>
        <w:tc>
          <w:tcPr>
            <w:tcW w:w="786" w:type="dxa"/>
            <w:noWrap/>
            <w:hideMark/>
          </w:tcPr>
          <w:p w14:paraId="2EF9EFEB" w14:textId="77777777" w:rsidR="00A4234E" w:rsidRDefault="00A4234E" w:rsidP="00A4234E">
            <w:pPr>
              <w:jc w:val="right"/>
              <w:rPr>
                <w:rFonts w:ascii="Times New Roman" w:hAnsi="Times New Roman" w:cs="Times New Roman"/>
              </w:rPr>
            </w:pPr>
            <w:r>
              <w:rPr>
                <w:rFonts w:ascii="Times New Roman" w:hAnsi="Times New Roman" w:cs="Times New Roman"/>
              </w:rPr>
              <w:t>0.065</w:t>
            </w:r>
          </w:p>
        </w:tc>
        <w:tc>
          <w:tcPr>
            <w:tcW w:w="910" w:type="dxa"/>
            <w:noWrap/>
            <w:tcMar>
              <w:left w:w="0" w:type="dxa"/>
              <w:right w:w="14" w:type="dxa"/>
            </w:tcMar>
            <w:hideMark/>
          </w:tcPr>
          <w:p w14:paraId="4575E99B" w14:textId="77777777" w:rsidR="00A4234E" w:rsidRDefault="00A4234E" w:rsidP="00A4234E">
            <w:pPr>
              <w:jc w:val="right"/>
              <w:rPr>
                <w:rFonts w:ascii="Times New Roman" w:hAnsi="Times New Roman" w:cs="Times New Roman"/>
              </w:rPr>
            </w:pPr>
            <w:r>
              <w:rPr>
                <w:rFonts w:ascii="Times New Roman" w:hAnsi="Times New Roman" w:cs="Times New Roman"/>
              </w:rPr>
              <w:t>-1.240</w:t>
            </w:r>
          </w:p>
        </w:tc>
        <w:tc>
          <w:tcPr>
            <w:tcW w:w="667" w:type="dxa"/>
            <w:noWrap/>
            <w:tcMar>
              <w:left w:w="0" w:type="dxa"/>
              <w:right w:w="14" w:type="dxa"/>
            </w:tcMar>
            <w:hideMark/>
          </w:tcPr>
          <w:p w14:paraId="578FB3FA" w14:textId="77777777" w:rsidR="00A4234E" w:rsidRDefault="00A4234E" w:rsidP="00A4234E">
            <w:pPr>
              <w:rPr>
                <w:rFonts w:cs="Times New Roman"/>
              </w:rPr>
            </w:pPr>
          </w:p>
        </w:tc>
      </w:tr>
      <w:tr w:rsidR="00A4234E" w14:paraId="7E26F739" w14:textId="77777777" w:rsidTr="00AB7BA6">
        <w:trPr>
          <w:trHeight w:val="300"/>
        </w:trPr>
        <w:tc>
          <w:tcPr>
            <w:tcW w:w="3091" w:type="dxa"/>
            <w:noWrap/>
            <w:hideMark/>
          </w:tcPr>
          <w:p w14:paraId="59BD6F41" w14:textId="77777777" w:rsidR="00A4234E" w:rsidRDefault="00A4234E" w:rsidP="00A4234E">
            <w:pPr>
              <w:rPr>
                <w:rFonts w:ascii="Times New Roman" w:hAnsi="Times New Roman" w:cs="Times New Roman"/>
              </w:rPr>
            </w:pPr>
            <w:r>
              <w:rPr>
                <w:rFonts w:ascii="Times New Roman" w:hAnsi="Times New Roman" w:cs="Times New Roman"/>
              </w:rPr>
              <w:t>INC5099</w:t>
            </w:r>
          </w:p>
        </w:tc>
        <w:tc>
          <w:tcPr>
            <w:tcW w:w="862" w:type="dxa"/>
            <w:noWrap/>
            <w:hideMark/>
          </w:tcPr>
          <w:p w14:paraId="5361EB5A" w14:textId="77777777" w:rsidR="00A4234E" w:rsidRDefault="00A4234E" w:rsidP="00A4234E">
            <w:pPr>
              <w:jc w:val="right"/>
              <w:rPr>
                <w:rFonts w:ascii="Times New Roman" w:hAnsi="Times New Roman" w:cs="Times New Roman"/>
              </w:rPr>
            </w:pPr>
            <w:r>
              <w:rPr>
                <w:rFonts w:ascii="Times New Roman" w:hAnsi="Times New Roman" w:cs="Times New Roman"/>
              </w:rPr>
              <w:t>-0.208</w:t>
            </w:r>
          </w:p>
        </w:tc>
        <w:tc>
          <w:tcPr>
            <w:tcW w:w="804" w:type="dxa"/>
            <w:noWrap/>
            <w:hideMark/>
          </w:tcPr>
          <w:p w14:paraId="6E8EB442" w14:textId="77777777" w:rsidR="00A4234E" w:rsidRDefault="00A4234E" w:rsidP="00A4234E">
            <w:pPr>
              <w:jc w:val="right"/>
              <w:rPr>
                <w:rFonts w:ascii="Times New Roman" w:hAnsi="Times New Roman" w:cs="Times New Roman"/>
              </w:rPr>
            </w:pPr>
            <w:r>
              <w:rPr>
                <w:rFonts w:ascii="Times New Roman" w:hAnsi="Times New Roman" w:cs="Times New Roman"/>
              </w:rPr>
              <w:t>0.169</w:t>
            </w:r>
          </w:p>
        </w:tc>
        <w:tc>
          <w:tcPr>
            <w:tcW w:w="924" w:type="dxa"/>
            <w:noWrap/>
            <w:tcMar>
              <w:left w:w="0" w:type="dxa"/>
              <w:right w:w="14" w:type="dxa"/>
            </w:tcMar>
            <w:hideMark/>
          </w:tcPr>
          <w:p w14:paraId="73A63CA3" w14:textId="77777777" w:rsidR="00A4234E" w:rsidRDefault="00A4234E" w:rsidP="00A4234E">
            <w:pPr>
              <w:jc w:val="right"/>
              <w:rPr>
                <w:rFonts w:ascii="Times New Roman" w:hAnsi="Times New Roman" w:cs="Times New Roman"/>
              </w:rPr>
            </w:pPr>
            <w:r>
              <w:rPr>
                <w:rFonts w:ascii="Times New Roman" w:hAnsi="Times New Roman" w:cs="Times New Roman"/>
              </w:rPr>
              <w:t>-1.230</w:t>
            </w:r>
          </w:p>
        </w:tc>
        <w:tc>
          <w:tcPr>
            <w:tcW w:w="663" w:type="dxa"/>
            <w:noWrap/>
            <w:tcMar>
              <w:left w:w="0" w:type="dxa"/>
              <w:right w:w="14" w:type="dxa"/>
            </w:tcMar>
            <w:hideMark/>
          </w:tcPr>
          <w:p w14:paraId="4B713260" w14:textId="77777777" w:rsidR="00A4234E" w:rsidRDefault="00A4234E" w:rsidP="00A4234E">
            <w:pPr>
              <w:rPr>
                <w:rFonts w:cs="Times New Roman"/>
              </w:rPr>
            </w:pPr>
          </w:p>
        </w:tc>
        <w:tc>
          <w:tcPr>
            <w:tcW w:w="869" w:type="dxa"/>
            <w:noWrap/>
            <w:hideMark/>
          </w:tcPr>
          <w:p w14:paraId="50A65BC6" w14:textId="77777777" w:rsidR="00A4234E" w:rsidRDefault="00A4234E" w:rsidP="00A4234E">
            <w:pPr>
              <w:jc w:val="right"/>
              <w:rPr>
                <w:rFonts w:ascii="Times New Roman" w:hAnsi="Times New Roman" w:cs="Times New Roman"/>
              </w:rPr>
            </w:pPr>
            <w:r>
              <w:rPr>
                <w:rFonts w:ascii="Times New Roman" w:hAnsi="Times New Roman" w:cs="Times New Roman"/>
              </w:rPr>
              <w:t>-0.065</w:t>
            </w:r>
          </w:p>
        </w:tc>
        <w:tc>
          <w:tcPr>
            <w:tcW w:w="786" w:type="dxa"/>
            <w:noWrap/>
            <w:hideMark/>
          </w:tcPr>
          <w:p w14:paraId="191B9F09" w14:textId="77777777" w:rsidR="00A4234E" w:rsidRDefault="00A4234E" w:rsidP="00A4234E">
            <w:pPr>
              <w:jc w:val="right"/>
              <w:rPr>
                <w:rFonts w:ascii="Times New Roman" w:hAnsi="Times New Roman" w:cs="Times New Roman"/>
              </w:rPr>
            </w:pPr>
            <w:r>
              <w:rPr>
                <w:rFonts w:ascii="Times New Roman" w:hAnsi="Times New Roman" w:cs="Times New Roman"/>
              </w:rPr>
              <w:t>0.053</w:t>
            </w:r>
          </w:p>
        </w:tc>
        <w:tc>
          <w:tcPr>
            <w:tcW w:w="910" w:type="dxa"/>
            <w:noWrap/>
            <w:tcMar>
              <w:left w:w="0" w:type="dxa"/>
              <w:right w:w="14" w:type="dxa"/>
            </w:tcMar>
            <w:hideMark/>
          </w:tcPr>
          <w:p w14:paraId="53B0E985" w14:textId="77777777" w:rsidR="00A4234E" w:rsidRDefault="00A4234E" w:rsidP="00A4234E">
            <w:pPr>
              <w:jc w:val="right"/>
              <w:rPr>
                <w:rFonts w:ascii="Times New Roman" w:hAnsi="Times New Roman" w:cs="Times New Roman"/>
              </w:rPr>
            </w:pPr>
            <w:r>
              <w:rPr>
                <w:rFonts w:ascii="Times New Roman" w:hAnsi="Times New Roman" w:cs="Times New Roman"/>
              </w:rPr>
              <w:t>-1.220</w:t>
            </w:r>
          </w:p>
        </w:tc>
        <w:tc>
          <w:tcPr>
            <w:tcW w:w="667" w:type="dxa"/>
            <w:noWrap/>
            <w:tcMar>
              <w:left w:w="0" w:type="dxa"/>
              <w:right w:w="14" w:type="dxa"/>
            </w:tcMar>
            <w:hideMark/>
          </w:tcPr>
          <w:p w14:paraId="44FB7792" w14:textId="77777777" w:rsidR="00A4234E" w:rsidRDefault="00A4234E" w:rsidP="00A4234E">
            <w:pPr>
              <w:rPr>
                <w:rFonts w:cs="Times New Roman"/>
              </w:rPr>
            </w:pPr>
          </w:p>
        </w:tc>
      </w:tr>
      <w:tr w:rsidR="00A4234E" w14:paraId="2C39D91B" w14:textId="77777777" w:rsidTr="00AB7BA6">
        <w:trPr>
          <w:trHeight w:val="300"/>
        </w:trPr>
        <w:tc>
          <w:tcPr>
            <w:tcW w:w="3091" w:type="dxa"/>
            <w:noWrap/>
            <w:hideMark/>
          </w:tcPr>
          <w:p w14:paraId="37E74815" w14:textId="77777777" w:rsidR="00A4234E" w:rsidRDefault="00A4234E" w:rsidP="00A4234E">
            <w:pPr>
              <w:rPr>
                <w:rFonts w:ascii="Times New Roman" w:hAnsi="Times New Roman" w:cs="Times New Roman"/>
              </w:rPr>
            </w:pPr>
            <w:r>
              <w:rPr>
                <w:rFonts w:ascii="Times New Roman" w:hAnsi="Times New Roman" w:cs="Times New Roman"/>
              </w:rPr>
              <w:t>INC100149</w:t>
            </w:r>
          </w:p>
        </w:tc>
        <w:tc>
          <w:tcPr>
            <w:tcW w:w="862" w:type="dxa"/>
            <w:noWrap/>
            <w:hideMark/>
          </w:tcPr>
          <w:p w14:paraId="3EC52991" w14:textId="77777777" w:rsidR="00A4234E" w:rsidRDefault="00A4234E" w:rsidP="00A4234E">
            <w:pPr>
              <w:jc w:val="right"/>
              <w:rPr>
                <w:rFonts w:ascii="Times New Roman" w:hAnsi="Times New Roman" w:cs="Times New Roman"/>
              </w:rPr>
            </w:pPr>
            <w:r>
              <w:rPr>
                <w:rFonts w:ascii="Times New Roman" w:hAnsi="Times New Roman" w:cs="Times New Roman"/>
              </w:rPr>
              <w:t>-0.172</w:t>
            </w:r>
          </w:p>
        </w:tc>
        <w:tc>
          <w:tcPr>
            <w:tcW w:w="804" w:type="dxa"/>
            <w:noWrap/>
            <w:hideMark/>
          </w:tcPr>
          <w:p w14:paraId="2CD874A5" w14:textId="77777777" w:rsidR="00A4234E" w:rsidRDefault="00A4234E" w:rsidP="00A4234E">
            <w:pPr>
              <w:jc w:val="right"/>
              <w:rPr>
                <w:rFonts w:ascii="Times New Roman" w:hAnsi="Times New Roman" w:cs="Times New Roman"/>
              </w:rPr>
            </w:pPr>
            <w:r>
              <w:rPr>
                <w:rFonts w:ascii="Times New Roman" w:hAnsi="Times New Roman" w:cs="Times New Roman"/>
              </w:rPr>
              <w:t>0.205</w:t>
            </w:r>
          </w:p>
        </w:tc>
        <w:tc>
          <w:tcPr>
            <w:tcW w:w="924" w:type="dxa"/>
            <w:noWrap/>
            <w:tcMar>
              <w:left w:w="0" w:type="dxa"/>
              <w:right w:w="14" w:type="dxa"/>
            </w:tcMar>
            <w:hideMark/>
          </w:tcPr>
          <w:p w14:paraId="06FFB709" w14:textId="77777777" w:rsidR="00A4234E" w:rsidRDefault="00A4234E" w:rsidP="00A4234E">
            <w:pPr>
              <w:jc w:val="right"/>
              <w:rPr>
                <w:rFonts w:ascii="Times New Roman" w:hAnsi="Times New Roman" w:cs="Times New Roman"/>
              </w:rPr>
            </w:pPr>
            <w:r>
              <w:rPr>
                <w:rFonts w:ascii="Times New Roman" w:hAnsi="Times New Roman" w:cs="Times New Roman"/>
              </w:rPr>
              <w:t>-0.840</w:t>
            </w:r>
          </w:p>
        </w:tc>
        <w:tc>
          <w:tcPr>
            <w:tcW w:w="663" w:type="dxa"/>
            <w:noWrap/>
            <w:tcMar>
              <w:left w:w="0" w:type="dxa"/>
              <w:right w:w="14" w:type="dxa"/>
            </w:tcMar>
            <w:hideMark/>
          </w:tcPr>
          <w:p w14:paraId="1B1D86A0" w14:textId="77777777" w:rsidR="00A4234E" w:rsidRDefault="00A4234E" w:rsidP="00A4234E">
            <w:pPr>
              <w:rPr>
                <w:rFonts w:cs="Times New Roman"/>
              </w:rPr>
            </w:pPr>
          </w:p>
        </w:tc>
        <w:tc>
          <w:tcPr>
            <w:tcW w:w="869" w:type="dxa"/>
            <w:noWrap/>
            <w:hideMark/>
          </w:tcPr>
          <w:p w14:paraId="56C25DFF" w14:textId="77777777" w:rsidR="00A4234E" w:rsidRDefault="00A4234E" w:rsidP="00A4234E">
            <w:pPr>
              <w:jc w:val="right"/>
              <w:rPr>
                <w:rFonts w:ascii="Times New Roman" w:hAnsi="Times New Roman" w:cs="Times New Roman"/>
              </w:rPr>
            </w:pPr>
            <w:r>
              <w:rPr>
                <w:rFonts w:ascii="Times New Roman" w:hAnsi="Times New Roman" w:cs="Times New Roman"/>
              </w:rPr>
              <w:t>-0.055</w:t>
            </w:r>
          </w:p>
        </w:tc>
        <w:tc>
          <w:tcPr>
            <w:tcW w:w="786" w:type="dxa"/>
            <w:noWrap/>
            <w:hideMark/>
          </w:tcPr>
          <w:p w14:paraId="799CF07A" w14:textId="77777777" w:rsidR="00A4234E" w:rsidRDefault="00A4234E" w:rsidP="00A4234E">
            <w:pPr>
              <w:jc w:val="right"/>
              <w:rPr>
                <w:rFonts w:ascii="Times New Roman" w:hAnsi="Times New Roman" w:cs="Times New Roman"/>
              </w:rPr>
            </w:pPr>
            <w:r>
              <w:rPr>
                <w:rFonts w:ascii="Times New Roman" w:hAnsi="Times New Roman" w:cs="Times New Roman"/>
              </w:rPr>
              <w:t>0.068</w:t>
            </w:r>
          </w:p>
        </w:tc>
        <w:tc>
          <w:tcPr>
            <w:tcW w:w="910" w:type="dxa"/>
            <w:noWrap/>
            <w:tcMar>
              <w:left w:w="0" w:type="dxa"/>
              <w:right w:w="14" w:type="dxa"/>
            </w:tcMar>
            <w:hideMark/>
          </w:tcPr>
          <w:p w14:paraId="14C2674B" w14:textId="77777777" w:rsidR="00A4234E" w:rsidRDefault="00A4234E" w:rsidP="00A4234E">
            <w:pPr>
              <w:jc w:val="right"/>
              <w:rPr>
                <w:rFonts w:ascii="Times New Roman" w:hAnsi="Times New Roman" w:cs="Times New Roman"/>
              </w:rPr>
            </w:pPr>
            <w:r>
              <w:rPr>
                <w:rFonts w:ascii="Times New Roman" w:hAnsi="Times New Roman" w:cs="Times New Roman"/>
              </w:rPr>
              <w:t>-0.810</w:t>
            </w:r>
          </w:p>
        </w:tc>
        <w:tc>
          <w:tcPr>
            <w:tcW w:w="667" w:type="dxa"/>
            <w:noWrap/>
            <w:tcMar>
              <w:left w:w="0" w:type="dxa"/>
              <w:right w:w="14" w:type="dxa"/>
            </w:tcMar>
            <w:hideMark/>
          </w:tcPr>
          <w:p w14:paraId="01015C2D" w14:textId="77777777" w:rsidR="00A4234E" w:rsidRDefault="00A4234E" w:rsidP="00A4234E">
            <w:pPr>
              <w:rPr>
                <w:rFonts w:cs="Times New Roman"/>
              </w:rPr>
            </w:pPr>
          </w:p>
        </w:tc>
      </w:tr>
      <w:tr w:rsidR="00A4234E" w14:paraId="16042A1C" w14:textId="77777777" w:rsidTr="00AB7BA6">
        <w:trPr>
          <w:trHeight w:val="300"/>
        </w:trPr>
        <w:tc>
          <w:tcPr>
            <w:tcW w:w="3091" w:type="dxa"/>
            <w:noWrap/>
            <w:hideMark/>
          </w:tcPr>
          <w:p w14:paraId="424AA179" w14:textId="77777777" w:rsidR="00A4234E" w:rsidRDefault="00A4234E" w:rsidP="00A4234E">
            <w:pPr>
              <w:rPr>
                <w:rFonts w:ascii="Times New Roman" w:hAnsi="Times New Roman" w:cs="Times New Roman"/>
              </w:rPr>
            </w:pPr>
            <w:r>
              <w:rPr>
                <w:rFonts w:ascii="Times New Roman" w:hAnsi="Times New Roman" w:cs="Times New Roman"/>
              </w:rPr>
              <w:t>INCG150</w:t>
            </w:r>
          </w:p>
        </w:tc>
        <w:tc>
          <w:tcPr>
            <w:tcW w:w="862" w:type="dxa"/>
            <w:noWrap/>
            <w:hideMark/>
          </w:tcPr>
          <w:p w14:paraId="44217AEE" w14:textId="77777777" w:rsidR="00A4234E" w:rsidRDefault="00A4234E" w:rsidP="00A4234E">
            <w:pPr>
              <w:jc w:val="right"/>
              <w:rPr>
                <w:rFonts w:ascii="Times New Roman" w:hAnsi="Times New Roman" w:cs="Times New Roman"/>
              </w:rPr>
            </w:pPr>
            <w:r>
              <w:rPr>
                <w:rFonts w:ascii="Times New Roman" w:hAnsi="Times New Roman" w:cs="Times New Roman"/>
              </w:rPr>
              <w:t>-0.395</w:t>
            </w:r>
          </w:p>
        </w:tc>
        <w:tc>
          <w:tcPr>
            <w:tcW w:w="804" w:type="dxa"/>
            <w:noWrap/>
            <w:hideMark/>
          </w:tcPr>
          <w:p w14:paraId="5375E80F" w14:textId="77777777" w:rsidR="00A4234E" w:rsidRDefault="00A4234E" w:rsidP="00A4234E">
            <w:pPr>
              <w:jc w:val="right"/>
              <w:rPr>
                <w:rFonts w:ascii="Times New Roman" w:hAnsi="Times New Roman" w:cs="Times New Roman"/>
              </w:rPr>
            </w:pPr>
            <w:r>
              <w:rPr>
                <w:rFonts w:ascii="Times New Roman" w:hAnsi="Times New Roman" w:cs="Times New Roman"/>
              </w:rPr>
              <w:t>0.195</w:t>
            </w:r>
          </w:p>
        </w:tc>
        <w:tc>
          <w:tcPr>
            <w:tcW w:w="924" w:type="dxa"/>
            <w:noWrap/>
            <w:tcMar>
              <w:left w:w="0" w:type="dxa"/>
              <w:right w:w="14" w:type="dxa"/>
            </w:tcMar>
            <w:hideMark/>
          </w:tcPr>
          <w:p w14:paraId="6D545AFE" w14:textId="77777777" w:rsidR="00A4234E" w:rsidRDefault="00A4234E" w:rsidP="00A4234E">
            <w:pPr>
              <w:jc w:val="right"/>
              <w:rPr>
                <w:rFonts w:ascii="Times New Roman" w:hAnsi="Times New Roman" w:cs="Times New Roman"/>
              </w:rPr>
            </w:pPr>
            <w:r>
              <w:rPr>
                <w:rFonts w:ascii="Times New Roman" w:hAnsi="Times New Roman" w:cs="Times New Roman"/>
              </w:rPr>
              <w:t>-2.030</w:t>
            </w:r>
          </w:p>
        </w:tc>
        <w:tc>
          <w:tcPr>
            <w:tcW w:w="663" w:type="dxa"/>
            <w:noWrap/>
            <w:tcMar>
              <w:left w:w="0" w:type="dxa"/>
              <w:right w:w="14" w:type="dxa"/>
            </w:tcMar>
            <w:hideMark/>
          </w:tcPr>
          <w:p w14:paraId="5833B06B"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5203D34F" w14:textId="77777777" w:rsidR="00A4234E" w:rsidRDefault="00A4234E" w:rsidP="00A4234E">
            <w:pPr>
              <w:jc w:val="right"/>
              <w:rPr>
                <w:rFonts w:ascii="Times New Roman" w:hAnsi="Times New Roman" w:cs="Times New Roman"/>
              </w:rPr>
            </w:pPr>
            <w:r>
              <w:rPr>
                <w:rFonts w:ascii="Times New Roman" w:hAnsi="Times New Roman" w:cs="Times New Roman"/>
              </w:rPr>
              <w:t>-0.132</w:t>
            </w:r>
          </w:p>
        </w:tc>
        <w:tc>
          <w:tcPr>
            <w:tcW w:w="786" w:type="dxa"/>
            <w:noWrap/>
            <w:hideMark/>
          </w:tcPr>
          <w:p w14:paraId="77CE60C0" w14:textId="77777777" w:rsidR="00A4234E" w:rsidRDefault="00A4234E" w:rsidP="00A4234E">
            <w:pPr>
              <w:jc w:val="right"/>
              <w:rPr>
                <w:rFonts w:ascii="Times New Roman" w:hAnsi="Times New Roman" w:cs="Times New Roman"/>
              </w:rPr>
            </w:pPr>
            <w:r>
              <w:rPr>
                <w:rFonts w:ascii="Times New Roman" w:hAnsi="Times New Roman" w:cs="Times New Roman"/>
              </w:rPr>
              <w:t>0.070</w:t>
            </w:r>
          </w:p>
        </w:tc>
        <w:tc>
          <w:tcPr>
            <w:tcW w:w="910" w:type="dxa"/>
            <w:noWrap/>
            <w:tcMar>
              <w:left w:w="0" w:type="dxa"/>
              <w:right w:w="14" w:type="dxa"/>
            </w:tcMar>
            <w:hideMark/>
          </w:tcPr>
          <w:p w14:paraId="4362AAE6" w14:textId="77777777" w:rsidR="00A4234E" w:rsidRDefault="00A4234E" w:rsidP="00A4234E">
            <w:pPr>
              <w:jc w:val="right"/>
              <w:rPr>
                <w:rFonts w:ascii="Times New Roman" w:hAnsi="Times New Roman" w:cs="Times New Roman"/>
              </w:rPr>
            </w:pPr>
            <w:r>
              <w:rPr>
                <w:rFonts w:ascii="Times New Roman" w:hAnsi="Times New Roman" w:cs="Times New Roman"/>
              </w:rPr>
              <w:t>-1.900</w:t>
            </w:r>
          </w:p>
        </w:tc>
        <w:tc>
          <w:tcPr>
            <w:tcW w:w="667" w:type="dxa"/>
            <w:noWrap/>
            <w:tcMar>
              <w:left w:w="0" w:type="dxa"/>
              <w:right w:w="14" w:type="dxa"/>
            </w:tcMar>
            <w:hideMark/>
          </w:tcPr>
          <w:p w14:paraId="3B430ADA"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38F619C8" w14:textId="77777777" w:rsidTr="00AB7BA6">
        <w:trPr>
          <w:trHeight w:val="300"/>
        </w:trPr>
        <w:tc>
          <w:tcPr>
            <w:tcW w:w="3091" w:type="dxa"/>
            <w:noWrap/>
            <w:hideMark/>
          </w:tcPr>
          <w:p w14:paraId="38D030A4" w14:textId="77777777" w:rsidR="00A4234E" w:rsidRDefault="00A4234E" w:rsidP="00A4234E">
            <w:pPr>
              <w:rPr>
                <w:rFonts w:ascii="Times New Roman" w:hAnsi="Times New Roman" w:cs="Times New Roman"/>
              </w:rPr>
            </w:pPr>
            <w:r>
              <w:rPr>
                <w:rFonts w:ascii="Times New Roman" w:hAnsi="Times New Roman" w:cs="Times New Roman"/>
              </w:rPr>
              <w:t>COLLEGE</w:t>
            </w:r>
          </w:p>
        </w:tc>
        <w:tc>
          <w:tcPr>
            <w:tcW w:w="862" w:type="dxa"/>
            <w:noWrap/>
            <w:hideMark/>
          </w:tcPr>
          <w:p w14:paraId="25E6CD76" w14:textId="77777777" w:rsidR="00A4234E" w:rsidRDefault="00A4234E" w:rsidP="00A4234E">
            <w:pPr>
              <w:jc w:val="right"/>
              <w:rPr>
                <w:rFonts w:ascii="Times New Roman" w:hAnsi="Times New Roman" w:cs="Times New Roman"/>
              </w:rPr>
            </w:pPr>
            <w:r>
              <w:rPr>
                <w:rFonts w:ascii="Times New Roman" w:hAnsi="Times New Roman" w:cs="Times New Roman"/>
              </w:rPr>
              <w:t>0.269</w:t>
            </w:r>
          </w:p>
        </w:tc>
        <w:tc>
          <w:tcPr>
            <w:tcW w:w="804" w:type="dxa"/>
            <w:noWrap/>
            <w:hideMark/>
          </w:tcPr>
          <w:p w14:paraId="2264DF17" w14:textId="77777777" w:rsidR="00A4234E" w:rsidRDefault="00A4234E" w:rsidP="00A4234E">
            <w:pPr>
              <w:jc w:val="right"/>
              <w:rPr>
                <w:rFonts w:ascii="Times New Roman" w:hAnsi="Times New Roman" w:cs="Times New Roman"/>
              </w:rPr>
            </w:pPr>
            <w:r>
              <w:rPr>
                <w:rFonts w:ascii="Times New Roman" w:hAnsi="Times New Roman" w:cs="Times New Roman"/>
              </w:rPr>
              <w:t>0.109</w:t>
            </w:r>
          </w:p>
        </w:tc>
        <w:tc>
          <w:tcPr>
            <w:tcW w:w="924" w:type="dxa"/>
            <w:noWrap/>
            <w:tcMar>
              <w:left w:w="0" w:type="dxa"/>
              <w:right w:w="14" w:type="dxa"/>
            </w:tcMar>
            <w:hideMark/>
          </w:tcPr>
          <w:p w14:paraId="12CF4A2D" w14:textId="77777777" w:rsidR="00A4234E" w:rsidRDefault="00A4234E" w:rsidP="00A4234E">
            <w:pPr>
              <w:jc w:val="right"/>
              <w:rPr>
                <w:rFonts w:ascii="Times New Roman" w:hAnsi="Times New Roman" w:cs="Times New Roman"/>
              </w:rPr>
            </w:pPr>
            <w:r>
              <w:rPr>
                <w:rFonts w:ascii="Times New Roman" w:hAnsi="Times New Roman" w:cs="Times New Roman"/>
              </w:rPr>
              <w:t>2.460</w:t>
            </w:r>
          </w:p>
        </w:tc>
        <w:tc>
          <w:tcPr>
            <w:tcW w:w="663" w:type="dxa"/>
            <w:noWrap/>
            <w:tcMar>
              <w:left w:w="0" w:type="dxa"/>
              <w:right w:w="14" w:type="dxa"/>
            </w:tcMar>
            <w:hideMark/>
          </w:tcPr>
          <w:p w14:paraId="355D6B80"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5BF1EE75" w14:textId="77777777" w:rsidR="00A4234E" w:rsidRDefault="00A4234E" w:rsidP="00A4234E">
            <w:pPr>
              <w:jc w:val="right"/>
              <w:rPr>
                <w:rFonts w:ascii="Times New Roman" w:hAnsi="Times New Roman" w:cs="Times New Roman"/>
              </w:rPr>
            </w:pPr>
            <w:r>
              <w:rPr>
                <w:rFonts w:ascii="Times New Roman" w:hAnsi="Times New Roman" w:cs="Times New Roman"/>
              </w:rPr>
              <w:t>0.086</w:t>
            </w:r>
          </w:p>
        </w:tc>
        <w:tc>
          <w:tcPr>
            <w:tcW w:w="786" w:type="dxa"/>
            <w:noWrap/>
            <w:hideMark/>
          </w:tcPr>
          <w:p w14:paraId="6B55D9FD" w14:textId="77777777" w:rsidR="00A4234E" w:rsidRDefault="00A4234E" w:rsidP="00A4234E">
            <w:pPr>
              <w:jc w:val="right"/>
              <w:rPr>
                <w:rFonts w:ascii="Times New Roman" w:hAnsi="Times New Roman" w:cs="Times New Roman"/>
              </w:rPr>
            </w:pPr>
            <w:r>
              <w:rPr>
                <w:rFonts w:ascii="Times New Roman" w:hAnsi="Times New Roman" w:cs="Times New Roman"/>
              </w:rPr>
              <w:t>0.036</w:t>
            </w:r>
          </w:p>
        </w:tc>
        <w:tc>
          <w:tcPr>
            <w:tcW w:w="910" w:type="dxa"/>
            <w:noWrap/>
            <w:tcMar>
              <w:left w:w="0" w:type="dxa"/>
              <w:right w:w="14" w:type="dxa"/>
            </w:tcMar>
            <w:hideMark/>
          </w:tcPr>
          <w:p w14:paraId="5798B6CB" w14:textId="77777777" w:rsidR="00A4234E" w:rsidRDefault="00A4234E" w:rsidP="00A4234E">
            <w:pPr>
              <w:jc w:val="right"/>
              <w:rPr>
                <w:rFonts w:ascii="Times New Roman" w:hAnsi="Times New Roman" w:cs="Times New Roman"/>
              </w:rPr>
            </w:pPr>
            <w:r>
              <w:rPr>
                <w:rFonts w:ascii="Times New Roman" w:hAnsi="Times New Roman" w:cs="Times New Roman"/>
              </w:rPr>
              <w:t>2.390</w:t>
            </w:r>
          </w:p>
        </w:tc>
        <w:tc>
          <w:tcPr>
            <w:tcW w:w="667" w:type="dxa"/>
            <w:noWrap/>
            <w:tcMar>
              <w:left w:w="0" w:type="dxa"/>
              <w:right w:w="14" w:type="dxa"/>
            </w:tcMar>
            <w:hideMark/>
          </w:tcPr>
          <w:p w14:paraId="18A97B91"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19835704" w14:textId="77777777" w:rsidTr="00AB7BA6">
        <w:trPr>
          <w:trHeight w:val="300"/>
        </w:trPr>
        <w:tc>
          <w:tcPr>
            <w:tcW w:w="3091" w:type="dxa"/>
            <w:noWrap/>
            <w:hideMark/>
          </w:tcPr>
          <w:p w14:paraId="5447D8A9" w14:textId="77777777" w:rsidR="00A4234E" w:rsidRDefault="00A4234E" w:rsidP="00A4234E">
            <w:pPr>
              <w:rPr>
                <w:rFonts w:ascii="Times New Roman" w:hAnsi="Times New Roman" w:cs="Times New Roman"/>
              </w:rPr>
            </w:pPr>
            <w:r>
              <w:rPr>
                <w:rFonts w:ascii="Times New Roman" w:hAnsi="Times New Roman" w:cs="Times New Roman"/>
              </w:rPr>
              <w:t>EXTWKSHP</w:t>
            </w:r>
          </w:p>
        </w:tc>
        <w:tc>
          <w:tcPr>
            <w:tcW w:w="862" w:type="dxa"/>
            <w:noWrap/>
            <w:hideMark/>
          </w:tcPr>
          <w:p w14:paraId="634F9E6A" w14:textId="77777777" w:rsidR="00A4234E" w:rsidRDefault="00A4234E" w:rsidP="00A4234E">
            <w:pPr>
              <w:jc w:val="right"/>
              <w:rPr>
                <w:rFonts w:ascii="Times New Roman" w:hAnsi="Times New Roman" w:cs="Times New Roman"/>
              </w:rPr>
            </w:pPr>
            <w:r>
              <w:rPr>
                <w:rFonts w:ascii="Times New Roman" w:hAnsi="Times New Roman" w:cs="Times New Roman"/>
              </w:rPr>
              <w:t>0.021</w:t>
            </w:r>
          </w:p>
        </w:tc>
        <w:tc>
          <w:tcPr>
            <w:tcW w:w="804" w:type="dxa"/>
            <w:noWrap/>
            <w:hideMark/>
          </w:tcPr>
          <w:p w14:paraId="007D2C3E" w14:textId="77777777" w:rsidR="00A4234E" w:rsidRDefault="00A4234E" w:rsidP="00A4234E">
            <w:pPr>
              <w:jc w:val="right"/>
              <w:rPr>
                <w:rFonts w:ascii="Times New Roman" w:hAnsi="Times New Roman" w:cs="Times New Roman"/>
              </w:rPr>
            </w:pPr>
            <w:r>
              <w:rPr>
                <w:rFonts w:ascii="Times New Roman" w:hAnsi="Times New Roman" w:cs="Times New Roman"/>
              </w:rPr>
              <w:t>0.027</w:t>
            </w:r>
          </w:p>
        </w:tc>
        <w:tc>
          <w:tcPr>
            <w:tcW w:w="924" w:type="dxa"/>
            <w:noWrap/>
            <w:tcMar>
              <w:left w:w="0" w:type="dxa"/>
              <w:right w:w="14" w:type="dxa"/>
            </w:tcMar>
            <w:hideMark/>
          </w:tcPr>
          <w:p w14:paraId="5D16F0EE" w14:textId="77777777" w:rsidR="00A4234E" w:rsidRDefault="00A4234E" w:rsidP="00A4234E">
            <w:pPr>
              <w:jc w:val="right"/>
              <w:rPr>
                <w:rFonts w:ascii="Times New Roman" w:hAnsi="Times New Roman" w:cs="Times New Roman"/>
              </w:rPr>
            </w:pPr>
            <w:r>
              <w:rPr>
                <w:rFonts w:ascii="Times New Roman" w:hAnsi="Times New Roman" w:cs="Times New Roman"/>
              </w:rPr>
              <w:t>0.780</w:t>
            </w:r>
          </w:p>
        </w:tc>
        <w:tc>
          <w:tcPr>
            <w:tcW w:w="663" w:type="dxa"/>
            <w:noWrap/>
            <w:tcMar>
              <w:left w:w="0" w:type="dxa"/>
              <w:right w:w="14" w:type="dxa"/>
            </w:tcMar>
            <w:hideMark/>
          </w:tcPr>
          <w:p w14:paraId="5425D352" w14:textId="77777777" w:rsidR="00A4234E" w:rsidRDefault="00A4234E" w:rsidP="00A4234E">
            <w:pPr>
              <w:rPr>
                <w:rFonts w:cs="Times New Roman"/>
              </w:rPr>
            </w:pPr>
          </w:p>
        </w:tc>
        <w:tc>
          <w:tcPr>
            <w:tcW w:w="869" w:type="dxa"/>
            <w:noWrap/>
            <w:hideMark/>
          </w:tcPr>
          <w:p w14:paraId="4A28D591" w14:textId="77777777" w:rsidR="00A4234E" w:rsidRDefault="00A4234E" w:rsidP="00A4234E">
            <w:pPr>
              <w:jc w:val="right"/>
              <w:rPr>
                <w:rFonts w:ascii="Times New Roman" w:hAnsi="Times New Roman" w:cs="Times New Roman"/>
              </w:rPr>
            </w:pPr>
            <w:r>
              <w:rPr>
                <w:rFonts w:ascii="Times New Roman" w:hAnsi="Times New Roman" w:cs="Times New Roman"/>
              </w:rPr>
              <w:t>0.007</w:t>
            </w:r>
          </w:p>
        </w:tc>
        <w:tc>
          <w:tcPr>
            <w:tcW w:w="786" w:type="dxa"/>
            <w:noWrap/>
            <w:hideMark/>
          </w:tcPr>
          <w:p w14:paraId="1B960148" w14:textId="77777777" w:rsidR="00A4234E" w:rsidRDefault="00A4234E" w:rsidP="00A4234E">
            <w:pPr>
              <w:jc w:val="right"/>
              <w:rPr>
                <w:rFonts w:ascii="Times New Roman" w:hAnsi="Times New Roman" w:cs="Times New Roman"/>
              </w:rPr>
            </w:pPr>
            <w:r>
              <w:rPr>
                <w:rFonts w:ascii="Times New Roman" w:hAnsi="Times New Roman" w:cs="Times New Roman"/>
              </w:rPr>
              <w:t>0.008</w:t>
            </w:r>
          </w:p>
        </w:tc>
        <w:tc>
          <w:tcPr>
            <w:tcW w:w="910" w:type="dxa"/>
            <w:noWrap/>
            <w:tcMar>
              <w:left w:w="0" w:type="dxa"/>
              <w:right w:w="14" w:type="dxa"/>
            </w:tcMar>
            <w:hideMark/>
          </w:tcPr>
          <w:p w14:paraId="64BBE652" w14:textId="77777777" w:rsidR="00A4234E" w:rsidRDefault="00A4234E" w:rsidP="00A4234E">
            <w:pPr>
              <w:jc w:val="right"/>
              <w:rPr>
                <w:rFonts w:ascii="Times New Roman" w:hAnsi="Times New Roman" w:cs="Times New Roman"/>
              </w:rPr>
            </w:pPr>
            <w:r>
              <w:rPr>
                <w:rFonts w:ascii="Times New Roman" w:hAnsi="Times New Roman" w:cs="Times New Roman"/>
              </w:rPr>
              <w:t>0.780</w:t>
            </w:r>
          </w:p>
        </w:tc>
        <w:tc>
          <w:tcPr>
            <w:tcW w:w="667" w:type="dxa"/>
            <w:noWrap/>
            <w:tcMar>
              <w:left w:w="0" w:type="dxa"/>
              <w:right w:w="14" w:type="dxa"/>
            </w:tcMar>
            <w:hideMark/>
          </w:tcPr>
          <w:p w14:paraId="177FB65A" w14:textId="77777777" w:rsidR="00A4234E" w:rsidRDefault="00A4234E" w:rsidP="00A4234E">
            <w:pPr>
              <w:rPr>
                <w:rFonts w:cs="Times New Roman"/>
              </w:rPr>
            </w:pPr>
          </w:p>
        </w:tc>
      </w:tr>
      <w:tr w:rsidR="00A4234E" w14:paraId="2EE36885" w14:textId="77777777" w:rsidTr="00AB7BA6">
        <w:trPr>
          <w:trHeight w:val="300"/>
        </w:trPr>
        <w:tc>
          <w:tcPr>
            <w:tcW w:w="3091" w:type="dxa"/>
            <w:noWrap/>
            <w:hideMark/>
          </w:tcPr>
          <w:p w14:paraId="5EADF065" w14:textId="77777777" w:rsidR="00A4234E" w:rsidRDefault="00A4234E" w:rsidP="00A4234E">
            <w:pPr>
              <w:rPr>
                <w:rFonts w:ascii="Times New Roman" w:hAnsi="Times New Roman" w:cs="Times New Roman"/>
              </w:rPr>
            </w:pPr>
            <w:r>
              <w:rPr>
                <w:rFonts w:ascii="Times New Roman" w:hAnsi="Times New Roman" w:cs="Times New Roman"/>
              </w:rPr>
              <w:t>RENT</w:t>
            </w:r>
          </w:p>
        </w:tc>
        <w:tc>
          <w:tcPr>
            <w:tcW w:w="862" w:type="dxa"/>
            <w:noWrap/>
            <w:hideMark/>
          </w:tcPr>
          <w:p w14:paraId="51EC3885" w14:textId="77777777" w:rsidR="00A4234E" w:rsidRDefault="00A4234E" w:rsidP="00A4234E">
            <w:pPr>
              <w:jc w:val="right"/>
              <w:rPr>
                <w:rFonts w:ascii="Times New Roman" w:hAnsi="Times New Roman" w:cs="Times New Roman"/>
              </w:rPr>
            </w:pPr>
            <w:r>
              <w:rPr>
                <w:rFonts w:ascii="Times New Roman" w:hAnsi="Times New Roman" w:cs="Times New Roman"/>
              </w:rPr>
              <w:t>0.043</w:t>
            </w:r>
          </w:p>
        </w:tc>
        <w:tc>
          <w:tcPr>
            <w:tcW w:w="804" w:type="dxa"/>
            <w:noWrap/>
            <w:hideMark/>
          </w:tcPr>
          <w:p w14:paraId="6E411A62" w14:textId="77777777" w:rsidR="00A4234E" w:rsidRDefault="00A4234E" w:rsidP="00A4234E">
            <w:pPr>
              <w:jc w:val="right"/>
              <w:rPr>
                <w:rFonts w:ascii="Times New Roman" w:hAnsi="Times New Roman" w:cs="Times New Roman"/>
              </w:rPr>
            </w:pPr>
            <w:r>
              <w:rPr>
                <w:rFonts w:ascii="Times New Roman" w:hAnsi="Times New Roman" w:cs="Times New Roman"/>
              </w:rPr>
              <w:t>0.102</w:t>
            </w:r>
          </w:p>
        </w:tc>
        <w:tc>
          <w:tcPr>
            <w:tcW w:w="924" w:type="dxa"/>
            <w:noWrap/>
            <w:tcMar>
              <w:left w:w="0" w:type="dxa"/>
              <w:right w:w="14" w:type="dxa"/>
            </w:tcMar>
            <w:hideMark/>
          </w:tcPr>
          <w:p w14:paraId="529E1A29" w14:textId="77777777" w:rsidR="00A4234E" w:rsidRDefault="00A4234E" w:rsidP="00A4234E">
            <w:pPr>
              <w:jc w:val="right"/>
              <w:rPr>
                <w:rFonts w:ascii="Times New Roman" w:hAnsi="Times New Roman" w:cs="Times New Roman"/>
              </w:rPr>
            </w:pPr>
            <w:r>
              <w:rPr>
                <w:rFonts w:ascii="Times New Roman" w:hAnsi="Times New Roman" w:cs="Times New Roman"/>
              </w:rPr>
              <w:t>0.420</w:t>
            </w:r>
          </w:p>
        </w:tc>
        <w:tc>
          <w:tcPr>
            <w:tcW w:w="663" w:type="dxa"/>
            <w:noWrap/>
            <w:tcMar>
              <w:left w:w="0" w:type="dxa"/>
              <w:right w:w="14" w:type="dxa"/>
            </w:tcMar>
            <w:hideMark/>
          </w:tcPr>
          <w:p w14:paraId="165E7AC7" w14:textId="77777777" w:rsidR="00A4234E" w:rsidRDefault="00A4234E" w:rsidP="00A4234E">
            <w:pPr>
              <w:rPr>
                <w:rFonts w:cs="Times New Roman"/>
              </w:rPr>
            </w:pPr>
          </w:p>
        </w:tc>
        <w:tc>
          <w:tcPr>
            <w:tcW w:w="869" w:type="dxa"/>
            <w:noWrap/>
            <w:hideMark/>
          </w:tcPr>
          <w:p w14:paraId="4198DCA4" w14:textId="77777777" w:rsidR="00A4234E" w:rsidRDefault="00A4234E" w:rsidP="00A4234E">
            <w:pPr>
              <w:jc w:val="right"/>
              <w:rPr>
                <w:rFonts w:ascii="Times New Roman" w:hAnsi="Times New Roman" w:cs="Times New Roman"/>
              </w:rPr>
            </w:pPr>
            <w:r>
              <w:rPr>
                <w:rFonts w:ascii="Times New Roman" w:hAnsi="Times New Roman" w:cs="Times New Roman"/>
              </w:rPr>
              <w:t>0.013</w:t>
            </w:r>
          </w:p>
        </w:tc>
        <w:tc>
          <w:tcPr>
            <w:tcW w:w="786" w:type="dxa"/>
            <w:noWrap/>
            <w:hideMark/>
          </w:tcPr>
          <w:p w14:paraId="205549D6" w14:textId="77777777" w:rsidR="00A4234E" w:rsidRDefault="00A4234E" w:rsidP="00A4234E">
            <w:pPr>
              <w:jc w:val="right"/>
              <w:rPr>
                <w:rFonts w:ascii="Times New Roman" w:hAnsi="Times New Roman" w:cs="Times New Roman"/>
              </w:rPr>
            </w:pPr>
            <w:r>
              <w:rPr>
                <w:rFonts w:ascii="Times New Roman" w:hAnsi="Times New Roman" w:cs="Times New Roman"/>
              </w:rPr>
              <w:t>0.031</w:t>
            </w:r>
          </w:p>
        </w:tc>
        <w:tc>
          <w:tcPr>
            <w:tcW w:w="910" w:type="dxa"/>
            <w:noWrap/>
            <w:tcMar>
              <w:left w:w="0" w:type="dxa"/>
              <w:right w:w="14" w:type="dxa"/>
            </w:tcMar>
            <w:hideMark/>
          </w:tcPr>
          <w:p w14:paraId="02FE4A72" w14:textId="77777777" w:rsidR="00A4234E" w:rsidRDefault="00A4234E" w:rsidP="00A4234E">
            <w:pPr>
              <w:jc w:val="right"/>
              <w:rPr>
                <w:rFonts w:ascii="Times New Roman" w:hAnsi="Times New Roman" w:cs="Times New Roman"/>
              </w:rPr>
            </w:pPr>
            <w:r>
              <w:rPr>
                <w:rFonts w:ascii="Times New Roman" w:hAnsi="Times New Roman" w:cs="Times New Roman"/>
              </w:rPr>
              <w:t>0.420</w:t>
            </w:r>
          </w:p>
        </w:tc>
        <w:tc>
          <w:tcPr>
            <w:tcW w:w="667" w:type="dxa"/>
            <w:noWrap/>
            <w:tcMar>
              <w:left w:w="0" w:type="dxa"/>
              <w:right w:w="14" w:type="dxa"/>
            </w:tcMar>
            <w:hideMark/>
          </w:tcPr>
          <w:p w14:paraId="707AB7A0" w14:textId="77777777" w:rsidR="00A4234E" w:rsidRDefault="00A4234E" w:rsidP="00A4234E">
            <w:pPr>
              <w:rPr>
                <w:rFonts w:cs="Times New Roman"/>
              </w:rPr>
            </w:pPr>
          </w:p>
        </w:tc>
      </w:tr>
      <w:tr w:rsidR="00A4234E" w14:paraId="60221FAC" w14:textId="77777777" w:rsidTr="00AB7BA6">
        <w:trPr>
          <w:trHeight w:val="300"/>
        </w:trPr>
        <w:tc>
          <w:tcPr>
            <w:tcW w:w="3091" w:type="dxa"/>
            <w:noWrap/>
            <w:hideMark/>
          </w:tcPr>
          <w:p w14:paraId="652D7661" w14:textId="77777777" w:rsidR="00A4234E" w:rsidRDefault="00A4234E" w:rsidP="00A4234E">
            <w:pPr>
              <w:rPr>
                <w:rFonts w:ascii="Times New Roman" w:hAnsi="Times New Roman" w:cs="Times New Roman"/>
              </w:rPr>
            </w:pPr>
            <w:r>
              <w:rPr>
                <w:rFonts w:ascii="Times New Roman" w:hAnsi="Times New Roman" w:cs="Times New Roman"/>
              </w:rPr>
              <w:t>PASTURE</w:t>
            </w:r>
          </w:p>
        </w:tc>
        <w:tc>
          <w:tcPr>
            <w:tcW w:w="862" w:type="dxa"/>
            <w:noWrap/>
            <w:hideMark/>
          </w:tcPr>
          <w:p w14:paraId="1C234CB2"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804" w:type="dxa"/>
            <w:noWrap/>
            <w:hideMark/>
          </w:tcPr>
          <w:p w14:paraId="1141F9E5"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924" w:type="dxa"/>
            <w:noWrap/>
            <w:tcMar>
              <w:left w:w="0" w:type="dxa"/>
              <w:right w:w="14" w:type="dxa"/>
            </w:tcMar>
            <w:hideMark/>
          </w:tcPr>
          <w:p w14:paraId="2B1C86A2" w14:textId="77777777" w:rsidR="00A4234E" w:rsidRDefault="00A4234E" w:rsidP="00A4234E">
            <w:pPr>
              <w:jc w:val="right"/>
              <w:rPr>
                <w:rFonts w:ascii="Times New Roman" w:hAnsi="Times New Roman" w:cs="Times New Roman"/>
              </w:rPr>
            </w:pPr>
            <w:r>
              <w:rPr>
                <w:rFonts w:ascii="Times New Roman" w:hAnsi="Times New Roman" w:cs="Times New Roman"/>
              </w:rPr>
              <w:t>-0.990</w:t>
            </w:r>
          </w:p>
        </w:tc>
        <w:tc>
          <w:tcPr>
            <w:tcW w:w="663" w:type="dxa"/>
            <w:noWrap/>
            <w:tcMar>
              <w:left w:w="0" w:type="dxa"/>
              <w:right w:w="14" w:type="dxa"/>
            </w:tcMar>
            <w:hideMark/>
          </w:tcPr>
          <w:p w14:paraId="0065B06C" w14:textId="77777777" w:rsidR="00A4234E" w:rsidRDefault="00A4234E" w:rsidP="00A4234E">
            <w:pPr>
              <w:rPr>
                <w:rFonts w:cs="Times New Roman"/>
              </w:rPr>
            </w:pPr>
          </w:p>
        </w:tc>
        <w:tc>
          <w:tcPr>
            <w:tcW w:w="869" w:type="dxa"/>
            <w:noWrap/>
            <w:hideMark/>
          </w:tcPr>
          <w:p w14:paraId="582DE238"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786" w:type="dxa"/>
            <w:noWrap/>
            <w:hideMark/>
          </w:tcPr>
          <w:p w14:paraId="734C6704" w14:textId="77777777" w:rsidR="00A4234E" w:rsidRDefault="00A4234E" w:rsidP="00A4234E">
            <w:pPr>
              <w:jc w:val="right"/>
              <w:rPr>
                <w:rFonts w:ascii="Times New Roman" w:hAnsi="Times New Roman" w:cs="Times New Roman"/>
              </w:rPr>
            </w:pPr>
            <w:r>
              <w:rPr>
                <w:rFonts w:ascii="Times New Roman" w:hAnsi="Times New Roman" w:cs="Times New Roman"/>
              </w:rPr>
              <w:t>0.000</w:t>
            </w:r>
          </w:p>
        </w:tc>
        <w:tc>
          <w:tcPr>
            <w:tcW w:w="910" w:type="dxa"/>
            <w:noWrap/>
            <w:tcMar>
              <w:left w:w="0" w:type="dxa"/>
              <w:right w:w="14" w:type="dxa"/>
            </w:tcMar>
            <w:hideMark/>
          </w:tcPr>
          <w:p w14:paraId="55190986" w14:textId="77777777" w:rsidR="00A4234E" w:rsidRDefault="00A4234E" w:rsidP="00A4234E">
            <w:pPr>
              <w:jc w:val="right"/>
              <w:rPr>
                <w:rFonts w:ascii="Times New Roman" w:hAnsi="Times New Roman" w:cs="Times New Roman"/>
              </w:rPr>
            </w:pPr>
            <w:r>
              <w:rPr>
                <w:rFonts w:ascii="Times New Roman" w:hAnsi="Times New Roman" w:cs="Times New Roman"/>
              </w:rPr>
              <w:t>-0.990</w:t>
            </w:r>
          </w:p>
        </w:tc>
        <w:tc>
          <w:tcPr>
            <w:tcW w:w="667" w:type="dxa"/>
            <w:noWrap/>
            <w:tcMar>
              <w:left w:w="0" w:type="dxa"/>
              <w:right w:w="14" w:type="dxa"/>
            </w:tcMar>
            <w:hideMark/>
          </w:tcPr>
          <w:p w14:paraId="3C8F4A4C" w14:textId="77777777" w:rsidR="00A4234E" w:rsidRDefault="00A4234E" w:rsidP="00A4234E">
            <w:pPr>
              <w:rPr>
                <w:rFonts w:cs="Times New Roman"/>
              </w:rPr>
            </w:pPr>
          </w:p>
        </w:tc>
      </w:tr>
      <w:tr w:rsidR="00A4234E" w14:paraId="5800A14D" w14:textId="77777777" w:rsidTr="00AB7BA6">
        <w:trPr>
          <w:trHeight w:val="300"/>
        </w:trPr>
        <w:tc>
          <w:tcPr>
            <w:tcW w:w="3091" w:type="dxa"/>
            <w:noWrap/>
            <w:hideMark/>
          </w:tcPr>
          <w:p w14:paraId="1825F010" w14:textId="77777777" w:rsidR="00A4234E" w:rsidRDefault="00A4234E" w:rsidP="00A4234E">
            <w:pPr>
              <w:rPr>
                <w:rFonts w:ascii="Times New Roman" w:hAnsi="Times New Roman" w:cs="Times New Roman"/>
              </w:rPr>
            </w:pPr>
            <w:r>
              <w:rPr>
                <w:rFonts w:ascii="Times New Roman" w:hAnsi="Times New Roman" w:cs="Times New Roman"/>
              </w:rPr>
              <w:t>INPUTMGT</w:t>
            </w:r>
          </w:p>
        </w:tc>
        <w:tc>
          <w:tcPr>
            <w:tcW w:w="862" w:type="dxa"/>
            <w:noWrap/>
            <w:hideMark/>
          </w:tcPr>
          <w:p w14:paraId="027762D8" w14:textId="77777777" w:rsidR="00A4234E" w:rsidRDefault="00A4234E" w:rsidP="00A4234E">
            <w:pPr>
              <w:jc w:val="right"/>
              <w:rPr>
                <w:rFonts w:ascii="Times New Roman" w:hAnsi="Times New Roman" w:cs="Times New Roman"/>
              </w:rPr>
            </w:pPr>
            <w:r>
              <w:rPr>
                <w:rFonts w:ascii="Times New Roman" w:hAnsi="Times New Roman" w:cs="Times New Roman"/>
              </w:rPr>
              <w:t>-0.023</w:t>
            </w:r>
          </w:p>
        </w:tc>
        <w:tc>
          <w:tcPr>
            <w:tcW w:w="804" w:type="dxa"/>
            <w:noWrap/>
            <w:hideMark/>
          </w:tcPr>
          <w:p w14:paraId="3917A175" w14:textId="77777777" w:rsidR="00A4234E" w:rsidRDefault="00A4234E" w:rsidP="00A4234E">
            <w:pPr>
              <w:jc w:val="right"/>
              <w:rPr>
                <w:rFonts w:ascii="Times New Roman" w:hAnsi="Times New Roman" w:cs="Times New Roman"/>
              </w:rPr>
            </w:pPr>
            <w:r>
              <w:rPr>
                <w:rFonts w:ascii="Times New Roman" w:hAnsi="Times New Roman" w:cs="Times New Roman"/>
              </w:rPr>
              <w:t>0.165</w:t>
            </w:r>
          </w:p>
        </w:tc>
        <w:tc>
          <w:tcPr>
            <w:tcW w:w="924" w:type="dxa"/>
            <w:noWrap/>
            <w:tcMar>
              <w:left w:w="0" w:type="dxa"/>
              <w:right w:w="14" w:type="dxa"/>
            </w:tcMar>
            <w:hideMark/>
          </w:tcPr>
          <w:p w14:paraId="5A99C6B1" w14:textId="77777777" w:rsidR="00A4234E" w:rsidRDefault="00A4234E" w:rsidP="00A4234E">
            <w:pPr>
              <w:jc w:val="right"/>
              <w:rPr>
                <w:rFonts w:ascii="Times New Roman" w:hAnsi="Times New Roman" w:cs="Times New Roman"/>
              </w:rPr>
            </w:pPr>
            <w:r>
              <w:rPr>
                <w:rFonts w:ascii="Times New Roman" w:hAnsi="Times New Roman" w:cs="Times New Roman"/>
              </w:rPr>
              <w:t>-0.140</w:t>
            </w:r>
          </w:p>
        </w:tc>
        <w:tc>
          <w:tcPr>
            <w:tcW w:w="663" w:type="dxa"/>
            <w:noWrap/>
            <w:tcMar>
              <w:left w:w="0" w:type="dxa"/>
              <w:right w:w="14" w:type="dxa"/>
            </w:tcMar>
            <w:hideMark/>
          </w:tcPr>
          <w:p w14:paraId="58686631" w14:textId="77777777" w:rsidR="00A4234E" w:rsidRDefault="00A4234E" w:rsidP="00A4234E">
            <w:pPr>
              <w:rPr>
                <w:rFonts w:cs="Times New Roman"/>
              </w:rPr>
            </w:pPr>
          </w:p>
        </w:tc>
        <w:tc>
          <w:tcPr>
            <w:tcW w:w="869" w:type="dxa"/>
            <w:noWrap/>
            <w:hideMark/>
          </w:tcPr>
          <w:p w14:paraId="3825433D" w14:textId="77777777" w:rsidR="00A4234E" w:rsidRDefault="00A4234E" w:rsidP="00A4234E">
            <w:pPr>
              <w:jc w:val="right"/>
              <w:rPr>
                <w:rFonts w:ascii="Times New Roman" w:hAnsi="Times New Roman" w:cs="Times New Roman"/>
              </w:rPr>
            </w:pPr>
            <w:r>
              <w:rPr>
                <w:rFonts w:ascii="Times New Roman" w:hAnsi="Times New Roman" w:cs="Times New Roman"/>
              </w:rPr>
              <w:t>-0.007</w:t>
            </w:r>
          </w:p>
        </w:tc>
        <w:tc>
          <w:tcPr>
            <w:tcW w:w="786" w:type="dxa"/>
            <w:noWrap/>
            <w:hideMark/>
          </w:tcPr>
          <w:p w14:paraId="0891420C" w14:textId="77777777" w:rsidR="00A4234E" w:rsidRDefault="00A4234E" w:rsidP="00A4234E">
            <w:pPr>
              <w:jc w:val="right"/>
              <w:rPr>
                <w:rFonts w:ascii="Times New Roman" w:hAnsi="Times New Roman" w:cs="Times New Roman"/>
              </w:rPr>
            </w:pPr>
            <w:r>
              <w:rPr>
                <w:rFonts w:ascii="Times New Roman" w:hAnsi="Times New Roman" w:cs="Times New Roman"/>
              </w:rPr>
              <w:t>0.050</w:t>
            </w:r>
          </w:p>
        </w:tc>
        <w:tc>
          <w:tcPr>
            <w:tcW w:w="910" w:type="dxa"/>
            <w:noWrap/>
            <w:tcMar>
              <w:left w:w="0" w:type="dxa"/>
              <w:right w:w="14" w:type="dxa"/>
            </w:tcMar>
            <w:hideMark/>
          </w:tcPr>
          <w:p w14:paraId="479F7364" w14:textId="77777777" w:rsidR="00A4234E" w:rsidRDefault="00A4234E" w:rsidP="00A4234E">
            <w:pPr>
              <w:jc w:val="right"/>
              <w:rPr>
                <w:rFonts w:ascii="Times New Roman" w:hAnsi="Times New Roman" w:cs="Times New Roman"/>
              </w:rPr>
            </w:pPr>
            <w:r>
              <w:rPr>
                <w:rFonts w:ascii="Times New Roman" w:hAnsi="Times New Roman" w:cs="Times New Roman"/>
              </w:rPr>
              <w:t>-0.140</w:t>
            </w:r>
          </w:p>
        </w:tc>
        <w:tc>
          <w:tcPr>
            <w:tcW w:w="667" w:type="dxa"/>
            <w:noWrap/>
            <w:tcMar>
              <w:left w:w="0" w:type="dxa"/>
              <w:right w:w="14" w:type="dxa"/>
            </w:tcMar>
            <w:hideMark/>
          </w:tcPr>
          <w:p w14:paraId="4B1AA389" w14:textId="77777777" w:rsidR="00A4234E" w:rsidRDefault="00A4234E" w:rsidP="00A4234E">
            <w:pPr>
              <w:rPr>
                <w:rFonts w:cs="Times New Roman"/>
              </w:rPr>
            </w:pPr>
          </w:p>
        </w:tc>
      </w:tr>
      <w:tr w:rsidR="00A4234E" w14:paraId="69A24B88" w14:textId="77777777" w:rsidTr="00AB7BA6">
        <w:trPr>
          <w:trHeight w:val="300"/>
        </w:trPr>
        <w:tc>
          <w:tcPr>
            <w:tcW w:w="3091" w:type="dxa"/>
            <w:noWrap/>
            <w:hideMark/>
          </w:tcPr>
          <w:p w14:paraId="2B38DB58" w14:textId="77777777" w:rsidR="00A4234E" w:rsidRDefault="00A4234E" w:rsidP="00A4234E">
            <w:pPr>
              <w:rPr>
                <w:rFonts w:ascii="Times New Roman" w:hAnsi="Times New Roman" w:cs="Times New Roman"/>
              </w:rPr>
            </w:pPr>
            <w:r>
              <w:rPr>
                <w:rFonts w:ascii="Times New Roman" w:hAnsi="Times New Roman" w:cs="Times New Roman"/>
              </w:rPr>
              <w:t>STRUCTURALMGT</w:t>
            </w:r>
          </w:p>
        </w:tc>
        <w:tc>
          <w:tcPr>
            <w:tcW w:w="862" w:type="dxa"/>
            <w:noWrap/>
            <w:hideMark/>
          </w:tcPr>
          <w:p w14:paraId="3F4386AD" w14:textId="77777777" w:rsidR="00A4234E" w:rsidRDefault="00A4234E" w:rsidP="00A4234E">
            <w:pPr>
              <w:jc w:val="right"/>
              <w:rPr>
                <w:rFonts w:ascii="Times New Roman" w:hAnsi="Times New Roman" w:cs="Times New Roman"/>
              </w:rPr>
            </w:pPr>
            <w:r>
              <w:rPr>
                <w:rFonts w:ascii="Times New Roman" w:hAnsi="Times New Roman" w:cs="Times New Roman"/>
              </w:rPr>
              <w:t>0.186</w:t>
            </w:r>
          </w:p>
        </w:tc>
        <w:tc>
          <w:tcPr>
            <w:tcW w:w="804" w:type="dxa"/>
            <w:noWrap/>
            <w:hideMark/>
          </w:tcPr>
          <w:p w14:paraId="1C926E2C" w14:textId="77777777" w:rsidR="00A4234E" w:rsidRDefault="00A4234E" w:rsidP="00A4234E">
            <w:pPr>
              <w:jc w:val="right"/>
              <w:rPr>
                <w:rFonts w:ascii="Times New Roman" w:hAnsi="Times New Roman" w:cs="Times New Roman"/>
              </w:rPr>
            </w:pPr>
            <w:r>
              <w:rPr>
                <w:rFonts w:ascii="Times New Roman" w:hAnsi="Times New Roman" w:cs="Times New Roman"/>
              </w:rPr>
              <w:t>0.158</w:t>
            </w:r>
          </w:p>
        </w:tc>
        <w:tc>
          <w:tcPr>
            <w:tcW w:w="924" w:type="dxa"/>
            <w:noWrap/>
            <w:tcMar>
              <w:left w:w="0" w:type="dxa"/>
              <w:right w:w="14" w:type="dxa"/>
            </w:tcMar>
            <w:hideMark/>
          </w:tcPr>
          <w:p w14:paraId="389940DD" w14:textId="77777777" w:rsidR="00A4234E" w:rsidRDefault="00A4234E" w:rsidP="00A4234E">
            <w:pPr>
              <w:jc w:val="right"/>
              <w:rPr>
                <w:rFonts w:ascii="Times New Roman" w:hAnsi="Times New Roman" w:cs="Times New Roman"/>
              </w:rPr>
            </w:pPr>
            <w:r>
              <w:rPr>
                <w:rFonts w:ascii="Times New Roman" w:hAnsi="Times New Roman" w:cs="Times New Roman"/>
              </w:rPr>
              <w:t>1.180</w:t>
            </w:r>
          </w:p>
        </w:tc>
        <w:tc>
          <w:tcPr>
            <w:tcW w:w="663" w:type="dxa"/>
            <w:noWrap/>
            <w:tcMar>
              <w:left w:w="0" w:type="dxa"/>
              <w:right w:w="14" w:type="dxa"/>
            </w:tcMar>
            <w:hideMark/>
          </w:tcPr>
          <w:p w14:paraId="6A5A1E92" w14:textId="77777777" w:rsidR="00A4234E" w:rsidRDefault="00A4234E" w:rsidP="00A4234E">
            <w:pPr>
              <w:rPr>
                <w:rFonts w:cs="Times New Roman"/>
              </w:rPr>
            </w:pPr>
          </w:p>
        </w:tc>
        <w:tc>
          <w:tcPr>
            <w:tcW w:w="869" w:type="dxa"/>
            <w:noWrap/>
            <w:hideMark/>
          </w:tcPr>
          <w:p w14:paraId="1E53C166" w14:textId="77777777" w:rsidR="00A4234E" w:rsidRDefault="00A4234E" w:rsidP="00A4234E">
            <w:pPr>
              <w:jc w:val="right"/>
              <w:rPr>
                <w:rFonts w:ascii="Times New Roman" w:hAnsi="Times New Roman" w:cs="Times New Roman"/>
              </w:rPr>
            </w:pPr>
            <w:r>
              <w:rPr>
                <w:rFonts w:ascii="Times New Roman" w:hAnsi="Times New Roman" w:cs="Times New Roman"/>
              </w:rPr>
              <w:t>0.060</w:t>
            </w:r>
          </w:p>
        </w:tc>
        <w:tc>
          <w:tcPr>
            <w:tcW w:w="786" w:type="dxa"/>
            <w:noWrap/>
            <w:hideMark/>
          </w:tcPr>
          <w:p w14:paraId="0E2F3149" w14:textId="77777777" w:rsidR="00A4234E" w:rsidRDefault="00A4234E" w:rsidP="00A4234E">
            <w:pPr>
              <w:jc w:val="right"/>
              <w:rPr>
                <w:rFonts w:ascii="Times New Roman" w:hAnsi="Times New Roman" w:cs="Times New Roman"/>
              </w:rPr>
            </w:pPr>
            <w:r>
              <w:rPr>
                <w:rFonts w:ascii="Times New Roman" w:hAnsi="Times New Roman" w:cs="Times New Roman"/>
              </w:rPr>
              <w:t>0.053</w:t>
            </w:r>
          </w:p>
        </w:tc>
        <w:tc>
          <w:tcPr>
            <w:tcW w:w="910" w:type="dxa"/>
            <w:noWrap/>
            <w:tcMar>
              <w:left w:w="0" w:type="dxa"/>
              <w:right w:w="14" w:type="dxa"/>
            </w:tcMar>
            <w:hideMark/>
          </w:tcPr>
          <w:p w14:paraId="43827F15" w14:textId="77777777" w:rsidR="00A4234E" w:rsidRDefault="00A4234E" w:rsidP="00A4234E">
            <w:pPr>
              <w:jc w:val="right"/>
              <w:rPr>
                <w:rFonts w:ascii="Times New Roman" w:hAnsi="Times New Roman" w:cs="Times New Roman"/>
              </w:rPr>
            </w:pPr>
            <w:r>
              <w:rPr>
                <w:rFonts w:ascii="Times New Roman" w:hAnsi="Times New Roman" w:cs="Times New Roman"/>
              </w:rPr>
              <w:t>1.130</w:t>
            </w:r>
          </w:p>
        </w:tc>
        <w:tc>
          <w:tcPr>
            <w:tcW w:w="667" w:type="dxa"/>
            <w:noWrap/>
            <w:tcMar>
              <w:left w:w="0" w:type="dxa"/>
              <w:right w:w="14" w:type="dxa"/>
            </w:tcMar>
            <w:hideMark/>
          </w:tcPr>
          <w:p w14:paraId="00522000" w14:textId="77777777" w:rsidR="00A4234E" w:rsidRDefault="00A4234E" w:rsidP="00A4234E">
            <w:pPr>
              <w:rPr>
                <w:rFonts w:cs="Times New Roman"/>
              </w:rPr>
            </w:pPr>
          </w:p>
        </w:tc>
      </w:tr>
      <w:tr w:rsidR="00A4234E" w14:paraId="72DAA830" w14:textId="77777777" w:rsidTr="00AB7BA6">
        <w:trPr>
          <w:trHeight w:val="300"/>
        </w:trPr>
        <w:tc>
          <w:tcPr>
            <w:tcW w:w="3091" w:type="dxa"/>
            <w:noWrap/>
            <w:hideMark/>
          </w:tcPr>
          <w:p w14:paraId="12388EB5" w14:textId="77777777" w:rsidR="00A4234E" w:rsidRDefault="00A4234E" w:rsidP="00A4234E">
            <w:pPr>
              <w:rPr>
                <w:rFonts w:ascii="Times New Roman" w:hAnsi="Times New Roman" w:cs="Times New Roman"/>
              </w:rPr>
            </w:pPr>
            <w:r>
              <w:rPr>
                <w:rFonts w:ascii="Times New Roman" w:hAnsi="Times New Roman" w:cs="Times New Roman"/>
              </w:rPr>
              <w:t>FEEDINGMGT</w:t>
            </w:r>
          </w:p>
        </w:tc>
        <w:tc>
          <w:tcPr>
            <w:tcW w:w="862" w:type="dxa"/>
            <w:noWrap/>
            <w:hideMark/>
          </w:tcPr>
          <w:p w14:paraId="1EC75FA4" w14:textId="77777777" w:rsidR="00A4234E" w:rsidRDefault="00A4234E" w:rsidP="00A4234E">
            <w:pPr>
              <w:jc w:val="right"/>
              <w:rPr>
                <w:rFonts w:ascii="Times New Roman" w:hAnsi="Times New Roman" w:cs="Times New Roman"/>
              </w:rPr>
            </w:pPr>
            <w:r>
              <w:rPr>
                <w:rFonts w:ascii="Times New Roman" w:hAnsi="Times New Roman" w:cs="Times New Roman"/>
              </w:rPr>
              <w:t>0.026</w:t>
            </w:r>
          </w:p>
        </w:tc>
        <w:tc>
          <w:tcPr>
            <w:tcW w:w="804" w:type="dxa"/>
            <w:noWrap/>
            <w:hideMark/>
          </w:tcPr>
          <w:p w14:paraId="61ACDEA8" w14:textId="77777777" w:rsidR="00A4234E" w:rsidRDefault="00A4234E" w:rsidP="00A4234E">
            <w:pPr>
              <w:jc w:val="right"/>
              <w:rPr>
                <w:rFonts w:ascii="Times New Roman" w:hAnsi="Times New Roman" w:cs="Times New Roman"/>
              </w:rPr>
            </w:pPr>
            <w:r>
              <w:rPr>
                <w:rFonts w:ascii="Times New Roman" w:hAnsi="Times New Roman" w:cs="Times New Roman"/>
              </w:rPr>
              <w:t>0.146</w:t>
            </w:r>
          </w:p>
        </w:tc>
        <w:tc>
          <w:tcPr>
            <w:tcW w:w="924" w:type="dxa"/>
            <w:noWrap/>
            <w:tcMar>
              <w:left w:w="0" w:type="dxa"/>
              <w:right w:w="14" w:type="dxa"/>
            </w:tcMar>
            <w:hideMark/>
          </w:tcPr>
          <w:p w14:paraId="3FE6C932" w14:textId="77777777" w:rsidR="00A4234E" w:rsidRDefault="00A4234E" w:rsidP="00A4234E">
            <w:pPr>
              <w:jc w:val="right"/>
              <w:rPr>
                <w:rFonts w:ascii="Times New Roman" w:hAnsi="Times New Roman" w:cs="Times New Roman"/>
              </w:rPr>
            </w:pPr>
            <w:r>
              <w:rPr>
                <w:rFonts w:ascii="Times New Roman" w:hAnsi="Times New Roman" w:cs="Times New Roman"/>
              </w:rPr>
              <w:t>0.180</w:t>
            </w:r>
          </w:p>
        </w:tc>
        <w:tc>
          <w:tcPr>
            <w:tcW w:w="663" w:type="dxa"/>
            <w:noWrap/>
            <w:tcMar>
              <w:left w:w="0" w:type="dxa"/>
              <w:right w:w="14" w:type="dxa"/>
            </w:tcMar>
            <w:hideMark/>
          </w:tcPr>
          <w:p w14:paraId="13C147CD" w14:textId="77777777" w:rsidR="00A4234E" w:rsidRDefault="00A4234E" w:rsidP="00A4234E">
            <w:pPr>
              <w:rPr>
                <w:rFonts w:cs="Times New Roman"/>
              </w:rPr>
            </w:pPr>
          </w:p>
        </w:tc>
        <w:tc>
          <w:tcPr>
            <w:tcW w:w="869" w:type="dxa"/>
            <w:noWrap/>
            <w:hideMark/>
          </w:tcPr>
          <w:p w14:paraId="78EC45A2" w14:textId="77777777" w:rsidR="00A4234E" w:rsidRDefault="00A4234E" w:rsidP="00A4234E">
            <w:pPr>
              <w:jc w:val="right"/>
              <w:rPr>
                <w:rFonts w:ascii="Times New Roman" w:hAnsi="Times New Roman" w:cs="Times New Roman"/>
              </w:rPr>
            </w:pPr>
            <w:r>
              <w:rPr>
                <w:rFonts w:ascii="Times New Roman" w:hAnsi="Times New Roman" w:cs="Times New Roman"/>
              </w:rPr>
              <w:t>0.008</w:t>
            </w:r>
          </w:p>
        </w:tc>
        <w:tc>
          <w:tcPr>
            <w:tcW w:w="786" w:type="dxa"/>
            <w:noWrap/>
            <w:hideMark/>
          </w:tcPr>
          <w:p w14:paraId="1B38409B" w14:textId="77777777" w:rsidR="00A4234E" w:rsidRDefault="00A4234E" w:rsidP="00A4234E">
            <w:pPr>
              <w:jc w:val="right"/>
              <w:rPr>
                <w:rFonts w:ascii="Times New Roman" w:hAnsi="Times New Roman" w:cs="Times New Roman"/>
              </w:rPr>
            </w:pPr>
            <w:r>
              <w:rPr>
                <w:rFonts w:ascii="Times New Roman" w:hAnsi="Times New Roman" w:cs="Times New Roman"/>
              </w:rPr>
              <w:t>0.045</w:t>
            </w:r>
          </w:p>
        </w:tc>
        <w:tc>
          <w:tcPr>
            <w:tcW w:w="910" w:type="dxa"/>
            <w:noWrap/>
            <w:tcMar>
              <w:left w:w="0" w:type="dxa"/>
              <w:right w:w="14" w:type="dxa"/>
            </w:tcMar>
            <w:hideMark/>
          </w:tcPr>
          <w:p w14:paraId="58132B63" w14:textId="77777777" w:rsidR="00A4234E" w:rsidRDefault="00A4234E" w:rsidP="00A4234E">
            <w:pPr>
              <w:jc w:val="right"/>
              <w:rPr>
                <w:rFonts w:ascii="Times New Roman" w:hAnsi="Times New Roman" w:cs="Times New Roman"/>
              </w:rPr>
            </w:pPr>
            <w:r>
              <w:rPr>
                <w:rFonts w:ascii="Times New Roman" w:hAnsi="Times New Roman" w:cs="Times New Roman"/>
              </w:rPr>
              <w:t>0.180</w:t>
            </w:r>
          </w:p>
        </w:tc>
        <w:tc>
          <w:tcPr>
            <w:tcW w:w="667" w:type="dxa"/>
            <w:noWrap/>
            <w:tcMar>
              <w:left w:w="0" w:type="dxa"/>
              <w:right w:w="14" w:type="dxa"/>
            </w:tcMar>
            <w:hideMark/>
          </w:tcPr>
          <w:p w14:paraId="72744DD4" w14:textId="77777777" w:rsidR="00A4234E" w:rsidRDefault="00A4234E" w:rsidP="00A4234E">
            <w:pPr>
              <w:rPr>
                <w:rFonts w:cs="Times New Roman"/>
              </w:rPr>
            </w:pPr>
          </w:p>
        </w:tc>
      </w:tr>
      <w:tr w:rsidR="00A4234E" w14:paraId="4B6AF26C" w14:textId="77777777" w:rsidTr="00AB7BA6">
        <w:trPr>
          <w:trHeight w:val="300"/>
        </w:trPr>
        <w:tc>
          <w:tcPr>
            <w:tcW w:w="3091" w:type="dxa"/>
            <w:noWrap/>
            <w:hideMark/>
          </w:tcPr>
          <w:p w14:paraId="4973221D" w14:textId="77777777" w:rsidR="00A4234E" w:rsidRDefault="00A4234E" w:rsidP="00A4234E">
            <w:pPr>
              <w:rPr>
                <w:rFonts w:ascii="Times New Roman" w:hAnsi="Times New Roman" w:cs="Times New Roman"/>
              </w:rPr>
            </w:pPr>
            <w:r>
              <w:rPr>
                <w:rFonts w:ascii="Times New Roman" w:hAnsi="Times New Roman" w:cs="Times New Roman"/>
              </w:rPr>
              <w:t>GRASSMGT</w:t>
            </w:r>
          </w:p>
        </w:tc>
        <w:tc>
          <w:tcPr>
            <w:tcW w:w="862" w:type="dxa"/>
            <w:noWrap/>
            <w:hideMark/>
          </w:tcPr>
          <w:p w14:paraId="60F082EE" w14:textId="77777777" w:rsidR="00A4234E" w:rsidRDefault="00A4234E" w:rsidP="00A4234E">
            <w:pPr>
              <w:jc w:val="right"/>
              <w:rPr>
                <w:rFonts w:ascii="Times New Roman" w:hAnsi="Times New Roman" w:cs="Times New Roman"/>
              </w:rPr>
            </w:pPr>
            <w:r>
              <w:rPr>
                <w:rFonts w:ascii="Times New Roman" w:hAnsi="Times New Roman" w:cs="Times New Roman"/>
              </w:rPr>
              <w:t>0.044</w:t>
            </w:r>
          </w:p>
        </w:tc>
        <w:tc>
          <w:tcPr>
            <w:tcW w:w="804" w:type="dxa"/>
            <w:noWrap/>
            <w:hideMark/>
          </w:tcPr>
          <w:p w14:paraId="05DBE0D9" w14:textId="77777777" w:rsidR="00A4234E" w:rsidRDefault="00A4234E" w:rsidP="00A4234E">
            <w:pPr>
              <w:jc w:val="right"/>
              <w:rPr>
                <w:rFonts w:ascii="Times New Roman" w:hAnsi="Times New Roman" w:cs="Times New Roman"/>
              </w:rPr>
            </w:pPr>
            <w:r>
              <w:rPr>
                <w:rFonts w:ascii="Times New Roman" w:hAnsi="Times New Roman" w:cs="Times New Roman"/>
              </w:rPr>
              <w:t>0.148</w:t>
            </w:r>
          </w:p>
        </w:tc>
        <w:tc>
          <w:tcPr>
            <w:tcW w:w="924" w:type="dxa"/>
            <w:noWrap/>
            <w:tcMar>
              <w:left w:w="0" w:type="dxa"/>
              <w:right w:w="14" w:type="dxa"/>
            </w:tcMar>
            <w:hideMark/>
          </w:tcPr>
          <w:p w14:paraId="5F4D8606" w14:textId="77777777" w:rsidR="00A4234E" w:rsidRDefault="00A4234E" w:rsidP="00A4234E">
            <w:pPr>
              <w:jc w:val="right"/>
              <w:rPr>
                <w:rFonts w:ascii="Times New Roman" w:hAnsi="Times New Roman" w:cs="Times New Roman"/>
              </w:rPr>
            </w:pPr>
            <w:r>
              <w:rPr>
                <w:rFonts w:ascii="Times New Roman" w:hAnsi="Times New Roman" w:cs="Times New Roman"/>
              </w:rPr>
              <w:t>0.300</w:t>
            </w:r>
          </w:p>
        </w:tc>
        <w:tc>
          <w:tcPr>
            <w:tcW w:w="663" w:type="dxa"/>
            <w:noWrap/>
            <w:tcMar>
              <w:left w:w="0" w:type="dxa"/>
              <w:right w:w="14" w:type="dxa"/>
            </w:tcMar>
            <w:hideMark/>
          </w:tcPr>
          <w:p w14:paraId="3C1B7FED" w14:textId="77777777" w:rsidR="00A4234E" w:rsidRDefault="00A4234E" w:rsidP="00A4234E">
            <w:pPr>
              <w:rPr>
                <w:rFonts w:cs="Times New Roman"/>
              </w:rPr>
            </w:pPr>
          </w:p>
        </w:tc>
        <w:tc>
          <w:tcPr>
            <w:tcW w:w="869" w:type="dxa"/>
            <w:noWrap/>
            <w:hideMark/>
          </w:tcPr>
          <w:p w14:paraId="06078895" w14:textId="77777777" w:rsidR="00A4234E" w:rsidRDefault="00A4234E" w:rsidP="00A4234E">
            <w:pPr>
              <w:jc w:val="right"/>
              <w:rPr>
                <w:rFonts w:ascii="Times New Roman" w:hAnsi="Times New Roman" w:cs="Times New Roman"/>
              </w:rPr>
            </w:pPr>
            <w:r>
              <w:rPr>
                <w:rFonts w:ascii="Times New Roman" w:hAnsi="Times New Roman" w:cs="Times New Roman"/>
              </w:rPr>
              <w:t>0.014</w:t>
            </w:r>
          </w:p>
        </w:tc>
        <w:tc>
          <w:tcPr>
            <w:tcW w:w="786" w:type="dxa"/>
            <w:noWrap/>
            <w:hideMark/>
          </w:tcPr>
          <w:p w14:paraId="6A0F7BAA" w14:textId="77777777" w:rsidR="00A4234E" w:rsidRDefault="00A4234E" w:rsidP="00A4234E">
            <w:pPr>
              <w:jc w:val="right"/>
              <w:rPr>
                <w:rFonts w:ascii="Times New Roman" w:hAnsi="Times New Roman" w:cs="Times New Roman"/>
              </w:rPr>
            </w:pPr>
            <w:r>
              <w:rPr>
                <w:rFonts w:ascii="Times New Roman" w:hAnsi="Times New Roman" w:cs="Times New Roman"/>
              </w:rPr>
              <w:t>0.046</w:t>
            </w:r>
          </w:p>
        </w:tc>
        <w:tc>
          <w:tcPr>
            <w:tcW w:w="910" w:type="dxa"/>
            <w:noWrap/>
            <w:tcMar>
              <w:left w:w="0" w:type="dxa"/>
              <w:right w:w="14" w:type="dxa"/>
            </w:tcMar>
            <w:hideMark/>
          </w:tcPr>
          <w:p w14:paraId="6F082A28" w14:textId="77777777" w:rsidR="00A4234E" w:rsidRDefault="00A4234E" w:rsidP="00A4234E">
            <w:pPr>
              <w:jc w:val="right"/>
              <w:rPr>
                <w:rFonts w:ascii="Times New Roman" w:hAnsi="Times New Roman" w:cs="Times New Roman"/>
              </w:rPr>
            </w:pPr>
            <w:r>
              <w:rPr>
                <w:rFonts w:ascii="Times New Roman" w:hAnsi="Times New Roman" w:cs="Times New Roman"/>
              </w:rPr>
              <w:t>0.300</w:t>
            </w:r>
          </w:p>
        </w:tc>
        <w:tc>
          <w:tcPr>
            <w:tcW w:w="667" w:type="dxa"/>
            <w:noWrap/>
            <w:tcMar>
              <w:left w:w="0" w:type="dxa"/>
              <w:right w:w="14" w:type="dxa"/>
            </w:tcMar>
            <w:hideMark/>
          </w:tcPr>
          <w:p w14:paraId="274634F9" w14:textId="77777777" w:rsidR="00A4234E" w:rsidRDefault="00A4234E" w:rsidP="00A4234E">
            <w:pPr>
              <w:rPr>
                <w:rFonts w:cs="Times New Roman"/>
              </w:rPr>
            </w:pPr>
          </w:p>
        </w:tc>
      </w:tr>
      <w:tr w:rsidR="00A4234E" w14:paraId="3D427C92" w14:textId="77777777" w:rsidTr="00AB7BA6">
        <w:trPr>
          <w:trHeight w:val="300"/>
        </w:trPr>
        <w:tc>
          <w:tcPr>
            <w:tcW w:w="3091" w:type="dxa"/>
            <w:noWrap/>
            <w:hideMark/>
          </w:tcPr>
          <w:p w14:paraId="60E2FB64" w14:textId="77777777" w:rsidR="00A4234E" w:rsidRDefault="00A4234E" w:rsidP="00A4234E">
            <w:pPr>
              <w:rPr>
                <w:rFonts w:ascii="Times New Roman" w:hAnsi="Times New Roman" w:cs="Times New Roman"/>
              </w:rPr>
            </w:pPr>
            <w:r>
              <w:rPr>
                <w:rFonts w:ascii="Times New Roman" w:hAnsi="Times New Roman" w:cs="Times New Roman"/>
              </w:rPr>
              <w:t>HEARTLAND</w:t>
            </w:r>
          </w:p>
        </w:tc>
        <w:tc>
          <w:tcPr>
            <w:tcW w:w="862" w:type="dxa"/>
            <w:noWrap/>
            <w:hideMark/>
          </w:tcPr>
          <w:p w14:paraId="7ED30337" w14:textId="77777777" w:rsidR="00A4234E" w:rsidRDefault="00A4234E" w:rsidP="00A4234E">
            <w:pPr>
              <w:jc w:val="right"/>
              <w:rPr>
                <w:rFonts w:ascii="Times New Roman" w:hAnsi="Times New Roman" w:cs="Times New Roman"/>
              </w:rPr>
            </w:pPr>
            <w:r>
              <w:rPr>
                <w:rFonts w:ascii="Times New Roman" w:hAnsi="Times New Roman" w:cs="Times New Roman"/>
              </w:rPr>
              <w:t>0.019</w:t>
            </w:r>
          </w:p>
        </w:tc>
        <w:tc>
          <w:tcPr>
            <w:tcW w:w="804" w:type="dxa"/>
            <w:noWrap/>
            <w:hideMark/>
          </w:tcPr>
          <w:p w14:paraId="002F57A9" w14:textId="77777777" w:rsidR="00A4234E" w:rsidRDefault="00A4234E" w:rsidP="00A4234E">
            <w:pPr>
              <w:jc w:val="right"/>
              <w:rPr>
                <w:rFonts w:ascii="Times New Roman" w:hAnsi="Times New Roman" w:cs="Times New Roman"/>
              </w:rPr>
            </w:pPr>
            <w:r>
              <w:rPr>
                <w:rFonts w:ascii="Times New Roman" w:hAnsi="Times New Roman" w:cs="Times New Roman"/>
              </w:rPr>
              <w:t>0.236</w:t>
            </w:r>
          </w:p>
        </w:tc>
        <w:tc>
          <w:tcPr>
            <w:tcW w:w="924" w:type="dxa"/>
            <w:noWrap/>
            <w:tcMar>
              <w:left w:w="0" w:type="dxa"/>
              <w:right w:w="14" w:type="dxa"/>
            </w:tcMar>
            <w:hideMark/>
          </w:tcPr>
          <w:p w14:paraId="3342997B" w14:textId="77777777" w:rsidR="00A4234E" w:rsidRDefault="00A4234E" w:rsidP="00A4234E">
            <w:pPr>
              <w:jc w:val="right"/>
              <w:rPr>
                <w:rFonts w:ascii="Times New Roman" w:hAnsi="Times New Roman" w:cs="Times New Roman"/>
              </w:rPr>
            </w:pPr>
            <w:r>
              <w:rPr>
                <w:rFonts w:ascii="Times New Roman" w:hAnsi="Times New Roman" w:cs="Times New Roman"/>
              </w:rPr>
              <w:t>0.080</w:t>
            </w:r>
          </w:p>
        </w:tc>
        <w:tc>
          <w:tcPr>
            <w:tcW w:w="663" w:type="dxa"/>
            <w:noWrap/>
            <w:tcMar>
              <w:left w:w="0" w:type="dxa"/>
              <w:right w:w="14" w:type="dxa"/>
            </w:tcMar>
            <w:hideMark/>
          </w:tcPr>
          <w:p w14:paraId="1D06C82C" w14:textId="77777777" w:rsidR="00A4234E" w:rsidRDefault="00A4234E" w:rsidP="00A4234E">
            <w:pPr>
              <w:rPr>
                <w:rFonts w:cs="Times New Roman"/>
              </w:rPr>
            </w:pPr>
          </w:p>
        </w:tc>
        <w:tc>
          <w:tcPr>
            <w:tcW w:w="869" w:type="dxa"/>
            <w:noWrap/>
            <w:hideMark/>
          </w:tcPr>
          <w:p w14:paraId="283A0299" w14:textId="77777777" w:rsidR="00A4234E" w:rsidRDefault="00A4234E" w:rsidP="00A4234E">
            <w:pPr>
              <w:jc w:val="right"/>
              <w:rPr>
                <w:rFonts w:ascii="Times New Roman" w:hAnsi="Times New Roman" w:cs="Times New Roman"/>
              </w:rPr>
            </w:pPr>
            <w:r>
              <w:rPr>
                <w:rFonts w:ascii="Times New Roman" w:hAnsi="Times New Roman" w:cs="Times New Roman"/>
              </w:rPr>
              <w:t>0.006</w:t>
            </w:r>
          </w:p>
        </w:tc>
        <w:tc>
          <w:tcPr>
            <w:tcW w:w="786" w:type="dxa"/>
            <w:noWrap/>
            <w:hideMark/>
          </w:tcPr>
          <w:p w14:paraId="54826D6A" w14:textId="77777777" w:rsidR="00A4234E" w:rsidRDefault="00A4234E" w:rsidP="00A4234E">
            <w:pPr>
              <w:jc w:val="right"/>
              <w:rPr>
                <w:rFonts w:ascii="Times New Roman" w:hAnsi="Times New Roman" w:cs="Times New Roman"/>
              </w:rPr>
            </w:pPr>
            <w:r>
              <w:rPr>
                <w:rFonts w:ascii="Times New Roman" w:hAnsi="Times New Roman" w:cs="Times New Roman"/>
              </w:rPr>
              <w:t>0.072</w:t>
            </w:r>
          </w:p>
        </w:tc>
        <w:tc>
          <w:tcPr>
            <w:tcW w:w="910" w:type="dxa"/>
            <w:noWrap/>
            <w:tcMar>
              <w:left w:w="0" w:type="dxa"/>
              <w:right w:w="14" w:type="dxa"/>
            </w:tcMar>
            <w:hideMark/>
          </w:tcPr>
          <w:p w14:paraId="2AAC6070" w14:textId="77777777" w:rsidR="00A4234E" w:rsidRDefault="00A4234E" w:rsidP="00A4234E">
            <w:pPr>
              <w:jc w:val="right"/>
              <w:rPr>
                <w:rFonts w:ascii="Times New Roman" w:hAnsi="Times New Roman" w:cs="Times New Roman"/>
              </w:rPr>
            </w:pPr>
            <w:r>
              <w:rPr>
                <w:rFonts w:ascii="Times New Roman" w:hAnsi="Times New Roman" w:cs="Times New Roman"/>
              </w:rPr>
              <w:t>0.080</w:t>
            </w:r>
          </w:p>
        </w:tc>
        <w:tc>
          <w:tcPr>
            <w:tcW w:w="667" w:type="dxa"/>
            <w:noWrap/>
            <w:tcMar>
              <w:left w:w="0" w:type="dxa"/>
              <w:right w:w="14" w:type="dxa"/>
            </w:tcMar>
            <w:hideMark/>
          </w:tcPr>
          <w:p w14:paraId="31FC75DD" w14:textId="77777777" w:rsidR="00A4234E" w:rsidRDefault="00A4234E" w:rsidP="00A4234E">
            <w:pPr>
              <w:rPr>
                <w:rFonts w:cs="Times New Roman"/>
              </w:rPr>
            </w:pPr>
          </w:p>
        </w:tc>
      </w:tr>
      <w:tr w:rsidR="00A4234E" w14:paraId="6C1A573E" w14:textId="77777777" w:rsidTr="00AB7BA6">
        <w:trPr>
          <w:trHeight w:val="300"/>
        </w:trPr>
        <w:tc>
          <w:tcPr>
            <w:tcW w:w="3091" w:type="dxa"/>
            <w:noWrap/>
            <w:hideMark/>
          </w:tcPr>
          <w:p w14:paraId="3AB1CC59" w14:textId="77777777" w:rsidR="00A4234E" w:rsidRDefault="00A4234E" w:rsidP="00A4234E">
            <w:pPr>
              <w:rPr>
                <w:rFonts w:ascii="Times New Roman" w:hAnsi="Times New Roman" w:cs="Times New Roman"/>
              </w:rPr>
            </w:pPr>
            <w:r>
              <w:rPr>
                <w:rFonts w:ascii="Times New Roman" w:hAnsi="Times New Roman" w:cs="Times New Roman"/>
              </w:rPr>
              <w:t>NORTHERNGREATPLAIN</w:t>
            </w:r>
          </w:p>
        </w:tc>
        <w:tc>
          <w:tcPr>
            <w:tcW w:w="862" w:type="dxa"/>
            <w:noWrap/>
            <w:hideMark/>
          </w:tcPr>
          <w:p w14:paraId="51F94DF8" w14:textId="77777777" w:rsidR="00A4234E" w:rsidRDefault="00A4234E" w:rsidP="00A4234E">
            <w:pPr>
              <w:jc w:val="right"/>
              <w:rPr>
                <w:rFonts w:ascii="Times New Roman" w:hAnsi="Times New Roman" w:cs="Times New Roman"/>
              </w:rPr>
            </w:pPr>
            <w:r>
              <w:rPr>
                <w:rFonts w:ascii="Times New Roman" w:hAnsi="Times New Roman" w:cs="Times New Roman"/>
              </w:rPr>
              <w:t>0.118</w:t>
            </w:r>
          </w:p>
        </w:tc>
        <w:tc>
          <w:tcPr>
            <w:tcW w:w="804" w:type="dxa"/>
            <w:noWrap/>
            <w:hideMark/>
          </w:tcPr>
          <w:p w14:paraId="6431028D" w14:textId="77777777" w:rsidR="00A4234E" w:rsidRDefault="00A4234E" w:rsidP="00A4234E">
            <w:pPr>
              <w:jc w:val="right"/>
              <w:rPr>
                <w:rFonts w:ascii="Times New Roman" w:hAnsi="Times New Roman" w:cs="Times New Roman"/>
              </w:rPr>
            </w:pPr>
            <w:r>
              <w:rPr>
                <w:rFonts w:ascii="Times New Roman" w:hAnsi="Times New Roman" w:cs="Times New Roman"/>
              </w:rPr>
              <w:t>0.338</w:t>
            </w:r>
          </w:p>
        </w:tc>
        <w:tc>
          <w:tcPr>
            <w:tcW w:w="924" w:type="dxa"/>
            <w:noWrap/>
            <w:tcMar>
              <w:left w:w="0" w:type="dxa"/>
              <w:right w:w="14" w:type="dxa"/>
            </w:tcMar>
            <w:hideMark/>
          </w:tcPr>
          <w:p w14:paraId="473BC4CC" w14:textId="77777777" w:rsidR="00A4234E" w:rsidRDefault="00A4234E" w:rsidP="00A4234E">
            <w:pPr>
              <w:jc w:val="right"/>
              <w:rPr>
                <w:rFonts w:ascii="Times New Roman" w:hAnsi="Times New Roman" w:cs="Times New Roman"/>
              </w:rPr>
            </w:pPr>
            <w:r>
              <w:rPr>
                <w:rFonts w:ascii="Times New Roman" w:hAnsi="Times New Roman" w:cs="Times New Roman"/>
              </w:rPr>
              <w:t>0.350</w:t>
            </w:r>
          </w:p>
        </w:tc>
        <w:tc>
          <w:tcPr>
            <w:tcW w:w="663" w:type="dxa"/>
            <w:noWrap/>
            <w:tcMar>
              <w:left w:w="0" w:type="dxa"/>
              <w:right w:w="14" w:type="dxa"/>
            </w:tcMar>
            <w:hideMark/>
          </w:tcPr>
          <w:p w14:paraId="5AF99D53" w14:textId="77777777" w:rsidR="00A4234E" w:rsidRDefault="00A4234E" w:rsidP="00A4234E">
            <w:pPr>
              <w:rPr>
                <w:rFonts w:cs="Times New Roman"/>
              </w:rPr>
            </w:pPr>
          </w:p>
        </w:tc>
        <w:tc>
          <w:tcPr>
            <w:tcW w:w="869" w:type="dxa"/>
            <w:noWrap/>
            <w:hideMark/>
          </w:tcPr>
          <w:p w14:paraId="3515637A" w14:textId="77777777" w:rsidR="00A4234E" w:rsidRDefault="00A4234E" w:rsidP="00A4234E">
            <w:pPr>
              <w:jc w:val="right"/>
              <w:rPr>
                <w:rFonts w:ascii="Times New Roman" w:hAnsi="Times New Roman" w:cs="Times New Roman"/>
              </w:rPr>
            </w:pPr>
            <w:r>
              <w:rPr>
                <w:rFonts w:ascii="Times New Roman" w:hAnsi="Times New Roman" w:cs="Times New Roman"/>
              </w:rPr>
              <w:t>0.035</w:t>
            </w:r>
          </w:p>
        </w:tc>
        <w:tc>
          <w:tcPr>
            <w:tcW w:w="786" w:type="dxa"/>
            <w:noWrap/>
            <w:hideMark/>
          </w:tcPr>
          <w:p w14:paraId="10960F7F" w14:textId="77777777" w:rsidR="00A4234E" w:rsidRDefault="00A4234E" w:rsidP="00A4234E">
            <w:pPr>
              <w:jc w:val="right"/>
              <w:rPr>
                <w:rFonts w:ascii="Times New Roman" w:hAnsi="Times New Roman" w:cs="Times New Roman"/>
              </w:rPr>
            </w:pPr>
            <w:r>
              <w:rPr>
                <w:rFonts w:ascii="Times New Roman" w:hAnsi="Times New Roman" w:cs="Times New Roman"/>
              </w:rPr>
              <w:t>0.096</w:t>
            </w:r>
          </w:p>
        </w:tc>
        <w:tc>
          <w:tcPr>
            <w:tcW w:w="910" w:type="dxa"/>
            <w:noWrap/>
            <w:tcMar>
              <w:left w:w="0" w:type="dxa"/>
              <w:right w:w="14" w:type="dxa"/>
            </w:tcMar>
            <w:hideMark/>
          </w:tcPr>
          <w:p w14:paraId="67DD3C3F" w14:textId="77777777" w:rsidR="00A4234E" w:rsidRDefault="00A4234E" w:rsidP="00A4234E">
            <w:pPr>
              <w:jc w:val="right"/>
              <w:rPr>
                <w:rFonts w:ascii="Times New Roman" w:hAnsi="Times New Roman" w:cs="Times New Roman"/>
              </w:rPr>
            </w:pPr>
            <w:r>
              <w:rPr>
                <w:rFonts w:ascii="Times New Roman" w:hAnsi="Times New Roman" w:cs="Times New Roman"/>
              </w:rPr>
              <w:t>0.360</w:t>
            </w:r>
          </w:p>
        </w:tc>
        <w:tc>
          <w:tcPr>
            <w:tcW w:w="667" w:type="dxa"/>
            <w:noWrap/>
            <w:tcMar>
              <w:left w:w="0" w:type="dxa"/>
              <w:right w:w="14" w:type="dxa"/>
            </w:tcMar>
            <w:hideMark/>
          </w:tcPr>
          <w:p w14:paraId="2D5D372C" w14:textId="77777777" w:rsidR="00A4234E" w:rsidRDefault="00A4234E" w:rsidP="00A4234E">
            <w:pPr>
              <w:rPr>
                <w:rFonts w:cs="Times New Roman"/>
              </w:rPr>
            </w:pPr>
          </w:p>
        </w:tc>
      </w:tr>
      <w:tr w:rsidR="00A4234E" w14:paraId="172C43D4" w14:textId="77777777" w:rsidTr="00AB7BA6">
        <w:trPr>
          <w:trHeight w:val="300"/>
        </w:trPr>
        <w:tc>
          <w:tcPr>
            <w:tcW w:w="3091" w:type="dxa"/>
            <w:noWrap/>
            <w:hideMark/>
          </w:tcPr>
          <w:p w14:paraId="4991D192" w14:textId="77777777" w:rsidR="00A4234E" w:rsidRDefault="00A4234E" w:rsidP="00A4234E">
            <w:pPr>
              <w:rPr>
                <w:rFonts w:ascii="Times New Roman" w:hAnsi="Times New Roman" w:cs="Times New Roman"/>
              </w:rPr>
            </w:pPr>
            <w:r>
              <w:rPr>
                <w:rFonts w:ascii="Times New Roman" w:hAnsi="Times New Roman" w:cs="Times New Roman"/>
              </w:rPr>
              <w:t>PRARIEGETAWAY</w:t>
            </w:r>
          </w:p>
        </w:tc>
        <w:tc>
          <w:tcPr>
            <w:tcW w:w="862" w:type="dxa"/>
            <w:noWrap/>
            <w:hideMark/>
          </w:tcPr>
          <w:p w14:paraId="7A21A52D" w14:textId="77777777" w:rsidR="00A4234E" w:rsidRDefault="00A4234E" w:rsidP="00A4234E">
            <w:pPr>
              <w:jc w:val="right"/>
              <w:rPr>
                <w:rFonts w:ascii="Times New Roman" w:hAnsi="Times New Roman" w:cs="Times New Roman"/>
              </w:rPr>
            </w:pPr>
            <w:r>
              <w:rPr>
                <w:rFonts w:ascii="Times New Roman" w:hAnsi="Times New Roman" w:cs="Times New Roman"/>
              </w:rPr>
              <w:t>-0.210</w:t>
            </w:r>
          </w:p>
        </w:tc>
        <w:tc>
          <w:tcPr>
            <w:tcW w:w="804" w:type="dxa"/>
            <w:noWrap/>
            <w:hideMark/>
          </w:tcPr>
          <w:p w14:paraId="77CAB910" w14:textId="77777777" w:rsidR="00A4234E" w:rsidRDefault="00A4234E" w:rsidP="00A4234E">
            <w:pPr>
              <w:jc w:val="right"/>
              <w:rPr>
                <w:rFonts w:ascii="Times New Roman" w:hAnsi="Times New Roman" w:cs="Times New Roman"/>
              </w:rPr>
            </w:pPr>
            <w:r>
              <w:rPr>
                <w:rFonts w:ascii="Times New Roman" w:hAnsi="Times New Roman" w:cs="Times New Roman"/>
              </w:rPr>
              <w:t>0.233</w:t>
            </w:r>
          </w:p>
        </w:tc>
        <w:tc>
          <w:tcPr>
            <w:tcW w:w="924" w:type="dxa"/>
            <w:noWrap/>
            <w:tcMar>
              <w:left w:w="0" w:type="dxa"/>
              <w:right w:w="14" w:type="dxa"/>
            </w:tcMar>
            <w:hideMark/>
          </w:tcPr>
          <w:p w14:paraId="372A959F" w14:textId="77777777" w:rsidR="00A4234E" w:rsidRDefault="00A4234E" w:rsidP="00A4234E">
            <w:pPr>
              <w:jc w:val="right"/>
              <w:rPr>
                <w:rFonts w:ascii="Times New Roman" w:hAnsi="Times New Roman" w:cs="Times New Roman"/>
              </w:rPr>
            </w:pPr>
            <w:r>
              <w:rPr>
                <w:rFonts w:ascii="Times New Roman" w:hAnsi="Times New Roman" w:cs="Times New Roman"/>
              </w:rPr>
              <w:t>-0.900</w:t>
            </w:r>
          </w:p>
        </w:tc>
        <w:tc>
          <w:tcPr>
            <w:tcW w:w="663" w:type="dxa"/>
            <w:noWrap/>
            <w:tcMar>
              <w:left w:w="0" w:type="dxa"/>
              <w:right w:w="14" w:type="dxa"/>
            </w:tcMar>
            <w:hideMark/>
          </w:tcPr>
          <w:p w14:paraId="77BAC382" w14:textId="77777777" w:rsidR="00A4234E" w:rsidRDefault="00A4234E" w:rsidP="00A4234E">
            <w:pPr>
              <w:rPr>
                <w:rFonts w:cs="Times New Roman"/>
              </w:rPr>
            </w:pPr>
          </w:p>
        </w:tc>
        <w:tc>
          <w:tcPr>
            <w:tcW w:w="869" w:type="dxa"/>
            <w:noWrap/>
            <w:hideMark/>
          </w:tcPr>
          <w:p w14:paraId="52EB4EC2" w14:textId="77777777" w:rsidR="00A4234E" w:rsidRDefault="00A4234E" w:rsidP="00A4234E">
            <w:pPr>
              <w:jc w:val="right"/>
              <w:rPr>
                <w:rFonts w:ascii="Times New Roman" w:hAnsi="Times New Roman" w:cs="Times New Roman"/>
              </w:rPr>
            </w:pPr>
            <w:r>
              <w:rPr>
                <w:rFonts w:ascii="Times New Roman" w:hAnsi="Times New Roman" w:cs="Times New Roman"/>
              </w:rPr>
              <w:t>-0.068</w:t>
            </w:r>
          </w:p>
        </w:tc>
        <w:tc>
          <w:tcPr>
            <w:tcW w:w="786" w:type="dxa"/>
            <w:noWrap/>
            <w:hideMark/>
          </w:tcPr>
          <w:p w14:paraId="28393E1F" w14:textId="77777777" w:rsidR="00A4234E" w:rsidRDefault="00A4234E" w:rsidP="00A4234E">
            <w:pPr>
              <w:jc w:val="right"/>
              <w:rPr>
                <w:rFonts w:ascii="Times New Roman" w:hAnsi="Times New Roman" w:cs="Times New Roman"/>
              </w:rPr>
            </w:pPr>
            <w:r>
              <w:rPr>
                <w:rFonts w:ascii="Times New Roman" w:hAnsi="Times New Roman" w:cs="Times New Roman"/>
              </w:rPr>
              <w:t>0.078</w:t>
            </w:r>
          </w:p>
        </w:tc>
        <w:tc>
          <w:tcPr>
            <w:tcW w:w="910" w:type="dxa"/>
            <w:noWrap/>
            <w:tcMar>
              <w:left w:w="0" w:type="dxa"/>
              <w:right w:w="14" w:type="dxa"/>
            </w:tcMar>
            <w:hideMark/>
          </w:tcPr>
          <w:p w14:paraId="3710F657" w14:textId="77777777" w:rsidR="00A4234E" w:rsidRDefault="00A4234E" w:rsidP="00A4234E">
            <w:pPr>
              <w:jc w:val="right"/>
              <w:rPr>
                <w:rFonts w:ascii="Times New Roman" w:hAnsi="Times New Roman" w:cs="Times New Roman"/>
              </w:rPr>
            </w:pPr>
            <w:r>
              <w:rPr>
                <w:rFonts w:ascii="Times New Roman" w:hAnsi="Times New Roman" w:cs="Times New Roman"/>
              </w:rPr>
              <w:t>-0.860</w:t>
            </w:r>
          </w:p>
        </w:tc>
        <w:tc>
          <w:tcPr>
            <w:tcW w:w="667" w:type="dxa"/>
            <w:noWrap/>
            <w:tcMar>
              <w:left w:w="0" w:type="dxa"/>
              <w:right w:w="14" w:type="dxa"/>
            </w:tcMar>
            <w:hideMark/>
          </w:tcPr>
          <w:p w14:paraId="20C74199" w14:textId="77777777" w:rsidR="00A4234E" w:rsidRDefault="00A4234E" w:rsidP="00A4234E">
            <w:pPr>
              <w:rPr>
                <w:rFonts w:cs="Times New Roman"/>
              </w:rPr>
            </w:pPr>
          </w:p>
        </w:tc>
      </w:tr>
      <w:tr w:rsidR="00A4234E" w14:paraId="3422617D" w14:textId="77777777" w:rsidTr="00AB7BA6">
        <w:trPr>
          <w:trHeight w:val="300"/>
        </w:trPr>
        <w:tc>
          <w:tcPr>
            <w:tcW w:w="3091" w:type="dxa"/>
            <w:noWrap/>
            <w:hideMark/>
          </w:tcPr>
          <w:p w14:paraId="1832ED2A" w14:textId="77777777" w:rsidR="00A4234E" w:rsidRDefault="00A4234E" w:rsidP="00A4234E">
            <w:pPr>
              <w:rPr>
                <w:rFonts w:ascii="Times New Roman" w:hAnsi="Times New Roman" w:cs="Times New Roman"/>
              </w:rPr>
            </w:pPr>
            <w:r>
              <w:rPr>
                <w:rFonts w:ascii="Times New Roman" w:hAnsi="Times New Roman" w:cs="Times New Roman"/>
              </w:rPr>
              <w:t>EASTERNUPLANDS</w:t>
            </w:r>
          </w:p>
        </w:tc>
        <w:tc>
          <w:tcPr>
            <w:tcW w:w="862" w:type="dxa"/>
            <w:noWrap/>
            <w:hideMark/>
          </w:tcPr>
          <w:p w14:paraId="74C1333B" w14:textId="77777777" w:rsidR="00A4234E" w:rsidRDefault="00A4234E" w:rsidP="00A4234E">
            <w:pPr>
              <w:jc w:val="right"/>
              <w:rPr>
                <w:rFonts w:ascii="Times New Roman" w:hAnsi="Times New Roman" w:cs="Times New Roman"/>
              </w:rPr>
            </w:pPr>
            <w:r>
              <w:rPr>
                <w:rFonts w:ascii="Times New Roman" w:hAnsi="Times New Roman" w:cs="Times New Roman"/>
              </w:rPr>
              <w:t>0.356</w:t>
            </w:r>
          </w:p>
        </w:tc>
        <w:tc>
          <w:tcPr>
            <w:tcW w:w="804" w:type="dxa"/>
            <w:noWrap/>
            <w:hideMark/>
          </w:tcPr>
          <w:p w14:paraId="32D74982" w14:textId="77777777" w:rsidR="00A4234E" w:rsidRDefault="00A4234E" w:rsidP="00A4234E">
            <w:pPr>
              <w:jc w:val="right"/>
              <w:rPr>
                <w:rFonts w:ascii="Times New Roman" w:hAnsi="Times New Roman" w:cs="Times New Roman"/>
              </w:rPr>
            </w:pPr>
            <w:r>
              <w:rPr>
                <w:rFonts w:ascii="Times New Roman" w:hAnsi="Times New Roman" w:cs="Times New Roman"/>
              </w:rPr>
              <w:t>0.215</w:t>
            </w:r>
          </w:p>
        </w:tc>
        <w:tc>
          <w:tcPr>
            <w:tcW w:w="924" w:type="dxa"/>
            <w:noWrap/>
            <w:tcMar>
              <w:left w:w="0" w:type="dxa"/>
              <w:right w:w="14" w:type="dxa"/>
            </w:tcMar>
            <w:hideMark/>
          </w:tcPr>
          <w:p w14:paraId="082BC96F" w14:textId="77777777" w:rsidR="00A4234E" w:rsidRDefault="00A4234E" w:rsidP="00A4234E">
            <w:pPr>
              <w:jc w:val="right"/>
              <w:rPr>
                <w:rFonts w:ascii="Times New Roman" w:hAnsi="Times New Roman" w:cs="Times New Roman"/>
              </w:rPr>
            </w:pPr>
            <w:r>
              <w:rPr>
                <w:rFonts w:ascii="Times New Roman" w:hAnsi="Times New Roman" w:cs="Times New Roman"/>
              </w:rPr>
              <w:t>1.660</w:t>
            </w:r>
          </w:p>
        </w:tc>
        <w:tc>
          <w:tcPr>
            <w:tcW w:w="663" w:type="dxa"/>
            <w:noWrap/>
            <w:tcMar>
              <w:left w:w="0" w:type="dxa"/>
              <w:right w:w="14" w:type="dxa"/>
            </w:tcMar>
            <w:hideMark/>
          </w:tcPr>
          <w:p w14:paraId="12DB6C90"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06E07D80" w14:textId="77777777" w:rsidR="00A4234E" w:rsidRDefault="00A4234E" w:rsidP="00A4234E">
            <w:pPr>
              <w:jc w:val="right"/>
              <w:rPr>
                <w:rFonts w:ascii="Times New Roman" w:hAnsi="Times New Roman" w:cs="Times New Roman"/>
              </w:rPr>
            </w:pPr>
            <w:r>
              <w:rPr>
                <w:rFonts w:ascii="Times New Roman" w:hAnsi="Times New Roman" w:cs="Times New Roman"/>
              </w:rPr>
              <w:t>0.103</w:t>
            </w:r>
          </w:p>
        </w:tc>
        <w:tc>
          <w:tcPr>
            <w:tcW w:w="786" w:type="dxa"/>
            <w:noWrap/>
            <w:hideMark/>
          </w:tcPr>
          <w:p w14:paraId="6D3B38EA" w14:textId="77777777" w:rsidR="00A4234E" w:rsidRDefault="00A4234E" w:rsidP="00A4234E">
            <w:pPr>
              <w:jc w:val="right"/>
              <w:rPr>
                <w:rFonts w:ascii="Times New Roman" w:hAnsi="Times New Roman" w:cs="Times New Roman"/>
              </w:rPr>
            </w:pPr>
            <w:r>
              <w:rPr>
                <w:rFonts w:ascii="Times New Roman" w:hAnsi="Times New Roman" w:cs="Times New Roman"/>
              </w:rPr>
              <w:t>0.058</w:t>
            </w:r>
          </w:p>
        </w:tc>
        <w:tc>
          <w:tcPr>
            <w:tcW w:w="910" w:type="dxa"/>
            <w:noWrap/>
            <w:tcMar>
              <w:left w:w="0" w:type="dxa"/>
              <w:right w:w="14" w:type="dxa"/>
            </w:tcMar>
            <w:hideMark/>
          </w:tcPr>
          <w:p w14:paraId="140369AA" w14:textId="77777777" w:rsidR="00A4234E" w:rsidRDefault="00A4234E" w:rsidP="00A4234E">
            <w:pPr>
              <w:jc w:val="right"/>
              <w:rPr>
                <w:rFonts w:ascii="Times New Roman" w:hAnsi="Times New Roman" w:cs="Times New Roman"/>
              </w:rPr>
            </w:pPr>
            <w:r>
              <w:rPr>
                <w:rFonts w:ascii="Times New Roman" w:hAnsi="Times New Roman" w:cs="Times New Roman"/>
              </w:rPr>
              <w:t>1.780</w:t>
            </w:r>
          </w:p>
        </w:tc>
        <w:tc>
          <w:tcPr>
            <w:tcW w:w="667" w:type="dxa"/>
            <w:noWrap/>
            <w:tcMar>
              <w:left w:w="0" w:type="dxa"/>
              <w:right w:w="14" w:type="dxa"/>
            </w:tcMar>
            <w:hideMark/>
          </w:tcPr>
          <w:p w14:paraId="61F94D96"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2C89386E" w14:textId="77777777" w:rsidTr="00AB7BA6">
        <w:trPr>
          <w:trHeight w:val="300"/>
        </w:trPr>
        <w:tc>
          <w:tcPr>
            <w:tcW w:w="3091" w:type="dxa"/>
            <w:noWrap/>
            <w:hideMark/>
          </w:tcPr>
          <w:p w14:paraId="2602C4C4" w14:textId="77777777" w:rsidR="00A4234E" w:rsidRDefault="00A4234E" w:rsidP="00A4234E">
            <w:pPr>
              <w:rPr>
                <w:rFonts w:ascii="Times New Roman" w:hAnsi="Times New Roman" w:cs="Times New Roman"/>
              </w:rPr>
            </w:pPr>
            <w:r>
              <w:rPr>
                <w:rFonts w:ascii="Times New Roman" w:hAnsi="Times New Roman" w:cs="Times New Roman"/>
              </w:rPr>
              <w:t>SOUTHERNSEABOARD</w:t>
            </w:r>
          </w:p>
        </w:tc>
        <w:tc>
          <w:tcPr>
            <w:tcW w:w="862" w:type="dxa"/>
            <w:noWrap/>
            <w:hideMark/>
          </w:tcPr>
          <w:p w14:paraId="53434A33" w14:textId="77777777" w:rsidR="00A4234E" w:rsidRDefault="00A4234E" w:rsidP="00A4234E">
            <w:pPr>
              <w:jc w:val="right"/>
              <w:rPr>
                <w:rFonts w:ascii="Times New Roman" w:hAnsi="Times New Roman" w:cs="Times New Roman"/>
              </w:rPr>
            </w:pPr>
            <w:r>
              <w:rPr>
                <w:rFonts w:ascii="Times New Roman" w:hAnsi="Times New Roman" w:cs="Times New Roman"/>
              </w:rPr>
              <w:t>-0.149</w:t>
            </w:r>
          </w:p>
        </w:tc>
        <w:tc>
          <w:tcPr>
            <w:tcW w:w="804" w:type="dxa"/>
            <w:noWrap/>
            <w:hideMark/>
          </w:tcPr>
          <w:p w14:paraId="57826CCE" w14:textId="77777777" w:rsidR="00A4234E" w:rsidRDefault="00A4234E" w:rsidP="00A4234E">
            <w:pPr>
              <w:jc w:val="right"/>
              <w:rPr>
                <w:rFonts w:ascii="Times New Roman" w:hAnsi="Times New Roman" w:cs="Times New Roman"/>
              </w:rPr>
            </w:pPr>
            <w:r>
              <w:rPr>
                <w:rFonts w:ascii="Times New Roman" w:hAnsi="Times New Roman" w:cs="Times New Roman"/>
              </w:rPr>
              <w:t>0.238</w:t>
            </w:r>
          </w:p>
        </w:tc>
        <w:tc>
          <w:tcPr>
            <w:tcW w:w="924" w:type="dxa"/>
            <w:noWrap/>
            <w:tcMar>
              <w:left w:w="0" w:type="dxa"/>
              <w:right w:w="14" w:type="dxa"/>
            </w:tcMar>
            <w:hideMark/>
          </w:tcPr>
          <w:p w14:paraId="4194F25A" w14:textId="77777777" w:rsidR="00A4234E" w:rsidRDefault="00A4234E" w:rsidP="00A4234E">
            <w:pPr>
              <w:jc w:val="right"/>
              <w:rPr>
                <w:rFonts w:ascii="Times New Roman" w:hAnsi="Times New Roman" w:cs="Times New Roman"/>
              </w:rPr>
            </w:pPr>
            <w:r>
              <w:rPr>
                <w:rFonts w:ascii="Times New Roman" w:hAnsi="Times New Roman" w:cs="Times New Roman"/>
              </w:rPr>
              <w:t>-0.630</w:t>
            </w:r>
          </w:p>
        </w:tc>
        <w:tc>
          <w:tcPr>
            <w:tcW w:w="663" w:type="dxa"/>
            <w:noWrap/>
            <w:tcMar>
              <w:left w:w="0" w:type="dxa"/>
              <w:right w:w="14" w:type="dxa"/>
            </w:tcMar>
            <w:hideMark/>
          </w:tcPr>
          <w:p w14:paraId="0A224688" w14:textId="77777777" w:rsidR="00A4234E" w:rsidRDefault="00A4234E" w:rsidP="00A4234E">
            <w:pPr>
              <w:rPr>
                <w:rFonts w:cs="Times New Roman"/>
              </w:rPr>
            </w:pPr>
          </w:p>
        </w:tc>
        <w:tc>
          <w:tcPr>
            <w:tcW w:w="869" w:type="dxa"/>
            <w:noWrap/>
            <w:hideMark/>
          </w:tcPr>
          <w:p w14:paraId="5FF88F18" w14:textId="77777777" w:rsidR="00A4234E" w:rsidRDefault="00A4234E" w:rsidP="00A4234E">
            <w:pPr>
              <w:jc w:val="right"/>
              <w:rPr>
                <w:rFonts w:ascii="Times New Roman" w:hAnsi="Times New Roman" w:cs="Times New Roman"/>
              </w:rPr>
            </w:pPr>
            <w:r>
              <w:rPr>
                <w:rFonts w:ascii="Times New Roman" w:hAnsi="Times New Roman" w:cs="Times New Roman"/>
              </w:rPr>
              <w:t>-0.048</w:t>
            </w:r>
          </w:p>
        </w:tc>
        <w:tc>
          <w:tcPr>
            <w:tcW w:w="786" w:type="dxa"/>
            <w:noWrap/>
            <w:hideMark/>
          </w:tcPr>
          <w:p w14:paraId="5D9674B1" w14:textId="77777777" w:rsidR="00A4234E" w:rsidRDefault="00A4234E" w:rsidP="00A4234E">
            <w:pPr>
              <w:jc w:val="right"/>
              <w:rPr>
                <w:rFonts w:ascii="Times New Roman" w:hAnsi="Times New Roman" w:cs="Times New Roman"/>
              </w:rPr>
            </w:pPr>
            <w:r>
              <w:rPr>
                <w:rFonts w:ascii="Times New Roman" w:hAnsi="Times New Roman" w:cs="Times New Roman"/>
              </w:rPr>
              <w:t>0.079</w:t>
            </w:r>
          </w:p>
        </w:tc>
        <w:tc>
          <w:tcPr>
            <w:tcW w:w="910" w:type="dxa"/>
            <w:noWrap/>
            <w:tcMar>
              <w:left w:w="0" w:type="dxa"/>
              <w:right w:w="14" w:type="dxa"/>
            </w:tcMar>
            <w:hideMark/>
          </w:tcPr>
          <w:p w14:paraId="7007967F" w14:textId="77777777" w:rsidR="00A4234E" w:rsidRDefault="00A4234E" w:rsidP="00A4234E">
            <w:pPr>
              <w:jc w:val="right"/>
              <w:rPr>
                <w:rFonts w:ascii="Times New Roman" w:hAnsi="Times New Roman" w:cs="Times New Roman"/>
              </w:rPr>
            </w:pPr>
            <w:r>
              <w:rPr>
                <w:rFonts w:ascii="Times New Roman" w:hAnsi="Times New Roman" w:cs="Times New Roman"/>
              </w:rPr>
              <w:t>-0.610</w:t>
            </w:r>
          </w:p>
        </w:tc>
        <w:tc>
          <w:tcPr>
            <w:tcW w:w="667" w:type="dxa"/>
            <w:noWrap/>
            <w:tcMar>
              <w:left w:w="0" w:type="dxa"/>
              <w:right w:w="14" w:type="dxa"/>
            </w:tcMar>
            <w:hideMark/>
          </w:tcPr>
          <w:p w14:paraId="6E256B10" w14:textId="77777777" w:rsidR="00A4234E" w:rsidRDefault="00A4234E" w:rsidP="00A4234E">
            <w:pPr>
              <w:rPr>
                <w:rFonts w:cs="Times New Roman"/>
              </w:rPr>
            </w:pPr>
          </w:p>
        </w:tc>
      </w:tr>
      <w:tr w:rsidR="00A4234E" w14:paraId="2DFCC8EC" w14:textId="77777777" w:rsidTr="00AB7BA6">
        <w:trPr>
          <w:trHeight w:val="300"/>
        </w:trPr>
        <w:tc>
          <w:tcPr>
            <w:tcW w:w="3091" w:type="dxa"/>
            <w:noWrap/>
            <w:hideMark/>
          </w:tcPr>
          <w:p w14:paraId="274691EE" w14:textId="77777777" w:rsidR="00A4234E" w:rsidRDefault="00A4234E" w:rsidP="00A4234E">
            <w:pPr>
              <w:rPr>
                <w:rFonts w:ascii="Times New Roman" w:hAnsi="Times New Roman" w:cs="Times New Roman"/>
              </w:rPr>
            </w:pPr>
            <w:r>
              <w:rPr>
                <w:rFonts w:ascii="Times New Roman" w:hAnsi="Times New Roman" w:cs="Times New Roman"/>
              </w:rPr>
              <w:t>FRUITFULRIM</w:t>
            </w:r>
          </w:p>
        </w:tc>
        <w:tc>
          <w:tcPr>
            <w:tcW w:w="862" w:type="dxa"/>
            <w:noWrap/>
            <w:hideMark/>
          </w:tcPr>
          <w:p w14:paraId="59591341" w14:textId="77777777" w:rsidR="00A4234E" w:rsidRDefault="00A4234E" w:rsidP="00A4234E">
            <w:pPr>
              <w:jc w:val="right"/>
              <w:rPr>
                <w:rFonts w:ascii="Times New Roman" w:hAnsi="Times New Roman" w:cs="Times New Roman"/>
              </w:rPr>
            </w:pPr>
            <w:r>
              <w:rPr>
                <w:rFonts w:ascii="Times New Roman" w:hAnsi="Times New Roman" w:cs="Times New Roman"/>
              </w:rPr>
              <w:t>-0.115</w:t>
            </w:r>
          </w:p>
        </w:tc>
        <w:tc>
          <w:tcPr>
            <w:tcW w:w="804" w:type="dxa"/>
            <w:noWrap/>
            <w:hideMark/>
          </w:tcPr>
          <w:p w14:paraId="49447C81" w14:textId="77777777" w:rsidR="00A4234E" w:rsidRDefault="00A4234E" w:rsidP="00A4234E">
            <w:pPr>
              <w:jc w:val="right"/>
              <w:rPr>
                <w:rFonts w:ascii="Times New Roman" w:hAnsi="Times New Roman" w:cs="Times New Roman"/>
              </w:rPr>
            </w:pPr>
            <w:r>
              <w:rPr>
                <w:rFonts w:ascii="Times New Roman" w:hAnsi="Times New Roman" w:cs="Times New Roman"/>
              </w:rPr>
              <w:t>0.333</w:t>
            </w:r>
          </w:p>
        </w:tc>
        <w:tc>
          <w:tcPr>
            <w:tcW w:w="924" w:type="dxa"/>
            <w:noWrap/>
            <w:tcMar>
              <w:left w:w="0" w:type="dxa"/>
              <w:right w:w="14" w:type="dxa"/>
            </w:tcMar>
            <w:hideMark/>
          </w:tcPr>
          <w:p w14:paraId="63693D2C" w14:textId="77777777" w:rsidR="00A4234E" w:rsidRDefault="00A4234E" w:rsidP="00A4234E">
            <w:pPr>
              <w:jc w:val="right"/>
              <w:rPr>
                <w:rFonts w:ascii="Times New Roman" w:hAnsi="Times New Roman" w:cs="Times New Roman"/>
              </w:rPr>
            </w:pPr>
            <w:r>
              <w:rPr>
                <w:rFonts w:ascii="Times New Roman" w:hAnsi="Times New Roman" w:cs="Times New Roman"/>
              </w:rPr>
              <w:t>-0.350</w:t>
            </w:r>
          </w:p>
        </w:tc>
        <w:tc>
          <w:tcPr>
            <w:tcW w:w="663" w:type="dxa"/>
            <w:noWrap/>
            <w:tcMar>
              <w:left w:w="0" w:type="dxa"/>
              <w:right w:w="14" w:type="dxa"/>
            </w:tcMar>
            <w:hideMark/>
          </w:tcPr>
          <w:p w14:paraId="575CB8CB" w14:textId="77777777" w:rsidR="00A4234E" w:rsidRDefault="00A4234E" w:rsidP="00A4234E">
            <w:pPr>
              <w:rPr>
                <w:rFonts w:cs="Times New Roman"/>
              </w:rPr>
            </w:pPr>
          </w:p>
        </w:tc>
        <w:tc>
          <w:tcPr>
            <w:tcW w:w="869" w:type="dxa"/>
            <w:noWrap/>
            <w:hideMark/>
          </w:tcPr>
          <w:p w14:paraId="1B2A2E99" w14:textId="77777777" w:rsidR="00A4234E" w:rsidRDefault="00A4234E" w:rsidP="00A4234E">
            <w:pPr>
              <w:jc w:val="right"/>
              <w:rPr>
                <w:rFonts w:ascii="Times New Roman" w:hAnsi="Times New Roman" w:cs="Times New Roman"/>
              </w:rPr>
            </w:pPr>
            <w:r>
              <w:rPr>
                <w:rFonts w:ascii="Times New Roman" w:hAnsi="Times New Roman" w:cs="Times New Roman"/>
              </w:rPr>
              <w:t>-0.037</w:t>
            </w:r>
          </w:p>
        </w:tc>
        <w:tc>
          <w:tcPr>
            <w:tcW w:w="786" w:type="dxa"/>
            <w:noWrap/>
            <w:hideMark/>
          </w:tcPr>
          <w:p w14:paraId="3C4A57CF" w14:textId="77777777" w:rsidR="00A4234E" w:rsidRDefault="00A4234E" w:rsidP="00A4234E">
            <w:pPr>
              <w:jc w:val="right"/>
              <w:rPr>
                <w:rFonts w:ascii="Times New Roman" w:hAnsi="Times New Roman" w:cs="Times New Roman"/>
              </w:rPr>
            </w:pPr>
            <w:r>
              <w:rPr>
                <w:rFonts w:ascii="Times New Roman" w:hAnsi="Times New Roman" w:cs="Times New Roman"/>
              </w:rPr>
              <w:t>0.110</w:t>
            </w:r>
          </w:p>
        </w:tc>
        <w:tc>
          <w:tcPr>
            <w:tcW w:w="910" w:type="dxa"/>
            <w:noWrap/>
            <w:tcMar>
              <w:left w:w="0" w:type="dxa"/>
              <w:right w:w="14" w:type="dxa"/>
            </w:tcMar>
            <w:hideMark/>
          </w:tcPr>
          <w:p w14:paraId="0B176AD5" w14:textId="77777777" w:rsidR="00A4234E" w:rsidRDefault="00A4234E" w:rsidP="00A4234E">
            <w:pPr>
              <w:jc w:val="right"/>
              <w:rPr>
                <w:rFonts w:ascii="Times New Roman" w:hAnsi="Times New Roman" w:cs="Times New Roman"/>
              </w:rPr>
            </w:pPr>
            <w:r>
              <w:rPr>
                <w:rFonts w:ascii="Times New Roman" w:hAnsi="Times New Roman" w:cs="Times New Roman"/>
              </w:rPr>
              <w:t>-0.340</w:t>
            </w:r>
          </w:p>
        </w:tc>
        <w:tc>
          <w:tcPr>
            <w:tcW w:w="667" w:type="dxa"/>
            <w:noWrap/>
            <w:tcMar>
              <w:left w:w="0" w:type="dxa"/>
              <w:right w:w="14" w:type="dxa"/>
            </w:tcMar>
            <w:hideMark/>
          </w:tcPr>
          <w:p w14:paraId="1C6A1D8F" w14:textId="77777777" w:rsidR="00A4234E" w:rsidRDefault="00A4234E" w:rsidP="00A4234E">
            <w:pPr>
              <w:rPr>
                <w:rFonts w:cs="Times New Roman"/>
              </w:rPr>
            </w:pPr>
          </w:p>
        </w:tc>
      </w:tr>
      <w:tr w:rsidR="00A4234E" w14:paraId="0E31AFDC" w14:textId="77777777" w:rsidTr="00AB7BA6">
        <w:trPr>
          <w:trHeight w:val="300"/>
        </w:trPr>
        <w:tc>
          <w:tcPr>
            <w:tcW w:w="3091" w:type="dxa"/>
            <w:noWrap/>
            <w:hideMark/>
          </w:tcPr>
          <w:p w14:paraId="55B4D4A2" w14:textId="77777777" w:rsidR="00A4234E" w:rsidRDefault="00A4234E" w:rsidP="00A4234E">
            <w:pPr>
              <w:rPr>
                <w:rFonts w:ascii="Times New Roman" w:hAnsi="Times New Roman" w:cs="Times New Roman"/>
              </w:rPr>
            </w:pPr>
            <w:r>
              <w:rPr>
                <w:rFonts w:ascii="Times New Roman" w:hAnsi="Times New Roman" w:cs="Times New Roman"/>
              </w:rPr>
              <w:t>MISSISSIPPIPORTAL</w:t>
            </w:r>
          </w:p>
        </w:tc>
        <w:tc>
          <w:tcPr>
            <w:tcW w:w="862" w:type="dxa"/>
            <w:noWrap/>
            <w:hideMark/>
          </w:tcPr>
          <w:p w14:paraId="154E2EF5" w14:textId="77777777" w:rsidR="00A4234E" w:rsidRDefault="00A4234E" w:rsidP="00A4234E">
            <w:pPr>
              <w:jc w:val="right"/>
              <w:rPr>
                <w:rFonts w:ascii="Times New Roman" w:hAnsi="Times New Roman" w:cs="Times New Roman"/>
              </w:rPr>
            </w:pPr>
            <w:r>
              <w:rPr>
                <w:rFonts w:ascii="Times New Roman" w:hAnsi="Times New Roman" w:cs="Times New Roman"/>
              </w:rPr>
              <w:t>0.394</w:t>
            </w:r>
          </w:p>
        </w:tc>
        <w:tc>
          <w:tcPr>
            <w:tcW w:w="804" w:type="dxa"/>
            <w:noWrap/>
            <w:hideMark/>
          </w:tcPr>
          <w:p w14:paraId="736C3A41" w14:textId="77777777" w:rsidR="00A4234E" w:rsidRDefault="00A4234E" w:rsidP="00A4234E">
            <w:pPr>
              <w:jc w:val="right"/>
              <w:rPr>
                <w:rFonts w:ascii="Times New Roman" w:hAnsi="Times New Roman" w:cs="Times New Roman"/>
              </w:rPr>
            </w:pPr>
            <w:r>
              <w:rPr>
                <w:rFonts w:ascii="Times New Roman" w:hAnsi="Times New Roman" w:cs="Times New Roman"/>
              </w:rPr>
              <w:t>0.276</w:t>
            </w:r>
          </w:p>
        </w:tc>
        <w:tc>
          <w:tcPr>
            <w:tcW w:w="924" w:type="dxa"/>
            <w:noWrap/>
            <w:tcMar>
              <w:left w:w="0" w:type="dxa"/>
              <w:right w:w="14" w:type="dxa"/>
            </w:tcMar>
            <w:hideMark/>
          </w:tcPr>
          <w:p w14:paraId="1A03B3DF" w14:textId="77777777" w:rsidR="00A4234E" w:rsidRDefault="00A4234E" w:rsidP="00A4234E">
            <w:pPr>
              <w:jc w:val="right"/>
              <w:rPr>
                <w:rFonts w:ascii="Times New Roman" w:hAnsi="Times New Roman" w:cs="Times New Roman"/>
              </w:rPr>
            </w:pPr>
            <w:r>
              <w:rPr>
                <w:rFonts w:ascii="Times New Roman" w:hAnsi="Times New Roman" w:cs="Times New Roman"/>
              </w:rPr>
              <w:t>1.430</w:t>
            </w:r>
          </w:p>
        </w:tc>
        <w:tc>
          <w:tcPr>
            <w:tcW w:w="663" w:type="dxa"/>
            <w:noWrap/>
            <w:tcMar>
              <w:left w:w="0" w:type="dxa"/>
              <w:right w:w="14" w:type="dxa"/>
            </w:tcMar>
            <w:hideMark/>
          </w:tcPr>
          <w:p w14:paraId="1B1826FD" w14:textId="77777777" w:rsidR="00A4234E" w:rsidRDefault="00A4234E" w:rsidP="00A4234E">
            <w:pPr>
              <w:rPr>
                <w:rFonts w:cs="Times New Roman"/>
              </w:rPr>
            </w:pPr>
          </w:p>
        </w:tc>
        <w:tc>
          <w:tcPr>
            <w:tcW w:w="869" w:type="dxa"/>
            <w:noWrap/>
            <w:hideMark/>
          </w:tcPr>
          <w:p w14:paraId="089C7B80" w14:textId="77777777" w:rsidR="00A4234E" w:rsidRDefault="00A4234E" w:rsidP="00A4234E">
            <w:pPr>
              <w:jc w:val="right"/>
              <w:rPr>
                <w:rFonts w:ascii="Times New Roman" w:hAnsi="Times New Roman" w:cs="Times New Roman"/>
              </w:rPr>
            </w:pPr>
            <w:r>
              <w:rPr>
                <w:rFonts w:ascii="Times New Roman" w:hAnsi="Times New Roman" w:cs="Times New Roman"/>
              </w:rPr>
              <w:t>0.106</w:t>
            </w:r>
          </w:p>
        </w:tc>
        <w:tc>
          <w:tcPr>
            <w:tcW w:w="786" w:type="dxa"/>
            <w:noWrap/>
            <w:hideMark/>
          </w:tcPr>
          <w:p w14:paraId="763A8AD4" w14:textId="77777777" w:rsidR="00A4234E" w:rsidRDefault="00A4234E" w:rsidP="00A4234E">
            <w:pPr>
              <w:jc w:val="right"/>
              <w:rPr>
                <w:rFonts w:ascii="Times New Roman" w:hAnsi="Times New Roman" w:cs="Times New Roman"/>
              </w:rPr>
            </w:pPr>
            <w:r>
              <w:rPr>
                <w:rFonts w:ascii="Times New Roman" w:hAnsi="Times New Roman" w:cs="Times New Roman"/>
              </w:rPr>
              <w:t>0.063</w:t>
            </w:r>
          </w:p>
        </w:tc>
        <w:tc>
          <w:tcPr>
            <w:tcW w:w="910" w:type="dxa"/>
            <w:noWrap/>
            <w:tcMar>
              <w:left w:w="0" w:type="dxa"/>
              <w:right w:w="14" w:type="dxa"/>
            </w:tcMar>
            <w:hideMark/>
          </w:tcPr>
          <w:p w14:paraId="3EECE319" w14:textId="77777777" w:rsidR="00A4234E" w:rsidRDefault="00A4234E" w:rsidP="00A4234E">
            <w:pPr>
              <w:jc w:val="right"/>
              <w:rPr>
                <w:rFonts w:ascii="Times New Roman" w:hAnsi="Times New Roman" w:cs="Times New Roman"/>
              </w:rPr>
            </w:pPr>
            <w:r>
              <w:rPr>
                <w:rFonts w:ascii="Times New Roman" w:hAnsi="Times New Roman" w:cs="Times New Roman"/>
              </w:rPr>
              <w:t>1.680</w:t>
            </w:r>
          </w:p>
        </w:tc>
        <w:tc>
          <w:tcPr>
            <w:tcW w:w="667" w:type="dxa"/>
            <w:noWrap/>
            <w:tcMar>
              <w:left w:w="0" w:type="dxa"/>
              <w:right w:w="14" w:type="dxa"/>
            </w:tcMar>
            <w:hideMark/>
          </w:tcPr>
          <w:p w14:paraId="20D10821"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10F6DB8B" w14:textId="77777777" w:rsidTr="00AB7BA6">
        <w:trPr>
          <w:trHeight w:val="300"/>
        </w:trPr>
        <w:tc>
          <w:tcPr>
            <w:tcW w:w="3091" w:type="dxa"/>
            <w:noWrap/>
            <w:hideMark/>
          </w:tcPr>
          <w:p w14:paraId="2334448B" w14:textId="77777777" w:rsidR="00A4234E" w:rsidRDefault="00A4234E" w:rsidP="00A4234E">
            <w:pPr>
              <w:rPr>
                <w:rFonts w:ascii="Times New Roman" w:hAnsi="Times New Roman" w:cs="Times New Roman"/>
              </w:rPr>
            </w:pPr>
            <w:r>
              <w:rPr>
                <w:rFonts w:ascii="Times New Roman" w:hAnsi="Times New Roman" w:cs="Times New Roman"/>
              </w:rPr>
              <w:t>PRESCGRAZCOST</w:t>
            </w:r>
          </w:p>
        </w:tc>
        <w:tc>
          <w:tcPr>
            <w:tcW w:w="862" w:type="dxa"/>
            <w:noWrap/>
            <w:hideMark/>
          </w:tcPr>
          <w:p w14:paraId="27365620" w14:textId="77777777" w:rsidR="00A4234E" w:rsidRDefault="00A4234E" w:rsidP="00A4234E">
            <w:pPr>
              <w:jc w:val="right"/>
              <w:rPr>
                <w:rFonts w:ascii="Times New Roman" w:hAnsi="Times New Roman" w:cs="Times New Roman"/>
              </w:rPr>
            </w:pPr>
            <w:r>
              <w:rPr>
                <w:rFonts w:ascii="Times New Roman" w:hAnsi="Times New Roman" w:cs="Times New Roman"/>
              </w:rPr>
              <w:t>-0.003</w:t>
            </w:r>
          </w:p>
        </w:tc>
        <w:tc>
          <w:tcPr>
            <w:tcW w:w="804" w:type="dxa"/>
            <w:noWrap/>
            <w:hideMark/>
          </w:tcPr>
          <w:p w14:paraId="6A92C3FE" w14:textId="77777777" w:rsidR="00A4234E" w:rsidRDefault="00A4234E" w:rsidP="00A4234E">
            <w:pPr>
              <w:jc w:val="right"/>
              <w:rPr>
                <w:rFonts w:ascii="Times New Roman" w:hAnsi="Times New Roman" w:cs="Times New Roman"/>
              </w:rPr>
            </w:pPr>
            <w:r>
              <w:rPr>
                <w:rFonts w:ascii="Times New Roman" w:hAnsi="Times New Roman" w:cs="Times New Roman"/>
              </w:rPr>
              <w:t>0.009</w:t>
            </w:r>
          </w:p>
        </w:tc>
        <w:tc>
          <w:tcPr>
            <w:tcW w:w="924" w:type="dxa"/>
            <w:noWrap/>
            <w:tcMar>
              <w:left w:w="0" w:type="dxa"/>
              <w:right w:w="14" w:type="dxa"/>
            </w:tcMar>
            <w:hideMark/>
          </w:tcPr>
          <w:p w14:paraId="1B75D439" w14:textId="77777777" w:rsidR="00A4234E" w:rsidRDefault="00A4234E" w:rsidP="00A4234E">
            <w:pPr>
              <w:jc w:val="right"/>
              <w:rPr>
                <w:rFonts w:ascii="Times New Roman" w:hAnsi="Times New Roman" w:cs="Times New Roman"/>
              </w:rPr>
            </w:pPr>
            <w:r>
              <w:rPr>
                <w:rFonts w:ascii="Times New Roman" w:hAnsi="Times New Roman" w:cs="Times New Roman"/>
              </w:rPr>
              <w:t>-0.380</w:t>
            </w:r>
          </w:p>
        </w:tc>
        <w:tc>
          <w:tcPr>
            <w:tcW w:w="663" w:type="dxa"/>
            <w:noWrap/>
            <w:tcMar>
              <w:left w:w="0" w:type="dxa"/>
              <w:right w:w="14" w:type="dxa"/>
            </w:tcMar>
            <w:hideMark/>
          </w:tcPr>
          <w:p w14:paraId="125B463B" w14:textId="77777777" w:rsidR="00A4234E" w:rsidRDefault="00A4234E" w:rsidP="00A4234E">
            <w:pPr>
              <w:rPr>
                <w:rFonts w:cs="Times New Roman"/>
              </w:rPr>
            </w:pPr>
          </w:p>
        </w:tc>
        <w:tc>
          <w:tcPr>
            <w:tcW w:w="869" w:type="dxa"/>
            <w:noWrap/>
            <w:hideMark/>
          </w:tcPr>
          <w:p w14:paraId="52A20FC3" w14:textId="77777777" w:rsidR="00A4234E" w:rsidRDefault="00A4234E" w:rsidP="00A4234E">
            <w:pPr>
              <w:jc w:val="right"/>
              <w:rPr>
                <w:rFonts w:ascii="Times New Roman" w:hAnsi="Times New Roman" w:cs="Times New Roman"/>
              </w:rPr>
            </w:pPr>
            <w:r>
              <w:rPr>
                <w:rFonts w:ascii="Times New Roman" w:hAnsi="Times New Roman" w:cs="Times New Roman"/>
              </w:rPr>
              <w:t>-0.001</w:t>
            </w:r>
          </w:p>
        </w:tc>
        <w:tc>
          <w:tcPr>
            <w:tcW w:w="786" w:type="dxa"/>
            <w:noWrap/>
            <w:hideMark/>
          </w:tcPr>
          <w:p w14:paraId="2E438CE0" w14:textId="77777777" w:rsidR="00A4234E" w:rsidRDefault="00A4234E" w:rsidP="00A4234E">
            <w:pPr>
              <w:jc w:val="right"/>
              <w:rPr>
                <w:rFonts w:ascii="Times New Roman" w:hAnsi="Times New Roman" w:cs="Times New Roman"/>
              </w:rPr>
            </w:pPr>
            <w:r>
              <w:rPr>
                <w:rFonts w:ascii="Times New Roman" w:hAnsi="Times New Roman" w:cs="Times New Roman"/>
              </w:rPr>
              <w:t>0.003</w:t>
            </w:r>
          </w:p>
        </w:tc>
        <w:tc>
          <w:tcPr>
            <w:tcW w:w="910" w:type="dxa"/>
            <w:noWrap/>
            <w:tcMar>
              <w:left w:w="0" w:type="dxa"/>
              <w:right w:w="14" w:type="dxa"/>
            </w:tcMar>
            <w:hideMark/>
          </w:tcPr>
          <w:p w14:paraId="70802977" w14:textId="77777777" w:rsidR="00A4234E" w:rsidRDefault="00A4234E" w:rsidP="00A4234E">
            <w:pPr>
              <w:jc w:val="right"/>
              <w:rPr>
                <w:rFonts w:ascii="Times New Roman" w:hAnsi="Times New Roman" w:cs="Times New Roman"/>
              </w:rPr>
            </w:pPr>
            <w:r>
              <w:rPr>
                <w:rFonts w:ascii="Times New Roman" w:hAnsi="Times New Roman" w:cs="Times New Roman"/>
              </w:rPr>
              <w:t>-0.380</w:t>
            </w:r>
          </w:p>
        </w:tc>
        <w:tc>
          <w:tcPr>
            <w:tcW w:w="667" w:type="dxa"/>
            <w:noWrap/>
            <w:tcMar>
              <w:left w:w="0" w:type="dxa"/>
              <w:right w:w="14" w:type="dxa"/>
            </w:tcMar>
            <w:hideMark/>
          </w:tcPr>
          <w:p w14:paraId="7FC3ADFE" w14:textId="77777777" w:rsidR="00A4234E" w:rsidRDefault="00A4234E" w:rsidP="00A4234E">
            <w:pPr>
              <w:rPr>
                <w:rFonts w:cs="Times New Roman"/>
              </w:rPr>
            </w:pPr>
          </w:p>
        </w:tc>
      </w:tr>
      <w:tr w:rsidR="00A4234E" w14:paraId="3084FD49" w14:textId="77777777" w:rsidTr="00AB7BA6">
        <w:trPr>
          <w:trHeight w:val="300"/>
        </w:trPr>
        <w:tc>
          <w:tcPr>
            <w:tcW w:w="3091" w:type="dxa"/>
            <w:noWrap/>
            <w:hideMark/>
          </w:tcPr>
          <w:p w14:paraId="6951171F" w14:textId="77777777" w:rsidR="00A4234E" w:rsidRDefault="00A4234E" w:rsidP="00A4234E">
            <w:pPr>
              <w:rPr>
                <w:rFonts w:ascii="Times New Roman" w:hAnsi="Times New Roman" w:cs="Times New Roman"/>
              </w:rPr>
            </w:pPr>
            <w:r>
              <w:rPr>
                <w:rFonts w:ascii="Times New Roman" w:hAnsi="Times New Roman" w:cs="Times New Roman"/>
              </w:rPr>
              <w:t>STKRATE</w:t>
            </w:r>
          </w:p>
        </w:tc>
        <w:tc>
          <w:tcPr>
            <w:tcW w:w="862" w:type="dxa"/>
            <w:noWrap/>
            <w:hideMark/>
          </w:tcPr>
          <w:p w14:paraId="66F0DFDE" w14:textId="77777777" w:rsidR="00A4234E" w:rsidRDefault="00A4234E" w:rsidP="00A4234E">
            <w:pPr>
              <w:jc w:val="right"/>
              <w:rPr>
                <w:rFonts w:ascii="Times New Roman" w:hAnsi="Times New Roman" w:cs="Times New Roman"/>
              </w:rPr>
            </w:pPr>
            <w:r>
              <w:rPr>
                <w:rFonts w:ascii="Times New Roman" w:hAnsi="Times New Roman" w:cs="Times New Roman"/>
              </w:rPr>
              <w:t>-0.070</w:t>
            </w:r>
          </w:p>
        </w:tc>
        <w:tc>
          <w:tcPr>
            <w:tcW w:w="804" w:type="dxa"/>
            <w:noWrap/>
            <w:hideMark/>
          </w:tcPr>
          <w:p w14:paraId="41C93F29" w14:textId="77777777" w:rsidR="00A4234E" w:rsidRDefault="00A4234E" w:rsidP="00A4234E">
            <w:pPr>
              <w:jc w:val="right"/>
              <w:rPr>
                <w:rFonts w:ascii="Times New Roman" w:hAnsi="Times New Roman" w:cs="Times New Roman"/>
              </w:rPr>
            </w:pPr>
            <w:r>
              <w:rPr>
                <w:rFonts w:ascii="Times New Roman" w:hAnsi="Times New Roman" w:cs="Times New Roman"/>
              </w:rPr>
              <w:t>0.046</w:t>
            </w:r>
          </w:p>
        </w:tc>
        <w:tc>
          <w:tcPr>
            <w:tcW w:w="924" w:type="dxa"/>
            <w:noWrap/>
            <w:tcMar>
              <w:left w:w="0" w:type="dxa"/>
              <w:right w:w="14" w:type="dxa"/>
            </w:tcMar>
            <w:hideMark/>
          </w:tcPr>
          <w:p w14:paraId="6088D6DE" w14:textId="77777777" w:rsidR="00A4234E" w:rsidRDefault="00A4234E" w:rsidP="00A4234E">
            <w:pPr>
              <w:jc w:val="right"/>
              <w:rPr>
                <w:rFonts w:ascii="Times New Roman" w:hAnsi="Times New Roman" w:cs="Times New Roman"/>
              </w:rPr>
            </w:pPr>
            <w:r>
              <w:rPr>
                <w:rFonts w:ascii="Times New Roman" w:hAnsi="Times New Roman" w:cs="Times New Roman"/>
              </w:rPr>
              <w:t>-1.540</w:t>
            </w:r>
          </w:p>
        </w:tc>
        <w:tc>
          <w:tcPr>
            <w:tcW w:w="663" w:type="dxa"/>
            <w:noWrap/>
            <w:tcMar>
              <w:left w:w="0" w:type="dxa"/>
              <w:right w:w="14" w:type="dxa"/>
            </w:tcMar>
            <w:hideMark/>
          </w:tcPr>
          <w:p w14:paraId="7CA7EDB8" w14:textId="77777777" w:rsidR="00A4234E" w:rsidRDefault="00A4234E" w:rsidP="00A4234E">
            <w:pPr>
              <w:rPr>
                <w:rFonts w:cs="Times New Roman"/>
              </w:rPr>
            </w:pPr>
          </w:p>
        </w:tc>
        <w:tc>
          <w:tcPr>
            <w:tcW w:w="869" w:type="dxa"/>
            <w:noWrap/>
            <w:hideMark/>
          </w:tcPr>
          <w:p w14:paraId="51579B56" w14:textId="77777777" w:rsidR="00A4234E" w:rsidRDefault="00A4234E" w:rsidP="00A4234E">
            <w:pPr>
              <w:jc w:val="right"/>
              <w:rPr>
                <w:rFonts w:ascii="Times New Roman" w:hAnsi="Times New Roman" w:cs="Times New Roman"/>
              </w:rPr>
            </w:pPr>
            <w:r>
              <w:rPr>
                <w:rFonts w:ascii="Times New Roman" w:hAnsi="Times New Roman" w:cs="Times New Roman"/>
              </w:rPr>
              <w:t>-0.022</w:t>
            </w:r>
          </w:p>
        </w:tc>
        <w:tc>
          <w:tcPr>
            <w:tcW w:w="786" w:type="dxa"/>
            <w:noWrap/>
            <w:hideMark/>
          </w:tcPr>
          <w:p w14:paraId="28EF16DF" w14:textId="77777777" w:rsidR="00A4234E" w:rsidRDefault="00A4234E" w:rsidP="00A4234E">
            <w:pPr>
              <w:jc w:val="right"/>
              <w:rPr>
                <w:rFonts w:ascii="Times New Roman" w:hAnsi="Times New Roman" w:cs="Times New Roman"/>
              </w:rPr>
            </w:pPr>
            <w:r>
              <w:rPr>
                <w:rFonts w:ascii="Times New Roman" w:hAnsi="Times New Roman" w:cs="Times New Roman"/>
              </w:rPr>
              <w:t>0.014</w:t>
            </w:r>
          </w:p>
        </w:tc>
        <w:tc>
          <w:tcPr>
            <w:tcW w:w="910" w:type="dxa"/>
            <w:noWrap/>
            <w:tcMar>
              <w:left w:w="0" w:type="dxa"/>
              <w:right w:w="14" w:type="dxa"/>
            </w:tcMar>
            <w:hideMark/>
          </w:tcPr>
          <w:p w14:paraId="774D40AD" w14:textId="77777777" w:rsidR="00A4234E" w:rsidRDefault="00A4234E" w:rsidP="00A4234E">
            <w:pPr>
              <w:jc w:val="right"/>
              <w:rPr>
                <w:rFonts w:ascii="Times New Roman" w:hAnsi="Times New Roman" w:cs="Times New Roman"/>
              </w:rPr>
            </w:pPr>
            <w:r>
              <w:rPr>
                <w:rFonts w:ascii="Times New Roman" w:hAnsi="Times New Roman" w:cs="Times New Roman"/>
              </w:rPr>
              <w:t>-1.530</w:t>
            </w:r>
          </w:p>
        </w:tc>
        <w:tc>
          <w:tcPr>
            <w:tcW w:w="667" w:type="dxa"/>
            <w:noWrap/>
            <w:tcMar>
              <w:left w:w="0" w:type="dxa"/>
              <w:right w:w="14" w:type="dxa"/>
            </w:tcMar>
            <w:hideMark/>
          </w:tcPr>
          <w:p w14:paraId="69B71A9E" w14:textId="77777777" w:rsidR="00A4234E" w:rsidRDefault="00A4234E" w:rsidP="00A4234E">
            <w:pPr>
              <w:rPr>
                <w:rFonts w:cs="Times New Roman"/>
              </w:rPr>
            </w:pPr>
          </w:p>
        </w:tc>
      </w:tr>
      <w:tr w:rsidR="00A4234E" w14:paraId="75811B63" w14:textId="77777777" w:rsidTr="00AB7BA6">
        <w:trPr>
          <w:trHeight w:val="300"/>
        </w:trPr>
        <w:tc>
          <w:tcPr>
            <w:tcW w:w="3091" w:type="dxa"/>
            <w:noWrap/>
            <w:hideMark/>
          </w:tcPr>
          <w:p w14:paraId="78F5A3D8" w14:textId="77777777" w:rsidR="00A4234E" w:rsidRDefault="00A4234E" w:rsidP="00A4234E">
            <w:pPr>
              <w:rPr>
                <w:rFonts w:ascii="Times New Roman" w:hAnsi="Times New Roman" w:cs="Times New Roman"/>
              </w:rPr>
            </w:pPr>
            <w:r>
              <w:rPr>
                <w:rFonts w:ascii="Times New Roman" w:hAnsi="Times New Roman" w:cs="Times New Roman"/>
              </w:rPr>
              <w:t>OTHLIV</w:t>
            </w:r>
          </w:p>
        </w:tc>
        <w:tc>
          <w:tcPr>
            <w:tcW w:w="862" w:type="dxa"/>
            <w:noWrap/>
            <w:hideMark/>
          </w:tcPr>
          <w:p w14:paraId="029B9CDE" w14:textId="77777777" w:rsidR="00A4234E" w:rsidRDefault="00A4234E" w:rsidP="00A4234E">
            <w:pPr>
              <w:jc w:val="right"/>
              <w:rPr>
                <w:rFonts w:ascii="Times New Roman" w:hAnsi="Times New Roman" w:cs="Times New Roman"/>
              </w:rPr>
            </w:pPr>
            <w:r>
              <w:rPr>
                <w:rFonts w:ascii="Times New Roman" w:hAnsi="Times New Roman" w:cs="Times New Roman"/>
              </w:rPr>
              <w:t>0.110</w:t>
            </w:r>
          </w:p>
        </w:tc>
        <w:tc>
          <w:tcPr>
            <w:tcW w:w="804" w:type="dxa"/>
            <w:noWrap/>
            <w:hideMark/>
          </w:tcPr>
          <w:p w14:paraId="26DDACD1" w14:textId="77777777" w:rsidR="00A4234E" w:rsidRDefault="00A4234E" w:rsidP="00A4234E">
            <w:pPr>
              <w:jc w:val="right"/>
              <w:rPr>
                <w:rFonts w:ascii="Times New Roman" w:hAnsi="Times New Roman" w:cs="Times New Roman"/>
              </w:rPr>
            </w:pPr>
            <w:r>
              <w:rPr>
                <w:rFonts w:ascii="Times New Roman" w:hAnsi="Times New Roman" w:cs="Times New Roman"/>
              </w:rPr>
              <w:t>0.110</w:t>
            </w:r>
          </w:p>
        </w:tc>
        <w:tc>
          <w:tcPr>
            <w:tcW w:w="924" w:type="dxa"/>
            <w:noWrap/>
            <w:tcMar>
              <w:left w:w="0" w:type="dxa"/>
              <w:right w:w="14" w:type="dxa"/>
            </w:tcMar>
            <w:hideMark/>
          </w:tcPr>
          <w:p w14:paraId="213BA24D" w14:textId="77777777" w:rsidR="00A4234E" w:rsidRDefault="00A4234E" w:rsidP="00A4234E">
            <w:pPr>
              <w:jc w:val="right"/>
              <w:rPr>
                <w:rFonts w:ascii="Times New Roman" w:hAnsi="Times New Roman" w:cs="Times New Roman"/>
              </w:rPr>
            </w:pPr>
            <w:r>
              <w:rPr>
                <w:rFonts w:ascii="Times New Roman" w:hAnsi="Times New Roman" w:cs="Times New Roman"/>
              </w:rPr>
              <w:t>1.000</w:t>
            </w:r>
          </w:p>
        </w:tc>
        <w:tc>
          <w:tcPr>
            <w:tcW w:w="663" w:type="dxa"/>
            <w:noWrap/>
            <w:tcMar>
              <w:left w:w="0" w:type="dxa"/>
              <w:right w:w="14" w:type="dxa"/>
            </w:tcMar>
            <w:hideMark/>
          </w:tcPr>
          <w:p w14:paraId="07CE1C53" w14:textId="77777777" w:rsidR="00A4234E" w:rsidRDefault="00A4234E" w:rsidP="00A4234E">
            <w:pPr>
              <w:rPr>
                <w:rFonts w:cs="Times New Roman"/>
              </w:rPr>
            </w:pPr>
          </w:p>
        </w:tc>
        <w:tc>
          <w:tcPr>
            <w:tcW w:w="869" w:type="dxa"/>
            <w:noWrap/>
            <w:hideMark/>
          </w:tcPr>
          <w:p w14:paraId="0921400C" w14:textId="77777777" w:rsidR="00A4234E" w:rsidRDefault="00A4234E" w:rsidP="00A4234E">
            <w:pPr>
              <w:jc w:val="right"/>
              <w:rPr>
                <w:rFonts w:ascii="Times New Roman" w:hAnsi="Times New Roman" w:cs="Times New Roman"/>
              </w:rPr>
            </w:pPr>
            <w:r>
              <w:rPr>
                <w:rFonts w:ascii="Times New Roman" w:hAnsi="Times New Roman" w:cs="Times New Roman"/>
              </w:rPr>
              <w:t>0.033</w:t>
            </w:r>
          </w:p>
        </w:tc>
        <w:tc>
          <w:tcPr>
            <w:tcW w:w="786" w:type="dxa"/>
            <w:noWrap/>
            <w:hideMark/>
          </w:tcPr>
          <w:p w14:paraId="5BA2C00F" w14:textId="77777777" w:rsidR="00A4234E" w:rsidRDefault="00A4234E" w:rsidP="00A4234E">
            <w:pPr>
              <w:jc w:val="right"/>
              <w:rPr>
                <w:rFonts w:ascii="Times New Roman" w:hAnsi="Times New Roman" w:cs="Times New Roman"/>
              </w:rPr>
            </w:pPr>
            <w:r>
              <w:rPr>
                <w:rFonts w:ascii="Times New Roman" w:hAnsi="Times New Roman" w:cs="Times New Roman"/>
              </w:rPr>
              <w:t>0.033</w:t>
            </w:r>
          </w:p>
        </w:tc>
        <w:tc>
          <w:tcPr>
            <w:tcW w:w="910" w:type="dxa"/>
            <w:noWrap/>
            <w:tcMar>
              <w:left w:w="0" w:type="dxa"/>
              <w:right w:w="14" w:type="dxa"/>
            </w:tcMar>
            <w:hideMark/>
          </w:tcPr>
          <w:p w14:paraId="0DAEE608" w14:textId="77777777" w:rsidR="00A4234E" w:rsidRDefault="00A4234E" w:rsidP="00A4234E">
            <w:pPr>
              <w:jc w:val="right"/>
              <w:rPr>
                <w:rFonts w:ascii="Times New Roman" w:hAnsi="Times New Roman" w:cs="Times New Roman"/>
              </w:rPr>
            </w:pPr>
            <w:r>
              <w:rPr>
                <w:rFonts w:ascii="Times New Roman" w:hAnsi="Times New Roman" w:cs="Times New Roman"/>
              </w:rPr>
              <w:t>1.020</w:t>
            </w:r>
          </w:p>
        </w:tc>
        <w:tc>
          <w:tcPr>
            <w:tcW w:w="667" w:type="dxa"/>
            <w:noWrap/>
            <w:tcMar>
              <w:left w:w="0" w:type="dxa"/>
              <w:right w:w="14" w:type="dxa"/>
            </w:tcMar>
            <w:hideMark/>
          </w:tcPr>
          <w:p w14:paraId="09BB6793" w14:textId="77777777" w:rsidR="00A4234E" w:rsidRDefault="00A4234E" w:rsidP="00A4234E">
            <w:pPr>
              <w:rPr>
                <w:rFonts w:cs="Times New Roman"/>
              </w:rPr>
            </w:pPr>
          </w:p>
        </w:tc>
      </w:tr>
      <w:tr w:rsidR="00A4234E" w14:paraId="16A9B899" w14:textId="77777777" w:rsidTr="00AB7BA6">
        <w:trPr>
          <w:trHeight w:val="300"/>
        </w:trPr>
        <w:tc>
          <w:tcPr>
            <w:tcW w:w="3091" w:type="dxa"/>
            <w:noWrap/>
            <w:hideMark/>
          </w:tcPr>
          <w:p w14:paraId="75048C83" w14:textId="77777777" w:rsidR="00A4234E" w:rsidRDefault="00A4234E" w:rsidP="00A4234E">
            <w:pPr>
              <w:rPr>
                <w:rFonts w:ascii="Times New Roman" w:hAnsi="Times New Roman" w:cs="Times New Roman"/>
              </w:rPr>
            </w:pPr>
            <w:r>
              <w:rPr>
                <w:rFonts w:ascii="Times New Roman" w:hAnsi="Times New Roman" w:cs="Times New Roman"/>
              </w:rPr>
              <w:t>FEDPRGM</w:t>
            </w:r>
          </w:p>
        </w:tc>
        <w:tc>
          <w:tcPr>
            <w:tcW w:w="862" w:type="dxa"/>
            <w:noWrap/>
            <w:hideMark/>
          </w:tcPr>
          <w:p w14:paraId="4A8F7EFE" w14:textId="77777777" w:rsidR="00A4234E" w:rsidRDefault="00A4234E" w:rsidP="00A4234E">
            <w:pPr>
              <w:jc w:val="right"/>
              <w:rPr>
                <w:rFonts w:ascii="Times New Roman" w:hAnsi="Times New Roman" w:cs="Times New Roman"/>
              </w:rPr>
            </w:pPr>
            <w:r>
              <w:rPr>
                <w:rFonts w:ascii="Times New Roman" w:hAnsi="Times New Roman" w:cs="Times New Roman"/>
              </w:rPr>
              <w:t>0.255</w:t>
            </w:r>
          </w:p>
        </w:tc>
        <w:tc>
          <w:tcPr>
            <w:tcW w:w="804" w:type="dxa"/>
            <w:noWrap/>
            <w:hideMark/>
          </w:tcPr>
          <w:p w14:paraId="7E07A46C" w14:textId="77777777" w:rsidR="00A4234E" w:rsidRDefault="00A4234E" w:rsidP="00A4234E">
            <w:pPr>
              <w:jc w:val="right"/>
              <w:rPr>
                <w:rFonts w:ascii="Times New Roman" w:hAnsi="Times New Roman" w:cs="Times New Roman"/>
              </w:rPr>
            </w:pPr>
            <w:r>
              <w:rPr>
                <w:rFonts w:ascii="Times New Roman" w:hAnsi="Times New Roman" w:cs="Times New Roman"/>
              </w:rPr>
              <w:t>0.115</w:t>
            </w:r>
          </w:p>
        </w:tc>
        <w:tc>
          <w:tcPr>
            <w:tcW w:w="924" w:type="dxa"/>
            <w:noWrap/>
            <w:tcMar>
              <w:left w:w="0" w:type="dxa"/>
              <w:right w:w="14" w:type="dxa"/>
            </w:tcMar>
            <w:hideMark/>
          </w:tcPr>
          <w:p w14:paraId="063BAE63" w14:textId="77777777" w:rsidR="00A4234E" w:rsidRDefault="00A4234E" w:rsidP="00A4234E">
            <w:pPr>
              <w:jc w:val="right"/>
              <w:rPr>
                <w:rFonts w:ascii="Times New Roman" w:hAnsi="Times New Roman" w:cs="Times New Roman"/>
              </w:rPr>
            </w:pPr>
            <w:r>
              <w:rPr>
                <w:rFonts w:ascii="Times New Roman" w:hAnsi="Times New Roman" w:cs="Times New Roman"/>
              </w:rPr>
              <w:t>2.210</w:t>
            </w:r>
          </w:p>
        </w:tc>
        <w:tc>
          <w:tcPr>
            <w:tcW w:w="663" w:type="dxa"/>
            <w:noWrap/>
            <w:tcMar>
              <w:left w:w="0" w:type="dxa"/>
              <w:right w:w="14" w:type="dxa"/>
            </w:tcMar>
            <w:hideMark/>
          </w:tcPr>
          <w:p w14:paraId="3A9DB5DA"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4F563447" w14:textId="77777777" w:rsidR="00A4234E" w:rsidRDefault="00A4234E" w:rsidP="00A4234E">
            <w:pPr>
              <w:jc w:val="right"/>
              <w:rPr>
                <w:rFonts w:ascii="Times New Roman" w:hAnsi="Times New Roman" w:cs="Times New Roman"/>
              </w:rPr>
            </w:pPr>
            <w:r>
              <w:rPr>
                <w:rFonts w:ascii="Times New Roman" w:hAnsi="Times New Roman" w:cs="Times New Roman"/>
              </w:rPr>
              <w:t>0.075</w:t>
            </w:r>
          </w:p>
        </w:tc>
        <w:tc>
          <w:tcPr>
            <w:tcW w:w="786" w:type="dxa"/>
            <w:noWrap/>
            <w:hideMark/>
          </w:tcPr>
          <w:p w14:paraId="39205798" w14:textId="77777777" w:rsidR="00A4234E" w:rsidRDefault="00A4234E" w:rsidP="00A4234E">
            <w:pPr>
              <w:jc w:val="right"/>
              <w:rPr>
                <w:rFonts w:ascii="Times New Roman" w:hAnsi="Times New Roman" w:cs="Times New Roman"/>
              </w:rPr>
            </w:pPr>
            <w:r>
              <w:rPr>
                <w:rFonts w:ascii="Times New Roman" w:hAnsi="Times New Roman" w:cs="Times New Roman"/>
              </w:rPr>
              <w:t>0.032</w:t>
            </w:r>
          </w:p>
        </w:tc>
        <w:tc>
          <w:tcPr>
            <w:tcW w:w="910" w:type="dxa"/>
            <w:noWrap/>
            <w:tcMar>
              <w:left w:w="0" w:type="dxa"/>
              <w:right w:w="14" w:type="dxa"/>
            </w:tcMar>
            <w:hideMark/>
          </w:tcPr>
          <w:p w14:paraId="28CD26DB" w14:textId="77777777" w:rsidR="00A4234E" w:rsidRDefault="00A4234E" w:rsidP="00A4234E">
            <w:pPr>
              <w:jc w:val="right"/>
              <w:rPr>
                <w:rFonts w:ascii="Times New Roman" w:hAnsi="Times New Roman" w:cs="Times New Roman"/>
              </w:rPr>
            </w:pPr>
            <w:r>
              <w:rPr>
                <w:rFonts w:ascii="Times New Roman" w:hAnsi="Times New Roman" w:cs="Times New Roman"/>
              </w:rPr>
              <w:t>2.330</w:t>
            </w:r>
          </w:p>
        </w:tc>
        <w:tc>
          <w:tcPr>
            <w:tcW w:w="667" w:type="dxa"/>
            <w:noWrap/>
            <w:tcMar>
              <w:left w:w="0" w:type="dxa"/>
              <w:right w:w="14" w:type="dxa"/>
            </w:tcMar>
            <w:hideMark/>
          </w:tcPr>
          <w:p w14:paraId="615861B8"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12D1F5F4" w14:textId="77777777" w:rsidTr="00AB7BA6">
        <w:trPr>
          <w:trHeight w:val="300"/>
        </w:trPr>
        <w:tc>
          <w:tcPr>
            <w:tcW w:w="3091" w:type="dxa"/>
            <w:noWrap/>
            <w:hideMark/>
          </w:tcPr>
          <w:p w14:paraId="081B7684" w14:textId="77777777" w:rsidR="00A4234E" w:rsidRDefault="00A4234E" w:rsidP="00A4234E">
            <w:pPr>
              <w:rPr>
                <w:rFonts w:ascii="Times New Roman" w:hAnsi="Times New Roman" w:cs="Times New Roman"/>
              </w:rPr>
            </w:pPr>
            <w:r>
              <w:rPr>
                <w:rFonts w:ascii="Times New Roman" w:hAnsi="Times New Roman" w:cs="Times New Roman"/>
              </w:rPr>
              <w:t>LIFE</w:t>
            </w:r>
          </w:p>
        </w:tc>
        <w:tc>
          <w:tcPr>
            <w:tcW w:w="862" w:type="dxa"/>
            <w:noWrap/>
            <w:hideMark/>
          </w:tcPr>
          <w:p w14:paraId="209E4A85" w14:textId="77777777" w:rsidR="00A4234E" w:rsidRDefault="00A4234E" w:rsidP="00A4234E">
            <w:pPr>
              <w:jc w:val="right"/>
              <w:rPr>
                <w:rFonts w:ascii="Times New Roman" w:hAnsi="Times New Roman" w:cs="Times New Roman"/>
              </w:rPr>
            </w:pPr>
            <w:r>
              <w:rPr>
                <w:rFonts w:ascii="Times New Roman" w:hAnsi="Times New Roman" w:cs="Times New Roman"/>
              </w:rPr>
              <w:t>0.082</w:t>
            </w:r>
          </w:p>
        </w:tc>
        <w:tc>
          <w:tcPr>
            <w:tcW w:w="804" w:type="dxa"/>
            <w:noWrap/>
            <w:hideMark/>
          </w:tcPr>
          <w:p w14:paraId="739D9C5E" w14:textId="77777777" w:rsidR="00A4234E" w:rsidRDefault="00A4234E" w:rsidP="00A4234E">
            <w:pPr>
              <w:jc w:val="right"/>
              <w:rPr>
                <w:rFonts w:ascii="Times New Roman" w:hAnsi="Times New Roman" w:cs="Times New Roman"/>
              </w:rPr>
            </w:pPr>
            <w:r>
              <w:rPr>
                <w:rFonts w:ascii="Times New Roman" w:hAnsi="Times New Roman" w:cs="Times New Roman"/>
              </w:rPr>
              <w:t>0.063</w:t>
            </w:r>
          </w:p>
        </w:tc>
        <w:tc>
          <w:tcPr>
            <w:tcW w:w="924" w:type="dxa"/>
            <w:noWrap/>
            <w:tcMar>
              <w:left w:w="0" w:type="dxa"/>
              <w:right w:w="14" w:type="dxa"/>
            </w:tcMar>
            <w:hideMark/>
          </w:tcPr>
          <w:p w14:paraId="0084AA01" w14:textId="77777777" w:rsidR="00A4234E" w:rsidRDefault="00A4234E" w:rsidP="00A4234E">
            <w:pPr>
              <w:jc w:val="right"/>
              <w:rPr>
                <w:rFonts w:ascii="Times New Roman" w:hAnsi="Times New Roman" w:cs="Times New Roman"/>
              </w:rPr>
            </w:pPr>
            <w:r>
              <w:rPr>
                <w:rFonts w:ascii="Times New Roman" w:hAnsi="Times New Roman" w:cs="Times New Roman"/>
              </w:rPr>
              <w:t>1.310</w:t>
            </w:r>
          </w:p>
        </w:tc>
        <w:tc>
          <w:tcPr>
            <w:tcW w:w="663" w:type="dxa"/>
            <w:noWrap/>
            <w:tcMar>
              <w:left w:w="0" w:type="dxa"/>
              <w:right w:w="14" w:type="dxa"/>
            </w:tcMar>
            <w:hideMark/>
          </w:tcPr>
          <w:p w14:paraId="7C7A928B" w14:textId="77777777" w:rsidR="00A4234E" w:rsidRDefault="00A4234E" w:rsidP="00A4234E">
            <w:pPr>
              <w:rPr>
                <w:rFonts w:cs="Times New Roman"/>
              </w:rPr>
            </w:pPr>
          </w:p>
        </w:tc>
        <w:tc>
          <w:tcPr>
            <w:tcW w:w="869" w:type="dxa"/>
            <w:noWrap/>
            <w:hideMark/>
          </w:tcPr>
          <w:p w14:paraId="0554E8D2" w14:textId="77777777" w:rsidR="00A4234E" w:rsidRDefault="00A4234E" w:rsidP="00A4234E">
            <w:pPr>
              <w:jc w:val="right"/>
              <w:rPr>
                <w:rFonts w:ascii="Times New Roman" w:hAnsi="Times New Roman" w:cs="Times New Roman"/>
              </w:rPr>
            </w:pPr>
            <w:r>
              <w:rPr>
                <w:rFonts w:ascii="Times New Roman" w:hAnsi="Times New Roman" w:cs="Times New Roman"/>
              </w:rPr>
              <w:t>0.025</w:t>
            </w:r>
          </w:p>
        </w:tc>
        <w:tc>
          <w:tcPr>
            <w:tcW w:w="786" w:type="dxa"/>
            <w:noWrap/>
            <w:hideMark/>
          </w:tcPr>
          <w:p w14:paraId="257464C8" w14:textId="77777777" w:rsidR="00A4234E" w:rsidRDefault="00A4234E" w:rsidP="00A4234E">
            <w:pPr>
              <w:jc w:val="right"/>
              <w:rPr>
                <w:rFonts w:ascii="Times New Roman" w:hAnsi="Times New Roman" w:cs="Times New Roman"/>
              </w:rPr>
            </w:pPr>
            <w:r>
              <w:rPr>
                <w:rFonts w:ascii="Times New Roman" w:hAnsi="Times New Roman" w:cs="Times New Roman"/>
              </w:rPr>
              <w:t>0.019</w:t>
            </w:r>
          </w:p>
        </w:tc>
        <w:tc>
          <w:tcPr>
            <w:tcW w:w="910" w:type="dxa"/>
            <w:noWrap/>
            <w:tcMar>
              <w:left w:w="0" w:type="dxa"/>
              <w:right w:w="14" w:type="dxa"/>
            </w:tcMar>
            <w:hideMark/>
          </w:tcPr>
          <w:p w14:paraId="7D4B11BD" w14:textId="77777777" w:rsidR="00A4234E" w:rsidRDefault="00A4234E" w:rsidP="00A4234E">
            <w:pPr>
              <w:jc w:val="right"/>
              <w:rPr>
                <w:rFonts w:ascii="Times New Roman" w:hAnsi="Times New Roman" w:cs="Times New Roman"/>
              </w:rPr>
            </w:pPr>
            <w:r>
              <w:rPr>
                <w:rFonts w:ascii="Times New Roman" w:hAnsi="Times New Roman" w:cs="Times New Roman"/>
              </w:rPr>
              <w:t>1.310</w:t>
            </w:r>
          </w:p>
        </w:tc>
        <w:tc>
          <w:tcPr>
            <w:tcW w:w="667" w:type="dxa"/>
            <w:noWrap/>
            <w:tcMar>
              <w:left w:w="0" w:type="dxa"/>
              <w:right w:w="14" w:type="dxa"/>
            </w:tcMar>
            <w:hideMark/>
          </w:tcPr>
          <w:p w14:paraId="43F46BA2" w14:textId="77777777" w:rsidR="00A4234E" w:rsidRDefault="00A4234E" w:rsidP="00A4234E">
            <w:pPr>
              <w:rPr>
                <w:rFonts w:cs="Times New Roman"/>
              </w:rPr>
            </w:pPr>
          </w:p>
        </w:tc>
      </w:tr>
      <w:tr w:rsidR="00A4234E" w14:paraId="5DCB4AD6" w14:textId="77777777" w:rsidTr="00AB7BA6">
        <w:trPr>
          <w:trHeight w:val="300"/>
        </w:trPr>
        <w:tc>
          <w:tcPr>
            <w:tcW w:w="3091" w:type="dxa"/>
            <w:noWrap/>
            <w:hideMark/>
          </w:tcPr>
          <w:p w14:paraId="1BD54BCA" w14:textId="77777777" w:rsidR="00A4234E" w:rsidRDefault="00A4234E" w:rsidP="00A4234E">
            <w:pPr>
              <w:rPr>
                <w:rFonts w:ascii="Times New Roman" w:hAnsi="Times New Roman" w:cs="Times New Roman"/>
              </w:rPr>
            </w:pPr>
            <w:r>
              <w:rPr>
                <w:rFonts w:ascii="Times New Roman" w:hAnsi="Times New Roman" w:cs="Times New Roman"/>
              </w:rPr>
              <w:t>WAIT</w:t>
            </w:r>
          </w:p>
        </w:tc>
        <w:tc>
          <w:tcPr>
            <w:tcW w:w="862" w:type="dxa"/>
            <w:noWrap/>
            <w:hideMark/>
          </w:tcPr>
          <w:p w14:paraId="60C9360F" w14:textId="77777777" w:rsidR="00A4234E" w:rsidRDefault="00A4234E" w:rsidP="00A4234E">
            <w:pPr>
              <w:jc w:val="right"/>
              <w:rPr>
                <w:rFonts w:ascii="Times New Roman" w:hAnsi="Times New Roman" w:cs="Times New Roman"/>
              </w:rPr>
            </w:pPr>
            <w:r>
              <w:rPr>
                <w:rFonts w:ascii="Times New Roman" w:hAnsi="Times New Roman" w:cs="Times New Roman"/>
              </w:rPr>
              <w:t>-0.055</w:t>
            </w:r>
          </w:p>
        </w:tc>
        <w:tc>
          <w:tcPr>
            <w:tcW w:w="804" w:type="dxa"/>
            <w:noWrap/>
            <w:hideMark/>
          </w:tcPr>
          <w:p w14:paraId="222BC7B3" w14:textId="77777777" w:rsidR="00A4234E" w:rsidRDefault="00A4234E" w:rsidP="00A4234E">
            <w:pPr>
              <w:jc w:val="right"/>
              <w:rPr>
                <w:rFonts w:ascii="Times New Roman" w:hAnsi="Times New Roman" w:cs="Times New Roman"/>
              </w:rPr>
            </w:pPr>
            <w:r>
              <w:rPr>
                <w:rFonts w:ascii="Times New Roman" w:hAnsi="Times New Roman" w:cs="Times New Roman"/>
              </w:rPr>
              <w:t>0.043</w:t>
            </w:r>
          </w:p>
        </w:tc>
        <w:tc>
          <w:tcPr>
            <w:tcW w:w="924" w:type="dxa"/>
            <w:noWrap/>
            <w:tcMar>
              <w:left w:w="0" w:type="dxa"/>
              <w:right w:w="14" w:type="dxa"/>
            </w:tcMar>
            <w:hideMark/>
          </w:tcPr>
          <w:p w14:paraId="0498E73C" w14:textId="77777777" w:rsidR="00A4234E" w:rsidRDefault="00A4234E" w:rsidP="00A4234E">
            <w:pPr>
              <w:jc w:val="right"/>
              <w:rPr>
                <w:rFonts w:ascii="Times New Roman" w:hAnsi="Times New Roman" w:cs="Times New Roman"/>
              </w:rPr>
            </w:pPr>
            <w:r>
              <w:rPr>
                <w:rFonts w:ascii="Times New Roman" w:hAnsi="Times New Roman" w:cs="Times New Roman"/>
              </w:rPr>
              <w:t>-1.280</w:t>
            </w:r>
          </w:p>
        </w:tc>
        <w:tc>
          <w:tcPr>
            <w:tcW w:w="663" w:type="dxa"/>
            <w:noWrap/>
            <w:tcMar>
              <w:left w:w="0" w:type="dxa"/>
              <w:right w:w="14" w:type="dxa"/>
            </w:tcMar>
            <w:hideMark/>
          </w:tcPr>
          <w:p w14:paraId="78EBAE07" w14:textId="77777777" w:rsidR="00A4234E" w:rsidRDefault="00A4234E" w:rsidP="00A4234E">
            <w:pPr>
              <w:rPr>
                <w:rFonts w:cs="Times New Roman"/>
              </w:rPr>
            </w:pPr>
          </w:p>
        </w:tc>
        <w:tc>
          <w:tcPr>
            <w:tcW w:w="869" w:type="dxa"/>
            <w:noWrap/>
            <w:hideMark/>
          </w:tcPr>
          <w:p w14:paraId="04803C75" w14:textId="77777777" w:rsidR="00A4234E" w:rsidRDefault="00A4234E" w:rsidP="00A4234E">
            <w:pPr>
              <w:jc w:val="right"/>
              <w:rPr>
                <w:rFonts w:ascii="Times New Roman" w:hAnsi="Times New Roman" w:cs="Times New Roman"/>
              </w:rPr>
            </w:pPr>
            <w:r>
              <w:rPr>
                <w:rFonts w:ascii="Times New Roman" w:hAnsi="Times New Roman" w:cs="Times New Roman"/>
              </w:rPr>
              <w:t>-0.017</w:t>
            </w:r>
          </w:p>
        </w:tc>
        <w:tc>
          <w:tcPr>
            <w:tcW w:w="786" w:type="dxa"/>
            <w:noWrap/>
            <w:hideMark/>
          </w:tcPr>
          <w:p w14:paraId="469BF5FF" w14:textId="77777777" w:rsidR="00A4234E" w:rsidRDefault="00A4234E" w:rsidP="00A4234E">
            <w:pPr>
              <w:jc w:val="right"/>
              <w:rPr>
                <w:rFonts w:ascii="Times New Roman" w:hAnsi="Times New Roman" w:cs="Times New Roman"/>
              </w:rPr>
            </w:pPr>
            <w:r>
              <w:rPr>
                <w:rFonts w:ascii="Times New Roman" w:hAnsi="Times New Roman" w:cs="Times New Roman"/>
              </w:rPr>
              <w:t>0.013</w:t>
            </w:r>
          </w:p>
        </w:tc>
        <w:tc>
          <w:tcPr>
            <w:tcW w:w="910" w:type="dxa"/>
            <w:noWrap/>
            <w:tcMar>
              <w:left w:w="0" w:type="dxa"/>
              <w:right w:w="14" w:type="dxa"/>
            </w:tcMar>
            <w:hideMark/>
          </w:tcPr>
          <w:p w14:paraId="683918E4" w14:textId="77777777" w:rsidR="00A4234E" w:rsidRDefault="00A4234E" w:rsidP="00A4234E">
            <w:pPr>
              <w:jc w:val="right"/>
              <w:rPr>
                <w:rFonts w:ascii="Times New Roman" w:hAnsi="Times New Roman" w:cs="Times New Roman"/>
              </w:rPr>
            </w:pPr>
            <w:r>
              <w:rPr>
                <w:rFonts w:ascii="Times New Roman" w:hAnsi="Times New Roman" w:cs="Times New Roman"/>
              </w:rPr>
              <w:t>-1.280</w:t>
            </w:r>
          </w:p>
        </w:tc>
        <w:tc>
          <w:tcPr>
            <w:tcW w:w="667" w:type="dxa"/>
            <w:noWrap/>
            <w:tcMar>
              <w:left w:w="0" w:type="dxa"/>
              <w:right w:w="14" w:type="dxa"/>
            </w:tcMar>
            <w:hideMark/>
          </w:tcPr>
          <w:p w14:paraId="717CDA30" w14:textId="77777777" w:rsidR="00A4234E" w:rsidRDefault="00A4234E" w:rsidP="00A4234E">
            <w:pPr>
              <w:rPr>
                <w:rFonts w:cs="Times New Roman"/>
              </w:rPr>
            </w:pPr>
          </w:p>
        </w:tc>
      </w:tr>
      <w:tr w:rsidR="00A4234E" w14:paraId="1A9FC012" w14:textId="77777777" w:rsidTr="00AB7BA6">
        <w:trPr>
          <w:trHeight w:val="300"/>
        </w:trPr>
        <w:tc>
          <w:tcPr>
            <w:tcW w:w="3091" w:type="dxa"/>
            <w:noWrap/>
            <w:hideMark/>
          </w:tcPr>
          <w:p w14:paraId="5B02E70E" w14:textId="77777777" w:rsidR="00A4234E" w:rsidRDefault="00A4234E" w:rsidP="00A4234E">
            <w:pPr>
              <w:rPr>
                <w:rFonts w:ascii="Times New Roman" w:hAnsi="Times New Roman" w:cs="Times New Roman"/>
              </w:rPr>
            </w:pPr>
            <w:r>
              <w:rPr>
                <w:rFonts w:ascii="Times New Roman" w:hAnsi="Times New Roman" w:cs="Times New Roman"/>
              </w:rPr>
              <w:t>CLIMATE</w:t>
            </w:r>
          </w:p>
        </w:tc>
        <w:tc>
          <w:tcPr>
            <w:tcW w:w="862" w:type="dxa"/>
            <w:noWrap/>
            <w:hideMark/>
          </w:tcPr>
          <w:p w14:paraId="1966F2D5" w14:textId="77777777" w:rsidR="00A4234E" w:rsidRDefault="00A4234E" w:rsidP="00A4234E">
            <w:pPr>
              <w:jc w:val="right"/>
              <w:rPr>
                <w:rFonts w:ascii="Times New Roman" w:hAnsi="Times New Roman" w:cs="Times New Roman"/>
              </w:rPr>
            </w:pPr>
            <w:r>
              <w:rPr>
                <w:rFonts w:ascii="Times New Roman" w:hAnsi="Times New Roman" w:cs="Times New Roman"/>
              </w:rPr>
              <w:t>-0.020</w:t>
            </w:r>
          </w:p>
        </w:tc>
        <w:tc>
          <w:tcPr>
            <w:tcW w:w="804" w:type="dxa"/>
            <w:noWrap/>
            <w:hideMark/>
          </w:tcPr>
          <w:p w14:paraId="1D7E9AB1" w14:textId="77777777" w:rsidR="00A4234E" w:rsidRDefault="00A4234E" w:rsidP="00A4234E">
            <w:pPr>
              <w:jc w:val="right"/>
              <w:rPr>
                <w:rFonts w:ascii="Times New Roman" w:hAnsi="Times New Roman" w:cs="Times New Roman"/>
              </w:rPr>
            </w:pPr>
            <w:r>
              <w:rPr>
                <w:rFonts w:ascii="Times New Roman" w:hAnsi="Times New Roman" w:cs="Times New Roman"/>
              </w:rPr>
              <w:t>0.037</w:t>
            </w:r>
          </w:p>
        </w:tc>
        <w:tc>
          <w:tcPr>
            <w:tcW w:w="924" w:type="dxa"/>
            <w:noWrap/>
            <w:tcMar>
              <w:left w:w="0" w:type="dxa"/>
              <w:right w:w="14" w:type="dxa"/>
            </w:tcMar>
            <w:hideMark/>
          </w:tcPr>
          <w:p w14:paraId="1D012C74" w14:textId="77777777" w:rsidR="00A4234E" w:rsidRDefault="00A4234E" w:rsidP="00A4234E">
            <w:pPr>
              <w:jc w:val="right"/>
              <w:rPr>
                <w:rFonts w:ascii="Times New Roman" w:hAnsi="Times New Roman" w:cs="Times New Roman"/>
              </w:rPr>
            </w:pPr>
            <w:r>
              <w:rPr>
                <w:rFonts w:ascii="Times New Roman" w:hAnsi="Times New Roman" w:cs="Times New Roman"/>
              </w:rPr>
              <w:t>-0.530</w:t>
            </w:r>
          </w:p>
        </w:tc>
        <w:tc>
          <w:tcPr>
            <w:tcW w:w="663" w:type="dxa"/>
            <w:noWrap/>
            <w:tcMar>
              <w:left w:w="0" w:type="dxa"/>
              <w:right w:w="14" w:type="dxa"/>
            </w:tcMar>
            <w:hideMark/>
          </w:tcPr>
          <w:p w14:paraId="511321CD" w14:textId="77777777" w:rsidR="00A4234E" w:rsidRDefault="00A4234E" w:rsidP="00A4234E">
            <w:pPr>
              <w:rPr>
                <w:rFonts w:cs="Times New Roman"/>
              </w:rPr>
            </w:pPr>
          </w:p>
        </w:tc>
        <w:tc>
          <w:tcPr>
            <w:tcW w:w="869" w:type="dxa"/>
            <w:noWrap/>
            <w:hideMark/>
          </w:tcPr>
          <w:p w14:paraId="66049022" w14:textId="77777777" w:rsidR="00A4234E" w:rsidRDefault="00A4234E" w:rsidP="00A4234E">
            <w:pPr>
              <w:jc w:val="right"/>
              <w:rPr>
                <w:rFonts w:ascii="Times New Roman" w:hAnsi="Times New Roman" w:cs="Times New Roman"/>
              </w:rPr>
            </w:pPr>
            <w:r>
              <w:rPr>
                <w:rFonts w:ascii="Times New Roman" w:hAnsi="Times New Roman" w:cs="Times New Roman"/>
              </w:rPr>
              <w:t>-0.006</w:t>
            </w:r>
          </w:p>
        </w:tc>
        <w:tc>
          <w:tcPr>
            <w:tcW w:w="786" w:type="dxa"/>
            <w:noWrap/>
            <w:hideMark/>
          </w:tcPr>
          <w:p w14:paraId="581A6050" w14:textId="77777777" w:rsidR="00A4234E" w:rsidRDefault="00A4234E" w:rsidP="00A4234E">
            <w:pPr>
              <w:jc w:val="right"/>
              <w:rPr>
                <w:rFonts w:ascii="Times New Roman" w:hAnsi="Times New Roman" w:cs="Times New Roman"/>
              </w:rPr>
            </w:pPr>
            <w:r>
              <w:rPr>
                <w:rFonts w:ascii="Times New Roman" w:hAnsi="Times New Roman" w:cs="Times New Roman"/>
              </w:rPr>
              <w:t>0.012</w:t>
            </w:r>
          </w:p>
        </w:tc>
        <w:tc>
          <w:tcPr>
            <w:tcW w:w="910" w:type="dxa"/>
            <w:noWrap/>
            <w:tcMar>
              <w:left w:w="0" w:type="dxa"/>
              <w:right w:w="14" w:type="dxa"/>
            </w:tcMar>
            <w:hideMark/>
          </w:tcPr>
          <w:p w14:paraId="06EDAF7D" w14:textId="77777777" w:rsidR="00A4234E" w:rsidRDefault="00A4234E" w:rsidP="00A4234E">
            <w:pPr>
              <w:jc w:val="right"/>
              <w:rPr>
                <w:rFonts w:ascii="Times New Roman" w:hAnsi="Times New Roman" w:cs="Times New Roman"/>
              </w:rPr>
            </w:pPr>
            <w:r>
              <w:rPr>
                <w:rFonts w:ascii="Times New Roman" w:hAnsi="Times New Roman" w:cs="Times New Roman"/>
              </w:rPr>
              <w:t>-0.530</w:t>
            </w:r>
          </w:p>
        </w:tc>
        <w:tc>
          <w:tcPr>
            <w:tcW w:w="667" w:type="dxa"/>
            <w:noWrap/>
            <w:tcMar>
              <w:left w:w="0" w:type="dxa"/>
              <w:right w:w="14" w:type="dxa"/>
            </w:tcMar>
            <w:hideMark/>
          </w:tcPr>
          <w:p w14:paraId="6771FA64" w14:textId="77777777" w:rsidR="00A4234E" w:rsidRDefault="00A4234E" w:rsidP="00A4234E">
            <w:pPr>
              <w:rPr>
                <w:rFonts w:cs="Times New Roman"/>
              </w:rPr>
            </w:pPr>
          </w:p>
        </w:tc>
      </w:tr>
      <w:tr w:rsidR="00A4234E" w14:paraId="4AE4D5CD" w14:textId="77777777" w:rsidTr="00AB7BA6">
        <w:trPr>
          <w:trHeight w:val="300"/>
        </w:trPr>
        <w:tc>
          <w:tcPr>
            <w:tcW w:w="3091" w:type="dxa"/>
            <w:noWrap/>
            <w:hideMark/>
          </w:tcPr>
          <w:p w14:paraId="7D984209" w14:textId="77777777" w:rsidR="00A4234E" w:rsidRDefault="00A4234E" w:rsidP="00A4234E">
            <w:pPr>
              <w:rPr>
                <w:rFonts w:ascii="Times New Roman" w:hAnsi="Times New Roman" w:cs="Times New Roman"/>
              </w:rPr>
            </w:pPr>
            <w:r>
              <w:rPr>
                <w:rFonts w:ascii="Times New Roman" w:hAnsi="Times New Roman" w:cs="Times New Roman"/>
              </w:rPr>
              <w:t>STEWARD</w:t>
            </w:r>
          </w:p>
        </w:tc>
        <w:tc>
          <w:tcPr>
            <w:tcW w:w="862" w:type="dxa"/>
            <w:noWrap/>
            <w:hideMark/>
          </w:tcPr>
          <w:p w14:paraId="552A48C2" w14:textId="77777777" w:rsidR="00A4234E" w:rsidRDefault="00A4234E" w:rsidP="00A4234E">
            <w:pPr>
              <w:jc w:val="right"/>
              <w:rPr>
                <w:rFonts w:ascii="Times New Roman" w:hAnsi="Times New Roman" w:cs="Times New Roman"/>
              </w:rPr>
            </w:pPr>
            <w:r>
              <w:rPr>
                <w:rFonts w:ascii="Times New Roman" w:hAnsi="Times New Roman" w:cs="Times New Roman"/>
              </w:rPr>
              <w:t>0.156</w:t>
            </w:r>
          </w:p>
        </w:tc>
        <w:tc>
          <w:tcPr>
            <w:tcW w:w="804" w:type="dxa"/>
            <w:noWrap/>
            <w:hideMark/>
          </w:tcPr>
          <w:p w14:paraId="52360D1F" w14:textId="77777777" w:rsidR="00A4234E" w:rsidRDefault="00A4234E" w:rsidP="00A4234E">
            <w:pPr>
              <w:jc w:val="right"/>
              <w:rPr>
                <w:rFonts w:ascii="Times New Roman" w:hAnsi="Times New Roman" w:cs="Times New Roman"/>
              </w:rPr>
            </w:pPr>
            <w:r>
              <w:rPr>
                <w:rFonts w:ascii="Times New Roman" w:hAnsi="Times New Roman" w:cs="Times New Roman"/>
              </w:rPr>
              <w:t>0.072</w:t>
            </w:r>
          </w:p>
        </w:tc>
        <w:tc>
          <w:tcPr>
            <w:tcW w:w="924" w:type="dxa"/>
            <w:noWrap/>
            <w:tcMar>
              <w:left w:w="0" w:type="dxa"/>
              <w:right w:w="14" w:type="dxa"/>
            </w:tcMar>
            <w:hideMark/>
          </w:tcPr>
          <w:p w14:paraId="7EA24582" w14:textId="77777777" w:rsidR="00A4234E" w:rsidRDefault="00A4234E" w:rsidP="00A4234E">
            <w:pPr>
              <w:jc w:val="right"/>
              <w:rPr>
                <w:rFonts w:ascii="Times New Roman" w:hAnsi="Times New Roman" w:cs="Times New Roman"/>
              </w:rPr>
            </w:pPr>
            <w:r>
              <w:rPr>
                <w:rFonts w:ascii="Times New Roman" w:hAnsi="Times New Roman" w:cs="Times New Roman"/>
              </w:rPr>
              <w:t>2.160</w:t>
            </w:r>
          </w:p>
        </w:tc>
        <w:tc>
          <w:tcPr>
            <w:tcW w:w="663" w:type="dxa"/>
            <w:noWrap/>
            <w:tcMar>
              <w:left w:w="0" w:type="dxa"/>
              <w:right w:w="14" w:type="dxa"/>
            </w:tcMar>
            <w:hideMark/>
          </w:tcPr>
          <w:p w14:paraId="325197F8"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7F3FD5CA" w14:textId="77777777" w:rsidR="00A4234E" w:rsidRDefault="00A4234E" w:rsidP="00A4234E">
            <w:pPr>
              <w:jc w:val="right"/>
              <w:rPr>
                <w:rFonts w:ascii="Times New Roman" w:hAnsi="Times New Roman" w:cs="Times New Roman"/>
              </w:rPr>
            </w:pPr>
            <w:r>
              <w:rPr>
                <w:rFonts w:ascii="Times New Roman" w:hAnsi="Times New Roman" w:cs="Times New Roman"/>
              </w:rPr>
              <w:t>0.048</w:t>
            </w:r>
          </w:p>
        </w:tc>
        <w:tc>
          <w:tcPr>
            <w:tcW w:w="786" w:type="dxa"/>
            <w:noWrap/>
            <w:hideMark/>
          </w:tcPr>
          <w:p w14:paraId="4EF99846" w14:textId="77777777" w:rsidR="00A4234E" w:rsidRDefault="00A4234E" w:rsidP="00A4234E">
            <w:pPr>
              <w:jc w:val="right"/>
              <w:rPr>
                <w:rFonts w:ascii="Times New Roman" w:hAnsi="Times New Roman" w:cs="Times New Roman"/>
              </w:rPr>
            </w:pPr>
            <w:r>
              <w:rPr>
                <w:rFonts w:ascii="Times New Roman" w:hAnsi="Times New Roman" w:cs="Times New Roman"/>
              </w:rPr>
              <w:t>0.022</w:t>
            </w:r>
          </w:p>
        </w:tc>
        <w:tc>
          <w:tcPr>
            <w:tcW w:w="910" w:type="dxa"/>
            <w:noWrap/>
            <w:tcMar>
              <w:left w:w="0" w:type="dxa"/>
              <w:right w:w="14" w:type="dxa"/>
            </w:tcMar>
            <w:hideMark/>
          </w:tcPr>
          <w:p w14:paraId="585392DD" w14:textId="77777777" w:rsidR="00A4234E" w:rsidRDefault="00A4234E" w:rsidP="00A4234E">
            <w:pPr>
              <w:jc w:val="right"/>
              <w:rPr>
                <w:rFonts w:ascii="Times New Roman" w:hAnsi="Times New Roman" w:cs="Times New Roman"/>
              </w:rPr>
            </w:pPr>
            <w:r>
              <w:rPr>
                <w:rFonts w:ascii="Times New Roman" w:hAnsi="Times New Roman" w:cs="Times New Roman"/>
              </w:rPr>
              <w:t>2.150</w:t>
            </w:r>
          </w:p>
        </w:tc>
        <w:tc>
          <w:tcPr>
            <w:tcW w:w="667" w:type="dxa"/>
            <w:noWrap/>
            <w:tcMar>
              <w:left w:w="0" w:type="dxa"/>
              <w:right w:w="14" w:type="dxa"/>
            </w:tcMar>
            <w:hideMark/>
          </w:tcPr>
          <w:p w14:paraId="19361589"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3D1FCA0E" w14:textId="77777777" w:rsidTr="00AB7BA6">
        <w:trPr>
          <w:trHeight w:val="300"/>
        </w:trPr>
        <w:tc>
          <w:tcPr>
            <w:tcW w:w="3091" w:type="dxa"/>
            <w:noWrap/>
            <w:hideMark/>
          </w:tcPr>
          <w:p w14:paraId="47EAF9AE" w14:textId="77777777" w:rsidR="00A4234E" w:rsidRDefault="00A4234E" w:rsidP="00A4234E">
            <w:pPr>
              <w:rPr>
                <w:rFonts w:ascii="Times New Roman" w:hAnsi="Times New Roman" w:cs="Times New Roman"/>
              </w:rPr>
            </w:pPr>
            <w:r>
              <w:rPr>
                <w:rFonts w:ascii="Times New Roman" w:hAnsi="Times New Roman" w:cs="Times New Roman"/>
              </w:rPr>
              <w:t>FAMTKOVER</w:t>
            </w:r>
          </w:p>
        </w:tc>
        <w:tc>
          <w:tcPr>
            <w:tcW w:w="862" w:type="dxa"/>
            <w:noWrap/>
            <w:hideMark/>
          </w:tcPr>
          <w:p w14:paraId="1C796ABE" w14:textId="77777777" w:rsidR="00A4234E" w:rsidRDefault="00A4234E" w:rsidP="00A4234E">
            <w:pPr>
              <w:jc w:val="right"/>
              <w:rPr>
                <w:rFonts w:ascii="Times New Roman" w:hAnsi="Times New Roman" w:cs="Times New Roman"/>
              </w:rPr>
            </w:pPr>
            <w:r>
              <w:rPr>
                <w:rFonts w:ascii="Times New Roman" w:hAnsi="Times New Roman" w:cs="Times New Roman"/>
              </w:rPr>
              <w:t>0.193</w:t>
            </w:r>
          </w:p>
        </w:tc>
        <w:tc>
          <w:tcPr>
            <w:tcW w:w="804" w:type="dxa"/>
            <w:noWrap/>
            <w:hideMark/>
          </w:tcPr>
          <w:p w14:paraId="7900CF64" w14:textId="77777777" w:rsidR="00A4234E" w:rsidRDefault="00A4234E" w:rsidP="00A4234E">
            <w:pPr>
              <w:jc w:val="right"/>
              <w:rPr>
                <w:rFonts w:ascii="Times New Roman" w:hAnsi="Times New Roman" w:cs="Times New Roman"/>
              </w:rPr>
            </w:pPr>
            <w:r>
              <w:rPr>
                <w:rFonts w:ascii="Times New Roman" w:hAnsi="Times New Roman" w:cs="Times New Roman"/>
              </w:rPr>
              <w:t>0.102</w:t>
            </w:r>
          </w:p>
        </w:tc>
        <w:tc>
          <w:tcPr>
            <w:tcW w:w="924" w:type="dxa"/>
            <w:noWrap/>
            <w:tcMar>
              <w:left w:w="0" w:type="dxa"/>
              <w:right w:w="14" w:type="dxa"/>
            </w:tcMar>
            <w:hideMark/>
          </w:tcPr>
          <w:p w14:paraId="2F211D66" w14:textId="77777777" w:rsidR="00A4234E" w:rsidRDefault="00A4234E" w:rsidP="00A4234E">
            <w:pPr>
              <w:jc w:val="right"/>
              <w:rPr>
                <w:rFonts w:ascii="Times New Roman" w:hAnsi="Times New Roman" w:cs="Times New Roman"/>
              </w:rPr>
            </w:pPr>
            <w:r>
              <w:rPr>
                <w:rFonts w:ascii="Times New Roman" w:hAnsi="Times New Roman" w:cs="Times New Roman"/>
              </w:rPr>
              <w:t>1.890</w:t>
            </w:r>
          </w:p>
        </w:tc>
        <w:tc>
          <w:tcPr>
            <w:tcW w:w="663" w:type="dxa"/>
            <w:noWrap/>
            <w:tcMar>
              <w:left w:w="0" w:type="dxa"/>
              <w:right w:w="14" w:type="dxa"/>
            </w:tcMar>
            <w:hideMark/>
          </w:tcPr>
          <w:p w14:paraId="2471A574"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36E50CFC" w14:textId="77777777" w:rsidR="00A4234E" w:rsidRDefault="00A4234E" w:rsidP="00A4234E">
            <w:pPr>
              <w:jc w:val="right"/>
              <w:rPr>
                <w:rFonts w:ascii="Times New Roman" w:hAnsi="Times New Roman" w:cs="Times New Roman"/>
              </w:rPr>
            </w:pPr>
            <w:r>
              <w:rPr>
                <w:rFonts w:ascii="Times New Roman" w:hAnsi="Times New Roman" w:cs="Times New Roman"/>
              </w:rPr>
              <w:t>0.060</w:t>
            </w:r>
          </w:p>
        </w:tc>
        <w:tc>
          <w:tcPr>
            <w:tcW w:w="786" w:type="dxa"/>
            <w:noWrap/>
            <w:hideMark/>
          </w:tcPr>
          <w:p w14:paraId="0C300215" w14:textId="77777777" w:rsidR="00A4234E" w:rsidRDefault="00A4234E" w:rsidP="00A4234E">
            <w:pPr>
              <w:jc w:val="right"/>
              <w:rPr>
                <w:rFonts w:ascii="Times New Roman" w:hAnsi="Times New Roman" w:cs="Times New Roman"/>
              </w:rPr>
            </w:pPr>
            <w:r>
              <w:rPr>
                <w:rFonts w:ascii="Times New Roman" w:hAnsi="Times New Roman" w:cs="Times New Roman"/>
              </w:rPr>
              <w:t>0.032</w:t>
            </w:r>
          </w:p>
        </w:tc>
        <w:tc>
          <w:tcPr>
            <w:tcW w:w="910" w:type="dxa"/>
            <w:noWrap/>
            <w:tcMar>
              <w:left w:w="0" w:type="dxa"/>
              <w:right w:w="14" w:type="dxa"/>
            </w:tcMar>
            <w:hideMark/>
          </w:tcPr>
          <w:p w14:paraId="28CC8DA3" w14:textId="77777777" w:rsidR="00A4234E" w:rsidRDefault="00A4234E" w:rsidP="00A4234E">
            <w:pPr>
              <w:jc w:val="right"/>
              <w:rPr>
                <w:rFonts w:ascii="Times New Roman" w:hAnsi="Times New Roman" w:cs="Times New Roman"/>
              </w:rPr>
            </w:pPr>
            <w:r>
              <w:rPr>
                <w:rFonts w:ascii="Times New Roman" w:hAnsi="Times New Roman" w:cs="Times New Roman"/>
              </w:rPr>
              <w:t>1.860</w:t>
            </w:r>
          </w:p>
        </w:tc>
        <w:tc>
          <w:tcPr>
            <w:tcW w:w="667" w:type="dxa"/>
            <w:noWrap/>
            <w:tcMar>
              <w:left w:w="0" w:type="dxa"/>
              <w:right w:w="14" w:type="dxa"/>
            </w:tcMar>
            <w:hideMark/>
          </w:tcPr>
          <w:p w14:paraId="4A626DEC"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3B802C0F" w14:textId="77777777" w:rsidTr="00AB7BA6">
        <w:trPr>
          <w:trHeight w:val="300"/>
        </w:trPr>
        <w:tc>
          <w:tcPr>
            <w:tcW w:w="3091" w:type="dxa"/>
            <w:noWrap/>
            <w:hideMark/>
          </w:tcPr>
          <w:p w14:paraId="07975454" w14:textId="77777777" w:rsidR="00A4234E" w:rsidRDefault="00A4234E" w:rsidP="00A4234E">
            <w:pPr>
              <w:rPr>
                <w:rFonts w:ascii="Times New Roman" w:hAnsi="Times New Roman" w:cs="Times New Roman"/>
              </w:rPr>
            </w:pPr>
            <w:r>
              <w:rPr>
                <w:rFonts w:ascii="Times New Roman" w:hAnsi="Times New Roman" w:cs="Times New Roman"/>
              </w:rPr>
              <w:t>INTERNET</w:t>
            </w:r>
          </w:p>
        </w:tc>
        <w:tc>
          <w:tcPr>
            <w:tcW w:w="862" w:type="dxa"/>
            <w:noWrap/>
            <w:hideMark/>
          </w:tcPr>
          <w:p w14:paraId="538ADACE" w14:textId="77777777" w:rsidR="00A4234E" w:rsidRDefault="00A4234E" w:rsidP="00A4234E">
            <w:pPr>
              <w:jc w:val="right"/>
              <w:rPr>
                <w:rFonts w:ascii="Times New Roman" w:hAnsi="Times New Roman" w:cs="Times New Roman"/>
              </w:rPr>
            </w:pPr>
            <w:r>
              <w:rPr>
                <w:rFonts w:ascii="Times New Roman" w:hAnsi="Times New Roman" w:cs="Times New Roman"/>
              </w:rPr>
              <w:t>0.295</w:t>
            </w:r>
          </w:p>
        </w:tc>
        <w:tc>
          <w:tcPr>
            <w:tcW w:w="804" w:type="dxa"/>
            <w:noWrap/>
            <w:hideMark/>
          </w:tcPr>
          <w:p w14:paraId="10F8E4D5" w14:textId="77777777" w:rsidR="00A4234E" w:rsidRDefault="00A4234E" w:rsidP="00A4234E">
            <w:pPr>
              <w:jc w:val="right"/>
              <w:rPr>
                <w:rFonts w:ascii="Times New Roman" w:hAnsi="Times New Roman" w:cs="Times New Roman"/>
              </w:rPr>
            </w:pPr>
            <w:r>
              <w:rPr>
                <w:rFonts w:ascii="Times New Roman" w:hAnsi="Times New Roman" w:cs="Times New Roman"/>
              </w:rPr>
              <w:t>0.111</w:t>
            </w:r>
          </w:p>
        </w:tc>
        <w:tc>
          <w:tcPr>
            <w:tcW w:w="924" w:type="dxa"/>
            <w:noWrap/>
            <w:tcMar>
              <w:left w:w="0" w:type="dxa"/>
              <w:right w:w="14" w:type="dxa"/>
            </w:tcMar>
            <w:hideMark/>
          </w:tcPr>
          <w:p w14:paraId="376F8A9C" w14:textId="77777777" w:rsidR="00A4234E" w:rsidRDefault="00A4234E" w:rsidP="00A4234E">
            <w:pPr>
              <w:jc w:val="right"/>
              <w:rPr>
                <w:rFonts w:ascii="Times New Roman" w:hAnsi="Times New Roman" w:cs="Times New Roman"/>
              </w:rPr>
            </w:pPr>
            <w:r>
              <w:rPr>
                <w:rFonts w:ascii="Times New Roman" w:hAnsi="Times New Roman" w:cs="Times New Roman"/>
              </w:rPr>
              <w:t>2.670</w:t>
            </w:r>
          </w:p>
        </w:tc>
        <w:tc>
          <w:tcPr>
            <w:tcW w:w="663" w:type="dxa"/>
            <w:noWrap/>
            <w:tcMar>
              <w:left w:w="0" w:type="dxa"/>
              <w:right w:w="14" w:type="dxa"/>
            </w:tcMar>
            <w:hideMark/>
          </w:tcPr>
          <w:p w14:paraId="4D25443C"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29B7892A" w14:textId="77777777" w:rsidR="00A4234E" w:rsidRDefault="00A4234E" w:rsidP="00A4234E">
            <w:pPr>
              <w:jc w:val="right"/>
              <w:rPr>
                <w:rFonts w:ascii="Times New Roman" w:hAnsi="Times New Roman" w:cs="Times New Roman"/>
              </w:rPr>
            </w:pPr>
            <w:r>
              <w:rPr>
                <w:rFonts w:ascii="Times New Roman" w:hAnsi="Times New Roman" w:cs="Times New Roman"/>
              </w:rPr>
              <w:t>0.091</w:t>
            </w:r>
          </w:p>
        </w:tc>
        <w:tc>
          <w:tcPr>
            <w:tcW w:w="786" w:type="dxa"/>
            <w:noWrap/>
            <w:hideMark/>
          </w:tcPr>
          <w:p w14:paraId="0115E229" w14:textId="77777777" w:rsidR="00A4234E" w:rsidRDefault="00A4234E" w:rsidP="00A4234E">
            <w:pPr>
              <w:jc w:val="right"/>
              <w:rPr>
                <w:rFonts w:ascii="Times New Roman" w:hAnsi="Times New Roman" w:cs="Times New Roman"/>
              </w:rPr>
            </w:pPr>
            <w:r>
              <w:rPr>
                <w:rFonts w:ascii="Times New Roman" w:hAnsi="Times New Roman" w:cs="Times New Roman"/>
              </w:rPr>
              <w:t>0.034</w:t>
            </w:r>
          </w:p>
        </w:tc>
        <w:tc>
          <w:tcPr>
            <w:tcW w:w="910" w:type="dxa"/>
            <w:noWrap/>
            <w:tcMar>
              <w:left w:w="0" w:type="dxa"/>
              <w:right w:w="14" w:type="dxa"/>
            </w:tcMar>
            <w:hideMark/>
          </w:tcPr>
          <w:p w14:paraId="3F91E076" w14:textId="77777777" w:rsidR="00A4234E" w:rsidRDefault="00A4234E" w:rsidP="00A4234E">
            <w:pPr>
              <w:jc w:val="right"/>
              <w:rPr>
                <w:rFonts w:ascii="Times New Roman" w:hAnsi="Times New Roman" w:cs="Times New Roman"/>
              </w:rPr>
            </w:pPr>
            <w:r>
              <w:rPr>
                <w:rFonts w:ascii="Times New Roman" w:hAnsi="Times New Roman" w:cs="Times New Roman"/>
              </w:rPr>
              <w:t>2.670</w:t>
            </w:r>
          </w:p>
        </w:tc>
        <w:tc>
          <w:tcPr>
            <w:tcW w:w="667" w:type="dxa"/>
            <w:noWrap/>
            <w:tcMar>
              <w:left w:w="0" w:type="dxa"/>
              <w:right w:w="14" w:type="dxa"/>
            </w:tcMar>
            <w:hideMark/>
          </w:tcPr>
          <w:p w14:paraId="5A5CF718" w14:textId="77777777" w:rsidR="00A4234E" w:rsidRDefault="00A4234E" w:rsidP="00A4234E">
            <w:pPr>
              <w:rPr>
                <w:rFonts w:ascii="Times New Roman" w:hAnsi="Times New Roman" w:cs="Times New Roman"/>
              </w:rPr>
            </w:pPr>
            <w:r>
              <w:rPr>
                <w:rFonts w:ascii="Times New Roman" w:hAnsi="Times New Roman" w:cs="Times New Roman"/>
              </w:rPr>
              <w:t>***</w:t>
            </w:r>
          </w:p>
        </w:tc>
      </w:tr>
      <w:tr w:rsidR="00A4234E" w14:paraId="2559C35E" w14:textId="77777777" w:rsidTr="00AB7BA6">
        <w:trPr>
          <w:trHeight w:val="300"/>
        </w:trPr>
        <w:tc>
          <w:tcPr>
            <w:tcW w:w="3091" w:type="dxa"/>
            <w:noWrap/>
            <w:hideMark/>
          </w:tcPr>
          <w:p w14:paraId="3F271B35" w14:textId="77777777" w:rsidR="00A4234E" w:rsidRDefault="00A4234E" w:rsidP="00A4234E">
            <w:pPr>
              <w:rPr>
                <w:rFonts w:ascii="Times New Roman" w:hAnsi="Times New Roman" w:cs="Times New Roman"/>
              </w:rPr>
            </w:pPr>
            <w:r>
              <w:rPr>
                <w:rFonts w:ascii="Times New Roman" w:hAnsi="Times New Roman" w:cs="Times New Roman"/>
              </w:rPr>
              <w:t>PROPRIETOR</w:t>
            </w:r>
          </w:p>
        </w:tc>
        <w:tc>
          <w:tcPr>
            <w:tcW w:w="862" w:type="dxa"/>
            <w:noWrap/>
            <w:hideMark/>
          </w:tcPr>
          <w:p w14:paraId="5A4B9F56" w14:textId="77777777" w:rsidR="00A4234E" w:rsidRDefault="00A4234E" w:rsidP="00A4234E">
            <w:pPr>
              <w:jc w:val="right"/>
              <w:rPr>
                <w:rFonts w:ascii="Times New Roman" w:hAnsi="Times New Roman" w:cs="Times New Roman"/>
              </w:rPr>
            </w:pPr>
            <w:r>
              <w:rPr>
                <w:rFonts w:ascii="Times New Roman" w:hAnsi="Times New Roman" w:cs="Times New Roman"/>
              </w:rPr>
              <w:t>-0.234</w:t>
            </w:r>
          </w:p>
        </w:tc>
        <w:tc>
          <w:tcPr>
            <w:tcW w:w="804" w:type="dxa"/>
            <w:noWrap/>
            <w:hideMark/>
          </w:tcPr>
          <w:p w14:paraId="222C9357" w14:textId="77777777" w:rsidR="00A4234E" w:rsidRDefault="00A4234E" w:rsidP="00A4234E">
            <w:pPr>
              <w:jc w:val="right"/>
              <w:rPr>
                <w:rFonts w:ascii="Times New Roman" w:hAnsi="Times New Roman" w:cs="Times New Roman"/>
              </w:rPr>
            </w:pPr>
            <w:r>
              <w:rPr>
                <w:rFonts w:ascii="Times New Roman" w:hAnsi="Times New Roman" w:cs="Times New Roman"/>
              </w:rPr>
              <w:t>0.132</w:t>
            </w:r>
          </w:p>
        </w:tc>
        <w:tc>
          <w:tcPr>
            <w:tcW w:w="924" w:type="dxa"/>
            <w:noWrap/>
            <w:tcMar>
              <w:left w:w="0" w:type="dxa"/>
              <w:right w:w="14" w:type="dxa"/>
            </w:tcMar>
            <w:hideMark/>
          </w:tcPr>
          <w:p w14:paraId="231D3611" w14:textId="77777777" w:rsidR="00A4234E" w:rsidRDefault="00A4234E" w:rsidP="00A4234E">
            <w:pPr>
              <w:jc w:val="right"/>
              <w:rPr>
                <w:rFonts w:ascii="Times New Roman" w:hAnsi="Times New Roman" w:cs="Times New Roman"/>
              </w:rPr>
            </w:pPr>
            <w:r>
              <w:rPr>
                <w:rFonts w:ascii="Times New Roman" w:hAnsi="Times New Roman" w:cs="Times New Roman"/>
              </w:rPr>
              <w:t>-1.770</w:t>
            </w:r>
          </w:p>
        </w:tc>
        <w:tc>
          <w:tcPr>
            <w:tcW w:w="663" w:type="dxa"/>
            <w:noWrap/>
            <w:tcMar>
              <w:left w:w="0" w:type="dxa"/>
              <w:right w:w="14" w:type="dxa"/>
            </w:tcMar>
            <w:hideMark/>
          </w:tcPr>
          <w:p w14:paraId="32AFEC44" w14:textId="77777777" w:rsidR="00A4234E" w:rsidRDefault="00A4234E" w:rsidP="00A4234E">
            <w:pPr>
              <w:rPr>
                <w:rFonts w:ascii="Times New Roman" w:hAnsi="Times New Roman" w:cs="Times New Roman"/>
              </w:rPr>
            </w:pPr>
            <w:r>
              <w:rPr>
                <w:rFonts w:ascii="Times New Roman" w:hAnsi="Times New Roman" w:cs="Times New Roman"/>
              </w:rPr>
              <w:t>**</w:t>
            </w:r>
          </w:p>
        </w:tc>
        <w:tc>
          <w:tcPr>
            <w:tcW w:w="869" w:type="dxa"/>
            <w:noWrap/>
            <w:hideMark/>
          </w:tcPr>
          <w:p w14:paraId="2207A820" w14:textId="77777777" w:rsidR="00A4234E" w:rsidRDefault="00A4234E" w:rsidP="00A4234E">
            <w:pPr>
              <w:jc w:val="right"/>
              <w:rPr>
                <w:rFonts w:ascii="Times New Roman" w:hAnsi="Times New Roman" w:cs="Times New Roman"/>
              </w:rPr>
            </w:pPr>
            <w:r>
              <w:rPr>
                <w:rFonts w:ascii="Times New Roman" w:hAnsi="Times New Roman" w:cs="Times New Roman"/>
              </w:rPr>
              <w:t>-0.068</w:t>
            </w:r>
          </w:p>
        </w:tc>
        <w:tc>
          <w:tcPr>
            <w:tcW w:w="786" w:type="dxa"/>
            <w:noWrap/>
            <w:hideMark/>
          </w:tcPr>
          <w:p w14:paraId="1AC988AD" w14:textId="77777777" w:rsidR="00A4234E" w:rsidRDefault="00A4234E" w:rsidP="00A4234E">
            <w:pPr>
              <w:jc w:val="right"/>
              <w:rPr>
                <w:rFonts w:ascii="Times New Roman" w:hAnsi="Times New Roman" w:cs="Times New Roman"/>
              </w:rPr>
            </w:pPr>
            <w:r>
              <w:rPr>
                <w:rFonts w:ascii="Times New Roman" w:hAnsi="Times New Roman" w:cs="Times New Roman"/>
              </w:rPr>
              <w:t>0.036</w:t>
            </w:r>
          </w:p>
        </w:tc>
        <w:tc>
          <w:tcPr>
            <w:tcW w:w="910" w:type="dxa"/>
            <w:noWrap/>
            <w:tcMar>
              <w:left w:w="0" w:type="dxa"/>
              <w:right w:w="14" w:type="dxa"/>
            </w:tcMar>
            <w:hideMark/>
          </w:tcPr>
          <w:p w14:paraId="408D1F67" w14:textId="77777777" w:rsidR="00A4234E" w:rsidRDefault="00A4234E" w:rsidP="00A4234E">
            <w:pPr>
              <w:jc w:val="right"/>
              <w:rPr>
                <w:rFonts w:ascii="Times New Roman" w:hAnsi="Times New Roman" w:cs="Times New Roman"/>
              </w:rPr>
            </w:pPr>
            <w:r>
              <w:rPr>
                <w:rFonts w:ascii="Times New Roman" w:hAnsi="Times New Roman" w:cs="Times New Roman"/>
              </w:rPr>
              <w:t>-1.880</w:t>
            </w:r>
          </w:p>
        </w:tc>
        <w:tc>
          <w:tcPr>
            <w:tcW w:w="667" w:type="dxa"/>
            <w:noWrap/>
            <w:tcMar>
              <w:left w:w="0" w:type="dxa"/>
              <w:right w:w="14" w:type="dxa"/>
            </w:tcMar>
            <w:hideMark/>
          </w:tcPr>
          <w:p w14:paraId="00FA81FF" w14:textId="77777777" w:rsidR="00A4234E" w:rsidRDefault="00A4234E" w:rsidP="00A4234E">
            <w:pPr>
              <w:rPr>
                <w:rFonts w:ascii="Times New Roman" w:hAnsi="Times New Roman" w:cs="Times New Roman"/>
              </w:rPr>
            </w:pPr>
            <w:r>
              <w:rPr>
                <w:rFonts w:ascii="Times New Roman" w:hAnsi="Times New Roman" w:cs="Times New Roman"/>
              </w:rPr>
              <w:t>*</w:t>
            </w:r>
          </w:p>
        </w:tc>
      </w:tr>
      <w:tr w:rsidR="0064405E" w14:paraId="7EF267C6" w14:textId="77777777" w:rsidTr="00AB7BA6">
        <w:trPr>
          <w:trHeight w:val="300"/>
        </w:trPr>
        <w:tc>
          <w:tcPr>
            <w:tcW w:w="3091" w:type="dxa"/>
            <w:tcBorders>
              <w:bottom w:val="single" w:sz="6" w:space="0" w:color="auto"/>
            </w:tcBorders>
            <w:noWrap/>
          </w:tcPr>
          <w:p w14:paraId="7FA8BBAC" w14:textId="77777777" w:rsidR="0064405E" w:rsidRDefault="0064405E" w:rsidP="00A4234E">
            <w:pPr>
              <w:rPr>
                <w:rFonts w:ascii="Times New Roman" w:hAnsi="Times New Roman" w:cs="Times New Roman"/>
              </w:rPr>
            </w:pPr>
            <w:r>
              <w:rPr>
                <w:rFonts w:ascii="Times New Roman" w:hAnsi="Times New Roman" w:cs="Times New Roman"/>
              </w:rPr>
              <w:lastRenderedPageBreak/>
              <w:t>Table 5 Continued</w:t>
            </w:r>
          </w:p>
        </w:tc>
        <w:tc>
          <w:tcPr>
            <w:tcW w:w="862" w:type="dxa"/>
            <w:tcBorders>
              <w:bottom w:val="single" w:sz="6" w:space="0" w:color="auto"/>
            </w:tcBorders>
            <w:noWrap/>
          </w:tcPr>
          <w:p w14:paraId="0734A89E" w14:textId="77777777" w:rsidR="0064405E" w:rsidRDefault="0064405E" w:rsidP="00A4234E">
            <w:pPr>
              <w:jc w:val="right"/>
              <w:rPr>
                <w:rFonts w:ascii="Times New Roman" w:hAnsi="Times New Roman" w:cs="Times New Roman"/>
              </w:rPr>
            </w:pPr>
          </w:p>
        </w:tc>
        <w:tc>
          <w:tcPr>
            <w:tcW w:w="804" w:type="dxa"/>
            <w:tcBorders>
              <w:bottom w:val="single" w:sz="6" w:space="0" w:color="auto"/>
            </w:tcBorders>
            <w:noWrap/>
          </w:tcPr>
          <w:p w14:paraId="0A35594B" w14:textId="77777777" w:rsidR="0064405E" w:rsidRDefault="0064405E" w:rsidP="00A4234E">
            <w:pPr>
              <w:jc w:val="right"/>
              <w:rPr>
                <w:rFonts w:ascii="Times New Roman" w:hAnsi="Times New Roman" w:cs="Times New Roman"/>
              </w:rPr>
            </w:pPr>
          </w:p>
        </w:tc>
        <w:tc>
          <w:tcPr>
            <w:tcW w:w="924" w:type="dxa"/>
            <w:tcBorders>
              <w:bottom w:val="single" w:sz="6" w:space="0" w:color="auto"/>
            </w:tcBorders>
            <w:noWrap/>
            <w:tcMar>
              <w:left w:w="0" w:type="dxa"/>
              <w:right w:w="14" w:type="dxa"/>
            </w:tcMar>
          </w:tcPr>
          <w:p w14:paraId="3BAF45F2" w14:textId="77777777" w:rsidR="0064405E" w:rsidRDefault="0064405E" w:rsidP="00A4234E">
            <w:pPr>
              <w:jc w:val="right"/>
              <w:rPr>
                <w:rFonts w:ascii="Times New Roman" w:hAnsi="Times New Roman" w:cs="Times New Roman"/>
              </w:rPr>
            </w:pPr>
          </w:p>
        </w:tc>
        <w:tc>
          <w:tcPr>
            <w:tcW w:w="663" w:type="dxa"/>
            <w:tcBorders>
              <w:bottom w:val="single" w:sz="6" w:space="0" w:color="auto"/>
            </w:tcBorders>
            <w:noWrap/>
            <w:tcMar>
              <w:left w:w="0" w:type="dxa"/>
              <w:right w:w="14" w:type="dxa"/>
            </w:tcMar>
          </w:tcPr>
          <w:p w14:paraId="4E1B3B7E" w14:textId="77777777" w:rsidR="0064405E" w:rsidRDefault="0064405E" w:rsidP="00A4234E">
            <w:pPr>
              <w:rPr>
                <w:rFonts w:cs="Times New Roman"/>
              </w:rPr>
            </w:pPr>
          </w:p>
        </w:tc>
        <w:tc>
          <w:tcPr>
            <w:tcW w:w="869" w:type="dxa"/>
            <w:tcBorders>
              <w:bottom w:val="single" w:sz="6" w:space="0" w:color="auto"/>
            </w:tcBorders>
            <w:noWrap/>
          </w:tcPr>
          <w:p w14:paraId="05C61DCE" w14:textId="77777777" w:rsidR="0064405E" w:rsidRDefault="0064405E" w:rsidP="00A4234E">
            <w:pPr>
              <w:jc w:val="right"/>
              <w:rPr>
                <w:rFonts w:ascii="Times New Roman" w:hAnsi="Times New Roman" w:cs="Times New Roman"/>
              </w:rPr>
            </w:pPr>
          </w:p>
        </w:tc>
        <w:tc>
          <w:tcPr>
            <w:tcW w:w="786" w:type="dxa"/>
            <w:tcBorders>
              <w:bottom w:val="single" w:sz="6" w:space="0" w:color="auto"/>
            </w:tcBorders>
            <w:noWrap/>
          </w:tcPr>
          <w:p w14:paraId="1C7210D3" w14:textId="77777777" w:rsidR="0064405E" w:rsidRDefault="0064405E" w:rsidP="00A4234E">
            <w:pPr>
              <w:jc w:val="right"/>
              <w:rPr>
                <w:rFonts w:ascii="Times New Roman" w:hAnsi="Times New Roman" w:cs="Times New Roman"/>
              </w:rPr>
            </w:pPr>
          </w:p>
        </w:tc>
        <w:tc>
          <w:tcPr>
            <w:tcW w:w="910" w:type="dxa"/>
            <w:tcBorders>
              <w:bottom w:val="single" w:sz="6" w:space="0" w:color="auto"/>
            </w:tcBorders>
            <w:noWrap/>
            <w:tcMar>
              <w:left w:w="0" w:type="dxa"/>
              <w:right w:w="14" w:type="dxa"/>
            </w:tcMar>
          </w:tcPr>
          <w:p w14:paraId="5EFC2FD7" w14:textId="77777777" w:rsidR="0064405E" w:rsidRDefault="0064405E" w:rsidP="00A4234E">
            <w:pPr>
              <w:jc w:val="right"/>
              <w:rPr>
                <w:rFonts w:ascii="Times New Roman" w:hAnsi="Times New Roman" w:cs="Times New Roman"/>
              </w:rPr>
            </w:pPr>
          </w:p>
        </w:tc>
        <w:tc>
          <w:tcPr>
            <w:tcW w:w="667" w:type="dxa"/>
            <w:tcBorders>
              <w:bottom w:val="single" w:sz="6" w:space="0" w:color="auto"/>
            </w:tcBorders>
            <w:noWrap/>
            <w:tcMar>
              <w:left w:w="0" w:type="dxa"/>
              <w:right w:w="14" w:type="dxa"/>
            </w:tcMar>
          </w:tcPr>
          <w:p w14:paraId="0BC425FF" w14:textId="77777777" w:rsidR="0064405E" w:rsidRDefault="0064405E" w:rsidP="00A4234E">
            <w:pPr>
              <w:rPr>
                <w:rFonts w:cs="Times New Roman"/>
              </w:rPr>
            </w:pPr>
          </w:p>
        </w:tc>
      </w:tr>
      <w:tr w:rsidR="00AB7BA6" w14:paraId="4B4E28C6" w14:textId="77777777" w:rsidTr="00AB7BA6">
        <w:trPr>
          <w:trHeight w:val="300"/>
        </w:trPr>
        <w:tc>
          <w:tcPr>
            <w:tcW w:w="3091" w:type="dxa"/>
            <w:tcBorders>
              <w:top w:val="single" w:sz="6" w:space="0" w:color="auto"/>
              <w:bottom w:val="single" w:sz="4" w:space="0" w:color="auto"/>
            </w:tcBorders>
            <w:noWrap/>
          </w:tcPr>
          <w:p w14:paraId="3484035A" w14:textId="77777777" w:rsidR="00AB7BA6" w:rsidRDefault="00AB7BA6" w:rsidP="00A4234E">
            <w:pPr>
              <w:rPr>
                <w:rFonts w:ascii="Times New Roman" w:hAnsi="Times New Roman" w:cs="Times New Roman"/>
              </w:rPr>
            </w:pPr>
            <w:r>
              <w:rPr>
                <w:rFonts w:ascii="Times New Roman" w:eastAsia="Times New Roman" w:hAnsi="Times New Roman" w:cs="Times New Roman"/>
                <w:color w:val="000000"/>
              </w:rPr>
              <w:t>Variable</w:t>
            </w:r>
          </w:p>
        </w:tc>
        <w:tc>
          <w:tcPr>
            <w:tcW w:w="862" w:type="dxa"/>
            <w:tcBorders>
              <w:top w:val="single" w:sz="6" w:space="0" w:color="auto"/>
              <w:bottom w:val="single" w:sz="4" w:space="0" w:color="auto"/>
            </w:tcBorders>
            <w:noWrap/>
            <w:vAlign w:val="bottom"/>
          </w:tcPr>
          <w:p w14:paraId="4781673D" w14:textId="77777777" w:rsidR="00AB7BA6" w:rsidRDefault="00AB7BA6" w:rsidP="00A4234E">
            <w:pPr>
              <w:jc w:val="right"/>
              <w:rPr>
                <w:rFonts w:ascii="Times New Roman" w:hAnsi="Times New Roman" w:cs="Times New Roman"/>
              </w:rPr>
            </w:pPr>
            <w:r>
              <w:rPr>
                <w:rFonts w:ascii="Times New Roman" w:eastAsia="Times New Roman" w:hAnsi="Times New Roman" w:cs="Times New Roman"/>
                <w:color w:val="000000"/>
              </w:rPr>
              <w:t xml:space="preserve">Est. </w:t>
            </w:r>
            <w:proofErr w:type="spellStart"/>
            <w:r>
              <w:rPr>
                <w:rFonts w:ascii="Times New Roman" w:eastAsia="Times New Roman" w:hAnsi="Times New Roman" w:cs="Times New Roman"/>
                <w:color w:val="000000"/>
              </w:rPr>
              <w:t>Coeff</w:t>
            </w:r>
            <w:proofErr w:type="spellEnd"/>
          </w:p>
        </w:tc>
        <w:tc>
          <w:tcPr>
            <w:tcW w:w="804" w:type="dxa"/>
            <w:tcBorders>
              <w:top w:val="single" w:sz="6" w:space="0" w:color="auto"/>
              <w:bottom w:val="single" w:sz="4" w:space="0" w:color="auto"/>
            </w:tcBorders>
            <w:noWrap/>
            <w:vAlign w:val="bottom"/>
          </w:tcPr>
          <w:p w14:paraId="4A627D4E" w14:textId="77777777" w:rsidR="00AB7BA6" w:rsidRDefault="00AB7BA6" w:rsidP="00A4234E">
            <w:pPr>
              <w:jc w:val="right"/>
              <w:rPr>
                <w:rFonts w:ascii="Times New Roman" w:hAnsi="Times New Roman" w:cs="Times New Roman"/>
              </w:rPr>
            </w:pPr>
            <w:r>
              <w:rPr>
                <w:rFonts w:ascii="Times New Roman" w:eastAsia="Times New Roman" w:hAnsi="Times New Roman" w:cs="Times New Roman"/>
                <w:color w:val="000000"/>
              </w:rPr>
              <w:t>Std. Error</w:t>
            </w:r>
          </w:p>
        </w:tc>
        <w:tc>
          <w:tcPr>
            <w:tcW w:w="924" w:type="dxa"/>
            <w:tcBorders>
              <w:top w:val="single" w:sz="6" w:space="0" w:color="auto"/>
              <w:bottom w:val="single" w:sz="4" w:space="0" w:color="auto"/>
            </w:tcBorders>
            <w:noWrap/>
            <w:tcMar>
              <w:left w:w="0" w:type="dxa"/>
              <w:right w:w="14" w:type="dxa"/>
            </w:tcMar>
            <w:vAlign w:val="bottom"/>
          </w:tcPr>
          <w:p w14:paraId="3F6DF3A0" w14:textId="77777777" w:rsidR="00AB7BA6" w:rsidRDefault="00AB7BA6" w:rsidP="00A4234E">
            <w:pPr>
              <w:jc w:val="right"/>
              <w:rPr>
                <w:rFonts w:ascii="Times New Roman" w:hAnsi="Times New Roman" w:cs="Times New Roman"/>
              </w:rPr>
            </w:pPr>
            <w:r>
              <w:rPr>
                <w:rFonts w:ascii="Times New Roman" w:eastAsia="Times New Roman" w:hAnsi="Times New Roman" w:cs="Times New Roman"/>
                <w:color w:val="000000"/>
              </w:rPr>
              <w:t>Z</w:t>
            </w:r>
          </w:p>
        </w:tc>
        <w:tc>
          <w:tcPr>
            <w:tcW w:w="663" w:type="dxa"/>
            <w:tcBorders>
              <w:top w:val="single" w:sz="6" w:space="0" w:color="auto"/>
              <w:bottom w:val="single" w:sz="4" w:space="0" w:color="auto"/>
            </w:tcBorders>
            <w:noWrap/>
            <w:tcMar>
              <w:left w:w="0" w:type="dxa"/>
              <w:right w:w="14" w:type="dxa"/>
            </w:tcMar>
            <w:vAlign w:val="bottom"/>
          </w:tcPr>
          <w:p w14:paraId="7828163E" w14:textId="77777777" w:rsidR="00AB7BA6" w:rsidRDefault="00AB7BA6" w:rsidP="00A4234E">
            <w:pPr>
              <w:rPr>
                <w:rFonts w:cs="Times New Roman"/>
              </w:rPr>
            </w:pPr>
          </w:p>
        </w:tc>
        <w:tc>
          <w:tcPr>
            <w:tcW w:w="869" w:type="dxa"/>
            <w:tcBorders>
              <w:top w:val="single" w:sz="6" w:space="0" w:color="auto"/>
              <w:bottom w:val="single" w:sz="4" w:space="0" w:color="auto"/>
            </w:tcBorders>
            <w:noWrap/>
            <w:vAlign w:val="bottom"/>
          </w:tcPr>
          <w:p w14:paraId="34EA2F8D" w14:textId="77777777" w:rsidR="00AB7BA6" w:rsidRDefault="00AB7BA6" w:rsidP="00A4234E">
            <w:pPr>
              <w:jc w:val="right"/>
              <w:rPr>
                <w:rFonts w:ascii="Times New Roman" w:hAnsi="Times New Roman" w:cs="Times New Roman"/>
              </w:rPr>
            </w:pPr>
            <w:r>
              <w:rPr>
                <w:rFonts w:ascii="Times New Roman" w:eastAsia="Times New Roman" w:hAnsi="Times New Roman" w:cs="Times New Roman"/>
                <w:color w:val="000000"/>
              </w:rPr>
              <w:t>Marg. Effect</w:t>
            </w:r>
          </w:p>
        </w:tc>
        <w:tc>
          <w:tcPr>
            <w:tcW w:w="786" w:type="dxa"/>
            <w:tcBorders>
              <w:top w:val="single" w:sz="6" w:space="0" w:color="auto"/>
              <w:bottom w:val="single" w:sz="4" w:space="0" w:color="auto"/>
            </w:tcBorders>
            <w:noWrap/>
            <w:vAlign w:val="bottom"/>
          </w:tcPr>
          <w:p w14:paraId="172F04C6" w14:textId="77777777" w:rsidR="00AB7BA6" w:rsidRDefault="00AB7BA6" w:rsidP="00A4234E">
            <w:pPr>
              <w:jc w:val="right"/>
              <w:rPr>
                <w:rFonts w:ascii="Times New Roman" w:hAnsi="Times New Roman" w:cs="Times New Roman"/>
              </w:rPr>
            </w:pPr>
            <w:r>
              <w:rPr>
                <w:rFonts w:ascii="Times New Roman" w:eastAsia="Times New Roman" w:hAnsi="Times New Roman" w:cs="Times New Roman"/>
                <w:color w:val="000000"/>
              </w:rPr>
              <w:t>Std. Error</w:t>
            </w:r>
          </w:p>
        </w:tc>
        <w:tc>
          <w:tcPr>
            <w:tcW w:w="910" w:type="dxa"/>
            <w:tcBorders>
              <w:top w:val="single" w:sz="6" w:space="0" w:color="auto"/>
              <w:bottom w:val="single" w:sz="4" w:space="0" w:color="auto"/>
            </w:tcBorders>
            <w:noWrap/>
            <w:tcMar>
              <w:left w:w="0" w:type="dxa"/>
              <w:right w:w="14" w:type="dxa"/>
            </w:tcMar>
            <w:vAlign w:val="bottom"/>
          </w:tcPr>
          <w:p w14:paraId="01D6DD86" w14:textId="77777777" w:rsidR="00AB7BA6" w:rsidRDefault="00AB7BA6" w:rsidP="00A4234E">
            <w:pPr>
              <w:jc w:val="right"/>
              <w:rPr>
                <w:rFonts w:ascii="Times New Roman" w:hAnsi="Times New Roman" w:cs="Times New Roman"/>
              </w:rPr>
            </w:pPr>
            <w:r>
              <w:rPr>
                <w:rFonts w:ascii="Times New Roman" w:eastAsia="Times New Roman" w:hAnsi="Times New Roman" w:cs="Times New Roman"/>
                <w:color w:val="000000"/>
              </w:rPr>
              <w:t>Z</w:t>
            </w:r>
          </w:p>
        </w:tc>
        <w:tc>
          <w:tcPr>
            <w:tcW w:w="667" w:type="dxa"/>
            <w:tcBorders>
              <w:top w:val="single" w:sz="6" w:space="0" w:color="auto"/>
              <w:bottom w:val="single" w:sz="4" w:space="0" w:color="auto"/>
            </w:tcBorders>
            <w:noWrap/>
            <w:tcMar>
              <w:left w:w="0" w:type="dxa"/>
              <w:right w:w="14" w:type="dxa"/>
            </w:tcMar>
          </w:tcPr>
          <w:p w14:paraId="2AFD1CFF" w14:textId="77777777" w:rsidR="00AB7BA6" w:rsidRDefault="00AB7BA6" w:rsidP="00A4234E">
            <w:pPr>
              <w:rPr>
                <w:rFonts w:cs="Times New Roman"/>
              </w:rPr>
            </w:pPr>
          </w:p>
        </w:tc>
      </w:tr>
      <w:tr w:rsidR="00AB7BA6" w14:paraId="69AC3AE5" w14:textId="77777777" w:rsidTr="00AB7BA6">
        <w:trPr>
          <w:trHeight w:val="300"/>
        </w:trPr>
        <w:tc>
          <w:tcPr>
            <w:tcW w:w="3091" w:type="dxa"/>
            <w:tcBorders>
              <w:top w:val="single" w:sz="4" w:space="0" w:color="auto"/>
            </w:tcBorders>
            <w:noWrap/>
          </w:tcPr>
          <w:p w14:paraId="107EFF03" w14:textId="77777777" w:rsidR="00AB7BA6" w:rsidRDefault="00AB7BA6" w:rsidP="00A4234E">
            <w:pPr>
              <w:rPr>
                <w:rFonts w:ascii="Times New Roman" w:hAnsi="Times New Roman" w:cs="Times New Roman"/>
              </w:rPr>
            </w:pPr>
            <w:r>
              <w:rPr>
                <w:rFonts w:ascii="Times New Roman" w:hAnsi="Times New Roman" w:cs="Times New Roman"/>
              </w:rPr>
              <w:t>OFFFARMWORK</w:t>
            </w:r>
          </w:p>
        </w:tc>
        <w:tc>
          <w:tcPr>
            <w:tcW w:w="862" w:type="dxa"/>
            <w:tcBorders>
              <w:top w:val="single" w:sz="4" w:space="0" w:color="auto"/>
            </w:tcBorders>
            <w:noWrap/>
          </w:tcPr>
          <w:p w14:paraId="7309C9B6" w14:textId="77777777" w:rsidR="00AB7BA6" w:rsidRDefault="00AB7BA6" w:rsidP="00A4234E">
            <w:pPr>
              <w:jc w:val="right"/>
              <w:rPr>
                <w:rFonts w:ascii="Times New Roman" w:hAnsi="Times New Roman" w:cs="Times New Roman"/>
              </w:rPr>
            </w:pPr>
            <w:r>
              <w:rPr>
                <w:rFonts w:ascii="Times New Roman" w:hAnsi="Times New Roman" w:cs="Times New Roman"/>
              </w:rPr>
              <w:t>0.039</w:t>
            </w:r>
          </w:p>
        </w:tc>
        <w:tc>
          <w:tcPr>
            <w:tcW w:w="804" w:type="dxa"/>
            <w:tcBorders>
              <w:top w:val="single" w:sz="4" w:space="0" w:color="auto"/>
            </w:tcBorders>
            <w:noWrap/>
          </w:tcPr>
          <w:p w14:paraId="598C5116" w14:textId="77777777" w:rsidR="00AB7BA6" w:rsidRDefault="00AB7BA6" w:rsidP="00A4234E">
            <w:pPr>
              <w:jc w:val="right"/>
              <w:rPr>
                <w:rFonts w:ascii="Times New Roman" w:hAnsi="Times New Roman" w:cs="Times New Roman"/>
              </w:rPr>
            </w:pPr>
            <w:r>
              <w:rPr>
                <w:rFonts w:ascii="Times New Roman" w:hAnsi="Times New Roman" w:cs="Times New Roman"/>
              </w:rPr>
              <w:t>0.111</w:t>
            </w:r>
          </w:p>
        </w:tc>
        <w:tc>
          <w:tcPr>
            <w:tcW w:w="924" w:type="dxa"/>
            <w:tcBorders>
              <w:top w:val="single" w:sz="4" w:space="0" w:color="auto"/>
            </w:tcBorders>
            <w:noWrap/>
            <w:tcMar>
              <w:left w:w="0" w:type="dxa"/>
              <w:right w:w="14" w:type="dxa"/>
            </w:tcMar>
          </w:tcPr>
          <w:p w14:paraId="770FB080" w14:textId="77777777" w:rsidR="00AB7BA6" w:rsidRDefault="00AB7BA6" w:rsidP="00A4234E">
            <w:pPr>
              <w:jc w:val="right"/>
              <w:rPr>
                <w:rFonts w:ascii="Times New Roman" w:hAnsi="Times New Roman" w:cs="Times New Roman"/>
              </w:rPr>
            </w:pPr>
            <w:r>
              <w:rPr>
                <w:rFonts w:ascii="Times New Roman" w:hAnsi="Times New Roman" w:cs="Times New Roman"/>
              </w:rPr>
              <w:t>0.350</w:t>
            </w:r>
          </w:p>
        </w:tc>
        <w:tc>
          <w:tcPr>
            <w:tcW w:w="663" w:type="dxa"/>
            <w:tcBorders>
              <w:top w:val="single" w:sz="4" w:space="0" w:color="auto"/>
            </w:tcBorders>
            <w:noWrap/>
            <w:tcMar>
              <w:left w:w="0" w:type="dxa"/>
              <w:right w:w="14" w:type="dxa"/>
            </w:tcMar>
          </w:tcPr>
          <w:p w14:paraId="2FF313D7" w14:textId="77777777" w:rsidR="00AB7BA6" w:rsidRDefault="00AB7BA6" w:rsidP="00A4234E">
            <w:pPr>
              <w:rPr>
                <w:rFonts w:cs="Times New Roman"/>
              </w:rPr>
            </w:pPr>
          </w:p>
        </w:tc>
        <w:tc>
          <w:tcPr>
            <w:tcW w:w="869" w:type="dxa"/>
            <w:tcBorders>
              <w:top w:val="single" w:sz="4" w:space="0" w:color="auto"/>
            </w:tcBorders>
            <w:noWrap/>
          </w:tcPr>
          <w:p w14:paraId="1B4CE3F8" w14:textId="77777777" w:rsidR="00AB7BA6" w:rsidRDefault="00AB7BA6" w:rsidP="00A4234E">
            <w:pPr>
              <w:jc w:val="right"/>
              <w:rPr>
                <w:rFonts w:ascii="Times New Roman" w:hAnsi="Times New Roman" w:cs="Times New Roman"/>
              </w:rPr>
            </w:pPr>
            <w:r>
              <w:rPr>
                <w:rFonts w:ascii="Times New Roman" w:hAnsi="Times New Roman" w:cs="Times New Roman"/>
              </w:rPr>
              <w:t>0.012</w:t>
            </w:r>
          </w:p>
        </w:tc>
        <w:tc>
          <w:tcPr>
            <w:tcW w:w="786" w:type="dxa"/>
            <w:tcBorders>
              <w:top w:val="single" w:sz="4" w:space="0" w:color="auto"/>
            </w:tcBorders>
            <w:noWrap/>
          </w:tcPr>
          <w:p w14:paraId="6FD251CB" w14:textId="77777777" w:rsidR="00AB7BA6" w:rsidRDefault="00AB7BA6" w:rsidP="00A4234E">
            <w:pPr>
              <w:jc w:val="right"/>
              <w:rPr>
                <w:rFonts w:ascii="Times New Roman" w:hAnsi="Times New Roman" w:cs="Times New Roman"/>
              </w:rPr>
            </w:pPr>
            <w:r>
              <w:rPr>
                <w:rFonts w:ascii="Times New Roman" w:hAnsi="Times New Roman" w:cs="Times New Roman"/>
              </w:rPr>
              <w:t>0.034</w:t>
            </w:r>
          </w:p>
        </w:tc>
        <w:tc>
          <w:tcPr>
            <w:tcW w:w="910" w:type="dxa"/>
            <w:tcBorders>
              <w:top w:val="single" w:sz="4" w:space="0" w:color="auto"/>
            </w:tcBorders>
            <w:noWrap/>
            <w:tcMar>
              <w:left w:w="0" w:type="dxa"/>
              <w:right w:w="14" w:type="dxa"/>
            </w:tcMar>
          </w:tcPr>
          <w:p w14:paraId="7298DB7E" w14:textId="77777777" w:rsidR="00AB7BA6" w:rsidRDefault="00AB7BA6" w:rsidP="00A4234E">
            <w:pPr>
              <w:jc w:val="right"/>
              <w:rPr>
                <w:rFonts w:ascii="Times New Roman" w:hAnsi="Times New Roman" w:cs="Times New Roman"/>
              </w:rPr>
            </w:pPr>
            <w:r>
              <w:rPr>
                <w:rFonts w:ascii="Times New Roman" w:hAnsi="Times New Roman" w:cs="Times New Roman"/>
              </w:rPr>
              <w:t>0.350</w:t>
            </w:r>
          </w:p>
        </w:tc>
        <w:tc>
          <w:tcPr>
            <w:tcW w:w="667" w:type="dxa"/>
            <w:tcBorders>
              <w:top w:val="single" w:sz="4" w:space="0" w:color="auto"/>
            </w:tcBorders>
            <w:noWrap/>
            <w:tcMar>
              <w:left w:w="0" w:type="dxa"/>
              <w:right w:w="14" w:type="dxa"/>
            </w:tcMar>
          </w:tcPr>
          <w:p w14:paraId="6D296FA0" w14:textId="77777777" w:rsidR="00AB7BA6" w:rsidRDefault="00AB7BA6" w:rsidP="00A4234E">
            <w:pPr>
              <w:rPr>
                <w:rFonts w:cs="Times New Roman"/>
              </w:rPr>
            </w:pPr>
          </w:p>
        </w:tc>
      </w:tr>
      <w:tr w:rsidR="00AB7BA6" w14:paraId="40E68911" w14:textId="77777777" w:rsidTr="00AB7BA6">
        <w:trPr>
          <w:trHeight w:val="300"/>
        </w:trPr>
        <w:tc>
          <w:tcPr>
            <w:tcW w:w="3091" w:type="dxa"/>
            <w:tcBorders>
              <w:top w:val="nil"/>
              <w:left w:val="nil"/>
              <w:bottom w:val="single" w:sz="4" w:space="0" w:color="auto"/>
              <w:right w:val="nil"/>
            </w:tcBorders>
            <w:noWrap/>
            <w:hideMark/>
          </w:tcPr>
          <w:p w14:paraId="0F5C4114" w14:textId="77777777" w:rsidR="00AB7BA6" w:rsidRDefault="00AB7BA6" w:rsidP="00A4234E">
            <w:pPr>
              <w:rPr>
                <w:rFonts w:ascii="Times New Roman" w:hAnsi="Times New Roman" w:cs="Times New Roman"/>
              </w:rPr>
            </w:pPr>
            <w:r>
              <w:rPr>
                <w:rFonts w:ascii="Times New Roman" w:hAnsi="Times New Roman" w:cs="Times New Roman"/>
              </w:rPr>
              <w:t>Intercept</w:t>
            </w:r>
          </w:p>
        </w:tc>
        <w:tc>
          <w:tcPr>
            <w:tcW w:w="862" w:type="dxa"/>
            <w:tcBorders>
              <w:top w:val="nil"/>
              <w:left w:val="nil"/>
              <w:bottom w:val="single" w:sz="4" w:space="0" w:color="auto"/>
              <w:right w:val="nil"/>
            </w:tcBorders>
            <w:noWrap/>
            <w:hideMark/>
          </w:tcPr>
          <w:p w14:paraId="61396698" w14:textId="77777777" w:rsidR="00AB7BA6" w:rsidRDefault="00AB7BA6" w:rsidP="00A4234E">
            <w:pPr>
              <w:jc w:val="right"/>
              <w:rPr>
                <w:rFonts w:ascii="Times New Roman" w:hAnsi="Times New Roman" w:cs="Times New Roman"/>
              </w:rPr>
            </w:pPr>
            <w:r>
              <w:rPr>
                <w:rFonts w:ascii="Times New Roman" w:hAnsi="Times New Roman" w:cs="Times New Roman"/>
              </w:rPr>
              <w:t>-0.947</w:t>
            </w:r>
          </w:p>
        </w:tc>
        <w:tc>
          <w:tcPr>
            <w:tcW w:w="804" w:type="dxa"/>
            <w:tcBorders>
              <w:top w:val="nil"/>
              <w:left w:val="nil"/>
              <w:bottom w:val="single" w:sz="4" w:space="0" w:color="auto"/>
              <w:right w:val="nil"/>
            </w:tcBorders>
            <w:noWrap/>
            <w:hideMark/>
          </w:tcPr>
          <w:p w14:paraId="7221B640" w14:textId="77777777" w:rsidR="00AB7BA6" w:rsidRDefault="00AB7BA6" w:rsidP="00A4234E">
            <w:pPr>
              <w:jc w:val="right"/>
              <w:rPr>
                <w:rFonts w:ascii="Times New Roman" w:hAnsi="Times New Roman" w:cs="Times New Roman"/>
              </w:rPr>
            </w:pPr>
            <w:r>
              <w:rPr>
                <w:rFonts w:ascii="Times New Roman" w:hAnsi="Times New Roman" w:cs="Times New Roman"/>
              </w:rPr>
              <w:t>1.043</w:t>
            </w:r>
          </w:p>
        </w:tc>
        <w:tc>
          <w:tcPr>
            <w:tcW w:w="924" w:type="dxa"/>
            <w:tcBorders>
              <w:top w:val="nil"/>
              <w:left w:val="nil"/>
              <w:bottom w:val="single" w:sz="4" w:space="0" w:color="auto"/>
              <w:right w:val="nil"/>
            </w:tcBorders>
            <w:noWrap/>
            <w:tcMar>
              <w:left w:w="0" w:type="dxa"/>
              <w:right w:w="14" w:type="dxa"/>
            </w:tcMar>
            <w:hideMark/>
          </w:tcPr>
          <w:p w14:paraId="125997B5" w14:textId="77777777" w:rsidR="00AB7BA6" w:rsidRDefault="00AB7BA6" w:rsidP="00A4234E">
            <w:pPr>
              <w:jc w:val="right"/>
              <w:rPr>
                <w:rFonts w:ascii="Times New Roman" w:hAnsi="Times New Roman" w:cs="Times New Roman"/>
              </w:rPr>
            </w:pPr>
            <w:r>
              <w:rPr>
                <w:rFonts w:ascii="Times New Roman" w:hAnsi="Times New Roman" w:cs="Times New Roman"/>
              </w:rPr>
              <w:t>-0.910</w:t>
            </w:r>
          </w:p>
        </w:tc>
        <w:tc>
          <w:tcPr>
            <w:tcW w:w="663" w:type="dxa"/>
            <w:tcBorders>
              <w:top w:val="nil"/>
              <w:left w:val="nil"/>
              <w:bottom w:val="single" w:sz="4" w:space="0" w:color="auto"/>
              <w:right w:val="nil"/>
            </w:tcBorders>
            <w:noWrap/>
            <w:tcMar>
              <w:left w:w="0" w:type="dxa"/>
              <w:right w:w="14" w:type="dxa"/>
            </w:tcMar>
            <w:hideMark/>
          </w:tcPr>
          <w:p w14:paraId="121DC84F" w14:textId="77777777" w:rsidR="00AB7BA6" w:rsidRDefault="00AB7BA6" w:rsidP="00A4234E">
            <w:pPr>
              <w:rPr>
                <w:rFonts w:cs="Times New Roman"/>
              </w:rPr>
            </w:pPr>
          </w:p>
        </w:tc>
        <w:tc>
          <w:tcPr>
            <w:tcW w:w="869" w:type="dxa"/>
            <w:tcBorders>
              <w:top w:val="nil"/>
              <w:left w:val="nil"/>
              <w:bottom w:val="single" w:sz="4" w:space="0" w:color="auto"/>
              <w:right w:val="nil"/>
            </w:tcBorders>
            <w:noWrap/>
            <w:hideMark/>
          </w:tcPr>
          <w:p w14:paraId="1B9A321A" w14:textId="77777777" w:rsidR="00AB7BA6" w:rsidRDefault="00AB7BA6" w:rsidP="00A4234E">
            <w:pPr>
              <w:jc w:val="right"/>
              <w:rPr>
                <w:rFonts w:ascii="Times New Roman" w:hAnsi="Times New Roman" w:cs="Times New Roman"/>
              </w:rPr>
            </w:pPr>
          </w:p>
        </w:tc>
        <w:tc>
          <w:tcPr>
            <w:tcW w:w="786" w:type="dxa"/>
            <w:tcBorders>
              <w:top w:val="nil"/>
              <w:left w:val="nil"/>
              <w:bottom w:val="single" w:sz="4" w:space="0" w:color="auto"/>
              <w:right w:val="nil"/>
            </w:tcBorders>
            <w:noWrap/>
            <w:hideMark/>
          </w:tcPr>
          <w:p w14:paraId="0580DA27" w14:textId="77777777" w:rsidR="00AB7BA6" w:rsidRDefault="00AB7BA6" w:rsidP="00A4234E">
            <w:pPr>
              <w:jc w:val="right"/>
              <w:rPr>
                <w:rFonts w:ascii="Times New Roman" w:hAnsi="Times New Roman" w:cs="Times New Roman"/>
              </w:rPr>
            </w:pPr>
          </w:p>
        </w:tc>
        <w:tc>
          <w:tcPr>
            <w:tcW w:w="910" w:type="dxa"/>
            <w:tcBorders>
              <w:top w:val="nil"/>
              <w:left w:val="nil"/>
              <w:bottom w:val="single" w:sz="4" w:space="0" w:color="auto"/>
              <w:right w:val="nil"/>
            </w:tcBorders>
            <w:noWrap/>
            <w:tcMar>
              <w:left w:w="0" w:type="dxa"/>
              <w:right w:w="14" w:type="dxa"/>
            </w:tcMar>
            <w:hideMark/>
          </w:tcPr>
          <w:p w14:paraId="3B3DC151" w14:textId="77777777" w:rsidR="00AB7BA6" w:rsidRDefault="00AB7BA6" w:rsidP="00A4234E">
            <w:pPr>
              <w:jc w:val="right"/>
              <w:rPr>
                <w:rFonts w:ascii="Times New Roman" w:hAnsi="Times New Roman" w:cs="Times New Roman"/>
              </w:rPr>
            </w:pPr>
          </w:p>
        </w:tc>
        <w:tc>
          <w:tcPr>
            <w:tcW w:w="667" w:type="dxa"/>
            <w:tcBorders>
              <w:top w:val="nil"/>
              <w:left w:val="nil"/>
              <w:right w:val="nil"/>
            </w:tcBorders>
            <w:noWrap/>
            <w:tcMar>
              <w:left w:w="0" w:type="dxa"/>
              <w:right w:w="14" w:type="dxa"/>
            </w:tcMar>
            <w:hideMark/>
          </w:tcPr>
          <w:p w14:paraId="4B2E0E47" w14:textId="77777777" w:rsidR="00AB7BA6" w:rsidRDefault="00AB7BA6" w:rsidP="00A4234E">
            <w:pPr>
              <w:rPr>
                <w:rFonts w:cs="Times New Roman"/>
              </w:rPr>
            </w:pPr>
          </w:p>
        </w:tc>
      </w:tr>
    </w:tbl>
    <w:p w14:paraId="672531C2" w14:textId="77777777" w:rsidR="00A4234E" w:rsidRDefault="00A4234E" w:rsidP="0064405E">
      <w:pPr>
        <w:pBdr>
          <w:bottom w:val="single" w:sz="6" w:space="1" w:color="auto"/>
        </w:pBdr>
        <w:rPr>
          <w:rFonts w:ascii="Times New Roman" w:hAnsi="Times New Roman" w:cs="Times New Roman"/>
        </w:rPr>
      </w:pPr>
      <w:r>
        <w:rPr>
          <w:rFonts w:ascii="Times New Roman" w:hAnsi="Times New Roman" w:cs="Times New Roman"/>
        </w:rPr>
        <w:t>N= 875</w:t>
      </w:r>
      <w:r>
        <w:rPr>
          <w:rFonts w:ascii="Times New Roman" w:hAnsi="Times New Roman" w:cs="Times New Roman"/>
        </w:rPr>
        <w:tab/>
        <w:t xml:space="preserve">LLR Test Wald </w:t>
      </w:r>
      <w:proofErr w:type="gramStart"/>
      <w:r>
        <w:rPr>
          <w:rFonts w:ascii="Times New Roman" w:hAnsi="Times New Roman" w:cs="Times New Roman"/>
        </w:rPr>
        <w:t>χ</w:t>
      </w:r>
      <w:r>
        <w:rPr>
          <w:rFonts w:ascii="Times New Roman" w:hAnsi="Times New Roman" w:cs="Times New Roman"/>
          <w:vertAlign w:val="superscript"/>
        </w:rPr>
        <w:t>2</w:t>
      </w:r>
      <w:r>
        <w:rPr>
          <w:rFonts w:ascii="Times New Roman" w:hAnsi="Times New Roman" w:cs="Times New Roman"/>
        </w:rPr>
        <w:t>(</w:t>
      </w:r>
      <w:proofErr w:type="gramEnd"/>
      <w:r>
        <w:rPr>
          <w:rFonts w:ascii="Times New Roman" w:hAnsi="Times New Roman" w:cs="Times New Roman"/>
        </w:rPr>
        <w:t>34)= 110.41***</w:t>
      </w:r>
      <w:r>
        <w:rPr>
          <w:rFonts w:ascii="Times New Roman" w:hAnsi="Times New Roman" w:cs="Times New Roman"/>
        </w:rPr>
        <w:tab/>
        <w:t>Pseudo R</w:t>
      </w:r>
      <w:r>
        <w:rPr>
          <w:rFonts w:ascii="Times New Roman" w:hAnsi="Times New Roman" w:cs="Times New Roman"/>
          <w:vertAlign w:val="superscript"/>
        </w:rPr>
        <w:t>2</w:t>
      </w:r>
      <w:r>
        <w:rPr>
          <w:rFonts w:ascii="Times New Roman" w:hAnsi="Times New Roman" w:cs="Times New Roman"/>
        </w:rPr>
        <w:t>=  0.1100</w:t>
      </w:r>
    </w:p>
    <w:p w14:paraId="18F2BE7D" w14:textId="77777777" w:rsidR="00A4234E" w:rsidRDefault="00A4234E" w:rsidP="00A4234E">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p w14:paraId="3382812D" w14:textId="77777777" w:rsidR="00A4234E" w:rsidRDefault="00A4234E" w:rsidP="00A4234E">
      <w:pPr>
        <w:rPr>
          <w:rFonts w:ascii="Times New Roman" w:hAnsi="Times New Roman" w:cs="Times New Roman"/>
        </w:rPr>
      </w:pPr>
    </w:p>
    <w:p w14:paraId="30A264EE" w14:textId="77777777" w:rsidR="00D440A0" w:rsidRDefault="00D440A0" w:rsidP="00D440A0">
      <w:pPr>
        <w:spacing w:line="480" w:lineRule="auto"/>
        <w:rPr>
          <w:rFonts w:ascii="Times New Roman" w:hAnsi="Times New Roman" w:cs="Times New Roman"/>
        </w:rPr>
      </w:pPr>
      <w:r>
        <w:rPr>
          <w:rFonts w:ascii="Times New Roman" w:hAnsi="Times New Roman" w:cs="Times New Roman"/>
          <w:i/>
        </w:rPr>
        <w:t>Independence of the Models for ACCEPT and ACRES</w:t>
      </w:r>
    </w:p>
    <w:p w14:paraId="6106C02C" w14:textId="77777777" w:rsidR="00D440A0" w:rsidRPr="00D440A0" w:rsidRDefault="00D440A0" w:rsidP="00A4234E">
      <w:pPr>
        <w:spacing w:line="480" w:lineRule="auto"/>
        <w:rPr>
          <w:rFonts w:ascii="Times New Roman" w:hAnsi="Times New Roman" w:cs="Times New Roman"/>
        </w:rPr>
      </w:pPr>
      <w:r>
        <w:rPr>
          <w:rFonts w:ascii="Times New Roman" w:hAnsi="Times New Roman" w:cs="Times New Roman"/>
        </w:rPr>
        <w:tab/>
        <w:t xml:space="preserve">As discussed earlier, in order to determine if the second and third stage models were related, a Heckman two-step model was used. The inverse Mill’s ratio was calculated using estimates from the </w:t>
      </w:r>
      <w:proofErr w:type="spellStart"/>
      <w:r>
        <w:rPr>
          <w:rFonts w:ascii="Times New Roman" w:hAnsi="Times New Roman" w:cs="Times New Roman"/>
        </w:rPr>
        <w:t>probit</w:t>
      </w:r>
      <w:proofErr w:type="spellEnd"/>
      <w:r>
        <w:rPr>
          <w:rFonts w:ascii="Times New Roman" w:hAnsi="Times New Roman" w:cs="Times New Roman"/>
        </w:rPr>
        <w:t xml:space="preserve"> model presented in Table 5 and the inverse mills was added into the regression model presented in Table 6.   The resulting estimated coefficient on the inverse Mill’s ratio was -108.97 with a standard error of 138.82 and a Z statistic of   -0.78.   Hence the coefficient on the inverse Mills ratio was not significantly different from zero at the 95 percent confidence level.  Therefore, the two models for ACCEPT and ACRES can be estimated separately. </w:t>
      </w:r>
    </w:p>
    <w:p w14:paraId="5B073D49" w14:textId="77777777" w:rsidR="00A4234E" w:rsidRDefault="00A4234E" w:rsidP="00A4234E">
      <w:pPr>
        <w:spacing w:line="480" w:lineRule="auto"/>
        <w:rPr>
          <w:rFonts w:ascii="Times New Roman" w:hAnsi="Times New Roman" w:cs="Times New Roman"/>
          <w:i/>
        </w:rPr>
      </w:pPr>
      <w:r>
        <w:rPr>
          <w:rFonts w:ascii="Times New Roman" w:hAnsi="Times New Roman" w:cs="Times New Roman"/>
          <w:i/>
        </w:rPr>
        <w:t>Acreage Conversion</w:t>
      </w:r>
    </w:p>
    <w:p w14:paraId="3FC7098A" w14:textId="77777777" w:rsidR="001A725F" w:rsidRDefault="00A4234E" w:rsidP="00A4234E">
      <w:pPr>
        <w:spacing w:line="480" w:lineRule="auto"/>
        <w:rPr>
          <w:rFonts w:ascii="Times New Roman" w:hAnsi="Times New Roman" w:cs="Times New Roman"/>
        </w:rPr>
      </w:pPr>
      <w:r>
        <w:rPr>
          <w:rFonts w:ascii="Times New Roman" w:hAnsi="Times New Roman" w:cs="Times New Roman"/>
        </w:rPr>
        <w:tab/>
        <w:t xml:space="preserve">Of the respondents who were interested in prescribed grazing and would accept the incentive </w:t>
      </w:r>
      <w:r w:rsidR="0026511F">
        <w:rPr>
          <w:rFonts w:ascii="Times New Roman" w:hAnsi="Times New Roman" w:cs="Times New Roman"/>
        </w:rPr>
        <w:t>level offered</w:t>
      </w:r>
      <w:r>
        <w:rPr>
          <w:rFonts w:ascii="Times New Roman" w:hAnsi="Times New Roman" w:cs="Times New Roman"/>
        </w:rPr>
        <w:t xml:space="preserve"> 618 provided an amount for the number of acres that they would consider converting.</w:t>
      </w:r>
      <w:r w:rsidR="00194D7D">
        <w:rPr>
          <w:rFonts w:ascii="Times New Roman" w:hAnsi="Times New Roman" w:cs="Times New Roman"/>
        </w:rPr>
        <w:t xml:space="preserve"> The average n</w:t>
      </w:r>
      <w:r w:rsidR="00094750">
        <w:rPr>
          <w:rFonts w:ascii="Times New Roman" w:hAnsi="Times New Roman" w:cs="Times New Roman"/>
        </w:rPr>
        <w:t>umber of acres converted was 227, the mean was 100, and the range was from two to 4,000 acres</w:t>
      </w:r>
      <w:r w:rsidR="00194D7D">
        <w:rPr>
          <w:rFonts w:ascii="Times New Roman" w:hAnsi="Times New Roman" w:cs="Times New Roman"/>
        </w:rPr>
        <w:t>.</w:t>
      </w:r>
      <w:r w:rsidR="00094750">
        <w:rPr>
          <w:rFonts w:ascii="Times New Roman" w:hAnsi="Times New Roman" w:cs="Times New Roman"/>
        </w:rPr>
        <w:t xml:space="preserve"> </w:t>
      </w:r>
      <w:r w:rsidR="0026511F">
        <w:rPr>
          <w:rFonts w:ascii="Times New Roman" w:hAnsi="Times New Roman" w:cs="Times New Roman"/>
        </w:rPr>
        <w:t xml:space="preserve">The average number of acres the 618 respondents farmed was 573, </w:t>
      </w:r>
      <w:proofErr w:type="gramStart"/>
      <w:r w:rsidR="0026511F">
        <w:rPr>
          <w:rFonts w:ascii="Times New Roman" w:hAnsi="Times New Roman" w:cs="Times New Roman"/>
        </w:rPr>
        <w:t>so  on</w:t>
      </w:r>
      <w:proofErr w:type="gramEnd"/>
      <w:r w:rsidR="0026511F">
        <w:rPr>
          <w:rFonts w:ascii="Times New Roman" w:hAnsi="Times New Roman" w:cs="Times New Roman"/>
        </w:rPr>
        <w:t xml:space="preserve"> average 40 percent of the number of acres the respondents farmed would be converted to prescribed grazing. </w:t>
      </w:r>
      <w:r w:rsidR="001A725F">
        <w:rPr>
          <w:rFonts w:ascii="Times New Roman" w:hAnsi="Times New Roman" w:cs="Times New Roman"/>
        </w:rPr>
        <w:t>At the $10 incentive level 20,477.5 acres were converted, at $30 27,623.9 acres, at $50 41,104 acres, at $70 23,091.9, and at $90 27,812 acres were converted to prescribed grazing.</w:t>
      </w:r>
    </w:p>
    <w:p w14:paraId="51C5BBD0" w14:textId="77777777" w:rsidR="00A4234E" w:rsidRDefault="00094750" w:rsidP="001A725F">
      <w:pPr>
        <w:spacing w:line="480" w:lineRule="auto"/>
        <w:ind w:firstLine="720"/>
        <w:rPr>
          <w:rFonts w:ascii="Times New Roman" w:hAnsi="Times New Roman" w:cs="Times New Roman"/>
        </w:rPr>
      </w:pPr>
      <w:r>
        <w:rPr>
          <w:rFonts w:ascii="Times New Roman" w:hAnsi="Times New Roman" w:cs="Times New Roman"/>
        </w:rPr>
        <w:lastRenderedPageBreak/>
        <w:t>A linear model using</w:t>
      </w:r>
      <w:r w:rsidR="00A4234E">
        <w:rPr>
          <w:rFonts w:ascii="Times New Roman" w:hAnsi="Times New Roman" w:cs="Times New Roman"/>
        </w:rPr>
        <w:t xml:space="preserve"> OLS es</w:t>
      </w:r>
      <w:r>
        <w:rPr>
          <w:rFonts w:ascii="Times New Roman" w:hAnsi="Times New Roman" w:cs="Times New Roman"/>
        </w:rPr>
        <w:t>timation was utilized</w:t>
      </w:r>
      <w:r w:rsidR="00A4234E">
        <w:rPr>
          <w:rFonts w:ascii="Times New Roman" w:hAnsi="Times New Roman" w:cs="Times New Roman"/>
        </w:rPr>
        <w:t xml:space="preserve"> to determine the e</w:t>
      </w:r>
      <w:r>
        <w:rPr>
          <w:rFonts w:ascii="Times New Roman" w:hAnsi="Times New Roman" w:cs="Times New Roman"/>
        </w:rPr>
        <w:t>ffects of the incentive level (INCENT</w:t>
      </w:r>
      <w:r w:rsidR="00A4234E">
        <w:rPr>
          <w:rFonts w:ascii="Times New Roman" w:hAnsi="Times New Roman" w:cs="Times New Roman"/>
        </w:rPr>
        <w:t xml:space="preserve">), the number of acres farmed (TOTACFARM), and the interaction between these two variables (TOTAFINCENT) on the number of acres the respondent </w:t>
      </w:r>
      <w:r w:rsidR="00AB7BA6">
        <w:rPr>
          <w:rFonts w:ascii="Times New Roman" w:hAnsi="Times New Roman" w:cs="Times New Roman"/>
        </w:rPr>
        <w:t xml:space="preserve">was willing </w:t>
      </w:r>
      <w:r w:rsidR="00A4234E">
        <w:rPr>
          <w:rFonts w:ascii="Times New Roman" w:hAnsi="Times New Roman" w:cs="Times New Roman"/>
        </w:rPr>
        <w:t>to convert. These results are provided in Table 6.</w:t>
      </w:r>
    </w:p>
    <w:p w14:paraId="29C2FBBF" w14:textId="77777777" w:rsidR="00A4234E" w:rsidRDefault="00A4234E" w:rsidP="00194D7D">
      <w:pPr>
        <w:spacing w:line="480" w:lineRule="auto"/>
        <w:ind w:firstLine="720"/>
        <w:rPr>
          <w:rFonts w:ascii="Times New Roman" w:hAnsi="Times New Roman" w:cs="Times New Roman"/>
        </w:rPr>
      </w:pPr>
      <w:r>
        <w:rPr>
          <w:rFonts w:ascii="Times New Roman" w:hAnsi="Times New Roman" w:cs="Times New Roman"/>
        </w:rPr>
        <w:t>In order to test for the overall significance of the model, an F Test was performe</w:t>
      </w:r>
      <w:r w:rsidR="00A92A2B">
        <w:rPr>
          <w:rFonts w:ascii="Times New Roman" w:hAnsi="Times New Roman" w:cs="Times New Roman"/>
        </w:rPr>
        <w:t>d</w:t>
      </w:r>
      <w:r w:rsidR="001A725F">
        <w:rPr>
          <w:rFonts w:ascii="Times New Roman" w:hAnsi="Times New Roman" w:cs="Times New Roman"/>
        </w:rPr>
        <w:t xml:space="preserve">. The null hypothesis that the variables included in the model were not associated with acres supplied was rejected at the 1 percent level of significance and had </w:t>
      </w:r>
      <w:r>
        <w:rPr>
          <w:rFonts w:ascii="Times New Roman" w:hAnsi="Times New Roman" w:cs="Times New Roman"/>
        </w:rPr>
        <w:t>an R</w:t>
      </w:r>
      <w:r>
        <w:rPr>
          <w:rFonts w:ascii="Times New Roman" w:hAnsi="Times New Roman" w:cs="Times New Roman"/>
          <w:vertAlign w:val="superscript"/>
        </w:rPr>
        <w:t>2</w:t>
      </w:r>
      <w:r>
        <w:rPr>
          <w:rFonts w:ascii="Times New Roman" w:hAnsi="Times New Roman" w:cs="Times New Roman"/>
        </w:rPr>
        <w:t xml:space="preserve"> value of 30.28. </w:t>
      </w:r>
    </w:p>
    <w:p w14:paraId="3840986B" w14:textId="77777777" w:rsidR="00A4234E" w:rsidRDefault="00A4234E" w:rsidP="00A4234E">
      <w:pPr>
        <w:spacing w:line="480" w:lineRule="auto"/>
        <w:ind w:firstLine="720"/>
        <w:rPr>
          <w:rFonts w:ascii="Times New Roman" w:hAnsi="Times New Roman" w:cs="Times New Roman"/>
        </w:rPr>
      </w:pPr>
      <w:r>
        <w:rPr>
          <w:rFonts w:ascii="Times New Roman" w:hAnsi="Times New Roman" w:cs="Times New Roman"/>
        </w:rPr>
        <w:t>Of the three explanatory variables used, all were found to be highly significant.  For each additional dollar of incentive, these farmers would add nearly 8.6 acres of prescribed grazing land.  The amount of land they farmed had a positive effect as expected.  The incentive and acres farmed interaction had a negative sign.</w:t>
      </w:r>
      <w:r w:rsidR="0052702C">
        <w:rPr>
          <w:rFonts w:ascii="Times New Roman" w:hAnsi="Times New Roman" w:cs="Times New Roman"/>
        </w:rPr>
        <w:t xml:space="preserve">  This suggests that a larger number of acres</w:t>
      </w:r>
      <w:r>
        <w:rPr>
          <w:rFonts w:ascii="Times New Roman" w:hAnsi="Times New Roman" w:cs="Times New Roman"/>
        </w:rPr>
        <w:t xml:space="preserve"> </w:t>
      </w:r>
      <w:proofErr w:type="gramStart"/>
      <w:r>
        <w:rPr>
          <w:rFonts w:ascii="Times New Roman" w:hAnsi="Times New Roman" w:cs="Times New Roman"/>
        </w:rPr>
        <w:t>has</w:t>
      </w:r>
      <w:proofErr w:type="gramEnd"/>
      <w:r>
        <w:rPr>
          <w:rFonts w:ascii="Times New Roman" w:hAnsi="Times New Roman" w:cs="Times New Roman"/>
        </w:rPr>
        <w:t xml:space="preserve"> a decreasing effect at higher incentive levels or in other words, smaller farms are more responsive to an increase in the incentive than larger farms</w:t>
      </w:r>
      <w:r w:rsidR="008E1D0C">
        <w:rPr>
          <w:rFonts w:ascii="Times New Roman" w:hAnsi="Times New Roman" w:cs="Times New Roman"/>
        </w:rPr>
        <w:t>.</w:t>
      </w:r>
    </w:p>
    <w:p w14:paraId="21240608" w14:textId="77777777" w:rsidR="00A4234E" w:rsidRDefault="00A4234E" w:rsidP="00A4234E">
      <w:pPr>
        <w:jc w:val="center"/>
        <w:rPr>
          <w:rFonts w:ascii="Times New Roman" w:hAnsi="Times New Roman" w:cs="Times New Roman"/>
          <w:b/>
          <w:highlight w:val="yellow"/>
        </w:rPr>
      </w:pPr>
    </w:p>
    <w:p w14:paraId="7E082D7B" w14:textId="77777777" w:rsidR="00A4234E" w:rsidRDefault="00A4234E" w:rsidP="00A4234E">
      <w:pPr>
        <w:pBdr>
          <w:bottom w:val="single" w:sz="6" w:space="0" w:color="auto"/>
        </w:pBdr>
        <w:rPr>
          <w:rFonts w:ascii="Times New Roman" w:hAnsi="Times New Roman" w:cs="Times New Roman"/>
          <w:b/>
          <w:vertAlign w:val="superscript"/>
        </w:rPr>
      </w:pPr>
      <w:r>
        <w:rPr>
          <w:rFonts w:ascii="Times New Roman" w:hAnsi="Times New Roman" w:cs="Times New Roman"/>
          <w:b/>
        </w:rPr>
        <w:t xml:space="preserve">Table 6: Estimated </w:t>
      </w:r>
      <w:r w:rsidR="00226322">
        <w:rPr>
          <w:rFonts w:ascii="Times New Roman" w:hAnsi="Times New Roman" w:cs="Times New Roman"/>
          <w:b/>
        </w:rPr>
        <w:t>Linear Regression</w:t>
      </w:r>
      <w:r>
        <w:rPr>
          <w:rFonts w:ascii="Times New Roman" w:hAnsi="Times New Roman" w:cs="Times New Roman"/>
          <w:b/>
        </w:rPr>
        <w:t xml:space="preserve"> for the Acreage Conversion Decision (</w:t>
      </w:r>
      <w:proofErr w:type="gramStart"/>
      <w:r>
        <w:rPr>
          <w:rFonts w:ascii="Times New Roman" w:hAnsi="Times New Roman" w:cs="Times New Roman"/>
          <w:b/>
        </w:rPr>
        <w:t>ACRES)</w:t>
      </w:r>
      <w:r>
        <w:rPr>
          <w:rFonts w:ascii="Times New Roman" w:hAnsi="Times New Roman" w:cs="Times New Roman"/>
          <w:b/>
          <w:vertAlign w:val="superscript"/>
        </w:rPr>
        <w:t>a</w:t>
      </w:r>
      <w:proofErr w:type="gramEnd"/>
    </w:p>
    <w:tbl>
      <w:tblPr>
        <w:tblW w:w="9468" w:type="dxa"/>
        <w:tblLook w:val="04A0" w:firstRow="1" w:lastRow="0" w:firstColumn="1" w:lastColumn="0" w:noHBand="0" w:noVBand="1"/>
      </w:tblPr>
      <w:tblGrid>
        <w:gridCol w:w="4997"/>
        <w:gridCol w:w="1567"/>
        <w:gridCol w:w="1198"/>
        <w:gridCol w:w="1108"/>
        <w:gridCol w:w="614"/>
      </w:tblGrid>
      <w:tr w:rsidR="00A4234E" w14:paraId="50DEF0ED" w14:textId="77777777" w:rsidTr="00A4234E">
        <w:trPr>
          <w:trHeight w:val="339"/>
        </w:trPr>
        <w:tc>
          <w:tcPr>
            <w:tcW w:w="4997" w:type="dxa"/>
            <w:tcBorders>
              <w:top w:val="nil"/>
              <w:left w:val="nil"/>
              <w:bottom w:val="single" w:sz="4" w:space="0" w:color="auto"/>
              <w:right w:val="nil"/>
            </w:tcBorders>
            <w:noWrap/>
            <w:hideMark/>
          </w:tcPr>
          <w:p w14:paraId="1AC5B9F4"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1567" w:type="dxa"/>
            <w:tcBorders>
              <w:top w:val="nil"/>
              <w:left w:val="nil"/>
              <w:bottom w:val="single" w:sz="4" w:space="0" w:color="auto"/>
              <w:right w:val="nil"/>
            </w:tcBorders>
            <w:noWrap/>
            <w:hideMark/>
          </w:tcPr>
          <w:p w14:paraId="2E7B7945"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Est. </w:t>
            </w:r>
            <w:proofErr w:type="spellStart"/>
            <w:r>
              <w:rPr>
                <w:rFonts w:ascii="Times New Roman" w:eastAsia="Times New Roman" w:hAnsi="Times New Roman" w:cs="Times New Roman"/>
                <w:color w:val="000000"/>
              </w:rPr>
              <w:t>Coeff</w:t>
            </w:r>
            <w:proofErr w:type="spellEnd"/>
          </w:p>
        </w:tc>
        <w:tc>
          <w:tcPr>
            <w:tcW w:w="1198" w:type="dxa"/>
            <w:tcBorders>
              <w:top w:val="nil"/>
              <w:left w:val="nil"/>
              <w:bottom w:val="single" w:sz="4" w:space="0" w:color="auto"/>
              <w:right w:val="nil"/>
            </w:tcBorders>
            <w:noWrap/>
            <w:hideMark/>
          </w:tcPr>
          <w:p w14:paraId="51E80550"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Std. Error</w:t>
            </w:r>
          </w:p>
        </w:tc>
        <w:tc>
          <w:tcPr>
            <w:tcW w:w="1100" w:type="dxa"/>
            <w:tcBorders>
              <w:top w:val="nil"/>
              <w:left w:val="nil"/>
              <w:bottom w:val="single" w:sz="4" w:space="0" w:color="auto"/>
              <w:right w:val="nil"/>
            </w:tcBorders>
            <w:noWrap/>
            <w:hideMark/>
          </w:tcPr>
          <w:p w14:paraId="4D209F36" w14:textId="77777777" w:rsidR="00A4234E" w:rsidRDefault="00A4234E" w:rsidP="00A4234E">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Z</w:t>
            </w:r>
          </w:p>
        </w:tc>
        <w:tc>
          <w:tcPr>
            <w:tcW w:w="606" w:type="dxa"/>
            <w:tcBorders>
              <w:top w:val="nil"/>
              <w:left w:val="nil"/>
              <w:bottom w:val="single" w:sz="4" w:space="0" w:color="auto"/>
              <w:right w:val="nil"/>
            </w:tcBorders>
            <w:noWrap/>
            <w:hideMark/>
          </w:tcPr>
          <w:p w14:paraId="7788A997" w14:textId="77777777" w:rsidR="00A4234E" w:rsidRDefault="00A4234E" w:rsidP="00A4234E">
            <w:pPr>
              <w:rPr>
                <w:rFonts w:cs="Times New Roman"/>
              </w:rPr>
            </w:pPr>
          </w:p>
        </w:tc>
      </w:tr>
      <w:tr w:rsidR="00A4234E" w14:paraId="13DC6710" w14:textId="77777777" w:rsidTr="00A4234E">
        <w:trPr>
          <w:trHeight w:val="324"/>
        </w:trPr>
        <w:tc>
          <w:tcPr>
            <w:tcW w:w="4997" w:type="dxa"/>
            <w:tcBorders>
              <w:top w:val="single" w:sz="4" w:space="0" w:color="auto"/>
              <w:left w:val="nil"/>
              <w:bottom w:val="nil"/>
              <w:right w:val="nil"/>
            </w:tcBorders>
            <w:noWrap/>
            <w:hideMark/>
          </w:tcPr>
          <w:p w14:paraId="13CDA3AB" w14:textId="77777777" w:rsidR="00A4234E" w:rsidRDefault="00A4234E" w:rsidP="00A4234E">
            <w:pPr>
              <w:rPr>
                <w:rFonts w:ascii="Times New Roman" w:hAnsi="Times New Roman" w:cs="Times New Roman"/>
              </w:rPr>
            </w:pPr>
            <w:r>
              <w:rPr>
                <w:rFonts w:ascii="Times New Roman" w:hAnsi="Times New Roman" w:cs="Times New Roman"/>
              </w:rPr>
              <w:t>INCENT</w:t>
            </w:r>
          </w:p>
        </w:tc>
        <w:tc>
          <w:tcPr>
            <w:tcW w:w="1567" w:type="dxa"/>
            <w:tcBorders>
              <w:top w:val="single" w:sz="4" w:space="0" w:color="auto"/>
              <w:left w:val="nil"/>
              <w:bottom w:val="nil"/>
              <w:right w:val="nil"/>
            </w:tcBorders>
            <w:noWrap/>
            <w:hideMark/>
          </w:tcPr>
          <w:p w14:paraId="530C9C5B" w14:textId="77777777" w:rsidR="00A4234E" w:rsidRDefault="00A4234E" w:rsidP="00A4234E">
            <w:pPr>
              <w:ind w:right="408"/>
              <w:jc w:val="right"/>
              <w:rPr>
                <w:rFonts w:ascii="Times New Roman" w:hAnsi="Times New Roman" w:cs="Times New Roman"/>
              </w:rPr>
            </w:pPr>
            <w:r>
              <w:rPr>
                <w:rFonts w:ascii="Times New Roman" w:hAnsi="Times New Roman" w:cs="Times New Roman"/>
              </w:rPr>
              <w:t>8.586</w:t>
            </w:r>
          </w:p>
        </w:tc>
        <w:tc>
          <w:tcPr>
            <w:tcW w:w="1198" w:type="dxa"/>
            <w:tcBorders>
              <w:top w:val="single" w:sz="4" w:space="0" w:color="auto"/>
              <w:left w:val="nil"/>
              <w:bottom w:val="nil"/>
              <w:right w:val="nil"/>
            </w:tcBorders>
            <w:noWrap/>
            <w:hideMark/>
          </w:tcPr>
          <w:p w14:paraId="25D7229B" w14:textId="77777777" w:rsidR="00A4234E" w:rsidRDefault="00A4234E" w:rsidP="00A4234E">
            <w:pPr>
              <w:tabs>
                <w:tab w:val="left" w:pos="702"/>
                <w:tab w:val="left" w:pos="792"/>
              </w:tabs>
              <w:ind w:right="134"/>
              <w:jc w:val="right"/>
              <w:rPr>
                <w:rFonts w:ascii="Times New Roman" w:hAnsi="Times New Roman" w:cs="Times New Roman"/>
              </w:rPr>
            </w:pPr>
            <w:r>
              <w:rPr>
                <w:rFonts w:ascii="Times New Roman" w:hAnsi="Times New Roman" w:cs="Times New Roman"/>
              </w:rPr>
              <w:t>1.305</w:t>
            </w:r>
          </w:p>
        </w:tc>
        <w:tc>
          <w:tcPr>
            <w:tcW w:w="1100" w:type="dxa"/>
            <w:tcBorders>
              <w:top w:val="single" w:sz="4" w:space="0" w:color="auto"/>
              <w:left w:val="nil"/>
              <w:bottom w:val="nil"/>
              <w:right w:val="nil"/>
            </w:tcBorders>
            <w:noWrap/>
            <w:tcMar>
              <w:left w:w="0" w:type="dxa"/>
              <w:right w:w="14" w:type="dxa"/>
            </w:tcMar>
            <w:hideMark/>
          </w:tcPr>
          <w:p w14:paraId="49575C17" w14:textId="77777777" w:rsidR="00A4234E" w:rsidRDefault="00A4234E" w:rsidP="00A4234E">
            <w:pPr>
              <w:jc w:val="right"/>
              <w:rPr>
                <w:rFonts w:ascii="Times New Roman" w:hAnsi="Times New Roman" w:cs="Times New Roman"/>
              </w:rPr>
            </w:pPr>
            <w:r>
              <w:rPr>
                <w:rFonts w:ascii="Times New Roman" w:hAnsi="Times New Roman" w:cs="Times New Roman"/>
              </w:rPr>
              <w:t>6.580</w:t>
            </w:r>
          </w:p>
        </w:tc>
        <w:tc>
          <w:tcPr>
            <w:tcW w:w="606" w:type="dxa"/>
            <w:tcBorders>
              <w:top w:val="single" w:sz="4" w:space="0" w:color="auto"/>
              <w:left w:val="nil"/>
              <w:bottom w:val="nil"/>
              <w:right w:val="nil"/>
            </w:tcBorders>
            <w:noWrap/>
            <w:tcMar>
              <w:left w:w="0" w:type="dxa"/>
              <w:right w:w="14" w:type="dxa"/>
            </w:tcMar>
            <w:hideMark/>
          </w:tcPr>
          <w:p w14:paraId="3774B8A5" w14:textId="77777777" w:rsidR="00A4234E" w:rsidRDefault="00A4234E" w:rsidP="00A4234E">
            <w:pPr>
              <w:jc w:val="both"/>
              <w:rPr>
                <w:rFonts w:ascii="Times New Roman" w:hAnsi="Times New Roman" w:cs="Times New Roman"/>
              </w:rPr>
            </w:pPr>
            <w:r>
              <w:rPr>
                <w:rFonts w:ascii="Times New Roman" w:hAnsi="Times New Roman" w:cs="Times New Roman"/>
              </w:rPr>
              <w:t>***</w:t>
            </w:r>
          </w:p>
        </w:tc>
      </w:tr>
      <w:tr w:rsidR="00A4234E" w14:paraId="48B8C50C" w14:textId="77777777" w:rsidTr="00A4234E">
        <w:trPr>
          <w:trHeight w:val="324"/>
        </w:trPr>
        <w:tc>
          <w:tcPr>
            <w:tcW w:w="4997" w:type="dxa"/>
            <w:noWrap/>
            <w:hideMark/>
          </w:tcPr>
          <w:p w14:paraId="096A917B" w14:textId="77777777" w:rsidR="00A4234E" w:rsidRDefault="00A4234E" w:rsidP="00A4234E">
            <w:pPr>
              <w:rPr>
                <w:rFonts w:ascii="Times New Roman" w:hAnsi="Times New Roman" w:cs="Times New Roman"/>
              </w:rPr>
            </w:pPr>
            <w:r>
              <w:rPr>
                <w:rFonts w:ascii="Times New Roman" w:hAnsi="Times New Roman" w:cs="Times New Roman"/>
              </w:rPr>
              <w:t>TOTACFARM</w:t>
            </w:r>
          </w:p>
        </w:tc>
        <w:tc>
          <w:tcPr>
            <w:tcW w:w="1567" w:type="dxa"/>
            <w:noWrap/>
            <w:hideMark/>
          </w:tcPr>
          <w:p w14:paraId="585BC5CB" w14:textId="77777777" w:rsidR="00A4234E" w:rsidRDefault="00A4234E" w:rsidP="00A4234E">
            <w:pPr>
              <w:ind w:right="408"/>
              <w:jc w:val="right"/>
              <w:rPr>
                <w:rFonts w:ascii="Times New Roman" w:hAnsi="Times New Roman" w:cs="Times New Roman"/>
              </w:rPr>
            </w:pPr>
            <w:r>
              <w:rPr>
                <w:rFonts w:ascii="Times New Roman" w:hAnsi="Times New Roman" w:cs="Times New Roman"/>
              </w:rPr>
              <w:t>1.585</w:t>
            </w:r>
          </w:p>
        </w:tc>
        <w:tc>
          <w:tcPr>
            <w:tcW w:w="1198" w:type="dxa"/>
            <w:noWrap/>
            <w:hideMark/>
          </w:tcPr>
          <w:p w14:paraId="53BFD9BB" w14:textId="77777777" w:rsidR="00A4234E" w:rsidRDefault="00A4234E" w:rsidP="00A4234E">
            <w:pPr>
              <w:tabs>
                <w:tab w:val="left" w:pos="702"/>
                <w:tab w:val="left" w:pos="792"/>
              </w:tabs>
              <w:ind w:right="134"/>
              <w:jc w:val="right"/>
              <w:rPr>
                <w:rFonts w:ascii="Times New Roman" w:hAnsi="Times New Roman" w:cs="Times New Roman"/>
              </w:rPr>
            </w:pPr>
            <w:r>
              <w:rPr>
                <w:rFonts w:ascii="Times New Roman" w:hAnsi="Times New Roman" w:cs="Times New Roman"/>
              </w:rPr>
              <w:t>0.100</w:t>
            </w:r>
          </w:p>
        </w:tc>
        <w:tc>
          <w:tcPr>
            <w:tcW w:w="1100" w:type="dxa"/>
            <w:noWrap/>
            <w:tcMar>
              <w:left w:w="0" w:type="dxa"/>
              <w:right w:w="14" w:type="dxa"/>
            </w:tcMar>
            <w:hideMark/>
          </w:tcPr>
          <w:p w14:paraId="0210C4BD" w14:textId="77777777" w:rsidR="00A4234E" w:rsidRDefault="00A4234E" w:rsidP="00A4234E">
            <w:pPr>
              <w:jc w:val="right"/>
              <w:rPr>
                <w:rFonts w:ascii="Times New Roman" w:hAnsi="Times New Roman" w:cs="Times New Roman"/>
              </w:rPr>
            </w:pPr>
            <w:r>
              <w:rPr>
                <w:rFonts w:ascii="Times New Roman" w:hAnsi="Times New Roman" w:cs="Times New Roman"/>
              </w:rPr>
              <w:t>15.910</w:t>
            </w:r>
          </w:p>
        </w:tc>
        <w:tc>
          <w:tcPr>
            <w:tcW w:w="606" w:type="dxa"/>
            <w:noWrap/>
            <w:tcMar>
              <w:left w:w="0" w:type="dxa"/>
              <w:right w:w="14" w:type="dxa"/>
            </w:tcMar>
            <w:hideMark/>
          </w:tcPr>
          <w:p w14:paraId="5858260E" w14:textId="77777777" w:rsidR="00A4234E" w:rsidRDefault="00A4234E" w:rsidP="00A4234E">
            <w:pPr>
              <w:jc w:val="both"/>
              <w:rPr>
                <w:rFonts w:ascii="Times New Roman" w:hAnsi="Times New Roman" w:cs="Times New Roman"/>
              </w:rPr>
            </w:pPr>
            <w:r>
              <w:rPr>
                <w:rFonts w:ascii="Times New Roman" w:hAnsi="Times New Roman" w:cs="Times New Roman"/>
              </w:rPr>
              <w:t>***</w:t>
            </w:r>
          </w:p>
        </w:tc>
      </w:tr>
      <w:tr w:rsidR="00A4234E" w14:paraId="4123445E" w14:textId="77777777" w:rsidTr="00A4234E">
        <w:trPr>
          <w:trHeight w:val="324"/>
        </w:trPr>
        <w:tc>
          <w:tcPr>
            <w:tcW w:w="4997" w:type="dxa"/>
            <w:noWrap/>
            <w:hideMark/>
          </w:tcPr>
          <w:p w14:paraId="736C45A8" w14:textId="77777777" w:rsidR="00A4234E" w:rsidRDefault="00A4234E" w:rsidP="00A4234E">
            <w:pPr>
              <w:rPr>
                <w:rFonts w:ascii="Times New Roman" w:hAnsi="Times New Roman" w:cs="Times New Roman"/>
              </w:rPr>
            </w:pPr>
            <w:r>
              <w:rPr>
                <w:rFonts w:ascii="Times New Roman" w:hAnsi="Times New Roman" w:cs="Times New Roman"/>
              </w:rPr>
              <w:t>TOTAFINCENT</w:t>
            </w:r>
          </w:p>
        </w:tc>
        <w:tc>
          <w:tcPr>
            <w:tcW w:w="1567" w:type="dxa"/>
            <w:noWrap/>
            <w:hideMark/>
          </w:tcPr>
          <w:p w14:paraId="1BB9383E" w14:textId="77777777" w:rsidR="00A4234E" w:rsidRDefault="00A4234E" w:rsidP="00A4234E">
            <w:pPr>
              <w:ind w:right="408"/>
              <w:jc w:val="right"/>
              <w:rPr>
                <w:rFonts w:ascii="Times New Roman" w:hAnsi="Times New Roman" w:cs="Times New Roman"/>
              </w:rPr>
            </w:pPr>
            <w:r>
              <w:rPr>
                <w:rFonts w:ascii="Times New Roman" w:hAnsi="Times New Roman" w:cs="Times New Roman"/>
              </w:rPr>
              <w:t>-0.022</w:t>
            </w:r>
          </w:p>
        </w:tc>
        <w:tc>
          <w:tcPr>
            <w:tcW w:w="1198" w:type="dxa"/>
            <w:noWrap/>
            <w:hideMark/>
          </w:tcPr>
          <w:p w14:paraId="2BAF5FE4" w14:textId="77777777" w:rsidR="00A4234E" w:rsidRDefault="00A4234E" w:rsidP="00A4234E">
            <w:pPr>
              <w:tabs>
                <w:tab w:val="left" w:pos="702"/>
                <w:tab w:val="left" w:pos="792"/>
              </w:tabs>
              <w:ind w:right="134"/>
              <w:jc w:val="right"/>
              <w:rPr>
                <w:rFonts w:ascii="Times New Roman" w:hAnsi="Times New Roman" w:cs="Times New Roman"/>
              </w:rPr>
            </w:pPr>
            <w:r>
              <w:rPr>
                <w:rFonts w:ascii="Times New Roman" w:hAnsi="Times New Roman" w:cs="Times New Roman"/>
              </w:rPr>
              <w:t>0.001</w:t>
            </w:r>
          </w:p>
        </w:tc>
        <w:tc>
          <w:tcPr>
            <w:tcW w:w="1100" w:type="dxa"/>
            <w:noWrap/>
            <w:tcMar>
              <w:left w:w="0" w:type="dxa"/>
              <w:right w:w="14" w:type="dxa"/>
            </w:tcMar>
            <w:hideMark/>
          </w:tcPr>
          <w:p w14:paraId="01FE7E9B" w14:textId="77777777" w:rsidR="00A4234E" w:rsidRDefault="00A4234E" w:rsidP="00A4234E">
            <w:pPr>
              <w:jc w:val="right"/>
              <w:rPr>
                <w:rFonts w:ascii="Times New Roman" w:hAnsi="Times New Roman" w:cs="Times New Roman"/>
              </w:rPr>
            </w:pPr>
            <w:r>
              <w:rPr>
                <w:rFonts w:ascii="Times New Roman" w:hAnsi="Times New Roman" w:cs="Times New Roman"/>
              </w:rPr>
              <w:t>-14.840</w:t>
            </w:r>
          </w:p>
        </w:tc>
        <w:tc>
          <w:tcPr>
            <w:tcW w:w="606" w:type="dxa"/>
            <w:noWrap/>
            <w:tcMar>
              <w:left w:w="0" w:type="dxa"/>
              <w:right w:w="14" w:type="dxa"/>
            </w:tcMar>
            <w:hideMark/>
          </w:tcPr>
          <w:p w14:paraId="1B4BAC72" w14:textId="77777777" w:rsidR="00A4234E" w:rsidRDefault="00A4234E" w:rsidP="00A4234E">
            <w:pPr>
              <w:jc w:val="both"/>
              <w:rPr>
                <w:rFonts w:ascii="Times New Roman" w:hAnsi="Times New Roman" w:cs="Times New Roman"/>
              </w:rPr>
            </w:pPr>
            <w:r>
              <w:rPr>
                <w:rFonts w:ascii="Times New Roman" w:hAnsi="Times New Roman" w:cs="Times New Roman"/>
              </w:rPr>
              <w:t>***</w:t>
            </w:r>
          </w:p>
        </w:tc>
      </w:tr>
      <w:tr w:rsidR="00A4234E" w14:paraId="07D846FC" w14:textId="77777777" w:rsidTr="00A4234E">
        <w:trPr>
          <w:trHeight w:val="324"/>
        </w:trPr>
        <w:tc>
          <w:tcPr>
            <w:tcW w:w="4997" w:type="dxa"/>
            <w:tcBorders>
              <w:top w:val="nil"/>
              <w:left w:val="nil"/>
              <w:bottom w:val="single" w:sz="4" w:space="0" w:color="auto"/>
              <w:right w:val="nil"/>
            </w:tcBorders>
            <w:noWrap/>
            <w:hideMark/>
          </w:tcPr>
          <w:p w14:paraId="0102A86A" w14:textId="77777777" w:rsidR="00A4234E" w:rsidRDefault="00A4234E" w:rsidP="00A4234E">
            <w:pPr>
              <w:rPr>
                <w:rFonts w:ascii="Times New Roman" w:hAnsi="Times New Roman" w:cs="Times New Roman"/>
              </w:rPr>
            </w:pPr>
            <w:r>
              <w:rPr>
                <w:rFonts w:ascii="Times New Roman" w:hAnsi="Times New Roman" w:cs="Times New Roman"/>
              </w:rPr>
              <w:t>Intercept</w:t>
            </w:r>
          </w:p>
        </w:tc>
        <w:tc>
          <w:tcPr>
            <w:tcW w:w="1567" w:type="dxa"/>
            <w:tcBorders>
              <w:top w:val="nil"/>
              <w:left w:val="nil"/>
              <w:right w:val="nil"/>
            </w:tcBorders>
            <w:noWrap/>
            <w:hideMark/>
          </w:tcPr>
          <w:p w14:paraId="5E038AF3" w14:textId="77777777" w:rsidR="00A4234E" w:rsidRDefault="00A4234E" w:rsidP="00A4234E">
            <w:pPr>
              <w:ind w:right="408"/>
              <w:jc w:val="right"/>
              <w:rPr>
                <w:rFonts w:ascii="Times New Roman" w:hAnsi="Times New Roman" w:cs="Times New Roman"/>
              </w:rPr>
            </w:pPr>
            <w:r>
              <w:rPr>
                <w:rFonts w:ascii="Times New Roman" w:hAnsi="Times New Roman" w:cs="Times New Roman"/>
              </w:rPr>
              <w:t>-425.358</w:t>
            </w:r>
          </w:p>
        </w:tc>
        <w:tc>
          <w:tcPr>
            <w:tcW w:w="1198" w:type="dxa"/>
            <w:tcBorders>
              <w:top w:val="nil"/>
              <w:left w:val="nil"/>
              <w:right w:val="nil"/>
            </w:tcBorders>
            <w:noWrap/>
            <w:hideMark/>
          </w:tcPr>
          <w:p w14:paraId="48F67F12" w14:textId="77777777" w:rsidR="00A4234E" w:rsidRDefault="00A4234E" w:rsidP="00A4234E">
            <w:pPr>
              <w:tabs>
                <w:tab w:val="left" w:pos="702"/>
                <w:tab w:val="left" w:pos="792"/>
              </w:tabs>
              <w:ind w:right="134"/>
              <w:jc w:val="right"/>
              <w:rPr>
                <w:rFonts w:ascii="Times New Roman" w:hAnsi="Times New Roman" w:cs="Times New Roman"/>
              </w:rPr>
            </w:pPr>
            <w:r>
              <w:rPr>
                <w:rFonts w:ascii="Times New Roman" w:hAnsi="Times New Roman" w:cs="Times New Roman"/>
              </w:rPr>
              <w:t>80.541</w:t>
            </w:r>
          </w:p>
        </w:tc>
        <w:tc>
          <w:tcPr>
            <w:tcW w:w="1100" w:type="dxa"/>
            <w:tcBorders>
              <w:top w:val="nil"/>
              <w:left w:val="nil"/>
              <w:right w:val="nil"/>
            </w:tcBorders>
            <w:noWrap/>
            <w:tcMar>
              <w:left w:w="0" w:type="dxa"/>
              <w:right w:w="14" w:type="dxa"/>
            </w:tcMar>
            <w:hideMark/>
          </w:tcPr>
          <w:p w14:paraId="33759EF8" w14:textId="77777777" w:rsidR="00A4234E" w:rsidRDefault="00A4234E" w:rsidP="00A4234E">
            <w:pPr>
              <w:jc w:val="right"/>
              <w:rPr>
                <w:rFonts w:ascii="Times New Roman" w:hAnsi="Times New Roman" w:cs="Times New Roman"/>
              </w:rPr>
            </w:pPr>
            <w:r>
              <w:rPr>
                <w:rFonts w:ascii="Times New Roman" w:hAnsi="Times New Roman" w:cs="Times New Roman"/>
              </w:rPr>
              <w:t>-5.280</w:t>
            </w:r>
          </w:p>
        </w:tc>
        <w:tc>
          <w:tcPr>
            <w:tcW w:w="606" w:type="dxa"/>
            <w:tcBorders>
              <w:top w:val="nil"/>
              <w:left w:val="nil"/>
              <w:right w:val="nil"/>
            </w:tcBorders>
            <w:noWrap/>
            <w:tcMar>
              <w:left w:w="0" w:type="dxa"/>
              <w:right w:w="14" w:type="dxa"/>
            </w:tcMar>
            <w:hideMark/>
          </w:tcPr>
          <w:p w14:paraId="42606A3C" w14:textId="77777777" w:rsidR="00A4234E" w:rsidRDefault="00A4234E" w:rsidP="00A4234E">
            <w:pPr>
              <w:jc w:val="both"/>
              <w:rPr>
                <w:rFonts w:ascii="Times New Roman" w:hAnsi="Times New Roman" w:cs="Times New Roman"/>
              </w:rPr>
            </w:pPr>
            <w:r>
              <w:rPr>
                <w:rFonts w:ascii="Times New Roman" w:hAnsi="Times New Roman" w:cs="Times New Roman"/>
              </w:rPr>
              <w:t>***</w:t>
            </w:r>
          </w:p>
        </w:tc>
      </w:tr>
    </w:tbl>
    <w:p w14:paraId="0F27D418" w14:textId="77777777" w:rsidR="00A4234E" w:rsidRDefault="00A4234E" w:rsidP="00A4234E">
      <w:pPr>
        <w:pBdr>
          <w:bottom w:val="single" w:sz="6" w:space="1" w:color="auto"/>
        </w:pBdr>
        <w:rPr>
          <w:rFonts w:ascii="Times New Roman" w:hAnsi="Times New Roman" w:cs="Times New Roman"/>
        </w:rPr>
      </w:pPr>
      <w:r>
        <w:rPr>
          <w:rFonts w:ascii="Times New Roman" w:hAnsi="Times New Roman" w:cs="Times New Roman"/>
        </w:rPr>
        <w:t>N=618</w:t>
      </w:r>
      <w:r>
        <w:rPr>
          <w:rFonts w:ascii="Times New Roman" w:hAnsi="Times New Roman" w:cs="Times New Roman"/>
        </w:rPr>
        <w:tab/>
      </w:r>
      <w:r>
        <w:rPr>
          <w:rFonts w:ascii="Times New Roman" w:hAnsi="Times New Roman" w:cs="Times New Roman"/>
        </w:rPr>
        <w:tab/>
        <w:t>F Test (3, 614)= 91.20***</w:t>
      </w:r>
      <w:r>
        <w:rPr>
          <w:rFonts w:ascii="Times New Roman" w:hAnsi="Times New Roman" w:cs="Times New Roman"/>
        </w:rPr>
        <w:tab/>
        <w:t>R</w:t>
      </w:r>
      <w:r>
        <w:rPr>
          <w:rFonts w:ascii="Times New Roman" w:hAnsi="Times New Roman" w:cs="Times New Roman"/>
          <w:vertAlign w:val="superscript"/>
        </w:rPr>
        <w:t>2</w:t>
      </w:r>
      <w:r>
        <w:rPr>
          <w:rFonts w:ascii="Times New Roman" w:hAnsi="Times New Roman" w:cs="Times New Roman"/>
        </w:rPr>
        <w:t>= 30.82</w:t>
      </w:r>
    </w:p>
    <w:p w14:paraId="06004615" w14:textId="77777777" w:rsidR="00A4234E" w:rsidRDefault="00A4234E" w:rsidP="00A4234E">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p w14:paraId="538D514B" w14:textId="77777777" w:rsidR="00A4234E" w:rsidRDefault="00A4234E" w:rsidP="00A4234E">
      <w:pPr>
        <w:jc w:val="center"/>
        <w:rPr>
          <w:rFonts w:ascii="Times New Roman" w:hAnsi="Times New Roman" w:cs="Times New Roman"/>
          <w:b/>
          <w:highlight w:val="yellow"/>
        </w:rPr>
      </w:pPr>
    </w:p>
    <w:p w14:paraId="6F7496E4" w14:textId="77777777" w:rsidR="00DA7224" w:rsidRDefault="00DA7224" w:rsidP="00A4234E">
      <w:pPr>
        <w:spacing w:line="480" w:lineRule="auto"/>
        <w:rPr>
          <w:rFonts w:ascii="Times New Roman" w:hAnsi="Times New Roman" w:cs="Times New Roman"/>
        </w:rPr>
      </w:pPr>
      <w:r>
        <w:rPr>
          <w:rFonts w:ascii="Times New Roman" w:hAnsi="Times New Roman" w:cs="Times New Roman"/>
          <w:i/>
        </w:rPr>
        <w:t>Weighted Models</w:t>
      </w:r>
    </w:p>
    <w:p w14:paraId="66CD9134" w14:textId="77777777" w:rsidR="00DA7224" w:rsidRDefault="00DA7224" w:rsidP="00A4234E">
      <w:pPr>
        <w:spacing w:line="480" w:lineRule="auto"/>
        <w:rPr>
          <w:rFonts w:ascii="Times New Roman" w:hAnsi="Times New Roman" w:cs="Times New Roman"/>
        </w:rPr>
      </w:pPr>
      <w:r>
        <w:rPr>
          <w:rFonts w:ascii="Times New Roman" w:hAnsi="Times New Roman" w:cs="Times New Roman"/>
        </w:rPr>
        <w:tab/>
        <w:t xml:space="preserve">The results of the analysis using post-stratification weights, which can be seen in Appendix </w:t>
      </w:r>
      <w:r w:rsidR="00945124">
        <w:rPr>
          <w:rFonts w:ascii="Times New Roman" w:hAnsi="Times New Roman" w:cs="Times New Roman"/>
        </w:rPr>
        <w:t xml:space="preserve">3 </w:t>
      </w:r>
      <w:r w:rsidR="00866B4B">
        <w:rPr>
          <w:rFonts w:ascii="Times New Roman" w:hAnsi="Times New Roman" w:cs="Times New Roman"/>
        </w:rPr>
        <w:t>Tables 7, 8, and 9</w:t>
      </w:r>
      <w:r>
        <w:rPr>
          <w:rFonts w:ascii="Times New Roman" w:hAnsi="Times New Roman" w:cs="Times New Roman"/>
        </w:rPr>
        <w:t xml:space="preserve">, are much more conservative than the non-weighted results. This is because the expansion factors adjust the estimates to reflect the entire population from which </w:t>
      </w:r>
      <w:r>
        <w:rPr>
          <w:rFonts w:ascii="Times New Roman" w:hAnsi="Times New Roman" w:cs="Times New Roman"/>
        </w:rPr>
        <w:lastRenderedPageBreak/>
        <w:t xml:space="preserve">the survey was taken, rather than just </w:t>
      </w:r>
      <w:r w:rsidR="00393E11">
        <w:rPr>
          <w:rFonts w:ascii="Times New Roman" w:hAnsi="Times New Roman" w:cs="Times New Roman"/>
        </w:rPr>
        <w:t>the responses</w:t>
      </w:r>
      <w:r>
        <w:rPr>
          <w:rFonts w:ascii="Times New Roman" w:hAnsi="Times New Roman" w:cs="Times New Roman"/>
        </w:rPr>
        <w:t>.</w:t>
      </w:r>
      <w:r w:rsidR="00393E11">
        <w:rPr>
          <w:rFonts w:ascii="Times New Roman" w:hAnsi="Times New Roman" w:cs="Times New Roman"/>
        </w:rPr>
        <w:t xml:space="preserve"> This is attempting to correct for response bias as well as sampling bias.</w:t>
      </w:r>
      <w:r>
        <w:rPr>
          <w:rFonts w:ascii="Times New Roman" w:hAnsi="Times New Roman" w:cs="Times New Roman"/>
        </w:rPr>
        <w:t xml:space="preserve"> Because of this, </w:t>
      </w:r>
      <w:r w:rsidR="00866B4B">
        <w:rPr>
          <w:rFonts w:ascii="Times New Roman" w:hAnsi="Times New Roman" w:cs="Times New Roman"/>
        </w:rPr>
        <w:t>it is expected</w:t>
      </w:r>
      <w:r>
        <w:rPr>
          <w:rFonts w:ascii="Times New Roman" w:hAnsi="Times New Roman" w:cs="Times New Roman"/>
        </w:rPr>
        <w:t xml:space="preserve"> that the</w:t>
      </w:r>
      <w:r w:rsidR="00866B4B">
        <w:rPr>
          <w:rFonts w:ascii="Times New Roman" w:hAnsi="Times New Roman" w:cs="Times New Roman"/>
        </w:rPr>
        <w:t xml:space="preserve"> coefficients as well as the</w:t>
      </w:r>
      <w:r>
        <w:rPr>
          <w:rFonts w:ascii="Times New Roman" w:hAnsi="Times New Roman" w:cs="Times New Roman"/>
        </w:rPr>
        <w:t xml:space="preserve"> marginal effects of these weighted models are decreased compared with the effects of those that are not weighted. </w:t>
      </w:r>
    </w:p>
    <w:p w14:paraId="774852C7" w14:textId="77777777" w:rsidR="001E0F38" w:rsidRDefault="005478A7" w:rsidP="00A4234E">
      <w:pPr>
        <w:spacing w:line="480" w:lineRule="auto"/>
        <w:rPr>
          <w:rFonts w:ascii="Times New Roman" w:hAnsi="Times New Roman" w:cs="Times New Roman"/>
        </w:rPr>
      </w:pPr>
      <w:r>
        <w:rPr>
          <w:rFonts w:ascii="Times New Roman" w:hAnsi="Times New Roman" w:cs="Times New Roman"/>
        </w:rPr>
        <w:tab/>
        <w:t xml:space="preserve">In the decision to be interested in adoption or not, several variables </w:t>
      </w:r>
      <w:r w:rsidR="001516C6">
        <w:rPr>
          <w:rFonts w:ascii="Times New Roman" w:hAnsi="Times New Roman" w:cs="Times New Roman"/>
        </w:rPr>
        <w:t>are no longer significant</w:t>
      </w:r>
      <w:r>
        <w:rPr>
          <w:rFonts w:ascii="Times New Roman" w:hAnsi="Times New Roman" w:cs="Times New Roman"/>
        </w:rPr>
        <w:t xml:space="preserve">. These variables include AGE, RENT, FEEDINGMGT, </w:t>
      </w:r>
      <w:r w:rsidR="00ED6B88">
        <w:rPr>
          <w:rFonts w:ascii="Times New Roman" w:hAnsi="Times New Roman" w:cs="Times New Roman"/>
        </w:rPr>
        <w:t xml:space="preserve">FEDPRGM, </w:t>
      </w:r>
      <w:r w:rsidR="001516C6">
        <w:rPr>
          <w:rFonts w:ascii="Times New Roman" w:hAnsi="Times New Roman" w:cs="Times New Roman"/>
        </w:rPr>
        <w:t xml:space="preserve">and FAMTKOVER. </w:t>
      </w:r>
      <w:r w:rsidR="00C320B7">
        <w:rPr>
          <w:rFonts w:ascii="Times New Roman" w:hAnsi="Times New Roman" w:cs="Times New Roman"/>
        </w:rPr>
        <w:t xml:space="preserve">Variables that decreased in significance were </w:t>
      </w:r>
      <w:r w:rsidR="001516C6">
        <w:rPr>
          <w:rFonts w:ascii="Times New Roman" w:hAnsi="Times New Roman" w:cs="Times New Roman"/>
        </w:rPr>
        <w:t>AGE</w:t>
      </w:r>
      <w:r w:rsidR="001516C6">
        <w:rPr>
          <w:rFonts w:ascii="Times New Roman" w:hAnsi="Times New Roman" w:cs="Times New Roman"/>
          <w:vertAlign w:val="superscript"/>
        </w:rPr>
        <w:t>2</w:t>
      </w:r>
      <w:r w:rsidR="001516C6">
        <w:rPr>
          <w:rFonts w:ascii="Times New Roman" w:hAnsi="Times New Roman" w:cs="Times New Roman"/>
        </w:rPr>
        <w:t xml:space="preserve">, COLLEGE, STRUCTURALMGT, </w:t>
      </w:r>
      <w:r w:rsidR="00C320B7">
        <w:rPr>
          <w:rFonts w:ascii="Times New Roman" w:hAnsi="Times New Roman" w:cs="Times New Roman"/>
        </w:rPr>
        <w:t>OTHERLIV, and PROPRIETOR. While these variables saw a decrease in significance, there were several variables that were not significant in the non-weighted model, but gained significance with the use of the weights. NORTHERNGREATPLAINS and STEWARD both become significant with the use of the post-stratification weights. These changes in significance could be attributed to an overrepresentation or underrepresentation of a particular group of people within the survey sample as compared to the entire survey population.</w:t>
      </w:r>
      <w:r w:rsidR="00D14702">
        <w:rPr>
          <w:rFonts w:ascii="Times New Roman" w:hAnsi="Times New Roman" w:cs="Times New Roman"/>
        </w:rPr>
        <w:t xml:space="preserve"> The weighted model shows some variation on overall predicting abilities as compared with the non-weighted ordered </w:t>
      </w:r>
      <w:proofErr w:type="spellStart"/>
      <w:r w:rsidR="00D14702">
        <w:rPr>
          <w:rFonts w:ascii="Times New Roman" w:hAnsi="Times New Roman" w:cs="Times New Roman"/>
        </w:rPr>
        <w:t>probit</w:t>
      </w:r>
      <w:proofErr w:type="spellEnd"/>
      <w:r w:rsidR="00D14702">
        <w:rPr>
          <w:rFonts w:ascii="Times New Roman" w:hAnsi="Times New Roman" w:cs="Times New Roman"/>
        </w:rPr>
        <w:t>. The weighted model correctly predicted 63 perce</w:t>
      </w:r>
      <w:r w:rsidR="00393E11">
        <w:rPr>
          <w:rFonts w:ascii="Times New Roman" w:hAnsi="Times New Roman" w:cs="Times New Roman"/>
        </w:rPr>
        <w:t xml:space="preserve">nt of the overall respondents, </w:t>
      </w:r>
      <w:r w:rsidR="00D14702">
        <w:rPr>
          <w:rFonts w:ascii="Times New Roman" w:hAnsi="Times New Roman" w:cs="Times New Roman"/>
        </w:rPr>
        <w:t>74 percent of those that chose no interest in adoption, 64 percent of those that chose to adopt only if profitable, and 88 percent of those that chose to adopt even if not profitable.</w:t>
      </w:r>
    </w:p>
    <w:p w14:paraId="2C9C82CC" w14:textId="77777777" w:rsidR="00866B4B" w:rsidRDefault="001E0F38" w:rsidP="00A4234E">
      <w:pPr>
        <w:spacing w:line="480" w:lineRule="auto"/>
        <w:rPr>
          <w:rFonts w:ascii="Times New Roman" w:hAnsi="Times New Roman" w:cs="Times New Roman"/>
        </w:rPr>
      </w:pPr>
      <w:r>
        <w:rPr>
          <w:rFonts w:ascii="Times New Roman" w:hAnsi="Times New Roman" w:cs="Times New Roman"/>
        </w:rPr>
        <w:tab/>
        <w:t xml:space="preserve">In the modeling of the decision to adopt at the given incentive level, a similar phenomenon can be seen. </w:t>
      </w:r>
      <w:r w:rsidR="00C320B7">
        <w:rPr>
          <w:rFonts w:ascii="Times New Roman" w:hAnsi="Times New Roman" w:cs="Times New Roman"/>
        </w:rPr>
        <w:t xml:space="preserve"> </w:t>
      </w:r>
      <w:r w:rsidR="00866B4B">
        <w:rPr>
          <w:rFonts w:ascii="Times New Roman" w:hAnsi="Times New Roman" w:cs="Times New Roman"/>
        </w:rPr>
        <w:t xml:space="preserve">In the weighted model we see that many variables gain significance as compared with the non-weighted model. EXTWKSHP, PASTURE, MISSISSIPPIPORTAL, and LIFE were all insignificant in the original model, but become significant with the weights. We also see that FAMTKOVER and PROPRIETOR increase in significance between the two models. However we did still see that INCENT, INCG150, and COLLEGE did decrease in their </w:t>
      </w:r>
      <w:r w:rsidR="00866B4B">
        <w:rPr>
          <w:rFonts w:ascii="Times New Roman" w:hAnsi="Times New Roman" w:cs="Times New Roman"/>
        </w:rPr>
        <w:lastRenderedPageBreak/>
        <w:t xml:space="preserve">significance from one model to the other. Once again this is to be expected because the expansion factors are adjusting the estimates. </w:t>
      </w:r>
    </w:p>
    <w:p w14:paraId="0B52922C" w14:textId="77777777" w:rsidR="005478A7" w:rsidRPr="001516C6" w:rsidRDefault="00866B4B" w:rsidP="00A4234E">
      <w:pPr>
        <w:spacing w:line="480" w:lineRule="auto"/>
        <w:rPr>
          <w:rFonts w:ascii="Times New Roman" w:hAnsi="Times New Roman" w:cs="Times New Roman"/>
        </w:rPr>
      </w:pPr>
      <w:r>
        <w:rPr>
          <w:rFonts w:ascii="Times New Roman" w:hAnsi="Times New Roman" w:cs="Times New Roman"/>
        </w:rPr>
        <w:tab/>
        <w:t xml:space="preserve">In the third decision, the number of acres to be converted to a prescribed grazing system, it is apparent that all of the variables decrease in their significance to the model. </w:t>
      </w:r>
      <w:r w:rsidR="007D1CB1">
        <w:rPr>
          <w:rFonts w:ascii="Times New Roman" w:hAnsi="Times New Roman" w:cs="Times New Roman"/>
        </w:rPr>
        <w:t xml:space="preserve">However they all remain significant and continue to influence the model in the same direction. </w:t>
      </w:r>
      <w:r w:rsidR="00D14702">
        <w:rPr>
          <w:rFonts w:ascii="Times New Roman" w:hAnsi="Times New Roman" w:cs="Times New Roman"/>
        </w:rPr>
        <w:t xml:space="preserve">Using the weighted model, </w:t>
      </w:r>
      <w:r w:rsidR="000C554C">
        <w:rPr>
          <w:rFonts w:ascii="Times New Roman" w:hAnsi="Times New Roman" w:cs="Times New Roman"/>
        </w:rPr>
        <w:t xml:space="preserve">an additional 5.9 acres are converted to prescribed grazing with each additional dollar of incentive. </w:t>
      </w:r>
      <w:r>
        <w:rPr>
          <w:rFonts w:ascii="Times New Roman" w:hAnsi="Times New Roman" w:cs="Times New Roman"/>
        </w:rPr>
        <w:t xml:space="preserve">  </w:t>
      </w:r>
    </w:p>
    <w:p w14:paraId="79BE4F17" w14:textId="77777777" w:rsidR="00A4234E" w:rsidRDefault="00A4234E" w:rsidP="00A4234E">
      <w:pPr>
        <w:spacing w:line="480" w:lineRule="auto"/>
        <w:rPr>
          <w:rFonts w:ascii="Times New Roman" w:hAnsi="Times New Roman" w:cs="Times New Roman"/>
        </w:rPr>
      </w:pPr>
      <w:r>
        <w:rPr>
          <w:rFonts w:ascii="Times New Roman" w:hAnsi="Times New Roman" w:cs="Times New Roman"/>
          <w:b/>
        </w:rPr>
        <w:t>Discussion</w:t>
      </w:r>
    </w:p>
    <w:p w14:paraId="14ED0C89"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The results of the study suggest that the</w:t>
      </w:r>
      <w:r w:rsidR="00393E11">
        <w:rPr>
          <w:rFonts w:ascii="Times New Roman" w:hAnsi="Times New Roman" w:cs="Times New Roman"/>
        </w:rPr>
        <w:t>re are many factors likely to</w:t>
      </w:r>
      <w:r>
        <w:rPr>
          <w:rFonts w:ascii="Times New Roman" w:hAnsi="Times New Roman" w:cs="Times New Roman"/>
        </w:rPr>
        <w:t xml:space="preserve"> influence</w:t>
      </w:r>
      <w:r w:rsidR="00393E11">
        <w:rPr>
          <w:rFonts w:ascii="Times New Roman" w:hAnsi="Times New Roman" w:cs="Times New Roman"/>
        </w:rPr>
        <w:t xml:space="preserve"> a producer’s </w:t>
      </w:r>
      <w:r>
        <w:rPr>
          <w:rFonts w:ascii="Times New Roman" w:hAnsi="Times New Roman" w:cs="Times New Roman"/>
        </w:rPr>
        <w:t>decision to be interested in adoption or a prescribed grazing system. However, less factors influence their decision to adopt at the given incentive level, the incentive level being a significant positive influence on willingness to accept that particular incentive level. Acreage and incentive levels are important influences on how many acres to convert at a given incentive level.</w:t>
      </w:r>
    </w:p>
    <w:p w14:paraId="65069BE4"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The results suggest that the first decision is based more on the respondent’s attitudes, farming situation, farming methods, and business structure. The first decision is a question of “interest” and appears to not rely as heavily on farm characteristics as it does on farmer characteristics and attitudes. However, a positive effect on the interest in adoption and willingness to accept the incentive from COLLEGE, </w:t>
      </w:r>
      <w:r w:rsidR="00630947">
        <w:rPr>
          <w:rFonts w:ascii="Times New Roman" w:hAnsi="Times New Roman" w:cs="Times New Roman"/>
        </w:rPr>
        <w:t>EXTWKSHP, and INTERNET is seen,</w:t>
      </w:r>
      <w:r>
        <w:rPr>
          <w:rFonts w:ascii="Times New Roman" w:hAnsi="Times New Roman" w:cs="Times New Roman"/>
        </w:rPr>
        <w:t xml:space="preserve"> which suggests that the more educated and informed respondents are, the more likely they are to adopt to have an interest and accept an incentive for prescribed grazing. </w:t>
      </w:r>
      <w:r w:rsidR="000C554C">
        <w:rPr>
          <w:rFonts w:ascii="Times New Roman" w:hAnsi="Times New Roman" w:cs="Times New Roman"/>
        </w:rPr>
        <w:t xml:space="preserve">A total of 59 percent of respondents were interested in adopting. </w:t>
      </w:r>
      <w:r>
        <w:rPr>
          <w:rFonts w:ascii="Times New Roman" w:hAnsi="Times New Roman" w:cs="Times New Roman"/>
        </w:rPr>
        <w:t xml:space="preserve"> </w:t>
      </w:r>
    </w:p>
    <w:p w14:paraId="4997558A"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While the decision to adopt at the given incentive level shares several significant variables with the first decision, the addition of the INCENT variable highlights how important </w:t>
      </w:r>
      <w:r>
        <w:rPr>
          <w:rFonts w:ascii="Times New Roman" w:hAnsi="Times New Roman" w:cs="Times New Roman"/>
        </w:rPr>
        <w:lastRenderedPageBreak/>
        <w:t xml:space="preserve">the incentive level is to the decision to adopt. As the majority of respondents from the first decision stated that they would adopt only if it was profitable to do so, </w:t>
      </w:r>
      <w:r w:rsidR="00393E11">
        <w:rPr>
          <w:rFonts w:ascii="Times New Roman" w:hAnsi="Times New Roman" w:cs="Times New Roman"/>
        </w:rPr>
        <w:t xml:space="preserve">it could be </w:t>
      </w:r>
      <w:r>
        <w:rPr>
          <w:rFonts w:ascii="Times New Roman" w:hAnsi="Times New Roman" w:cs="Times New Roman"/>
        </w:rPr>
        <w:t>expect</w:t>
      </w:r>
      <w:r w:rsidR="00393E11">
        <w:rPr>
          <w:rFonts w:ascii="Times New Roman" w:hAnsi="Times New Roman" w:cs="Times New Roman"/>
        </w:rPr>
        <w:t>ed</w:t>
      </w:r>
      <w:r>
        <w:rPr>
          <w:rFonts w:ascii="Times New Roman" w:hAnsi="Times New Roman" w:cs="Times New Roman"/>
        </w:rPr>
        <w:t xml:space="preserve"> that the incentive level would be a determining factor for them. However i</w:t>
      </w:r>
      <w:r w:rsidR="00393E11">
        <w:rPr>
          <w:rFonts w:ascii="Times New Roman" w:hAnsi="Times New Roman" w:cs="Times New Roman"/>
        </w:rPr>
        <w:t xml:space="preserve">t is important to note that estimated regional differences in the </w:t>
      </w:r>
      <w:r>
        <w:rPr>
          <w:rFonts w:ascii="Times New Roman" w:hAnsi="Times New Roman" w:cs="Times New Roman"/>
        </w:rPr>
        <w:t>cost of implementing a prescribed g</w:t>
      </w:r>
      <w:r w:rsidR="00393E11">
        <w:rPr>
          <w:rFonts w:ascii="Times New Roman" w:hAnsi="Times New Roman" w:cs="Times New Roman"/>
        </w:rPr>
        <w:t>razing system (PRESCGRAZCOST) are</w:t>
      </w:r>
      <w:r>
        <w:rPr>
          <w:rFonts w:ascii="Times New Roman" w:hAnsi="Times New Roman" w:cs="Times New Roman"/>
        </w:rPr>
        <w:t xml:space="preserve"> not statistically significant. It is also important to note that while all of the other income variables are insignificant, INCG150 has a negative effect on </w:t>
      </w:r>
      <w:r w:rsidR="00393E11">
        <w:rPr>
          <w:rFonts w:ascii="Times New Roman" w:hAnsi="Times New Roman" w:cs="Times New Roman"/>
        </w:rPr>
        <w:t>ACCEPT</w:t>
      </w:r>
      <w:r>
        <w:rPr>
          <w:rFonts w:ascii="Times New Roman" w:hAnsi="Times New Roman" w:cs="Times New Roman"/>
        </w:rPr>
        <w:t>, showing that respondents in the income category greater than $150,000 are less inclined to adopt at the given incentive level. This could be due to the fact that it would not be economically beneficial for them to change their production methods as they are already generating a high income from their current situation.</w:t>
      </w:r>
      <w:r w:rsidR="000C554C">
        <w:rPr>
          <w:rFonts w:ascii="Times New Roman" w:hAnsi="Times New Roman" w:cs="Times New Roman"/>
        </w:rPr>
        <w:t xml:space="preserve"> </w:t>
      </w:r>
      <w:r w:rsidR="00393E11">
        <w:rPr>
          <w:rFonts w:ascii="Times New Roman" w:hAnsi="Times New Roman" w:cs="Times New Roman"/>
        </w:rPr>
        <w:t>Over 68</w:t>
      </w:r>
      <w:r w:rsidR="000C554C">
        <w:rPr>
          <w:rFonts w:ascii="Times New Roman" w:hAnsi="Times New Roman" w:cs="Times New Roman"/>
        </w:rPr>
        <w:t xml:space="preserve"> percent of the respondents that indicated an interest in adopting a prescribed system accepted the incentive level offered. </w:t>
      </w:r>
    </w:p>
    <w:p w14:paraId="4DB9758F"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The decision of how many acres to convert at the given incentive level then becomes an issue of money and acres. The respondents are only able to control acres that they own, and the incentive level directly impacts the profitability of their adoption. From the model, we see that the incentive level (INCENT) as well as the total number of acres farmed (TOTACFARM) </w:t>
      </w:r>
      <w:proofErr w:type="gramStart"/>
      <w:r>
        <w:rPr>
          <w:rFonts w:ascii="Times New Roman" w:hAnsi="Times New Roman" w:cs="Times New Roman"/>
        </w:rPr>
        <w:t>have</w:t>
      </w:r>
      <w:proofErr w:type="gramEnd"/>
      <w:r>
        <w:rPr>
          <w:rFonts w:ascii="Times New Roman" w:hAnsi="Times New Roman" w:cs="Times New Roman"/>
        </w:rPr>
        <w:t xml:space="preserve"> a positive effect on the number of acres converted. However, their interaction term (TOTAFINCENT) has a negative effect. This suggests that there is point where converting acres to a prescribed grazing system no longer becomes beneficial at any incentive level.</w:t>
      </w:r>
      <w:r w:rsidR="000C554C">
        <w:rPr>
          <w:rFonts w:ascii="Times New Roman" w:hAnsi="Times New Roman" w:cs="Times New Roman"/>
        </w:rPr>
        <w:t xml:space="preserve"> The average number of acres respondents would convert to prescribed grazing of those that accepted the incentive level offered was 256 acres.</w:t>
      </w:r>
    </w:p>
    <w:p w14:paraId="5EDFD467" w14:textId="77777777" w:rsidR="009C04DB" w:rsidRDefault="009C04DB" w:rsidP="00A4234E">
      <w:pPr>
        <w:spacing w:line="480" w:lineRule="auto"/>
        <w:rPr>
          <w:rFonts w:ascii="Times New Roman" w:hAnsi="Times New Roman" w:cs="Times New Roman"/>
        </w:rPr>
      </w:pPr>
      <w:r>
        <w:rPr>
          <w:rFonts w:ascii="Times New Roman" w:hAnsi="Times New Roman" w:cs="Times New Roman"/>
        </w:rPr>
        <w:tab/>
        <w:t xml:space="preserve">The weighted estimates allow us to develop a better understanding of what the adoption rates would look like when an incentive program such as this is expanded over the entire target population. While the estimates are more conservative, they offer a more accurate picture of how </w:t>
      </w:r>
      <w:r>
        <w:rPr>
          <w:rFonts w:ascii="Times New Roman" w:hAnsi="Times New Roman" w:cs="Times New Roman"/>
        </w:rPr>
        <w:lastRenderedPageBreak/>
        <w:t xml:space="preserve">the population would approach these decisions and how the incentive levels would influence adoption. </w:t>
      </w:r>
    </w:p>
    <w:p w14:paraId="4BE44B02" w14:textId="77777777" w:rsidR="00A4234E" w:rsidRDefault="00A4234E" w:rsidP="00A4234E">
      <w:pPr>
        <w:spacing w:line="480" w:lineRule="auto"/>
        <w:rPr>
          <w:rFonts w:ascii="Times New Roman" w:hAnsi="Times New Roman" w:cs="Times New Roman"/>
        </w:rPr>
      </w:pPr>
      <w:r>
        <w:rPr>
          <w:rFonts w:ascii="Times New Roman" w:hAnsi="Times New Roman" w:cs="Times New Roman"/>
        </w:rPr>
        <w:tab/>
        <w:t xml:space="preserve"> </w:t>
      </w:r>
    </w:p>
    <w:p w14:paraId="101E7288" w14:textId="77777777" w:rsidR="008E1D0C" w:rsidRPr="005A54D8" w:rsidRDefault="008E1D0C" w:rsidP="005A54D8">
      <w:pPr>
        <w:jc w:val="center"/>
        <w:rPr>
          <w:rFonts w:ascii="Times New Roman" w:hAnsi="Times New Roman" w:cs="Times New Roman"/>
        </w:rPr>
      </w:pPr>
      <w:r>
        <w:rPr>
          <w:rFonts w:ascii="Times New Roman" w:hAnsi="Times New Roman" w:cs="Times New Roman"/>
        </w:rPr>
        <w:br w:type="page"/>
      </w:r>
      <w:r w:rsidR="00C86A24">
        <w:rPr>
          <w:rFonts w:ascii="Times New Roman" w:hAnsi="Times New Roman" w:cs="Times New Roman"/>
          <w:b/>
        </w:rPr>
        <w:lastRenderedPageBreak/>
        <w:t>Chapter 5</w:t>
      </w:r>
      <w:r>
        <w:rPr>
          <w:rFonts w:ascii="Times New Roman" w:hAnsi="Times New Roman" w:cs="Times New Roman"/>
          <w:b/>
        </w:rPr>
        <w:t>: Conclusion</w:t>
      </w:r>
    </w:p>
    <w:p w14:paraId="7B1C86F9" w14:textId="77777777" w:rsidR="008E1D0C" w:rsidRDefault="008E1D0C">
      <w:pPr>
        <w:rPr>
          <w:rFonts w:ascii="Times New Roman" w:hAnsi="Times New Roman" w:cs="Times New Roman"/>
          <w:b/>
        </w:rPr>
      </w:pPr>
      <w:r>
        <w:rPr>
          <w:rFonts w:ascii="Times New Roman" w:hAnsi="Times New Roman" w:cs="Times New Roman"/>
          <w:b/>
        </w:rPr>
        <w:br w:type="page"/>
      </w:r>
    </w:p>
    <w:p w14:paraId="1072E7CF" w14:textId="77777777" w:rsidR="008E1D0C" w:rsidRPr="008E1D0C" w:rsidRDefault="008E1D0C" w:rsidP="008E1D0C">
      <w:pPr>
        <w:spacing w:line="480" w:lineRule="auto"/>
        <w:ind w:firstLine="720"/>
        <w:rPr>
          <w:rFonts w:ascii="Segoe UI" w:eastAsia="Times New Roman" w:hAnsi="Segoe UI" w:cs="Segoe UI"/>
        </w:rPr>
      </w:pPr>
      <w:r w:rsidRPr="008E1D0C">
        <w:rPr>
          <w:rFonts w:ascii="Times New Roman" w:eastAsia="Times New Roman" w:hAnsi="Times New Roman" w:cs="Times New Roman"/>
        </w:rPr>
        <w:lastRenderedPageBreak/>
        <w:t>This study examined producers’ willingness to adopt and convert acreage to prescribed grazing through a hypothetical incentive program.  The data for the study were obtained from a survey of cattle producers east of the 100</w:t>
      </w:r>
      <w:r w:rsidRPr="008E1D0C">
        <w:rPr>
          <w:rFonts w:ascii="Times New Roman" w:eastAsia="Times New Roman" w:hAnsi="Times New Roman" w:cs="Times New Roman"/>
          <w:vertAlign w:val="superscript"/>
        </w:rPr>
        <w:t>th</w:t>
      </w:r>
      <w:r w:rsidRPr="008E1D0C">
        <w:rPr>
          <w:rFonts w:ascii="Times New Roman" w:eastAsia="Times New Roman" w:hAnsi="Times New Roman" w:cs="Times New Roman"/>
        </w:rPr>
        <w:t xml:space="preserve"> meridian in the U.S</w:t>
      </w:r>
      <w:proofErr w:type="gramStart"/>
      <w:r w:rsidRPr="008E1D0C">
        <w:rPr>
          <w:rFonts w:ascii="Times New Roman" w:eastAsia="Times New Roman" w:hAnsi="Times New Roman" w:cs="Times New Roman"/>
        </w:rPr>
        <w:t>.</w:t>
      </w:r>
      <w:r w:rsidR="00343A7A">
        <w:rPr>
          <w:rFonts w:ascii="Times New Roman" w:eastAsia="Times New Roman" w:hAnsi="Times New Roman" w:cs="Times New Roman"/>
        </w:rPr>
        <w:t>.</w:t>
      </w:r>
      <w:proofErr w:type="gramEnd"/>
      <w:r w:rsidR="00343A7A">
        <w:rPr>
          <w:rFonts w:ascii="Times New Roman" w:eastAsia="Times New Roman" w:hAnsi="Times New Roman" w:cs="Times New Roman"/>
        </w:rPr>
        <w:t xml:space="preserve"> 8,8</w:t>
      </w:r>
      <w:r w:rsidR="001D66BA">
        <w:rPr>
          <w:rFonts w:ascii="Times New Roman" w:eastAsia="Times New Roman" w:hAnsi="Times New Roman" w:cs="Times New Roman"/>
        </w:rPr>
        <w:t>75 surveys were sent out, and 2,274 surveys were returned.</w:t>
      </w:r>
      <w:r w:rsidRPr="008E1D0C">
        <w:rPr>
          <w:rFonts w:ascii="Times New Roman" w:eastAsia="Times New Roman" w:hAnsi="Times New Roman" w:cs="Times New Roman"/>
        </w:rPr>
        <w:t xml:space="preserve"> The results from this study suggest that about </w:t>
      </w:r>
      <w:r w:rsidR="00E77628">
        <w:rPr>
          <w:rFonts w:ascii="Times New Roman" w:eastAsia="Times New Roman" w:hAnsi="Times New Roman" w:cs="Times New Roman"/>
        </w:rPr>
        <w:t>52</w:t>
      </w:r>
      <w:r w:rsidRPr="008E1D0C">
        <w:rPr>
          <w:rFonts w:ascii="Times New Roman" w:eastAsia="Times New Roman" w:hAnsi="Times New Roman" w:cs="Times New Roman"/>
        </w:rPr>
        <w:t xml:space="preserve"> percent of producers state</w:t>
      </w:r>
      <w:r w:rsidR="00E77628">
        <w:rPr>
          <w:rFonts w:ascii="Times New Roman" w:eastAsia="Times New Roman" w:hAnsi="Times New Roman" w:cs="Times New Roman"/>
        </w:rPr>
        <w:t>d that</w:t>
      </w:r>
      <w:r w:rsidRPr="008E1D0C">
        <w:rPr>
          <w:rFonts w:ascii="Times New Roman" w:eastAsia="Times New Roman" w:hAnsi="Times New Roman" w:cs="Times New Roman"/>
        </w:rPr>
        <w:t xml:space="preserve"> they are already using some form of prescribed grazing.  In terms of interest in adopting or increasing prescribed grazing, </w:t>
      </w:r>
      <w:r w:rsidR="00E77628">
        <w:rPr>
          <w:rFonts w:ascii="Times New Roman" w:eastAsia="Times New Roman" w:hAnsi="Times New Roman" w:cs="Times New Roman"/>
        </w:rPr>
        <w:t xml:space="preserve">48 </w:t>
      </w:r>
      <w:r w:rsidRPr="008E1D0C">
        <w:rPr>
          <w:rFonts w:ascii="Times New Roman" w:eastAsia="Times New Roman" w:hAnsi="Times New Roman" w:cs="Times New Roman"/>
        </w:rPr>
        <w:t xml:space="preserve">percent were interested if it was profitable, and </w:t>
      </w:r>
      <w:r w:rsidR="00E77628">
        <w:rPr>
          <w:rFonts w:ascii="Times New Roman" w:eastAsia="Times New Roman" w:hAnsi="Times New Roman" w:cs="Times New Roman"/>
        </w:rPr>
        <w:t>11</w:t>
      </w:r>
      <w:r w:rsidRPr="008E1D0C">
        <w:rPr>
          <w:rFonts w:ascii="Times New Roman" w:eastAsia="Times New Roman" w:hAnsi="Times New Roman" w:cs="Times New Roman"/>
        </w:rPr>
        <w:t xml:space="preserve"> percent were interested even if it was not profitable.  </w:t>
      </w:r>
      <w:r w:rsidR="00AF2C17">
        <w:rPr>
          <w:rFonts w:ascii="Times New Roman" w:eastAsia="Times New Roman" w:hAnsi="Times New Roman" w:cs="Times New Roman"/>
        </w:rPr>
        <w:t>A total of 59 percent of the respondents were interested, while 11 percent of the respondents</w:t>
      </w:r>
      <w:r w:rsidRPr="008E1D0C">
        <w:rPr>
          <w:rFonts w:ascii="Times New Roman" w:eastAsia="Times New Roman" w:hAnsi="Times New Roman" w:cs="Times New Roman"/>
        </w:rPr>
        <w:t xml:space="preserve"> may see greater value in the environmental benefits from prescribed grazing than the other farmers.  About </w:t>
      </w:r>
      <w:r w:rsidR="00380E7A">
        <w:rPr>
          <w:rFonts w:ascii="Times New Roman" w:eastAsia="Times New Roman" w:hAnsi="Times New Roman" w:cs="Times New Roman"/>
        </w:rPr>
        <w:t>68.5</w:t>
      </w:r>
      <w:r w:rsidRPr="008E1D0C">
        <w:rPr>
          <w:rFonts w:ascii="Times New Roman" w:eastAsia="Times New Roman" w:hAnsi="Times New Roman" w:cs="Times New Roman"/>
        </w:rPr>
        <w:t xml:space="preserve"> percent of those farmers who were interested would accept the bid offered</w:t>
      </w:r>
      <w:r w:rsidR="00380E7A">
        <w:rPr>
          <w:rFonts w:ascii="Times New Roman" w:eastAsia="Times New Roman" w:hAnsi="Times New Roman" w:cs="Times New Roman"/>
        </w:rPr>
        <w:t>. Among the respondents that were interested in adoption, 62 percent chose to adopt at the $10 incentive level, 62.5 percent at $30, 69 percent at an incentive level of</w:t>
      </w:r>
      <w:r w:rsidR="002C30C2">
        <w:rPr>
          <w:rFonts w:ascii="Times New Roman" w:eastAsia="Times New Roman" w:hAnsi="Times New Roman" w:cs="Times New Roman"/>
        </w:rPr>
        <w:t xml:space="preserve"> $50, 73 percent at $70, and 76 percent</w:t>
      </w:r>
      <w:r w:rsidR="00380E7A">
        <w:rPr>
          <w:rFonts w:ascii="Times New Roman" w:eastAsia="Times New Roman" w:hAnsi="Times New Roman" w:cs="Times New Roman"/>
        </w:rPr>
        <w:t xml:space="preserve"> at the $90 incentive level. </w:t>
      </w:r>
      <w:r w:rsidR="00AF2C17">
        <w:rPr>
          <w:rFonts w:ascii="Times New Roman" w:eastAsia="Times New Roman" w:hAnsi="Times New Roman" w:cs="Times New Roman"/>
        </w:rPr>
        <w:t xml:space="preserve">Out of the total number of respondents, 40 percent were willing to convert an average of 256 acres to prescribed grazing at an average incentive level of $51. </w:t>
      </w:r>
    </w:p>
    <w:p w14:paraId="2333B2AA" w14:textId="77777777" w:rsidR="008E1D0C" w:rsidRPr="008E1D0C" w:rsidRDefault="00393E11" w:rsidP="008E1D0C">
      <w:pPr>
        <w:spacing w:line="480" w:lineRule="auto"/>
        <w:ind w:firstLine="720"/>
        <w:rPr>
          <w:rFonts w:ascii="Segoe UI" w:eastAsia="Times New Roman" w:hAnsi="Segoe UI" w:cs="Segoe UI"/>
        </w:rPr>
      </w:pPr>
      <w:r>
        <w:rPr>
          <w:rFonts w:ascii="Times New Roman" w:eastAsia="Times New Roman" w:hAnsi="Times New Roman" w:cs="Times New Roman"/>
        </w:rPr>
        <w:t>Several variables appear to be</w:t>
      </w:r>
      <w:r w:rsidR="008E1D0C" w:rsidRPr="008E1D0C">
        <w:rPr>
          <w:rFonts w:ascii="Times New Roman" w:eastAsia="Times New Roman" w:hAnsi="Times New Roman" w:cs="Times New Roman"/>
        </w:rPr>
        <w:t xml:space="preserve"> important in inf</w:t>
      </w:r>
      <w:r w:rsidR="0081091B">
        <w:rPr>
          <w:rFonts w:ascii="Times New Roman" w:eastAsia="Times New Roman" w:hAnsi="Times New Roman" w:cs="Times New Roman"/>
        </w:rPr>
        <w:t>luencing the decision to adopt.</w:t>
      </w:r>
      <w:r w:rsidR="008E1D0C" w:rsidRPr="008E1D0C">
        <w:rPr>
          <w:rFonts w:ascii="Times New Roman" w:eastAsia="Times New Roman" w:hAnsi="Times New Roman" w:cs="Times New Roman"/>
        </w:rPr>
        <w:t xml:space="preserve"> Education and obtaining information through workshops and the </w:t>
      </w:r>
      <w:proofErr w:type="gramStart"/>
      <w:r w:rsidR="008E1D0C" w:rsidRPr="008E1D0C">
        <w:rPr>
          <w:rFonts w:ascii="Times New Roman" w:eastAsia="Times New Roman" w:hAnsi="Times New Roman" w:cs="Times New Roman"/>
        </w:rPr>
        <w:t>internet</w:t>
      </w:r>
      <w:proofErr w:type="gramEnd"/>
      <w:r w:rsidR="008E1D0C" w:rsidRPr="008E1D0C">
        <w:rPr>
          <w:rFonts w:ascii="Times New Roman" w:eastAsia="Times New Roman" w:hAnsi="Times New Roman" w:cs="Times New Roman"/>
        </w:rPr>
        <w:t xml:space="preserve"> were each important in determining interest levels and willingness to accept the incentive level. The respondents who completed some college were much more likely to adopt, as well as those who attended extension or other educational workshops. The use of the </w:t>
      </w:r>
      <w:proofErr w:type="gramStart"/>
      <w:r w:rsidR="008E1D0C" w:rsidRPr="008E1D0C">
        <w:rPr>
          <w:rFonts w:ascii="Times New Roman" w:eastAsia="Times New Roman" w:hAnsi="Times New Roman" w:cs="Times New Roman"/>
        </w:rPr>
        <w:t>internet</w:t>
      </w:r>
      <w:proofErr w:type="gramEnd"/>
      <w:r w:rsidR="008E1D0C" w:rsidRPr="008E1D0C">
        <w:rPr>
          <w:rFonts w:ascii="Times New Roman" w:eastAsia="Times New Roman" w:hAnsi="Times New Roman" w:cs="Times New Roman"/>
        </w:rPr>
        <w:t xml:space="preserve"> was also extremely influential on their decision to adopt.  These results suggest that educational programs to explain the benefits of prescribed grazing can be influ</w:t>
      </w:r>
      <w:r w:rsidR="0081091B">
        <w:rPr>
          <w:rFonts w:ascii="Times New Roman" w:eastAsia="Times New Roman" w:hAnsi="Times New Roman" w:cs="Times New Roman"/>
        </w:rPr>
        <w:t xml:space="preserve">ential on farmers’ decisions to </w:t>
      </w:r>
      <w:r w:rsidR="008E1D0C" w:rsidRPr="008E1D0C">
        <w:rPr>
          <w:rFonts w:ascii="Times New Roman" w:eastAsia="Times New Roman" w:hAnsi="Times New Roman" w:cs="Times New Roman"/>
        </w:rPr>
        <w:t xml:space="preserve">participate.  Furthermore, information provided through workshops and </w:t>
      </w:r>
      <w:r w:rsidR="0081091B">
        <w:rPr>
          <w:rFonts w:ascii="Times New Roman" w:eastAsia="Times New Roman" w:hAnsi="Times New Roman" w:cs="Times New Roman"/>
        </w:rPr>
        <w:t xml:space="preserve">the </w:t>
      </w:r>
      <w:proofErr w:type="gramStart"/>
      <w:r w:rsidR="0081091B">
        <w:rPr>
          <w:rFonts w:ascii="Times New Roman" w:eastAsia="Times New Roman" w:hAnsi="Times New Roman" w:cs="Times New Roman"/>
        </w:rPr>
        <w:t>i</w:t>
      </w:r>
      <w:r w:rsidR="008E1D0C" w:rsidRPr="008E1D0C">
        <w:rPr>
          <w:rFonts w:ascii="Times New Roman" w:eastAsia="Times New Roman" w:hAnsi="Times New Roman" w:cs="Times New Roman"/>
        </w:rPr>
        <w:t>nternet</w:t>
      </w:r>
      <w:proofErr w:type="gramEnd"/>
      <w:r w:rsidR="008E1D0C" w:rsidRPr="008E1D0C">
        <w:rPr>
          <w:rFonts w:ascii="Times New Roman" w:eastAsia="Times New Roman" w:hAnsi="Times New Roman" w:cs="Times New Roman"/>
        </w:rPr>
        <w:t xml:space="preserve"> could be helpful to farmers in making the decision of whether to adopt.</w:t>
      </w:r>
    </w:p>
    <w:p w14:paraId="1159DBA8" w14:textId="77777777" w:rsidR="008E1D0C" w:rsidRPr="008E1D0C" w:rsidRDefault="008E1D0C" w:rsidP="008E1D0C">
      <w:pPr>
        <w:spacing w:line="480" w:lineRule="auto"/>
        <w:ind w:firstLine="720"/>
        <w:rPr>
          <w:rFonts w:ascii="Segoe UI" w:eastAsia="Times New Roman" w:hAnsi="Segoe UI" w:cs="Segoe UI"/>
        </w:rPr>
      </w:pPr>
      <w:r w:rsidRPr="008E1D0C">
        <w:rPr>
          <w:rFonts w:ascii="Times New Roman" w:eastAsia="Times New Roman" w:hAnsi="Times New Roman" w:cs="Times New Roman"/>
        </w:rPr>
        <w:lastRenderedPageBreak/>
        <w:t>Among those farmers who were interested and will</w:t>
      </w:r>
      <w:r w:rsidR="00393E11">
        <w:rPr>
          <w:rFonts w:ascii="Times New Roman" w:eastAsia="Times New Roman" w:hAnsi="Times New Roman" w:cs="Times New Roman"/>
        </w:rPr>
        <w:t>ing</w:t>
      </w:r>
      <w:r w:rsidRPr="008E1D0C">
        <w:rPr>
          <w:rFonts w:ascii="Times New Roman" w:eastAsia="Times New Roman" w:hAnsi="Times New Roman" w:cs="Times New Roman"/>
        </w:rPr>
        <w:t xml:space="preserve"> to accept the incentive, the amount of acres to be converted is strongly influenced by the number of acres available to the farmer.  However, the incentive level also plays a role in acreage conversion, with each </w:t>
      </w:r>
      <w:r w:rsidR="00337D6D">
        <w:rPr>
          <w:rFonts w:ascii="Times New Roman" w:eastAsia="Times New Roman" w:hAnsi="Times New Roman" w:cs="Times New Roman"/>
        </w:rPr>
        <w:t>dollar</w:t>
      </w:r>
      <w:r w:rsidRPr="008E1D0C">
        <w:rPr>
          <w:rFonts w:ascii="Times New Roman" w:eastAsia="Times New Roman" w:hAnsi="Times New Roman" w:cs="Times New Roman"/>
        </w:rPr>
        <w:t xml:space="preserve"> increase in incentive</w:t>
      </w:r>
      <w:r w:rsidR="008F0906">
        <w:rPr>
          <w:rFonts w:ascii="Times New Roman" w:eastAsia="Times New Roman" w:hAnsi="Times New Roman" w:cs="Times New Roman"/>
        </w:rPr>
        <w:t xml:space="preserve"> level</w:t>
      </w:r>
      <w:r w:rsidRPr="008E1D0C">
        <w:rPr>
          <w:rFonts w:ascii="Times New Roman" w:eastAsia="Times New Roman" w:hAnsi="Times New Roman" w:cs="Times New Roman"/>
        </w:rPr>
        <w:t xml:space="preserve"> </w:t>
      </w:r>
      <w:r w:rsidR="008F0906">
        <w:rPr>
          <w:rFonts w:ascii="Times New Roman" w:eastAsia="Times New Roman" w:hAnsi="Times New Roman" w:cs="Times New Roman"/>
        </w:rPr>
        <w:t>providing</w:t>
      </w:r>
      <w:r w:rsidRPr="008E1D0C">
        <w:rPr>
          <w:rFonts w:ascii="Times New Roman" w:eastAsia="Times New Roman" w:hAnsi="Times New Roman" w:cs="Times New Roman"/>
        </w:rPr>
        <w:t xml:space="preserve"> about a</w:t>
      </w:r>
      <w:r w:rsidR="00337D6D">
        <w:rPr>
          <w:rFonts w:ascii="Times New Roman" w:eastAsia="Times New Roman" w:hAnsi="Times New Roman" w:cs="Times New Roman"/>
        </w:rPr>
        <w:t>n</w:t>
      </w:r>
      <w:r w:rsidRPr="008E1D0C">
        <w:rPr>
          <w:rFonts w:ascii="Times New Roman" w:eastAsia="Times New Roman" w:hAnsi="Times New Roman" w:cs="Times New Roman"/>
        </w:rPr>
        <w:t xml:space="preserve"> </w:t>
      </w:r>
      <w:r w:rsidR="00380E7A">
        <w:rPr>
          <w:rFonts w:ascii="Times New Roman" w:eastAsia="Times New Roman" w:hAnsi="Times New Roman" w:cs="Times New Roman"/>
        </w:rPr>
        <w:t>8.5</w:t>
      </w:r>
      <w:r w:rsidRPr="008E1D0C">
        <w:rPr>
          <w:rFonts w:ascii="Times New Roman" w:eastAsia="Times New Roman" w:hAnsi="Times New Roman" w:cs="Times New Roman"/>
        </w:rPr>
        <w:t xml:space="preserve"> increase in acres to be converted</w:t>
      </w:r>
      <w:r w:rsidR="00EC6004">
        <w:rPr>
          <w:rFonts w:ascii="Times New Roman" w:eastAsia="Times New Roman" w:hAnsi="Times New Roman" w:cs="Times New Roman"/>
        </w:rPr>
        <w:t xml:space="preserve">, and a 5.9 increase in acres </w:t>
      </w:r>
      <w:r w:rsidR="002C30C2">
        <w:rPr>
          <w:rFonts w:ascii="Times New Roman" w:eastAsia="Times New Roman" w:hAnsi="Times New Roman" w:cs="Times New Roman"/>
        </w:rPr>
        <w:t>using the weighted model</w:t>
      </w:r>
      <w:r w:rsidR="00393E11">
        <w:rPr>
          <w:rFonts w:ascii="Times New Roman" w:eastAsia="Times New Roman" w:hAnsi="Times New Roman" w:cs="Times New Roman"/>
        </w:rPr>
        <w:t>.</w:t>
      </w:r>
      <w:r w:rsidRPr="008E1D0C">
        <w:rPr>
          <w:rFonts w:ascii="Times New Roman" w:eastAsia="Times New Roman" w:hAnsi="Times New Roman" w:cs="Times New Roman"/>
        </w:rPr>
        <w:t xml:space="preserve"> These results indicate that farmers are willing to respond to incentive programs by converting acreage to prescribed grazing given the acreage resources they have.</w:t>
      </w:r>
      <w:r w:rsidR="008F0906">
        <w:rPr>
          <w:rFonts w:ascii="Times New Roman" w:eastAsia="Times New Roman" w:hAnsi="Times New Roman" w:cs="Times New Roman"/>
        </w:rPr>
        <w:t xml:space="preserve"> The weighted results can also be used to explore a more conservative look at the influence</w:t>
      </w:r>
      <w:r w:rsidR="00393E11">
        <w:rPr>
          <w:rFonts w:ascii="Times New Roman" w:eastAsia="Times New Roman" w:hAnsi="Times New Roman" w:cs="Times New Roman"/>
        </w:rPr>
        <w:t xml:space="preserve"> of these variables on adoption</w:t>
      </w:r>
      <w:r w:rsidR="008F0906">
        <w:rPr>
          <w:rFonts w:ascii="Times New Roman" w:eastAsia="Times New Roman" w:hAnsi="Times New Roman" w:cs="Times New Roman"/>
        </w:rPr>
        <w:t xml:space="preserve"> and the number of acres willing to be converted.</w:t>
      </w:r>
    </w:p>
    <w:p w14:paraId="3F4C82D7" w14:textId="77777777" w:rsidR="008E1D0C" w:rsidRPr="008E1D0C" w:rsidRDefault="008E1D0C" w:rsidP="008E1D0C">
      <w:pPr>
        <w:spacing w:line="480" w:lineRule="auto"/>
        <w:ind w:firstLine="720"/>
        <w:rPr>
          <w:rFonts w:ascii="Segoe UI" w:eastAsia="Times New Roman" w:hAnsi="Segoe UI" w:cs="Segoe UI"/>
        </w:rPr>
      </w:pPr>
      <w:r w:rsidRPr="008E1D0C">
        <w:rPr>
          <w:rFonts w:ascii="Times New Roman" w:eastAsia="Times New Roman" w:hAnsi="Times New Roman" w:cs="Times New Roman"/>
        </w:rPr>
        <w:t xml:space="preserve">While this study does answer many questions about the adoption of prescribed grazing in beef cattle producers, there are many opportunities for future research based on these findings. One area that could be of interest is how physical </w:t>
      </w:r>
      <w:r w:rsidR="00393E11">
        <w:rPr>
          <w:rFonts w:ascii="Times New Roman" w:eastAsia="Times New Roman" w:hAnsi="Times New Roman" w:cs="Times New Roman"/>
        </w:rPr>
        <w:t>characteristics affect adoption</w:t>
      </w:r>
      <w:r w:rsidRPr="008E1D0C">
        <w:rPr>
          <w:rFonts w:ascii="Times New Roman" w:eastAsia="Times New Roman" w:hAnsi="Times New Roman" w:cs="Times New Roman"/>
        </w:rPr>
        <w:t xml:space="preserve"> rather than geographical regions. Since prescribed grazing utilizes fences and increases the need for water availability, it would be interesting to note if elevation, rainfall, proximity to flood plains, et</w:t>
      </w:r>
      <w:r w:rsidR="00393E11">
        <w:rPr>
          <w:rFonts w:ascii="Times New Roman" w:eastAsia="Times New Roman" w:hAnsi="Times New Roman" w:cs="Times New Roman"/>
        </w:rPr>
        <w:t>c. play a role in adoption</w:t>
      </w:r>
      <w:r w:rsidRPr="008E1D0C">
        <w:rPr>
          <w:rFonts w:ascii="Times New Roman" w:eastAsia="Times New Roman" w:hAnsi="Times New Roman" w:cs="Times New Roman"/>
        </w:rPr>
        <w:t xml:space="preserve">. Another area that possesses interest would be if there </w:t>
      </w:r>
      <w:proofErr w:type="gramStart"/>
      <w:r w:rsidRPr="008E1D0C">
        <w:rPr>
          <w:rFonts w:ascii="Times New Roman" w:eastAsia="Times New Roman" w:hAnsi="Times New Roman" w:cs="Times New Roman"/>
        </w:rPr>
        <w:t>is</w:t>
      </w:r>
      <w:proofErr w:type="gramEnd"/>
      <w:r w:rsidRPr="008E1D0C">
        <w:rPr>
          <w:rFonts w:ascii="Times New Roman" w:eastAsia="Times New Roman" w:hAnsi="Times New Roman" w:cs="Times New Roman"/>
        </w:rPr>
        <w:t xml:space="preserve"> a connection between the respondent’s decision to express interest in adopting a prescribed grazing system and the decision to adopt at the given incentive level. With these potential research opportunities being explored, it will further the knowledge that we possess about the adoption of a prescribed grazing system and will allow policy makers the opportunity to understand how their decisions will impact the industry in a concrete way.</w:t>
      </w:r>
    </w:p>
    <w:p w14:paraId="75443E88" w14:textId="77777777" w:rsidR="008E1D0C" w:rsidRPr="008E1D0C" w:rsidRDefault="008E1D0C" w:rsidP="002C30C2">
      <w:pPr>
        <w:spacing w:line="480" w:lineRule="auto"/>
        <w:ind w:firstLine="720"/>
        <w:rPr>
          <w:rFonts w:ascii="Segoe UI" w:eastAsia="Times New Roman" w:hAnsi="Segoe UI" w:cs="Segoe UI"/>
        </w:rPr>
      </w:pPr>
      <w:r w:rsidRPr="008E1D0C">
        <w:rPr>
          <w:rFonts w:ascii="Times New Roman" w:eastAsia="Times New Roman" w:hAnsi="Times New Roman" w:cs="Times New Roman"/>
        </w:rPr>
        <w:t>With these results, it can be determined how a government implemented incentive program would impact the number of acres put into a prescribed grazing program. The information obtained in this study could be combined with regiona</w:t>
      </w:r>
      <w:r w:rsidR="00393E11">
        <w:rPr>
          <w:rFonts w:ascii="Times New Roman" w:eastAsia="Times New Roman" w:hAnsi="Times New Roman" w:cs="Times New Roman"/>
        </w:rPr>
        <w:t>l data to project number of acres converted to prescribed grazing</w:t>
      </w:r>
      <w:r w:rsidRPr="008E1D0C">
        <w:rPr>
          <w:rFonts w:ascii="Times New Roman" w:eastAsia="Times New Roman" w:hAnsi="Times New Roman" w:cs="Times New Roman"/>
        </w:rPr>
        <w:t xml:space="preserve"> all across the eastern half of the United States. This would </w:t>
      </w:r>
      <w:r w:rsidRPr="008E1D0C">
        <w:rPr>
          <w:rFonts w:ascii="Times New Roman" w:eastAsia="Times New Roman" w:hAnsi="Times New Roman" w:cs="Times New Roman"/>
        </w:rPr>
        <w:lastRenderedPageBreak/>
        <w:t xml:space="preserve">allow policy makers to determine the total number of acres that would be converted to prescribed grazing at a given incentive level, and how that number of acres would change with a change in incentive levels. Using this information, it would be possible to quantify the impact the prescribed grazing systems put in place would have on the GHG issue that the United States, and more specifically the livestock industry, faces.  </w:t>
      </w:r>
    </w:p>
    <w:p w14:paraId="561FCBBC" w14:textId="77777777" w:rsidR="008E1D0C" w:rsidRPr="008E1D0C" w:rsidRDefault="008E1D0C" w:rsidP="008E1D0C">
      <w:pPr>
        <w:spacing w:line="480" w:lineRule="auto"/>
        <w:rPr>
          <w:rFonts w:ascii="Times New Roman" w:hAnsi="Times New Roman" w:cs="Times New Roman"/>
          <w:b/>
        </w:rPr>
      </w:pPr>
    </w:p>
    <w:p w14:paraId="1CD7CD88" w14:textId="77777777" w:rsidR="00E97D12" w:rsidRDefault="00E97D12" w:rsidP="00E97D12">
      <w:pPr>
        <w:spacing w:line="480" w:lineRule="auto"/>
        <w:rPr>
          <w:rFonts w:ascii="Times New Roman" w:hAnsi="Times New Roman" w:cs="Times New Roman"/>
        </w:rPr>
      </w:pPr>
    </w:p>
    <w:p w14:paraId="1DF492E8" w14:textId="77777777" w:rsidR="00E97D12" w:rsidRDefault="00E97D12" w:rsidP="00E97D12">
      <w:pPr>
        <w:spacing w:line="480" w:lineRule="auto"/>
        <w:rPr>
          <w:rFonts w:ascii="Times New Roman" w:hAnsi="Times New Roman" w:cs="Times New Roman"/>
        </w:rPr>
      </w:pPr>
    </w:p>
    <w:p w14:paraId="4AB4801C" w14:textId="77777777" w:rsidR="00E97D12" w:rsidRDefault="00E97D12" w:rsidP="00E97D12">
      <w:pPr>
        <w:spacing w:line="480" w:lineRule="auto"/>
        <w:rPr>
          <w:rFonts w:ascii="Times New Roman" w:hAnsi="Times New Roman" w:cs="Times New Roman"/>
        </w:rPr>
      </w:pPr>
    </w:p>
    <w:p w14:paraId="09A383FF" w14:textId="77777777" w:rsidR="00E97D12" w:rsidRDefault="00E97D12" w:rsidP="00E97D12">
      <w:pPr>
        <w:spacing w:line="480" w:lineRule="auto"/>
        <w:rPr>
          <w:rFonts w:ascii="Times New Roman" w:hAnsi="Times New Roman" w:cs="Times New Roman"/>
        </w:rPr>
      </w:pPr>
    </w:p>
    <w:p w14:paraId="610B8E99" w14:textId="77777777" w:rsidR="0018247A" w:rsidRDefault="005A54D8" w:rsidP="005A54D8">
      <w:pPr>
        <w:jc w:val="center"/>
        <w:rPr>
          <w:rFonts w:ascii="Times New Roman" w:hAnsi="Times New Roman" w:cs="Times New Roman"/>
        </w:rPr>
      </w:pPr>
      <w:r>
        <w:rPr>
          <w:rFonts w:ascii="Times New Roman" w:hAnsi="Times New Roman" w:cs="Times New Roman"/>
        </w:rPr>
        <w:br w:type="page"/>
      </w:r>
      <w:r w:rsidR="0018247A">
        <w:rPr>
          <w:rFonts w:ascii="Times New Roman" w:hAnsi="Times New Roman" w:cs="Times New Roman"/>
          <w:b/>
        </w:rPr>
        <w:lastRenderedPageBreak/>
        <w:t xml:space="preserve"> References</w:t>
      </w:r>
      <w:r w:rsidR="0018247A">
        <w:rPr>
          <w:rFonts w:ascii="Times New Roman" w:hAnsi="Times New Roman" w:cs="Times New Roman"/>
        </w:rPr>
        <w:br w:type="page"/>
      </w:r>
    </w:p>
    <w:p w14:paraId="50D4CDAA" w14:textId="79E5FDD9" w:rsidR="008847D2" w:rsidRDefault="008847D2" w:rsidP="008847D2">
      <w:pPr>
        <w:widowControl w:val="0"/>
        <w:autoSpaceDE w:val="0"/>
        <w:autoSpaceDN w:val="0"/>
        <w:adjustRightInd w:val="0"/>
        <w:spacing w:after="240"/>
        <w:rPr>
          <w:rFonts w:ascii="Times New Roman" w:hAnsi="Times New Roman" w:cs="Times New Roman"/>
        </w:rPr>
      </w:pPr>
      <w:r w:rsidRPr="002D6A7D">
        <w:rPr>
          <w:rFonts w:ascii="Times New Roman" w:hAnsi="Times New Roman" w:cs="Times New Roman"/>
        </w:rPr>
        <w:lastRenderedPageBreak/>
        <w:t>Allen, VG. 19</w:t>
      </w:r>
      <w:r>
        <w:rPr>
          <w:rFonts w:ascii="Times New Roman" w:hAnsi="Times New Roman" w:cs="Times New Roman"/>
        </w:rPr>
        <w:t xml:space="preserve">93. </w:t>
      </w:r>
      <w:r w:rsidR="00A25988">
        <w:rPr>
          <w:rFonts w:ascii="Times New Roman" w:hAnsi="Times New Roman" w:cs="Times New Roman"/>
        </w:rPr>
        <w:t>“</w:t>
      </w:r>
      <w:r>
        <w:rPr>
          <w:rFonts w:ascii="Times New Roman" w:hAnsi="Times New Roman" w:cs="Times New Roman"/>
        </w:rPr>
        <w:t>Managing Replacement Stock w</w:t>
      </w:r>
      <w:r w:rsidRPr="002D6A7D">
        <w:rPr>
          <w:rFonts w:ascii="Times New Roman" w:hAnsi="Times New Roman" w:cs="Times New Roman"/>
        </w:rPr>
        <w:t xml:space="preserve">ithin </w:t>
      </w:r>
      <w:r>
        <w:rPr>
          <w:rFonts w:ascii="Times New Roman" w:hAnsi="Times New Roman" w:cs="Times New Roman"/>
        </w:rPr>
        <w:t xml:space="preserve">the Environment of the South-- </w:t>
      </w:r>
      <w:r w:rsidRPr="002D6A7D">
        <w:rPr>
          <w:rFonts w:ascii="Times New Roman" w:hAnsi="Times New Roman" w:cs="Times New Roman"/>
        </w:rPr>
        <w:t xml:space="preserve">Plant, </w:t>
      </w:r>
    </w:p>
    <w:p w14:paraId="68BB403D" w14:textId="77777777" w:rsidR="00A25988" w:rsidRDefault="008847D2" w:rsidP="00A25988">
      <w:pPr>
        <w:widowControl w:val="0"/>
        <w:autoSpaceDE w:val="0"/>
        <w:autoSpaceDN w:val="0"/>
        <w:adjustRightInd w:val="0"/>
        <w:spacing w:after="240"/>
        <w:ind w:left="720"/>
        <w:rPr>
          <w:rFonts w:ascii="Times New Roman" w:hAnsi="Times New Roman" w:cs="Times New Roman"/>
        </w:rPr>
      </w:pPr>
      <w:r w:rsidRPr="002D6A7D">
        <w:rPr>
          <w:rFonts w:ascii="Times New Roman" w:hAnsi="Times New Roman" w:cs="Times New Roman"/>
        </w:rPr>
        <w:t>Soil, and Animal Interactions: A Review.</w:t>
      </w:r>
      <w:r w:rsidR="00A25988">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i/>
        </w:rPr>
        <w:t>Journal of Animal Science</w:t>
      </w:r>
      <w:r>
        <w:rPr>
          <w:rFonts w:ascii="Times New Roman" w:hAnsi="Times New Roman" w:cs="Times New Roman"/>
        </w:rPr>
        <w:t>.</w:t>
      </w:r>
      <w:proofErr w:type="gramEnd"/>
      <w:r>
        <w:rPr>
          <w:rFonts w:ascii="Times New Roman" w:hAnsi="Times New Roman" w:cs="Times New Roman"/>
        </w:rPr>
        <w:t xml:space="preserve"> 71 (11): 3164-</w:t>
      </w:r>
    </w:p>
    <w:p w14:paraId="0EE2D0CC" w14:textId="729C479F" w:rsidR="008847D2" w:rsidRPr="002D6A7D" w:rsidRDefault="008847D2" w:rsidP="00A25988">
      <w:pPr>
        <w:widowControl w:val="0"/>
        <w:autoSpaceDE w:val="0"/>
        <w:autoSpaceDN w:val="0"/>
        <w:adjustRightInd w:val="0"/>
        <w:spacing w:after="240"/>
        <w:ind w:left="720"/>
        <w:rPr>
          <w:rFonts w:ascii="Times New Roman" w:hAnsi="Times New Roman" w:cs="Times New Roman"/>
        </w:rPr>
      </w:pPr>
      <w:r>
        <w:rPr>
          <w:rFonts w:ascii="Times New Roman" w:hAnsi="Times New Roman" w:cs="Times New Roman"/>
        </w:rPr>
        <w:t xml:space="preserve">3171. </w:t>
      </w:r>
    </w:p>
    <w:p w14:paraId="2E70D403" w14:textId="77777777" w:rsidR="007F52A1" w:rsidRDefault="007F52A1" w:rsidP="008847D2">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Bauman-Getz, A., L.S. Prokopy, and K. Floress. 2012. “Why Farmers Adopt Best Management </w:t>
      </w:r>
    </w:p>
    <w:p w14:paraId="39824FE1" w14:textId="77777777" w:rsidR="007F52A1" w:rsidRDefault="007F52A1" w:rsidP="007F52A1">
      <w:pPr>
        <w:widowControl w:val="0"/>
        <w:autoSpaceDE w:val="0"/>
        <w:autoSpaceDN w:val="0"/>
        <w:adjustRightInd w:val="0"/>
        <w:spacing w:after="240"/>
        <w:ind w:firstLine="720"/>
        <w:rPr>
          <w:rFonts w:ascii="Times New Roman" w:hAnsi="Times New Roman" w:cs="Times New Roman"/>
          <w:i/>
        </w:rPr>
      </w:pPr>
      <w:r>
        <w:rPr>
          <w:rFonts w:ascii="Times New Roman" w:hAnsi="Times New Roman" w:cs="Times New Roman"/>
        </w:rPr>
        <w:t xml:space="preserve">Practices in the United States: A Meta-Analysis of the Adoption Literature.” </w:t>
      </w:r>
      <w:r>
        <w:rPr>
          <w:rFonts w:ascii="Times New Roman" w:hAnsi="Times New Roman" w:cs="Times New Roman"/>
          <w:i/>
        </w:rPr>
        <w:t xml:space="preserve">Journal of </w:t>
      </w:r>
    </w:p>
    <w:p w14:paraId="573F4DF1" w14:textId="77777777" w:rsidR="0031643C" w:rsidRPr="007F52A1" w:rsidRDefault="007F52A1" w:rsidP="007F52A1">
      <w:pPr>
        <w:widowControl w:val="0"/>
        <w:autoSpaceDE w:val="0"/>
        <w:autoSpaceDN w:val="0"/>
        <w:adjustRightInd w:val="0"/>
        <w:spacing w:after="240"/>
        <w:ind w:left="720"/>
        <w:rPr>
          <w:rFonts w:ascii="Times New Roman" w:hAnsi="Times New Roman" w:cs="Times New Roman"/>
        </w:rPr>
      </w:pPr>
      <w:r>
        <w:rPr>
          <w:rFonts w:ascii="Times New Roman" w:hAnsi="Times New Roman" w:cs="Times New Roman"/>
          <w:i/>
        </w:rPr>
        <w:t>Environmental Management</w:t>
      </w:r>
      <w:r>
        <w:rPr>
          <w:rFonts w:ascii="Times New Roman" w:hAnsi="Times New Roman" w:cs="Times New Roman"/>
        </w:rPr>
        <w:t xml:space="preserve">. </w:t>
      </w:r>
      <w:proofErr w:type="gramStart"/>
      <w:r>
        <w:rPr>
          <w:rFonts w:ascii="Times New Roman" w:hAnsi="Times New Roman" w:cs="Times New Roman"/>
        </w:rPr>
        <w:t>96: 17-25.</w:t>
      </w:r>
      <w:proofErr w:type="gramEnd"/>
      <w:r>
        <w:rPr>
          <w:rFonts w:ascii="Times New Roman" w:hAnsi="Times New Roman" w:cs="Times New Roman"/>
        </w:rPr>
        <w:t xml:space="preserve"> </w:t>
      </w:r>
    </w:p>
    <w:p w14:paraId="7FF99FA0" w14:textId="77777777" w:rsidR="00A25988" w:rsidRDefault="008847D2" w:rsidP="00A25988">
      <w:pPr>
        <w:widowControl w:val="0"/>
        <w:autoSpaceDE w:val="0"/>
        <w:autoSpaceDN w:val="0"/>
        <w:adjustRightInd w:val="0"/>
        <w:spacing w:after="240"/>
        <w:rPr>
          <w:rFonts w:ascii="Times New Roman" w:hAnsi="Times New Roman" w:cs="Times New Roman"/>
        </w:rPr>
      </w:pPr>
      <w:r w:rsidRPr="00BD3E25">
        <w:rPr>
          <w:rFonts w:ascii="Times New Roman" w:hAnsi="Times New Roman" w:cs="Times New Roman"/>
        </w:rPr>
        <w:t>Bosch, D. J., K. Stephenson, G. Groover, and B. Hutchins.</w:t>
      </w:r>
      <w:r w:rsidR="000252F0">
        <w:rPr>
          <w:rFonts w:ascii="Times New Roman" w:hAnsi="Times New Roman" w:cs="Times New Roman"/>
        </w:rPr>
        <w:t xml:space="preserve"> 2008.</w:t>
      </w:r>
      <w:r w:rsidRPr="00BD3E25">
        <w:rPr>
          <w:rFonts w:ascii="Times New Roman" w:hAnsi="Times New Roman" w:cs="Times New Roman"/>
        </w:rPr>
        <w:t xml:space="preserve"> </w:t>
      </w:r>
      <w:r w:rsidR="00A25988">
        <w:rPr>
          <w:rFonts w:ascii="Times New Roman" w:hAnsi="Times New Roman" w:cs="Times New Roman"/>
        </w:rPr>
        <w:t>“</w:t>
      </w:r>
      <w:r w:rsidRPr="00BD3E25">
        <w:rPr>
          <w:rFonts w:ascii="Times New Roman" w:hAnsi="Times New Roman" w:cs="Times New Roman"/>
        </w:rPr>
        <w:t xml:space="preserve">Farm Returns to Carbon </w:t>
      </w:r>
    </w:p>
    <w:p w14:paraId="21BFF722" w14:textId="77777777" w:rsidR="00A25988" w:rsidRDefault="008847D2" w:rsidP="00A25988">
      <w:pPr>
        <w:widowControl w:val="0"/>
        <w:autoSpaceDE w:val="0"/>
        <w:autoSpaceDN w:val="0"/>
        <w:adjustRightInd w:val="0"/>
        <w:spacing w:after="240"/>
        <w:ind w:firstLine="720"/>
        <w:rPr>
          <w:rFonts w:ascii="Times New Roman" w:hAnsi="Times New Roman" w:cs="Times New Roman"/>
          <w:i/>
          <w:iCs/>
        </w:rPr>
      </w:pPr>
      <w:r w:rsidRPr="00BD3E25">
        <w:rPr>
          <w:rFonts w:ascii="Times New Roman" w:hAnsi="Times New Roman" w:cs="Times New Roman"/>
        </w:rPr>
        <w:t>Credit Creation with Intensive Rotational Grazing.</w:t>
      </w:r>
      <w:r w:rsidR="00A25988">
        <w:rPr>
          <w:rFonts w:ascii="Times New Roman" w:hAnsi="Times New Roman" w:cs="Times New Roman"/>
        </w:rPr>
        <w:t>”</w:t>
      </w:r>
      <w:r w:rsidRPr="00BD3E25">
        <w:rPr>
          <w:rFonts w:ascii="Times New Roman" w:hAnsi="Times New Roman" w:cs="Times New Roman"/>
        </w:rPr>
        <w:t xml:space="preserve"> </w:t>
      </w:r>
      <w:r w:rsidRPr="00BD3E25">
        <w:rPr>
          <w:rFonts w:ascii="Times New Roman" w:hAnsi="Times New Roman" w:cs="Times New Roman"/>
          <w:i/>
          <w:iCs/>
        </w:rPr>
        <w:t xml:space="preserve">Journal of Soil and Water </w:t>
      </w:r>
    </w:p>
    <w:p w14:paraId="0A3C5BD7" w14:textId="5C78AA58" w:rsidR="008847D2" w:rsidRPr="00BD3E25" w:rsidRDefault="008847D2" w:rsidP="00A25988">
      <w:pPr>
        <w:widowControl w:val="0"/>
        <w:autoSpaceDE w:val="0"/>
        <w:autoSpaceDN w:val="0"/>
        <w:adjustRightInd w:val="0"/>
        <w:spacing w:after="240"/>
        <w:ind w:firstLine="720"/>
        <w:rPr>
          <w:rFonts w:ascii="Times New Roman" w:hAnsi="Times New Roman" w:cs="Times New Roman"/>
        </w:rPr>
      </w:pPr>
      <w:r w:rsidRPr="00BD3E25">
        <w:rPr>
          <w:rFonts w:ascii="Times New Roman" w:hAnsi="Times New Roman" w:cs="Times New Roman"/>
          <w:i/>
          <w:iCs/>
        </w:rPr>
        <w:t xml:space="preserve">Conservation. </w:t>
      </w:r>
      <w:r w:rsidRPr="00BD3E25">
        <w:rPr>
          <w:rFonts w:ascii="Times New Roman" w:hAnsi="Times New Roman" w:cs="Times New Roman"/>
        </w:rPr>
        <w:t>63</w:t>
      </w:r>
      <w:r>
        <w:rPr>
          <w:rFonts w:ascii="Times New Roman" w:hAnsi="Times New Roman" w:cs="Times New Roman"/>
        </w:rPr>
        <w:t xml:space="preserve"> (2):</w:t>
      </w:r>
      <w:r w:rsidRPr="00BD3E25">
        <w:rPr>
          <w:rFonts w:ascii="Times New Roman" w:hAnsi="Times New Roman" w:cs="Times New Roman"/>
        </w:rPr>
        <w:t xml:space="preserve"> 51A and 91-98.</w:t>
      </w:r>
    </w:p>
    <w:p w14:paraId="489C00BA" w14:textId="77777777" w:rsidR="00557D87" w:rsidRDefault="007C494C" w:rsidP="008847D2">
      <w:pPr>
        <w:spacing w:after="200"/>
        <w:rPr>
          <w:rFonts w:ascii="Times New Roman" w:eastAsia="Calibri" w:hAnsi="Times New Roman" w:cs="Times New Roman"/>
        </w:rPr>
      </w:pPr>
      <w:r>
        <w:rPr>
          <w:rFonts w:ascii="Times New Roman" w:eastAsia="Calibri" w:hAnsi="Times New Roman" w:cs="Times New Roman"/>
        </w:rPr>
        <w:t xml:space="preserve">Briske, </w:t>
      </w:r>
      <w:r w:rsidR="00557D87">
        <w:rPr>
          <w:rFonts w:ascii="Times New Roman" w:eastAsia="Calibri" w:hAnsi="Times New Roman" w:cs="Times New Roman"/>
        </w:rPr>
        <w:t>D.D., J.D. Derner, D.G. Milchunas, and K.W. Tate. 2013. “</w:t>
      </w:r>
      <w:r w:rsidR="00557D87" w:rsidRPr="00557D87">
        <w:rPr>
          <w:rFonts w:ascii="Times New Roman" w:eastAsia="Calibri" w:hAnsi="Times New Roman" w:cs="Times New Roman"/>
        </w:rPr>
        <w:t xml:space="preserve">An Evidence-Based </w:t>
      </w:r>
    </w:p>
    <w:p w14:paraId="23D4AD33" w14:textId="77777777" w:rsidR="00B16473" w:rsidRPr="00A25988" w:rsidRDefault="00557D87" w:rsidP="00B16473">
      <w:pPr>
        <w:spacing w:after="200"/>
        <w:ind w:firstLine="720"/>
        <w:rPr>
          <w:rFonts w:ascii="Times New Roman" w:eastAsia="Calibri" w:hAnsi="Times New Roman" w:cs="Times New Roman"/>
          <w:i/>
        </w:rPr>
      </w:pPr>
      <w:r w:rsidRPr="00557D87">
        <w:rPr>
          <w:rFonts w:ascii="Times New Roman" w:eastAsia="Calibri" w:hAnsi="Times New Roman" w:cs="Times New Roman"/>
        </w:rPr>
        <w:t>Assessment of Prescribed Grazing Practices</w:t>
      </w:r>
      <w:r>
        <w:rPr>
          <w:rFonts w:ascii="Times New Roman" w:eastAsia="Calibri" w:hAnsi="Times New Roman" w:cs="Times New Roman"/>
          <w:i/>
        </w:rPr>
        <w:t>.”</w:t>
      </w:r>
      <w:r>
        <w:rPr>
          <w:rFonts w:ascii="Times New Roman" w:eastAsia="Calibri" w:hAnsi="Times New Roman" w:cs="Times New Roman"/>
        </w:rPr>
        <w:t xml:space="preserve"> </w:t>
      </w:r>
      <w:r w:rsidR="00B16473">
        <w:rPr>
          <w:rFonts w:ascii="Times New Roman" w:eastAsia="Calibri" w:hAnsi="Times New Roman" w:cs="Times New Roman"/>
          <w:i/>
        </w:rPr>
        <w:t xml:space="preserve">In </w:t>
      </w:r>
      <w:r w:rsidR="00B16473">
        <w:rPr>
          <w:rFonts w:ascii="Times New Roman" w:eastAsia="Calibri" w:hAnsi="Times New Roman" w:cs="Times New Roman"/>
        </w:rPr>
        <w:t xml:space="preserve">D. D. Briske (ed.) </w:t>
      </w:r>
      <w:r w:rsidRPr="00A25988">
        <w:rPr>
          <w:rFonts w:ascii="Times New Roman" w:eastAsia="Calibri" w:hAnsi="Times New Roman" w:cs="Times New Roman"/>
          <w:i/>
        </w:rPr>
        <w:t xml:space="preserve">Conservation </w:t>
      </w:r>
    </w:p>
    <w:p w14:paraId="310537E6" w14:textId="77777777" w:rsidR="00B16473" w:rsidRDefault="00557D87" w:rsidP="00B16473">
      <w:pPr>
        <w:spacing w:after="200"/>
        <w:ind w:firstLine="720"/>
        <w:rPr>
          <w:rFonts w:ascii="Times New Roman" w:eastAsia="Calibri" w:hAnsi="Times New Roman" w:cs="Times New Roman"/>
        </w:rPr>
      </w:pPr>
      <w:r w:rsidRPr="00A25988">
        <w:rPr>
          <w:rFonts w:ascii="Times New Roman" w:eastAsia="Calibri" w:hAnsi="Times New Roman" w:cs="Times New Roman"/>
          <w:i/>
        </w:rPr>
        <w:t>Benefits of Rangeland Practices: Assessment, Recommendations, and Knowledge Gaps</w:t>
      </w:r>
      <w:r>
        <w:rPr>
          <w:rFonts w:ascii="Times New Roman" w:eastAsia="Calibri" w:hAnsi="Times New Roman" w:cs="Times New Roman"/>
        </w:rPr>
        <w:t xml:space="preserve">. </w:t>
      </w:r>
    </w:p>
    <w:p w14:paraId="303E3923" w14:textId="77777777" w:rsidR="007C494C" w:rsidRPr="00B16473" w:rsidRDefault="00557D87" w:rsidP="00B16473">
      <w:pPr>
        <w:spacing w:after="200"/>
        <w:ind w:firstLine="720"/>
        <w:rPr>
          <w:rFonts w:ascii="Times New Roman" w:eastAsia="Calibri" w:hAnsi="Times New Roman" w:cs="Times New Roman"/>
        </w:rPr>
      </w:pPr>
      <w:r>
        <w:rPr>
          <w:rFonts w:ascii="Times New Roman" w:eastAsia="Calibri" w:hAnsi="Times New Roman" w:cs="Times New Roman"/>
        </w:rPr>
        <w:t xml:space="preserve">Allen Press: Lawrence, KS. </w:t>
      </w:r>
      <w:r>
        <w:rPr>
          <w:rFonts w:ascii="Times New Roman" w:eastAsia="Calibri" w:hAnsi="Times New Roman" w:cs="Times New Roman"/>
          <w:i/>
        </w:rPr>
        <w:t xml:space="preserve"> </w:t>
      </w:r>
    </w:p>
    <w:p w14:paraId="604A68CD" w14:textId="453B42D5" w:rsidR="00DC78BF" w:rsidRDefault="008847D2" w:rsidP="008847D2">
      <w:pPr>
        <w:spacing w:after="200"/>
        <w:rPr>
          <w:rFonts w:ascii="Times New Roman" w:eastAsia="Calibri" w:hAnsi="Times New Roman" w:cs="Times New Roman"/>
        </w:rPr>
      </w:pPr>
      <w:proofErr w:type="gramStart"/>
      <w:r w:rsidRPr="002629B7">
        <w:rPr>
          <w:rFonts w:ascii="Times New Roman" w:eastAsia="Calibri" w:hAnsi="Times New Roman" w:cs="Times New Roman"/>
        </w:rPr>
        <w:t>Capper, J. L., E. Castañeda-Gutié</w:t>
      </w:r>
      <w:r w:rsidR="00DC78BF">
        <w:rPr>
          <w:rFonts w:ascii="Times New Roman" w:eastAsia="Calibri" w:hAnsi="Times New Roman" w:cs="Times New Roman"/>
        </w:rPr>
        <w:t>rrez, R.A. Cady, and D.</w:t>
      </w:r>
      <w:r w:rsidR="002D0120">
        <w:rPr>
          <w:rFonts w:ascii="Times New Roman" w:eastAsia="Calibri" w:hAnsi="Times New Roman" w:cs="Times New Roman"/>
        </w:rPr>
        <w:t>E. Bau</w:t>
      </w:r>
      <w:r w:rsidRPr="002629B7">
        <w:rPr>
          <w:rFonts w:ascii="Times New Roman" w:eastAsia="Calibri" w:hAnsi="Times New Roman" w:cs="Times New Roman"/>
        </w:rPr>
        <w:t>man.</w:t>
      </w:r>
      <w:proofErr w:type="gramEnd"/>
      <w:r w:rsidRPr="002629B7">
        <w:rPr>
          <w:rFonts w:ascii="Times New Roman" w:eastAsia="Calibri" w:hAnsi="Times New Roman" w:cs="Times New Roman"/>
        </w:rPr>
        <w:t xml:space="preserve"> 2008. </w:t>
      </w:r>
      <w:r w:rsidR="00DC78BF">
        <w:rPr>
          <w:rFonts w:ascii="Times New Roman" w:eastAsia="Calibri" w:hAnsi="Times New Roman" w:cs="Times New Roman"/>
        </w:rPr>
        <w:t>“</w:t>
      </w:r>
      <w:r w:rsidRPr="002629B7">
        <w:rPr>
          <w:rFonts w:ascii="Times New Roman" w:eastAsia="Calibri" w:hAnsi="Times New Roman" w:cs="Times New Roman"/>
        </w:rPr>
        <w:t xml:space="preserve">The </w:t>
      </w:r>
    </w:p>
    <w:p w14:paraId="71C4294C" w14:textId="77777777" w:rsidR="00DC78BF" w:rsidRDefault="008847D2" w:rsidP="00DC78BF">
      <w:pPr>
        <w:spacing w:after="200"/>
        <w:ind w:firstLine="720"/>
        <w:rPr>
          <w:rFonts w:ascii="Times New Roman" w:eastAsia="Calibri" w:hAnsi="Times New Roman" w:cs="Times New Roman"/>
        </w:rPr>
      </w:pPr>
      <w:r>
        <w:rPr>
          <w:rFonts w:ascii="Times New Roman" w:eastAsia="Calibri" w:hAnsi="Times New Roman" w:cs="Times New Roman"/>
        </w:rPr>
        <w:t>E</w:t>
      </w:r>
      <w:r w:rsidRPr="002629B7">
        <w:rPr>
          <w:rFonts w:ascii="Times New Roman" w:eastAsia="Calibri" w:hAnsi="Times New Roman" w:cs="Times New Roman"/>
        </w:rPr>
        <w:t xml:space="preserve">nvironmental </w:t>
      </w:r>
      <w:r>
        <w:rPr>
          <w:rFonts w:ascii="Times New Roman" w:eastAsia="Calibri" w:hAnsi="Times New Roman" w:cs="Times New Roman"/>
        </w:rPr>
        <w:t xml:space="preserve">Impact of Recombinant </w:t>
      </w:r>
      <w:proofErr w:type="spellStart"/>
      <w:r>
        <w:rPr>
          <w:rFonts w:ascii="Times New Roman" w:eastAsia="Calibri" w:hAnsi="Times New Roman" w:cs="Times New Roman"/>
        </w:rPr>
        <w:t>B</w:t>
      </w:r>
      <w:r w:rsidRPr="002629B7">
        <w:rPr>
          <w:rFonts w:ascii="Times New Roman" w:eastAsia="Calibri" w:hAnsi="Times New Roman" w:cs="Times New Roman"/>
        </w:rPr>
        <w:t>ovinesomatotropin</w:t>
      </w:r>
      <w:proofErr w:type="spellEnd"/>
      <w:r w:rsidRPr="002629B7">
        <w:rPr>
          <w:rFonts w:ascii="Times New Roman" w:eastAsia="Calibri" w:hAnsi="Times New Roman" w:cs="Times New Roman"/>
        </w:rPr>
        <w:t xml:space="preserve"> </w:t>
      </w:r>
      <w:r>
        <w:rPr>
          <w:rFonts w:ascii="Times New Roman" w:eastAsia="Calibri" w:hAnsi="Times New Roman" w:cs="Times New Roman"/>
        </w:rPr>
        <w:t>(</w:t>
      </w:r>
      <w:proofErr w:type="spellStart"/>
      <w:r>
        <w:rPr>
          <w:rFonts w:ascii="Times New Roman" w:eastAsia="Calibri" w:hAnsi="Times New Roman" w:cs="Times New Roman"/>
        </w:rPr>
        <w:t>rbST</w:t>
      </w:r>
      <w:proofErr w:type="spellEnd"/>
      <w:r>
        <w:rPr>
          <w:rFonts w:ascii="Times New Roman" w:eastAsia="Calibri" w:hAnsi="Times New Roman" w:cs="Times New Roman"/>
        </w:rPr>
        <w:t>) U</w:t>
      </w:r>
      <w:r w:rsidRPr="002629B7">
        <w:rPr>
          <w:rFonts w:ascii="Times New Roman" w:eastAsia="Calibri" w:hAnsi="Times New Roman" w:cs="Times New Roman"/>
        </w:rPr>
        <w:t xml:space="preserve">se </w:t>
      </w:r>
      <w:r>
        <w:rPr>
          <w:rFonts w:ascii="Times New Roman" w:eastAsia="Calibri" w:hAnsi="Times New Roman" w:cs="Times New Roman"/>
        </w:rPr>
        <w:t>in D</w:t>
      </w:r>
      <w:r w:rsidRPr="002629B7">
        <w:rPr>
          <w:rFonts w:ascii="Times New Roman" w:eastAsia="Calibri" w:hAnsi="Times New Roman" w:cs="Times New Roman"/>
        </w:rPr>
        <w:t xml:space="preserve">airy </w:t>
      </w:r>
    </w:p>
    <w:p w14:paraId="56B61D76" w14:textId="0D714A77" w:rsidR="008847D2" w:rsidRPr="002629B7" w:rsidRDefault="008847D2" w:rsidP="00DC78BF">
      <w:pPr>
        <w:spacing w:after="200"/>
        <w:ind w:firstLine="720"/>
        <w:rPr>
          <w:rFonts w:ascii="Times New Roman" w:eastAsia="Calibri" w:hAnsi="Times New Roman" w:cs="Times New Roman"/>
        </w:rPr>
      </w:pPr>
      <w:r>
        <w:rPr>
          <w:rFonts w:ascii="Times New Roman" w:eastAsia="Calibri" w:hAnsi="Times New Roman" w:cs="Times New Roman"/>
        </w:rPr>
        <w:t>Production.</w:t>
      </w:r>
      <w:r w:rsidR="00DC78BF">
        <w:rPr>
          <w:rFonts w:ascii="Times New Roman" w:eastAsia="Calibri" w:hAnsi="Times New Roman" w:cs="Times New Roman"/>
        </w:rPr>
        <w:t>”</w:t>
      </w:r>
      <w:r>
        <w:rPr>
          <w:rFonts w:ascii="Times New Roman" w:eastAsia="Calibri" w:hAnsi="Times New Roman" w:cs="Times New Roman"/>
        </w:rPr>
        <w:t xml:space="preserve"> </w:t>
      </w:r>
      <w:proofErr w:type="gramStart"/>
      <w:r w:rsidRPr="002629B7">
        <w:rPr>
          <w:rFonts w:ascii="Times New Roman" w:eastAsia="Calibri" w:hAnsi="Times New Roman" w:cs="Times New Roman"/>
          <w:i/>
        </w:rPr>
        <w:t>Proceedings  of</w:t>
      </w:r>
      <w:proofErr w:type="gramEnd"/>
      <w:r w:rsidRPr="002629B7">
        <w:rPr>
          <w:rFonts w:ascii="Times New Roman" w:eastAsia="Calibri" w:hAnsi="Times New Roman" w:cs="Times New Roman"/>
          <w:i/>
        </w:rPr>
        <w:t xml:space="preserve"> the National Academy of  Science</w:t>
      </w:r>
      <w:r w:rsidR="00410B0D">
        <w:rPr>
          <w:rFonts w:ascii="Times New Roman" w:eastAsia="Calibri" w:hAnsi="Times New Roman" w:cs="Times New Roman"/>
          <w:i/>
        </w:rPr>
        <w:t>s.</w:t>
      </w:r>
      <w:r w:rsidRPr="002629B7">
        <w:rPr>
          <w:rFonts w:ascii="Times New Roman" w:eastAsia="Calibri" w:hAnsi="Times New Roman" w:cs="Times New Roman"/>
        </w:rPr>
        <w:t xml:space="preserve"> </w:t>
      </w:r>
      <w:proofErr w:type="gramStart"/>
      <w:r w:rsidRPr="002629B7">
        <w:rPr>
          <w:rFonts w:ascii="Times New Roman" w:eastAsia="Calibri" w:hAnsi="Times New Roman" w:cs="Times New Roman"/>
          <w:i/>
        </w:rPr>
        <w:t>USA</w:t>
      </w:r>
      <w:r w:rsidRPr="002629B7">
        <w:rPr>
          <w:rFonts w:ascii="Times New Roman" w:eastAsia="Calibri" w:hAnsi="Times New Roman" w:cs="Times New Roman"/>
        </w:rPr>
        <w:t xml:space="preserve"> 105:9668–9673.</w:t>
      </w:r>
      <w:proofErr w:type="gramEnd"/>
    </w:p>
    <w:p w14:paraId="23951A66" w14:textId="77777777" w:rsidR="004B5314" w:rsidRDefault="004B5314" w:rsidP="004B5314">
      <w:pPr>
        <w:spacing w:after="200"/>
        <w:rPr>
          <w:rFonts w:ascii="Times New Roman" w:eastAsia="Calibri" w:hAnsi="Times New Roman" w:cs="Times New Roman"/>
        </w:rPr>
      </w:pPr>
      <w:proofErr w:type="gramStart"/>
      <w:r>
        <w:rPr>
          <w:rFonts w:ascii="Times New Roman" w:eastAsia="Calibri" w:hAnsi="Times New Roman" w:cs="Times New Roman"/>
        </w:rPr>
        <w:t>Colorado State Extension Service.</w:t>
      </w:r>
      <w:proofErr w:type="gramEnd"/>
      <w:r>
        <w:rPr>
          <w:rFonts w:ascii="Times New Roman" w:eastAsia="Calibri" w:hAnsi="Times New Roman" w:cs="Times New Roman"/>
        </w:rPr>
        <w:t xml:space="preserve"> 2011. “Online </w:t>
      </w:r>
      <w:r w:rsidR="009B1647">
        <w:rPr>
          <w:rFonts w:ascii="Times New Roman" w:eastAsia="Calibri" w:hAnsi="Times New Roman" w:cs="Times New Roman"/>
        </w:rPr>
        <w:t>Calculators</w:t>
      </w:r>
      <w:r>
        <w:rPr>
          <w:rFonts w:ascii="Times New Roman" w:eastAsia="Calibri" w:hAnsi="Times New Roman" w:cs="Times New Roman"/>
        </w:rPr>
        <w:t xml:space="preserve">.” </w:t>
      </w:r>
    </w:p>
    <w:p w14:paraId="2A228F6D" w14:textId="77777777" w:rsidR="004B5314" w:rsidRDefault="004B5314" w:rsidP="004B5314">
      <w:pPr>
        <w:spacing w:after="200"/>
        <w:ind w:firstLine="720"/>
        <w:rPr>
          <w:rFonts w:ascii="Times New Roman" w:eastAsia="Calibri" w:hAnsi="Times New Roman" w:cs="Times New Roman"/>
        </w:rPr>
      </w:pPr>
      <w:r w:rsidRPr="004B5314">
        <w:rPr>
          <w:rFonts w:ascii="Times New Roman" w:eastAsia="Calibri" w:hAnsi="Times New Roman" w:cs="Times New Roman"/>
        </w:rPr>
        <w:t>http://www.range.colostate.edu/calculators.shtml</w:t>
      </w:r>
      <w:r w:rsidR="00BD10CE">
        <w:rPr>
          <w:rFonts w:ascii="Times New Roman" w:eastAsia="Calibri" w:hAnsi="Times New Roman" w:cs="Times New Roman"/>
        </w:rPr>
        <w:t>.</w:t>
      </w:r>
    </w:p>
    <w:p w14:paraId="0AE5104F" w14:textId="77777777" w:rsidR="008847D2" w:rsidRPr="00BD3E25" w:rsidRDefault="008847D2" w:rsidP="008847D2">
      <w:pPr>
        <w:spacing w:after="200"/>
        <w:rPr>
          <w:rFonts w:ascii="Times New Roman" w:eastAsia="Calibri" w:hAnsi="Times New Roman" w:cs="Times New Roman"/>
        </w:rPr>
      </w:pPr>
      <w:r w:rsidRPr="00BD3E25">
        <w:rPr>
          <w:rFonts w:ascii="Times New Roman" w:eastAsia="Calibri" w:hAnsi="Times New Roman" w:cs="Times New Roman"/>
        </w:rPr>
        <w:t xml:space="preserve">Cooper, J. 2003. “A Joint Framework for Analysis of </w:t>
      </w:r>
      <w:proofErr w:type="spellStart"/>
      <w:r w:rsidRPr="00BD3E25">
        <w:rPr>
          <w:rFonts w:ascii="Times New Roman" w:eastAsia="Calibri" w:hAnsi="Times New Roman" w:cs="Times New Roman"/>
        </w:rPr>
        <w:t>Agri</w:t>
      </w:r>
      <w:proofErr w:type="spellEnd"/>
      <w:r w:rsidRPr="00BD3E25">
        <w:rPr>
          <w:rFonts w:ascii="Times New Roman" w:eastAsia="Calibri" w:hAnsi="Times New Roman" w:cs="Times New Roman"/>
        </w:rPr>
        <w:t xml:space="preserve">-Environmental Payment Programs.” </w:t>
      </w:r>
    </w:p>
    <w:p w14:paraId="10AF53A9" w14:textId="77777777" w:rsidR="008847D2"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i/>
        </w:rPr>
        <w:t>American Journal of Agricultural Economics</w:t>
      </w:r>
      <w:r w:rsidR="00410B0D">
        <w:rPr>
          <w:rFonts w:ascii="Times New Roman" w:eastAsia="Calibri" w:hAnsi="Times New Roman" w:cs="Times New Roman"/>
          <w:i/>
        </w:rPr>
        <w:t>.</w:t>
      </w:r>
      <w:r w:rsidRPr="00BD3E25">
        <w:rPr>
          <w:rFonts w:ascii="Times New Roman" w:eastAsia="Calibri" w:hAnsi="Times New Roman" w:cs="Times New Roman"/>
          <w:i/>
        </w:rPr>
        <w:t xml:space="preserve"> </w:t>
      </w:r>
      <w:proofErr w:type="gramStart"/>
      <w:r w:rsidRPr="00BD3E25">
        <w:rPr>
          <w:rFonts w:ascii="Times New Roman" w:eastAsia="Calibri" w:hAnsi="Times New Roman" w:cs="Times New Roman"/>
        </w:rPr>
        <w:t>85: 976-987.</w:t>
      </w:r>
      <w:proofErr w:type="gramEnd"/>
    </w:p>
    <w:p w14:paraId="5E563E93" w14:textId="59D0D6FD" w:rsidR="00540A0A" w:rsidRDefault="00DC78BF" w:rsidP="009802B2">
      <w:pPr>
        <w:spacing w:after="200"/>
        <w:rPr>
          <w:rFonts w:ascii="Times New Roman" w:eastAsia="Calibri" w:hAnsi="Times New Roman" w:cs="Times New Roman"/>
        </w:rPr>
      </w:pPr>
      <w:r>
        <w:rPr>
          <w:rFonts w:ascii="Times New Roman" w:eastAsia="Calibri" w:hAnsi="Times New Roman" w:cs="Times New Roman"/>
        </w:rPr>
        <w:t>Cooper, J. and R. Keim</w:t>
      </w:r>
      <w:r w:rsidR="00540A0A">
        <w:rPr>
          <w:rFonts w:ascii="Times New Roman" w:eastAsia="Calibri" w:hAnsi="Times New Roman" w:cs="Times New Roman"/>
        </w:rPr>
        <w:t xml:space="preserve">. 1996. “Incentive Payments to Encourage Adoption of Water Quality </w:t>
      </w:r>
    </w:p>
    <w:p w14:paraId="11C35CFB" w14:textId="2DAB6BAA" w:rsidR="00540A0A" w:rsidRPr="00540A0A" w:rsidRDefault="00540A0A" w:rsidP="00540A0A">
      <w:pPr>
        <w:spacing w:after="200"/>
        <w:ind w:firstLine="720"/>
        <w:rPr>
          <w:rFonts w:ascii="Times New Roman" w:eastAsia="Calibri" w:hAnsi="Times New Roman" w:cs="Times New Roman"/>
        </w:rPr>
      </w:pPr>
      <w:r>
        <w:rPr>
          <w:rFonts w:ascii="Times New Roman" w:eastAsia="Calibri" w:hAnsi="Times New Roman" w:cs="Times New Roman"/>
        </w:rPr>
        <w:t xml:space="preserve">Protection Practices.” </w:t>
      </w:r>
      <w:proofErr w:type="gramStart"/>
      <w:r>
        <w:rPr>
          <w:rFonts w:ascii="Times New Roman" w:eastAsia="Calibri" w:hAnsi="Times New Roman" w:cs="Times New Roman"/>
          <w:i/>
        </w:rPr>
        <w:t>American Journal of Agricultural Economics</w:t>
      </w:r>
      <w:r>
        <w:rPr>
          <w:rFonts w:ascii="Times New Roman" w:eastAsia="Calibri" w:hAnsi="Times New Roman" w:cs="Times New Roman"/>
        </w:rPr>
        <w:t>.</w:t>
      </w:r>
      <w:proofErr w:type="gramEnd"/>
      <w:r>
        <w:rPr>
          <w:rFonts w:ascii="Times New Roman" w:eastAsia="Calibri" w:hAnsi="Times New Roman" w:cs="Times New Roman"/>
        </w:rPr>
        <w:t xml:space="preserve"> </w:t>
      </w:r>
      <w:proofErr w:type="gramStart"/>
      <w:r>
        <w:rPr>
          <w:rFonts w:ascii="Times New Roman" w:eastAsia="Calibri" w:hAnsi="Times New Roman" w:cs="Times New Roman"/>
        </w:rPr>
        <w:t>78: 54-56.</w:t>
      </w:r>
      <w:proofErr w:type="gramEnd"/>
    </w:p>
    <w:p w14:paraId="31292D46" w14:textId="1DC98BFB" w:rsidR="009802B2" w:rsidRDefault="00DC78BF" w:rsidP="009802B2">
      <w:pPr>
        <w:spacing w:after="200"/>
        <w:rPr>
          <w:rFonts w:ascii="Times New Roman" w:eastAsia="Calibri" w:hAnsi="Times New Roman" w:cs="Times New Roman"/>
        </w:rPr>
      </w:pPr>
      <w:r>
        <w:rPr>
          <w:rFonts w:ascii="Times New Roman" w:eastAsia="Calibri" w:hAnsi="Times New Roman" w:cs="Times New Roman"/>
        </w:rPr>
        <w:t>Cooper, J. and G. Signorello</w:t>
      </w:r>
      <w:r w:rsidR="009802B2">
        <w:rPr>
          <w:rFonts w:ascii="Times New Roman" w:eastAsia="Calibri" w:hAnsi="Times New Roman" w:cs="Times New Roman"/>
        </w:rPr>
        <w:t xml:space="preserve">. 2008. “Farmer Premiums for the Voluntary Adoption of </w:t>
      </w:r>
    </w:p>
    <w:p w14:paraId="13BA96B9" w14:textId="77777777" w:rsidR="009802B2" w:rsidRPr="009802B2" w:rsidRDefault="009802B2" w:rsidP="009802B2">
      <w:pPr>
        <w:spacing w:after="200"/>
        <w:ind w:firstLine="720"/>
        <w:rPr>
          <w:rFonts w:ascii="Times New Roman" w:eastAsia="Calibri" w:hAnsi="Times New Roman" w:cs="Times New Roman"/>
        </w:rPr>
      </w:pPr>
      <w:r>
        <w:rPr>
          <w:rFonts w:ascii="Times New Roman" w:eastAsia="Calibri" w:hAnsi="Times New Roman" w:cs="Times New Roman"/>
        </w:rPr>
        <w:t xml:space="preserve">Conservation Plans.” </w:t>
      </w:r>
      <w:proofErr w:type="gramStart"/>
      <w:r>
        <w:rPr>
          <w:rFonts w:ascii="Times New Roman" w:eastAsia="Calibri" w:hAnsi="Times New Roman" w:cs="Times New Roman"/>
          <w:i/>
        </w:rPr>
        <w:t>Journal of Environmental Planning and Management</w:t>
      </w:r>
      <w:r>
        <w:rPr>
          <w:rFonts w:ascii="Times New Roman" w:eastAsia="Calibri" w:hAnsi="Times New Roman" w:cs="Times New Roman"/>
        </w:rPr>
        <w:t>.</w:t>
      </w:r>
      <w:proofErr w:type="gramEnd"/>
      <w:r>
        <w:rPr>
          <w:rFonts w:ascii="Times New Roman" w:eastAsia="Calibri" w:hAnsi="Times New Roman" w:cs="Times New Roman"/>
        </w:rPr>
        <w:t xml:space="preserve"> 51 (1): 1-14</w:t>
      </w:r>
    </w:p>
    <w:p w14:paraId="7834E4D6" w14:textId="77777777" w:rsidR="008847D2" w:rsidRPr="00BD3E25" w:rsidRDefault="008847D2" w:rsidP="008847D2">
      <w:pPr>
        <w:widowControl w:val="0"/>
        <w:autoSpaceDE w:val="0"/>
        <w:autoSpaceDN w:val="0"/>
        <w:adjustRightInd w:val="0"/>
        <w:spacing w:after="240"/>
        <w:rPr>
          <w:rFonts w:ascii="Times New Roman" w:hAnsi="Times New Roman" w:cs="Times New Roman"/>
        </w:rPr>
      </w:pPr>
      <w:r w:rsidRPr="00BD3E25">
        <w:rPr>
          <w:rFonts w:ascii="Times New Roman" w:hAnsi="Times New Roman" w:cs="Times New Roman"/>
        </w:rPr>
        <w:t>Conant, R. J Six, and K Paustian.</w:t>
      </w:r>
      <w:r>
        <w:rPr>
          <w:rFonts w:ascii="Times New Roman" w:hAnsi="Times New Roman" w:cs="Times New Roman"/>
        </w:rPr>
        <w:t xml:space="preserve"> </w:t>
      </w:r>
      <w:r w:rsidRPr="00BD3E25">
        <w:rPr>
          <w:rFonts w:ascii="Times New Roman" w:hAnsi="Times New Roman" w:cs="Times New Roman"/>
        </w:rPr>
        <w:t xml:space="preserve">2003. “Land Use Effects on Soil Carbon Fractions in the </w:t>
      </w:r>
    </w:p>
    <w:p w14:paraId="203BD756" w14:textId="77777777" w:rsidR="008847D2" w:rsidRPr="00BD3E25" w:rsidRDefault="008847D2" w:rsidP="008847D2">
      <w:pPr>
        <w:widowControl w:val="0"/>
        <w:autoSpaceDE w:val="0"/>
        <w:autoSpaceDN w:val="0"/>
        <w:adjustRightInd w:val="0"/>
        <w:spacing w:after="240"/>
        <w:ind w:firstLine="720"/>
        <w:rPr>
          <w:rFonts w:ascii="Times New Roman" w:hAnsi="Times New Roman" w:cs="Times New Roman"/>
        </w:rPr>
      </w:pPr>
      <w:proofErr w:type="gramStart"/>
      <w:r w:rsidRPr="00BD3E25">
        <w:rPr>
          <w:rFonts w:ascii="Times New Roman" w:hAnsi="Times New Roman" w:cs="Times New Roman"/>
        </w:rPr>
        <w:t>Southeastern United States.</w:t>
      </w:r>
      <w:proofErr w:type="gramEnd"/>
      <w:r w:rsidRPr="00BD3E25">
        <w:rPr>
          <w:rFonts w:ascii="Times New Roman" w:hAnsi="Times New Roman" w:cs="Times New Roman"/>
        </w:rPr>
        <w:t xml:space="preserve"> I. Management-Intensive Versus E</w:t>
      </w:r>
      <w:r w:rsidR="009B1647">
        <w:rPr>
          <w:rFonts w:ascii="Times New Roman" w:hAnsi="Times New Roman" w:cs="Times New Roman"/>
        </w:rPr>
        <w:t>x</w:t>
      </w:r>
      <w:r w:rsidRPr="00BD3E25">
        <w:rPr>
          <w:rFonts w:ascii="Times New Roman" w:hAnsi="Times New Roman" w:cs="Times New Roman"/>
        </w:rPr>
        <w:t xml:space="preserve">tensive Grazing.” </w:t>
      </w:r>
    </w:p>
    <w:p w14:paraId="32C0BFCE" w14:textId="77777777" w:rsidR="008847D2" w:rsidRPr="00BD3E25" w:rsidRDefault="008847D2" w:rsidP="008847D2">
      <w:pPr>
        <w:widowControl w:val="0"/>
        <w:autoSpaceDE w:val="0"/>
        <w:autoSpaceDN w:val="0"/>
        <w:adjustRightInd w:val="0"/>
        <w:spacing w:after="240"/>
        <w:ind w:firstLine="720"/>
        <w:rPr>
          <w:rFonts w:ascii="Times New Roman" w:hAnsi="Times New Roman" w:cs="Times New Roman"/>
        </w:rPr>
      </w:pPr>
      <w:proofErr w:type="gramStart"/>
      <w:r w:rsidRPr="00BD3E25">
        <w:rPr>
          <w:rFonts w:ascii="Times New Roman" w:hAnsi="Times New Roman" w:cs="Times New Roman"/>
          <w:i/>
          <w:iCs/>
        </w:rPr>
        <w:lastRenderedPageBreak/>
        <w:t>Biology and Fertility of Soils</w:t>
      </w:r>
      <w:r w:rsidR="00410B0D">
        <w:rPr>
          <w:rFonts w:ascii="Times New Roman" w:hAnsi="Times New Roman" w:cs="Times New Roman"/>
          <w:i/>
          <w:iCs/>
        </w:rPr>
        <w:t>.</w:t>
      </w:r>
      <w:proofErr w:type="gramEnd"/>
      <w:r w:rsidRPr="00BD3E25">
        <w:rPr>
          <w:rFonts w:ascii="Times New Roman" w:hAnsi="Times New Roman" w:cs="Times New Roman"/>
          <w:i/>
          <w:iCs/>
        </w:rPr>
        <w:t xml:space="preserve"> </w:t>
      </w:r>
      <w:proofErr w:type="gramStart"/>
      <w:r w:rsidRPr="00BD3E25">
        <w:rPr>
          <w:rFonts w:ascii="Times New Roman" w:hAnsi="Times New Roman" w:cs="Times New Roman"/>
        </w:rPr>
        <w:t>38:386-392.</w:t>
      </w:r>
      <w:proofErr w:type="gramEnd"/>
    </w:p>
    <w:p w14:paraId="273CBF4D" w14:textId="77777777" w:rsidR="00A25988" w:rsidRDefault="0028265C" w:rsidP="00A25988">
      <w:pPr>
        <w:spacing w:after="200"/>
        <w:rPr>
          <w:rFonts w:ascii="Times New Roman" w:eastAsia="Calibri" w:hAnsi="Times New Roman" w:cs="Times New Roman"/>
        </w:rPr>
      </w:pPr>
      <w:r>
        <w:rPr>
          <w:rFonts w:ascii="Times New Roman" w:eastAsia="Calibri" w:hAnsi="Times New Roman" w:cs="Times New Roman"/>
        </w:rPr>
        <w:t>Cottle, D.J., Nolan, J.V., and</w:t>
      </w:r>
      <w:r w:rsidRPr="0028265C">
        <w:rPr>
          <w:rFonts w:ascii="Times New Roman" w:eastAsia="Calibri" w:hAnsi="Times New Roman" w:cs="Times New Roman"/>
        </w:rPr>
        <w:t xml:space="preserve"> Wiedermann, S.G</w:t>
      </w:r>
      <w:proofErr w:type="gramStart"/>
      <w:r w:rsidRPr="0028265C">
        <w:rPr>
          <w:rFonts w:ascii="Times New Roman" w:eastAsia="Calibri" w:hAnsi="Times New Roman" w:cs="Times New Roman"/>
        </w:rPr>
        <w:t>.</w:t>
      </w:r>
      <w:r>
        <w:rPr>
          <w:rFonts w:ascii="Times New Roman" w:eastAsia="Calibri" w:hAnsi="Times New Roman" w:cs="Times New Roman"/>
        </w:rPr>
        <w:t>.</w:t>
      </w:r>
      <w:proofErr w:type="gramEnd"/>
      <w:r>
        <w:rPr>
          <w:rFonts w:ascii="Times New Roman" w:eastAsia="Calibri" w:hAnsi="Times New Roman" w:cs="Times New Roman"/>
        </w:rPr>
        <w:t xml:space="preserve"> 2011.</w:t>
      </w:r>
      <w:r w:rsidRPr="0028265C">
        <w:rPr>
          <w:rFonts w:ascii="Times New Roman" w:eastAsia="Calibri" w:hAnsi="Times New Roman" w:cs="Times New Roman"/>
        </w:rPr>
        <w:t xml:space="preserve"> </w:t>
      </w:r>
      <w:r>
        <w:rPr>
          <w:rFonts w:ascii="Times New Roman" w:eastAsia="Calibri" w:hAnsi="Times New Roman" w:cs="Times New Roman"/>
        </w:rPr>
        <w:t>“</w:t>
      </w:r>
      <w:r w:rsidR="00A25988">
        <w:rPr>
          <w:rFonts w:ascii="Times New Roman" w:eastAsia="Calibri" w:hAnsi="Times New Roman" w:cs="Times New Roman"/>
        </w:rPr>
        <w:t>Ruminant Enteric Methane M</w:t>
      </w:r>
      <w:r w:rsidRPr="0028265C">
        <w:rPr>
          <w:rFonts w:ascii="Times New Roman" w:eastAsia="Calibri" w:hAnsi="Times New Roman" w:cs="Times New Roman"/>
        </w:rPr>
        <w:t xml:space="preserve">itigation: </w:t>
      </w:r>
    </w:p>
    <w:p w14:paraId="1E52B1CA" w14:textId="6083A551" w:rsidR="0028265C" w:rsidRDefault="0028265C" w:rsidP="00A25988">
      <w:pPr>
        <w:spacing w:after="200"/>
        <w:ind w:firstLine="720"/>
        <w:rPr>
          <w:rFonts w:ascii="Times New Roman" w:eastAsia="Calibri" w:hAnsi="Times New Roman" w:cs="Times New Roman"/>
        </w:rPr>
      </w:pPr>
      <w:r w:rsidRPr="0028265C">
        <w:rPr>
          <w:rFonts w:ascii="Times New Roman" w:eastAsia="Calibri" w:hAnsi="Times New Roman" w:cs="Times New Roman"/>
        </w:rPr>
        <w:t xml:space="preserve">A </w:t>
      </w:r>
      <w:r w:rsidR="00A25988">
        <w:rPr>
          <w:rFonts w:ascii="Times New Roman" w:eastAsia="Calibri" w:hAnsi="Times New Roman" w:cs="Times New Roman"/>
        </w:rPr>
        <w:t>R</w:t>
      </w:r>
      <w:r w:rsidRPr="0028265C">
        <w:rPr>
          <w:rFonts w:ascii="Times New Roman" w:eastAsia="Calibri" w:hAnsi="Times New Roman" w:cs="Times New Roman"/>
        </w:rPr>
        <w:t>eview.</w:t>
      </w:r>
      <w:r>
        <w:rPr>
          <w:rFonts w:ascii="Times New Roman" w:eastAsia="Calibri" w:hAnsi="Times New Roman" w:cs="Times New Roman"/>
        </w:rPr>
        <w:t xml:space="preserve">” </w:t>
      </w:r>
      <w:r>
        <w:rPr>
          <w:rFonts w:ascii="Times New Roman" w:eastAsia="Calibri" w:hAnsi="Times New Roman" w:cs="Times New Roman"/>
          <w:i/>
          <w:iCs/>
        </w:rPr>
        <w:t>Animal Production Science.</w:t>
      </w:r>
      <w:r w:rsidRPr="0028265C">
        <w:rPr>
          <w:rFonts w:ascii="Times New Roman" w:eastAsia="Calibri" w:hAnsi="Times New Roman" w:cs="Times New Roman"/>
          <w:i/>
          <w:iCs/>
        </w:rPr>
        <w:t>51</w:t>
      </w:r>
      <w:r>
        <w:rPr>
          <w:rFonts w:ascii="Times New Roman" w:eastAsia="Calibri" w:hAnsi="Times New Roman" w:cs="Times New Roman"/>
        </w:rPr>
        <w:t>:</w:t>
      </w:r>
      <w:r w:rsidRPr="0028265C">
        <w:rPr>
          <w:rFonts w:ascii="Times New Roman" w:eastAsia="Calibri" w:hAnsi="Times New Roman" w:cs="Times New Roman"/>
        </w:rPr>
        <w:t xml:space="preserve"> 491-514.</w:t>
      </w:r>
    </w:p>
    <w:p w14:paraId="657B5A50" w14:textId="4E70C66A" w:rsidR="008847D2" w:rsidRPr="00BD3E25" w:rsidRDefault="00DE3D9E" w:rsidP="008847D2">
      <w:pPr>
        <w:spacing w:after="200"/>
        <w:rPr>
          <w:rFonts w:ascii="Times New Roman" w:eastAsia="Calibri" w:hAnsi="Times New Roman" w:cs="Times New Roman"/>
        </w:rPr>
      </w:pPr>
      <w:r>
        <w:rPr>
          <w:rFonts w:ascii="Times New Roman" w:eastAsia="Calibri" w:hAnsi="Times New Roman" w:cs="Times New Roman"/>
        </w:rPr>
        <w:t>Daberkow S, McB</w:t>
      </w:r>
      <w:r w:rsidR="008847D2" w:rsidRPr="00BD3E25">
        <w:rPr>
          <w:rFonts w:ascii="Times New Roman" w:eastAsia="Calibri" w:hAnsi="Times New Roman" w:cs="Times New Roman"/>
        </w:rPr>
        <w:t xml:space="preserve">ride W. 1998. “Socio-Economic Profiles of Early Adopters of Precision </w:t>
      </w:r>
    </w:p>
    <w:p w14:paraId="4844974A" w14:textId="77777777" w:rsidR="008847D2"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rPr>
        <w:t xml:space="preserve">Agricultural Technologies.” </w:t>
      </w:r>
      <w:r w:rsidRPr="00A25988">
        <w:rPr>
          <w:rFonts w:ascii="Times New Roman" w:eastAsia="Calibri" w:hAnsi="Times New Roman" w:cs="Times New Roman"/>
          <w:i/>
        </w:rPr>
        <w:t>J Agribusiness</w:t>
      </w:r>
      <w:r w:rsidRPr="00BD3E25">
        <w:rPr>
          <w:rFonts w:ascii="Times New Roman" w:eastAsia="Calibri" w:hAnsi="Times New Roman" w:cs="Times New Roman"/>
        </w:rPr>
        <w:t xml:space="preserve">. </w:t>
      </w:r>
      <w:proofErr w:type="gramStart"/>
      <w:r w:rsidRPr="00BD3E25">
        <w:rPr>
          <w:rFonts w:ascii="Times New Roman" w:eastAsia="Calibri" w:hAnsi="Times New Roman" w:cs="Times New Roman"/>
        </w:rPr>
        <w:t>16: 151-68.</w:t>
      </w:r>
      <w:proofErr w:type="gramEnd"/>
    </w:p>
    <w:p w14:paraId="0A6CBEC3" w14:textId="77777777" w:rsidR="00283C03" w:rsidRDefault="00283C03" w:rsidP="008847D2">
      <w:pPr>
        <w:spacing w:after="200"/>
        <w:rPr>
          <w:rFonts w:ascii="Times New Roman" w:eastAsia="Calibri" w:hAnsi="Times New Roman" w:cs="Times New Roman"/>
        </w:rPr>
      </w:pPr>
      <w:proofErr w:type="gramStart"/>
      <w:r>
        <w:rPr>
          <w:rFonts w:ascii="Times New Roman" w:eastAsia="Calibri" w:hAnsi="Times New Roman" w:cs="Times New Roman"/>
        </w:rPr>
        <w:t>Economic Research Service.</w:t>
      </w:r>
      <w:proofErr w:type="gramEnd"/>
      <w:r>
        <w:rPr>
          <w:rFonts w:ascii="Times New Roman" w:eastAsia="Calibri" w:hAnsi="Times New Roman" w:cs="Times New Roman"/>
        </w:rPr>
        <w:t xml:space="preserve"> 2012. “U.S. Cattle and Beef Industry 2002-2011.” United States </w:t>
      </w:r>
    </w:p>
    <w:p w14:paraId="08DF0042" w14:textId="77777777" w:rsidR="00283C03" w:rsidRDefault="00283C03" w:rsidP="00283C03">
      <w:pPr>
        <w:spacing w:after="200"/>
        <w:ind w:firstLine="720"/>
        <w:rPr>
          <w:rFonts w:ascii="Times New Roman" w:eastAsia="Calibri" w:hAnsi="Times New Roman" w:cs="Times New Roman"/>
        </w:rPr>
      </w:pPr>
      <w:proofErr w:type="gramStart"/>
      <w:r>
        <w:rPr>
          <w:rFonts w:ascii="Times New Roman" w:eastAsia="Calibri" w:hAnsi="Times New Roman" w:cs="Times New Roman"/>
        </w:rPr>
        <w:t>Department of Agriculture.</w:t>
      </w:r>
      <w:proofErr w:type="gramEnd"/>
      <w:r>
        <w:rPr>
          <w:rFonts w:ascii="Times New Roman" w:eastAsia="Calibri" w:hAnsi="Times New Roman" w:cs="Times New Roman"/>
        </w:rPr>
        <w:t xml:space="preserve"> </w:t>
      </w:r>
    </w:p>
    <w:p w14:paraId="6E19870A" w14:textId="77777777" w:rsidR="00BD10CE" w:rsidRDefault="00BD10CE" w:rsidP="00BD10CE">
      <w:pPr>
        <w:spacing w:after="200"/>
        <w:rPr>
          <w:rFonts w:ascii="Times New Roman" w:eastAsia="Calibri" w:hAnsi="Times New Roman" w:cs="Times New Roman"/>
        </w:rPr>
      </w:pPr>
      <w:proofErr w:type="gramStart"/>
      <w:r>
        <w:rPr>
          <w:rFonts w:ascii="Times New Roman" w:eastAsia="Calibri" w:hAnsi="Times New Roman" w:cs="Times New Roman"/>
        </w:rPr>
        <w:t>Economic Research Service.</w:t>
      </w:r>
      <w:proofErr w:type="gramEnd"/>
      <w:r>
        <w:rPr>
          <w:rFonts w:ascii="Times New Roman" w:eastAsia="Calibri" w:hAnsi="Times New Roman" w:cs="Times New Roman"/>
        </w:rPr>
        <w:t xml:space="preserve"> 2010. “</w:t>
      </w:r>
      <w:r w:rsidRPr="00BD10CE">
        <w:rPr>
          <w:rFonts w:ascii="Times New Roman" w:eastAsia="Calibri" w:hAnsi="Times New Roman" w:cs="Times New Roman"/>
        </w:rPr>
        <w:t xml:space="preserve">Agricultural Resource Management Survey (ARMS): </w:t>
      </w:r>
    </w:p>
    <w:p w14:paraId="645E8B22" w14:textId="77777777" w:rsidR="00BD10CE" w:rsidRDefault="00BD10CE" w:rsidP="00BD10CE">
      <w:pPr>
        <w:spacing w:after="200"/>
        <w:ind w:firstLine="720"/>
        <w:rPr>
          <w:rFonts w:ascii="Times New Roman" w:eastAsia="Calibri" w:hAnsi="Times New Roman" w:cs="Times New Roman"/>
        </w:rPr>
      </w:pPr>
      <w:r w:rsidRPr="00BD10CE">
        <w:rPr>
          <w:rFonts w:ascii="Times New Roman" w:eastAsia="Calibri" w:hAnsi="Times New Roman" w:cs="Times New Roman"/>
        </w:rPr>
        <w:t>Resource Regions</w:t>
      </w:r>
      <w:r>
        <w:rPr>
          <w:rFonts w:ascii="Times New Roman" w:eastAsia="Calibri" w:hAnsi="Times New Roman" w:cs="Times New Roman"/>
        </w:rPr>
        <w:t xml:space="preserve">.” </w:t>
      </w:r>
    </w:p>
    <w:p w14:paraId="1A0C84F9" w14:textId="77777777" w:rsidR="00BD10CE" w:rsidRDefault="00BD10CE" w:rsidP="00BD10CE">
      <w:pPr>
        <w:spacing w:after="200"/>
        <w:ind w:left="720"/>
        <w:rPr>
          <w:rFonts w:ascii="Times New Roman" w:eastAsia="Calibri" w:hAnsi="Times New Roman" w:cs="Times New Roman"/>
        </w:rPr>
      </w:pPr>
      <w:r w:rsidRPr="00BD10CE">
        <w:rPr>
          <w:rFonts w:ascii="Times New Roman" w:eastAsia="Calibri" w:hAnsi="Times New Roman" w:cs="Times New Roman"/>
        </w:rPr>
        <w:t>http://webarchives.cdlib.org/sw1vh5dg3r/http://www.ers.usda.gov/Briefing/ARMS/resou</w:t>
      </w:r>
    </w:p>
    <w:p w14:paraId="6D561454" w14:textId="77777777" w:rsidR="00BD10CE" w:rsidRDefault="00BD10CE" w:rsidP="00BD10CE">
      <w:pPr>
        <w:spacing w:after="200"/>
        <w:ind w:left="720"/>
        <w:rPr>
          <w:rFonts w:ascii="Times New Roman" w:eastAsia="Calibri" w:hAnsi="Times New Roman" w:cs="Times New Roman"/>
        </w:rPr>
      </w:pPr>
      <w:proofErr w:type="spellStart"/>
      <w:proofErr w:type="gramStart"/>
      <w:r w:rsidRPr="00BD10CE">
        <w:rPr>
          <w:rFonts w:ascii="Times New Roman" w:eastAsia="Calibri" w:hAnsi="Times New Roman" w:cs="Times New Roman"/>
        </w:rPr>
        <w:t>rceregions</w:t>
      </w:r>
      <w:proofErr w:type="spellEnd"/>
      <w:proofErr w:type="gramEnd"/>
      <w:r w:rsidRPr="00BD10CE">
        <w:rPr>
          <w:rFonts w:ascii="Times New Roman" w:eastAsia="Calibri" w:hAnsi="Times New Roman" w:cs="Times New Roman"/>
        </w:rPr>
        <w:t>/resourceregions.htm</w:t>
      </w:r>
      <w:r>
        <w:rPr>
          <w:rFonts w:ascii="Times New Roman" w:eastAsia="Calibri" w:hAnsi="Times New Roman" w:cs="Times New Roman"/>
        </w:rPr>
        <w:t>.</w:t>
      </w:r>
    </w:p>
    <w:p w14:paraId="1A56CC7C"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Ellis, P.C. 2006. “Factors that Influence the Decision to Adopt </w:t>
      </w:r>
      <w:proofErr w:type="spellStart"/>
      <w:r>
        <w:rPr>
          <w:rFonts w:ascii="Times New Roman" w:eastAsia="Calibri" w:hAnsi="Times New Roman" w:cs="Times New Roman"/>
        </w:rPr>
        <w:t>Switchgrass</w:t>
      </w:r>
      <w:proofErr w:type="spellEnd"/>
      <w:r>
        <w:rPr>
          <w:rFonts w:ascii="Times New Roman" w:eastAsia="Calibri" w:hAnsi="Times New Roman" w:cs="Times New Roman"/>
        </w:rPr>
        <w:t xml:space="preserve"> for Energy </w:t>
      </w:r>
    </w:p>
    <w:p w14:paraId="0EEF6F2A" w14:textId="77777777" w:rsidR="008847D2" w:rsidRDefault="008847D2" w:rsidP="008847D2">
      <w:pPr>
        <w:spacing w:after="200"/>
        <w:ind w:firstLine="720"/>
        <w:rPr>
          <w:rFonts w:ascii="Times New Roman" w:eastAsia="Calibri" w:hAnsi="Times New Roman" w:cs="Times New Roman"/>
        </w:rPr>
      </w:pPr>
      <w:r>
        <w:rPr>
          <w:rFonts w:ascii="Times New Roman" w:eastAsia="Calibri" w:hAnsi="Times New Roman" w:cs="Times New Roman"/>
        </w:rPr>
        <w:t xml:space="preserve">Production.” </w:t>
      </w:r>
      <w:proofErr w:type="gramStart"/>
      <w:r>
        <w:rPr>
          <w:rFonts w:ascii="Times New Roman" w:eastAsia="Calibri" w:hAnsi="Times New Roman" w:cs="Times New Roman"/>
        </w:rPr>
        <w:t>Master’s Thesis, University of Tennessee, Knoxville.</w:t>
      </w:r>
      <w:proofErr w:type="gramEnd"/>
    </w:p>
    <w:p w14:paraId="128867FE" w14:textId="0D7FB4E2" w:rsidR="008847D2" w:rsidRDefault="008847D2" w:rsidP="008847D2">
      <w:pPr>
        <w:spacing w:after="200"/>
        <w:rPr>
          <w:rFonts w:ascii="Times New Roman" w:eastAsia="Calibri" w:hAnsi="Times New Roman" w:cs="Times New Roman"/>
        </w:rPr>
      </w:pPr>
      <w:proofErr w:type="gramStart"/>
      <w:r>
        <w:rPr>
          <w:rFonts w:ascii="Times New Roman" w:eastAsia="Calibri" w:hAnsi="Times New Roman" w:cs="Times New Roman"/>
        </w:rPr>
        <w:t>Feder,</w:t>
      </w:r>
      <w:r w:rsidRPr="00BD3E25">
        <w:rPr>
          <w:rFonts w:ascii="Times New Roman" w:eastAsia="Calibri" w:hAnsi="Times New Roman" w:cs="Times New Roman"/>
        </w:rPr>
        <w:t xml:space="preserve"> G.</w:t>
      </w:r>
      <w:r w:rsidR="00DC78BF">
        <w:rPr>
          <w:rFonts w:ascii="Times New Roman" w:eastAsia="Calibri" w:hAnsi="Times New Roman" w:cs="Times New Roman"/>
        </w:rPr>
        <w:t>,</w:t>
      </w:r>
      <w:r w:rsidRPr="00BD3E25">
        <w:rPr>
          <w:rFonts w:ascii="Times New Roman" w:eastAsia="Calibri" w:hAnsi="Times New Roman" w:cs="Times New Roman"/>
        </w:rPr>
        <w:t xml:space="preserve"> R.E. Just, and D. Zilberman.</w:t>
      </w:r>
      <w:proofErr w:type="gramEnd"/>
      <w:r w:rsidRPr="00BD3E25">
        <w:rPr>
          <w:rFonts w:ascii="Times New Roman" w:eastAsia="Calibri" w:hAnsi="Times New Roman" w:cs="Times New Roman"/>
        </w:rPr>
        <w:t xml:space="preserve"> 1983. “Adoption of Agricultural Innovations in </w:t>
      </w:r>
    </w:p>
    <w:p w14:paraId="160A2490" w14:textId="77777777" w:rsidR="008847D2" w:rsidRPr="00BD3E25"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rPr>
        <w:t>Developing Countries: A Survey”. Econ. Dev. Cult. Change 33:225-298.</w:t>
      </w:r>
    </w:p>
    <w:p w14:paraId="1E295F03" w14:textId="77777777" w:rsidR="008847D2" w:rsidRPr="00BD3E25" w:rsidRDefault="008847D2" w:rsidP="008847D2">
      <w:pPr>
        <w:spacing w:after="200"/>
        <w:rPr>
          <w:rFonts w:ascii="Times New Roman" w:eastAsia="Calibri" w:hAnsi="Times New Roman" w:cs="Times New Roman"/>
        </w:rPr>
      </w:pPr>
      <w:proofErr w:type="gramStart"/>
      <w:r w:rsidRPr="00BD3E25">
        <w:rPr>
          <w:rFonts w:ascii="Times New Roman" w:eastAsia="Calibri" w:hAnsi="Times New Roman" w:cs="Times New Roman"/>
        </w:rPr>
        <w:t>Feder, G., and Dina L. Umali.</w:t>
      </w:r>
      <w:proofErr w:type="gramEnd"/>
      <w:r w:rsidRPr="00BD3E25">
        <w:rPr>
          <w:rFonts w:ascii="Times New Roman" w:eastAsia="Calibri" w:hAnsi="Times New Roman" w:cs="Times New Roman"/>
        </w:rPr>
        <w:t xml:space="preserve"> 1993. “The Adoption of Agricultural Innovations: A Review.” </w:t>
      </w:r>
    </w:p>
    <w:p w14:paraId="342EC07F" w14:textId="77777777" w:rsidR="008847D2" w:rsidRPr="00BD3E25" w:rsidRDefault="008847D2" w:rsidP="008847D2">
      <w:pPr>
        <w:spacing w:after="200"/>
        <w:ind w:firstLine="720"/>
        <w:rPr>
          <w:rFonts w:ascii="Times New Roman" w:eastAsia="Calibri" w:hAnsi="Times New Roman" w:cs="Times New Roman"/>
        </w:rPr>
      </w:pPr>
      <w:r w:rsidRPr="00410B0D">
        <w:rPr>
          <w:rFonts w:ascii="Times New Roman" w:eastAsia="Calibri" w:hAnsi="Times New Roman" w:cs="Times New Roman"/>
          <w:i/>
        </w:rPr>
        <w:t>Technol. Forecast. Soc. Change</w:t>
      </w:r>
      <w:r w:rsidR="00410B0D">
        <w:rPr>
          <w:rFonts w:ascii="Times New Roman" w:eastAsia="Calibri" w:hAnsi="Times New Roman" w:cs="Times New Roman"/>
          <w:i/>
        </w:rPr>
        <w:t>.</w:t>
      </w:r>
      <w:r w:rsidRPr="00BD3E25">
        <w:rPr>
          <w:rFonts w:ascii="Times New Roman" w:eastAsia="Calibri" w:hAnsi="Times New Roman" w:cs="Times New Roman"/>
        </w:rPr>
        <w:t xml:space="preserve"> </w:t>
      </w:r>
      <w:proofErr w:type="gramStart"/>
      <w:r w:rsidRPr="00BD3E25">
        <w:rPr>
          <w:rFonts w:ascii="Times New Roman" w:eastAsia="Calibri" w:hAnsi="Times New Roman" w:cs="Times New Roman"/>
        </w:rPr>
        <w:t>43:215-239.</w:t>
      </w:r>
      <w:proofErr w:type="gramEnd"/>
    </w:p>
    <w:p w14:paraId="009B89C7" w14:textId="77777777" w:rsidR="004853EB" w:rsidRDefault="004853EB" w:rsidP="008847D2">
      <w:pPr>
        <w:spacing w:after="200"/>
        <w:rPr>
          <w:rFonts w:ascii="Times New Roman" w:eastAsia="Calibri" w:hAnsi="Times New Roman" w:cs="Times New Roman"/>
        </w:rPr>
      </w:pPr>
      <w:proofErr w:type="gramStart"/>
      <w:r>
        <w:rPr>
          <w:rFonts w:ascii="Times New Roman" w:eastAsia="Calibri" w:hAnsi="Times New Roman" w:cs="Times New Roman"/>
        </w:rPr>
        <w:t>Fernandez-Cornejo, J., S. Daberkow, and W. McBride.</w:t>
      </w:r>
      <w:proofErr w:type="gramEnd"/>
      <w:r>
        <w:rPr>
          <w:rFonts w:ascii="Times New Roman" w:eastAsia="Calibri" w:hAnsi="Times New Roman" w:cs="Times New Roman"/>
        </w:rPr>
        <w:t xml:space="preserve"> 2001. “Decomposing the Size Effect on </w:t>
      </w:r>
    </w:p>
    <w:p w14:paraId="6A014F43" w14:textId="77777777" w:rsidR="004853EB" w:rsidRDefault="004853EB" w:rsidP="004853EB">
      <w:pPr>
        <w:spacing w:after="200"/>
        <w:ind w:firstLine="720"/>
        <w:rPr>
          <w:rFonts w:ascii="Times New Roman" w:eastAsia="Calibri" w:hAnsi="Times New Roman" w:cs="Times New Roman"/>
          <w:i/>
        </w:rPr>
      </w:pPr>
      <w:proofErr w:type="gramStart"/>
      <w:r>
        <w:rPr>
          <w:rFonts w:ascii="Times New Roman" w:eastAsia="Calibri" w:hAnsi="Times New Roman" w:cs="Times New Roman"/>
        </w:rPr>
        <w:t>the</w:t>
      </w:r>
      <w:proofErr w:type="gramEnd"/>
      <w:r>
        <w:rPr>
          <w:rFonts w:ascii="Times New Roman" w:eastAsia="Calibri" w:hAnsi="Times New Roman" w:cs="Times New Roman"/>
        </w:rPr>
        <w:t xml:space="preserve"> Adoption of Innovations: </w:t>
      </w:r>
      <w:proofErr w:type="spellStart"/>
      <w:r>
        <w:rPr>
          <w:rFonts w:ascii="Times New Roman" w:eastAsia="Calibri" w:hAnsi="Times New Roman" w:cs="Times New Roman"/>
        </w:rPr>
        <w:t>Agrobiotechnology</w:t>
      </w:r>
      <w:proofErr w:type="spellEnd"/>
      <w:r>
        <w:rPr>
          <w:rFonts w:ascii="Times New Roman" w:eastAsia="Calibri" w:hAnsi="Times New Roman" w:cs="Times New Roman"/>
        </w:rPr>
        <w:t xml:space="preserve"> and Precision Agriculture.” </w:t>
      </w:r>
      <w:proofErr w:type="spellStart"/>
      <w:r>
        <w:rPr>
          <w:rFonts w:ascii="Times New Roman" w:eastAsia="Calibri" w:hAnsi="Times New Roman" w:cs="Times New Roman"/>
          <w:i/>
        </w:rPr>
        <w:t>AgBio</w:t>
      </w:r>
      <w:proofErr w:type="spellEnd"/>
      <w:r>
        <w:rPr>
          <w:rFonts w:ascii="Times New Roman" w:eastAsia="Calibri" w:hAnsi="Times New Roman" w:cs="Times New Roman"/>
          <w:i/>
        </w:rPr>
        <w:t xml:space="preserve"> </w:t>
      </w:r>
    </w:p>
    <w:p w14:paraId="4F4AB17B" w14:textId="77777777" w:rsidR="004853EB" w:rsidRPr="004853EB" w:rsidRDefault="004853EB" w:rsidP="004853EB">
      <w:pPr>
        <w:spacing w:after="200"/>
        <w:ind w:firstLine="720"/>
        <w:rPr>
          <w:rFonts w:ascii="Times New Roman" w:eastAsia="Calibri" w:hAnsi="Times New Roman" w:cs="Times New Roman"/>
        </w:rPr>
      </w:pPr>
      <w:r>
        <w:rPr>
          <w:rFonts w:ascii="Times New Roman" w:eastAsia="Calibri" w:hAnsi="Times New Roman" w:cs="Times New Roman"/>
          <w:i/>
        </w:rPr>
        <w:t>Forum</w:t>
      </w:r>
      <w:r>
        <w:rPr>
          <w:rFonts w:ascii="Times New Roman" w:eastAsia="Calibri" w:hAnsi="Times New Roman" w:cs="Times New Roman"/>
        </w:rPr>
        <w:t>. 4(2): 126- 134</w:t>
      </w:r>
    </w:p>
    <w:p w14:paraId="7F878F73" w14:textId="0CFC5C77" w:rsidR="008847D2" w:rsidRPr="00BD3E25" w:rsidRDefault="008847D2" w:rsidP="008847D2">
      <w:pPr>
        <w:spacing w:after="200"/>
        <w:rPr>
          <w:rFonts w:ascii="Times New Roman" w:eastAsia="Calibri" w:hAnsi="Times New Roman" w:cs="Times New Roman"/>
        </w:rPr>
      </w:pPr>
      <w:r w:rsidRPr="00BD3E25">
        <w:rPr>
          <w:rFonts w:ascii="Times New Roman" w:eastAsia="Calibri" w:hAnsi="Times New Roman" w:cs="Times New Roman"/>
        </w:rPr>
        <w:t>Fugile, Keith O., and Catherine A.</w:t>
      </w:r>
      <w:r w:rsidR="00A25988">
        <w:rPr>
          <w:rFonts w:ascii="Times New Roman" w:eastAsia="Calibri" w:hAnsi="Times New Roman" w:cs="Times New Roman"/>
        </w:rPr>
        <w:t xml:space="preserve"> Kasack</w:t>
      </w:r>
      <w:r w:rsidR="00DC78BF">
        <w:rPr>
          <w:rFonts w:ascii="Times New Roman" w:eastAsia="Calibri" w:hAnsi="Times New Roman" w:cs="Times New Roman"/>
        </w:rPr>
        <w:t>.</w:t>
      </w:r>
      <w:r w:rsidRPr="00BD3E25">
        <w:rPr>
          <w:rFonts w:ascii="Times New Roman" w:eastAsia="Calibri" w:hAnsi="Times New Roman" w:cs="Times New Roman"/>
        </w:rPr>
        <w:t xml:space="preserve"> 2001. “Adoption and Diffusion of Natural-Resource-</w:t>
      </w:r>
    </w:p>
    <w:p w14:paraId="0E9731D5" w14:textId="77777777" w:rsidR="008847D2"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rPr>
        <w:t xml:space="preserve">Conserving Agricultural Technology.” </w:t>
      </w:r>
      <w:proofErr w:type="gramStart"/>
      <w:r w:rsidRPr="00BD3E25">
        <w:rPr>
          <w:rFonts w:ascii="Times New Roman" w:eastAsia="Calibri" w:hAnsi="Times New Roman" w:cs="Times New Roman"/>
          <w:i/>
        </w:rPr>
        <w:t>Review of Agricultural Economics</w:t>
      </w:r>
      <w:r w:rsidR="00410B0D">
        <w:rPr>
          <w:rFonts w:ascii="Times New Roman" w:eastAsia="Calibri" w:hAnsi="Times New Roman" w:cs="Times New Roman"/>
          <w:i/>
        </w:rPr>
        <w:t>.</w:t>
      </w:r>
      <w:proofErr w:type="gramEnd"/>
      <w:r>
        <w:rPr>
          <w:rFonts w:ascii="Times New Roman" w:eastAsia="Calibri" w:hAnsi="Times New Roman" w:cs="Times New Roman"/>
        </w:rPr>
        <w:t xml:space="preserve"> </w:t>
      </w:r>
      <w:proofErr w:type="gramStart"/>
      <w:r>
        <w:rPr>
          <w:rFonts w:ascii="Times New Roman" w:eastAsia="Calibri" w:hAnsi="Times New Roman" w:cs="Times New Roman"/>
        </w:rPr>
        <w:t>23: 386-403.</w:t>
      </w:r>
      <w:proofErr w:type="gramEnd"/>
    </w:p>
    <w:p w14:paraId="595F6004" w14:textId="4357FEAA" w:rsidR="00410B0D" w:rsidRDefault="00DC78BF" w:rsidP="00E11F7D">
      <w:pPr>
        <w:spacing w:after="200"/>
        <w:rPr>
          <w:rFonts w:ascii="Times New Roman" w:hAnsi="Times New Roman" w:cs="Times New Roman"/>
        </w:rPr>
      </w:pPr>
      <w:r>
        <w:rPr>
          <w:rFonts w:ascii="Times New Roman" w:hAnsi="Times New Roman" w:cs="Times New Roman"/>
        </w:rPr>
        <w:t>Gillespie, J., S.A. Kim, and K. Paudel</w:t>
      </w:r>
      <w:r w:rsidR="00410B0D">
        <w:rPr>
          <w:rFonts w:ascii="Times New Roman" w:hAnsi="Times New Roman" w:cs="Times New Roman"/>
        </w:rPr>
        <w:t xml:space="preserve">. 2007. “Why Don’t Producers Adopt Best Management </w:t>
      </w:r>
    </w:p>
    <w:p w14:paraId="3AF356AA" w14:textId="77777777" w:rsidR="00410B0D" w:rsidRPr="00410B0D" w:rsidRDefault="00410B0D" w:rsidP="00410B0D">
      <w:pPr>
        <w:spacing w:after="200"/>
        <w:ind w:firstLine="720"/>
        <w:rPr>
          <w:rFonts w:ascii="Times New Roman" w:hAnsi="Times New Roman" w:cs="Times New Roman"/>
        </w:rPr>
      </w:pPr>
      <w:r>
        <w:rPr>
          <w:rFonts w:ascii="Times New Roman" w:hAnsi="Times New Roman" w:cs="Times New Roman"/>
        </w:rPr>
        <w:t xml:space="preserve">Practices? Analysis of the Beef Cattle Industry.” </w:t>
      </w:r>
      <w:r>
        <w:rPr>
          <w:rFonts w:ascii="Times New Roman" w:hAnsi="Times New Roman" w:cs="Times New Roman"/>
          <w:i/>
        </w:rPr>
        <w:t>Agricultural Economics.</w:t>
      </w:r>
      <w:r>
        <w:rPr>
          <w:rFonts w:ascii="Times New Roman" w:hAnsi="Times New Roman" w:cs="Times New Roman"/>
        </w:rPr>
        <w:t xml:space="preserve"> </w:t>
      </w:r>
      <w:proofErr w:type="gramStart"/>
      <w:r>
        <w:rPr>
          <w:rFonts w:ascii="Times New Roman" w:hAnsi="Times New Roman" w:cs="Times New Roman"/>
        </w:rPr>
        <w:t>36: 89-102.</w:t>
      </w:r>
      <w:proofErr w:type="gramEnd"/>
    </w:p>
    <w:p w14:paraId="2450901A" w14:textId="77777777" w:rsidR="00E11F7D" w:rsidRDefault="00E11F7D" w:rsidP="00E11F7D">
      <w:pPr>
        <w:spacing w:after="200"/>
        <w:rPr>
          <w:rFonts w:ascii="Times New Roman" w:hAnsi="Times New Roman" w:cs="Times New Roman"/>
        </w:rPr>
      </w:pPr>
      <w:proofErr w:type="gramStart"/>
      <w:r w:rsidRPr="00BD3E25">
        <w:rPr>
          <w:rFonts w:ascii="Times New Roman" w:hAnsi="Times New Roman" w:cs="Times New Roman"/>
        </w:rPr>
        <w:t>Greene, W. H.</w:t>
      </w:r>
      <w:proofErr w:type="gramEnd"/>
      <w:r w:rsidRPr="00BD3E25">
        <w:rPr>
          <w:rFonts w:ascii="Times New Roman" w:hAnsi="Times New Roman" w:cs="Times New Roman"/>
        </w:rPr>
        <w:t xml:space="preserve">  2011. </w:t>
      </w:r>
      <w:r w:rsidRPr="00A25988">
        <w:rPr>
          <w:rFonts w:ascii="Times New Roman" w:hAnsi="Times New Roman" w:cs="Times New Roman"/>
          <w:i/>
        </w:rPr>
        <w:t>Econometric Analysis</w:t>
      </w:r>
      <w:r w:rsidRPr="00BD3E25">
        <w:rPr>
          <w:rFonts w:ascii="Times New Roman" w:hAnsi="Times New Roman" w:cs="Times New Roman"/>
        </w:rPr>
        <w:t>, 7</w:t>
      </w:r>
      <w:r w:rsidRPr="00BD3E25">
        <w:rPr>
          <w:rFonts w:ascii="Times New Roman" w:hAnsi="Times New Roman" w:cs="Times New Roman"/>
          <w:vertAlign w:val="superscript"/>
        </w:rPr>
        <w:t>th</w:t>
      </w:r>
      <w:r w:rsidRPr="00BD3E25">
        <w:rPr>
          <w:rFonts w:ascii="Times New Roman" w:hAnsi="Times New Roman" w:cs="Times New Roman"/>
        </w:rPr>
        <w:t xml:space="preserve"> Ed. Prentice Hall; Upper Saddle River, New </w:t>
      </w:r>
    </w:p>
    <w:p w14:paraId="41B4EED7" w14:textId="77777777" w:rsidR="00E11F7D" w:rsidRDefault="00E11F7D" w:rsidP="00E11F7D">
      <w:pPr>
        <w:spacing w:after="200"/>
        <w:ind w:firstLine="720"/>
        <w:rPr>
          <w:rFonts w:ascii="Times New Roman" w:eastAsia="Calibri" w:hAnsi="Times New Roman" w:cs="Times New Roman"/>
        </w:rPr>
      </w:pPr>
      <w:r w:rsidRPr="00BD3E25">
        <w:rPr>
          <w:rFonts w:ascii="Times New Roman" w:hAnsi="Times New Roman" w:cs="Times New Roman"/>
        </w:rPr>
        <w:t>Jersey</w:t>
      </w:r>
      <w:r w:rsidRPr="00BD3E25">
        <w:rPr>
          <w:rFonts w:ascii="Times New Roman" w:eastAsia="Calibri" w:hAnsi="Times New Roman" w:cs="Times New Roman"/>
        </w:rPr>
        <w:t xml:space="preserve"> </w:t>
      </w:r>
    </w:p>
    <w:p w14:paraId="553B8D30" w14:textId="77777777" w:rsidR="00732E17" w:rsidRDefault="00732E17" w:rsidP="00732E17">
      <w:pPr>
        <w:autoSpaceDE w:val="0"/>
        <w:autoSpaceDN w:val="0"/>
        <w:adjustRightInd w:val="0"/>
        <w:rPr>
          <w:rFonts w:ascii="Times New Roman" w:hAnsi="Times New Roman" w:cs="Times New Roman"/>
        </w:rPr>
      </w:pPr>
      <w:r w:rsidRPr="00732E17">
        <w:rPr>
          <w:rFonts w:ascii="Times New Roman" w:hAnsi="Times New Roman" w:cs="Times New Roman"/>
        </w:rPr>
        <w:t>Greene, W. H. and D. A. Hensher</w:t>
      </w:r>
      <w:r>
        <w:rPr>
          <w:rFonts w:ascii="Times New Roman" w:hAnsi="Times New Roman" w:cs="Times New Roman"/>
        </w:rPr>
        <w:t>. 2009.</w:t>
      </w:r>
      <w:r w:rsidRPr="00732E17">
        <w:rPr>
          <w:rFonts w:ascii="Times New Roman" w:hAnsi="Times New Roman" w:cs="Times New Roman"/>
        </w:rPr>
        <w:t xml:space="preserve"> </w:t>
      </w:r>
      <w:r w:rsidRPr="00A25988">
        <w:rPr>
          <w:rFonts w:ascii="Times New Roman" w:hAnsi="Times New Roman" w:cs="Times New Roman"/>
          <w:i/>
        </w:rPr>
        <w:t>Modeling Ordered Choices</w:t>
      </w:r>
      <w:r>
        <w:rPr>
          <w:rFonts w:ascii="Times New Roman" w:hAnsi="Times New Roman" w:cs="Times New Roman"/>
        </w:rPr>
        <w:t>. Cambridge University</w:t>
      </w:r>
    </w:p>
    <w:p w14:paraId="68A45788" w14:textId="77777777" w:rsidR="00732E17" w:rsidRDefault="00732E17" w:rsidP="00732E17">
      <w:pPr>
        <w:autoSpaceDE w:val="0"/>
        <w:autoSpaceDN w:val="0"/>
        <w:adjustRightInd w:val="0"/>
        <w:rPr>
          <w:rFonts w:ascii="Times New Roman" w:hAnsi="Times New Roman" w:cs="Times New Roman"/>
        </w:rPr>
      </w:pPr>
    </w:p>
    <w:p w14:paraId="03BEE83B" w14:textId="77777777" w:rsidR="00732E17" w:rsidRPr="00732E17" w:rsidRDefault="00732E17" w:rsidP="00732E17">
      <w:pPr>
        <w:spacing w:after="200"/>
        <w:ind w:firstLine="720"/>
        <w:rPr>
          <w:rFonts w:ascii="Times New Roman" w:eastAsia="Calibri" w:hAnsi="Times New Roman" w:cs="Times New Roman"/>
        </w:rPr>
      </w:pPr>
      <w:proofErr w:type="gramStart"/>
      <w:r w:rsidRPr="00732E17">
        <w:rPr>
          <w:rFonts w:ascii="Times New Roman" w:hAnsi="Times New Roman" w:cs="Times New Roman"/>
        </w:rPr>
        <w:t>Press, Cambridge.</w:t>
      </w:r>
      <w:proofErr w:type="gramEnd"/>
    </w:p>
    <w:p w14:paraId="7D7E79B0" w14:textId="26FD8D35" w:rsidR="00F1475C" w:rsidRDefault="008847D2" w:rsidP="00F1475C">
      <w:pPr>
        <w:spacing w:after="200"/>
        <w:rPr>
          <w:rFonts w:ascii="Times New Roman" w:eastAsia="Calibri" w:hAnsi="Times New Roman" w:cs="Times New Roman"/>
        </w:rPr>
      </w:pPr>
      <w:proofErr w:type="gramStart"/>
      <w:r w:rsidRPr="00BD3E25">
        <w:rPr>
          <w:rFonts w:ascii="Times New Roman" w:eastAsia="Calibri" w:hAnsi="Times New Roman" w:cs="Times New Roman"/>
        </w:rPr>
        <w:t>Harper, Wilmer M., and</w:t>
      </w:r>
      <w:r w:rsidR="00A25988">
        <w:rPr>
          <w:rFonts w:ascii="Times New Roman" w:eastAsia="Calibri" w:hAnsi="Times New Roman" w:cs="Times New Roman"/>
        </w:rPr>
        <w:t xml:space="preserve"> Clyde</w:t>
      </w:r>
      <w:r w:rsidRPr="00BD3E25">
        <w:rPr>
          <w:rFonts w:ascii="Times New Roman" w:eastAsia="Calibri" w:hAnsi="Times New Roman" w:cs="Times New Roman"/>
        </w:rPr>
        <w:t xml:space="preserve"> Eastman.</w:t>
      </w:r>
      <w:proofErr w:type="gramEnd"/>
      <w:r w:rsidRPr="00BD3E25">
        <w:rPr>
          <w:rFonts w:ascii="Times New Roman" w:eastAsia="Calibri" w:hAnsi="Times New Roman" w:cs="Times New Roman"/>
        </w:rPr>
        <w:t xml:space="preserve"> 1980. “An Evaluation of Goal Hierarchies for Small </w:t>
      </w:r>
    </w:p>
    <w:p w14:paraId="780F4ADF" w14:textId="77777777" w:rsidR="008847D2" w:rsidRDefault="008847D2" w:rsidP="00F1475C">
      <w:pPr>
        <w:spacing w:after="200"/>
        <w:ind w:firstLine="720"/>
        <w:rPr>
          <w:rFonts w:ascii="Times New Roman" w:eastAsia="Calibri" w:hAnsi="Times New Roman" w:cs="Times New Roman"/>
        </w:rPr>
      </w:pPr>
      <w:r w:rsidRPr="00BD3E25">
        <w:rPr>
          <w:rFonts w:ascii="Times New Roman" w:eastAsia="Calibri" w:hAnsi="Times New Roman" w:cs="Times New Roman"/>
        </w:rPr>
        <w:t xml:space="preserve">Farm Operators.” </w:t>
      </w:r>
      <w:proofErr w:type="gramStart"/>
      <w:r w:rsidRPr="00BD3E25">
        <w:rPr>
          <w:rFonts w:ascii="Times New Roman" w:eastAsia="Calibri" w:hAnsi="Times New Roman" w:cs="Times New Roman"/>
          <w:i/>
        </w:rPr>
        <w:t>American Journal of Agricultural Economics</w:t>
      </w:r>
      <w:r w:rsidR="00410B0D">
        <w:rPr>
          <w:rFonts w:ascii="Times New Roman" w:eastAsia="Calibri" w:hAnsi="Times New Roman" w:cs="Times New Roman"/>
          <w:i/>
        </w:rPr>
        <w:t>.</w:t>
      </w:r>
      <w:proofErr w:type="gramEnd"/>
      <w:r w:rsidRPr="00BD3E25">
        <w:rPr>
          <w:rFonts w:ascii="Times New Roman" w:eastAsia="Calibri" w:hAnsi="Times New Roman" w:cs="Times New Roman"/>
        </w:rPr>
        <w:t xml:space="preserve"> </w:t>
      </w:r>
      <w:proofErr w:type="gramStart"/>
      <w:r w:rsidRPr="00BD3E25">
        <w:rPr>
          <w:rFonts w:ascii="Times New Roman" w:eastAsia="Calibri" w:hAnsi="Times New Roman" w:cs="Times New Roman"/>
        </w:rPr>
        <w:t>62: 742-747.</w:t>
      </w:r>
      <w:proofErr w:type="gramEnd"/>
    </w:p>
    <w:p w14:paraId="7DB8499D" w14:textId="0D2298BF" w:rsidR="008847D2" w:rsidRDefault="00DC78BF" w:rsidP="008847D2">
      <w:pPr>
        <w:spacing w:after="200"/>
        <w:rPr>
          <w:rFonts w:ascii="Times New Roman" w:eastAsia="Calibri" w:hAnsi="Times New Roman" w:cs="Times New Roman"/>
        </w:rPr>
      </w:pPr>
      <w:r>
        <w:rPr>
          <w:rFonts w:ascii="Times New Roman" w:eastAsia="Calibri" w:hAnsi="Times New Roman" w:cs="Times New Roman"/>
        </w:rPr>
        <w:t>Houston, J.E. and</w:t>
      </w:r>
      <w:r w:rsidR="008847D2" w:rsidRPr="00BD3E25">
        <w:rPr>
          <w:rFonts w:ascii="Times New Roman" w:eastAsia="Calibri" w:hAnsi="Times New Roman" w:cs="Times New Roman"/>
        </w:rPr>
        <w:t xml:space="preserve"> Sun</w:t>
      </w:r>
      <w:r>
        <w:rPr>
          <w:rFonts w:ascii="Times New Roman" w:eastAsia="Calibri" w:hAnsi="Times New Roman" w:cs="Times New Roman"/>
        </w:rPr>
        <w:t>, H</w:t>
      </w:r>
      <w:proofErr w:type="gramStart"/>
      <w:r>
        <w:rPr>
          <w:rFonts w:ascii="Times New Roman" w:eastAsia="Calibri" w:hAnsi="Times New Roman" w:cs="Times New Roman"/>
        </w:rPr>
        <w:t>.</w:t>
      </w:r>
      <w:r w:rsidR="008847D2" w:rsidRPr="00BD3E25">
        <w:rPr>
          <w:rFonts w:ascii="Times New Roman" w:eastAsia="Calibri" w:hAnsi="Times New Roman" w:cs="Times New Roman"/>
        </w:rPr>
        <w:t>.</w:t>
      </w:r>
      <w:proofErr w:type="gramEnd"/>
      <w:r w:rsidR="008847D2" w:rsidRPr="00BD3E25">
        <w:rPr>
          <w:rFonts w:ascii="Times New Roman" w:eastAsia="Calibri" w:hAnsi="Times New Roman" w:cs="Times New Roman"/>
        </w:rPr>
        <w:t xml:space="preserve"> 1999. “Cost-Share Incentives and Best Management Practices in a </w:t>
      </w:r>
    </w:p>
    <w:p w14:paraId="21ED0EF0" w14:textId="77777777" w:rsidR="008847D2" w:rsidRDefault="008847D2" w:rsidP="008847D2">
      <w:pPr>
        <w:spacing w:after="200"/>
        <w:ind w:left="720"/>
        <w:rPr>
          <w:rFonts w:ascii="Times New Roman" w:eastAsia="Calibri" w:hAnsi="Times New Roman" w:cs="Times New Roman"/>
        </w:rPr>
      </w:pPr>
      <w:r w:rsidRPr="00BD3E25">
        <w:rPr>
          <w:rFonts w:ascii="Times New Roman" w:eastAsia="Calibri" w:hAnsi="Times New Roman" w:cs="Times New Roman"/>
        </w:rPr>
        <w:t xml:space="preserve">Pilot Water Quality Program.” </w:t>
      </w:r>
      <w:proofErr w:type="gramStart"/>
      <w:r w:rsidRPr="00057B03">
        <w:rPr>
          <w:rFonts w:ascii="Times New Roman" w:eastAsia="Calibri" w:hAnsi="Times New Roman" w:cs="Times New Roman"/>
          <w:i/>
        </w:rPr>
        <w:t>Journal of Agricultural and Resource Economics</w:t>
      </w:r>
      <w:r w:rsidR="00410B0D">
        <w:rPr>
          <w:rFonts w:ascii="Times New Roman" w:eastAsia="Calibri" w:hAnsi="Times New Roman" w:cs="Times New Roman"/>
          <w:i/>
        </w:rPr>
        <w:t>.</w:t>
      </w:r>
      <w:proofErr w:type="gramEnd"/>
      <w:r w:rsidRPr="00BD3E25">
        <w:rPr>
          <w:rFonts w:ascii="Times New Roman" w:eastAsia="Calibri" w:hAnsi="Times New Roman" w:cs="Times New Roman"/>
        </w:rPr>
        <w:t xml:space="preserve"> 24:239-</w:t>
      </w:r>
    </w:p>
    <w:p w14:paraId="1E62CD41" w14:textId="77777777" w:rsidR="005B40F3" w:rsidRPr="00743EEB" w:rsidRDefault="008847D2" w:rsidP="00743EEB">
      <w:pPr>
        <w:spacing w:after="200"/>
        <w:ind w:left="720"/>
        <w:rPr>
          <w:rFonts w:ascii="Times New Roman" w:eastAsia="Calibri" w:hAnsi="Times New Roman" w:cs="Times New Roman"/>
        </w:rPr>
      </w:pPr>
      <w:r w:rsidRPr="00BD3E25">
        <w:rPr>
          <w:rFonts w:ascii="Times New Roman" w:eastAsia="Calibri" w:hAnsi="Times New Roman" w:cs="Times New Roman"/>
        </w:rPr>
        <w:t>252.</w:t>
      </w:r>
      <w:r w:rsidR="00F1475C">
        <w:rPr>
          <w:rFonts w:ascii="Times New Roman" w:eastAsia="Calibri" w:hAnsi="Times New Roman" w:cs="Times New Roman"/>
        </w:rPr>
        <w:t xml:space="preserve"> </w:t>
      </w:r>
    </w:p>
    <w:p w14:paraId="4F68F5B4"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Jensen, K., C.D. Clark, P. Ellis, B. English, J. Menard, M. Wals</w:t>
      </w:r>
      <w:r w:rsidR="00BA57F2">
        <w:rPr>
          <w:rFonts w:ascii="Times New Roman" w:eastAsia="Calibri" w:hAnsi="Times New Roman" w:cs="Times New Roman"/>
        </w:rPr>
        <w:t xml:space="preserve">h, and D.L.T. </w:t>
      </w:r>
      <w:proofErr w:type="spellStart"/>
      <w:r w:rsidR="00BA57F2">
        <w:rPr>
          <w:rFonts w:ascii="Times New Roman" w:eastAsia="Calibri" w:hAnsi="Times New Roman" w:cs="Times New Roman"/>
        </w:rPr>
        <w:t>Ugarte</w:t>
      </w:r>
      <w:proofErr w:type="spellEnd"/>
      <w:r w:rsidR="00BA57F2">
        <w:rPr>
          <w:rFonts w:ascii="Times New Roman" w:eastAsia="Calibri" w:hAnsi="Times New Roman" w:cs="Times New Roman"/>
        </w:rPr>
        <w:t>. 2007</w:t>
      </w:r>
      <w:r>
        <w:rPr>
          <w:rFonts w:ascii="Times New Roman" w:eastAsia="Calibri" w:hAnsi="Times New Roman" w:cs="Times New Roman"/>
        </w:rPr>
        <w:t xml:space="preserve">. </w:t>
      </w:r>
    </w:p>
    <w:p w14:paraId="08A6D1FC" w14:textId="77777777" w:rsidR="00410B0D" w:rsidRDefault="008847D2" w:rsidP="00410B0D">
      <w:pPr>
        <w:spacing w:after="200"/>
        <w:ind w:left="720"/>
        <w:rPr>
          <w:rFonts w:ascii="Times New Roman" w:eastAsia="Calibri" w:hAnsi="Times New Roman" w:cs="Times New Roman"/>
          <w:i/>
        </w:rPr>
      </w:pPr>
      <w:r>
        <w:rPr>
          <w:rFonts w:ascii="Times New Roman" w:eastAsia="Calibri" w:hAnsi="Times New Roman" w:cs="Times New Roman"/>
        </w:rPr>
        <w:t xml:space="preserve">“Farmer Willingness to Grow </w:t>
      </w:r>
      <w:proofErr w:type="spellStart"/>
      <w:r>
        <w:rPr>
          <w:rFonts w:ascii="Times New Roman" w:eastAsia="Calibri" w:hAnsi="Times New Roman" w:cs="Times New Roman"/>
        </w:rPr>
        <w:t>Switchgrass</w:t>
      </w:r>
      <w:proofErr w:type="spellEnd"/>
      <w:r>
        <w:rPr>
          <w:rFonts w:ascii="Times New Roman" w:eastAsia="Calibri" w:hAnsi="Times New Roman" w:cs="Times New Roman"/>
        </w:rPr>
        <w:t xml:space="preserve"> for Energy Production.” </w:t>
      </w:r>
      <w:r>
        <w:rPr>
          <w:rFonts w:ascii="Times New Roman" w:eastAsia="Calibri" w:hAnsi="Times New Roman" w:cs="Times New Roman"/>
          <w:i/>
        </w:rPr>
        <w:t xml:space="preserve">Biomass &amp; </w:t>
      </w:r>
    </w:p>
    <w:p w14:paraId="02D270FD" w14:textId="77777777" w:rsidR="008847D2" w:rsidRPr="007E7170" w:rsidRDefault="008847D2" w:rsidP="00410B0D">
      <w:pPr>
        <w:spacing w:after="200"/>
        <w:ind w:left="720"/>
        <w:rPr>
          <w:rFonts w:ascii="Times New Roman" w:eastAsia="Calibri" w:hAnsi="Times New Roman" w:cs="Times New Roman"/>
        </w:rPr>
      </w:pPr>
      <w:r>
        <w:rPr>
          <w:rFonts w:ascii="Times New Roman" w:eastAsia="Calibri" w:hAnsi="Times New Roman" w:cs="Times New Roman"/>
          <w:i/>
        </w:rPr>
        <w:t>Bioenergy</w:t>
      </w:r>
      <w:r w:rsidR="00410B0D">
        <w:rPr>
          <w:rFonts w:ascii="Times New Roman" w:eastAsia="Calibri" w:hAnsi="Times New Roman" w:cs="Times New Roman"/>
          <w:i/>
        </w:rPr>
        <w:t>.</w:t>
      </w:r>
      <w:r w:rsidR="00410B0D">
        <w:rPr>
          <w:rFonts w:ascii="Times New Roman" w:eastAsia="Calibri" w:hAnsi="Times New Roman" w:cs="Times New Roman"/>
        </w:rPr>
        <w:t xml:space="preserve"> </w:t>
      </w:r>
      <w:proofErr w:type="gramStart"/>
      <w:r>
        <w:rPr>
          <w:rFonts w:ascii="Times New Roman" w:eastAsia="Calibri" w:hAnsi="Times New Roman" w:cs="Times New Roman"/>
        </w:rPr>
        <w:t>31: 773-781.</w:t>
      </w:r>
      <w:proofErr w:type="gramEnd"/>
    </w:p>
    <w:p w14:paraId="5E45557A" w14:textId="77777777" w:rsidR="0008301F" w:rsidRDefault="0008301F" w:rsidP="00875FB9">
      <w:pPr>
        <w:spacing w:after="200"/>
        <w:rPr>
          <w:rFonts w:ascii="Times New Roman" w:eastAsia="Calibri" w:hAnsi="Times New Roman" w:cs="Times New Roman"/>
          <w:bCs/>
          <w:i/>
        </w:rPr>
      </w:pPr>
      <w:r>
        <w:rPr>
          <w:rFonts w:ascii="Times New Roman" w:eastAsia="Calibri" w:hAnsi="Times New Roman" w:cs="Times New Roman"/>
          <w:bCs/>
        </w:rPr>
        <w:t xml:space="preserve">Johnson, K.A. and D.E. Johnson. </w:t>
      </w:r>
      <w:proofErr w:type="gramStart"/>
      <w:r>
        <w:rPr>
          <w:rFonts w:ascii="Times New Roman" w:eastAsia="Calibri" w:hAnsi="Times New Roman" w:cs="Times New Roman"/>
          <w:bCs/>
        </w:rPr>
        <w:t>1995. “Methane Emissions from Cattle”.</w:t>
      </w:r>
      <w:proofErr w:type="gramEnd"/>
      <w:r>
        <w:rPr>
          <w:rFonts w:ascii="Times New Roman" w:eastAsia="Calibri" w:hAnsi="Times New Roman" w:cs="Times New Roman"/>
          <w:bCs/>
        </w:rPr>
        <w:t xml:space="preserve"> </w:t>
      </w:r>
      <w:r>
        <w:rPr>
          <w:rFonts w:ascii="Times New Roman" w:eastAsia="Calibri" w:hAnsi="Times New Roman" w:cs="Times New Roman"/>
          <w:bCs/>
          <w:i/>
        </w:rPr>
        <w:t xml:space="preserve">Journal of Animal </w:t>
      </w:r>
    </w:p>
    <w:p w14:paraId="24ED12AC" w14:textId="77777777" w:rsidR="0008301F" w:rsidRPr="0008301F" w:rsidRDefault="0008301F" w:rsidP="0008301F">
      <w:pPr>
        <w:spacing w:after="200"/>
        <w:ind w:firstLine="720"/>
        <w:rPr>
          <w:rFonts w:ascii="Times New Roman" w:eastAsia="Calibri" w:hAnsi="Times New Roman" w:cs="Times New Roman"/>
          <w:bCs/>
        </w:rPr>
      </w:pPr>
      <w:r>
        <w:rPr>
          <w:rFonts w:ascii="Times New Roman" w:eastAsia="Calibri" w:hAnsi="Times New Roman" w:cs="Times New Roman"/>
          <w:bCs/>
          <w:i/>
        </w:rPr>
        <w:t>Science</w:t>
      </w:r>
      <w:r>
        <w:rPr>
          <w:rFonts w:ascii="Times New Roman" w:eastAsia="Calibri" w:hAnsi="Times New Roman" w:cs="Times New Roman"/>
          <w:bCs/>
        </w:rPr>
        <w:t>. 73: 2483- 2492.</w:t>
      </w:r>
    </w:p>
    <w:p w14:paraId="293729CF" w14:textId="77777777" w:rsidR="00E11F7D" w:rsidRDefault="00E11F7D" w:rsidP="008847D2">
      <w:pPr>
        <w:spacing w:after="200"/>
        <w:rPr>
          <w:rFonts w:ascii="Times New Roman" w:eastAsia="Calibri" w:hAnsi="Times New Roman" w:cs="Times New Roman"/>
        </w:rPr>
      </w:pPr>
      <w:r>
        <w:rPr>
          <w:rFonts w:ascii="Times New Roman" w:eastAsia="Calibri" w:hAnsi="Times New Roman" w:cs="Times New Roman"/>
          <w:bCs/>
        </w:rPr>
        <w:t xml:space="preserve">Kennedy, Peter. </w:t>
      </w:r>
      <w:r w:rsidRPr="002D6A7D">
        <w:rPr>
          <w:rFonts w:ascii="Times New Roman" w:eastAsia="Calibri" w:hAnsi="Times New Roman" w:cs="Times New Roman"/>
          <w:bCs/>
        </w:rPr>
        <w:t>19</w:t>
      </w:r>
      <w:r>
        <w:rPr>
          <w:rFonts w:ascii="Times New Roman" w:eastAsia="Calibri" w:hAnsi="Times New Roman" w:cs="Times New Roman"/>
          <w:bCs/>
        </w:rPr>
        <w:t>98.</w:t>
      </w:r>
      <w:r w:rsidRPr="008555C7">
        <w:rPr>
          <w:rFonts w:ascii="Times New Roman" w:eastAsia="Calibri" w:hAnsi="Times New Roman" w:cs="Times New Roman"/>
          <w:bCs/>
        </w:rPr>
        <w:t xml:space="preserve"> </w:t>
      </w:r>
      <w:r w:rsidRPr="008555C7">
        <w:rPr>
          <w:rFonts w:ascii="Times New Roman" w:eastAsia="Calibri" w:hAnsi="Times New Roman" w:cs="Times New Roman"/>
          <w:bCs/>
          <w:i/>
        </w:rPr>
        <w:t>A Guide to Econometrics</w:t>
      </w:r>
      <w:r w:rsidRPr="008555C7">
        <w:rPr>
          <w:rFonts w:ascii="Times New Roman" w:eastAsia="Calibri" w:hAnsi="Times New Roman" w:cs="Times New Roman"/>
          <w:bCs/>
        </w:rPr>
        <w:t xml:space="preserve">, </w:t>
      </w:r>
      <w:r>
        <w:rPr>
          <w:rFonts w:ascii="Times New Roman" w:eastAsia="Calibri" w:hAnsi="Times New Roman" w:cs="Times New Roman"/>
          <w:bCs/>
        </w:rPr>
        <w:t>4th</w:t>
      </w:r>
      <w:r w:rsidRPr="002D6A7D">
        <w:rPr>
          <w:rFonts w:ascii="Times New Roman" w:eastAsia="Calibri" w:hAnsi="Times New Roman" w:cs="Times New Roman"/>
          <w:bCs/>
        </w:rPr>
        <w:t xml:space="preserve"> ed</w:t>
      </w:r>
      <w:r>
        <w:rPr>
          <w:rFonts w:ascii="Times New Roman" w:eastAsia="Calibri" w:hAnsi="Times New Roman" w:cs="Times New Roman"/>
          <w:bCs/>
        </w:rPr>
        <w:t>. Cam</w:t>
      </w:r>
      <w:r w:rsidRPr="008555C7">
        <w:rPr>
          <w:rFonts w:ascii="Times New Roman" w:eastAsia="Calibri" w:hAnsi="Times New Roman" w:cs="Times New Roman"/>
          <w:bCs/>
        </w:rPr>
        <w:t>bridge, MA: MIT Press.</w:t>
      </w:r>
    </w:p>
    <w:p w14:paraId="444BB5CD" w14:textId="77777777" w:rsidR="008847D2" w:rsidRPr="00BD3E25" w:rsidRDefault="008847D2" w:rsidP="008847D2">
      <w:pPr>
        <w:spacing w:after="200"/>
        <w:rPr>
          <w:rFonts w:ascii="Times New Roman" w:eastAsia="Calibri" w:hAnsi="Times New Roman" w:cs="Times New Roman"/>
        </w:rPr>
      </w:pPr>
      <w:proofErr w:type="gramStart"/>
      <w:r w:rsidRPr="00BD3E25">
        <w:rPr>
          <w:rFonts w:ascii="Times New Roman" w:eastAsia="Calibri" w:hAnsi="Times New Roman" w:cs="Times New Roman"/>
        </w:rPr>
        <w:t>Kim, S., J.M. Gillespie, and K.P. Paudel.</w:t>
      </w:r>
      <w:proofErr w:type="gramEnd"/>
      <w:r w:rsidRPr="00BD3E25">
        <w:rPr>
          <w:rFonts w:ascii="Times New Roman" w:eastAsia="Calibri" w:hAnsi="Times New Roman" w:cs="Times New Roman"/>
        </w:rPr>
        <w:t xml:space="preserve"> 2005. “The Effect of Socioeconomic Factors on the </w:t>
      </w:r>
    </w:p>
    <w:p w14:paraId="278A5DE1" w14:textId="77777777" w:rsidR="008847D2" w:rsidRPr="00BD3E25" w:rsidRDefault="008847D2" w:rsidP="008847D2">
      <w:pPr>
        <w:spacing w:after="200"/>
        <w:ind w:left="720"/>
        <w:rPr>
          <w:rFonts w:ascii="Times New Roman" w:eastAsia="Calibri" w:hAnsi="Times New Roman" w:cs="Times New Roman"/>
          <w:i/>
        </w:rPr>
      </w:pPr>
      <w:r w:rsidRPr="00BD3E25">
        <w:rPr>
          <w:rFonts w:ascii="Times New Roman" w:eastAsia="Calibri" w:hAnsi="Times New Roman" w:cs="Times New Roman"/>
        </w:rPr>
        <w:t xml:space="preserve">Adoption of Best Management Practices in Beef Cattle Production.” </w:t>
      </w:r>
      <w:r w:rsidRPr="00BD3E25">
        <w:rPr>
          <w:rFonts w:ascii="Times New Roman" w:eastAsia="Calibri" w:hAnsi="Times New Roman" w:cs="Times New Roman"/>
          <w:i/>
        </w:rPr>
        <w:t xml:space="preserve">Journal of Soil and </w:t>
      </w:r>
    </w:p>
    <w:p w14:paraId="02404381" w14:textId="77777777" w:rsidR="008847D2" w:rsidRPr="00BD3E25" w:rsidRDefault="008847D2" w:rsidP="008847D2">
      <w:pPr>
        <w:spacing w:after="200"/>
        <w:ind w:left="720"/>
        <w:rPr>
          <w:rFonts w:ascii="Times New Roman" w:eastAsia="Calibri" w:hAnsi="Times New Roman" w:cs="Times New Roman"/>
        </w:rPr>
      </w:pPr>
      <w:r w:rsidRPr="00BD3E25">
        <w:rPr>
          <w:rFonts w:ascii="Times New Roman" w:eastAsia="Calibri" w:hAnsi="Times New Roman" w:cs="Times New Roman"/>
          <w:i/>
        </w:rPr>
        <w:t>Water Conservation</w:t>
      </w:r>
      <w:r w:rsidR="00410B0D">
        <w:rPr>
          <w:rFonts w:ascii="Times New Roman" w:eastAsia="Calibri" w:hAnsi="Times New Roman" w:cs="Times New Roman"/>
          <w:i/>
        </w:rPr>
        <w:t>.</w:t>
      </w:r>
      <w:r w:rsidRPr="00BD3E25">
        <w:rPr>
          <w:rFonts w:ascii="Times New Roman" w:eastAsia="Calibri" w:hAnsi="Times New Roman" w:cs="Times New Roman"/>
        </w:rPr>
        <w:t xml:space="preserve"> </w:t>
      </w:r>
      <w:proofErr w:type="gramStart"/>
      <w:r w:rsidRPr="00BD3E25">
        <w:rPr>
          <w:rFonts w:ascii="Times New Roman" w:eastAsia="Calibri" w:hAnsi="Times New Roman" w:cs="Times New Roman"/>
        </w:rPr>
        <w:t>60: 111-120.</w:t>
      </w:r>
      <w:proofErr w:type="gramEnd"/>
    </w:p>
    <w:p w14:paraId="766A5944" w14:textId="77777777" w:rsidR="008847D2" w:rsidRDefault="008847D2" w:rsidP="008847D2">
      <w:pPr>
        <w:spacing w:after="200"/>
        <w:rPr>
          <w:rFonts w:ascii="Times New Roman" w:eastAsia="Calibri" w:hAnsi="Times New Roman" w:cs="Times New Roman"/>
        </w:rPr>
      </w:pPr>
      <w:r w:rsidRPr="00BD3E25">
        <w:rPr>
          <w:rFonts w:ascii="Times New Roman" w:eastAsia="Calibri" w:hAnsi="Times New Roman" w:cs="Times New Roman"/>
        </w:rPr>
        <w:t xml:space="preserve">Kim, Seon-Ae, Jeffery M. Gillespie, and Krishna P. Paudel. 2008. “Rotational Grazing Adoption </w:t>
      </w:r>
    </w:p>
    <w:p w14:paraId="68EF88C1" w14:textId="77777777" w:rsidR="008847D2" w:rsidRPr="00BD3E25" w:rsidRDefault="008847D2" w:rsidP="008847D2">
      <w:pPr>
        <w:spacing w:after="200"/>
        <w:ind w:firstLine="720"/>
        <w:rPr>
          <w:rFonts w:ascii="Times New Roman" w:eastAsia="Calibri" w:hAnsi="Times New Roman" w:cs="Times New Roman"/>
        </w:rPr>
      </w:pPr>
      <w:proofErr w:type="gramStart"/>
      <w:r w:rsidRPr="00BD3E25">
        <w:rPr>
          <w:rFonts w:ascii="Times New Roman" w:eastAsia="Calibri" w:hAnsi="Times New Roman" w:cs="Times New Roman"/>
        </w:rPr>
        <w:t>in</w:t>
      </w:r>
      <w:proofErr w:type="gramEnd"/>
      <w:r w:rsidRPr="00BD3E25">
        <w:rPr>
          <w:rFonts w:ascii="Times New Roman" w:eastAsia="Calibri" w:hAnsi="Times New Roman" w:cs="Times New Roman"/>
        </w:rPr>
        <w:t xml:space="preserve"> Cattle Production Under a Cost-Share Agreement: Does Uncertainty Have a Role in </w:t>
      </w:r>
    </w:p>
    <w:p w14:paraId="485E390B" w14:textId="77777777" w:rsidR="008847D2" w:rsidRPr="00BD3E25" w:rsidRDefault="008847D2" w:rsidP="008847D2">
      <w:pPr>
        <w:spacing w:after="200"/>
        <w:ind w:left="720"/>
        <w:rPr>
          <w:rFonts w:ascii="Times New Roman" w:eastAsia="Calibri" w:hAnsi="Times New Roman" w:cs="Times New Roman"/>
          <w:i/>
        </w:rPr>
      </w:pPr>
      <w:r w:rsidRPr="00BD3E25">
        <w:rPr>
          <w:rFonts w:ascii="Times New Roman" w:eastAsia="Calibri" w:hAnsi="Times New Roman" w:cs="Times New Roman"/>
        </w:rPr>
        <w:t xml:space="preserve">Conservation Technology Adoption?” </w:t>
      </w:r>
      <w:r w:rsidRPr="00BD3E25">
        <w:rPr>
          <w:rFonts w:ascii="Times New Roman" w:eastAsia="Calibri" w:hAnsi="Times New Roman" w:cs="Times New Roman"/>
          <w:i/>
        </w:rPr>
        <w:t xml:space="preserve">The Australian Journal of Agricultural and </w:t>
      </w:r>
    </w:p>
    <w:p w14:paraId="61BF282C" w14:textId="77777777" w:rsidR="008847D2" w:rsidRPr="00BD3E25" w:rsidRDefault="008847D2" w:rsidP="008847D2">
      <w:pPr>
        <w:spacing w:after="200"/>
        <w:ind w:left="720"/>
        <w:rPr>
          <w:rFonts w:ascii="Times New Roman" w:eastAsia="Calibri" w:hAnsi="Times New Roman" w:cs="Times New Roman"/>
          <w:i/>
        </w:rPr>
      </w:pPr>
      <w:r w:rsidRPr="00BD3E25">
        <w:rPr>
          <w:rFonts w:ascii="Times New Roman" w:eastAsia="Calibri" w:hAnsi="Times New Roman" w:cs="Times New Roman"/>
          <w:i/>
        </w:rPr>
        <w:t>Resource Economics</w:t>
      </w:r>
      <w:r w:rsidR="00410B0D">
        <w:rPr>
          <w:rFonts w:ascii="Times New Roman" w:eastAsia="Calibri" w:hAnsi="Times New Roman" w:cs="Times New Roman"/>
          <w:i/>
        </w:rPr>
        <w:t>.</w:t>
      </w:r>
      <w:r w:rsidRPr="00BD3E25">
        <w:rPr>
          <w:rFonts w:ascii="Times New Roman" w:eastAsia="Calibri" w:hAnsi="Times New Roman" w:cs="Times New Roman"/>
        </w:rPr>
        <w:t xml:space="preserve"> </w:t>
      </w:r>
      <w:proofErr w:type="gramStart"/>
      <w:r w:rsidRPr="00BD3E25">
        <w:rPr>
          <w:rFonts w:ascii="Times New Roman" w:eastAsia="Calibri" w:hAnsi="Times New Roman" w:cs="Times New Roman"/>
        </w:rPr>
        <w:t>52: 235-252.</w:t>
      </w:r>
      <w:proofErr w:type="gramEnd"/>
    </w:p>
    <w:p w14:paraId="7D74FD44"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Knowler, Duncan and Ben Bradshaw. 2007. </w:t>
      </w:r>
      <w:r w:rsidR="00B16473">
        <w:rPr>
          <w:rFonts w:ascii="Times New Roman" w:eastAsia="Calibri" w:hAnsi="Times New Roman" w:cs="Times New Roman"/>
        </w:rPr>
        <w:t>“</w:t>
      </w:r>
      <w:r>
        <w:rPr>
          <w:rFonts w:ascii="Times New Roman" w:eastAsia="Calibri" w:hAnsi="Times New Roman" w:cs="Times New Roman"/>
        </w:rPr>
        <w:t xml:space="preserve">Farmers’ Adoption of Conservation Agriculture: A </w:t>
      </w:r>
    </w:p>
    <w:p w14:paraId="0C251F61" w14:textId="77777777" w:rsidR="008847D2" w:rsidRPr="001A04E2" w:rsidRDefault="008847D2" w:rsidP="008847D2">
      <w:pPr>
        <w:spacing w:after="200"/>
        <w:ind w:firstLine="720"/>
        <w:rPr>
          <w:rFonts w:ascii="Times New Roman" w:eastAsia="Calibri" w:hAnsi="Times New Roman" w:cs="Times New Roman"/>
        </w:rPr>
      </w:pPr>
      <w:r>
        <w:rPr>
          <w:rFonts w:ascii="Times New Roman" w:eastAsia="Calibri" w:hAnsi="Times New Roman" w:cs="Times New Roman"/>
        </w:rPr>
        <w:t>Review and Synthesis of Recent Research.</w:t>
      </w:r>
      <w:r w:rsidR="00B16473">
        <w:rPr>
          <w:rFonts w:ascii="Times New Roman" w:eastAsia="Calibri" w:hAnsi="Times New Roman" w:cs="Times New Roman"/>
        </w:rPr>
        <w:t>”</w:t>
      </w:r>
      <w:r>
        <w:rPr>
          <w:rFonts w:ascii="Times New Roman" w:eastAsia="Calibri" w:hAnsi="Times New Roman" w:cs="Times New Roman"/>
        </w:rPr>
        <w:t xml:space="preserve"> </w:t>
      </w:r>
      <w:r>
        <w:rPr>
          <w:rFonts w:ascii="Times New Roman" w:eastAsia="Calibri" w:hAnsi="Times New Roman" w:cs="Times New Roman"/>
          <w:i/>
        </w:rPr>
        <w:t>Food Policy</w:t>
      </w:r>
      <w:r w:rsidR="00410B0D">
        <w:rPr>
          <w:rFonts w:ascii="Times New Roman" w:eastAsia="Calibri" w:hAnsi="Times New Roman" w:cs="Times New Roman"/>
          <w:i/>
        </w:rPr>
        <w:t>.</w:t>
      </w:r>
      <w:r>
        <w:rPr>
          <w:rFonts w:ascii="Times New Roman" w:eastAsia="Calibri" w:hAnsi="Times New Roman" w:cs="Times New Roman"/>
        </w:rPr>
        <w:t xml:space="preserve"> </w:t>
      </w:r>
      <w:proofErr w:type="gramStart"/>
      <w:r>
        <w:rPr>
          <w:rFonts w:ascii="Times New Roman" w:eastAsia="Calibri" w:hAnsi="Times New Roman" w:cs="Times New Roman"/>
        </w:rPr>
        <w:t>32: 25-48.</w:t>
      </w:r>
      <w:proofErr w:type="gramEnd"/>
    </w:p>
    <w:p w14:paraId="07318184" w14:textId="1B822E57" w:rsidR="00AF15C5" w:rsidRDefault="00A25988" w:rsidP="007D704A">
      <w:pPr>
        <w:spacing w:after="200"/>
        <w:rPr>
          <w:rFonts w:ascii="Times New Roman" w:hAnsi="Times New Roman" w:cs="Times New Roman"/>
          <w:color w:val="262626"/>
        </w:rPr>
      </w:pPr>
      <w:r>
        <w:rPr>
          <w:rFonts w:ascii="Times New Roman" w:hAnsi="Times New Roman" w:cs="Times New Roman"/>
          <w:color w:val="262626"/>
        </w:rPr>
        <w:t xml:space="preserve">Lambert, D.M., </w:t>
      </w:r>
      <w:r w:rsidR="00AF15C5" w:rsidRPr="00AF15C5">
        <w:rPr>
          <w:rFonts w:ascii="Times New Roman" w:hAnsi="Times New Roman" w:cs="Times New Roman"/>
          <w:color w:val="262626"/>
        </w:rPr>
        <w:t>Sullivan,</w:t>
      </w:r>
      <w:r>
        <w:rPr>
          <w:rFonts w:ascii="Times New Roman" w:hAnsi="Times New Roman" w:cs="Times New Roman"/>
          <w:color w:val="262626"/>
        </w:rPr>
        <w:t xml:space="preserve"> P., and</w:t>
      </w:r>
      <w:r w:rsidR="00AF15C5" w:rsidRPr="00AF15C5">
        <w:rPr>
          <w:rFonts w:ascii="Times New Roman" w:hAnsi="Times New Roman" w:cs="Times New Roman"/>
          <w:color w:val="262626"/>
        </w:rPr>
        <w:t xml:space="preserve"> Claassen</w:t>
      </w:r>
      <w:r>
        <w:rPr>
          <w:rFonts w:ascii="Times New Roman" w:hAnsi="Times New Roman" w:cs="Times New Roman"/>
          <w:color w:val="262626"/>
        </w:rPr>
        <w:t>, R</w:t>
      </w:r>
      <w:proofErr w:type="gramStart"/>
      <w:r>
        <w:rPr>
          <w:rFonts w:ascii="Times New Roman" w:hAnsi="Times New Roman" w:cs="Times New Roman"/>
          <w:color w:val="262626"/>
        </w:rPr>
        <w:t>.</w:t>
      </w:r>
      <w:r w:rsidR="00AF15C5" w:rsidRPr="00AF15C5">
        <w:rPr>
          <w:rFonts w:ascii="Times New Roman" w:hAnsi="Times New Roman" w:cs="Times New Roman"/>
          <w:color w:val="262626"/>
        </w:rPr>
        <w:t>.</w:t>
      </w:r>
      <w:proofErr w:type="gramEnd"/>
      <w:r w:rsidR="00AF15C5" w:rsidRPr="00AF15C5">
        <w:rPr>
          <w:rFonts w:ascii="Times New Roman" w:hAnsi="Times New Roman" w:cs="Times New Roman"/>
          <w:color w:val="262626"/>
        </w:rPr>
        <w:t xml:space="preserve"> 2007. </w:t>
      </w:r>
      <w:r w:rsidR="00AF15C5">
        <w:rPr>
          <w:rFonts w:ascii="Times New Roman" w:hAnsi="Times New Roman" w:cs="Times New Roman"/>
          <w:color w:val="262626"/>
        </w:rPr>
        <w:t>“</w:t>
      </w:r>
      <w:r w:rsidR="00AF15C5" w:rsidRPr="00AF15C5">
        <w:rPr>
          <w:rFonts w:ascii="Times New Roman" w:hAnsi="Times New Roman" w:cs="Times New Roman"/>
          <w:color w:val="262626"/>
        </w:rPr>
        <w:t xml:space="preserve">Working Farm Participation and Acreage </w:t>
      </w:r>
    </w:p>
    <w:p w14:paraId="061B1984" w14:textId="7098CC1E" w:rsidR="007D704A" w:rsidRDefault="00AF15C5" w:rsidP="007D704A">
      <w:pPr>
        <w:spacing w:after="200"/>
        <w:ind w:left="720"/>
        <w:rPr>
          <w:rFonts w:ascii="Times New Roman" w:hAnsi="Times New Roman" w:cs="Times New Roman"/>
          <w:color w:val="262626"/>
        </w:rPr>
      </w:pPr>
      <w:r w:rsidRPr="00AF15C5">
        <w:rPr>
          <w:rFonts w:ascii="Times New Roman" w:hAnsi="Times New Roman" w:cs="Times New Roman"/>
          <w:color w:val="262626"/>
        </w:rPr>
        <w:t>Enrollment in the CRP.</w:t>
      </w:r>
      <w:r>
        <w:rPr>
          <w:rFonts w:ascii="Times New Roman" w:hAnsi="Times New Roman" w:cs="Times New Roman"/>
          <w:color w:val="262626"/>
        </w:rPr>
        <w:t>”</w:t>
      </w:r>
      <w:r w:rsidRPr="00AF15C5">
        <w:rPr>
          <w:rFonts w:ascii="Times New Roman" w:hAnsi="Times New Roman" w:cs="Times New Roman"/>
          <w:color w:val="262626"/>
        </w:rPr>
        <w:t xml:space="preserve"> </w:t>
      </w:r>
      <w:proofErr w:type="gramStart"/>
      <w:r w:rsidRPr="00AF15C5">
        <w:rPr>
          <w:rFonts w:ascii="Times New Roman" w:hAnsi="Times New Roman" w:cs="Times New Roman"/>
          <w:i/>
          <w:iCs/>
          <w:color w:val="262626"/>
        </w:rPr>
        <w:t>Journal of Agriculture and Applied Economics</w:t>
      </w:r>
      <w:r>
        <w:rPr>
          <w:rFonts w:ascii="Times New Roman" w:hAnsi="Times New Roman" w:cs="Times New Roman"/>
          <w:color w:val="262626"/>
        </w:rPr>
        <w:t>.</w:t>
      </w:r>
      <w:proofErr w:type="gramEnd"/>
      <w:r w:rsidRPr="00AF15C5">
        <w:rPr>
          <w:rFonts w:ascii="Times New Roman" w:hAnsi="Times New Roman" w:cs="Times New Roman"/>
          <w:color w:val="262626"/>
        </w:rPr>
        <w:t xml:space="preserve"> 39(1): 151 </w:t>
      </w:r>
      <w:r w:rsidR="007D704A">
        <w:rPr>
          <w:rFonts w:ascii="Times New Roman" w:hAnsi="Times New Roman" w:cs="Times New Roman"/>
          <w:color w:val="262626"/>
        </w:rPr>
        <w:t>–</w:t>
      </w:r>
      <w:r w:rsidRPr="00AF15C5">
        <w:rPr>
          <w:rFonts w:ascii="Times New Roman" w:hAnsi="Times New Roman" w:cs="Times New Roman"/>
          <w:color w:val="262626"/>
        </w:rPr>
        <w:t xml:space="preserve"> </w:t>
      </w:r>
    </w:p>
    <w:p w14:paraId="11425E0D" w14:textId="58AE996B" w:rsidR="00AF15C5" w:rsidRPr="00AF15C5" w:rsidRDefault="00AF15C5" w:rsidP="007D704A">
      <w:pPr>
        <w:spacing w:after="200"/>
        <w:ind w:left="720"/>
        <w:rPr>
          <w:rFonts w:ascii="Times New Roman" w:eastAsia="Calibri" w:hAnsi="Times New Roman" w:cs="Times New Roman"/>
        </w:rPr>
      </w:pPr>
      <w:r w:rsidRPr="00AF15C5">
        <w:rPr>
          <w:rFonts w:ascii="Times New Roman" w:hAnsi="Times New Roman" w:cs="Times New Roman"/>
          <w:color w:val="262626"/>
        </w:rPr>
        <w:t>169.</w:t>
      </w:r>
    </w:p>
    <w:p w14:paraId="3A1EDBEF" w14:textId="77777777" w:rsidR="008847D2" w:rsidRDefault="008847D2" w:rsidP="008847D2">
      <w:pPr>
        <w:spacing w:after="200"/>
        <w:rPr>
          <w:rFonts w:ascii="Times New Roman" w:eastAsia="Calibri" w:hAnsi="Times New Roman" w:cs="Times New Roman"/>
        </w:rPr>
      </w:pPr>
      <w:proofErr w:type="gramStart"/>
      <w:r w:rsidRPr="00BD3E25">
        <w:rPr>
          <w:rFonts w:ascii="Times New Roman" w:eastAsia="Calibri" w:hAnsi="Times New Roman" w:cs="Times New Roman"/>
        </w:rPr>
        <w:t>Lambert, D., Sullivan, P., Claassen, R., and Foreman, L. 2006.</w:t>
      </w:r>
      <w:proofErr w:type="gramEnd"/>
      <w:r w:rsidRPr="00BD3E25">
        <w:rPr>
          <w:rFonts w:ascii="Times New Roman" w:eastAsia="Calibri" w:hAnsi="Times New Roman" w:cs="Times New Roman"/>
        </w:rPr>
        <w:t xml:space="preserve"> “Conservation-Compatible </w:t>
      </w:r>
    </w:p>
    <w:p w14:paraId="4CE8370A" w14:textId="77777777" w:rsidR="008847D2"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rPr>
        <w:t xml:space="preserve">Practices and Programs: Who Participates?” </w:t>
      </w:r>
      <w:proofErr w:type="gramStart"/>
      <w:r w:rsidRPr="00BD3E25">
        <w:rPr>
          <w:rFonts w:ascii="Times New Roman" w:eastAsia="Calibri" w:hAnsi="Times New Roman" w:cs="Times New Roman"/>
        </w:rPr>
        <w:t>Economic Research Report No. 14, U.S.</w:t>
      </w:r>
      <w:proofErr w:type="gramEnd"/>
      <w:r w:rsidRPr="00BD3E25">
        <w:rPr>
          <w:rFonts w:ascii="Times New Roman" w:eastAsia="Calibri" w:hAnsi="Times New Roman" w:cs="Times New Roman"/>
        </w:rPr>
        <w:t xml:space="preserve"> </w:t>
      </w:r>
    </w:p>
    <w:p w14:paraId="039464F6" w14:textId="77777777" w:rsidR="008847D2" w:rsidRDefault="008847D2" w:rsidP="008847D2">
      <w:pPr>
        <w:spacing w:after="200"/>
        <w:ind w:left="720"/>
        <w:rPr>
          <w:rFonts w:ascii="Times New Roman" w:eastAsia="Calibri" w:hAnsi="Times New Roman" w:cs="Times New Roman"/>
        </w:rPr>
      </w:pPr>
      <w:r w:rsidRPr="00BD3E25">
        <w:rPr>
          <w:rFonts w:ascii="Times New Roman" w:eastAsia="Calibri" w:hAnsi="Times New Roman" w:cs="Times New Roman"/>
        </w:rPr>
        <w:t>Department of Agriculture, Economic. Research Service, Washington DC.</w:t>
      </w:r>
    </w:p>
    <w:p w14:paraId="6EF1DB2D" w14:textId="5094B0E8" w:rsidR="00200A57" w:rsidRDefault="00DE3D9E" w:rsidP="008847D2">
      <w:pPr>
        <w:spacing w:after="200"/>
        <w:rPr>
          <w:rFonts w:ascii="Times New Roman" w:eastAsia="Calibri" w:hAnsi="Times New Roman" w:cs="Times New Roman"/>
        </w:rPr>
      </w:pPr>
      <w:r>
        <w:rPr>
          <w:rFonts w:ascii="Times New Roman" w:eastAsia="Calibri" w:hAnsi="Times New Roman" w:cs="Times New Roman"/>
        </w:rPr>
        <w:lastRenderedPageBreak/>
        <w:t xml:space="preserve">Lee, K. and </w:t>
      </w:r>
      <w:r w:rsidR="00A25988">
        <w:rPr>
          <w:rFonts w:ascii="Times New Roman" w:eastAsia="Calibri" w:hAnsi="Times New Roman" w:cs="Times New Roman"/>
        </w:rPr>
        <w:t xml:space="preserve">J.M. </w:t>
      </w:r>
      <w:r w:rsidR="00200A57">
        <w:rPr>
          <w:rFonts w:ascii="Times New Roman" w:eastAsia="Calibri" w:hAnsi="Times New Roman" w:cs="Times New Roman"/>
        </w:rPr>
        <w:t>Pennings. 2002. “</w:t>
      </w:r>
      <w:r w:rsidR="00200A57" w:rsidRPr="00200A57">
        <w:rPr>
          <w:rFonts w:ascii="Times New Roman" w:eastAsia="Calibri" w:hAnsi="Times New Roman" w:cs="Times New Roman"/>
        </w:rPr>
        <w:t xml:space="preserve">Mimicry and the Market: Adoption of a New Organizational </w:t>
      </w:r>
    </w:p>
    <w:p w14:paraId="4F7234D3" w14:textId="77777777" w:rsidR="00200A57" w:rsidRPr="00200A57" w:rsidRDefault="00B16473" w:rsidP="00200A57">
      <w:pPr>
        <w:spacing w:after="200"/>
        <w:ind w:firstLine="720"/>
        <w:rPr>
          <w:rFonts w:ascii="Times New Roman" w:eastAsia="Calibri" w:hAnsi="Times New Roman" w:cs="Times New Roman"/>
        </w:rPr>
      </w:pPr>
      <w:r>
        <w:rPr>
          <w:rFonts w:ascii="Times New Roman" w:eastAsia="Calibri" w:hAnsi="Times New Roman" w:cs="Times New Roman"/>
        </w:rPr>
        <w:t>F</w:t>
      </w:r>
      <w:r w:rsidR="00200A57" w:rsidRPr="00200A57">
        <w:rPr>
          <w:rFonts w:ascii="Times New Roman" w:eastAsia="Calibri" w:hAnsi="Times New Roman" w:cs="Times New Roman"/>
        </w:rPr>
        <w:t>orm</w:t>
      </w:r>
      <w:r w:rsidR="00200A57">
        <w:rPr>
          <w:rFonts w:ascii="Times New Roman" w:eastAsia="Calibri" w:hAnsi="Times New Roman" w:cs="Times New Roman"/>
        </w:rPr>
        <w:t xml:space="preserve">.” </w:t>
      </w:r>
      <w:proofErr w:type="gramStart"/>
      <w:r w:rsidR="00200A57">
        <w:rPr>
          <w:rFonts w:ascii="Times New Roman" w:eastAsia="Calibri" w:hAnsi="Times New Roman" w:cs="Times New Roman"/>
          <w:i/>
        </w:rPr>
        <w:t>The Academy of Management Journal</w:t>
      </w:r>
      <w:r w:rsidR="00200A57">
        <w:rPr>
          <w:rFonts w:ascii="Times New Roman" w:eastAsia="Calibri" w:hAnsi="Times New Roman" w:cs="Times New Roman"/>
        </w:rPr>
        <w:t>.</w:t>
      </w:r>
      <w:proofErr w:type="gramEnd"/>
      <w:r w:rsidR="00200A57">
        <w:rPr>
          <w:rFonts w:ascii="Times New Roman" w:eastAsia="Calibri" w:hAnsi="Times New Roman" w:cs="Times New Roman"/>
        </w:rPr>
        <w:t xml:space="preserve"> </w:t>
      </w:r>
      <w:proofErr w:type="gramStart"/>
      <w:r w:rsidR="00200A57">
        <w:rPr>
          <w:rFonts w:ascii="Times New Roman" w:eastAsia="Calibri" w:hAnsi="Times New Roman" w:cs="Times New Roman"/>
        </w:rPr>
        <w:t>45(1); 144-162.</w:t>
      </w:r>
      <w:proofErr w:type="gramEnd"/>
      <w:r w:rsidR="00200A57">
        <w:rPr>
          <w:rFonts w:ascii="Times New Roman" w:eastAsia="Calibri" w:hAnsi="Times New Roman" w:cs="Times New Roman"/>
        </w:rPr>
        <w:t xml:space="preserve">  </w:t>
      </w:r>
    </w:p>
    <w:p w14:paraId="6B6156A5"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Lichtenberg, Erik. 2004. “Cost-Responsiveness of Conservation Practice Adoption: A Revealed </w:t>
      </w:r>
    </w:p>
    <w:p w14:paraId="1045E989" w14:textId="77777777" w:rsidR="008847D2" w:rsidRPr="002629B7" w:rsidRDefault="008847D2" w:rsidP="008847D2">
      <w:pPr>
        <w:spacing w:after="200"/>
        <w:ind w:firstLine="720"/>
        <w:rPr>
          <w:rFonts w:ascii="Times New Roman" w:eastAsia="Calibri" w:hAnsi="Times New Roman" w:cs="Times New Roman"/>
          <w:i/>
        </w:rPr>
      </w:pPr>
      <w:r>
        <w:rPr>
          <w:rFonts w:ascii="Times New Roman" w:eastAsia="Calibri" w:hAnsi="Times New Roman" w:cs="Times New Roman"/>
        </w:rPr>
        <w:t xml:space="preserve">Preference Approach. </w:t>
      </w:r>
      <w:proofErr w:type="gramStart"/>
      <w:r w:rsidRPr="002629B7">
        <w:rPr>
          <w:rFonts w:ascii="Times New Roman" w:eastAsia="Calibri" w:hAnsi="Times New Roman" w:cs="Times New Roman"/>
          <w:i/>
        </w:rPr>
        <w:t>Journal of Agricultural and Resource Economics</w:t>
      </w:r>
      <w:r w:rsidR="00410B0D">
        <w:rPr>
          <w:rFonts w:ascii="Times New Roman" w:eastAsia="Calibri" w:hAnsi="Times New Roman" w:cs="Times New Roman"/>
          <w:i/>
        </w:rPr>
        <w:t>.</w:t>
      </w:r>
      <w:proofErr w:type="gramEnd"/>
      <w:r w:rsidRPr="002629B7">
        <w:rPr>
          <w:rFonts w:ascii="Times New Roman" w:eastAsia="Calibri" w:hAnsi="Times New Roman" w:cs="Times New Roman"/>
          <w:i/>
        </w:rPr>
        <w:t xml:space="preserve"> </w:t>
      </w:r>
      <w:r w:rsidRPr="002629B7">
        <w:rPr>
          <w:rFonts w:ascii="Times New Roman" w:eastAsia="Calibri" w:hAnsi="Times New Roman" w:cs="Times New Roman"/>
        </w:rPr>
        <w:t>29(3): 420-435</w:t>
      </w:r>
      <w:r w:rsidRPr="002629B7">
        <w:rPr>
          <w:rFonts w:ascii="Times New Roman" w:eastAsia="Calibri" w:hAnsi="Times New Roman" w:cs="Times New Roman"/>
          <w:i/>
        </w:rPr>
        <w:t>.</w:t>
      </w:r>
    </w:p>
    <w:p w14:paraId="651CEE54"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Lichtenberg, Erik and Ricardo Smith-Ramirez. 2011. “Slippage in Conservation Cost Sharing.” </w:t>
      </w:r>
    </w:p>
    <w:p w14:paraId="21F00A3F" w14:textId="77777777" w:rsidR="008847D2" w:rsidRPr="00960271" w:rsidRDefault="008847D2" w:rsidP="008847D2">
      <w:pPr>
        <w:spacing w:after="200"/>
        <w:ind w:firstLine="720"/>
        <w:rPr>
          <w:rFonts w:ascii="Times New Roman" w:eastAsia="Calibri" w:hAnsi="Times New Roman" w:cs="Times New Roman"/>
        </w:rPr>
      </w:pPr>
      <w:proofErr w:type="gramStart"/>
      <w:r>
        <w:rPr>
          <w:rFonts w:ascii="Times New Roman" w:eastAsia="Calibri" w:hAnsi="Times New Roman" w:cs="Times New Roman"/>
          <w:i/>
        </w:rPr>
        <w:t>American Journal of Agricultural Economics</w:t>
      </w:r>
      <w:r>
        <w:rPr>
          <w:rFonts w:ascii="Times New Roman" w:eastAsia="Calibri" w:hAnsi="Times New Roman" w:cs="Times New Roman"/>
        </w:rPr>
        <w:t>.</w:t>
      </w:r>
      <w:proofErr w:type="gramEnd"/>
      <w:r>
        <w:rPr>
          <w:rFonts w:ascii="Times New Roman" w:eastAsia="Calibri" w:hAnsi="Times New Roman" w:cs="Times New Roman"/>
        </w:rPr>
        <w:t xml:space="preserve"> </w:t>
      </w:r>
      <w:proofErr w:type="gramStart"/>
      <w:r>
        <w:rPr>
          <w:rFonts w:ascii="Times New Roman" w:eastAsia="Calibri" w:hAnsi="Times New Roman" w:cs="Times New Roman"/>
        </w:rPr>
        <w:t>93:113-129.</w:t>
      </w:r>
      <w:proofErr w:type="gramEnd"/>
    </w:p>
    <w:p w14:paraId="10C5E4C9" w14:textId="77777777" w:rsidR="00614643" w:rsidRDefault="00614643" w:rsidP="008847D2">
      <w:pPr>
        <w:spacing w:after="200"/>
        <w:rPr>
          <w:rFonts w:ascii="Times New Roman" w:eastAsia="Calibri" w:hAnsi="Times New Roman" w:cs="Times New Roman"/>
        </w:rPr>
      </w:pPr>
      <w:r>
        <w:rPr>
          <w:rFonts w:ascii="Times New Roman" w:eastAsia="Calibri" w:hAnsi="Times New Roman" w:cs="Times New Roman"/>
        </w:rPr>
        <w:t>Lohr, Sharon L</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2010. </w:t>
      </w:r>
      <w:r>
        <w:rPr>
          <w:rFonts w:ascii="Times New Roman" w:eastAsia="Calibri" w:hAnsi="Times New Roman" w:cs="Times New Roman"/>
          <w:i/>
        </w:rPr>
        <w:t>Sampling: Design and Analysis</w:t>
      </w:r>
      <w:r>
        <w:rPr>
          <w:rFonts w:ascii="Times New Roman" w:eastAsia="Calibri" w:hAnsi="Times New Roman" w:cs="Times New Roman"/>
        </w:rPr>
        <w:t>. 2</w:t>
      </w:r>
      <w:r w:rsidRPr="00614643">
        <w:rPr>
          <w:rFonts w:ascii="Times New Roman" w:eastAsia="Calibri" w:hAnsi="Times New Roman" w:cs="Times New Roman"/>
          <w:vertAlign w:val="superscript"/>
        </w:rPr>
        <w:t>nd</w:t>
      </w:r>
      <w:r>
        <w:rPr>
          <w:rFonts w:ascii="Times New Roman" w:eastAsia="Calibri" w:hAnsi="Times New Roman" w:cs="Times New Roman"/>
        </w:rPr>
        <w:t xml:space="preserve"> ed. Boston, MA: Brooks/Cole </w:t>
      </w:r>
    </w:p>
    <w:p w14:paraId="12E6BAF4" w14:textId="77777777" w:rsidR="00614643" w:rsidRPr="00614643" w:rsidRDefault="00614643" w:rsidP="00614643">
      <w:pPr>
        <w:spacing w:after="200"/>
        <w:ind w:firstLine="720"/>
        <w:rPr>
          <w:rFonts w:ascii="Times New Roman" w:eastAsia="Calibri" w:hAnsi="Times New Roman" w:cs="Times New Roman"/>
        </w:rPr>
      </w:pPr>
      <w:proofErr w:type="spellStart"/>
      <w:r>
        <w:rPr>
          <w:rFonts w:ascii="Times New Roman" w:eastAsia="Calibri" w:hAnsi="Times New Roman" w:cs="Times New Roman"/>
        </w:rPr>
        <w:t>Cengage</w:t>
      </w:r>
      <w:proofErr w:type="spellEnd"/>
      <w:r>
        <w:rPr>
          <w:rFonts w:ascii="Times New Roman" w:eastAsia="Calibri" w:hAnsi="Times New Roman" w:cs="Times New Roman"/>
        </w:rPr>
        <w:t xml:space="preserve"> Learning</w:t>
      </w:r>
    </w:p>
    <w:p w14:paraId="389EE481"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McBride, William and Kenneth Matthews. 2011. “The Diverse Structure and Organization of </w:t>
      </w:r>
    </w:p>
    <w:p w14:paraId="42B0F5BD" w14:textId="77777777" w:rsidR="008847D2" w:rsidRDefault="008847D2" w:rsidP="008847D2">
      <w:pPr>
        <w:spacing w:after="200"/>
        <w:ind w:firstLine="720"/>
        <w:rPr>
          <w:rFonts w:ascii="Times New Roman" w:eastAsia="Calibri" w:hAnsi="Times New Roman" w:cs="Times New Roman"/>
        </w:rPr>
      </w:pPr>
      <w:r>
        <w:rPr>
          <w:rFonts w:ascii="Times New Roman" w:eastAsia="Calibri" w:hAnsi="Times New Roman" w:cs="Times New Roman"/>
        </w:rPr>
        <w:t xml:space="preserve">U.S. Beef Cow-Calf Farms.” </w:t>
      </w:r>
      <w:proofErr w:type="gramStart"/>
      <w:r>
        <w:rPr>
          <w:rFonts w:ascii="Times New Roman" w:eastAsia="Calibri" w:hAnsi="Times New Roman" w:cs="Times New Roman"/>
          <w:i/>
        </w:rPr>
        <w:t>Economic Information Bulletin</w:t>
      </w:r>
      <w:r w:rsidR="00410B0D">
        <w:rPr>
          <w:rFonts w:ascii="Times New Roman" w:eastAsia="Calibri" w:hAnsi="Times New Roman" w:cs="Times New Roman"/>
          <w:i/>
        </w:rPr>
        <w:t>.</w:t>
      </w:r>
      <w:proofErr w:type="gramEnd"/>
      <w:r>
        <w:rPr>
          <w:rFonts w:ascii="Times New Roman" w:eastAsia="Calibri" w:hAnsi="Times New Roman" w:cs="Times New Roman"/>
        </w:rPr>
        <w:t xml:space="preserve"> 2011: March. </w:t>
      </w:r>
    </w:p>
    <w:p w14:paraId="19D03B70" w14:textId="77777777" w:rsidR="00BE1103" w:rsidRDefault="00BE1103" w:rsidP="00BE1103">
      <w:pPr>
        <w:spacing w:after="200"/>
        <w:rPr>
          <w:rFonts w:ascii="Times New Roman" w:eastAsia="Calibri" w:hAnsi="Times New Roman" w:cs="Times New Roman"/>
        </w:rPr>
      </w:pPr>
      <w:r>
        <w:rPr>
          <w:rFonts w:ascii="Times New Roman" w:eastAsia="Calibri" w:hAnsi="Times New Roman" w:cs="Times New Roman"/>
        </w:rPr>
        <w:t xml:space="preserve">Nicholson, Walter. 2005. </w:t>
      </w:r>
      <w:proofErr w:type="spellStart"/>
      <w:r w:rsidRPr="00A25988">
        <w:rPr>
          <w:rFonts w:ascii="Times New Roman" w:eastAsia="Calibri" w:hAnsi="Times New Roman" w:cs="Times New Roman"/>
          <w:i/>
        </w:rPr>
        <w:t>Micreconomic</w:t>
      </w:r>
      <w:proofErr w:type="spellEnd"/>
      <w:r w:rsidRPr="00A25988">
        <w:rPr>
          <w:rFonts w:ascii="Times New Roman" w:eastAsia="Calibri" w:hAnsi="Times New Roman" w:cs="Times New Roman"/>
          <w:i/>
        </w:rPr>
        <w:t xml:space="preserve"> Theory Basic Principles and Extensions</w:t>
      </w:r>
      <w:r>
        <w:rPr>
          <w:rFonts w:ascii="Times New Roman" w:eastAsia="Calibri" w:hAnsi="Times New Roman" w:cs="Times New Roman"/>
        </w:rPr>
        <w:t>. 9</w:t>
      </w:r>
      <w:r w:rsidRPr="008555C7">
        <w:rPr>
          <w:rFonts w:ascii="Times New Roman" w:eastAsia="Calibri" w:hAnsi="Times New Roman" w:cs="Times New Roman"/>
          <w:vertAlign w:val="superscript"/>
        </w:rPr>
        <w:t>th</w:t>
      </w:r>
      <w:r>
        <w:rPr>
          <w:rFonts w:ascii="Times New Roman" w:eastAsia="Calibri" w:hAnsi="Times New Roman" w:cs="Times New Roman"/>
        </w:rPr>
        <w:t xml:space="preserve"> ed. Canada: </w:t>
      </w:r>
    </w:p>
    <w:p w14:paraId="6485011E" w14:textId="77777777" w:rsidR="00BE1103" w:rsidRPr="00F92FAB" w:rsidRDefault="00BE1103" w:rsidP="00BE1103">
      <w:pPr>
        <w:spacing w:after="200"/>
        <w:ind w:firstLine="720"/>
        <w:rPr>
          <w:rFonts w:ascii="Times New Roman" w:eastAsia="Calibri" w:hAnsi="Times New Roman" w:cs="Times New Roman"/>
        </w:rPr>
      </w:pPr>
      <w:proofErr w:type="gramStart"/>
      <w:r>
        <w:rPr>
          <w:rFonts w:ascii="Times New Roman" w:eastAsia="Calibri" w:hAnsi="Times New Roman" w:cs="Times New Roman"/>
        </w:rPr>
        <w:t>Thomason South- Western.</w:t>
      </w:r>
      <w:proofErr w:type="gramEnd"/>
    </w:p>
    <w:p w14:paraId="5D88B609" w14:textId="77777777" w:rsidR="008847D2" w:rsidRPr="007E7170" w:rsidRDefault="008847D2" w:rsidP="008847D2">
      <w:pPr>
        <w:spacing w:after="200"/>
        <w:rPr>
          <w:rFonts w:ascii="Times New Roman" w:eastAsia="Calibri" w:hAnsi="Times New Roman" w:cs="Times New Roman"/>
        </w:rPr>
      </w:pPr>
      <w:r w:rsidRPr="007E7170">
        <w:rPr>
          <w:rFonts w:ascii="Times New Roman" w:eastAsia="Calibri" w:hAnsi="Times New Roman" w:cs="Times New Roman"/>
        </w:rPr>
        <w:t xml:space="preserve">Norris, P. E., and S. S. </w:t>
      </w:r>
      <w:proofErr w:type="spellStart"/>
      <w:r w:rsidRPr="007E7170">
        <w:rPr>
          <w:rFonts w:ascii="Times New Roman" w:eastAsia="Calibri" w:hAnsi="Times New Roman" w:cs="Times New Roman"/>
        </w:rPr>
        <w:t>Batie</w:t>
      </w:r>
      <w:proofErr w:type="spellEnd"/>
      <w:r w:rsidRPr="007E7170">
        <w:rPr>
          <w:rFonts w:ascii="Times New Roman" w:eastAsia="Calibri" w:hAnsi="Times New Roman" w:cs="Times New Roman"/>
        </w:rPr>
        <w:t>. 1987. “</w:t>
      </w:r>
      <w:r w:rsidR="009B1647" w:rsidRPr="007E7170">
        <w:rPr>
          <w:rFonts w:ascii="Times New Roman" w:eastAsia="Calibri" w:hAnsi="Times New Roman" w:cs="Times New Roman"/>
        </w:rPr>
        <w:t>Virginia</w:t>
      </w:r>
      <w:r w:rsidRPr="007E7170">
        <w:rPr>
          <w:rFonts w:ascii="Times New Roman" w:eastAsia="Calibri" w:hAnsi="Times New Roman" w:cs="Times New Roman"/>
        </w:rPr>
        <w:t xml:space="preserve"> Farmers’ Soil Conservation Decisions: an</w:t>
      </w:r>
    </w:p>
    <w:p w14:paraId="60BC64D0" w14:textId="77777777" w:rsidR="008847D2" w:rsidRDefault="008847D2" w:rsidP="008847D2">
      <w:pPr>
        <w:spacing w:after="200"/>
        <w:ind w:firstLine="720"/>
        <w:rPr>
          <w:rFonts w:ascii="Times New Roman" w:eastAsia="Calibri" w:hAnsi="Times New Roman" w:cs="Times New Roman"/>
        </w:rPr>
      </w:pPr>
      <w:r w:rsidRPr="007E7170">
        <w:rPr>
          <w:rFonts w:ascii="Times New Roman" w:eastAsia="Calibri" w:hAnsi="Times New Roman" w:cs="Times New Roman"/>
        </w:rPr>
        <w:t xml:space="preserve">Application of </w:t>
      </w:r>
      <w:proofErr w:type="spellStart"/>
      <w:r w:rsidRPr="007E7170">
        <w:rPr>
          <w:rFonts w:ascii="Times New Roman" w:eastAsia="Calibri" w:hAnsi="Times New Roman" w:cs="Times New Roman"/>
        </w:rPr>
        <w:t>Tobit</w:t>
      </w:r>
      <w:proofErr w:type="spellEnd"/>
      <w:r w:rsidRPr="007E7170">
        <w:rPr>
          <w:rFonts w:ascii="Times New Roman" w:eastAsia="Calibri" w:hAnsi="Times New Roman" w:cs="Times New Roman"/>
        </w:rPr>
        <w:t xml:space="preserve"> Analysis.” </w:t>
      </w:r>
      <w:proofErr w:type="gramStart"/>
      <w:r w:rsidRPr="007E7170">
        <w:rPr>
          <w:rFonts w:ascii="Times New Roman" w:eastAsia="Calibri" w:hAnsi="Times New Roman" w:cs="Times New Roman"/>
          <w:i/>
          <w:iCs/>
        </w:rPr>
        <w:t>Southern Journal of Agricultural Economics</w:t>
      </w:r>
      <w:r w:rsidR="00410B0D">
        <w:rPr>
          <w:rFonts w:ascii="Times New Roman" w:eastAsia="Calibri" w:hAnsi="Times New Roman" w:cs="Times New Roman"/>
          <w:i/>
          <w:iCs/>
        </w:rPr>
        <w:t>.</w:t>
      </w:r>
      <w:proofErr w:type="gramEnd"/>
      <w:r w:rsidRPr="007E7170">
        <w:rPr>
          <w:rFonts w:ascii="Times New Roman" w:eastAsia="Calibri" w:hAnsi="Times New Roman" w:cs="Times New Roman"/>
          <w:i/>
          <w:iCs/>
        </w:rPr>
        <w:t xml:space="preserve"> </w:t>
      </w:r>
      <w:proofErr w:type="gramStart"/>
      <w:r w:rsidRPr="007E7170">
        <w:rPr>
          <w:rFonts w:ascii="Times New Roman" w:eastAsia="Calibri" w:hAnsi="Times New Roman" w:cs="Times New Roman"/>
        </w:rPr>
        <w:t>19:79-90.</w:t>
      </w:r>
      <w:proofErr w:type="gramEnd"/>
    </w:p>
    <w:p w14:paraId="66B31679" w14:textId="77777777" w:rsidR="008847D2" w:rsidRDefault="008847D2" w:rsidP="008847D2">
      <w:pPr>
        <w:spacing w:after="200"/>
        <w:rPr>
          <w:rFonts w:ascii="Times New Roman" w:eastAsia="Calibri" w:hAnsi="Times New Roman" w:cs="Times New Roman"/>
        </w:rPr>
      </w:pPr>
      <w:r w:rsidRPr="00BD3E25">
        <w:rPr>
          <w:rFonts w:ascii="Times New Roman" w:eastAsia="Calibri" w:hAnsi="Times New Roman" w:cs="Times New Roman"/>
        </w:rPr>
        <w:t xml:space="preserve">Prescribed Grazing (528) Requirements. 2012 Environmental Quality Incentives Program </w:t>
      </w:r>
    </w:p>
    <w:p w14:paraId="7F720C99" w14:textId="77777777" w:rsidR="008847D2" w:rsidRDefault="008847D2" w:rsidP="008847D2">
      <w:pPr>
        <w:spacing w:after="200"/>
        <w:ind w:firstLine="720"/>
        <w:rPr>
          <w:rFonts w:ascii="Times New Roman" w:eastAsia="Calibri" w:hAnsi="Times New Roman" w:cs="Times New Roman"/>
        </w:rPr>
      </w:pPr>
      <w:r>
        <w:rPr>
          <w:rFonts w:ascii="Times New Roman" w:eastAsia="Calibri" w:hAnsi="Times New Roman" w:cs="Times New Roman"/>
        </w:rPr>
        <w:t>(</w:t>
      </w:r>
      <w:proofErr w:type="gramStart"/>
      <w:r>
        <w:rPr>
          <w:rFonts w:ascii="Times New Roman" w:eastAsia="Calibri" w:hAnsi="Times New Roman" w:cs="Times New Roman"/>
        </w:rPr>
        <w:t>EQ</w:t>
      </w:r>
      <w:r w:rsidRPr="00BD3E25">
        <w:rPr>
          <w:rFonts w:ascii="Times New Roman" w:eastAsia="Calibri" w:hAnsi="Times New Roman" w:cs="Times New Roman"/>
        </w:rPr>
        <w:t>IP)</w:t>
      </w:r>
      <w:proofErr w:type="gramEnd"/>
      <w:r w:rsidRPr="00BD3E25">
        <w:rPr>
          <w:rFonts w:ascii="Times New Roman" w:eastAsia="Calibri" w:hAnsi="Times New Roman" w:cs="Times New Roman"/>
        </w:rPr>
        <w:t xml:space="preserve">Prescribed Grazing Practice Introduction. USDA, Natural Resource </w:t>
      </w:r>
    </w:p>
    <w:p w14:paraId="555A5852" w14:textId="77777777" w:rsidR="008847D2" w:rsidRDefault="008847D2" w:rsidP="008847D2">
      <w:pPr>
        <w:spacing w:after="200"/>
        <w:ind w:firstLine="720"/>
        <w:rPr>
          <w:rFonts w:ascii="Times New Roman" w:eastAsia="Calibri" w:hAnsi="Times New Roman" w:cs="Times New Roman"/>
        </w:rPr>
      </w:pPr>
      <w:proofErr w:type="gramStart"/>
      <w:r w:rsidRPr="00BD3E25">
        <w:rPr>
          <w:rFonts w:ascii="Times New Roman" w:eastAsia="Calibri" w:hAnsi="Times New Roman" w:cs="Times New Roman"/>
        </w:rPr>
        <w:t>Conservation Service- Practice Code 528.</w:t>
      </w:r>
      <w:proofErr w:type="gramEnd"/>
      <w:r w:rsidRPr="00BD3E25">
        <w:rPr>
          <w:rFonts w:ascii="Times New Roman" w:eastAsia="Calibri" w:hAnsi="Times New Roman" w:cs="Times New Roman"/>
        </w:rPr>
        <w:t xml:space="preserve"> July 2008.</w:t>
      </w:r>
    </w:p>
    <w:p w14:paraId="05FB1CAE" w14:textId="77777777" w:rsidR="00B16473" w:rsidRDefault="008847D2" w:rsidP="00B16473">
      <w:pPr>
        <w:spacing w:after="200"/>
        <w:rPr>
          <w:rFonts w:ascii="Times New Roman" w:eastAsia="Calibri" w:hAnsi="Times New Roman" w:cs="Times New Roman"/>
        </w:rPr>
      </w:pPr>
      <w:r>
        <w:rPr>
          <w:rFonts w:ascii="Times New Roman" w:eastAsia="Calibri" w:hAnsi="Times New Roman" w:cs="Times New Roman"/>
        </w:rPr>
        <w:t>Prokopy, LS</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Floress, K., Klotthor-Weinkauf, D., and Baumgart-Getz, A.</w:t>
      </w:r>
      <w:r w:rsidR="00B16473">
        <w:rPr>
          <w:rFonts w:ascii="Times New Roman" w:eastAsia="Calibri" w:hAnsi="Times New Roman" w:cs="Times New Roman"/>
        </w:rPr>
        <w:t xml:space="preserve"> 2008.</w:t>
      </w:r>
      <w:r>
        <w:rPr>
          <w:rFonts w:ascii="Times New Roman" w:eastAsia="Calibri" w:hAnsi="Times New Roman" w:cs="Times New Roman"/>
        </w:rPr>
        <w:t xml:space="preserve"> “Determinants </w:t>
      </w:r>
    </w:p>
    <w:p w14:paraId="0D87FF5A" w14:textId="77777777" w:rsidR="008847D2" w:rsidRDefault="008847D2" w:rsidP="00B16473">
      <w:pPr>
        <w:spacing w:after="200"/>
        <w:ind w:firstLine="720"/>
        <w:rPr>
          <w:rFonts w:ascii="Times New Roman" w:eastAsia="Calibri" w:hAnsi="Times New Roman" w:cs="Times New Roman"/>
        </w:rPr>
      </w:pPr>
      <w:proofErr w:type="gramStart"/>
      <w:r>
        <w:rPr>
          <w:rFonts w:ascii="Times New Roman" w:eastAsia="Calibri" w:hAnsi="Times New Roman" w:cs="Times New Roman"/>
        </w:rPr>
        <w:t>of</w:t>
      </w:r>
      <w:proofErr w:type="gramEnd"/>
      <w:r>
        <w:rPr>
          <w:rFonts w:ascii="Times New Roman" w:eastAsia="Calibri" w:hAnsi="Times New Roman" w:cs="Times New Roman"/>
        </w:rPr>
        <w:t xml:space="preserve"> Agricultural Best Management Practice Adoption: Evidence from the Literature.” </w:t>
      </w:r>
    </w:p>
    <w:p w14:paraId="355BE5C1" w14:textId="77777777" w:rsidR="008847D2" w:rsidRDefault="008847D2" w:rsidP="008847D2">
      <w:pPr>
        <w:spacing w:after="200"/>
        <w:ind w:left="720"/>
        <w:rPr>
          <w:rFonts w:ascii="Times New Roman" w:eastAsia="Calibri" w:hAnsi="Times New Roman" w:cs="Times New Roman"/>
        </w:rPr>
      </w:pPr>
      <w:proofErr w:type="gramStart"/>
      <w:r>
        <w:rPr>
          <w:rFonts w:ascii="Times New Roman" w:eastAsia="Calibri" w:hAnsi="Times New Roman" w:cs="Times New Roman"/>
          <w:i/>
        </w:rPr>
        <w:t>Journal of Soil and Water Conservation</w:t>
      </w:r>
      <w:r w:rsidR="00410B0D">
        <w:rPr>
          <w:rFonts w:ascii="Times New Roman" w:eastAsia="Calibri" w:hAnsi="Times New Roman" w:cs="Times New Roman"/>
          <w:i/>
        </w:rPr>
        <w:t>.</w:t>
      </w:r>
      <w:proofErr w:type="gramEnd"/>
      <w:r>
        <w:rPr>
          <w:rFonts w:ascii="Times New Roman" w:eastAsia="Calibri" w:hAnsi="Times New Roman" w:cs="Times New Roman"/>
          <w:i/>
        </w:rPr>
        <w:t xml:space="preserve"> </w:t>
      </w:r>
      <w:proofErr w:type="gramStart"/>
      <w:r>
        <w:rPr>
          <w:rFonts w:ascii="Times New Roman" w:eastAsia="Calibri" w:hAnsi="Times New Roman" w:cs="Times New Roman"/>
        </w:rPr>
        <w:t>Sept/Oct 63:5</w:t>
      </w:r>
      <w:r w:rsidR="00EE6D9A">
        <w:rPr>
          <w:rFonts w:ascii="Times New Roman" w:eastAsia="Calibri" w:hAnsi="Times New Roman" w:cs="Times New Roman"/>
        </w:rPr>
        <w:t>.</w:t>
      </w:r>
      <w:proofErr w:type="gramEnd"/>
    </w:p>
    <w:p w14:paraId="2189F096"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Qualls, Donald Joshua. 2011. “Analysis of Factors Affecting Farmers’ Willingness to Adopt </w:t>
      </w:r>
    </w:p>
    <w:p w14:paraId="43DF6B4E" w14:textId="77777777" w:rsidR="008847D2" w:rsidRDefault="008847D2" w:rsidP="008847D2">
      <w:pPr>
        <w:spacing w:after="200"/>
        <w:ind w:firstLine="720"/>
        <w:rPr>
          <w:rFonts w:ascii="Times New Roman" w:eastAsia="Calibri" w:hAnsi="Times New Roman" w:cs="Times New Roman"/>
        </w:rPr>
      </w:pPr>
      <w:proofErr w:type="spellStart"/>
      <w:r>
        <w:rPr>
          <w:rFonts w:ascii="Times New Roman" w:eastAsia="Calibri" w:hAnsi="Times New Roman" w:cs="Times New Roman"/>
        </w:rPr>
        <w:t>Switchgrass</w:t>
      </w:r>
      <w:proofErr w:type="spellEnd"/>
      <w:r>
        <w:rPr>
          <w:rFonts w:ascii="Times New Roman" w:eastAsia="Calibri" w:hAnsi="Times New Roman" w:cs="Times New Roman"/>
        </w:rPr>
        <w:t xml:space="preserve"> Production in the Southern United States and an Excel Spreadsheet- Based </w:t>
      </w:r>
    </w:p>
    <w:p w14:paraId="6D246DBE" w14:textId="77777777" w:rsidR="008847D2" w:rsidRDefault="008847D2" w:rsidP="008847D2">
      <w:pPr>
        <w:spacing w:after="200"/>
        <w:ind w:left="720"/>
        <w:rPr>
          <w:rFonts w:ascii="Times New Roman" w:eastAsia="Calibri" w:hAnsi="Times New Roman" w:cs="Times New Roman"/>
        </w:rPr>
      </w:pPr>
      <w:r>
        <w:rPr>
          <w:rFonts w:ascii="Times New Roman" w:eastAsia="Calibri" w:hAnsi="Times New Roman" w:cs="Times New Roman"/>
        </w:rPr>
        <w:t xml:space="preserve">Decision Tool for Potential </w:t>
      </w:r>
      <w:proofErr w:type="spellStart"/>
      <w:r>
        <w:rPr>
          <w:rFonts w:ascii="Times New Roman" w:eastAsia="Calibri" w:hAnsi="Times New Roman" w:cs="Times New Roman"/>
        </w:rPr>
        <w:t>Switchgrass</w:t>
      </w:r>
      <w:proofErr w:type="spellEnd"/>
      <w:r>
        <w:rPr>
          <w:rFonts w:ascii="Times New Roman" w:eastAsia="Calibri" w:hAnsi="Times New Roman" w:cs="Times New Roman"/>
        </w:rPr>
        <w:t xml:space="preserve"> Producers.” Master’s Thesis, University of </w:t>
      </w:r>
    </w:p>
    <w:p w14:paraId="29930D22" w14:textId="77777777" w:rsidR="008847D2" w:rsidRDefault="008847D2" w:rsidP="008847D2">
      <w:pPr>
        <w:spacing w:after="200"/>
        <w:ind w:left="720"/>
        <w:rPr>
          <w:rFonts w:ascii="Times New Roman" w:eastAsia="Calibri" w:hAnsi="Times New Roman" w:cs="Times New Roman"/>
        </w:rPr>
      </w:pPr>
      <w:r>
        <w:rPr>
          <w:rFonts w:ascii="Times New Roman" w:eastAsia="Calibri" w:hAnsi="Times New Roman" w:cs="Times New Roman"/>
        </w:rPr>
        <w:t xml:space="preserve">Tennessee, Knoxville. </w:t>
      </w:r>
    </w:p>
    <w:p w14:paraId="096B959D"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Qualls, D.J., K.L. Jensen, C.D. Clark, B.C. English, J.A. Larson, S.T. Yen. 2012. “Analysis of </w:t>
      </w:r>
    </w:p>
    <w:p w14:paraId="7F576DB7" w14:textId="77777777" w:rsidR="008847D2" w:rsidRDefault="008847D2" w:rsidP="008847D2">
      <w:pPr>
        <w:spacing w:after="200"/>
        <w:ind w:firstLine="720"/>
        <w:rPr>
          <w:rFonts w:ascii="Times New Roman" w:eastAsia="Calibri" w:hAnsi="Times New Roman" w:cs="Times New Roman"/>
        </w:rPr>
      </w:pPr>
      <w:r>
        <w:rPr>
          <w:rFonts w:ascii="Times New Roman" w:eastAsia="Calibri" w:hAnsi="Times New Roman" w:cs="Times New Roman"/>
        </w:rPr>
        <w:t xml:space="preserve">Factors Affecting Willingness to Produce </w:t>
      </w:r>
      <w:proofErr w:type="spellStart"/>
      <w:r>
        <w:rPr>
          <w:rFonts w:ascii="Times New Roman" w:eastAsia="Calibri" w:hAnsi="Times New Roman" w:cs="Times New Roman"/>
        </w:rPr>
        <w:t>Switchgrass</w:t>
      </w:r>
      <w:proofErr w:type="spellEnd"/>
      <w:r>
        <w:rPr>
          <w:rFonts w:ascii="Times New Roman" w:eastAsia="Calibri" w:hAnsi="Times New Roman" w:cs="Times New Roman"/>
        </w:rPr>
        <w:t xml:space="preserve"> in the Southeastern United States.” </w:t>
      </w:r>
    </w:p>
    <w:p w14:paraId="581902D6" w14:textId="77777777" w:rsidR="008847D2" w:rsidRPr="00BD3E25" w:rsidRDefault="008847D2" w:rsidP="008847D2">
      <w:pPr>
        <w:spacing w:after="200"/>
        <w:ind w:firstLine="720"/>
        <w:rPr>
          <w:rFonts w:ascii="Times New Roman" w:eastAsia="Calibri" w:hAnsi="Times New Roman" w:cs="Times New Roman"/>
        </w:rPr>
      </w:pPr>
      <w:proofErr w:type="gramStart"/>
      <w:r>
        <w:rPr>
          <w:rFonts w:ascii="Times New Roman" w:eastAsia="Calibri" w:hAnsi="Times New Roman" w:cs="Times New Roman"/>
          <w:i/>
        </w:rPr>
        <w:t>Biomass and Energy</w:t>
      </w:r>
      <w:r w:rsidR="00410B0D">
        <w:rPr>
          <w:rFonts w:ascii="Times New Roman" w:eastAsia="Calibri" w:hAnsi="Times New Roman" w:cs="Times New Roman"/>
          <w:i/>
        </w:rPr>
        <w:t>.</w:t>
      </w:r>
      <w:proofErr w:type="gramEnd"/>
      <w:r>
        <w:rPr>
          <w:rFonts w:ascii="Times New Roman" w:eastAsia="Calibri" w:hAnsi="Times New Roman" w:cs="Times New Roman"/>
        </w:rPr>
        <w:t xml:space="preserve"> </w:t>
      </w:r>
      <w:proofErr w:type="gramStart"/>
      <w:r>
        <w:rPr>
          <w:rFonts w:ascii="Times New Roman" w:eastAsia="Calibri" w:hAnsi="Times New Roman" w:cs="Times New Roman"/>
        </w:rPr>
        <w:t>39: 159-167.</w:t>
      </w:r>
      <w:proofErr w:type="gramEnd"/>
    </w:p>
    <w:p w14:paraId="528EA13C" w14:textId="77777777" w:rsidR="00FB7DF6" w:rsidRDefault="00FB7DF6" w:rsidP="008847D2">
      <w:pPr>
        <w:spacing w:after="200"/>
        <w:rPr>
          <w:rFonts w:ascii="Times New Roman" w:eastAsia="Calibri" w:hAnsi="Times New Roman" w:cs="Times New Roman"/>
        </w:rPr>
      </w:pPr>
      <w:r>
        <w:rPr>
          <w:rFonts w:ascii="Times New Roman" w:eastAsia="Calibri" w:hAnsi="Times New Roman" w:cs="Times New Roman"/>
        </w:rPr>
        <w:lastRenderedPageBreak/>
        <w:t xml:space="preserve">Ribaudo, Mark. 2011. “Reducing Agriculture’s Nitrogen Footprint: Are New Policy Approaches </w:t>
      </w:r>
    </w:p>
    <w:p w14:paraId="44CC5E4D" w14:textId="77777777" w:rsidR="00FB7DF6" w:rsidRPr="00FB7DF6" w:rsidRDefault="00FB7DF6" w:rsidP="00FB7DF6">
      <w:pPr>
        <w:spacing w:after="200"/>
        <w:ind w:firstLine="720"/>
        <w:rPr>
          <w:rFonts w:ascii="Times New Roman" w:eastAsia="Calibri" w:hAnsi="Times New Roman" w:cs="Times New Roman"/>
        </w:rPr>
      </w:pPr>
      <w:r>
        <w:rPr>
          <w:rFonts w:ascii="Times New Roman" w:eastAsia="Calibri" w:hAnsi="Times New Roman" w:cs="Times New Roman"/>
        </w:rPr>
        <w:t xml:space="preserve">Needed?” </w:t>
      </w:r>
      <w:r>
        <w:rPr>
          <w:rFonts w:ascii="Times New Roman" w:eastAsia="Calibri" w:hAnsi="Times New Roman" w:cs="Times New Roman"/>
          <w:i/>
        </w:rPr>
        <w:t>Amber Waves</w:t>
      </w:r>
      <w:r>
        <w:rPr>
          <w:rFonts w:ascii="Times New Roman" w:eastAsia="Calibri" w:hAnsi="Times New Roman" w:cs="Times New Roman"/>
        </w:rPr>
        <w:t xml:space="preserve">. Sept 1. </w:t>
      </w:r>
    </w:p>
    <w:p w14:paraId="6F4A9233" w14:textId="77777777" w:rsidR="008847D2" w:rsidRPr="00BD3E25" w:rsidRDefault="008847D2" w:rsidP="008847D2">
      <w:pPr>
        <w:spacing w:after="200"/>
        <w:rPr>
          <w:rFonts w:ascii="Times New Roman" w:eastAsia="Calibri" w:hAnsi="Times New Roman" w:cs="Times New Roman"/>
        </w:rPr>
      </w:pPr>
      <w:r w:rsidRPr="00BD3E25">
        <w:rPr>
          <w:rFonts w:ascii="Times New Roman" w:eastAsia="Calibri" w:hAnsi="Times New Roman" w:cs="Times New Roman"/>
        </w:rPr>
        <w:t xml:space="preserve">Sleichter, Linda. 2002. “On the Move: Rotational Grazing Maximizes Pasture and Cattle </w:t>
      </w:r>
    </w:p>
    <w:p w14:paraId="1AD7B3C1" w14:textId="77777777" w:rsidR="008847D2" w:rsidRPr="00BD3E25"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rPr>
        <w:t xml:space="preserve">Production.” </w:t>
      </w:r>
      <w:r w:rsidRPr="00BD3E25">
        <w:rPr>
          <w:rFonts w:ascii="Times New Roman" w:eastAsia="Calibri" w:hAnsi="Times New Roman" w:cs="Times New Roman"/>
          <w:i/>
        </w:rPr>
        <w:t>Angus Journal</w:t>
      </w:r>
      <w:r w:rsidR="00410B0D">
        <w:rPr>
          <w:rFonts w:ascii="Times New Roman" w:eastAsia="Calibri" w:hAnsi="Times New Roman" w:cs="Times New Roman"/>
        </w:rPr>
        <w:t>.</w:t>
      </w:r>
      <w:r w:rsidRPr="00BD3E25">
        <w:rPr>
          <w:rFonts w:ascii="Times New Roman" w:eastAsia="Calibri" w:hAnsi="Times New Roman" w:cs="Times New Roman"/>
        </w:rPr>
        <w:t xml:space="preserve"> June: 78-79.</w:t>
      </w:r>
    </w:p>
    <w:p w14:paraId="6017A517" w14:textId="77777777" w:rsidR="008847D2" w:rsidRPr="00695556" w:rsidRDefault="008847D2" w:rsidP="008847D2">
      <w:pPr>
        <w:spacing w:after="200"/>
        <w:rPr>
          <w:sz w:val="23"/>
          <w:szCs w:val="23"/>
        </w:rPr>
      </w:pPr>
      <w:r w:rsidRPr="00695556">
        <w:rPr>
          <w:sz w:val="23"/>
          <w:szCs w:val="23"/>
        </w:rPr>
        <w:t>Sollenberger, L.E., C.T. Agouridis, E.S. Vanzant, A.J. Franzluebbers, and L.B. Owens.</w:t>
      </w:r>
    </w:p>
    <w:p w14:paraId="0625431E" w14:textId="77777777" w:rsidR="008847D2" w:rsidRPr="00695556" w:rsidRDefault="008847D2" w:rsidP="008847D2">
      <w:pPr>
        <w:spacing w:after="200"/>
        <w:ind w:firstLine="720"/>
        <w:rPr>
          <w:sz w:val="23"/>
          <w:szCs w:val="23"/>
        </w:rPr>
      </w:pPr>
      <w:r w:rsidRPr="00695556">
        <w:rPr>
          <w:sz w:val="23"/>
          <w:szCs w:val="23"/>
        </w:rPr>
        <w:t xml:space="preserve">2012. Prescribed grazing in pastureland. </w:t>
      </w:r>
      <w:r w:rsidRPr="00695556">
        <w:rPr>
          <w:i/>
          <w:iCs/>
          <w:sz w:val="23"/>
          <w:szCs w:val="23"/>
        </w:rPr>
        <w:t xml:space="preserve">In </w:t>
      </w:r>
      <w:r>
        <w:rPr>
          <w:sz w:val="23"/>
          <w:szCs w:val="23"/>
        </w:rPr>
        <w:t>C.J. Nelson (ed.) Conservation E</w:t>
      </w:r>
      <w:r w:rsidRPr="00695556">
        <w:rPr>
          <w:sz w:val="23"/>
          <w:szCs w:val="23"/>
        </w:rPr>
        <w:t>ffects</w:t>
      </w:r>
    </w:p>
    <w:p w14:paraId="5E8C8E9E" w14:textId="77777777" w:rsidR="008847D2" w:rsidRDefault="008847D2" w:rsidP="008847D2">
      <w:pPr>
        <w:spacing w:after="200"/>
        <w:ind w:firstLine="720"/>
        <w:rPr>
          <w:sz w:val="23"/>
          <w:szCs w:val="23"/>
        </w:rPr>
      </w:pPr>
      <w:proofErr w:type="gramStart"/>
      <w:r>
        <w:rPr>
          <w:sz w:val="23"/>
          <w:szCs w:val="23"/>
        </w:rPr>
        <w:t>Assessment Program for P</w:t>
      </w:r>
      <w:r w:rsidRPr="00695556">
        <w:rPr>
          <w:sz w:val="23"/>
          <w:szCs w:val="23"/>
        </w:rPr>
        <w:t>asturela</w:t>
      </w:r>
      <w:r>
        <w:rPr>
          <w:sz w:val="23"/>
          <w:szCs w:val="23"/>
        </w:rPr>
        <w:t>nds.</w:t>
      </w:r>
      <w:proofErr w:type="gramEnd"/>
      <w:r>
        <w:rPr>
          <w:sz w:val="23"/>
          <w:szCs w:val="23"/>
        </w:rPr>
        <w:t xml:space="preserve"> Allen Press: Lawrence, KS. </w:t>
      </w:r>
    </w:p>
    <w:p w14:paraId="0850F9E8" w14:textId="77777777" w:rsidR="008847D2" w:rsidRPr="00D85DE0" w:rsidRDefault="008847D2" w:rsidP="008847D2">
      <w:pPr>
        <w:spacing w:after="200"/>
        <w:rPr>
          <w:rFonts w:ascii="Times New Roman" w:eastAsia="Calibri" w:hAnsi="Times New Roman" w:cs="Times New Roman"/>
        </w:rPr>
      </w:pPr>
      <w:proofErr w:type="gramStart"/>
      <w:r w:rsidRPr="00D85DE0">
        <w:rPr>
          <w:rFonts w:ascii="Times New Roman" w:eastAsia="Calibri" w:hAnsi="Times New Roman" w:cs="Times New Roman"/>
        </w:rPr>
        <w:t>U</w:t>
      </w:r>
      <w:r>
        <w:rPr>
          <w:rFonts w:ascii="Times New Roman" w:eastAsia="Calibri" w:hAnsi="Times New Roman" w:cs="Times New Roman"/>
        </w:rPr>
        <w:t>nited States</w:t>
      </w:r>
      <w:r w:rsidRPr="00D85DE0">
        <w:rPr>
          <w:rFonts w:ascii="Times New Roman" w:eastAsia="Calibri" w:hAnsi="Times New Roman" w:cs="Times New Roman"/>
        </w:rPr>
        <w:t xml:space="preserve"> Department of Agriculture, National Agricultural Statistics Service.</w:t>
      </w:r>
      <w:proofErr w:type="gramEnd"/>
    </w:p>
    <w:p w14:paraId="258FEE55" w14:textId="77777777" w:rsidR="008847D2" w:rsidRDefault="008847D2" w:rsidP="008847D2">
      <w:pPr>
        <w:spacing w:after="200"/>
        <w:ind w:firstLine="720"/>
        <w:rPr>
          <w:rFonts w:ascii="Times New Roman" w:eastAsia="Calibri" w:hAnsi="Times New Roman" w:cs="Times New Roman"/>
        </w:rPr>
      </w:pPr>
      <w:proofErr w:type="gramStart"/>
      <w:r>
        <w:rPr>
          <w:rFonts w:ascii="Times New Roman" w:eastAsia="Calibri" w:hAnsi="Times New Roman" w:cs="Times New Roman"/>
          <w:i/>
          <w:iCs/>
        </w:rPr>
        <w:t>2007</w:t>
      </w:r>
      <w:r w:rsidRPr="00D85DE0">
        <w:rPr>
          <w:rFonts w:ascii="Times New Roman" w:eastAsia="Calibri" w:hAnsi="Times New Roman" w:cs="Times New Roman"/>
          <w:i/>
          <w:iCs/>
        </w:rPr>
        <w:t xml:space="preserve"> Census of Agriculture</w:t>
      </w:r>
      <w:r w:rsidRPr="00D85DE0">
        <w:rPr>
          <w:rFonts w:ascii="Times New Roman" w:eastAsia="Calibri" w:hAnsi="Times New Roman" w:cs="Times New Roman"/>
        </w:rPr>
        <w:t>.</w:t>
      </w:r>
      <w:proofErr w:type="gramEnd"/>
    </w:p>
    <w:p w14:paraId="1DB6FD6F" w14:textId="77777777" w:rsidR="00002AD1" w:rsidRDefault="00002AD1" w:rsidP="00002AD1">
      <w:pPr>
        <w:spacing w:after="200"/>
        <w:rPr>
          <w:rFonts w:ascii="Times New Roman" w:eastAsia="Calibri" w:hAnsi="Times New Roman" w:cs="Times New Roman"/>
        </w:rPr>
      </w:pPr>
      <w:proofErr w:type="gramStart"/>
      <w:r>
        <w:rPr>
          <w:rFonts w:ascii="Times New Roman" w:eastAsia="Calibri" w:hAnsi="Times New Roman" w:cs="Times New Roman"/>
        </w:rPr>
        <w:t>United States Department of Agriculture Natural Resource Conservation Service.</w:t>
      </w:r>
      <w:proofErr w:type="gramEnd"/>
      <w:r>
        <w:rPr>
          <w:rFonts w:ascii="Times New Roman" w:eastAsia="Calibri" w:hAnsi="Times New Roman" w:cs="Times New Roman"/>
        </w:rPr>
        <w:t xml:space="preserve"> “Fact Sheet- </w:t>
      </w:r>
    </w:p>
    <w:p w14:paraId="10255AE7" w14:textId="77777777" w:rsidR="00002AD1" w:rsidRDefault="00002AD1" w:rsidP="00002AD1">
      <w:pPr>
        <w:spacing w:after="200"/>
        <w:ind w:firstLine="720"/>
        <w:rPr>
          <w:rFonts w:ascii="Times New Roman" w:eastAsia="Calibri" w:hAnsi="Times New Roman" w:cs="Times New Roman"/>
        </w:rPr>
      </w:pPr>
      <w:r>
        <w:rPr>
          <w:rFonts w:ascii="Times New Roman" w:eastAsia="Calibri" w:hAnsi="Times New Roman" w:cs="Times New Roman"/>
        </w:rPr>
        <w:t xml:space="preserve">Air Quality and Atmospheric Change: Greenhouse Gases and Animal Operations.” 2008.  </w:t>
      </w:r>
    </w:p>
    <w:p w14:paraId="041CFFA7"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United States </w:t>
      </w:r>
      <w:r w:rsidRPr="00BD3E25">
        <w:rPr>
          <w:rFonts w:ascii="Times New Roman" w:eastAsia="Calibri" w:hAnsi="Times New Roman" w:cs="Times New Roman"/>
        </w:rPr>
        <w:t>Environmental</w:t>
      </w:r>
      <w:r>
        <w:rPr>
          <w:rFonts w:ascii="Times New Roman" w:eastAsia="Calibri" w:hAnsi="Times New Roman" w:cs="Times New Roman"/>
        </w:rPr>
        <w:t xml:space="preserve"> Protection Agency (USEPA). 2000</w:t>
      </w:r>
      <w:r w:rsidRPr="00BD3E25">
        <w:rPr>
          <w:rFonts w:ascii="Times New Roman" w:eastAsia="Calibri" w:hAnsi="Times New Roman" w:cs="Times New Roman"/>
        </w:rPr>
        <w:t xml:space="preserve">. </w:t>
      </w:r>
      <w:r>
        <w:rPr>
          <w:rFonts w:ascii="Times New Roman" w:eastAsia="Calibri" w:hAnsi="Times New Roman" w:cs="Times New Roman"/>
        </w:rPr>
        <w:t xml:space="preserve">National Water Quality </w:t>
      </w:r>
    </w:p>
    <w:p w14:paraId="678851D4" w14:textId="77777777" w:rsidR="008847D2" w:rsidRDefault="008847D2" w:rsidP="008847D2">
      <w:pPr>
        <w:spacing w:after="200"/>
        <w:ind w:firstLine="720"/>
        <w:rPr>
          <w:rFonts w:ascii="Times New Roman" w:eastAsia="Calibri" w:hAnsi="Times New Roman" w:cs="Times New Roman"/>
        </w:rPr>
      </w:pPr>
      <w:r>
        <w:rPr>
          <w:rFonts w:ascii="Times New Roman" w:eastAsia="Calibri" w:hAnsi="Times New Roman" w:cs="Times New Roman"/>
        </w:rPr>
        <w:t>Inventory: Report to Congress.</w:t>
      </w:r>
    </w:p>
    <w:p w14:paraId="73B819A3" w14:textId="77777777" w:rsidR="008847D2" w:rsidRDefault="008847D2" w:rsidP="008847D2">
      <w:pPr>
        <w:spacing w:after="200"/>
        <w:rPr>
          <w:rFonts w:ascii="Times New Roman" w:eastAsia="Calibri" w:hAnsi="Times New Roman" w:cs="Times New Roman"/>
        </w:rPr>
      </w:pPr>
      <w:r w:rsidRPr="00BD3E25">
        <w:rPr>
          <w:rFonts w:ascii="Times New Roman" w:eastAsia="Calibri" w:hAnsi="Times New Roman" w:cs="Times New Roman"/>
        </w:rPr>
        <w:t>U</w:t>
      </w:r>
      <w:r>
        <w:rPr>
          <w:rFonts w:ascii="Times New Roman" w:eastAsia="Calibri" w:hAnsi="Times New Roman" w:cs="Times New Roman"/>
        </w:rPr>
        <w:t>nited States</w:t>
      </w:r>
      <w:r w:rsidRPr="00BD3E25">
        <w:rPr>
          <w:rFonts w:ascii="Times New Roman" w:eastAsia="Calibri" w:hAnsi="Times New Roman" w:cs="Times New Roman"/>
        </w:rPr>
        <w:t xml:space="preserve"> Environmental</w:t>
      </w:r>
      <w:r>
        <w:rPr>
          <w:rFonts w:ascii="Times New Roman" w:eastAsia="Calibri" w:hAnsi="Times New Roman" w:cs="Times New Roman"/>
        </w:rPr>
        <w:t xml:space="preserve"> Protection Agency (USEPA). 2008</w:t>
      </w:r>
      <w:r w:rsidRPr="00BD3E25">
        <w:rPr>
          <w:rFonts w:ascii="Times New Roman" w:eastAsia="Calibri" w:hAnsi="Times New Roman" w:cs="Times New Roman"/>
        </w:rPr>
        <w:t xml:space="preserve">. Clean Water Act, Laws and </w:t>
      </w:r>
    </w:p>
    <w:p w14:paraId="78BC8A6E" w14:textId="77777777" w:rsidR="008847D2" w:rsidRDefault="008847D2" w:rsidP="008847D2">
      <w:pPr>
        <w:spacing w:after="200"/>
        <w:ind w:firstLine="720"/>
        <w:rPr>
          <w:rFonts w:ascii="Times New Roman" w:eastAsia="Calibri" w:hAnsi="Times New Roman" w:cs="Times New Roman"/>
        </w:rPr>
      </w:pPr>
      <w:r w:rsidRPr="00BD3E25">
        <w:rPr>
          <w:rFonts w:ascii="Times New Roman" w:eastAsia="Calibri" w:hAnsi="Times New Roman" w:cs="Times New Roman"/>
        </w:rPr>
        <w:t xml:space="preserve">Regulations. </w:t>
      </w:r>
    </w:p>
    <w:p w14:paraId="7417A6DA" w14:textId="77777777" w:rsidR="008847D2" w:rsidRDefault="008847D2" w:rsidP="008847D2">
      <w:pPr>
        <w:spacing w:after="200"/>
        <w:rPr>
          <w:rFonts w:ascii="Times New Roman" w:eastAsia="Calibri" w:hAnsi="Times New Roman" w:cs="Times New Roman"/>
        </w:rPr>
      </w:pPr>
      <w:r>
        <w:rPr>
          <w:rFonts w:ascii="Times New Roman" w:eastAsia="Calibri" w:hAnsi="Times New Roman" w:cs="Times New Roman"/>
        </w:rPr>
        <w:t xml:space="preserve">United States </w:t>
      </w:r>
      <w:r w:rsidRPr="00757325">
        <w:rPr>
          <w:rFonts w:ascii="Times New Roman" w:eastAsia="Calibri" w:hAnsi="Times New Roman" w:cs="Times New Roman"/>
        </w:rPr>
        <w:t>Environmental Protection Agency</w:t>
      </w:r>
      <w:r>
        <w:rPr>
          <w:rFonts w:ascii="Times New Roman" w:eastAsia="Calibri" w:hAnsi="Times New Roman" w:cs="Times New Roman"/>
        </w:rPr>
        <w:t xml:space="preserve"> (USEPA)</w:t>
      </w:r>
      <w:r w:rsidRPr="00757325">
        <w:rPr>
          <w:rFonts w:ascii="Times New Roman" w:eastAsia="Calibri" w:hAnsi="Times New Roman" w:cs="Times New Roman"/>
        </w:rPr>
        <w:t xml:space="preserve">. 2010. 2010 U.S. Greenhouse Gas </w:t>
      </w:r>
    </w:p>
    <w:p w14:paraId="4A68F401" w14:textId="77777777" w:rsidR="008847D2" w:rsidRDefault="008847D2" w:rsidP="008847D2">
      <w:pPr>
        <w:spacing w:after="200"/>
        <w:ind w:firstLine="720"/>
        <w:rPr>
          <w:rFonts w:ascii="Times New Roman" w:eastAsia="Calibri" w:hAnsi="Times New Roman" w:cs="Times New Roman"/>
        </w:rPr>
      </w:pPr>
      <w:r w:rsidRPr="00757325">
        <w:rPr>
          <w:rFonts w:ascii="Times New Roman" w:eastAsia="Calibri" w:hAnsi="Times New Roman" w:cs="Times New Roman"/>
        </w:rPr>
        <w:t>Inventory Report,</w:t>
      </w:r>
      <w:r>
        <w:rPr>
          <w:rFonts w:ascii="Times New Roman" w:eastAsia="Calibri" w:hAnsi="Times New Roman" w:cs="Times New Roman"/>
        </w:rPr>
        <w:t xml:space="preserve"> </w:t>
      </w:r>
      <w:r w:rsidRPr="00757325">
        <w:rPr>
          <w:rFonts w:ascii="Times New Roman" w:eastAsia="Calibri" w:hAnsi="Times New Roman" w:cs="Times New Roman"/>
        </w:rPr>
        <w:t xml:space="preserve">Inventory of U.S. Greenhouse Gas Emissions and Sinks: 1990-2008, </w:t>
      </w:r>
    </w:p>
    <w:p w14:paraId="3765991D" w14:textId="77777777" w:rsidR="00563311" w:rsidRDefault="008847D2" w:rsidP="00563311">
      <w:pPr>
        <w:spacing w:after="200"/>
        <w:ind w:left="720"/>
        <w:rPr>
          <w:rFonts w:ascii="Times New Roman" w:eastAsia="Calibri" w:hAnsi="Times New Roman" w:cs="Times New Roman"/>
        </w:rPr>
      </w:pPr>
      <w:r w:rsidRPr="00757325">
        <w:rPr>
          <w:rFonts w:ascii="Times New Roman" w:eastAsia="Calibri" w:hAnsi="Times New Roman" w:cs="Times New Roman"/>
        </w:rPr>
        <w:t xml:space="preserve">April. </w:t>
      </w:r>
      <w:proofErr w:type="gramStart"/>
      <w:r w:rsidRPr="00757325">
        <w:rPr>
          <w:rFonts w:ascii="Times New Roman" w:eastAsia="Calibri" w:hAnsi="Times New Roman" w:cs="Times New Roman"/>
          <w:i/>
          <w:iCs/>
        </w:rPr>
        <w:t>U.S. EPA #430-R-10-006</w:t>
      </w:r>
      <w:r w:rsidRPr="00757325">
        <w:rPr>
          <w:rFonts w:ascii="Times New Roman" w:eastAsia="Calibri" w:hAnsi="Times New Roman" w:cs="Times New Roman"/>
        </w:rPr>
        <w:t>.</w:t>
      </w:r>
      <w:proofErr w:type="gramEnd"/>
    </w:p>
    <w:p w14:paraId="4FAFC3B4" w14:textId="48554015" w:rsidR="00563311" w:rsidRPr="00563311" w:rsidRDefault="00563311" w:rsidP="00563311">
      <w:pPr>
        <w:spacing w:after="200"/>
        <w:rPr>
          <w:rFonts w:ascii="Times New Roman" w:eastAsia="Calibri" w:hAnsi="Times New Roman" w:cs="Times New Roman"/>
        </w:rPr>
      </w:pPr>
      <w:r w:rsidRPr="00563311">
        <w:rPr>
          <w:rFonts w:ascii="Times New Roman" w:hAnsi="Times New Roman" w:cs="Times New Roman"/>
        </w:rPr>
        <w:t>Velandia,</w:t>
      </w:r>
      <w:r w:rsidR="00957FA1">
        <w:rPr>
          <w:rFonts w:ascii="Times New Roman" w:hAnsi="Times New Roman" w:cs="Times New Roman"/>
        </w:rPr>
        <w:t xml:space="preserve"> M., </w:t>
      </w:r>
      <w:r>
        <w:rPr>
          <w:rFonts w:ascii="Times New Roman" w:hAnsi="Times New Roman" w:cs="Times New Roman"/>
        </w:rPr>
        <w:t>J.A.</w:t>
      </w:r>
      <w:r w:rsidRPr="00563311">
        <w:rPr>
          <w:rFonts w:ascii="Times New Roman" w:hAnsi="Times New Roman" w:cs="Times New Roman"/>
        </w:rPr>
        <w:t xml:space="preserve"> Davis</w:t>
      </w:r>
      <w:r>
        <w:rPr>
          <w:rFonts w:ascii="Times New Roman" w:hAnsi="Times New Roman" w:cs="Times New Roman"/>
        </w:rPr>
        <w:t xml:space="preserve">, </w:t>
      </w:r>
      <w:r w:rsidRPr="00563311">
        <w:rPr>
          <w:rFonts w:ascii="Times New Roman" w:hAnsi="Times New Roman" w:cs="Times New Roman"/>
        </w:rPr>
        <w:t xml:space="preserve">D. M. Lambert, C. D. Clark, M. D. Wilcox, Jr., A. L. Wszelaki, and </w:t>
      </w:r>
    </w:p>
    <w:p w14:paraId="24F3A5E3" w14:textId="77777777" w:rsidR="004E52A5" w:rsidRDefault="00563311" w:rsidP="004E52A5">
      <w:pPr>
        <w:spacing w:line="480" w:lineRule="auto"/>
        <w:ind w:left="720"/>
        <w:rPr>
          <w:rFonts w:ascii="Times New Roman" w:hAnsi="Times New Roman" w:cs="Times New Roman"/>
        </w:rPr>
      </w:pPr>
      <w:r w:rsidRPr="00563311">
        <w:rPr>
          <w:rFonts w:ascii="Times New Roman" w:hAnsi="Times New Roman" w:cs="Times New Roman"/>
        </w:rPr>
        <w:t xml:space="preserve">K. L. Jensen.  2012.  “Factors Affecting Producer Awareness of State Programs Promoting Locally Grown Foods: the Case of Fruit and Vegetable Growers in Tennessee.”  </w:t>
      </w:r>
      <w:proofErr w:type="gramStart"/>
      <w:r w:rsidRPr="00563311">
        <w:rPr>
          <w:rFonts w:ascii="Times New Roman" w:hAnsi="Times New Roman" w:cs="Times New Roman"/>
        </w:rPr>
        <w:t>Journal of Food Distribution Research 43 (2): 14-28.</w:t>
      </w:r>
      <w:proofErr w:type="gramEnd"/>
    </w:p>
    <w:p w14:paraId="322FB29C" w14:textId="77777777" w:rsidR="004E52A5" w:rsidRDefault="004E52A5" w:rsidP="004E52A5">
      <w:pPr>
        <w:spacing w:line="480" w:lineRule="auto"/>
        <w:rPr>
          <w:rFonts w:ascii="Times New Roman" w:hAnsi="Times New Roman" w:cs="Times New Roman"/>
        </w:rPr>
      </w:pPr>
      <w:r>
        <w:rPr>
          <w:rFonts w:ascii="Times New Roman" w:hAnsi="Times New Roman" w:cs="Times New Roman"/>
        </w:rPr>
        <w:t xml:space="preserve">Walton, J.C, J.A. Larson, R.K. Roberts, D.M. Lambert, B.C. English, S.L. Larkin, M.C. Marra, </w:t>
      </w:r>
    </w:p>
    <w:p w14:paraId="6AE3C68A" w14:textId="77777777" w:rsidR="004E52A5" w:rsidRPr="004E52A5" w:rsidRDefault="004E52A5" w:rsidP="004E52A5">
      <w:pPr>
        <w:spacing w:line="480" w:lineRule="auto"/>
        <w:ind w:left="720"/>
        <w:rPr>
          <w:rFonts w:ascii="Times New Roman" w:hAnsi="Times New Roman" w:cs="Times New Roman"/>
        </w:rPr>
      </w:pPr>
      <w:r>
        <w:rPr>
          <w:rFonts w:ascii="Times New Roman" w:hAnsi="Times New Roman" w:cs="Times New Roman"/>
        </w:rPr>
        <w:t xml:space="preserve">S.W. Martin, K.W. Paxton, and J.M Reeves. 2010. “Factors influencing Farmer Adoption of </w:t>
      </w:r>
      <w:r w:rsidR="009B1647">
        <w:rPr>
          <w:rFonts w:ascii="Times New Roman" w:hAnsi="Times New Roman" w:cs="Times New Roman"/>
        </w:rPr>
        <w:t>Portable</w:t>
      </w:r>
      <w:r>
        <w:rPr>
          <w:rFonts w:ascii="Times New Roman" w:hAnsi="Times New Roman" w:cs="Times New Roman"/>
        </w:rPr>
        <w:t xml:space="preserve"> Computers for Site-Specific Management: A Case Study for Cotton Production.” </w:t>
      </w:r>
      <w:proofErr w:type="gramStart"/>
      <w:r>
        <w:rPr>
          <w:rFonts w:ascii="Times New Roman" w:hAnsi="Times New Roman" w:cs="Times New Roman"/>
          <w:i/>
        </w:rPr>
        <w:t>Journal of Agricultural and Applied Economics.</w:t>
      </w:r>
      <w:proofErr w:type="gramEnd"/>
      <w:r>
        <w:rPr>
          <w:rFonts w:ascii="Times New Roman" w:hAnsi="Times New Roman" w:cs="Times New Roman"/>
          <w:i/>
        </w:rPr>
        <w:t xml:space="preserve"> 42 (2): 193-209.</w:t>
      </w:r>
    </w:p>
    <w:p w14:paraId="3F447AFE" w14:textId="29EBBFF4" w:rsidR="00CF05E6" w:rsidRDefault="00CF05E6" w:rsidP="00CF05E6">
      <w:pPr>
        <w:spacing w:line="480" w:lineRule="auto"/>
        <w:rPr>
          <w:rFonts w:ascii="Times New Roman" w:hAnsi="Times New Roman" w:cs="Times New Roman"/>
        </w:rPr>
      </w:pPr>
      <w:r w:rsidRPr="00563311">
        <w:rPr>
          <w:rFonts w:ascii="Times New Roman" w:hAnsi="Times New Roman" w:cs="Times New Roman"/>
        </w:rPr>
        <w:lastRenderedPageBreak/>
        <w:t>Wool</w:t>
      </w:r>
      <w:r w:rsidR="00957FA1">
        <w:rPr>
          <w:rFonts w:ascii="Times New Roman" w:hAnsi="Times New Roman" w:cs="Times New Roman"/>
        </w:rPr>
        <w:t>d</w:t>
      </w:r>
      <w:r w:rsidRPr="00563311">
        <w:rPr>
          <w:rFonts w:ascii="Times New Roman" w:hAnsi="Times New Roman" w:cs="Times New Roman"/>
        </w:rPr>
        <w:t>ridge, Jeffery M</w:t>
      </w:r>
      <w:proofErr w:type="gramStart"/>
      <w:r w:rsidRPr="00563311">
        <w:rPr>
          <w:rFonts w:ascii="Times New Roman" w:hAnsi="Times New Roman" w:cs="Times New Roman"/>
        </w:rPr>
        <w:t>..</w:t>
      </w:r>
      <w:proofErr w:type="gramEnd"/>
      <w:r w:rsidRPr="00563311">
        <w:rPr>
          <w:rFonts w:ascii="Times New Roman" w:hAnsi="Times New Roman" w:cs="Times New Roman"/>
        </w:rPr>
        <w:t xml:space="preserve"> 2009.</w:t>
      </w:r>
      <w:r>
        <w:rPr>
          <w:rFonts w:ascii="Times New Roman" w:hAnsi="Times New Roman" w:cs="Times New Roman"/>
        </w:rPr>
        <w:t xml:space="preserve"> </w:t>
      </w:r>
      <w:r>
        <w:rPr>
          <w:rFonts w:ascii="Times New Roman" w:hAnsi="Times New Roman" w:cs="Times New Roman"/>
          <w:i/>
        </w:rPr>
        <w:t>Introductory Econometrics: A Modern Approach</w:t>
      </w:r>
      <w:r>
        <w:rPr>
          <w:rFonts w:ascii="Times New Roman" w:hAnsi="Times New Roman" w:cs="Times New Roman"/>
        </w:rPr>
        <w:t xml:space="preserve">. Mason, OH: </w:t>
      </w:r>
    </w:p>
    <w:p w14:paraId="412F3A9D" w14:textId="77777777" w:rsidR="000A39D1" w:rsidRDefault="00CF05E6" w:rsidP="00CF05E6">
      <w:pPr>
        <w:spacing w:line="480" w:lineRule="auto"/>
        <w:ind w:firstLine="720"/>
        <w:rPr>
          <w:rFonts w:asciiTheme="majorHAnsi" w:hAnsiTheme="majorHAnsi" w:cs="Times New Roman"/>
          <w:sz w:val="22"/>
          <w:szCs w:val="22"/>
        </w:rPr>
      </w:pPr>
      <w:proofErr w:type="gramStart"/>
      <w:r>
        <w:rPr>
          <w:rFonts w:ascii="Times New Roman" w:hAnsi="Times New Roman" w:cs="Times New Roman"/>
        </w:rPr>
        <w:t>South-Western</w:t>
      </w:r>
      <w:proofErr w:type="gramEnd"/>
      <w:r>
        <w:rPr>
          <w:rFonts w:ascii="Times New Roman" w:hAnsi="Times New Roman" w:cs="Times New Roman"/>
        </w:rPr>
        <w:t xml:space="preserve"> </w:t>
      </w:r>
      <w:proofErr w:type="spellStart"/>
      <w:r>
        <w:rPr>
          <w:rFonts w:ascii="Times New Roman" w:hAnsi="Times New Roman" w:cs="Times New Roman"/>
        </w:rPr>
        <w:t>Cengage</w:t>
      </w:r>
      <w:proofErr w:type="spellEnd"/>
      <w:r>
        <w:rPr>
          <w:rFonts w:ascii="Times New Roman" w:hAnsi="Times New Roman" w:cs="Times New Roman"/>
        </w:rPr>
        <w:t xml:space="preserve"> Learning.</w:t>
      </w:r>
      <w:r w:rsidR="003249A2">
        <w:rPr>
          <w:rFonts w:asciiTheme="majorHAnsi" w:hAnsiTheme="majorHAnsi" w:cs="Times New Roman"/>
          <w:sz w:val="22"/>
          <w:szCs w:val="22"/>
        </w:rPr>
        <w:br w:type="page"/>
      </w:r>
    </w:p>
    <w:p w14:paraId="4BE878CB" w14:textId="77777777" w:rsidR="000A39D1" w:rsidRPr="0018247A" w:rsidRDefault="00226322" w:rsidP="005A54D8">
      <w:pPr>
        <w:jc w:val="center"/>
        <w:rPr>
          <w:rFonts w:ascii="Times New Roman" w:hAnsi="Times New Roman" w:cs="Times New Roman"/>
          <w:b/>
        </w:rPr>
      </w:pPr>
      <w:r>
        <w:rPr>
          <w:rFonts w:ascii="Times New Roman" w:hAnsi="Times New Roman" w:cs="Times New Roman"/>
          <w:b/>
        </w:rPr>
        <w:lastRenderedPageBreak/>
        <w:t>Appendices</w:t>
      </w:r>
      <w:r w:rsidR="005A54D8">
        <w:rPr>
          <w:rFonts w:ascii="Times New Roman" w:hAnsi="Times New Roman" w:cs="Times New Roman"/>
          <w:b/>
        </w:rPr>
        <w:t xml:space="preserve"> </w:t>
      </w:r>
      <w:r w:rsidR="000A39D1" w:rsidRPr="0018247A">
        <w:rPr>
          <w:rFonts w:ascii="Times New Roman" w:hAnsi="Times New Roman" w:cs="Times New Roman"/>
          <w:b/>
        </w:rPr>
        <w:br w:type="page"/>
      </w:r>
    </w:p>
    <w:p w14:paraId="306EE2D5" w14:textId="77777777" w:rsidR="000A39D1" w:rsidRPr="00EC364F" w:rsidRDefault="00EC364F">
      <w:pPr>
        <w:rPr>
          <w:rFonts w:ascii="Times New Roman" w:hAnsi="Times New Roman" w:cs="Times New Roman"/>
          <w:b/>
        </w:rPr>
      </w:pPr>
      <w:r w:rsidRPr="00EC364F">
        <w:rPr>
          <w:rFonts w:ascii="Times New Roman" w:hAnsi="Times New Roman" w:cs="Times New Roman"/>
          <w:b/>
        </w:rPr>
        <w:lastRenderedPageBreak/>
        <w:t>App</w:t>
      </w:r>
      <w:r>
        <w:rPr>
          <w:rFonts w:ascii="Times New Roman" w:hAnsi="Times New Roman" w:cs="Times New Roman"/>
          <w:b/>
        </w:rPr>
        <w:t>endix 1</w:t>
      </w:r>
    </w:p>
    <w:p w14:paraId="2900CC1D" w14:textId="77777777" w:rsidR="003249A2" w:rsidRDefault="003249A2">
      <w:pPr>
        <w:rPr>
          <w:rFonts w:asciiTheme="majorHAnsi" w:hAnsiTheme="majorHAnsi" w:cs="Times New Roman"/>
          <w:sz w:val="22"/>
          <w:szCs w:val="22"/>
        </w:rPr>
      </w:pPr>
    </w:p>
    <w:p w14:paraId="1EA339FF" w14:textId="77777777" w:rsidR="003249A2" w:rsidRDefault="000A39D1" w:rsidP="00053557">
      <w:pPr>
        <w:rPr>
          <w:rFonts w:asciiTheme="majorHAnsi" w:hAnsiTheme="majorHAnsi" w:cs="Times New Roman"/>
          <w:sz w:val="22"/>
          <w:szCs w:val="22"/>
        </w:rPr>
      </w:pPr>
      <w:r>
        <w:rPr>
          <w:rFonts w:asciiTheme="majorHAnsi" w:hAnsiTheme="majorHAnsi" w:cs="Times New Roman"/>
          <w:noProof/>
          <w:sz w:val="22"/>
          <w:szCs w:val="22"/>
        </w:rPr>
        <w:drawing>
          <wp:inline distT="0" distB="0" distL="0" distR="0" wp14:anchorId="602B03D2" wp14:editId="6D3E67B4">
            <wp:extent cx="5935345" cy="7687945"/>
            <wp:effectExtent l="0" t="0" r="0" b="0"/>
            <wp:docPr id="1" name="Picture 1"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76F4ADB8" w14:textId="77777777" w:rsidR="008D5C4E" w:rsidRDefault="008D5C4E" w:rsidP="00053557">
      <w:pPr>
        <w:rPr>
          <w:rFonts w:asciiTheme="majorHAnsi" w:hAnsiTheme="majorHAnsi" w:cs="Times New Roman"/>
          <w:sz w:val="22"/>
          <w:szCs w:val="22"/>
        </w:rPr>
      </w:pPr>
    </w:p>
    <w:p w14:paraId="23B973FE" w14:textId="77777777" w:rsidR="008D5C4E" w:rsidRDefault="00512A0A"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0E1D4B1F" wp14:editId="14D798F0">
            <wp:extent cx="5935345" cy="7687945"/>
            <wp:effectExtent l="0" t="0" r="0" b="0"/>
            <wp:docPr id="2" name="Picture 2"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1CA38C66" w14:textId="77777777" w:rsidR="004D3679" w:rsidRDefault="004D3679"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2E12FD44" wp14:editId="298AD785">
            <wp:extent cx="5935345" cy="7687945"/>
            <wp:effectExtent l="0" t="0" r="0" b="0"/>
            <wp:docPr id="3" name="Picture 3"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494DF694" w14:textId="77777777" w:rsidR="003B0744" w:rsidRDefault="007F5F92"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4E7ADD89" wp14:editId="5A91B0E7">
            <wp:extent cx="5935345" cy="7687945"/>
            <wp:effectExtent l="0" t="0" r="0" b="0"/>
            <wp:docPr id="4" name="Picture 4"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4EF95738" w14:textId="77777777" w:rsidR="004E015A" w:rsidRDefault="004E015A"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223C697C" wp14:editId="02A76C2E">
            <wp:extent cx="5935345" cy="7687945"/>
            <wp:effectExtent l="0" t="0" r="0" b="0"/>
            <wp:docPr id="5" name="Picture 5"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4E93D5CF" w14:textId="77777777" w:rsidR="007E131F" w:rsidRDefault="007E131F"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6BEDC1AD" wp14:editId="1B2C070F">
            <wp:extent cx="5935345" cy="7687945"/>
            <wp:effectExtent l="0" t="0" r="0" b="0"/>
            <wp:docPr id="6" name="Picture 6"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187E5792" w14:textId="77777777" w:rsidR="00FF7679" w:rsidRDefault="00FF7679" w:rsidP="00053557">
      <w:pPr>
        <w:rPr>
          <w:rFonts w:asciiTheme="majorHAnsi" w:hAnsiTheme="majorHAnsi" w:cs="Times New Roman"/>
          <w:sz w:val="22"/>
          <w:szCs w:val="22"/>
        </w:rPr>
      </w:pPr>
    </w:p>
    <w:p w14:paraId="41F228B2" w14:textId="77777777" w:rsidR="00777056" w:rsidRDefault="00777056"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03178293" wp14:editId="37F8F6C1">
            <wp:extent cx="5935345" cy="7687945"/>
            <wp:effectExtent l="0" t="0" r="0" b="0"/>
            <wp:docPr id="7" name="Picture 7"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02101866" w14:textId="77777777" w:rsidR="00FF7679" w:rsidRDefault="00FF7679" w:rsidP="00053557">
      <w:pPr>
        <w:rPr>
          <w:rFonts w:asciiTheme="majorHAnsi" w:hAnsiTheme="majorHAnsi" w:cs="Times New Roman"/>
          <w:sz w:val="22"/>
          <w:szCs w:val="22"/>
        </w:rPr>
      </w:pPr>
      <w:r>
        <w:rPr>
          <w:rFonts w:asciiTheme="majorHAnsi" w:hAnsiTheme="majorHAnsi" w:cs="Times New Roman"/>
          <w:noProof/>
          <w:sz w:val="22"/>
          <w:szCs w:val="22"/>
        </w:rPr>
        <w:lastRenderedPageBreak/>
        <w:drawing>
          <wp:inline distT="0" distB="0" distL="0" distR="0" wp14:anchorId="651F0A2D" wp14:editId="72D65CCD">
            <wp:extent cx="5935345" cy="7687945"/>
            <wp:effectExtent l="0" t="0" r="0" b="0"/>
            <wp:docPr id="8" name="Picture 8" descr="Macintosh HD:Users:carolineellis:Documents:PrescribedGazing_50_Dolla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ellis:Documents:PrescribedGazing_50_Dollars.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345" cy="7687945"/>
                    </a:xfrm>
                    <a:prstGeom prst="rect">
                      <a:avLst/>
                    </a:prstGeom>
                    <a:noFill/>
                    <a:ln>
                      <a:noFill/>
                    </a:ln>
                  </pic:spPr>
                </pic:pic>
              </a:graphicData>
            </a:graphic>
          </wp:inline>
        </w:drawing>
      </w:r>
    </w:p>
    <w:p w14:paraId="3E84AB77" w14:textId="77777777" w:rsidR="00EC364F" w:rsidRDefault="00EC364F" w:rsidP="00053557">
      <w:pPr>
        <w:rPr>
          <w:rFonts w:asciiTheme="majorHAnsi" w:hAnsiTheme="majorHAnsi" w:cs="Times New Roman"/>
          <w:sz w:val="22"/>
          <w:szCs w:val="22"/>
        </w:rPr>
      </w:pPr>
    </w:p>
    <w:p w14:paraId="02B2C6BC" w14:textId="77777777" w:rsidR="00EC364F" w:rsidRDefault="00EC364F" w:rsidP="00053557">
      <w:pPr>
        <w:rPr>
          <w:rFonts w:asciiTheme="majorHAnsi" w:hAnsiTheme="majorHAnsi" w:cs="Times New Roman"/>
          <w:sz w:val="22"/>
          <w:szCs w:val="22"/>
        </w:rPr>
      </w:pPr>
    </w:p>
    <w:p w14:paraId="1F7EBDE4" w14:textId="77777777" w:rsidR="00EC364F" w:rsidRDefault="00EC364F" w:rsidP="00053557">
      <w:pPr>
        <w:rPr>
          <w:rFonts w:asciiTheme="majorHAnsi" w:hAnsiTheme="majorHAnsi" w:cs="Times New Roman"/>
          <w:sz w:val="22"/>
          <w:szCs w:val="22"/>
        </w:rPr>
      </w:pPr>
    </w:p>
    <w:p w14:paraId="5C479205" w14:textId="77777777" w:rsidR="00EC364F" w:rsidRDefault="00EC364F" w:rsidP="00053557">
      <w:pPr>
        <w:rPr>
          <w:rFonts w:ascii="Times New Roman" w:hAnsi="Times New Roman" w:cs="Times New Roman"/>
          <w:b/>
        </w:rPr>
      </w:pPr>
      <w:r w:rsidRPr="00A23601">
        <w:rPr>
          <w:rFonts w:ascii="Times New Roman" w:hAnsi="Times New Roman" w:cs="Times New Roman"/>
          <w:b/>
        </w:rPr>
        <w:lastRenderedPageBreak/>
        <w:t>Appendix 2</w:t>
      </w:r>
    </w:p>
    <w:p w14:paraId="40B9B184" w14:textId="77777777" w:rsidR="00697B88" w:rsidRDefault="00697B88" w:rsidP="00053557">
      <w:pPr>
        <w:rPr>
          <w:rFonts w:ascii="Times New Roman" w:hAnsi="Times New Roman" w:cs="Times New Roman"/>
          <w:b/>
        </w:rPr>
      </w:pPr>
    </w:p>
    <w:p w14:paraId="2EDBFDC7" w14:textId="77777777" w:rsidR="00697B88" w:rsidRDefault="00697B88" w:rsidP="00053557">
      <w:pPr>
        <w:rPr>
          <w:rFonts w:ascii="Times New Roman" w:hAnsi="Times New Roman" w:cs="Times New Roman"/>
          <w:b/>
        </w:rPr>
      </w:pPr>
    </w:p>
    <w:p w14:paraId="48A3998D" w14:textId="77777777" w:rsidR="00697B88" w:rsidRPr="00A23601" w:rsidRDefault="00697B88" w:rsidP="00053557">
      <w:pPr>
        <w:rPr>
          <w:rFonts w:ascii="Times New Roman" w:hAnsi="Times New Roman" w:cs="Times New Roman"/>
          <w:b/>
        </w:rPr>
      </w:pPr>
    </w:p>
    <w:p w14:paraId="4746A365" w14:textId="77777777" w:rsidR="00EC364F" w:rsidRDefault="004362A5" w:rsidP="00536A85">
      <w:pPr>
        <w:jc w:val="center"/>
        <w:rPr>
          <w:rFonts w:asciiTheme="majorHAnsi" w:hAnsiTheme="majorHAnsi" w:cs="Times New Roman"/>
          <w:b/>
          <w:sz w:val="22"/>
          <w:szCs w:val="22"/>
        </w:rPr>
      </w:pPr>
      <w:r>
        <w:rPr>
          <w:rFonts w:asciiTheme="majorHAnsi" w:hAnsiTheme="majorHAnsi" w:cs="Times New Roman"/>
          <w:b/>
          <w:noProof/>
          <w:sz w:val="22"/>
          <w:szCs w:val="22"/>
        </w:rPr>
        <w:drawing>
          <wp:inline distT="0" distB="0" distL="0" distR="0" wp14:anchorId="24B3195D" wp14:editId="05E0C60D">
            <wp:extent cx="6723016" cy="5592233"/>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SandMeridian.emf"/>
                    <pic:cNvPicPr/>
                  </pic:nvPicPr>
                  <pic:blipFill rotWithShape="1">
                    <a:blip r:embed="rId17">
                      <a:extLst>
                        <a:ext uri="{28A0092B-C50C-407E-A947-70E740481C1C}">
                          <a14:useLocalDpi xmlns:a14="http://schemas.microsoft.com/office/drawing/2010/main" val="0"/>
                        </a:ext>
                      </a:extLst>
                    </a:blip>
                    <a:srcRect t="7101" r="24319" b="11433"/>
                    <a:stretch/>
                  </pic:blipFill>
                  <pic:spPr bwMode="auto">
                    <a:xfrm>
                      <a:off x="0" y="0"/>
                      <a:ext cx="6726114" cy="5594810"/>
                    </a:xfrm>
                    <a:prstGeom prst="rect">
                      <a:avLst/>
                    </a:prstGeom>
                    <a:ln>
                      <a:noFill/>
                    </a:ln>
                    <a:extLst>
                      <a:ext uri="{53640926-AAD7-44d8-BBD7-CCE9431645EC}">
                        <a14:shadowObscured xmlns:a14="http://schemas.microsoft.com/office/drawing/2010/main"/>
                      </a:ext>
                    </a:extLst>
                  </pic:spPr>
                </pic:pic>
              </a:graphicData>
            </a:graphic>
          </wp:inline>
        </w:drawing>
      </w:r>
    </w:p>
    <w:p w14:paraId="7BF7261D" w14:textId="77777777" w:rsidR="00697B88" w:rsidRDefault="00697B88" w:rsidP="00697B88">
      <w:pPr>
        <w:rPr>
          <w:rFonts w:ascii="Times New Roman" w:hAnsi="Times New Roman" w:cs="Times New Roman"/>
          <w:b/>
        </w:rPr>
      </w:pPr>
    </w:p>
    <w:p w14:paraId="537E313A" w14:textId="77777777" w:rsidR="00697B88" w:rsidRDefault="00697B88" w:rsidP="00697B88">
      <w:pPr>
        <w:rPr>
          <w:rFonts w:ascii="Times New Roman" w:hAnsi="Times New Roman" w:cs="Times New Roman"/>
          <w:b/>
        </w:rPr>
      </w:pPr>
    </w:p>
    <w:p w14:paraId="2B33604E" w14:textId="77777777" w:rsidR="00697B88" w:rsidRDefault="00697B88" w:rsidP="00697B88">
      <w:pPr>
        <w:rPr>
          <w:rFonts w:ascii="Times New Roman" w:hAnsi="Times New Roman" w:cs="Times New Roman"/>
          <w:b/>
        </w:rPr>
      </w:pPr>
    </w:p>
    <w:p w14:paraId="6D0248D4" w14:textId="77777777" w:rsidR="00697B88" w:rsidRDefault="00697B88" w:rsidP="00697B88">
      <w:pPr>
        <w:rPr>
          <w:rFonts w:ascii="Times New Roman" w:hAnsi="Times New Roman" w:cs="Times New Roman"/>
          <w:b/>
        </w:rPr>
      </w:pPr>
    </w:p>
    <w:p w14:paraId="0BB0EB93" w14:textId="77777777" w:rsidR="00697B88" w:rsidRDefault="00697B88" w:rsidP="00697B88">
      <w:pPr>
        <w:rPr>
          <w:rFonts w:ascii="Times New Roman" w:hAnsi="Times New Roman" w:cs="Times New Roman"/>
          <w:b/>
        </w:rPr>
      </w:pPr>
    </w:p>
    <w:p w14:paraId="1D4A11F0" w14:textId="77777777" w:rsidR="00697B88" w:rsidRDefault="00697B88" w:rsidP="00697B88">
      <w:pPr>
        <w:rPr>
          <w:rFonts w:ascii="Times New Roman" w:hAnsi="Times New Roman" w:cs="Times New Roman"/>
          <w:b/>
        </w:rPr>
      </w:pPr>
    </w:p>
    <w:p w14:paraId="3D9EEC1E" w14:textId="77777777" w:rsidR="00697B88" w:rsidRDefault="00697B88" w:rsidP="00697B88">
      <w:pPr>
        <w:rPr>
          <w:rFonts w:ascii="Times New Roman" w:hAnsi="Times New Roman" w:cs="Times New Roman"/>
          <w:b/>
        </w:rPr>
      </w:pPr>
    </w:p>
    <w:p w14:paraId="14D52320" w14:textId="77777777" w:rsidR="00697B88" w:rsidRDefault="00697B88" w:rsidP="00697B88">
      <w:pPr>
        <w:rPr>
          <w:rFonts w:ascii="Times New Roman" w:hAnsi="Times New Roman" w:cs="Times New Roman"/>
          <w:b/>
        </w:rPr>
      </w:pPr>
    </w:p>
    <w:p w14:paraId="4FB14F80" w14:textId="77777777" w:rsidR="00697B88" w:rsidRDefault="00697B88" w:rsidP="00697B88">
      <w:pPr>
        <w:rPr>
          <w:rFonts w:ascii="Times New Roman" w:hAnsi="Times New Roman" w:cs="Times New Roman"/>
          <w:b/>
        </w:rPr>
      </w:pPr>
    </w:p>
    <w:p w14:paraId="6043C946" w14:textId="77777777" w:rsidR="00697B88" w:rsidRDefault="00697B88" w:rsidP="00697B88">
      <w:pPr>
        <w:rPr>
          <w:rFonts w:ascii="Times New Roman" w:hAnsi="Times New Roman" w:cs="Times New Roman"/>
          <w:b/>
        </w:rPr>
      </w:pPr>
    </w:p>
    <w:p w14:paraId="238D723A" w14:textId="77777777" w:rsidR="00717BEB" w:rsidRDefault="00717BEB" w:rsidP="00717BEB">
      <w:pPr>
        <w:rPr>
          <w:rFonts w:ascii="Times New Roman" w:hAnsi="Times New Roman" w:cs="Times New Roman"/>
          <w:b/>
        </w:rPr>
      </w:pPr>
    </w:p>
    <w:p w14:paraId="0463CEDA" w14:textId="77777777" w:rsidR="00697B88" w:rsidRDefault="00697B88" w:rsidP="00A23601">
      <w:pPr>
        <w:pBdr>
          <w:bottom w:val="single" w:sz="6" w:space="1" w:color="auto"/>
        </w:pBdr>
        <w:rPr>
          <w:rFonts w:ascii="Times New Roman" w:hAnsi="Times New Roman" w:cs="Times New Roman"/>
          <w:b/>
        </w:rPr>
      </w:pPr>
      <w:r>
        <w:rPr>
          <w:rFonts w:ascii="Times New Roman" w:hAnsi="Times New Roman" w:cs="Times New Roman"/>
          <w:b/>
        </w:rPr>
        <w:lastRenderedPageBreak/>
        <w:t>Appendix 3</w:t>
      </w:r>
    </w:p>
    <w:p w14:paraId="04032205" w14:textId="77777777" w:rsidR="00697B88" w:rsidRDefault="00697B88" w:rsidP="00A23601">
      <w:pPr>
        <w:pBdr>
          <w:bottom w:val="single" w:sz="6" w:space="1" w:color="auto"/>
        </w:pBdr>
        <w:rPr>
          <w:rFonts w:ascii="Times New Roman" w:hAnsi="Times New Roman" w:cs="Times New Roman"/>
          <w:b/>
        </w:rPr>
      </w:pPr>
    </w:p>
    <w:p w14:paraId="073CBC5D" w14:textId="77777777" w:rsidR="00A23601" w:rsidRDefault="00A23601" w:rsidP="00A23601">
      <w:pPr>
        <w:pBdr>
          <w:bottom w:val="single" w:sz="6" w:space="1" w:color="auto"/>
        </w:pBdr>
        <w:rPr>
          <w:rFonts w:ascii="Times New Roman" w:hAnsi="Times New Roman" w:cs="Times New Roman"/>
          <w:b/>
          <w:vertAlign w:val="superscript"/>
        </w:rPr>
      </w:pPr>
      <w:r>
        <w:rPr>
          <w:rFonts w:ascii="Times New Roman" w:hAnsi="Times New Roman" w:cs="Times New Roman"/>
          <w:b/>
        </w:rPr>
        <w:t xml:space="preserve">Table7a: Estimated Weighted Ordered </w:t>
      </w:r>
      <w:proofErr w:type="spellStart"/>
      <w:r>
        <w:rPr>
          <w:rFonts w:ascii="Times New Roman" w:hAnsi="Times New Roman" w:cs="Times New Roman"/>
          <w:b/>
        </w:rPr>
        <w:t>Probit</w:t>
      </w:r>
      <w:proofErr w:type="spellEnd"/>
      <w:r>
        <w:rPr>
          <w:rFonts w:ascii="Times New Roman" w:hAnsi="Times New Roman" w:cs="Times New Roman"/>
          <w:b/>
        </w:rPr>
        <w:t xml:space="preserve"> Model for the Interest in Adoption Decision (</w:t>
      </w:r>
      <w:proofErr w:type="gramStart"/>
      <w:r>
        <w:rPr>
          <w:rFonts w:ascii="Times New Roman" w:hAnsi="Times New Roman" w:cs="Times New Roman"/>
          <w:b/>
        </w:rPr>
        <w:t>INTEREST)</w:t>
      </w:r>
      <w:r>
        <w:rPr>
          <w:rFonts w:ascii="Times New Roman" w:hAnsi="Times New Roman" w:cs="Times New Roman"/>
          <w:b/>
          <w:vertAlign w:val="superscript"/>
        </w:rPr>
        <w:t>a</w:t>
      </w:r>
      <w:proofErr w:type="gramEnd"/>
    </w:p>
    <w:tbl>
      <w:tblPr>
        <w:tblW w:w="9475" w:type="dxa"/>
        <w:tblCellMar>
          <w:left w:w="0" w:type="dxa"/>
          <w:right w:w="115" w:type="dxa"/>
        </w:tblCellMar>
        <w:tblLook w:val="04A0" w:firstRow="1" w:lastRow="0" w:firstColumn="1" w:lastColumn="0" w:noHBand="0" w:noVBand="1"/>
      </w:tblPr>
      <w:tblGrid>
        <w:gridCol w:w="4047"/>
        <w:gridCol w:w="1636"/>
        <w:gridCol w:w="1618"/>
        <w:gridCol w:w="1171"/>
        <w:gridCol w:w="829"/>
        <w:gridCol w:w="95"/>
        <w:gridCol w:w="79"/>
      </w:tblGrid>
      <w:tr w:rsidR="00A23601" w14:paraId="0B3561AB" w14:textId="77777777" w:rsidTr="001516C6">
        <w:trPr>
          <w:gridAfter w:val="1"/>
          <w:wAfter w:w="79" w:type="dxa"/>
          <w:trHeight w:val="315"/>
        </w:trPr>
        <w:tc>
          <w:tcPr>
            <w:tcW w:w="4060" w:type="dxa"/>
            <w:tcBorders>
              <w:top w:val="nil"/>
              <w:left w:val="nil"/>
              <w:bottom w:val="single" w:sz="4" w:space="0" w:color="auto"/>
              <w:right w:val="nil"/>
            </w:tcBorders>
            <w:noWrap/>
            <w:hideMark/>
          </w:tcPr>
          <w:p w14:paraId="4012E525" w14:textId="77777777" w:rsidR="00A23601" w:rsidRDefault="00A23601" w:rsidP="00F12D43">
            <w:pPr>
              <w:rPr>
                <w:rFonts w:ascii="Times New Roman" w:hAnsi="Times New Roman" w:cs="Times New Roman"/>
              </w:rPr>
            </w:pPr>
            <w:r>
              <w:rPr>
                <w:rFonts w:ascii="Times New Roman" w:hAnsi="Times New Roman" w:cs="Times New Roman"/>
              </w:rPr>
              <w:t>Variable</w:t>
            </w:r>
          </w:p>
        </w:tc>
        <w:tc>
          <w:tcPr>
            <w:tcW w:w="1636" w:type="dxa"/>
            <w:tcBorders>
              <w:top w:val="nil"/>
              <w:left w:val="nil"/>
              <w:bottom w:val="single" w:sz="4" w:space="0" w:color="auto"/>
              <w:right w:val="nil"/>
            </w:tcBorders>
            <w:noWrap/>
            <w:hideMark/>
          </w:tcPr>
          <w:p w14:paraId="2FEDA079" w14:textId="77777777" w:rsidR="00A23601" w:rsidRDefault="00A23601" w:rsidP="00F12D43">
            <w:pPr>
              <w:jc w:val="center"/>
              <w:rPr>
                <w:rFonts w:ascii="Times New Roman" w:hAnsi="Times New Roman" w:cs="Times New Roman"/>
              </w:rPr>
            </w:pPr>
            <w:r>
              <w:rPr>
                <w:rFonts w:ascii="Times New Roman" w:hAnsi="Times New Roman" w:cs="Times New Roman"/>
              </w:rPr>
              <w:t xml:space="preserve">   Est. </w:t>
            </w:r>
            <w:proofErr w:type="spellStart"/>
            <w:r>
              <w:rPr>
                <w:rFonts w:ascii="Times New Roman" w:hAnsi="Times New Roman" w:cs="Times New Roman"/>
              </w:rPr>
              <w:t>Coeff</w:t>
            </w:r>
            <w:proofErr w:type="spellEnd"/>
            <w:r>
              <w:rPr>
                <w:rFonts w:ascii="Times New Roman" w:hAnsi="Times New Roman" w:cs="Times New Roman"/>
              </w:rPr>
              <w:t>.</w:t>
            </w:r>
          </w:p>
        </w:tc>
        <w:tc>
          <w:tcPr>
            <w:tcW w:w="1618" w:type="dxa"/>
            <w:tcBorders>
              <w:top w:val="nil"/>
              <w:left w:val="nil"/>
              <w:bottom w:val="single" w:sz="4" w:space="0" w:color="auto"/>
              <w:right w:val="nil"/>
            </w:tcBorders>
            <w:noWrap/>
            <w:hideMark/>
          </w:tcPr>
          <w:p w14:paraId="4A32083D" w14:textId="77777777" w:rsidR="00A23601" w:rsidRDefault="00A23601" w:rsidP="00F12D43">
            <w:pPr>
              <w:jc w:val="center"/>
              <w:rPr>
                <w:rFonts w:ascii="Times New Roman" w:hAnsi="Times New Roman" w:cs="Times New Roman"/>
              </w:rPr>
            </w:pPr>
            <w:r>
              <w:rPr>
                <w:rFonts w:ascii="Times New Roman" w:hAnsi="Times New Roman" w:cs="Times New Roman"/>
              </w:rPr>
              <w:t>Std. Error</w:t>
            </w:r>
          </w:p>
        </w:tc>
        <w:tc>
          <w:tcPr>
            <w:tcW w:w="1161" w:type="dxa"/>
            <w:tcBorders>
              <w:top w:val="nil"/>
              <w:left w:val="nil"/>
              <w:bottom w:val="single" w:sz="4" w:space="0" w:color="auto"/>
              <w:right w:val="nil"/>
            </w:tcBorders>
            <w:noWrap/>
            <w:hideMark/>
          </w:tcPr>
          <w:p w14:paraId="7C72F488" w14:textId="77777777" w:rsidR="00A23601" w:rsidRDefault="00A23601" w:rsidP="00F12D43">
            <w:pPr>
              <w:jc w:val="center"/>
              <w:rPr>
                <w:rFonts w:ascii="Times New Roman" w:hAnsi="Times New Roman" w:cs="Times New Roman"/>
              </w:rPr>
            </w:pPr>
            <w:r>
              <w:rPr>
                <w:rFonts w:ascii="Times New Roman" w:hAnsi="Times New Roman" w:cs="Times New Roman"/>
              </w:rPr>
              <w:t xml:space="preserve">       Z</w:t>
            </w:r>
          </w:p>
        </w:tc>
        <w:tc>
          <w:tcPr>
            <w:tcW w:w="921" w:type="dxa"/>
            <w:gridSpan w:val="2"/>
            <w:tcBorders>
              <w:top w:val="nil"/>
              <w:left w:val="nil"/>
              <w:bottom w:val="single" w:sz="4" w:space="0" w:color="auto"/>
              <w:right w:val="nil"/>
            </w:tcBorders>
            <w:noWrap/>
            <w:hideMark/>
          </w:tcPr>
          <w:p w14:paraId="611C0695" w14:textId="77777777" w:rsidR="00A23601" w:rsidRDefault="00A23601" w:rsidP="00F12D43">
            <w:pPr>
              <w:jc w:val="center"/>
              <w:rPr>
                <w:rFonts w:cs="Times New Roman"/>
              </w:rPr>
            </w:pPr>
          </w:p>
        </w:tc>
      </w:tr>
      <w:tr w:rsidR="00A23601" w:rsidRPr="001516C6" w14:paraId="10C38F5B" w14:textId="77777777" w:rsidTr="001516C6">
        <w:trPr>
          <w:gridAfter w:val="1"/>
          <w:wAfter w:w="79" w:type="dxa"/>
          <w:cantSplit/>
          <w:trHeight w:val="311"/>
        </w:trPr>
        <w:tc>
          <w:tcPr>
            <w:tcW w:w="4060" w:type="dxa"/>
            <w:tcBorders>
              <w:top w:val="single" w:sz="4" w:space="0" w:color="auto"/>
              <w:left w:val="nil"/>
              <w:bottom w:val="nil"/>
              <w:right w:val="nil"/>
            </w:tcBorders>
            <w:noWrap/>
            <w:hideMark/>
          </w:tcPr>
          <w:p w14:paraId="19F080F1" w14:textId="77777777" w:rsidR="00A23601" w:rsidRDefault="00A23601" w:rsidP="00F12D43">
            <w:pPr>
              <w:rPr>
                <w:rFonts w:ascii="Times New Roman" w:hAnsi="Times New Roman" w:cs="Times New Roman"/>
              </w:rPr>
            </w:pPr>
            <w:r>
              <w:rPr>
                <w:rFonts w:ascii="Times New Roman" w:hAnsi="Times New Roman" w:cs="Times New Roman"/>
              </w:rPr>
              <w:t>AGE</w:t>
            </w:r>
          </w:p>
        </w:tc>
        <w:tc>
          <w:tcPr>
            <w:tcW w:w="1636" w:type="dxa"/>
            <w:tcBorders>
              <w:top w:val="single" w:sz="4" w:space="0" w:color="auto"/>
              <w:left w:val="nil"/>
              <w:bottom w:val="nil"/>
              <w:right w:val="nil"/>
            </w:tcBorders>
            <w:noWrap/>
            <w:vAlign w:val="bottom"/>
            <w:hideMark/>
          </w:tcPr>
          <w:p w14:paraId="3A8F4A49"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0.027</w:t>
            </w:r>
          </w:p>
        </w:tc>
        <w:tc>
          <w:tcPr>
            <w:tcW w:w="1618" w:type="dxa"/>
            <w:tcBorders>
              <w:top w:val="single" w:sz="4" w:space="0" w:color="auto"/>
              <w:left w:val="nil"/>
              <w:bottom w:val="nil"/>
              <w:right w:val="nil"/>
            </w:tcBorders>
            <w:noWrap/>
            <w:vAlign w:val="bottom"/>
            <w:hideMark/>
          </w:tcPr>
          <w:p w14:paraId="262196DB"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0.018</w:t>
            </w:r>
          </w:p>
        </w:tc>
        <w:tc>
          <w:tcPr>
            <w:tcW w:w="1161" w:type="dxa"/>
            <w:tcBorders>
              <w:top w:val="single" w:sz="4" w:space="0" w:color="auto"/>
              <w:left w:val="nil"/>
              <w:bottom w:val="nil"/>
              <w:right w:val="nil"/>
            </w:tcBorders>
            <w:noWrap/>
            <w:tcMar>
              <w:right w:w="0" w:type="dxa"/>
            </w:tcMar>
            <w:vAlign w:val="bottom"/>
            <w:hideMark/>
          </w:tcPr>
          <w:p w14:paraId="71A51C35"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1.480</w:t>
            </w:r>
          </w:p>
        </w:tc>
        <w:tc>
          <w:tcPr>
            <w:tcW w:w="921" w:type="dxa"/>
            <w:gridSpan w:val="2"/>
            <w:tcBorders>
              <w:top w:val="single" w:sz="4" w:space="0" w:color="auto"/>
              <w:left w:val="nil"/>
              <w:bottom w:val="nil"/>
              <w:right w:val="nil"/>
            </w:tcBorders>
            <w:noWrap/>
            <w:vAlign w:val="bottom"/>
            <w:hideMark/>
          </w:tcPr>
          <w:p w14:paraId="6638167C" w14:textId="77777777" w:rsidR="00A23601" w:rsidRPr="001516C6" w:rsidRDefault="00A23601" w:rsidP="00F12D43">
            <w:pPr>
              <w:jc w:val="both"/>
              <w:rPr>
                <w:rFonts w:ascii="Times New Roman" w:hAnsi="Times New Roman" w:cs="Times New Roman"/>
              </w:rPr>
            </w:pPr>
          </w:p>
        </w:tc>
      </w:tr>
      <w:tr w:rsidR="00A23601" w:rsidRPr="001516C6" w14:paraId="36996177" w14:textId="77777777" w:rsidTr="001516C6">
        <w:trPr>
          <w:gridAfter w:val="1"/>
          <w:wAfter w:w="79" w:type="dxa"/>
          <w:cantSplit/>
          <w:trHeight w:val="311"/>
        </w:trPr>
        <w:tc>
          <w:tcPr>
            <w:tcW w:w="4060" w:type="dxa"/>
            <w:noWrap/>
            <w:hideMark/>
          </w:tcPr>
          <w:p w14:paraId="395F56A6" w14:textId="77777777" w:rsidR="00A23601" w:rsidRDefault="00A23601" w:rsidP="00F12D43">
            <w:pPr>
              <w:rPr>
                <w:rFonts w:ascii="Times New Roman" w:hAnsi="Times New Roman" w:cs="Times New Roman"/>
              </w:rPr>
            </w:pPr>
            <w:r>
              <w:rPr>
                <w:rFonts w:ascii="Times New Roman" w:hAnsi="Times New Roman" w:cs="Times New Roman"/>
              </w:rPr>
              <w:t>AGE</w:t>
            </w:r>
            <w:r>
              <w:rPr>
                <w:rFonts w:ascii="Times New Roman" w:hAnsi="Times New Roman" w:cs="Times New Roman"/>
                <w:vertAlign w:val="superscript"/>
              </w:rPr>
              <w:t>2</w:t>
            </w:r>
          </w:p>
        </w:tc>
        <w:tc>
          <w:tcPr>
            <w:tcW w:w="1636" w:type="dxa"/>
            <w:noWrap/>
            <w:vAlign w:val="bottom"/>
            <w:hideMark/>
          </w:tcPr>
          <w:p w14:paraId="198BE7D0"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0.000</w:t>
            </w:r>
          </w:p>
        </w:tc>
        <w:tc>
          <w:tcPr>
            <w:tcW w:w="1618" w:type="dxa"/>
            <w:noWrap/>
            <w:vAlign w:val="bottom"/>
            <w:hideMark/>
          </w:tcPr>
          <w:p w14:paraId="2748D14F"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0.000</w:t>
            </w:r>
          </w:p>
        </w:tc>
        <w:tc>
          <w:tcPr>
            <w:tcW w:w="1161" w:type="dxa"/>
            <w:noWrap/>
            <w:tcMar>
              <w:right w:w="0" w:type="dxa"/>
            </w:tcMar>
            <w:vAlign w:val="bottom"/>
            <w:hideMark/>
          </w:tcPr>
          <w:p w14:paraId="2F9286C3"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-1.690</w:t>
            </w:r>
          </w:p>
        </w:tc>
        <w:tc>
          <w:tcPr>
            <w:tcW w:w="921" w:type="dxa"/>
            <w:gridSpan w:val="2"/>
            <w:noWrap/>
            <w:vAlign w:val="bottom"/>
            <w:hideMark/>
          </w:tcPr>
          <w:p w14:paraId="2348B01F"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77623974" w14:textId="77777777" w:rsidTr="001516C6">
        <w:trPr>
          <w:cantSplit/>
          <w:trHeight w:val="311"/>
        </w:trPr>
        <w:tc>
          <w:tcPr>
            <w:tcW w:w="4060" w:type="dxa"/>
            <w:noWrap/>
            <w:hideMark/>
          </w:tcPr>
          <w:p w14:paraId="353CE1A8" w14:textId="77777777" w:rsidR="00A23601" w:rsidRDefault="00A23601" w:rsidP="00F12D43">
            <w:pPr>
              <w:rPr>
                <w:rFonts w:ascii="Times New Roman" w:hAnsi="Times New Roman" w:cs="Times New Roman"/>
              </w:rPr>
            </w:pPr>
            <w:r>
              <w:rPr>
                <w:rFonts w:ascii="Times New Roman" w:hAnsi="Times New Roman" w:cs="Times New Roman"/>
              </w:rPr>
              <w:t>INC3049</w:t>
            </w:r>
          </w:p>
        </w:tc>
        <w:tc>
          <w:tcPr>
            <w:tcW w:w="1636" w:type="dxa"/>
            <w:noWrap/>
            <w:vAlign w:val="bottom"/>
            <w:hideMark/>
          </w:tcPr>
          <w:p w14:paraId="7BA9B22F"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-0.015</w:t>
            </w:r>
          </w:p>
        </w:tc>
        <w:tc>
          <w:tcPr>
            <w:tcW w:w="1618" w:type="dxa"/>
            <w:noWrap/>
            <w:vAlign w:val="bottom"/>
            <w:hideMark/>
          </w:tcPr>
          <w:p w14:paraId="3825B235"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0.119</w:t>
            </w:r>
          </w:p>
        </w:tc>
        <w:tc>
          <w:tcPr>
            <w:tcW w:w="1161" w:type="dxa"/>
            <w:noWrap/>
            <w:tcMar>
              <w:right w:w="0" w:type="dxa"/>
            </w:tcMar>
            <w:vAlign w:val="bottom"/>
            <w:hideMark/>
          </w:tcPr>
          <w:p w14:paraId="19325BEB"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-0.120</w:t>
            </w:r>
          </w:p>
        </w:tc>
        <w:tc>
          <w:tcPr>
            <w:tcW w:w="1000" w:type="dxa"/>
            <w:gridSpan w:val="3"/>
            <w:noWrap/>
            <w:vAlign w:val="bottom"/>
            <w:hideMark/>
          </w:tcPr>
          <w:p w14:paraId="3BFD16D8" w14:textId="77777777" w:rsidR="00A23601" w:rsidRPr="001516C6" w:rsidRDefault="00A23601" w:rsidP="00A23601">
            <w:pPr>
              <w:rPr>
                <w:rFonts w:ascii="Times New Roman" w:hAnsi="Times New Roman" w:cs="Times New Roman"/>
              </w:rPr>
            </w:pPr>
          </w:p>
        </w:tc>
      </w:tr>
      <w:tr w:rsidR="00A23601" w:rsidRPr="001516C6" w14:paraId="7CFD0C72" w14:textId="77777777" w:rsidTr="001516C6">
        <w:trPr>
          <w:cantSplit/>
          <w:trHeight w:val="311"/>
        </w:trPr>
        <w:tc>
          <w:tcPr>
            <w:tcW w:w="4060" w:type="dxa"/>
            <w:noWrap/>
            <w:hideMark/>
          </w:tcPr>
          <w:p w14:paraId="0E4300F1" w14:textId="77777777" w:rsidR="00A23601" w:rsidRDefault="00A23601" w:rsidP="00F12D43">
            <w:pPr>
              <w:rPr>
                <w:rFonts w:ascii="Times New Roman" w:hAnsi="Times New Roman" w:cs="Times New Roman"/>
              </w:rPr>
            </w:pPr>
            <w:r>
              <w:rPr>
                <w:rFonts w:ascii="Times New Roman" w:hAnsi="Times New Roman" w:cs="Times New Roman"/>
              </w:rPr>
              <w:t>INC5099</w:t>
            </w:r>
          </w:p>
        </w:tc>
        <w:tc>
          <w:tcPr>
            <w:tcW w:w="1636" w:type="dxa"/>
            <w:noWrap/>
            <w:vAlign w:val="bottom"/>
            <w:hideMark/>
          </w:tcPr>
          <w:p w14:paraId="3B87E34F"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0.085</w:t>
            </w:r>
          </w:p>
        </w:tc>
        <w:tc>
          <w:tcPr>
            <w:tcW w:w="1618" w:type="dxa"/>
            <w:noWrap/>
            <w:vAlign w:val="bottom"/>
            <w:hideMark/>
          </w:tcPr>
          <w:p w14:paraId="67282BA8"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0.104</w:t>
            </w:r>
          </w:p>
        </w:tc>
        <w:tc>
          <w:tcPr>
            <w:tcW w:w="1161" w:type="dxa"/>
            <w:noWrap/>
            <w:tcMar>
              <w:right w:w="0" w:type="dxa"/>
            </w:tcMar>
            <w:vAlign w:val="bottom"/>
            <w:hideMark/>
          </w:tcPr>
          <w:p w14:paraId="0B1FC3B2"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0.810</w:t>
            </w:r>
          </w:p>
        </w:tc>
        <w:tc>
          <w:tcPr>
            <w:tcW w:w="1000" w:type="dxa"/>
            <w:gridSpan w:val="3"/>
            <w:noWrap/>
            <w:vAlign w:val="bottom"/>
            <w:hideMark/>
          </w:tcPr>
          <w:p w14:paraId="5CA33A36" w14:textId="77777777" w:rsidR="00A23601" w:rsidRPr="001516C6" w:rsidRDefault="00A23601" w:rsidP="00A23601">
            <w:pPr>
              <w:rPr>
                <w:rFonts w:ascii="Times New Roman" w:hAnsi="Times New Roman" w:cs="Times New Roman"/>
              </w:rPr>
            </w:pPr>
          </w:p>
        </w:tc>
      </w:tr>
      <w:tr w:rsidR="00A23601" w:rsidRPr="001516C6" w14:paraId="3A1C2FF2" w14:textId="77777777" w:rsidTr="001516C6">
        <w:trPr>
          <w:cantSplit/>
          <w:trHeight w:val="311"/>
        </w:trPr>
        <w:tc>
          <w:tcPr>
            <w:tcW w:w="4060" w:type="dxa"/>
            <w:noWrap/>
            <w:hideMark/>
          </w:tcPr>
          <w:p w14:paraId="12D361A9" w14:textId="77777777" w:rsidR="00A23601" w:rsidRDefault="00A23601" w:rsidP="00F12D43">
            <w:pPr>
              <w:rPr>
                <w:rFonts w:ascii="Times New Roman" w:hAnsi="Times New Roman" w:cs="Times New Roman"/>
              </w:rPr>
            </w:pPr>
            <w:r>
              <w:rPr>
                <w:rFonts w:ascii="Times New Roman" w:hAnsi="Times New Roman" w:cs="Times New Roman"/>
              </w:rPr>
              <w:t>INC100149</w:t>
            </w:r>
          </w:p>
        </w:tc>
        <w:tc>
          <w:tcPr>
            <w:tcW w:w="1636" w:type="dxa"/>
            <w:noWrap/>
            <w:vAlign w:val="bottom"/>
            <w:hideMark/>
          </w:tcPr>
          <w:p w14:paraId="525647C4"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0.198</w:t>
            </w:r>
          </w:p>
        </w:tc>
        <w:tc>
          <w:tcPr>
            <w:tcW w:w="1618" w:type="dxa"/>
            <w:noWrap/>
            <w:vAlign w:val="bottom"/>
            <w:hideMark/>
          </w:tcPr>
          <w:p w14:paraId="530C0CF5"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0.131</w:t>
            </w:r>
          </w:p>
        </w:tc>
        <w:tc>
          <w:tcPr>
            <w:tcW w:w="1161" w:type="dxa"/>
            <w:noWrap/>
            <w:tcMar>
              <w:right w:w="0" w:type="dxa"/>
            </w:tcMar>
            <w:vAlign w:val="bottom"/>
            <w:hideMark/>
          </w:tcPr>
          <w:p w14:paraId="1059FC48"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1.510</w:t>
            </w:r>
          </w:p>
        </w:tc>
        <w:tc>
          <w:tcPr>
            <w:tcW w:w="1000" w:type="dxa"/>
            <w:gridSpan w:val="3"/>
            <w:noWrap/>
            <w:vAlign w:val="bottom"/>
            <w:hideMark/>
          </w:tcPr>
          <w:p w14:paraId="6730117F"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3047E29F" w14:textId="77777777" w:rsidTr="001516C6">
        <w:trPr>
          <w:cantSplit/>
          <w:trHeight w:val="311"/>
        </w:trPr>
        <w:tc>
          <w:tcPr>
            <w:tcW w:w="4060" w:type="dxa"/>
            <w:noWrap/>
            <w:hideMark/>
          </w:tcPr>
          <w:p w14:paraId="66682596" w14:textId="77777777" w:rsidR="00A23601" w:rsidRDefault="00A23601" w:rsidP="00F12D43">
            <w:pPr>
              <w:rPr>
                <w:rFonts w:ascii="Times New Roman" w:hAnsi="Times New Roman" w:cs="Times New Roman"/>
              </w:rPr>
            </w:pPr>
            <w:r>
              <w:rPr>
                <w:rFonts w:ascii="Times New Roman" w:hAnsi="Times New Roman" w:cs="Times New Roman"/>
              </w:rPr>
              <w:t>INCG150</w:t>
            </w:r>
          </w:p>
        </w:tc>
        <w:tc>
          <w:tcPr>
            <w:tcW w:w="1636" w:type="dxa"/>
            <w:noWrap/>
            <w:vAlign w:val="bottom"/>
            <w:hideMark/>
          </w:tcPr>
          <w:p w14:paraId="4476E10E"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0.222</w:t>
            </w:r>
          </w:p>
        </w:tc>
        <w:tc>
          <w:tcPr>
            <w:tcW w:w="1618" w:type="dxa"/>
            <w:noWrap/>
            <w:vAlign w:val="bottom"/>
            <w:hideMark/>
          </w:tcPr>
          <w:p w14:paraId="1FA4AFB4"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0.140</w:t>
            </w:r>
          </w:p>
        </w:tc>
        <w:tc>
          <w:tcPr>
            <w:tcW w:w="1161" w:type="dxa"/>
            <w:noWrap/>
            <w:tcMar>
              <w:right w:w="0" w:type="dxa"/>
            </w:tcMar>
            <w:vAlign w:val="bottom"/>
            <w:hideMark/>
          </w:tcPr>
          <w:p w14:paraId="0BF54929"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1.590</w:t>
            </w:r>
          </w:p>
        </w:tc>
        <w:tc>
          <w:tcPr>
            <w:tcW w:w="1000" w:type="dxa"/>
            <w:gridSpan w:val="3"/>
            <w:noWrap/>
            <w:vAlign w:val="bottom"/>
            <w:hideMark/>
          </w:tcPr>
          <w:p w14:paraId="5C046948" w14:textId="77777777" w:rsidR="00A23601" w:rsidRPr="001516C6" w:rsidRDefault="00A23601" w:rsidP="00A23601">
            <w:pPr>
              <w:rPr>
                <w:rFonts w:ascii="Times New Roman" w:hAnsi="Times New Roman" w:cs="Times New Roman"/>
              </w:rPr>
            </w:pPr>
          </w:p>
        </w:tc>
      </w:tr>
      <w:tr w:rsidR="00A23601" w:rsidRPr="001516C6" w14:paraId="46105A2F" w14:textId="77777777" w:rsidTr="001516C6">
        <w:trPr>
          <w:cantSplit/>
          <w:trHeight w:val="311"/>
        </w:trPr>
        <w:tc>
          <w:tcPr>
            <w:tcW w:w="4060" w:type="dxa"/>
            <w:noWrap/>
            <w:hideMark/>
          </w:tcPr>
          <w:p w14:paraId="50CDC414" w14:textId="77777777" w:rsidR="00A23601" w:rsidRDefault="00A23601" w:rsidP="00F12D43">
            <w:pPr>
              <w:rPr>
                <w:rFonts w:ascii="Times New Roman" w:hAnsi="Times New Roman" w:cs="Times New Roman"/>
              </w:rPr>
            </w:pPr>
            <w:r>
              <w:rPr>
                <w:rFonts w:ascii="Times New Roman" w:hAnsi="Times New Roman" w:cs="Times New Roman"/>
              </w:rPr>
              <w:t>COLLEGE</w:t>
            </w:r>
          </w:p>
        </w:tc>
        <w:tc>
          <w:tcPr>
            <w:tcW w:w="1636" w:type="dxa"/>
            <w:noWrap/>
            <w:vAlign w:val="bottom"/>
            <w:hideMark/>
          </w:tcPr>
          <w:p w14:paraId="00E816B3"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0.143</w:t>
            </w:r>
          </w:p>
        </w:tc>
        <w:tc>
          <w:tcPr>
            <w:tcW w:w="1618" w:type="dxa"/>
            <w:noWrap/>
            <w:vAlign w:val="bottom"/>
            <w:hideMark/>
          </w:tcPr>
          <w:p w14:paraId="62BB85ED"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0.082</w:t>
            </w:r>
          </w:p>
        </w:tc>
        <w:tc>
          <w:tcPr>
            <w:tcW w:w="1161" w:type="dxa"/>
            <w:noWrap/>
            <w:tcMar>
              <w:right w:w="0" w:type="dxa"/>
            </w:tcMar>
            <w:vAlign w:val="bottom"/>
            <w:hideMark/>
          </w:tcPr>
          <w:p w14:paraId="4F0DB814"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1.750</w:t>
            </w:r>
          </w:p>
        </w:tc>
        <w:tc>
          <w:tcPr>
            <w:tcW w:w="1000" w:type="dxa"/>
            <w:gridSpan w:val="3"/>
            <w:noWrap/>
            <w:vAlign w:val="bottom"/>
            <w:hideMark/>
          </w:tcPr>
          <w:p w14:paraId="5C5BBA8B"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11ECC657" w14:textId="77777777" w:rsidTr="001516C6">
        <w:trPr>
          <w:cantSplit/>
          <w:trHeight w:val="311"/>
        </w:trPr>
        <w:tc>
          <w:tcPr>
            <w:tcW w:w="4060" w:type="dxa"/>
            <w:noWrap/>
            <w:hideMark/>
          </w:tcPr>
          <w:p w14:paraId="7C60A84B" w14:textId="77777777" w:rsidR="00A23601" w:rsidRDefault="00A23601" w:rsidP="00F12D43">
            <w:pPr>
              <w:rPr>
                <w:rFonts w:ascii="Times New Roman" w:hAnsi="Times New Roman" w:cs="Times New Roman"/>
              </w:rPr>
            </w:pPr>
            <w:r>
              <w:rPr>
                <w:rFonts w:ascii="Times New Roman" w:hAnsi="Times New Roman" w:cs="Times New Roman"/>
              </w:rPr>
              <w:t>EXTWKSHP</w:t>
            </w:r>
          </w:p>
        </w:tc>
        <w:tc>
          <w:tcPr>
            <w:tcW w:w="1636" w:type="dxa"/>
            <w:noWrap/>
            <w:vAlign w:val="bottom"/>
            <w:hideMark/>
          </w:tcPr>
          <w:p w14:paraId="232542AE"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0.041</w:t>
            </w:r>
          </w:p>
        </w:tc>
        <w:tc>
          <w:tcPr>
            <w:tcW w:w="1618" w:type="dxa"/>
            <w:noWrap/>
            <w:vAlign w:val="bottom"/>
            <w:hideMark/>
          </w:tcPr>
          <w:p w14:paraId="677BC362"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0.018</w:t>
            </w:r>
          </w:p>
        </w:tc>
        <w:tc>
          <w:tcPr>
            <w:tcW w:w="1161" w:type="dxa"/>
            <w:noWrap/>
            <w:tcMar>
              <w:right w:w="0" w:type="dxa"/>
            </w:tcMar>
            <w:vAlign w:val="bottom"/>
            <w:hideMark/>
          </w:tcPr>
          <w:p w14:paraId="12036CF5"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2.280</w:t>
            </w:r>
          </w:p>
        </w:tc>
        <w:tc>
          <w:tcPr>
            <w:tcW w:w="1000" w:type="dxa"/>
            <w:gridSpan w:val="3"/>
            <w:noWrap/>
            <w:vAlign w:val="bottom"/>
            <w:hideMark/>
          </w:tcPr>
          <w:p w14:paraId="2877AB21"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366CABBB" w14:textId="77777777" w:rsidTr="001516C6">
        <w:trPr>
          <w:cantSplit/>
          <w:trHeight w:val="311"/>
        </w:trPr>
        <w:tc>
          <w:tcPr>
            <w:tcW w:w="4060" w:type="dxa"/>
            <w:noWrap/>
            <w:hideMark/>
          </w:tcPr>
          <w:p w14:paraId="4381B7AB" w14:textId="77777777" w:rsidR="00A23601" w:rsidRDefault="00A23601" w:rsidP="00F12D43">
            <w:pPr>
              <w:rPr>
                <w:rFonts w:ascii="Times New Roman" w:hAnsi="Times New Roman" w:cs="Times New Roman"/>
              </w:rPr>
            </w:pPr>
            <w:r>
              <w:rPr>
                <w:rFonts w:ascii="Times New Roman" w:hAnsi="Times New Roman" w:cs="Times New Roman"/>
              </w:rPr>
              <w:t>RENT</w:t>
            </w:r>
          </w:p>
        </w:tc>
        <w:tc>
          <w:tcPr>
            <w:tcW w:w="1636" w:type="dxa"/>
            <w:noWrap/>
            <w:vAlign w:val="bottom"/>
            <w:hideMark/>
          </w:tcPr>
          <w:p w14:paraId="62700092"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-0.099</w:t>
            </w:r>
          </w:p>
        </w:tc>
        <w:tc>
          <w:tcPr>
            <w:tcW w:w="1618" w:type="dxa"/>
            <w:noWrap/>
            <w:vAlign w:val="bottom"/>
            <w:hideMark/>
          </w:tcPr>
          <w:p w14:paraId="7DD2DEFD"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0.078</w:t>
            </w:r>
          </w:p>
        </w:tc>
        <w:tc>
          <w:tcPr>
            <w:tcW w:w="1161" w:type="dxa"/>
            <w:noWrap/>
            <w:tcMar>
              <w:right w:w="0" w:type="dxa"/>
            </w:tcMar>
            <w:vAlign w:val="bottom"/>
            <w:hideMark/>
          </w:tcPr>
          <w:p w14:paraId="1DC19D14"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-1.280</w:t>
            </w:r>
          </w:p>
        </w:tc>
        <w:tc>
          <w:tcPr>
            <w:tcW w:w="1000" w:type="dxa"/>
            <w:gridSpan w:val="3"/>
            <w:noWrap/>
            <w:vAlign w:val="bottom"/>
            <w:hideMark/>
          </w:tcPr>
          <w:p w14:paraId="27B3C3D6" w14:textId="77777777" w:rsidR="00A23601" w:rsidRPr="001516C6" w:rsidRDefault="00A23601" w:rsidP="00A23601">
            <w:pPr>
              <w:rPr>
                <w:rFonts w:ascii="Times New Roman" w:hAnsi="Times New Roman" w:cs="Times New Roman"/>
              </w:rPr>
            </w:pPr>
          </w:p>
        </w:tc>
      </w:tr>
      <w:tr w:rsidR="00A23601" w:rsidRPr="001516C6" w14:paraId="48AC261F" w14:textId="77777777" w:rsidTr="001516C6">
        <w:trPr>
          <w:cantSplit/>
          <w:trHeight w:val="311"/>
        </w:trPr>
        <w:tc>
          <w:tcPr>
            <w:tcW w:w="4060" w:type="dxa"/>
            <w:noWrap/>
            <w:hideMark/>
          </w:tcPr>
          <w:p w14:paraId="0204E740" w14:textId="77777777" w:rsidR="00A23601" w:rsidRDefault="00A23601" w:rsidP="00F12D43">
            <w:pPr>
              <w:rPr>
                <w:rFonts w:ascii="Times New Roman" w:hAnsi="Times New Roman" w:cs="Times New Roman"/>
              </w:rPr>
            </w:pPr>
            <w:r>
              <w:rPr>
                <w:rFonts w:ascii="Times New Roman" w:hAnsi="Times New Roman" w:cs="Times New Roman"/>
              </w:rPr>
              <w:t>PASTURE</w:t>
            </w:r>
          </w:p>
        </w:tc>
        <w:tc>
          <w:tcPr>
            <w:tcW w:w="1636" w:type="dxa"/>
            <w:noWrap/>
            <w:vAlign w:val="bottom"/>
            <w:hideMark/>
          </w:tcPr>
          <w:p w14:paraId="11282C37"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0.000</w:t>
            </w:r>
          </w:p>
        </w:tc>
        <w:tc>
          <w:tcPr>
            <w:tcW w:w="1618" w:type="dxa"/>
            <w:noWrap/>
            <w:vAlign w:val="bottom"/>
            <w:hideMark/>
          </w:tcPr>
          <w:p w14:paraId="4D34E2AB"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0.000</w:t>
            </w:r>
          </w:p>
        </w:tc>
        <w:tc>
          <w:tcPr>
            <w:tcW w:w="1161" w:type="dxa"/>
            <w:noWrap/>
            <w:tcMar>
              <w:right w:w="0" w:type="dxa"/>
            </w:tcMar>
            <w:vAlign w:val="bottom"/>
            <w:hideMark/>
          </w:tcPr>
          <w:p w14:paraId="00E89CCE"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-0.520</w:t>
            </w:r>
          </w:p>
        </w:tc>
        <w:tc>
          <w:tcPr>
            <w:tcW w:w="1000" w:type="dxa"/>
            <w:gridSpan w:val="3"/>
            <w:noWrap/>
            <w:vAlign w:val="bottom"/>
            <w:hideMark/>
          </w:tcPr>
          <w:p w14:paraId="76D446C7" w14:textId="77777777" w:rsidR="00A23601" w:rsidRPr="001516C6" w:rsidRDefault="00A23601" w:rsidP="00A23601">
            <w:pPr>
              <w:rPr>
                <w:rFonts w:ascii="Times New Roman" w:hAnsi="Times New Roman" w:cs="Times New Roman"/>
              </w:rPr>
            </w:pPr>
          </w:p>
        </w:tc>
      </w:tr>
      <w:tr w:rsidR="00A23601" w:rsidRPr="001516C6" w14:paraId="0869D0C8" w14:textId="77777777" w:rsidTr="001516C6">
        <w:trPr>
          <w:cantSplit/>
          <w:trHeight w:val="311"/>
        </w:trPr>
        <w:tc>
          <w:tcPr>
            <w:tcW w:w="4060" w:type="dxa"/>
            <w:noWrap/>
            <w:hideMark/>
          </w:tcPr>
          <w:p w14:paraId="0F3F52F3" w14:textId="77777777" w:rsidR="00A23601" w:rsidRDefault="00A23601" w:rsidP="00F12D43">
            <w:pPr>
              <w:rPr>
                <w:rFonts w:ascii="Times New Roman" w:hAnsi="Times New Roman" w:cs="Times New Roman"/>
              </w:rPr>
            </w:pPr>
            <w:r>
              <w:rPr>
                <w:rFonts w:ascii="Times New Roman" w:hAnsi="Times New Roman" w:cs="Times New Roman"/>
              </w:rPr>
              <w:t>INPUTMGT</w:t>
            </w:r>
          </w:p>
        </w:tc>
        <w:tc>
          <w:tcPr>
            <w:tcW w:w="1636" w:type="dxa"/>
            <w:noWrap/>
            <w:vAlign w:val="bottom"/>
            <w:hideMark/>
          </w:tcPr>
          <w:p w14:paraId="0B5DE609"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0.358</w:t>
            </w:r>
          </w:p>
        </w:tc>
        <w:tc>
          <w:tcPr>
            <w:tcW w:w="1618" w:type="dxa"/>
            <w:noWrap/>
            <w:vAlign w:val="bottom"/>
            <w:hideMark/>
          </w:tcPr>
          <w:p w14:paraId="2C4E8BC3"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0.115</w:t>
            </w:r>
          </w:p>
        </w:tc>
        <w:tc>
          <w:tcPr>
            <w:tcW w:w="1161" w:type="dxa"/>
            <w:noWrap/>
            <w:tcMar>
              <w:right w:w="0" w:type="dxa"/>
            </w:tcMar>
            <w:vAlign w:val="bottom"/>
            <w:hideMark/>
          </w:tcPr>
          <w:p w14:paraId="5C547CEC"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3.110</w:t>
            </w:r>
          </w:p>
        </w:tc>
        <w:tc>
          <w:tcPr>
            <w:tcW w:w="1000" w:type="dxa"/>
            <w:gridSpan w:val="3"/>
            <w:noWrap/>
            <w:vAlign w:val="bottom"/>
            <w:hideMark/>
          </w:tcPr>
          <w:p w14:paraId="304955B5"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351E8CDB" w14:textId="77777777" w:rsidTr="001516C6">
        <w:trPr>
          <w:cantSplit/>
          <w:trHeight w:val="311"/>
        </w:trPr>
        <w:tc>
          <w:tcPr>
            <w:tcW w:w="4060" w:type="dxa"/>
            <w:noWrap/>
            <w:hideMark/>
          </w:tcPr>
          <w:p w14:paraId="5E7B3BD5" w14:textId="77777777" w:rsidR="00A23601" w:rsidRDefault="00A23601" w:rsidP="00F12D43">
            <w:pPr>
              <w:rPr>
                <w:rFonts w:ascii="Times New Roman" w:hAnsi="Times New Roman" w:cs="Times New Roman"/>
              </w:rPr>
            </w:pPr>
            <w:r>
              <w:rPr>
                <w:rFonts w:ascii="Times New Roman" w:hAnsi="Times New Roman" w:cs="Times New Roman"/>
              </w:rPr>
              <w:t>STRUCTURALMGT</w:t>
            </w:r>
          </w:p>
        </w:tc>
        <w:tc>
          <w:tcPr>
            <w:tcW w:w="1636" w:type="dxa"/>
            <w:noWrap/>
            <w:vAlign w:val="bottom"/>
            <w:hideMark/>
          </w:tcPr>
          <w:p w14:paraId="38B3368B"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0.182</w:t>
            </w:r>
          </w:p>
        </w:tc>
        <w:tc>
          <w:tcPr>
            <w:tcW w:w="1618" w:type="dxa"/>
            <w:noWrap/>
            <w:vAlign w:val="bottom"/>
            <w:hideMark/>
          </w:tcPr>
          <w:p w14:paraId="4E403602"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0.108</w:t>
            </w:r>
          </w:p>
        </w:tc>
        <w:tc>
          <w:tcPr>
            <w:tcW w:w="1161" w:type="dxa"/>
            <w:noWrap/>
            <w:tcMar>
              <w:right w:w="0" w:type="dxa"/>
            </w:tcMar>
            <w:vAlign w:val="bottom"/>
            <w:hideMark/>
          </w:tcPr>
          <w:p w14:paraId="1064B775"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1.680</w:t>
            </w:r>
          </w:p>
        </w:tc>
        <w:tc>
          <w:tcPr>
            <w:tcW w:w="1000" w:type="dxa"/>
            <w:gridSpan w:val="3"/>
            <w:noWrap/>
            <w:vAlign w:val="bottom"/>
            <w:hideMark/>
          </w:tcPr>
          <w:p w14:paraId="02DEB6FC"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65A48550" w14:textId="77777777" w:rsidTr="001516C6">
        <w:trPr>
          <w:cantSplit/>
          <w:trHeight w:val="311"/>
        </w:trPr>
        <w:tc>
          <w:tcPr>
            <w:tcW w:w="4060" w:type="dxa"/>
            <w:noWrap/>
            <w:hideMark/>
          </w:tcPr>
          <w:p w14:paraId="700E86F3" w14:textId="77777777" w:rsidR="00A23601" w:rsidRDefault="00A23601" w:rsidP="00F12D43">
            <w:pPr>
              <w:rPr>
                <w:rFonts w:ascii="Times New Roman" w:hAnsi="Times New Roman" w:cs="Times New Roman"/>
              </w:rPr>
            </w:pPr>
            <w:r>
              <w:rPr>
                <w:rFonts w:ascii="Times New Roman" w:hAnsi="Times New Roman" w:cs="Times New Roman"/>
              </w:rPr>
              <w:t>FEEDINGMGT</w:t>
            </w:r>
          </w:p>
        </w:tc>
        <w:tc>
          <w:tcPr>
            <w:tcW w:w="1636" w:type="dxa"/>
            <w:noWrap/>
            <w:vAlign w:val="bottom"/>
            <w:hideMark/>
          </w:tcPr>
          <w:p w14:paraId="785BFD81"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0.142</w:t>
            </w:r>
          </w:p>
        </w:tc>
        <w:tc>
          <w:tcPr>
            <w:tcW w:w="1618" w:type="dxa"/>
            <w:noWrap/>
            <w:vAlign w:val="bottom"/>
            <w:hideMark/>
          </w:tcPr>
          <w:p w14:paraId="7C1926FC"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0.120</w:t>
            </w:r>
          </w:p>
        </w:tc>
        <w:tc>
          <w:tcPr>
            <w:tcW w:w="1161" w:type="dxa"/>
            <w:noWrap/>
            <w:tcMar>
              <w:right w:w="0" w:type="dxa"/>
            </w:tcMar>
            <w:vAlign w:val="bottom"/>
            <w:hideMark/>
          </w:tcPr>
          <w:p w14:paraId="6BF98BC1"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1.180</w:t>
            </w:r>
          </w:p>
        </w:tc>
        <w:tc>
          <w:tcPr>
            <w:tcW w:w="1000" w:type="dxa"/>
            <w:gridSpan w:val="3"/>
            <w:noWrap/>
            <w:vAlign w:val="bottom"/>
            <w:hideMark/>
          </w:tcPr>
          <w:p w14:paraId="5F734ED7" w14:textId="77777777" w:rsidR="00A23601" w:rsidRPr="001516C6" w:rsidRDefault="00A23601" w:rsidP="00A23601">
            <w:pPr>
              <w:rPr>
                <w:rFonts w:ascii="Times New Roman" w:hAnsi="Times New Roman" w:cs="Times New Roman"/>
              </w:rPr>
            </w:pPr>
          </w:p>
        </w:tc>
      </w:tr>
      <w:tr w:rsidR="00A23601" w:rsidRPr="001516C6" w14:paraId="01225BA2" w14:textId="77777777" w:rsidTr="001516C6">
        <w:trPr>
          <w:cantSplit/>
          <w:trHeight w:val="311"/>
        </w:trPr>
        <w:tc>
          <w:tcPr>
            <w:tcW w:w="4060" w:type="dxa"/>
            <w:noWrap/>
            <w:hideMark/>
          </w:tcPr>
          <w:p w14:paraId="739B4DE3" w14:textId="77777777" w:rsidR="00A23601" w:rsidRDefault="00A23601" w:rsidP="00F12D43">
            <w:pPr>
              <w:rPr>
                <w:rFonts w:ascii="Times New Roman" w:hAnsi="Times New Roman" w:cs="Times New Roman"/>
              </w:rPr>
            </w:pPr>
            <w:r>
              <w:rPr>
                <w:rFonts w:ascii="Times New Roman" w:hAnsi="Times New Roman" w:cs="Times New Roman"/>
              </w:rPr>
              <w:t>GRASSMGT</w:t>
            </w:r>
          </w:p>
        </w:tc>
        <w:tc>
          <w:tcPr>
            <w:tcW w:w="1636" w:type="dxa"/>
            <w:noWrap/>
            <w:vAlign w:val="bottom"/>
            <w:hideMark/>
          </w:tcPr>
          <w:p w14:paraId="2807F906"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0.401</w:t>
            </w:r>
          </w:p>
        </w:tc>
        <w:tc>
          <w:tcPr>
            <w:tcW w:w="1618" w:type="dxa"/>
            <w:noWrap/>
            <w:vAlign w:val="bottom"/>
            <w:hideMark/>
          </w:tcPr>
          <w:p w14:paraId="54E922E3"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0.117</w:t>
            </w:r>
          </w:p>
        </w:tc>
        <w:tc>
          <w:tcPr>
            <w:tcW w:w="1161" w:type="dxa"/>
            <w:noWrap/>
            <w:tcMar>
              <w:right w:w="0" w:type="dxa"/>
            </w:tcMar>
            <w:vAlign w:val="bottom"/>
            <w:hideMark/>
          </w:tcPr>
          <w:p w14:paraId="0EEC31CA"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3.420</w:t>
            </w:r>
          </w:p>
        </w:tc>
        <w:tc>
          <w:tcPr>
            <w:tcW w:w="1000" w:type="dxa"/>
            <w:gridSpan w:val="3"/>
            <w:noWrap/>
            <w:vAlign w:val="bottom"/>
            <w:hideMark/>
          </w:tcPr>
          <w:p w14:paraId="163EC543"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17E9FC32" w14:textId="77777777" w:rsidTr="001516C6">
        <w:trPr>
          <w:cantSplit/>
          <w:trHeight w:val="311"/>
        </w:trPr>
        <w:tc>
          <w:tcPr>
            <w:tcW w:w="4060" w:type="dxa"/>
            <w:noWrap/>
            <w:hideMark/>
          </w:tcPr>
          <w:p w14:paraId="1E22037C" w14:textId="77777777" w:rsidR="00A23601" w:rsidRDefault="00A23601" w:rsidP="00F12D43">
            <w:pPr>
              <w:rPr>
                <w:rFonts w:ascii="Times New Roman" w:hAnsi="Times New Roman" w:cs="Times New Roman"/>
              </w:rPr>
            </w:pPr>
            <w:r>
              <w:rPr>
                <w:rFonts w:ascii="Times New Roman" w:hAnsi="Times New Roman" w:cs="Times New Roman"/>
              </w:rPr>
              <w:t>HEARTLAND</w:t>
            </w:r>
          </w:p>
        </w:tc>
        <w:tc>
          <w:tcPr>
            <w:tcW w:w="1636" w:type="dxa"/>
            <w:noWrap/>
            <w:vAlign w:val="bottom"/>
            <w:hideMark/>
          </w:tcPr>
          <w:p w14:paraId="19EC7747"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0.042</w:t>
            </w:r>
          </w:p>
        </w:tc>
        <w:tc>
          <w:tcPr>
            <w:tcW w:w="1618" w:type="dxa"/>
            <w:noWrap/>
            <w:vAlign w:val="bottom"/>
            <w:hideMark/>
          </w:tcPr>
          <w:p w14:paraId="1FA8ABDC"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0.180</w:t>
            </w:r>
          </w:p>
        </w:tc>
        <w:tc>
          <w:tcPr>
            <w:tcW w:w="1161" w:type="dxa"/>
            <w:noWrap/>
            <w:tcMar>
              <w:right w:w="0" w:type="dxa"/>
            </w:tcMar>
            <w:vAlign w:val="bottom"/>
            <w:hideMark/>
          </w:tcPr>
          <w:p w14:paraId="24D5D693"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0.230</w:t>
            </w:r>
          </w:p>
        </w:tc>
        <w:tc>
          <w:tcPr>
            <w:tcW w:w="1000" w:type="dxa"/>
            <w:gridSpan w:val="3"/>
            <w:noWrap/>
            <w:vAlign w:val="bottom"/>
            <w:hideMark/>
          </w:tcPr>
          <w:p w14:paraId="3A9597B6" w14:textId="77777777" w:rsidR="00A23601" w:rsidRPr="001516C6" w:rsidRDefault="00A23601" w:rsidP="00A23601">
            <w:pPr>
              <w:rPr>
                <w:rFonts w:ascii="Times New Roman" w:hAnsi="Times New Roman" w:cs="Times New Roman"/>
              </w:rPr>
            </w:pPr>
          </w:p>
        </w:tc>
      </w:tr>
      <w:tr w:rsidR="00A23601" w:rsidRPr="001516C6" w14:paraId="620CAF0C" w14:textId="77777777" w:rsidTr="001516C6">
        <w:trPr>
          <w:cantSplit/>
          <w:trHeight w:val="311"/>
        </w:trPr>
        <w:tc>
          <w:tcPr>
            <w:tcW w:w="4060" w:type="dxa"/>
            <w:noWrap/>
            <w:hideMark/>
          </w:tcPr>
          <w:p w14:paraId="067CC882" w14:textId="77777777" w:rsidR="00A23601" w:rsidRDefault="00A23601" w:rsidP="00F12D43">
            <w:pPr>
              <w:rPr>
                <w:rFonts w:ascii="Times New Roman" w:hAnsi="Times New Roman" w:cs="Times New Roman"/>
              </w:rPr>
            </w:pPr>
            <w:r>
              <w:rPr>
                <w:rFonts w:ascii="Times New Roman" w:hAnsi="Times New Roman" w:cs="Times New Roman"/>
              </w:rPr>
              <w:t>NORTHERNGREATPLAINS</w:t>
            </w:r>
          </w:p>
        </w:tc>
        <w:tc>
          <w:tcPr>
            <w:tcW w:w="1636" w:type="dxa"/>
            <w:noWrap/>
            <w:vAlign w:val="bottom"/>
            <w:hideMark/>
          </w:tcPr>
          <w:p w14:paraId="7C24DB7F"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0.442</w:t>
            </w:r>
          </w:p>
        </w:tc>
        <w:tc>
          <w:tcPr>
            <w:tcW w:w="1618" w:type="dxa"/>
            <w:noWrap/>
            <w:vAlign w:val="bottom"/>
            <w:hideMark/>
          </w:tcPr>
          <w:p w14:paraId="2D0580C9"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0.228</w:t>
            </w:r>
          </w:p>
        </w:tc>
        <w:tc>
          <w:tcPr>
            <w:tcW w:w="1161" w:type="dxa"/>
            <w:noWrap/>
            <w:tcMar>
              <w:right w:w="0" w:type="dxa"/>
            </w:tcMar>
            <w:vAlign w:val="bottom"/>
            <w:hideMark/>
          </w:tcPr>
          <w:p w14:paraId="472A7D5B"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1.940</w:t>
            </w:r>
          </w:p>
        </w:tc>
        <w:tc>
          <w:tcPr>
            <w:tcW w:w="1000" w:type="dxa"/>
            <w:gridSpan w:val="3"/>
            <w:noWrap/>
            <w:vAlign w:val="bottom"/>
            <w:hideMark/>
          </w:tcPr>
          <w:p w14:paraId="4417D9D6"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63FC42A7" w14:textId="77777777" w:rsidTr="001516C6">
        <w:trPr>
          <w:cantSplit/>
          <w:trHeight w:val="311"/>
        </w:trPr>
        <w:tc>
          <w:tcPr>
            <w:tcW w:w="4060" w:type="dxa"/>
            <w:noWrap/>
            <w:hideMark/>
          </w:tcPr>
          <w:p w14:paraId="1BA44411" w14:textId="77777777" w:rsidR="00A23601" w:rsidRDefault="00A23601" w:rsidP="00F12D43">
            <w:pPr>
              <w:rPr>
                <w:rFonts w:ascii="Times New Roman" w:hAnsi="Times New Roman" w:cs="Times New Roman"/>
              </w:rPr>
            </w:pPr>
            <w:r>
              <w:rPr>
                <w:rFonts w:ascii="Times New Roman" w:hAnsi="Times New Roman" w:cs="Times New Roman"/>
              </w:rPr>
              <w:t>PRARIEGETAWAY</w:t>
            </w:r>
          </w:p>
        </w:tc>
        <w:tc>
          <w:tcPr>
            <w:tcW w:w="1636" w:type="dxa"/>
            <w:noWrap/>
            <w:vAlign w:val="bottom"/>
            <w:hideMark/>
          </w:tcPr>
          <w:p w14:paraId="07D3F873"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0.162</w:t>
            </w:r>
          </w:p>
        </w:tc>
        <w:tc>
          <w:tcPr>
            <w:tcW w:w="1618" w:type="dxa"/>
            <w:noWrap/>
            <w:vAlign w:val="bottom"/>
            <w:hideMark/>
          </w:tcPr>
          <w:p w14:paraId="69EF1710"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0.180</w:t>
            </w:r>
          </w:p>
        </w:tc>
        <w:tc>
          <w:tcPr>
            <w:tcW w:w="1161" w:type="dxa"/>
            <w:noWrap/>
            <w:tcMar>
              <w:right w:w="0" w:type="dxa"/>
            </w:tcMar>
            <w:vAlign w:val="bottom"/>
            <w:hideMark/>
          </w:tcPr>
          <w:p w14:paraId="14549F00"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0.900</w:t>
            </w:r>
          </w:p>
        </w:tc>
        <w:tc>
          <w:tcPr>
            <w:tcW w:w="1000" w:type="dxa"/>
            <w:gridSpan w:val="3"/>
            <w:noWrap/>
            <w:vAlign w:val="bottom"/>
            <w:hideMark/>
          </w:tcPr>
          <w:p w14:paraId="0D6482D8" w14:textId="77777777" w:rsidR="00A23601" w:rsidRPr="001516C6" w:rsidRDefault="00A23601" w:rsidP="00A23601">
            <w:pPr>
              <w:rPr>
                <w:rFonts w:ascii="Times New Roman" w:hAnsi="Times New Roman" w:cs="Times New Roman"/>
              </w:rPr>
            </w:pPr>
          </w:p>
        </w:tc>
      </w:tr>
      <w:tr w:rsidR="00A23601" w:rsidRPr="001516C6" w14:paraId="1BD7FFBA" w14:textId="77777777" w:rsidTr="001516C6">
        <w:trPr>
          <w:cantSplit/>
          <w:trHeight w:val="311"/>
        </w:trPr>
        <w:tc>
          <w:tcPr>
            <w:tcW w:w="4060" w:type="dxa"/>
            <w:noWrap/>
            <w:hideMark/>
          </w:tcPr>
          <w:p w14:paraId="5F95E49F" w14:textId="77777777" w:rsidR="00A23601" w:rsidRDefault="00A23601" w:rsidP="00F12D43">
            <w:pPr>
              <w:rPr>
                <w:rFonts w:ascii="Times New Roman" w:hAnsi="Times New Roman" w:cs="Times New Roman"/>
              </w:rPr>
            </w:pPr>
            <w:r>
              <w:rPr>
                <w:rFonts w:ascii="Times New Roman" w:hAnsi="Times New Roman" w:cs="Times New Roman"/>
              </w:rPr>
              <w:t>EASTERNUPLANDS</w:t>
            </w:r>
          </w:p>
        </w:tc>
        <w:tc>
          <w:tcPr>
            <w:tcW w:w="1636" w:type="dxa"/>
            <w:noWrap/>
            <w:vAlign w:val="bottom"/>
            <w:hideMark/>
          </w:tcPr>
          <w:p w14:paraId="14708D71"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-0.110</w:t>
            </w:r>
          </w:p>
        </w:tc>
        <w:tc>
          <w:tcPr>
            <w:tcW w:w="1618" w:type="dxa"/>
            <w:noWrap/>
            <w:vAlign w:val="bottom"/>
            <w:hideMark/>
          </w:tcPr>
          <w:p w14:paraId="3CEEEE2F"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0.163</w:t>
            </w:r>
          </w:p>
        </w:tc>
        <w:tc>
          <w:tcPr>
            <w:tcW w:w="1161" w:type="dxa"/>
            <w:noWrap/>
            <w:tcMar>
              <w:right w:w="0" w:type="dxa"/>
            </w:tcMar>
            <w:vAlign w:val="bottom"/>
            <w:hideMark/>
          </w:tcPr>
          <w:p w14:paraId="35345B83"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-0.680</w:t>
            </w:r>
          </w:p>
        </w:tc>
        <w:tc>
          <w:tcPr>
            <w:tcW w:w="1000" w:type="dxa"/>
            <w:gridSpan w:val="3"/>
            <w:noWrap/>
            <w:vAlign w:val="bottom"/>
            <w:hideMark/>
          </w:tcPr>
          <w:p w14:paraId="34A793A5" w14:textId="77777777" w:rsidR="00A23601" w:rsidRPr="001516C6" w:rsidRDefault="00A23601" w:rsidP="00A23601">
            <w:pPr>
              <w:rPr>
                <w:rFonts w:ascii="Times New Roman" w:hAnsi="Times New Roman" w:cs="Times New Roman"/>
              </w:rPr>
            </w:pPr>
          </w:p>
        </w:tc>
      </w:tr>
      <w:tr w:rsidR="00A23601" w:rsidRPr="001516C6" w14:paraId="44EE8FF9" w14:textId="77777777" w:rsidTr="001516C6">
        <w:trPr>
          <w:cantSplit/>
          <w:trHeight w:val="311"/>
        </w:trPr>
        <w:tc>
          <w:tcPr>
            <w:tcW w:w="4060" w:type="dxa"/>
            <w:noWrap/>
            <w:hideMark/>
          </w:tcPr>
          <w:p w14:paraId="487A53CB" w14:textId="77777777" w:rsidR="00A23601" w:rsidRDefault="00A23601" w:rsidP="00F12D43">
            <w:pPr>
              <w:rPr>
                <w:rFonts w:ascii="Times New Roman" w:hAnsi="Times New Roman" w:cs="Times New Roman"/>
              </w:rPr>
            </w:pPr>
            <w:r>
              <w:rPr>
                <w:rFonts w:ascii="Times New Roman" w:hAnsi="Times New Roman" w:cs="Times New Roman"/>
              </w:rPr>
              <w:t>SOUTHERNSEABOARD</w:t>
            </w:r>
          </w:p>
        </w:tc>
        <w:tc>
          <w:tcPr>
            <w:tcW w:w="1636" w:type="dxa"/>
            <w:noWrap/>
            <w:vAlign w:val="bottom"/>
            <w:hideMark/>
          </w:tcPr>
          <w:p w14:paraId="17ED68B1"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-0.049</w:t>
            </w:r>
          </w:p>
        </w:tc>
        <w:tc>
          <w:tcPr>
            <w:tcW w:w="1618" w:type="dxa"/>
            <w:noWrap/>
            <w:vAlign w:val="bottom"/>
            <w:hideMark/>
          </w:tcPr>
          <w:p w14:paraId="09D60EE5"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0.188</w:t>
            </w:r>
          </w:p>
        </w:tc>
        <w:tc>
          <w:tcPr>
            <w:tcW w:w="1161" w:type="dxa"/>
            <w:noWrap/>
            <w:tcMar>
              <w:right w:w="0" w:type="dxa"/>
            </w:tcMar>
            <w:vAlign w:val="bottom"/>
            <w:hideMark/>
          </w:tcPr>
          <w:p w14:paraId="74060A54"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-0.260</w:t>
            </w:r>
          </w:p>
        </w:tc>
        <w:tc>
          <w:tcPr>
            <w:tcW w:w="1000" w:type="dxa"/>
            <w:gridSpan w:val="3"/>
            <w:noWrap/>
            <w:vAlign w:val="bottom"/>
            <w:hideMark/>
          </w:tcPr>
          <w:p w14:paraId="26C73FFD" w14:textId="77777777" w:rsidR="00A23601" w:rsidRPr="001516C6" w:rsidRDefault="00A23601" w:rsidP="00A23601">
            <w:pPr>
              <w:rPr>
                <w:rFonts w:ascii="Times New Roman" w:hAnsi="Times New Roman" w:cs="Times New Roman"/>
              </w:rPr>
            </w:pPr>
          </w:p>
        </w:tc>
      </w:tr>
      <w:tr w:rsidR="00A23601" w:rsidRPr="001516C6" w14:paraId="47B9220A" w14:textId="77777777" w:rsidTr="001516C6">
        <w:trPr>
          <w:cantSplit/>
          <w:trHeight w:val="311"/>
        </w:trPr>
        <w:tc>
          <w:tcPr>
            <w:tcW w:w="4060" w:type="dxa"/>
            <w:noWrap/>
            <w:hideMark/>
          </w:tcPr>
          <w:p w14:paraId="0F160CBD" w14:textId="77777777" w:rsidR="00A23601" w:rsidRDefault="00A23601" w:rsidP="00F12D43">
            <w:pPr>
              <w:rPr>
                <w:rFonts w:ascii="Times New Roman" w:hAnsi="Times New Roman" w:cs="Times New Roman"/>
              </w:rPr>
            </w:pPr>
            <w:r>
              <w:rPr>
                <w:rFonts w:ascii="Times New Roman" w:hAnsi="Times New Roman" w:cs="Times New Roman"/>
              </w:rPr>
              <w:t>FRUITFULRIM</w:t>
            </w:r>
          </w:p>
        </w:tc>
        <w:tc>
          <w:tcPr>
            <w:tcW w:w="1636" w:type="dxa"/>
            <w:noWrap/>
            <w:vAlign w:val="bottom"/>
            <w:hideMark/>
          </w:tcPr>
          <w:p w14:paraId="5BF37ADC"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0.095</w:t>
            </w:r>
          </w:p>
        </w:tc>
        <w:tc>
          <w:tcPr>
            <w:tcW w:w="1618" w:type="dxa"/>
            <w:noWrap/>
            <w:vAlign w:val="bottom"/>
            <w:hideMark/>
          </w:tcPr>
          <w:p w14:paraId="26BD3FB6"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0.240</w:t>
            </w:r>
          </w:p>
        </w:tc>
        <w:tc>
          <w:tcPr>
            <w:tcW w:w="1161" w:type="dxa"/>
            <w:noWrap/>
            <w:tcMar>
              <w:right w:w="0" w:type="dxa"/>
            </w:tcMar>
            <w:vAlign w:val="bottom"/>
            <w:hideMark/>
          </w:tcPr>
          <w:p w14:paraId="4541F146"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0.400</w:t>
            </w:r>
          </w:p>
        </w:tc>
        <w:tc>
          <w:tcPr>
            <w:tcW w:w="1000" w:type="dxa"/>
            <w:gridSpan w:val="3"/>
            <w:noWrap/>
            <w:vAlign w:val="bottom"/>
            <w:hideMark/>
          </w:tcPr>
          <w:p w14:paraId="0DD1E133" w14:textId="77777777" w:rsidR="00A23601" w:rsidRPr="001516C6" w:rsidRDefault="00A23601" w:rsidP="00A23601">
            <w:pPr>
              <w:rPr>
                <w:rFonts w:ascii="Times New Roman" w:hAnsi="Times New Roman" w:cs="Times New Roman"/>
              </w:rPr>
            </w:pPr>
          </w:p>
        </w:tc>
      </w:tr>
      <w:tr w:rsidR="00A23601" w:rsidRPr="001516C6" w14:paraId="482633DF" w14:textId="77777777" w:rsidTr="001516C6">
        <w:trPr>
          <w:cantSplit/>
          <w:trHeight w:val="311"/>
        </w:trPr>
        <w:tc>
          <w:tcPr>
            <w:tcW w:w="4060" w:type="dxa"/>
            <w:noWrap/>
            <w:hideMark/>
          </w:tcPr>
          <w:p w14:paraId="245BC289" w14:textId="77777777" w:rsidR="00A23601" w:rsidRDefault="00A23601" w:rsidP="00F12D43">
            <w:pPr>
              <w:rPr>
                <w:rFonts w:ascii="Times New Roman" w:hAnsi="Times New Roman" w:cs="Times New Roman"/>
              </w:rPr>
            </w:pPr>
            <w:r>
              <w:rPr>
                <w:rFonts w:ascii="Times New Roman" w:hAnsi="Times New Roman" w:cs="Times New Roman"/>
              </w:rPr>
              <w:t>MISSISSIPPIPORTAL</w:t>
            </w:r>
          </w:p>
        </w:tc>
        <w:tc>
          <w:tcPr>
            <w:tcW w:w="1636" w:type="dxa"/>
            <w:noWrap/>
            <w:vAlign w:val="bottom"/>
            <w:hideMark/>
          </w:tcPr>
          <w:p w14:paraId="6F42C0A2"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0.187</w:t>
            </w:r>
          </w:p>
        </w:tc>
        <w:tc>
          <w:tcPr>
            <w:tcW w:w="1618" w:type="dxa"/>
            <w:noWrap/>
            <w:vAlign w:val="bottom"/>
            <w:hideMark/>
          </w:tcPr>
          <w:p w14:paraId="6EE4EFE6"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0.212</w:t>
            </w:r>
          </w:p>
        </w:tc>
        <w:tc>
          <w:tcPr>
            <w:tcW w:w="1161" w:type="dxa"/>
            <w:noWrap/>
            <w:tcMar>
              <w:right w:w="0" w:type="dxa"/>
            </w:tcMar>
            <w:vAlign w:val="bottom"/>
            <w:hideMark/>
          </w:tcPr>
          <w:p w14:paraId="5FD43DDE"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0.880</w:t>
            </w:r>
          </w:p>
        </w:tc>
        <w:tc>
          <w:tcPr>
            <w:tcW w:w="1000" w:type="dxa"/>
            <w:gridSpan w:val="3"/>
            <w:noWrap/>
            <w:vAlign w:val="bottom"/>
            <w:hideMark/>
          </w:tcPr>
          <w:p w14:paraId="6C565C77" w14:textId="77777777" w:rsidR="00A23601" w:rsidRPr="001516C6" w:rsidRDefault="00A23601" w:rsidP="00A23601">
            <w:pPr>
              <w:rPr>
                <w:rFonts w:ascii="Times New Roman" w:hAnsi="Times New Roman" w:cs="Times New Roman"/>
              </w:rPr>
            </w:pPr>
          </w:p>
        </w:tc>
      </w:tr>
      <w:tr w:rsidR="00A23601" w:rsidRPr="001516C6" w14:paraId="511DE659" w14:textId="77777777" w:rsidTr="001516C6">
        <w:trPr>
          <w:cantSplit/>
          <w:trHeight w:val="311"/>
        </w:trPr>
        <w:tc>
          <w:tcPr>
            <w:tcW w:w="4060" w:type="dxa"/>
            <w:noWrap/>
            <w:hideMark/>
          </w:tcPr>
          <w:p w14:paraId="7CA0C88D" w14:textId="77777777" w:rsidR="00A23601" w:rsidRDefault="00A23601" w:rsidP="00F12D43">
            <w:pPr>
              <w:rPr>
                <w:rFonts w:ascii="Times New Roman" w:hAnsi="Times New Roman" w:cs="Times New Roman"/>
              </w:rPr>
            </w:pPr>
            <w:r>
              <w:rPr>
                <w:rFonts w:ascii="Times New Roman" w:hAnsi="Times New Roman" w:cs="Times New Roman"/>
              </w:rPr>
              <w:t>PRESCGRAZCOST</w:t>
            </w:r>
          </w:p>
        </w:tc>
        <w:tc>
          <w:tcPr>
            <w:tcW w:w="1636" w:type="dxa"/>
            <w:noWrap/>
            <w:vAlign w:val="bottom"/>
            <w:hideMark/>
          </w:tcPr>
          <w:p w14:paraId="3F3AC18F"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0.005</w:t>
            </w:r>
          </w:p>
        </w:tc>
        <w:tc>
          <w:tcPr>
            <w:tcW w:w="1618" w:type="dxa"/>
            <w:noWrap/>
            <w:vAlign w:val="bottom"/>
            <w:hideMark/>
          </w:tcPr>
          <w:p w14:paraId="4C205A00"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0.006</w:t>
            </w:r>
          </w:p>
        </w:tc>
        <w:tc>
          <w:tcPr>
            <w:tcW w:w="1161" w:type="dxa"/>
            <w:noWrap/>
            <w:tcMar>
              <w:right w:w="0" w:type="dxa"/>
            </w:tcMar>
            <w:vAlign w:val="bottom"/>
            <w:hideMark/>
          </w:tcPr>
          <w:p w14:paraId="10297DAE"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0.720</w:t>
            </w:r>
          </w:p>
        </w:tc>
        <w:tc>
          <w:tcPr>
            <w:tcW w:w="1000" w:type="dxa"/>
            <w:gridSpan w:val="3"/>
            <w:noWrap/>
            <w:vAlign w:val="bottom"/>
            <w:hideMark/>
          </w:tcPr>
          <w:p w14:paraId="22C74139" w14:textId="77777777" w:rsidR="00A23601" w:rsidRPr="001516C6" w:rsidRDefault="00A23601" w:rsidP="00A23601">
            <w:pPr>
              <w:rPr>
                <w:rFonts w:ascii="Times New Roman" w:hAnsi="Times New Roman" w:cs="Times New Roman"/>
              </w:rPr>
            </w:pPr>
          </w:p>
        </w:tc>
      </w:tr>
      <w:tr w:rsidR="00A23601" w:rsidRPr="001516C6" w14:paraId="0EC37349" w14:textId="77777777" w:rsidTr="001516C6">
        <w:trPr>
          <w:cantSplit/>
          <w:trHeight w:val="311"/>
        </w:trPr>
        <w:tc>
          <w:tcPr>
            <w:tcW w:w="4060" w:type="dxa"/>
            <w:noWrap/>
            <w:hideMark/>
          </w:tcPr>
          <w:p w14:paraId="031AB87B" w14:textId="77777777" w:rsidR="00A23601" w:rsidRDefault="00A23601" w:rsidP="00F12D43">
            <w:pPr>
              <w:rPr>
                <w:rFonts w:ascii="Times New Roman" w:hAnsi="Times New Roman" w:cs="Times New Roman"/>
              </w:rPr>
            </w:pPr>
            <w:r>
              <w:rPr>
                <w:rFonts w:ascii="Times New Roman" w:hAnsi="Times New Roman" w:cs="Times New Roman"/>
              </w:rPr>
              <w:t>STKRATE</w:t>
            </w:r>
          </w:p>
        </w:tc>
        <w:tc>
          <w:tcPr>
            <w:tcW w:w="1636" w:type="dxa"/>
            <w:noWrap/>
            <w:vAlign w:val="bottom"/>
            <w:hideMark/>
          </w:tcPr>
          <w:p w14:paraId="3323F97C"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0.026</w:t>
            </w:r>
          </w:p>
        </w:tc>
        <w:tc>
          <w:tcPr>
            <w:tcW w:w="1618" w:type="dxa"/>
            <w:noWrap/>
            <w:vAlign w:val="bottom"/>
            <w:hideMark/>
          </w:tcPr>
          <w:p w14:paraId="0626E9BD"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0.044</w:t>
            </w:r>
          </w:p>
        </w:tc>
        <w:tc>
          <w:tcPr>
            <w:tcW w:w="1161" w:type="dxa"/>
            <w:noWrap/>
            <w:tcMar>
              <w:right w:w="0" w:type="dxa"/>
            </w:tcMar>
            <w:vAlign w:val="bottom"/>
            <w:hideMark/>
          </w:tcPr>
          <w:p w14:paraId="1DE19A0E"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0.600</w:t>
            </w:r>
          </w:p>
        </w:tc>
        <w:tc>
          <w:tcPr>
            <w:tcW w:w="1000" w:type="dxa"/>
            <w:gridSpan w:val="3"/>
            <w:noWrap/>
            <w:vAlign w:val="bottom"/>
            <w:hideMark/>
          </w:tcPr>
          <w:p w14:paraId="72DFCCDF" w14:textId="77777777" w:rsidR="00A23601" w:rsidRPr="001516C6" w:rsidRDefault="00A23601" w:rsidP="00A23601">
            <w:pPr>
              <w:rPr>
                <w:rFonts w:ascii="Times New Roman" w:hAnsi="Times New Roman" w:cs="Times New Roman"/>
              </w:rPr>
            </w:pPr>
          </w:p>
        </w:tc>
      </w:tr>
      <w:tr w:rsidR="00A23601" w:rsidRPr="001516C6" w14:paraId="7331866F" w14:textId="77777777" w:rsidTr="001516C6">
        <w:trPr>
          <w:cantSplit/>
          <w:trHeight w:val="311"/>
        </w:trPr>
        <w:tc>
          <w:tcPr>
            <w:tcW w:w="4060" w:type="dxa"/>
            <w:noWrap/>
            <w:hideMark/>
          </w:tcPr>
          <w:p w14:paraId="7B2A7D20" w14:textId="77777777" w:rsidR="00A23601" w:rsidRDefault="00A23601" w:rsidP="00F12D43">
            <w:pPr>
              <w:rPr>
                <w:rFonts w:ascii="Times New Roman" w:hAnsi="Times New Roman" w:cs="Times New Roman"/>
              </w:rPr>
            </w:pPr>
            <w:r>
              <w:rPr>
                <w:rFonts w:ascii="Times New Roman" w:hAnsi="Times New Roman" w:cs="Times New Roman"/>
              </w:rPr>
              <w:t>OTHLIV</w:t>
            </w:r>
          </w:p>
        </w:tc>
        <w:tc>
          <w:tcPr>
            <w:tcW w:w="1636" w:type="dxa"/>
            <w:noWrap/>
            <w:vAlign w:val="bottom"/>
            <w:hideMark/>
          </w:tcPr>
          <w:p w14:paraId="280F2B03"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0.170</w:t>
            </w:r>
          </w:p>
        </w:tc>
        <w:tc>
          <w:tcPr>
            <w:tcW w:w="1618" w:type="dxa"/>
            <w:noWrap/>
            <w:vAlign w:val="bottom"/>
            <w:hideMark/>
          </w:tcPr>
          <w:p w14:paraId="68F1EBA1"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0.079</w:t>
            </w:r>
          </w:p>
        </w:tc>
        <w:tc>
          <w:tcPr>
            <w:tcW w:w="1161" w:type="dxa"/>
            <w:noWrap/>
            <w:tcMar>
              <w:right w:w="0" w:type="dxa"/>
            </w:tcMar>
            <w:vAlign w:val="bottom"/>
            <w:hideMark/>
          </w:tcPr>
          <w:p w14:paraId="23E95BA7"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2.140</w:t>
            </w:r>
          </w:p>
        </w:tc>
        <w:tc>
          <w:tcPr>
            <w:tcW w:w="1000" w:type="dxa"/>
            <w:gridSpan w:val="3"/>
            <w:noWrap/>
            <w:vAlign w:val="bottom"/>
            <w:hideMark/>
          </w:tcPr>
          <w:p w14:paraId="4A6DD92E"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1B3F7D5B" w14:textId="77777777" w:rsidTr="001516C6">
        <w:trPr>
          <w:cantSplit/>
          <w:trHeight w:val="311"/>
        </w:trPr>
        <w:tc>
          <w:tcPr>
            <w:tcW w:w="4060" w:type="dxa"/>
            <w:noWrap/>
            <w:hideMark/>
          </w:tcPr>
          <w:p w14:paraId="4DFF5087" w14:textId="77777777" w:rsidR="00A23601" w:rsidRDefault="00A23601" w:rsidP="00F12D43">
            <w:pPr>
              <w:rPr>
                <w:rFonts w:ascii="Times New Roman" w:hAnsi="Times New Roman" w:cs="Times New Roman"/>
              </w:rPr>
            </w:pPr>
            <w:r>
              <w:rPr>
                <w:rFonts w:ascii="Times New Roman" w:hAnsi="Times New Roman" w:cs="Times New Roman"/>
              </w:rPr>
              <w:t>FEDPRGM</w:t>
            </w:r>
          </w:p>
        </w:tc>
        <w:tc>
          <w:tcPr>
            <w:tcW w:w="1636" w:type="dxa"/>
            <w:noWrap/>
            <w:vAlign w:val="bottom"/>
            <w:hideMark/>
          </w:tcPr>
          <w:p w14:paraId="56C11CCA"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0.120</w:t>
            </w:r>
          </w:p>
        </w:tc>
        <w:tc>
          <w:tcPr>
            <w:tcW w:w="1618" w:type="dxa"/>
            <w:noWrap/>
            <w:vAlign w:val="bottom"/>
            <w:hideMark/>
          </w:tcPr>
          <w:p w14:paraId="497A51BE"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0.090</w:t>
            </w:r>
          </w:p>
        </w:tc>
        <w:tc>
          <w:tcPr>
            <w:tcW w:w="1161" w:type="dxa"/>
            <w:noWrap/>
            <w:tcMar>
              <w:right w:w="0" w:type="dxa"/>
            </w:tcMar>
            <w:vAlign w:val="bottom"/>
            <w:hideMark/>
          </w:tcPr>
          <w:p w14:paraId="749EB020"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1.330</w:t>
            </w:r>
          </w:p>
        </w:tc>
        <w:tc>
          <w:tcPr>
            <w:tcW w:w="1000" w:type="dxa"/>
            <w:gridSpan w:val="3"/>
            <w:noWrap/>
            <w:vAlign w:val="bottom"/>
            <w:hideMark/>
          </w:tcPr>
          <w:p w14:paraId="06D7AE1F" w14:textId="77777777" w:rsidR="00A23601" w:rsidRPr="001516C6" w:rsidRDefault="00A23601" w:rsidP="00A23601">
            <w:pPr>
              <w:rPr>
                <w:rFonts w:ascii="Times New Roman" w:hAnsi="Times New Roman" w:cs="Times New Roman"/>
              </w:rPr>
            </w:pPr>
          </w:p>
        </w:tc>
      </w:tr>
      <w:tr w:rsidR="00A23601" w:rsidRPr="001516C6" w14:paraId="35B0B513" w14:textId="77777777" w:rsidTr="001516C6">
        <w:trPr>
          <w:cantSplit/>
          <w:trHeight w:val="311"/>
        </w:trPr>
        <w:tc>
          <w:tcPr>
            <w:tcW w:w="4060" w:type="dxa"/>
            <w:noWrap/>
            <w:hideMark/>
          </w:tcPr>
          <w:p w14:paraId="6DB8D855" w14:textId="77777777" w:rsidR="00A23601" w:rsidRDefault="00A23601" w:rsidP="00F12D43">
            <w:pPr>
              <w:rPr>
                <w:rFonts w:ascii="Times New Roman" w:hAnsi="Times New Roman" w:cs="Times New Roman"/>
              </w:rPr>
            </w:pPr>
            <w:r>
              <w:rPr>
                <w:rFonts w:ascii="Times New Roman" w:hAnsi="Times New Roman" w:cs="Times New Roman"/>
              </w:rPr>
              <w:t>LIFE</w:t>
            </w:r>
          </w:p>
        </w:tc>
        <w:tc>
          <w:tcPr>
            <w:tcW w:w="1636" w:type="dxa"/>
            <w:noWrap/>
            <w:vAlign w:val="bottom"/>
            <w:hideMark/>
          </w:tcPr>
          <w:p w14:paraId="675031A2"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0.020</w:t>
            </w:r>
          </w:p>
        </w:tc>
        <w:tc>
          <w:tcPr>
            <w:tcW w:w="1618" w:type="dxa"/>
            <w:noWrap/>
            <w:vAlign w:val="bottom"/>
            <w:hideMark/>
          </w:tcPr>
          <w:p w14:paraId="0A8CFE54"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0.045</w:t>
            </w:r>
          </w:p>
        </w:tc>
        <w:tc>
          <w:tcPr>
            <w:tcW w:w="1161" w:type="dxa"/>
            <w:noWrap/>
            <w:tcMar>
              <w:right w:w="0" w:type="dxa"/>
            </w:tcMar>
            <w:vAlign w:val="bottom"/>
            <w:hideMark/>
          </w:tcPr>
          <w:p w14:paraId="5E059443"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0.450</w:t>
            </w:r>
          </w:p>
        </w:tc>
        <w:tc>
          <w:tcPr>
            <w:tcW w:w="1000" w:type="dxa"/>
            <w:gridSpan w:val="3"/>
            <w:noWrap/>
            <w:vAlign w:val="bottom"/>
            <w:hideMark/>
          </w:tcPr>
          <w:p w14:paraId="1715AD94" w14:textId="77777777" w:rsidR="00A23601" w:rsidRPr="001516C6" w:rsidRDefault="00A23601" w:rsidP="00A23601">
            <w:pPr>
              <w:rPr>
                <w:rFonts w:ascii="Times New Roman" w:hAnsi="Times New Roman" w:cs="Times New Roman"/>
              </w:rPr>
            </w:pPr>
          </w:p>
        </w:tc>
      </w:tr>
      <w:tr w:rsidR="00A23601" w:rsidRPr="001516C6" w14:paraId="7F0B8D75" w14:textId="77777777" w:rsidTr="001516C6">
        <w:trPr>
          <w:cantSplit/>
          <w:trHeight w:val="311"/>
        </w:trPr>
        <w:tc>
          <w:tcPr>
            <w:tcW w:w="4060" w:type="dxa"/>
            <w:noWrap/>
            <w:hideMark/>
          </w:tcPr>
          <w:p w14:paraId="571F571E" w14:textId="77777777" w:rsidR="00A23601" w:rsidRDefault="00A23601" w:rsidP="00F12D43">
            <w:pPr>
              <w:rPr>
                <w:rFonts w:ascii="Times New Roman" w:hAnsi="Times New Roman" w:cs="Times New Roman"/>
              </w:rPr>
            </w:pPr>
            <w:r>
              <w:rPr>
                <w:rFonts w:ascii="Times New Roman" w:hAnsi="Times New Roman" w:cs="Times New Roman"/>
              </w:rPr>
              <w:t>WAIT</w:t>
            </w:r>
          </w:p>
        </w:tc>
        <w:tc>
          <w:tcPr>
            <w:tcW w:w="1636" w:type="dxa"/>
            <w:noWrap/>
            <w:vAlign w:val="bottom"/>
            <w:hideMark/>
          </w:tcPr>
          <w:p w14:paraId="685E0318"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-0.107</w:t>
            </w:r>
          </w:p>
        </w:tc>
        <w:tc>
          <w:tcPr>
            <w:tcW w:w="1618" w:type="dxa"/>
            <w:noWrap/>
            <w:vAlign w:val="bottom"/>
            <w:hideMark/>
          </w:tcPr>
          <w:p w14:paraId="79A9B0D1"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0.032</w:t>
            </w:r>
          </w:p>
        </w:tc>
        <w:tc>
          <w:tcPr>
            <w:tcW w:w="1161" w:type="dxa"/>
            <w:noWrap/>
            <w:tcMar>
              <w:right w:w="0" w:type="dxa"/>
            </w:tcMar>
            <w:vAlign w:val="bottom"/>
            <w:hideMark/>
          </w:tcPr>
          <w:p w14:paraId="7DF140DA"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-3.360</w:t>
            </w:r>
          </w:p>
        </w:tc>
        <w:tc>
          <w:tcPr>
            <w:tcW w:w="1000" w:type="dxa"/>
            <w:gridSpan w:val="3"/>
            <w:noWrap/>
            <w:vAlign w:val="bottom"/>
            <w:hideMark/>
          </w:tcPr>
          <w:p w14:paraId="2B51E003"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20E77399" w14:textId="77777777" w:rsidTr="001516C6">
        <w:trPr>
          <w:cantSplit/>
          <w:trHeight w:val="311"/>
        </w:trPr>
        <w:tc>
          <w:tcPr>
            <w:tcW w:w="4060" w:type="dxa"/>
            <w:noWrap/>
            <w:hideMark/>
          </w:tcPr>
          <w:p w14:paraId="793EAE72" w14:textId="77777777" w:rsidR="00A23601" w:rsidRDefault="00A23601" w:rsidP="00F12D43">
            <w:pPr>
              <w:rPr>
                <w:rFonts w:ascii="Times New Roman" w:hAnsi="Times New Roman" w:cs="Times New Roman"/>
              </w:rPr>
            </w:pPr>
            <w:r>
              <w:rPr>
                <w:rFonts w:ascii="Times New Roman" w:hAnsi="Times New Roman" w:cs="Times New Roman"/>
              </w:rPr>
              <w:t>CLIMATE</w:t>
            </w:r>
          </w:p>
        </w:tc>
        <w:tc>
          <w:tcPr>
            <w:tcW w:w="1636" w:type="dxa"/>
            <w:noWrap/>
            <w:vAlign w:val="bottom"/>
            <w:hideMark/>
          </w:tcPr>
          <w:p w14:paraId="74B74FCF"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0.041</w:t>
            </w:r>
          </w:p>
        </w:tc>
        <w:tc>
          <w:tcPr>
            <w:tcW w:w="1618" w:type="dxa"/>
            <w:noWrap/>
            <w:vAlign w:val="bottom"/>
            <w:hideMark/>
          </w:tcPr>
          <w:p w14:paraId="377DB6E7"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0.028</w:t>
            </w:r>
          </w:p>
        </w:tc>
        <w:tc>
          <w:tcPr>
            <w:tcW w:w="1161" w:type="dxa"/>
            <w:noWrap/>
            <w:tcMar>
              <w:right w:w="0" w:type="dxa"/>
            </w:tcMar>
            <w:vAlign w:val="bottom"/>
            <w:hideMark/>
          </w:tcPr>
          <w:p w14:paraId="6CDE9BC0"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1.460</w:t>
            </w:r>
          </w:p>
        </w:tc>
        <w:tc>
          <w:tcPr>
            <w:tcW w:w="1000" w:type="dxa"/>
            <w:gridSpan w:val="3"/>
            <w:noWrap/>
            <w:vAlign w:val="bottom"/>
            <w:hideMark/>
          </w:tcPr>
          <w:p w14:paraId="3309FACE" w14:textId="77777777" w:rsidR="00A23601" w:rsidRPr="001516C6" w:rsidRDefault="00A23601" w:rsidP="00A23601">
            <w:pPr>
              <w:rPr>
                <w:rFonts w:ascii="Times New Roman" w:hAnsi="Times New Roman" w:cs="Times New Roman"/>
              </w:rPr>
            </w:pPr>
          </w:p>
        </w:tc>
      </w:tr>
      <w:tr w:rsidR="00A23601" w:rsidRPr="001516C6" w14:paraId="5605F391" w14:textId="77777777" w:rsidTr="001516C6">
        <w:trPr>
          <w:cantSplit/>
          <w:trHeight w:val="311"/>
        </w:trPr>
        <w:tc>
          <w:tcPr>
            <w:tcW w:w="4060" w:type="dxa"/>
            <w:noWrap/>
            <w:hideMark/>
          </w:tcPr>
          <w:p w14:paraId="6A4A8859" w14:textId="77777777" w:rsidR="00A23601" w:rsidRDefault="00A23601" w:rsidP="00F12D43">
            <w:pPr>
              <w:rPr>
                <w:rFonts w:ascii="Times New Roman" w:hAnsi="Times New Roman" w:cs="Times New Roman"/>
              </w:rPr>
            </w:pPr>
            <w:r>
              <w:rPr>
                <w:rFonts w:ascii="Times New Roman" w:hAnsi="Times New Roman" w:cs="Times New Roman"/>
              </w:rPr>
              <w:t>STEWARD</w:t>
            </w:r>
          </w:p>
        </w:tc>
        <w:tc>
          <w:tcPr>
            <w:tcW w:w="1636" w:type="dxa"/>
            <w:noWrap/>
            <w:vAlign w:val="bottom"/>
            <w:hideMark/>
          </w:tcPr>
          <w:p w14:paraId="485DC162"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0.085</w:t>
            </w:r>
          </w:p>
        </w:tc>
        <w:tc>
          <w:tcPr>
            <w:tcW w:w="1618" w:type="dxa"/>
            <w:noWrap/>
            <w:vAlign w:val="bottom"/>
            <w:hideMark/>
          </w:tcPr>
          <w:p w14:paraId="4FD09A87"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0.051</w:t>
            </w:r>
          </w:p>
        </w:tc>
        <w:tc>
          <w:tcPr>
            <w:tcW w:w="1161" w:type="dxa"/>
            <w:noWrap/>
            <w:tcMar>
              <w:right w:w="0" w:type="dxa"/>
            </w:tcMar>
            <w:vAlign w:val="bottom"/>
            <w:hideMark/>
          </w:tcPr>
          <w:p w14:paraId="10C5034A"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1.650</w:t>
            </w:r>
          </w:p>
        </w:tc>
        <w:tc>
          <w:tcPr>
            <w:tcW w:w="1000" w:type="dxa"/>
            <w:gridSpan w:val="3"/>
            <w:noWrap/>
            <w:vAlign w:val="bottom"/>
            <w:hideMark/>
          </w:tcPr>
          <w:p w14:paraId="711BE3FA"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3155B4FC" w14:textId="77777777" w:rsidTr="001516C6">
        <w:trPr>
          <w:cantSplit/>
          <w:trHeight w:val="311"/>
        </w:trPr>
        <w:tc>
          <w:tcPr>
            <w:tcW w:w="4060" w:type="dxa"/>
            <w:noWrap/>
            <w:hideMark/>
          </w:tcPr>
          <w:p w14:paraId="3D5DE45B" w14:textId="77777777" w:rsidR="00A23601" w:rsidRDefault="00A23601" w:rsidP="00F12D43">
            <w:pPr>
              <w:rPr>
                <w:rFonts w:ascii="Times New Roman" w:hAnsi="Times New Roman" w:cs="Times New Roman"/>
              </w:rPr>
            </w:pPr>
            <w:r>
              <w:rPr>
                <w:rFonts w:ascii="Times New Roman" w:hAnsi="Times New Roman" w:cs="Times New Roman"/>
              </w:rPr>
              <w:t>FAMTKOVER</w:t>
            </w:r>
          </w:p>
        </w:tc>
        <w:tc>
          <w:tcPr>
            <w:tcW w:w="1636" w:type="dxa"/>
            <w:noWrap/>
            <w:vAlign w:val="bottom"/>
            <w:hideMark/>
          </w:tcPr>
          <w:p w14:paraId="560E595D"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0.036</w:t>
            </w:r>
          </w:p>
        </w:tc>
        <w:tc>
          <w:tcPr>
            <w:tcW w:w="1618" w:type="dxa"/>
            <w:noWrap/>
            <w:vAlign w:val="bottom"/>
            <w:hideMark/>
          </w:tcPr>
          <w:p w14:paraId="7F872A9C"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0.075</w:t>
            </w:r>
          </w:p>
        </w:tc>
        <w:tc>
          <w:tcPr>
            <w:tcW w:w="1161" w:type="dxa"/>
            <w:noWrap/>
            <w:tcMar>
              <w:right w:w="0" w:type="dxa"/>
            </w:tcMar>
            <w:vAlign w:val="bottom"/>
            <w:hideMark/>
          </w:tcPr>
          <w:p w14:paraId="7F7A9D1A"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0.480</w:t>
            </w:r>
          </w:p>
        </w:tc>
        <w:tc>
          <w:tcPr>
            <w:tcW w:w="1000" w:type="dxa"/>
            <w:gridSpan w:val="3"/>
            <w:noWrap/>
            <w:vAlign w:val="bottom"/>
            <w:hideMark/>
          </w:tcPr>
          <w:p w14:paraId="1DE9E728" w14:textId="77777777" w:rsidR="00A23601" w:rsidRPr="001516C6" w:rsidRDefault="00A23601" w:rsidP="00A23601">
            <w:pPr>
              <w:rPr>
                <w:rFonts w:ascii="Times New Roman" w:hAnsi="Times New Roman" w:cs="Times New Roman"/>
              </w:rPr>
            </w:pPr>
          </w:p>
        </w:tc>
      </w:tr>
      <w:tr w:rsidR="00A23601" w:rsidRPr="001516C6" w14:paraId="10BB2F05" w14:textId="77777777" w:rsidTr="001516C6">
        <w:trPr>
          <w:cantSplit/>
          <w:trHeight w:val="311"/>
        </w:trPr>
        <w:tc>
          <w:tcPr>
            <w:tcW w:w="4060" w:type="dxa"/>
            <w:noWrap/>
            <w:hideMark/>
          </w:tcPr>
          <w:p w14:paraId="400CFE04" w14:textId="77777777" w:rsidR="00A23601" w:rsidRDefault="00A23601" w:rsidP="00F12D43">
            <w:pPr>
              <w:rPr>
                <w:rFonts w:ascii="Times New Roman" w:hAnsi="Times New Roman" w:cs="Times New Roman"/>
              </w:rPr>
            </w:pPr>
            <w:r>
              <w:rPr>
                <w:rFonts w:ascii="Times New Roman" w:hAnsi="Times New Roman" w:cs="Times New Roman"/>
              </w:rPr>
              <w:t>INTERNET</w:t>
            </w:r>
          </w:p>
        </w:tc>
        <w:tc>
          <w:tcPr>
            <w:tcW w:w="1636" w:type="dxa"/>
            <w:noWrap/>
            <w:vAlign w:val="bottom"/>
            <w:hideMark/>
          </w:tcPr>
          <w:p w14:paraId="4D79AA75"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0.241</w:t>
            </w:r>
          </w:p>
        </w:tc>
        <w:tc>
          <w:tcPr>
            <w:tcW w:w="1618" w:type="dxa"/>
            <w:noWrap/>
            <w:vAlign w:val="bottom"/>
            <w:hideMark/>
          </w:tcPr>
          <w:p w14:paraId="4F8D1D86"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0.082</w:t>
            </w:r>
          </w:p>
        </w:tc>
        <w:tc>
          <w:tcPr>
            <w:tcW w:w="1161" w:type="dxa"/>
            <w:noWrap/>
            <w:tcMar>
              <w:right w:w="0" w:type="dxa"/>
            </w:tcMar>
            <w:vAlign w:val="bottom"/>
            <w:hideMark/>
          </w:tcPr>
          <w:p w14:paraId="73B28168"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2.920</w:t>
            </w:r>
          </w:p>
        </w:tc>
        <w:tc>
          <w:tcPr>
            <w:tcW w:w="1000" w:type="dxa"/>
            <w:gridSpan w:val="3"/>
            <w:noWrap/>
            <w:vAlign w:val="bottom"/>
            <w:hideMark/>
          </w:tcPr>
          <w:p w14:paraId="221B69EB"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77B974E4" w14:textId="77777777" w:rsidTr="001516C6">
        <w:trPr>
          <w:cantSplit/>
          <w:trHeight w:val="311"/>
        </w:trPr>
        <w:tc>
          <w:tcPr>
            <w:tcW w:w="4060" w:type="dxa"/>
            <w:noWrap/>
            <w:hideMark/>
          </w:tcPr>
          <w:p w14:paraId="780793B4" w14:textId="77777777" w:rsidR="00A23601" w:rsidRDefault="00A23601" w:rsidP="00F12D43">
            <w:pPr>
              <w:rPr>
                <w:rFonts w:ascii="Times New Roman" w:hAnsi="Times New Roman" w:cs="Times New Roman"/>
              </w:rPr>
            </w:pPr>
            <w:r>
              <w:rPr>
                <w:rFonts w:ascii="Times New Roman" w:hAnsi="Times New Roman" w:cs="Times New Roman"/>
              </w:rPr>
              <w:t>PROPRIETOR</w:t>
            </w:r>
          </w:p>
        </w:tc>
        <w:tc>
          <w:tcPr>
            <w:tcW w:w="1636" w:type="dxa"/>
            <w:noWrap/>
            <w:vAlign w:val="bottom"/>
            <w:hideMark/>
          </w:tcPr>
          <w:p w14:paraId="55BA45C5"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-0.153</w:t>
            </w:r>
          </w:p>
        </w:tc>
        <w:tc>
          <w:tcPr>
            <w:tcW w:w="1618" w:type="dxa"/>
            <w:noWrap/>
            <w:vAlign w:val="bottom"/>
            <w:hideMark/>
          </w:tcPr>
          <w:p w14:paraId="66136743"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0.093</w:t>
            </w:r>
          </w:p>
        </w:tc>
        <w:tc>
          <w:tcPr>
            <w:tcW w:w="1161" w:type="dxa"/>
            <w:noWrap/>
            <w:tcMar>
              <w:right w:w="0" w:type="dxa"/>
            </w:tcMar>
            <w:vAlign w:val="bottom"/>
            <w:hideMark/>
          </w:tcPr>
          <w:p w14:paraId="116D673C"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-1.650</w:t>
            </w:r>
          </w:p>
        </w:tc>
        <w:tc>
          <w:tcPr>
            <w:tcW w:w="1000" w:type="dxa"/>
            <w:gridSpan w:val="3"/>
            <w:noWrap/>
            <w:vAlign w:val="bottom"/>
            <w:hideMark/>
          </w:tcPr>
          <w:p w14:paraId="2D1E1FDF"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rsidRPr="001516C6" w14:paraId="4AB35CD3" w14:textId="77777777" w:rsidTr="001516C6">
        <w:trPr>
          <w:cantSplit/>
          <w:trHeight w:val="311"/>
        </w:trPr>
        <w:tc>
          <w:tcPr>
            <w:tcW w:w="4060" w:type="dxa"/>
            <w:noWrap/>
            <w:hideMark/>
          </w:tcPr>
          <w:p w14:paraId="20C64897" w14:textId="77777777" w:rsidR="00A23601" w:rsidRDefault="00A23601" w:rsidP="00F12D43">
            <w:pPr>
              <w:rPr>
                <w:rFonts w:ascii="Times New Roman" w:hAnsi="Times New Roman" w:cs="Times New Roman"/>
              </w:rPr>
            </w:pPr>
            <w:r>
              <w:rPr>
                <w:rFonts w:ascii="Times New Roman" w:hAnsi="Times New Roman" w:cs="Times New Roman"/>
              </w:rPr>
              <w:t>OFFFARMWORK</w:t>
            </w:r>
          </w:p>
        </w:tc>
        <w:tc>
          <w:tcPr>
            <w:tcW w:w="1636" w:type="dxa"/>
            <w:noWrap/>
            <w:vAlign w:val="bottom"/>
            <w:hideMark/>
          </w:tcPr>
          <w:p w14:paraId="71DB82C6"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0.077</w:t>
            </w:r>
          </w:p>
        </w:tc>
        <w:tc>
          <w:tcPr>
            <w:tcW w:w="1618" w:type="dxa"/>
            <w:noWrap/>
            <w:vAlign w:val="bottom"/>
            <w:hideMark/>
          </w:tcPr>
          <w:p w14:paraId="0D34CF6F"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0.081</w:t>
            </w:r>
          </w:p>
        </w:tc>
        <w:tc>
          <w:tcPr>
            <w:tcW w:w="1161" w:type="dxa"/>
            <w:noWrap/>
            <w:tcMar>
              <w:right w:w="0" w:type="dxa"/>
            </w:tcMar>
            <w:vAlign w:val="bottom"/>
            <w:hideMark/>
          </w:tcPr>
          <w:p w14:paraId="3E067F36"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0.950</w:t>
            </w:r>
          </w:p>
        </w:tc>
        <w:tc>
          <w:tcPr>
            <w:tcW w:w="1000" w:type="dxa"/>
            <w:gridSpan w:val="3"/>
            <w:noWrap/>
            <w:vAlign w:val="bottom"/>
            <w:hideMark/>
          </w:tcPr>
          <w:p w14:paraId="1A4B02B3" w14:textId="77777777" w:rsidR="00A23601" w:rsidRPr="001516C6" w:rsidRDefault="00A23601" w:rsidP="00A23601">
            <w:pPr>
              <w:rPr>
                <w:rFonts w:ascii="Times New Roman" w:hAnsi="Times New Roman" w:cs="Times New Roman"/>
              </w:rPr>
            </w:pPr>
          </w:p>
        </w:tc>
      </w:tr>
      <w:tr w:rsidR="00A23601" w:rsidRPr="001516C6" w14:paraId="2768BF2D" w14:textId="77777777" w:rsidTr="001516C6">
        <w:trPr>
          <w:cantSplit/>
          <w:trHeight w:val="311"/>
        </w:trPr>
        <w:tc>
          <w:tcPr>
            <w:tcW w:w="4060" w:type="dxa"/>
            <w:noWrap/>
            <w:hideMark/>
          </w:tcPr>
          <w:p w14:paraId="5DFCF5A6" w14:textId="77777777" w:rsidR="00A23601" w:rsidRDefault="00A23601" w:rsidP="00F12D43">
            <w:pPr>
              <w:rPr>
                <w:rFonts w:ascii="Times New Roman" w:hAnsi="Times New Roman" w:cs="Times New Roman"/>
              </w:rPr>
            </w:pPr>
            <w:r>
              <w:rPr>
                <w:rFonts w:ascii="Times New Roman" w:hAnsi="Times New Roman" w:cs="Times New Roman"/>
              </w:rPr>
              <w:t>µ</w:t>
            </w:r>
            <w:r w:rsidRPr="00211F0E">
              <w:rPr>
                <w:rFonts w:ascii="Times New Roman" w:hAnsi="Times New Roman" w:cs="Times New Roman"/>
                <w:vertAlign w:val="subscript"/>
              </w:rPr>
              <w:t>1</w:t>
            </w:r>
          </w:p>
        </w:tc>
        <w:tc>
          <w:tcPr>
            <w:tcW w:w="1636" w:type="dxa"/>
            <w:tcBorders>
              <w:top w:val="nil"/>
              <w:left w:val="nil"/>
              <w:right w:val="nil"/>
            </w:tcBorders>
            <w:noWrap/>
            <w:vAlign w:val="bottom"/>
            <w:hideMark/>
          </w:tcPr>
          <w:p w14:paraId="4C68C9D4"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1.517</w:t>
            </w:r>
          </w:p>
        </w:tc>
        <w:tc>
          <w:tcPr>
            <w:tcW w:w="1618" w:type="dxa"/>
            <w:tcBorders>
              <w:top w:val="nil"/>
              <w:left w:val="nil"/>
              <w:right w:val="nil"/>
            </w:tcBorders>
            <w:noWrap/>
            <w:vAlign w:val="bottom"/>
            <w:hideMark/>
          </w:tcPr>
          <w:p w14:paraId="6B13B2C3"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0.630</w:t>
            </w:r>
          </w:p>
        </w:tc>
        <w:tc>
          <w:tcPr>
            <w:tcW w:w="1161" w:type="dxa"/>
            <w:tcBorders>
              <w:top w:val="nil"/>
              <w:left w:val="nil"/>
              <w:right w:val="nil"/>
            </w:tcBorders>
            <w:noWrap/>
            <w:tcMar>
              <w:right w:w="0" w:type="dxa"/>
            </w:tcMar>
            <w:vAlign w:val="bottom"/>
            <w:hideMark/>
          </w:tcPr>
          <w:p w14:paraId="6DBDE07E"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2.407</w:t>
            </w:r>
          </w:p>
        </w:tc>
        <w:tc>
          <w:tcPr>
            <w:tcW w:w="1000" w:type="dxa"/>
            <w:gridSpan w:val="3"/>
            <w:noWrap/>
            <w:vAlign w:val="bottom"/>
            <w:hideMark/>
          </w:tcPr>
          <w:p w14:paraId="285A3324" w14:textId="77777777" w:rsidR="00A23601" w:rsidRPr="001516C6" w:rsidRDefault="00A23601" w:rsidP="00A23601">
            <w:pPr>
              <w:rPr>
                <w:rFonts w:ascii="Times New Roman" w:hAnsi="Times New Roman" w:cs="Times New Roman"/>
              </w:rPr>
            </w:pPr>
          </w:p>
        </w:tc>
      </w:tr>
      <w:tr w:rsidR="00A23601" w:rsidRPr="001516C6" w14:paraId="7AFACE3C" w14:textId="77777777" w:rsidTr="001516C6">
        <w:trPr>
          <w:cantSplit/>
          <w:trHeight w:val="311"/>
        </w:trPr>
        <w:tc>
          <w:tcPr>
            <w:tcW w:w="4060" w:type="dxa"/>
            <w:tcBorders>
              <w:top w:val="nil"/>
              <w:left w:val="nil"/>
              <w:bottom w:val="single" w:sz="4" w:space="0" w:color="auto"/>
              <w:right w:val="nil"/>
            </w:tcBorders>
            <w:noWrap/>
            <w:hideMark/>
          </w:tcPr>
          <w:p w14:paraId="787AE5AE" w14:textId="77777777" w:rsidR="00A23601" w:rsidRDefault="00A23601" w:rsidP="00F12D43">
            <w:pPr>
              <w:rPr>
                <w:rFonts w:ascii="Times New Roman" w:hAnsi="Times New Roman" w:cs="Times New Roman"/>
              </w:rPr>
            </w:pPr>
            <w:r>
              <w:rPr>
                <w:rFonts w:ascii="Times New Roman" w:hAnsi="Times New Roman" w:cs="Times New Roman"/>
              </w:rPr>
              <w:t>µ</w:t>
            </w:r>
            <w:r>
              <w:rPr>
                <w:rFonts w:ascii="Times New Roman" w:hAnsi="Times New Roman" w:cs="Times New Roman"/>
                <w:vertAlign w:val="subscript"/>
              </w:rPr>
              <w:t>2</w:t>
            </w:r>
          </w:p>
        </w:tc>
        <w:tc>
          <w:tcPr>
            <w:tcW w:w="1636" w:type="dxa"/>
            <w:tcBorders>
              <w:top w:val="nil"/>
              <w:left w:val="nil"/>
              <w:bottom w:val="single" w:sz="4" w:space="0" w:color="auto"/>
              <w:right w:val="nil"/>
            </w:tcBorders>
            <w:noWrap/>
            <w:vAlign w:val="bottom"/>
            <w:hideMark/>
          </w:tcPr>
          <w:p w14:paraId="1DCA373A" w14:textId="77777777" w:rsidR="00A23601" w:rsidRPr="001516C6" w:rsidRDefault="00A23601" w:rsidP="00F12D43">
            <w:pPr>
              <w:ind w:right="169"/>
              <w:jc w:val="right"/>
              <w:rPr>
                <w:rFonts w:ascii="Times New Roman" w:hAnsi="Times New Roman" w:cs="Times New Roman"/>
              </w:rPr>
            </w:pPr>
            <w:r w:rsidRPr="001516C6">
              <w:rPr>
                <w:rFonts w:ascii="Times New Roman" w:hAnsi="Times New Roman" w:cs="Times New Roman"/>
                <w:color w:val="000000"/>
              </w:rPr>
              <w:t>1.517</w:t>
            </w:r>
          </w:p>
        </w:tc>
        <w:tc>
          <w:tcPr>
            <w:tcW w:w="1618" w:type="dxa"/>
            <w:tcBorders>
              <w:top w:val="nil"/>
              <w:left w:val="nil"/>
              <w:bottom w:val="single" w:sz="4" w:space="0" w:color="auto"/>
              <w:right w:val="nil"/>
            </w:tcBorders>
            <w:noWrap/>
            <w:vAlign w:val="bottom"/>
            <w:hideMark/>
          </w:tcPr>
          <w:p w14:paraId="71B57F03" w14:textId="77777777" w:rsidR="00A23601" w:rsidRPr="001516C6" w:rsidRDefault="00A23601" w:rsidP="00F12D43">
            <w:pPr>
              <w:ind w:right="328"/>
              <w:jc w:val="right"/>
              <w:rPr>
                <w:rFonts w:ascii="Times New Roman" w:hAnsi="Times New Roman" w:cs="Times New Roman"/>
              </w:rPr>
            </w:pPr>
            <w:r w:rsidRPr="001516C6">
              <w:rPr>
                <w:rFonts w:ascii="Times New Roman" w:hAnsi="Times New Roman" w:cs="Times New Roman"/>
                <w:color w:val="000000"/>
              </w:rPr>
              <w:t>0.630</w:t>
            </w:r>
          </w:p>
        </w:tc>
        <w:tc>
          <w:tcPr>
            <w:tcW w:w="1161" w:type="dxa"/>
            <w:tcBorders>
              <w:top w:val="nil"/>
              <w:left w:val="nil"/>
              <w:bottom w:val="single" w:sz="4" w:space="0" w:color="auto"/>
              <w:right w:val="nil"/>
            </w:tcBorders>
            <w:noWrap/>
            <w:tcMar>
              <w:right w:w="0" w:type="dxa"/>
            </w:tcMar>
            <w:vAlign w:val="bottom"/>
            <w:hideMark/>
          </w:tcPr>
          <w:p w14:paraId="5AD69937" w14:textId="77777777" w:rsidR="00A23601" w:rsidRPr="001516C6" w:rsidRDefault="00A23601" w:rsidP="00F12D43">
            <w:pPr>
              <w:jc w:val="right"/>
              <w:rPr>
                <w:rFonts w:ascii="Times New Roman" w:hAnsi="Times New Roman" w:cs="Times New Roman"/>
              </w:rPr>
            </w:pPr>
            <w:r w:rsidRPr="001516C6">
              <w:rPr>
                <w:rFonts w:ascii="Times New Roman" w:hAnsi="Times New Roman" w:cs="Times New Roman"/>
                <w:color w:val="000000"/>
              </w:rPr>
              <w:t>2.407</w:t>
            </w:r>
          </w:p>
        </w:tc>
        <w:tc>
          <w:tcPr>
            <w:tcW w:w="1000" w:type="dxa"/>
            <w:gridSpan w:val="3"/>
            <w:tcBorders>
              <w:top w:val="nil"/>
              <w:left w:val="nil"/>
              <w:bottom w:val="single" w:sz="4" w:space="0" w:color="auto"/>
              <w:right w:val="nil"/>
            </w:tcBorders>
            <w:noWrap/>
            <w:vAlign w:val="bottom"/>
            <w:hideMark/>
          </w:tcPr>
          <w:p w14:paraId="75C0A805" w14:textId="77777777" w:rsidR="00A23601" w:rsidRPr="001516C6" w:rsidRDefault="00A23601" w:rsidP="00A23601">
            <w:pPr>
              <w:rPr>
                <w:rFonts w:ascii="Times New Roman" w:hAnsi="Times New Roman" w:cs="Times New Roman"/>
              </w:rPr>
            </w:pPr>
            <w:r w:rsidRPr="001516C6">
              <w:rPr>
                <w:rFonts w:ascii="Times New Roman" w:hAnsi="Times New Roman" w:cs="Times New Roman"/>
                <w:color w:val="000000"/>
              </w:rPr>
              <w:t>**</w:t>
            </w:r>
          </w:p>
        </w:tc>
      </w:tr>
      <w:tr w:rsidR="00A23601" w14:paraId="03B092B6" w14:textId="77777777" w:rsidTr="00F12D43">
        <w:trPr>
          <w:gridAfter w:val="2"/>
          <w:wAfter w:w="170" w:type="dxa"/>
          <w:trHeight w:val="315"/>
        </w:trPr>
        <w:tc>
          <w:tcPr>
            <w:tcW w:w="9305" w:type="dxa"/>
            <w:gridSpan w:val="5"/>
            <w:tcBorders>
              <w:top w:val="nil"/>
              <w:left w:val="nil"/>
              <w:bottom w:val="nil"/>
              <w:right w:val="nil"/>
            </w:tcBorders>
            <w:noWrap/>
          </w:tcPr>
          <w:p w14:paraId="02C6CEE8" w14:textId="77777777" w:rsidR="00D062FB" w:rsidRPr="00D062FB" w:rsidRDefault="00D062FB" w:rsidP="00D062FB">
            <w:pPr>
              <w:pBdr>
                <w:bottom w:val="single" w:sz="6" w:space="1" w:color="auto"/>
              </w:pBdr>
              <w:rPr>
                <w:rFonts w:ascii="Times New Roman" w:hAnsi="Times New Roman" w:cs="Times New Roman"/>
              </w:rPr>
            </w:pPr>
            <w:r>
              <w:rPr>
                <w:rFonts w:ascii="Times New Roman" w:hAnsi="Times New Roman" w:cs="Times New Roman"/>
              </w:rPr>
              <w:t>N=1338</w:t>
            </w:r>
            <w:r>
              <w:rPr>
                <w:rFonts w:ascii="Times New Roman" w:hAnsi="Times New Roman" w:cs="Times New Roman"/>
              </w:rPr>
              <w:tab/>
              <w:t xml:space="preserve">LLR Test Wald </w:t>
            </w:r>
            <w:proofErr w:type="gramStart"/>
            <w:r>
              <w:rPr>
                <w:rFonts w:ascii="Times New Roman" w:hAnsi="Times New Roman" w:cs="Times New Roman"/>
              </w:rPr>
              <w:t>χ</w:t>
            </w:r>
            <w:r>
              <w:rPr>
                <w:rFonts w:ascii="Times New Roman" w:hAnsi="Times New Roman" w:cs="Times New Roman"/>
                <w:vertAlign w:val="superscript"/>
              </w:rPr>
              <w:t>2</w:t>
            </w:r>
            <w:r>
              <w:rPr>
                <w:rFonts w:ascii="Times New Roman" w:hAnsi="Times New Roman" w:cs="Times New Roman"/>
              </w:rPr>
              <w:t>(</w:t>
            </w:r>
            <w:proofErr w:type="gramEnd"/>
            <w:r>
              <w:rPr>
                <w:rFonts w:ascii="Times New Roman" w:hAnsi="Times New Roman" w:cs="Times New Roman"/>
              </w:rPr>
              <w:t>33)= 224.75***</w:t>
            </w:r>
            <w:r>
              <w:rPr>
                <w:rFonts w:ascii="Times New Roman" w:hAnsi="Times New Roman" w:cs="Times New Roman"/>
              </w:rPr>
              <w:tab/>
              <w:t>Pseudo R</w:t>
            </w:r>
            <w:r>
              <w:rPr>
                <w:rFonts w:ascii="Times New Roman" w:hAnsi="Times New Roman" w:cs="Times New Roman"/>
                <w:vertAlign w:val="superscript"/>
              </w:rPr>
              <w:t>2</w:t>
            </w:r>
            <w:r>
              <w:rPr>
                <w:rFonts w:ascii="Times New Roman" w:hAnsi="Times New Roman" w:cs="Times New Roman"/>
              </w:rPr>
              <w:t>=  0.1216</w:t>
            </w:r>
          </w:p>
          <w:p w14:paraId="1FFC5E8B" w14:textId="77777777" w:rsidR="00A23601" w:rsidRDefault="00A23601" w:rsidP="00A23601">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w:t>
            </w:r>
            <w:r>
              <w:rPr>
                <w:rFonts w:ascii="Times New Roman" w:hAnsi="Times New Roman" w:cs="Times New Roman"/>
              </w:rPr>
              <w:lastRenderedPageBreak/>
              <w:t>significance at α=.10.</w:t>
            </w:r>
          </w:p>
          <w:p w14:paraId="2FC3C02F" w14:textId="77777777" w:rsidR="00A23601" w:rsidRDefault="00A23601" w:rsidP="00F12D43">
            <w:pPr>
              <w:jc w:val="both"/>
              <w:rPr>
                <w:rFonts w:ascii="Times New Roman" w:hAnsi="Times New Roman" w:cs="Times New Roman"/>
              </w:rPr>
            </w:pPr>
          </w:p>
        </w:tc>
      </w:tr>
    </w:tbl>
    <w:p w14:paraId="27F8F61C" w14:textId="77777777" w:rsidR="00A23601" w:rsidRDefault="00A23601" w:rsidP="00A23601">
      <w:pPr>
        <w:rPr>
          <w:rFonts w:ascii="Times New Roman" w:hAnsi="Times New Roman" w:cs="Times New Roman"/>
          <w:sz w:val="20"/>
          <w:szCs w:val="20"/>
        </w:rPr>
      </w:pPr>
      <w:r>
        <w:rPr>
          <w:rFonts w:ascii="Times New Roman" w:hAnsi="Times New Roman" w:cs="Times New Roman"/>
          <w:b/>
        </w:rPr>
        <w:lastRenderedPageBreak/>
        <w:t>Table 7b: Marginal Effects for</w:t>
      </w:r>
      <w:r w:rsidR="009E4E07">
        <w:rPr>
          <w:rFonts w:ascii="Times New Roman" w:hAnsi="Times New Roman" w:cs="Times New Roman"/>
          <w:b/>
        </w:rPr>
        <w:t xml:space="preserve"> Weighted</w:t>
      </w:r>
      <w:r>
        <w:rPr>
          <w:rFonts w:ascii="Times New Roman" w:hAnsi="Times New Roman" w:cs="Times New Roman"/>
          <w:b/>
        </w:rPr>
        <w:t xml:space="preserve"> Interest in Adoption Decision</w:t>
      </w:r>
      <w:r w:rsidR="009D042E">
        <w:rPr>
          <w:rFonts w:ascii="Times New Roman" w:hAnsi="Times New Roman" w:cs="Times New Roman"/>
          <w:b/>
        </w:rPr>
        <w:t xml:space="preserve"> (</w:t>
      </w:r>
      <w:proofErr w:type="gramStart"/>
      <w:r w:rsidR="009D042E">
        <w:rPr>
          <w:rFonts w:ascii="Times New Roman" w:hAnsi="Times New Roman" w:cs="Times New Roman"/>
          <w:b/>
        </w:rPr>
        <w:t>INTEREST)</w:t>
      </w:r>
      <w:r>
        <w:rPr>
          <w:rFonts w:ascii="Times New Roman" w:hAnsi="Times New Roman" w:cs="Times New Roman"/>
          <w:b/>
          <w:vertAlign w:val="superscript"/>
        </w:rPr>
        <w:t>a</w:t>
      </w:r>
      <w:proofErr w:type="gramEnd"/>
      <w:r>
        <w:rPr>
          <w:rFonts w:ascii="Times New Roman" w:hAnsi="Times New Roman" w:cs="Times New Roman"/>
          <w:b/>
        </w:rPr>
        <w:t xml:space="preserve"> </w:t>
      </w:r>
    </w:p>
    <w:tbl>
      <w:tblPr>
        <w:tblW w:w="9449" w:type="dxa"/>
        <w:tblLook w:val="04A0" w:firstRow="1" w:lastRow="0" w:firstColumn="1" w:lastColumn="0" w:noHBand="0" w:noVBand="1"/>
      </w:tblPr>
      <w:tblGrid>
        <w:gridCol w:w="4428"/>
        <w:gridCol w:w="1530"/>
        <w:gridCol w:w="1230"/>
        <w:gridCol w:w="1306"/>
        <w:gridCol w:w="54"/>
        <w:gridCol w:w="917"/>
      </w:tblGrid>
      <w:tr w:rsidR="00A23601" w14:paraId="2CE522E6" w14:textId="77777777" w:rsidTr="00F12D43">
        <w:trPr>
          <w:trHeight w:val="315"/>
        </w:trPr>
        <w:tc>
          <w:tcPr>
            <w:tcW w:w="9449" w:type="dxa"/>
            <w:gridSpan w:val="6"/>
            <w:tcBorders>
              <w:top w:val="single" w:sz="4" w:space="0" w:color="auto"/>
              <w:left w:val="nil"/>
              <w:right w:val="nil"/>
            </w:tcBorders>
            <w:noWrap/>
            <w:hideMark/>
          </w:tcPr>
          <w:p w14:paraId="1506472C" w14:textId="77777777" w:rsidR="00A23601" w:rsidRDefault="00A23601" w:rsidP="00F12D43">
            <w:pPr>
              <w:jc w:val="center"/>
              <w:rPr>
                <w:rFonts w:ascii="Times New Roman" w:hAnsi="Times New Roman" w:cs="Times New Roman"/>
                <w:b/>
              </w:rPr>
            </w:pPr>
            <w:r>
              <w:rPr>
                <w:rFonts w:ascii="Times New Roman" w:hAnsi="Times New Roman" w:cs="Times New Roman"/>
                <w:b/>
              </w:rPr>
              <w:t>Outcome 1 (Not Interested in Prescribed Grazing)</w:t>
            </w:r>
          </w:p>
        </w:tc>
      </w:tr>
      <w:tr w:rsidR="00A23601" w14:paraId="3681039D" w14:textId="77777777" w:rsidTr="00F12D43">
        <w:trPr>
          <w:trHeight w:val="300"/>
        </w:trPr>
        <w:tc>
          <w:tcPr>
            <w:tcW w:w="4428" w:type="dxa"/>
            <w:tcBorders>
              <w:left w:val="nil"/>
              <w:bottom w:val="single" w:sz="4" w:space="0" w:color="auto"/>
              <w:right w:val="nil"/>
            </w:tcBorders>
            <w:noWrap/>
            <w:hideMark/>
          </w:tcPr>
          <w:p w14:paraId="6D78A912" w14:textId="77777777" w:rsidR="00A23601" w:rsidRDefault="00A23601" w:rsidP="00F12D43">
            <w:pPr>
              <w:rPr>
                <w:rFonts w:ascii="Times New Roman" w:hAnsi="Times New Roman" w:cs="Times New Roman"/>
              </w:rPr>
            </w:pPr>
            <w:r>
              <w:rPr>
                <w:rFonts w:ascii="Times New Roman" w:hAnsi="Times New Roman" w:cs="Times New Roman"/>
              </w:rPr>
              <w:t>Variable</w:t>
            </w:r>
          </w:p>
        </w:tc>
        <w:tc>
          <w:tcPr>
            <w:tcW w:w="1530" w:type="dxa"/>
            <w:tcBorders>
              <w:left w:val="nil"/>
              <w:bottom w:val="single" w:sz="4" w:space="0" w:color="auto"/>
              <w:right w:val="nil"/>
            </w:tcBorders>
            <w:noWrap/>
            <w:hideMark/>
          </w:tcPr>
          <w:p w14:paraId="48FAF75F" w14:textId="77777777" w:rsidR="00A23601" w:rsidRDefault="00A23601" w:rsidP="00F12D43">
            <w:pPr>
              <w:jc w:val="center"/>
              <w:rPr>
                <w:rFonts w:ascii="Times New Roman" w:hAnsi="Times New Roman" w:cs="Times New Roman"/>
              </w:rPr>
            </w:pPr>
            <w:r>
              <w:rPr>
                <w:rFonts w:ascii="Times New Roman" w:hAnsi="Times New Roman" w:cs="Times New Roman"/>
              </w:rPr>
              <w:t>Marg. Effect</w:t>
            </w:r>
          </w:p>
        </w:tc>
        <w:tc>
          <w:tcPr>
            <w:tcW w:w="1230" w:type="dxa"/>
            <w:tcBorders>
              <w:left w:val="nil"/>
              <w:bottom w:val="single" w:sz="4" w:space="0" w:color="auto"/>
              <w:right w:val="nil"/>
            </w:tcBorders>
            <w:noWrap/>
            <w:hideMark/>
          </w:tcPr>
          <w:p w14:paraId="5EF0DDA3" w14:textId="77777777" w:rsidR="00A23601" w:rsidRDefault="00A23601" w:rsidP="00F12D43">
            <w:pPr>
              <w:jc w:val="center"/>
              <w:rPr>
                <w:rFonts w:ascii="Times New Roman" w:hAnsi="Times New Roman" w:cs="Times New Roman"/>
              </w:rPr>
            </w:pPr>
            <w:r>
              <w:rPr>
                <w:rFonts w:ascii="Times New Roman" w:hAnsi="Times New Roman" w:cs="Times New Roman"/>
              </w:rPr>
              <w:t>Std. Error</w:t>
            </w:r>
          </w:p>
        </w:tc>
        <w:tc>
          <w:tcPr>
            <w:tcW w:w="1355" w:type="dxa"/>
            <w:gridSpan w:val="2"/>
            <w:tcBorders>
              <w:left w:val="nil"/>
              <w:bottom w:val="single" w:sz="4" w:space="0" w:color="auto"/>
              <w:right w:val="nil"/>
            </w:tcBorders>
            <w:noWrap/>
            <w:hideMark/>
          </w:tcPr>
          <w:p w14:paraId="5973A628" w14:textId="77777777" w:rsidR="00A23601" w:rsidRDefault="00A23601" w:rsidP="00F12D43">
            <w:pPr>
              <w:jc w:val="center"/>
              <w:rPr>
                <w:rFonts w:ascii="Times New Roman" w:hAnsi="Times New Roman" w:cs="Times New Roman"/>
              </w:rPr>
            </w:pPr>
            <w:r>
              <w:rPr>
                <w:rFonts w:ascii="Times New Roman" w:hAnsi="Times New Roman" w:cs="Times New Roman"/>
              </w:rPr>
              <w:t xml:space="preserve">        Z</w:t>
            </w:r>
          </w:p>
        </w:tc>
        <w:tc>
          <w:tcPr>
            <w:tcW w:w="906" w:type="dxa"/>
            <w:tcBorders>
              <w:left w:val="nil"/>
              <w:bottom w:val="single" w:sz="4" w:space="0" w:color="auto"/>
              <w:right w:val="nil"/>
            </w:tcBorders>
            <w:noWrap/>
            <w:hideMark/>
          </w:tcPr>
          <w:p w14:paraId="44BA349B" w14:textId="77777777" w:rsidR="00A23601" w:rsidRDefault="00A23601" w:rsidP="00F12D43">
            <w:pPr>
              <w:rPr>
                <w:rFonts w:cs="Times New Roman"/>
              </w:rPr>
            </w:pPr>
          </w:p>
        </w:tc>
      </w:tr>
      <w:tr w:rsidR="00F12D43" w14:paraId="0B2EFB98" w14:textId="77777777" w:rsidTr="001516C6">
        <w:trPr>
          <w:trHeight w:val="300"/>
        </w:trPr>
        <w:tc>
          <w:tcPr>
            <w:tcW w:w="4428" w:type="dxa"/>
            <w:tcBorders>
              <w:top w:val="single" w:sz="4" w:space="0" w:color="auto"/>
              <w:left w:val="nil"/>
              <w:bottom w:val="nil"/>
              <w:right w:val="nil"/>
            </w:tcBorders>
            <w:noWrap/>
            <w:hideMark/>
          </w:tcPr>
          <w:p w14:paraId="0E7467B1" w14:textId="77777777" w:rsidR="00F12D43" w:rsidRDefault="00F12D43" w:rsidP="00F12D43">
            <w:pPr>
              <w:rPr>
                <w:rFonts w:ascii="Times New Roman" w:hAnsi="Times New Roman" w:cs="Times New Roman"/>
              </w:rPr>
            </w:pPr>
            <w:r>
              <w:rPr>
                <w:rFonts w:ascii="Times New Roman" w:hAnsi="Times New Roman" w:cs="Times New Roman"/>
              </w:rPr>
              <w:t>AGE</w:t>
            </w:r>
          </w:p>
        </w:tc>
        <w:tc>
          <w:tcPr>
            <w:tcW w:w="1530" w:type="dxa"/>
            <w:tcBorders>
              <w:top w:val="single" w:sz="4" w:space="0" w:color="auto"/>
              <w:left w:val="nil"/>
              <w:bottom w:val="nil"/>
              <w:right w:val="nil"/>
            </w:tcBorders>
            <w:noWrap/>
            <w:vAlign w:val="bottom"/>
            <w:hideMark/>
          </w:tcPr>
          <w:p w14:paraId="22BAB9FC"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-0.010</w:t>
            </w:r>
          </w:p>
        </w:tc>
        <w:tc>
          <w:tcPr>
            <w:tcW w:w="1230" w:type="dxa"/>
            <w:tcBorders>
              <w:top w:val="single" w:sz="4" w:space="0" w:color="auto"/>
              <w:left w:val="nil"/>
              <w:bottom w:val="nil"/>
              <w:right w:val="nil"/>
            </w:tcBorders>
            <w:noWrap/>
            <w:vAlign w:val="bottom"/>
            <w:hideMark/>
          </w:tcPr>
          <w:p w14:paraId="707DB35D"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0.006</w:t>
            </w:r>
          </w:p>
        </w:tc>
        <w:tc>
          <w:tcPr>
            <w:tcW w:w="1298" w:type="dxa"/>
            <w:tcBorders>
              <w:top w:val="single" w:sz="4" w:space="0" w:color="auto"/>
              <w:left w:val="nil"/>
              <w:bottom w:val="nil"/>
              <w:right w:val="nil"/>
            </w:tcBorders>
            <w:noWrap/>
            <w:tcMar>
              <w:left w:w="0" w:type="dxa"/>
              <w:right w:w="14" w:type="dxa"/>
            </w:tcMar>
            <w:vAlign w:val="bottom"/>
            <w:hideMark/>
          </w:tcPr>
          <w:p w14:paraId="2156E72E"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-1.490</w:t>
            </w:r>
          </w:p>
        </w:tc>
        <w:tc>
          <w:tcPr>
            <w:tcW w:w="963" w:type="dxa"/>
            <w:gridSpan w:val="2"/>
            <w:tcBorders>
              <w:top w:val="single" w:sz="4" w:space="0" w:color="auto"/>
              <w:left w:val="nil"/>
              <w:bottom w:val="nil"/>
              <w:right w:val="nil"/>
            </w:tcBorders>
            <w:noWrap/>
            <w:tcMar>
              <w:left w:w="0" w:type="dxa"/>
              <w:right w:w="14" w:type="dxa"/>
            </w:tcMar>
            <w:vAlign w:val="bottom"/>
            <w:hideMark/>
          </w:tcPr>
          <w:p w14:paraId="1DEF94DF" w14:textId="77777777" w:rsidR="00F12D43" w:rsidRPr="001516C6" w:rsidRDefault="00F12D43" w:rsidP="00F12D43">
            <w:pPr>
              <w:rPr>
                <w:rFonts w:ascii="Times New Roman" w:hAnsi="Times New Roman" w:cs="Times New Roman"/>
              </w:rPr>
            </w:pPr>
          </w:p>
        </w:tc>
      </w:tr>
      <w:tr w:rsidR="00F12D43" w14:paraId="20CB9417" w14:textId="77777777" w:rsidTr="001516C6">
        <w:trPr>
          <w:trHeight w:val="300"/>
        </w:trPr>
        <w:tc>
          <w:tcPr>
            <w:tcW w:w="4428" w:type="dxa"/>
            <w:noWrap/>
            <w:hideMark/>
          </w:tcPr>
          <w:p w14:paraId="24769BC3" w14:textId="77777777" w:rsidR="00F12D43" w:rsidRDefault="00F12D43" w:rsidP="00F12D43">
            <w:pPr>
              <w:rPr>
                <w:rFonts w:ascii="Times New Roman" w:hAnsi="Times New Roman" w:cs="Times New Roman"/>
              </w:rPr>
            </w:pPr>
            <w:r>
              <w:rPr>
                <w:rFonts w:ascii="Times New Roman" w:hAnsi="Times New Roman" w:cs="Times New Roman"/>
              </w:rPr>
              <w:t>AGE</w:t>
            </w:r>
            <w:r>
              <w:rPr>
                <w:rFonts w:ascii="Times New Roman" w:hAnsi="Times New Roman" w:cs="Times New Roman"/>
                <w:vertAlign w:val="superscript"/>
              </w:rPr>
              <w:t>2</w:t>
            </w:r>
          </w:p>
        </w:tc>
        <w:tc>
          <w:tcPr>
            <w:tcW w:w="1530" w:type="dxa"/>
            <w:noWrap/>
            <w:vAlign w:val="bottom"/>
            <w:hideMark/>
          </w:tcPr>
          <w:p w14:paraId="75423B63"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0.000</w:t>
            </w:r>
          </w:p>
        </w:tc>
        <w:tc>
          <w:tcPr>
            <w:tcW w:w="1230" w:type="dxa"/>
            <w:noWrap/>
            <w:vAlign w:val="bottom"/>
            <w:hideMark/>
          </w:tcPr>
          <w:p w14:paraId="08ED43F9"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0.000</w:t>
            </w:r>
          </w:p>
        </w:tc>
        <w:tc>
          <w:tcPr>
            <w:tcW w:w="1298" w:type="dxa"/>
            <w:noWrap/>
            <w:tcMar>
              <w:left w:w="0" w:type="dxa"/>
              <w:right w:w="14" w:type="dxa"/>
            </w:tcMar>
            <w:vAlign w:val="bottom"/>
            <w:hideMark/>
          </w:tcPr>
          <w:p w14:paraId="11555671"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1.690</w:t>
            </w:r>
          </w:p>
        </w:tc>
        <w:tc>
          <w:tcPr>
            <w:tcW w:w="963" w:type="dxa"/>
            <w:gridSpan w:val="2"/>
            <w:noWrap/>
            <w:tcMar>
              <w:left w:w="0" w:type="dxa"/>
              <w:right w:w="14" w:type="dxa"/>
            </w:tcMar>
            <w:vAlign w:val="bottom"/>
            <w:hideMark/>
          </w:tcPr>
          <w:p w14:paraId="11E1DC42"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31C3C0DD" w14:textId="77777777" w:rsidTr="00F12D43">
        <w:trPr>
          <w:trHeight w:val="315"/>
        </w:trPr>
        <w:tc>
          <w:tcPr>
            <w:tcW w:w="4428" w:type="dxa"/>
            <w:noWrap/>
            <w:hideMark/>
          </w:tcPr>
          <w:p w14:paraId="3CFCEE1A" w14:textId="77777777" w:rsidR="00F12D43" w:rsidRDefault="00F12D43" w:rsidP="00F12D43">
            <w:pPr>
              <w:rPr>
                <w:rFonts w:ascii="Times New Roman" w:hAnsi="Times New Roman" w:cs="Times New Roman"/>
              </w:rPr>
            </w:pPr>
            <w:r>
              <w:rPr>
                <w:rFonts w:ascii="Times New Roman" w:hAnsi="Times New Roman" w:cs="Times New Roman"/>
              </w:rPr>
              <w:t>INC3049</w:t>
            </w:r>
          </w:p>
        </w:tc>
        <w:tc>
          <w:tcPr>
            <w:tcW w:w="1530" w:type="dxa"/>
            <w:noWrap/>
            <w:vAlign w:val="bottom"/>
            <w:hideMark/>
          </w:tcPr>
          <w:p w14:paraId="4E473AAE"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0.005</w:t>
            </w:r>
          </w:p>
        </w:tc>
        <w:tc>
          <w:tcPr>
            <w:tcW w:w="1230" w:type="dxa"/>
            <w:noWrap/>
            <w:vAlign w:val="bottom"/>
            <w:hideMark/>
          </w:tcPr>
          <w:p w14:paraId="1DA2F9E2"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0.043</w:t>
            </w:r>
          </w:p>
        </w:tc>
        <w:tc>
          <w:tcPr>
            <w:tcW w:w="1298" w:type="dxa"/>
            <w:noWrap/>
            <w:tcMar>
              <w:left w:w="0" w:type="dxa"/>
              <w:right w:w="14" w:type="dxa"/>
            </w:tcMar>
            <w:vAlign w:val="bottom"/>
            <w:hideMark/>
          </w:tcPr>
          <w:p w14:paraId="10591052"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0.120</w:t>
            </w:r>
          </w:p>
        </w:tc>
        <w:tc>
          <w:tcPr>
            <w:tcW w:w="963" w:type="dxa"/>
            <w:gridSpan w:val="2"/>
            <w:noWrap/>
            <w:tcMar>
              <w:left w:w="0" w:type="dxa"/>
              <w:right w:w="14" w:type="dxa"/>
            </w:tcMar>
            <w:vAlign w:val="bottom"/>
            <w:hideMark/>
          </w:tcPr>
          <w:p w14:paraId="43D3DCA0" w14:textId="77777777" w:rsidR="00F12D43" w:rsidRPr="001516C6" w:rsidRDefault="00F12D43" w:rsidP="00F12D43">
            <w:pPr>
              <w:rPr>
                <w:rFonts w:ascii="Times New Roman" w:hAnsi="Times New Roman" w:cs="Times New Roman"/>
              </w:rPr>
            </w:pPr>
          </w:p>
        </w:tc>
      </w:tr>
      <w:tr w:rsidR="00F12D43" w14:paraId="6835795E" w14:textId="77777777" w:rsidTr="00F12D43">
        <w:trPr>
          <w:trHeight w:val="315"/>
        </w:trPr>
        <w:tc>
          <w:tcPr>
            <w:tcW w:w="4428" w:type="dxa"/>
            <w:noWrap/>
            <w:hideMark/>
          </w:tcPr>
          <w:p w14:paraId="3DCAB6DA" w14:textId="77777777" w:rsidR="00F12D43" w:rsidRDefault="00F12D43" w:rsidP="00F12D43">
            <w:pPr>
              <w:rPr>
                <w:rFonts w:ascii="Times New Roman" w:hAnsi="Times New Roman" w:cs="Times New Roman"/>
              </w:rPr>
            </w:pPr>
            <w:r>
              <w:rPr>
                <w:rFonts w:ascii="Times New Roman" w:hAnsi="Times New Roman" w:cs="Times New Roman"/>
              </w:rPr>
              <w:t>INC5099</w:t>
            </w:r>
          </w:p>
        </w:tc>
        <w:tc>
          <w:tcPr>
            <w:tcW w:w="1530" w:type="dxa"/>
            <w:noWrap/>
            <w:vAlign w:val="bottom"/>
            <w:hideMark/>
          </w:tcPr>
          <w:p w14:paraId="24D5977F"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-0.030</w:t>
            </w:r>
          </w:p>
        </w:tc>
        <w:tc>
          <w:tcPr>
            <w:tcW w:w="1230" w:type="dxa"/>
            <w:noWrap/>
            <w:vAlign w:val="bottom"/>
            <w:hideMark/>
          </w:tcPr>
          <w:p w14:paraId="3121B5DC"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0.037</w:t>
            </w:r>
          </w:p>
        </w:tc>
        <w:tc>
          <w:tcPr>
            <w:tcW w:w="1298" w:type="dxa"/>
            <w:noWrap/>
            <w:tcMar>
              <w:left w:w="0" w:type="dxa"/>
              <w:right w:w="14" w:type="dxa"/>
            </w:tcMar>
            <w:vAlign w:val="bottom"/>
            <w:hideMark/>
          </w:tcPr>
          <w:p w14:paraId="754A80C6"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-0.820</w:t>
            </w:r>
          </w:p>
        </w:tc>
        <w:tc>
          <w:tcPr>
            <w:tcW w:w="963" w:type="dxa"/>
            <w:gridSpan w:val="2"/>
            <w:noWrap/>
            <w:tcMar>
              <w:left w:w="0" w:type="dxa"/>
              <w:right w:w="14" w:type="dxa"/>
            </w:tcMar>
            <w:vAlign w:val="bottom"/>
            <w:hideMark/>
          </w:tcPr>
          <w:p w14:paraId="463B338D" w14:textId="77777777" w:rsidR="00F12D43" w:rsidRPr="001516C6" w:rsidRDefault="00F12D43" w:rsidP="00F12D43">
            <w:pPr>
              <w:rPr>
                <w:rFonts w:ascii="Times New Roman" w:hAnsi="Times New Roman" w:cs="Times New Roman"/>
              </w:rPr>
            </w:pPr>
          </w:p>
        </w:tc>
      </w:tr>
      <w:tr w:rsidR="00F12D43" w14:paraId="5FA2A9E4" w14:textId="77777777" w:rsidTr="00F12D43">
        <w:trPr>
          <w:trHeight w:val="315"/>
        </w:trPr>
        <w:tc>
          <w:tcPr>
            <w:tcW w:w="4428" w:type="dxa"/>
            <w:noWrap/>
            <w:hideMark/>
          </w:tcPr>
          <w:p w14:paraId="667E007C" w14:textId="77777777" w:rsidR="00F12D43" w:rsidRDefault="00F12D43" w:rsidP="00F12D43">
            <w:pPr>
              <w:rPr>
                <w:rFonts w:ascii="Times New Roman" w:hAnsi="Times New Roman" w:cs="Times New Roman"/>
              </w:rPr>
            </w:pPr>
            <w:r>
              <w:rPr>
                <w:rFonts w:ascii="Times New Roman" w:hAnsi="Times New Roman" w:cs="Times New Roman"/>
              </w:rPr>
              <w:t>INC100149</w:t>
            </w:r>
          </w:p>
        </w:tc>
        <w:tc>
          <w:tcPr>
            <w:tcW w:w="1530" w:type="dxa"/>
            <w:noWrap/>
            <w:vAlign w:val="bottom"/>
            <w:hideMark/>
          </w:tcPr>
          <w:p w14:paraId="0AE5801F"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-0.069</w:t>
            </w:r>
          </w:p>
        </w:tc>
        <w:tc>
          <w:tcPr>
            <w:tcW w:w="1230" w:type="dxa"/>
            <w:noWrap/>
            <w:vAlign w:val="bottom"/>
            <w:hideMark/>
          </w:tcPr>
          <w:p w14:paraId="2170EE65"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0.044</w:t>
            </w:r>
          </w:p>
        </w:tc>
        <w:tc>
          <w:tcPr>
            <w:tcW w:w="1298" w:type="dxa"/>
            <w:noWrap/>
            <w:tcMar>
              <w:left w:w="0" w:type="dxa"/>
              <w:right w:w="14" w:type="dxa"/>
            </w:tcMar>
            <w:vAlign w:val="bottom"/>
            <w:hideMark/>
          </w:tcPr>
          <w:p w14:paraId="047656F6"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-1.570</w:t>
            </w:r>
          </w:p>
        </w:tc>
        <w:tc>
          <w:tcPr>
            <w:tcW w:w="963" w:type="dxa"/>
            <w:gridSpan w:val="2"/>
            <w:noWrap/>
            <w:tcMar>
              <w:left w:w="0" w:type="dxa"/>
              <w:right w:w="14" w:type="dxa"/>
            </w:tcMar>
            <w:vAlign w:val="bottom"/>
            <w:hideMark/>
          </w:tcPr>
          <w:p w14:paraId="4AF2CCAB" w14:textId="77777777" w:rsidR="00F12D43" w:rsidRPr="001516C6" w:rsidRDefault="00F12D43" w:rsidP="00F12D43">
            <w:pPr>
              <w:rPr>
                <w:rFonts w:ascii="Times New Roman" w:hAnsi="Times New Roman" w:cs="Times New Roman"/>
              </w:rPr>
            </w:pPr>
          </w:p>
        </w:tc>
      </w:tr>
      <w:tr w:rsidR="00F12D43" w14:paraId="7435868E" w14:textId="77777777" w:rsidTr="00F12D43">
        <w:trPr>
          <w:trHeight w:val="315"/>
        </w:trPr>
        <w:tc>
          <w:tcPr>
            <w:tcW w:w="4428" w:type="dxa"/>
            <w:noWrap/>
            <w:hideMark/>
          </w:tcPr>
          <w:p w14:paraId="7E5C6DA3" w14:textId="77777777" w:rsidR="00F12D43" w:rsidRDefault="00F12D43" w:rsidP="00F12D43">
            <w:pPr>
              <w:rPr>
                <w:rFonts w:ascii="Times New Roman" w:hAnsi="Times New Roman" w:cs="Times New Roman"/>
              </w:rPr>
            </w:pPr>
            <w:r>
              <w:rPr>
                <w:rFonts w:ascii="Times New Roman" w:hAnsi="Times New Roman" w:cs="Times New Roman"/>
              </w:rPr>
              <w:t>INCG150</w:t>
            </w:r>
          </w:p>
        </w:tc>
        <w:tc>
          <w:tcPr>
            <w:tcW w:w="1530" w:type="dxa"/>
            <w:noWrap/>
            <w:vAlign w:val="bottom"/>
            <w:hideMark/>
          </w:tcPr>
          <w:p w14:paraId="3AE6EFF0"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-0.077</w:t>
            </w:r>
          </w:p>
        </w:tc>
        <w:tc>
          <w:tcPr>
            <w:tcW w:w="1230" w:type="dxa"/>
            <w:noWrap/>
            <w:vAlign w:val="bottom"/>
            <w:hideMark/>
          </w:tcPr>
          <w:p w14:paraId="488FAF6A"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0.046</w:t>
            </w:r>
          </w:p>
        </w:tc>
        <w:tc>
          <w:tcPr>
            <w:tcW w:w="1298" w:type="dxa"/>
            <w:noWrap/>
            <w:tcMar>
              <w:left w:w="0" w:type="dxa"/>
              <w:right w:w="14" w:type="dxa"/>
            </w:tcMar>
            <w:vAlign w:val="bottom"/>
            <w:hideMark/>
          </w:tcPr>
          <w:p w14:paraId="4B495E8F"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-1.660</w:t>
            </w:r>
          </w:p>
        </w:tc>
        <w:tc>
          <w:tcPr>
            <w:tcW w:w="963" w:type="dxa"/>
            <w:gridSpan w:val="2"/>
            <w:noWrap/>
            <w:tcMar>
              <w:left w:w="0" w:type="dxa"/>
              <w:right w:w="14" w:type="dxa"/>
            </w:tcMar>
            <w:vAlign w:val="bottom"/>
            <w:hideMark/>
          </w:tcPr>
          <w:p w14:paraId="58BD60C0"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5754D3B9" w14:textId="77777777" w:rsidTr="00F12D43">
        <w:trPr>
          <w:trHeight w:val="315"/>
        </w:trPr>
        <w:tc>
          <w:tcPr>
            <w:tcW w:w="4428" w:type="dxa"/>
            <w:noWrap/>
            <w:hideMark/>
          </w:tcPr>
          <w:p w14:paraId="4477E980" w14:textId="77777777" w:rsidR="00F12D43" w:rsidRDefault="00F12D43" w:rsidP="00F12D43">
            <w:pPr>
              <w:rPr>
                <w:rFonts w:ascii="Times New Roman" w:hAnsi="Times New Roman" w:cs="Times New Roman"/>
              </w:rPr>
            </w:pPr>
            <w:r>
              <w:rPr>
                <w:rFonts w:ascii="Times New Roman" w:hAnsi="Times New Roman" w:cs="Times New Roman"/>
              </w:rPr>
              <w:t>COLLEGE</w:t>
            </w:r>
          </w:p>
        </w:tc>
        <w:tc>
          <w:tcPr>
            <w:tcW w:w="1530" w:type="dxa"/>
            <w:noWrap/>
            <w:vAlign w:val="bottom"/>
            <w:hideMark/>
          </w:tcPr>
          <w:p w14:paraId="4745AD57"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-0.052</w:t>
            </w:r>
          </w:p>
        </w:tc>
        <w:tc>
          <w:tcPr>
            <w:tcW w:w="1230" w:type="dxa"/>
            <w:noWrap/>
            <w:vAlign w:val="bottom"/>
            <w:hideMark/>
          </w:tcPr>
          <w:p w14:paraId="5717B447"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0.030</w:t>
            </w:r>
          </w:p>
        </w:tc>
        <w:tc>
          <w:tcPr>
            <w:tcW w:w="1298" w:type="dxa"/>
            <w:noWrap/>
            <w:tcMar>
              <w:left w:w="0" w:type="dxa"/>
              <w:right w:w="14" w:type="dxa"/>
            </w:tcMar>
            <w:vAlign w:val="bottom"/>
            <w:hideMark/>
          </w:tcPr>
          <w:p w14:paraId="436BE12F"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-1.740</w:t>
            </w:r>
          </w:p>
        </w:tc>
        <w:tc>
          <w:tcPr>
            <w:tcW w:w="963" w:type="dxa"/>
            <w:gridSpan w:val="2"/>
            <w:noWrap/>
            <w:tcMar>
              <w:left w:w="0" w:type="dxa"/>
              <w:right w:w="14" w:type="dxa"/>
            </w:tcMar>
            <w:vAlign w:val="bottom"/>
            <w:hideMark/>
          </w:tcPr>
          <w:p w14:paraId="1CAA964D"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5BB548B9" w14:textId="77777777" w:rsidTr="00F12D43">
        <w:trPr>
          <w:trHeight w:val="315"/>
        </w:trPr>
        <w:tc>
          <w:tcPr>
            <w:tcW w:w="4428" w:type="dxa"/>
            <w:noWrap/>
            <w:hideMark/>
          </w:tcPr>
          <w:p w14:paraId="6C4B528C" w14:textId="77777777" w:rsidR="00F12D43" w:rsidRDefault="00F12D43" w:rsidP="00F12D43">
            <w:pPr>
              <w:rPr>
                <w:rFonts w:ascii="Times New Roman" w:hAnsi="Times New Roman" w:cs="Times New Roman"/>
              </w:rPr>
            </w:pPr>
            <w:r>
              <w:rPr>
                <w:rFonts w:ascii="Times New Roman" w:hAnsi="Times New Roman" w:cs="Times New Roman"/>
              </w:rPr>
              <w:t>EXTWKSHP</w:t>
            </w:r>
          </w:p>
        </w:tc>
        <w:tc>
          <w:tcPr>
            <w:tcW w:w="1530" w:type="dxa"/>
            <w:noWrap/>
            <w:vAlign w:val="bottom"/>
            <w:hideMark/>
          </w:tcPr>
          <w:p w14:paraId="20AAA5BE"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-0.015</w:t>
            </w:r>
          </w:p>
        </w:tc>
        <w:tc>
          <w:tcPr>
            <w:tcW w:w="1230" w:type="dxa"/>
            <w:noWrap/>
            <w:vAlign w:val="bottom"/>
            <w:hideMark/>
          </w:tcPr>
          <w:p w14:paraId="4DA53E9E"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0.006</w:t>
            </w:r>
          </w:p>
        </w:tc>
        <w:tc>
          <w:tcPr>
            <w:tcW w:w="1298" w:type="dxa"/>
            <w:noWrap/>
            <w:tcMar>
              <w:left w:w="0" w:type="dxa"/>
              <w:right w:w="14" w:type="dxa"/>
            </w:tcMar>
            <w:vAlign w:val="bottom"/>
            <w:hideMark/>
          </w:tcPr>
          <w:p w14:paraId="57601002"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-2.270</w:t>
            </w:r>
          </w:p>
        </w:tc>
        <w:tc>
          <w:tcPr>
            <w:tcW w:w="963" w:type="dxa"/>
            <w:gridSpan w:val="2"/>
            <w:noWrap/>
            <w:tcMar>
              <w:left w:w="0" w:type="dxa"/>
              <w:right w:w="14" w:type="dxa"/>
            </w:tcMar>
            <w:vAlign w:val="bottom"/>
            <w:hideMark/>
          </w:tcPr>
          <w:p w14:paraId="1B530A0D"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6F40C64E" w14:textId="77777777" w:rsidTr="00F12D43">
        <w:trPr>
          <w:trHeight w:val="315"/>
        </w:trPr>
        <w:tc>
          <w:tcPr>
            <w:tcW w:w="4428" w:type="dxa"/>
            <w:noWrap/>
            <w:hideMark/>
          </w:tcPr>
          <w:p w14:paraId="54B3BD4B" w14:textId="77777777" w:rsidR="00F12D43" w:rsidRDefault="00F12D43" w:rsidP="00F12D43">
            <w:pPr>
              <w:rPr>
                <w:rFonts w:ascii="Times New Roman" w:hAnsi="Times New Roman" w:cs="Times New Roman"/>
              </w:rPr>
            </w:pPr>
            <w:r>
              <w:rPr>
                <w:rFonts w:ascii="Times New Roman" w:hAnsi="Times New Roman" w:cs="Times New Roman"/>
              </w:rPr>
              <w:t>RENT</w:t>
            </w:r>
          </w:p>
        </w:tc>
        <w:tc>
          <w:tcPr>
            <w:tcW w:w="1530" w:type="dxa"/>
            <w:noWrap/>
            <w:vAlign w:val="bottom"/>
            <w:hideMark/>
          </w:tcPr>
          <w:p w14:paraId="0E71C928"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0.036</w:t>
            </w:r>
          </w:p>
        </w:tc>
        <w:tc>
          <w:tcPr>
            <w:tcW w:w="1230" w:type="dxa"/>
            <w:noWrap/>
            <w:vAlign w:val="bottom"/>
            <w:hideMark/>
          </w:tcPr>
          <w:p w14:paraId="3E3EAE04"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0.028</w:t>
            </w:r>
          </w:p>
        </w:tc>
        <w:tc>
          <w:tcPr>
            <w:tcW w:w="1298" w:type="dxa"/>
            <w:noWrap/>
            <w:tcMar>
              <w:left w:w="0" w:type="dxa"/>
              <w:right w:w="14" w:type="dxa"/>
            </w:tcMar>
            <w:vAlign w:val="bottom"/>
            <w:hideMark/>
          </w:tcPr>
          <w:p w14:paraId="05A6A8EC"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1.280</w:t>
            </w:r>
          </w:p>
        </w:tc>
        <w:tc>
          <w:tcPr>
            <w:tcW w:w="963" w:type="dxa"/>
            <w:gridSpan w:val="2"/>
            <w:noWrap/>
            <w:tcMar>
              <w:left w:w="0" w:type="dxa"/>
              <w:right w:w="14" w:type="dxa"/>
            </w:tcMar>
            <w:vAlign w:val="bottom"/>
            <w:hideMark/>
          </w:tcPr>
          <w:p w14:paraId="65AB1490" w14:textId="77777777" w:rsidR="00F12D43" w:rsidRPr="001516C6" w:rsidRDefault="00F12D43" w:rsidP="00F12D43">
            <w:pPr>
              <w:rPr>
                <w:rFonts w:ascii="Times New Roman" w:hAnsi="Times New Roman" w:cs="Times New Roman"/>
              </w:rPr>
            </w:pPr>
          </w:p>
        </w:tc>
      </w:tr>
      <w:tr w:rsidR="00F12D43" w14:paraId="194F1B16" w14:textId="77777777" w:rsidTr="00F12D43">
        <w:trPr>
          <w:trHeight w:val="315"/>
        </w:trPr>
        <w:tc>
          <w:tcPr>
            <w:tcW w:w="4428" w:type="dxa"/>
            <w:noWrap/>
            <w:hideMark/>
          </w:tcPr>
          <w:p w14:paraId="2304910E" w14:textId="77777777" w:rsidR="00F12D43" w:rsidRDefault="00F12D43" w:rsidP="00F12D43">
            <w:pPr>
              <w:rPr>
                <w:rFonts w:ascii="Times New Roman" w:hAnsi="Times New Roman" w:cs="Times New Roman"/>
              </w:rPr>
            </w:pPr>
            <w:r>
              <w:rPr>
                <w:rFonts w:ascii="Times New Roman" w:hAnsi="Times New Roman" w:cs="Times New Roman"/>
              </w:rPr>
              <w:t>PASTURE</w:t>
            </w:r>
          </w:p>
        </w:tc>
        <w:tc>
          <w:tcPr>
            <w:tcW w:w="1530" w:type="dxa"/>
            <w:noWrap/>
            <w:vAlign w:val="bottom"/>
            <w:hideMark/>
          </w:tcPr>
          <w:p w14:paraId="013D7D2A"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0.000</w:t>
            </w:r>
          </w:p>
        </w:tc>
        <w:tc>
          <w:tcPr>
            <w:tcW w:w="1230" w:type="dxa"/>
            <w:noWrap/>
            <w:vAlign w:val="bottom"/>
            <w:hideMark/>
          </w:tcPr>
          <w:p w14:paraId="2EF754C7"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0.000</w:t>
            </w:r>
          </w:p>
        </w:tc>
        <w:tc>
          <w:tcPr>
            <w:tcW w:w="1298" w:type="dxa"/>
            <w:noWrap/>
            <w:tcMar>
              <w:left w:w="0" w:type="dxa"/>
              <w:right w:w="14" w:type="dxa"/>
            </w:tcMar>
            <w:vAlign w:val="bottom"/>
            <w:hideMark/>
          </w:tcPr>
          <w:p w14:paraId="617C29B0"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0.530</w:t>
            </w:r>
          </w:p>
        </w:tc>
        <w:tc>
          <w:tcPr>
            <w:tcW w:w="963" w:type="dxa"/>
            <w:gridSpan w:val="2"/>
            <w:noWrap/>
            <w:tcMar>
              <w:left w:w="0" w:type="dxa"/>
              <w:right w:w="14" w:type="dxa"/>
            </w:tcMar>
            <w:vAlign w:val="bottom"/>
            <w:hideMark/>
          </w:tcPr>
          <w:p w14:paraId="735830A5" w14:textId="77777777" w:rsidR="00F12D43" w:rsidRPr="001516C6" w:rsidRDefault="00F12D43" w:rsidP="00F12D43">
            <w:pPr>
              <w:rPr>
                <w:rFonts w:ascii="Times New Roman" w:hAnsi="Times New Roman" w:cs="Times New Roman"/>
              </w:rPr>
            </w:pPr>
          </w:p>
        </w:tc>
      </w:tr>
      <w:tr w:rsidR="00F12D43" w14:paraId="4586DCA0" w14:textId="77777777" w:rsidTr="00F12D43">
        <w:trPr>
          <w:trHeight w:val="315"/>
        </w:trPr>
        <w:tc>
          <w:tcPr>
            <w:tcW w:w="4428" w:type="dxa"/>
            <w:noWrap/>
            <w:hideMark/>
          </w:tcPr>
          <w:p w14:paraId="0ACED943" w14:textId="77777777" w:rsidR="00F12D43" w:rsidRDefault="00F12D43" w:rsidP="00F12D43">
            <w:pPr>
              <w:rPr>
                <w:rFonts w:ascii="Times New Roman" w:hAnsi="Times New Roman" w:cs="Times New Roman"/>
              </w:rPr>
            </w:pPr>
            <w:r>
              <w:rPr>
                <w:rFonts w:ascii="Times New Roman" w:hAnsi="Times New Roman" w:cs="Times New Roman"/>
              </w:rPr>
              <w:t>INPUTMGT</w:t>
            </w:r>
          </w:p>
        </w:tc>
        <w:tc>
          <w:tcPr>
            <w:tcW w:w="1530" w:type="dxa"/>
            <w:noWrap/>
            <w:vAlign w:val="bottom"/>
            <w:hideMark/>
          </w:tcPr>
          <w:p w14:paraId="3C7190A5"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-0.135</w:t>
            </w:r>
          </w:p>
        </w:tc>
        <w:tc>
          <w:tcPr>
            <w:tcW w:w="1230" w:type="dxa"/>
            <w:noWrap/>
            <w:vAlign w:val="bottom"/>
            <w:hideMark/>
          </w:tcPr>
          <w:p w14:paraId="6BC6D159"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0.045</w:t>
            </w:r>
          </w:p>
        </w:tc>
        <w:tc>
          <w:tcPr>
            <w:tcW w:w="1298" w:type="dxa"/>
            <w:noWrap/>
            <w:tcMar>
              <w:left w:w="0" w:type="dxa"/>
              <w:right w:w="14" w:type="dxa"/>
            </w:tcMar>
            <w:vAlign w:val="bottom"/>
            <w:hideMark/>
          </w:tcPr>
          <w:p w14:paraId="455A2124"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-3.030</w:t>
            </w:r>
          </w:p>
        </w:tc>
        <w:tc>
          <w:tcPr>
            <w:tcW w:w="963" w:type="dxa"/>
            <w:gridSpan w:val="2"/>
            <w:noWrap/>
            <w:tcMar>
              <w:left w:w="0" w:type="dxa"/>
              <w:right w:w="14" w:type="dxa"/>
            </w:tcMar>
            <w:vAlign w:val="bottom"/>
            <w:hideMark/>
          </w:tcPr>
          <w:p w14:paraId="2DB64BCE"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17DBD062" w14:textId="77777777" w:rsidTr="00F12D43">
        <w:trPr>
          <w:trHeight w:val="315"/>
        </w:trPr>
        <w:tc>
          <w:tcPr>
            <w:tcW w:w="4428" w:type="dxa"/>
            <w:noWrap/>
            <w:hideMark/>
          </w:tcPr>
          <w:p w14:paraId="61CAC834" w14:textId="77777777" w:rsidR="00F12D43" w:rsidRDefault="00F12D43" w:rsidP="00F12D43">
            <w:pPr>
              <w:rPr>
                <w:rFonts w:ascii="Times New Roman" w:hAnsi="Times New Roman" w:cs="Times New Roman"/>
              </w:rPr>
            </w:pPr>
            <w:r>
              <w:rPr>
                <w:rFonts w:ascii="Times New Roman" w:hAnsi="Times New Roman" w:cs="Times New Roman"/>
              </w:rPr>
              <w:t>STRUCTURALMGT</w:t>
            </w:r>
          </w:p>
        </w:tc>
        <w:tc>
          <w:tcPr>
            <w:tcW w:w="1530" w:type="dxa"/>
            <w:noWrap/>
            <w:vAlign w:val="bottom"/>
            <w:hideMark/>
          </w:tcPr>
          <w:p w14:paraId="3B6F6A2D"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-0.068</w:t>
            </w:r>
          </w:p>
        </w:tc>
        <w:tc>
          <w:tcPr>
            <w:tcW w:w="1230" w:type="dxa"/>
            <w:noWrap/>
            <w:vAlign w:val="bottom"/>
            <w:hideMark/>
          </w:tcPr>
          <w:p w14:paraId="3C4920C8"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0.041</w:t>
            </w:r>
          </w:p>
        </w:tc>
        <w:tc>
          <w:tcPr>
            <w:tcW w:w="1298" w:type="dxa"/>
            <w:noWrap/>
            <w:tcMar>
              <w:left w:w="0" w:type="dxa"/>
              <w:right w:w="14" w:type="dxa"/>
            </w:tcMar>
            <w:vAlign w:val="bottom"/>
            <w:hideMark/>
          </w:tcPr>
          <w:p w14:paraId="5C7B69BA"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-1.650</w:t>
            </w:r>
          </w:p>
        </w:tc>
        <w:tc>
          <w:tcPr>
            <w:tcW w:w="963" w:type="dxa"/>
            <w:gridSpan w:val="2"/>
            <w:noWrap/>
            <w:tcMar>
              <w:left w:w="0" w:type="dxa"/>
              <w:right w:w="14" w:type="dxa"/>
            </w:tcMar>
            <w:vAlign w:val="bottom"/>
            <w:hideMark/>
          </w:tcPr>
          <w:p w14:paraId="0593F2F2"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4CFAE806" w14:textId="77777777" w:rsidTr="00F12D43">
        <w:trPr>
          <w:trHeight w:val="315"/>
        </w:trPr>
        <w:tc>
          <w:tcPr>
            <w:tcW w:w="4428" w:type="dxa"/>
            <w:noWrap/>
            <w:hideMark/>
          </w:tcPr>
          <w:p w14:paraId="66D6085B" w14:textId="77777777" w:rsidR="00F12D43" w:rsidRDefault="00F12D43" w:rsidP="00F12D43">
            <w:pPr>
              <w:rPr>
                <w:rFonts w:ascii="Times New Roman" w:hAnsi="Times New Roman" w:cs="Times New Roman"/>
              </w:rPr>
            </w:pPr>
            <w:r>
              <w:rPr>
                <w:rFonts w:ascii="Times New Roman" w:hAnsi="Times New Roman" w:cs="Times New Roman"/>
              </w:rPr>
              <w:t>FEEDINGMGT</w:t>
            </w:r>
          </w:p>
        </w:tc>
        <w:tc>
          <w:tcPr>
            <w:tcW w:w="1530" w:type="dxa"/>
            <w:noWrap/>
            <w:vAlign w:val="bottom"/>
            <w:hideMark/>
          </w:tcPr>
          <w:p w14:paraId="3C0B7336"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-0.051</w:t>
            </w:r>
          </w:p>
        </w:tc>
        <w:tc>
          <w:tcPr>
            <w:tcW w:w="1230" w:type="dxa"/>
            <w:noWrap/>
            <w:vAlign w:val="bottom"/>
            <w:hideMark/>
          </w:tcPr>
          <w:p w14:paraId="1E4FA487"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0.043</w:t>
            </w:r>
          </w:p>
        </w:tc>
        <w:tc>
          <w:tcPr>
            <w:tcW w:w="1298" w:type="dxa"/>
            <w:noWrap/>
            <w:tcMar>
              <w:left w:w="0" w:type="dxa"/>
              <w:right w:w="14" w:type="dxa"/>
            </w:tcMar>
            <w:vAlign w:val="bottom"/>
            <w:hideMark/>
          </w:tcPr>
          <w:p w14:paraId="70679493"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-1.180</w:t>
            </w:r>
          </w:p>
        </w:tc>
        <w:tc>
          <w:tcPr>
            <w:tcW w:w="963" w:type="dxa"/>
            <w:gridSpan w:val="2"/>
            <w:noWrap/>
            <w:tcMar>
              <w:left w:w="0" w:type="dxa"/>
              <w:right w:w="14" w:type="dxa"/>
            </w:tcMar>
            <w:vAlign w:val="bottom"/>
            <w:hideMark/>
          </w:tcPr>
          <w:p w14:paraId="50BBBAD2" w14:textId="77777777" w:rsidR="00F12D43" w:rsidRPr="001516C6" w:rsidRDefault="00F12D43" w:rsidP="00F12D43">
            <w:pPr>
              <w:rPr>
                <w:rFonts w:ascii="Times New Roman" w:hAnsi="Times New Roman" w:cs="Times New Roman"/>
              </w:rPr>
            </w:pPr>
          </w:p>
        </w:tc>
      </w:tr>
      <w:tr w:rsidR="00F12D43" w14:paraId="5B0A27A6" w14:textId="77777777" w:rsidTr="00F12D43">
        <w:trPr>
          <w:trHeight w:val="315"/>
        </w:trPr>
        <w:tc>
          <w:tcPr>
            <w:tcW w:w="4428" w:type="dxa"/>
            <w:noWrap/>
            <w:hideMark/>
          </w:tcPr>
          <w:p w14:paraId="50A410EF" w14:textId="77777777" w:rsidR="00F12D43" w:rsidRDefault="00F12D43" w:rsidP="00F12D43">
            <w:pPr>
              <w:rPr>
                <w:rFonts w:ascii="Times New Roman" w:hAnsi="Times New Roman" w:cs="Times New Roman"/>
              </w:rPr>
            </w:pPr>
            <w:r>
              <w:rPr>
                <w:rFonts w:ascii="Times New Roman" w:hAnsi="Times New Roman" w:cs="Times New Roman"/>
              </w:rPr>
              <w:t>GRASSMGT</w:t>
            </w:r>
          </w:p>
        </w:tc>
        <w:tc>
          <w:tcPr>
            <w:tcW w:w="1530" w:type="dxa"/>
            <w:noWrap/>
            <w:vAlign w:val="bottom"/>
            <w:hideMark/>
          </w:tcPr>
          <w:p w14:paraId="412A8A19"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-0.144</w:t>
            </w:r>
          </w:p>
        </w:tc>
        <w:tc>
          <w:tcPr>
            <w:tcW w:w="1230" w:type="dxa"/>
            <w:noWrap/>
            <w:vAlign w:val="bottom"/>
            <w:hideMark/>
          </w:tcPr>
          <w:p w14:paraId="1800C2CB"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0.042</w:t>
            </w:r>
          </w:p>
        </w:tc>
        <w:tc>
          <w:tcPr>
            <w:tcW w:w="1298" w:type="dxa"/>
            <w:noWrap/>
            <w:tcMar>
              <w:left w:w="0" w:type="dxa"/>
              <w:right w:w="14" w:type="dxa"/>
            </w:tcMar>
            <w:vAlign w:val="bottom"/>
            <w:hideMark/>
          </w:tcPr>
          <w:p w14:paraId="703D93D3"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-3.450</w:t>
            </w:r>
          </w:p>
        </w:tc>
        <w:tc>
          <w:tcPr>
            <w:tcW w:w="963" w:type="dxa"/>
            <w:gridSpan w:val="2"/>
            <w:noWrap/>
            <w:tcMar>
              <w:left w:w="0" w:type="dxa"/>
              <w:right w:w="14" w:type="dxa"/>
            </w:tcMar>
            <w:vAlign w:val="bottom"/>
            <w:hideMark/>
          </w:tcPr>
          <w:p w14:paraId="055CFAB2"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45EA1823" w14:textId="77777777" w:rsidTr="00F12D43">
        <w:trPr>
          <w:trHeight w:val="315"/>
        </w:trPr>
        <w:tc>
          <w:tcPr>
            <w:tcW w:w="4428" w:type="dxa"/>
            <w:noWrap/>
            <w:hideMark/>
          </w:tcPr>
          <w:p w14:paraId="2F9FF2DB" w14:textId="77777777" w:rsidR="00F12D43" w:rsidRDefault="00F12D43" w:rsidP="00F12D43">
            <w:pPr>
              <w:rPr>
                <w:rFonts w:ascii="Times New Roman" w:hAnsi="Times New Roman" w:cs="Times New Roman"/>
              </w:rPr>
            </w:pPr>
            <w:r>
              <w:rPr>
                <w:rFonts w:ascii="Times New Roman" w:hAnsi="Times New Roman" w:cs="Times New Roman"/>
              </w:rPr>
              <w:t>HEARTLAND</w:t>
            </w:r>
          </w:p>
        </w:tc>
        <w:tc>
          <w:tcPr>
            <w:tcW w:w="1530" w:type="dxa"/>
            <w:noWrap/>
            <w:vAlign w:val="bottom"/>
            <w:hideMark/>
          </w:tcPr>
          <w:p w14:paraId="26349673"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-0.015</w:t>
            </w:r>
          </w:p>
        </w:tc>
        <w:tc>
          <w:tcPr>
            <w:tcW w:w="1230" w:type="dxa"/>
            <w:noWrap/>
            <w:vAlign w:val="bottom"/>
            <w:hideMark/>
          </w:tcPr>
          <w:p w14:paraId="4A7C79EA"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0.065</w:t>
            </w:r>
          </w:p>
        </w:tc>
        <w:tc>
          <w:tcPr>
            <w:tcW w:w="1298" w:type="dxa"/>
            <w:noWrap/>
            <w:tcMar>
              <w:left w:w="0" w:type="dxa"/>
              <w:right w:w="14" w:type="dxa"/>
            </w:tcMar>
            <w:vAlign w:val="bottom"/>
            <w:hideMark/>
          </w:tcPr>
          <w:p w14:paraId="245DF26E"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-0.230</w:t>
            </w:r>
          </w:p>
        </w:tc>
        <w:tc>
          <w:tcPr>
            <w:tcW w:w="963" w:type="dxa"/>
            <w:gridSpan w:val="2"/>
            <w:noWrap/>
            <w:tcMar>
              <w:left w:w="0" w:type="dxa"/>
              <w:right w:w="14" w:type="dxa"/>
            </w:tcMar>
            <w:vAlign w:val="bottom"/>
            <w:hideMark/>
          </w:tcPr>
          <w:p w14:paraId="432A396E" w14:textId="77777777" w:rsidR="00F12D43" w:rsidRPr="001516C6" w:rsidRDefault="00F12D43" w:rsidP="00F12D43">
            <w:pPr>
              <w:rPr>
                <w:rFonts w:ascii="Times New Roman" w:hAnsi="Times New Roman" w:cs="Times New Roman"/>
              </w:rPr>
            </w:pPr>
          </w:p>
        </w:tc>
      </w:tr>
      <w:tr w:rsidR="00F12D43" w14:paraId="356341C2" w14:textId="77777777" w:rsidTr="00F12D43">
        <w:trPr>
          <w:trHeight w:val="315"/>
        </w:trPr>
        <w:tc>
          <w:tcPr>
            <w:tcW w:w="4428" w:type="dxa"/>
            <w:noWrap/>
            <w:hideMark/>
          </w:tcPr>
          <w:p w14:paraId="40ACD520" w14:textId="77777777" w:rsidR="00F12D43" w:rsidRDefault="00F12D43" w:rsidP="00F12D43">
            <w:pPr>
              <w:rPr>
                <w:rFonts w:ascii="Times New Roman" w:hAnsi="Times New Roman" w:cs="Times New Roman"/>
              </w:rPr>
            </w:pPr>
            <w:r>
              <w:rPr>
                <w:rFonts w:ascii="Times New Roman" w:hAnsi="Times New Roman" w:cs="Times New Roman"/>
              </w:rPr>
              <w:t>NORTHERNGREATPLAINS</w:t>
            </w:r>
          </w:p>
        </w:tc>
        <w:tc>
          <w:tcPr>
            <w:tcW w:w="1530" w:type="dxa"/>
            <w:noWrap/>
            <w:vAlign w:val="bottom"/>
            <w:hideMark/>
          </w:tcPr>
          <w:p w14:paraId="4179015E"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-0.142</w:t>
            </w:r>
          </w:p>
        </w:tc>
        <w:tc>
          <w:tcPr>
            <w:tcW w:w="1230" w:type="dxa"/>
            <w:noWrap/>
            <w:vAlign w:val="bottom"/>
            <w:hideMark/>
          </w:tcPr>
          <w:p w14:paraId="5A365DB2"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0.064</w:t>
            </w:r>
          </w:p>
        </w:tc>
        <w:tc>
          <w:tcPr>
            <w:tcW w:w="1298" w:type="dxa"/>
            <w:noWrap/>
            <w:tcMar>
              <w:left w:w="0" w:type="dxa"/>
              <w:right w:w="14" w:type="dxa"/>
            </w:tcMar>
            <w:vAlign w:val="bottom"/>
            <w:hideMark/>
          </w:tcPr>
          <w:p w14:paraId="72B55ABD"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-2.240</w:t>
            </w:r>
          </w:p>
        </w:tc>
        <w:tc>
          <w:tcPr>
            <w:tcW w:w="963" w:type="dxa"/>
            <w:gridSpan w:val="2"/>
            <w:noWrap/>
            <w:tcMar>
              <w:left w:w="0" w:type="dxa"/>
              <w:right w:w="14" w:type="dxa"/>
            </w:tcMar>
            <w:vAlign w:val="bottom"/>
            <w:hideMark/>
          </w:tcPr>
          <w:p w14:paraId="32670623"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1671221A" w14:textId="77777777" w:rsidTr="00F12D43">
        <w:trPr>
          <w:trHeight w:val="315"/>
        </w:trPr>
        <w:tc>
          <w:tcPr>
            <w:tcW w:w="4428" w:type="dxa"/>
            <w:noWrap/>
            <w:hideMark/>
          </w:tcPr>
          <w:p w14:paraId="3BDE8F89" w14:textId="77777777" w:rsidR="00F12D43" w:rsidRDefault="00F12D43" w:rsidP="00F12D43">
            <w:pPr>
              <w:rPr>
                <w:rFonts w:ascii="Times New Roman" w:hAnsi="Times New Roman" w:cs="Times New Roman"/>
              </w:rPr>
            </w:pPr>
            <w:r>
              <w:rPr>
                <w:rFonts w:ascii="Times New Roman" w:hAnsi="Times New Roman" w:cs="Times New Roman"/>
              </w:rPr>
              <w:t>PRARIEGETAWAY</w:t>
            </w:r>
          </w:p>
        </w:tc>
        <w:tc>
          <w:tcPr>
            <w:tcW w:w="1530" w:type="dxa"/>
            <w:noWrap/>
            <w:vAlign w:val="bottom"/>
            <w:hideMark/>
          </w:tcPr>
          <w:p w14:paraId="64354F5D"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-0.057</w:t>
            </w:r>
          </w:p>
        </w:tc>
        <w:tc>
          <w:tcPr>
            <w:tcW w:w="1230" w:type="dxa"/>
            <w:noWrap/>
            <w:vAlign w:val="bottom"/>
            <w:hideMark/>
          </w:tcPr>
          <w:p w14:paraId="6C327F65"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0.062</w:t>
            </w:r>
          </w:p>
        </w:tc>
        <w:tc>
          <w:tcPr>
            <w:tcW w:w="1298" w:type="dxa"/>
            <w:noWrap/>
            <w:tcMar>
              <w:left w:w="0" w:type="dxa"/>
              <w:right w:w="14" w:type="dxa"/>
            </w:tcMar>
            <w:vAlign w:val="bottom"/>
            <w:hideMark/>
          </w:tcPr>
          <w:p w14:paraId="684E3302"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-0.930</w:t>
            </w:r>
          </w:p>
        </w:tc>
        <w:tc>
          <w:tcPr>
            <w:tcW w:w="963" w:type="dxa"/>
            <w:gridSpan w:val="2"/>
            <w:noWrap/>
            <w:tcMar>
              <w:left w:w="0" w:type="dxa"/>
              <w:right w:w="14" w:type="dxa"/>
            </w:tcMar>
            <w:vAlign w:val="bottom"/>
            <w:hideMark/>
          </w:tcPr>
          <w:p w14:paraId="1B07D488" w14:textId="77777777" w:rsidR="00F12D43" w:rsidRPr="001516C6" w:rsidRDefault="00F12D43" w:rsidP="00F12D43">
            <w:pPr>
              <w:rPr>
                <w:rFonts w:ascii="Times New Roman" w:hAnsi="Times New Roman" w:cs="Times New Roman"/>
              </w:rPr>
            </w:pPr>
          </w:p>
        </w:tc>
      </w:tr>
      <w:tr w:rsidR="00F12D43" w14:paraId="69786950" w14:textId="77777777" w:rsidTr="00F12D43">
        <w:trPr>
          <w:trHeight w:val="315"/>
        </w:trPr>
        <w:tc>
          <w:tcPr>
            <w:tcW w:w="4428" w:type="dxa"/>
            <w:noWrap/>
            <w:hideMark/>
          </w:tcPr>
          <w:p w14:paraId="0D35F7DF" w14:textId="77777777" w:rsidR="00F12D43" w:rsidRDefault="00F12D43" w:rsidP="00F12D43">
            <w:pPr>
              <w:rPr>
                <w:rFonts w:ascii="Times New Roman" w:hAnsi="Times New Roman" w:cs="Times New Roman"/>
              </w:rPr>
            </w:pPr>
            <w:r>
              <w:rPr>
                <w:rFonts w:ascii="Times New Roman" w:hAnsi="Times New Roman" w:cs="Times New Roman"/>
              </w:rPr>
              <w:t>EASTERNUPLANDS</w:t>
            </w:r>
          </w:p>
        </w:tc>
        <w:tc>
          <w:tcPr>
            <w:tcW w:w="1530" w:type="dxa"/>
            <w:noWrap/>
            <w:vAlign w:val="bottom"/>
            <w:hideMark/>
          </w:tcPr>
          <w:p w14:paraId="6A72D0DE"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0.040</w:t>
            </w:r>
          </w:p>
        </w:tc>
        <w:tc>
          <w:tcPr>
            <w:tcW w:w="1230" w:type="dxa"/>
            <w:noWrap/>
            <w:vAlign w:val="bottom"/>
            <w:hideMark/>
          </w:tcPr>
          <w:p w14:paraId="51C3D0F4"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0.060</w:t>
            </w:r>
          </w:p>
        </w:tc>
        <w:tc>
          <w:tcPr>
            <w:tcW w:w="1298" w:type="dxa"/>
            <w:noWrap/>
            <w:tcMar>
              <w:left w:w="0" w:type="dxa"/>
              <w:right w:w="14" w:type="dxa"/>
            </w:tcMar>
            <w:vAlign w:val="bottom"/>
            <w:hideMark/>
          </w:tcPr>
          <w:p w14:paraId="60340797"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0.670</w:t>
            </w:r>
          </w:p>
        </w:tc>
        <w:tc>
          <w:tcPr>
            <w:tcW w:w="963" w:type="dxa"/>
            <w:gridSpan w:val="2"/>
            <w:noWrap/>
            <w:tcMar>
              <w:left w:w="0" w:type="dxa"/>
              <w:right w:w="14" w:type="dxa"/>
            </w:tcMar>
            <w:vAlign w:val="bottom"/>
            <w:hideMark/>
          </w:tcPr>
          <w:p w14:paraId="47141BB9" w14:textId="77777777" w:rsidR="00F12D43" w:rsidRPr="001516C6" w:rsidRDefault="00F12D43" w:rsidP="00F12D43">
            <w:pPr>
              <w:rPr>
                <w:rFonts w:ascii="Times New Roman" w:hAnsi="Times New Roman" w:cs="Times New Roman"/>
              </w:rPr>
            </w:pPr>
          </w:p>
        </w:tc>
      </w:tr>
      <w:tr w:rsidR="00F12D43" w14:paraId="6B572A66" w14:textId="77777777" w:rsidTr="00F12D43">
        <w:trPr>
          <w:trHeight w:val="315"/>
        </w:trPr>
        <w:tc>
          <w:tcPr>
            <w:tcW w:w="4428" w:type="dxa"/>
            <w:noWrap/>
            <w:hideMark/>
          </w:tcPr>
          <w:p w14:paraId="4B6D0B7C" w14:textId="77777777" w:rsidR="00F12D43" w:rsidRDefault="00F12D43" w:rsidP="00F12D43">
            <w:pPr>
              <w:rPr>
                <w:rFonts w:ascii="Times New Roman" w:hAnsi="Times New Roman" w:cs="Times New Roman"/>
              </w:rPr>
            </w:pPr>
            <w:r>
              <w:rPr>
                <w:rFonts w:ascii="Times New Roman" w:hAnsi="Times New Roman" w:cs="Times New Roman"/>
              </w:rPr>
              <w:t>SOUTHERNSEABOARD</w:t>
            </w:r>
          </w:p>
        </w:tc>
        <w:tc>
          <w:tcPr>
            <w:tcW w:w="1530" w:type="dxa"/>
            <w:noWrap/>
            <w:vAlign w:val="bottom"/>
            <w:hideMark/>
          </w:tcPr>
          <w:p w14:paraId="315E83B1"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0.018</w:t>
            </w:r>
          </w:p>
        </w:tc>
        <w:tc>
          <w:tcPr>
            <w:tcW w:w="1230" w:type="dxa"/>
            <w:noWrap/>
            <w:vAlign w:val="bottom"/>
            <w:hideMark/>
          </w:tcPr>
          <w:p w14:paraId="11EEE982"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0.069</w:t>
            </w:r>
          </w:p>
        </w:tc>
        <w:tc>
          <w:tcPr>
            <w:tcW w:w="1298" w:type="dxa"/>
            <w:noWrap/>
            <w:tcMar>
              <w:left w:w="0" w:type="dxa"/>
              <w:right w:w="14" w:type="dxa"/>
            </w:tcMar>
            <w:vAlign w:val="bottom"/>
            <w:hideMark/>
          </w:tcPr>
          <w:p w14:paraId="1580C94A"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0.260</w:t>
            </w:r>
          </w:p>
        </w:tc>
        <w:tc>
          <w:tcPr>
            <w:tcW w:w="963" w:type="dxa"/>
            <w:gridSpan w:val="2"/>
            <w:noWrap/>
            <w:tcMar>
              <w:left w:w="0" w:type="dxa"/>
              <w:right w:w="14" w:type="dxa"/>
            </w:tcMar>
            <w:vAlign w:val="bottom"/>
            <w:hideMark/>
          </w:tcPr>
          <w:p w14:paraId="08B6E40B" w14:textId="77777777" w:rsidR="00F12D43" w:rsidRPr="001516C6" w:rsidRDefault="00F12D43" w:rsidP="00F12D43">
            <w:pPr>
              <w:rPr>
                <w:rFonts w:ascii="Times New Roman" w:hAnsi="Times New Roman" w:cs="Times New Roman"/>
              </w:rPr>
            </w:pPr>
          </w:p>
        </w:tc>
      </w:tr>
      <w:tr w:rsidR="00F12D43" w14:paraId="5873DA3F" w14:textId="77777777" w:rsidTr="00F12D43">
        <w:trPr>
          <w:trHeight w:val="315"/>
        </w:trPr>
        <w:tc>
          <w:tcPr>
            <w:tcW w:w="4428" w:type="dxa"/>
            <w:noWrap/>
            <w:hideMark/>
          </w:tcPr>
          <w:p w14:paraId="0A0271EF" w14:textId="77777777" w:rsidR="00F12D43" w:rsidRDefault="00F12D43" w:rsidP="00F12D43">
            <w:pPr>
              <w:rPr>
                <w:rFonts w:ascii="Times New Roman" w:hAnsi="Times New Roman" w:cs="Times New Roman"/>
              </w:rPr>
            </w:pPr>
            <w:r>
              <w:rPr>
                <w:rFonts w:ascii="Times New Roman" w:hAnsi="Times New Roman" w:cs="Times New Roman"/>
              </w:rPr>
              <w:t>FRUITFULRIM</w:t>
            </w:r>
          </w:p>
        </w:tc>
        <w:tc>
          <w:tcPr>
            <w:tcW w:w="1530" w:type="dxa"/>
            <w:noWrap/>
            <w:vAlign w:val="bottom"/>
            <w:hideMark/>
          </w:tcPr>
          <w:p w14:paraId="1AD9A070"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-0.034</w:t>
            </w:r>
          </w:p>
        </w:tc>
        <w:tc>
          <w:tcPr>
            <w:tcW w:w="1230" w:type="dxa"/>
            <w:noWrap/>
            <w:vAlign w:val="bottom"/>
            <w:hideMark/>
          </w:tcPr>
          <w:p w14:paraId="29ECAE86"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0.083</w:t>
            </w:r>
          </w:p>
        </w:tc>
        <w:tc>
          <w:tcPr>
            <w:tcW w:w="1298" w:type="dxa"/>
            <w:noWrap/>
            <w:tcMar>
              <w:left w:w="0" w:type="dxa"/>
              <w:right w:w="14" w:type="dxa"/>
            </w:tcMar>
            <w:vAlign w:val="bottom"/>
            <w:hideMark/>
          </w:tcPr>
          <w:p w14:paraId="77F0093E"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-0.410</w:t>
            </w:r>
          </w:p>
        </w:tc>
        <w:tc>
          <w:tcPr>
            <w:tcW w:w="963" w:type="dxa"/>
            <w:gridSpan w:val="2"/>
            <w:noWrap/>
            <w:tcMar>
              <w:left w:w="0" w:type="dxa"/>
              <w:right w:w="14" w:type="dxa"/>
            </w:tcMar>
            <w:vAlign w:val="bottom"/>
            <w:hideMark/>
          </w:tcPr>
          <w:p w14:paraId="4E9F8310" w14:textId="77777777" w:rsidR="00F12D43" w:rsidRPr="001516C6" w:rsidRDefault="00F12D43" w:rsidP="00F12D43">
            <w:pPr>
              <w:rPr>
                <w:rFonts w:ascii="Times New Roman" w:hAnsi="Times New Roman" w:cs="Times New Roman"/>
              </w:rPr>
            </w:pPr>
          </w:p>
        </w:tc>
      </w:tr>
      <w:tr w:rsidR="00F12D43" w14:paraId="1D7E062D" w14:textId="77777777" w:rsidTr="00F12D43">
        <w:trPr>
          <w:trHeight w:val="315"/>
        </w:trPr>
        <w:tc>
          <w:tcPr>
            <w:tcW w:w="4428" w:type="dxa"/>
            <w:noWrap/>
            <w:hideMark/>
          </w:tcPr>
          <w:p w14:paraId="6F889021" w14:textId="77777777" w:rsidR="00F12D43" w:rsidRDefault="00F12D43" w:rsidP="00F12D43">
            <w:pPr>
              <w:rPr>
                <w:rFonts w:ascii="Times New Roman" w:hAnsi="Times New Roman" w:cs="Times New Roman"/>
              </w:rPr>
            </w:pPr>
            <w:r>
              <w:rPr>
                <w:rFonts w:ascii="Times New Roman" w:hAnsi="Times New Roman" w:cs="Times New Roman"/>
              </w:rPr>
              <w:t>MISSISSIPPIPORTAL</w:t>
            </w:r>
          </w:p>
        </w:tc>
        <w:tc>
          <w:tcPr>
            <w:tcW w:w="1530" w:type="dxa"/>
            <w:noWrap/>
            <w:vAlign w:val="bottom"/>
            <w:hideMark/>
          </w:tcPr>
          <w:p w14:paraId="650E3BBF"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-0.065</w:t>
            </w:r>
          </w:p>
        </w:tc>
        <w:tc>
          <w:tcPr>
            <w:tcW w:w="1230" w:type="dxa"/>
            <w:noWrap/>
            <w:vAlign w:val="bottom"/>
            <w:hideMark/>
          </w:tcPr>
          <w:p w14:paraId="6E16EEAB"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0.070</w:t>
            </w:r>
          </w:p>
        </w:tc>
        <w:tc>
          <w:tcPr>
            <w:tcW w:w="1298" w:type="dxa"/>
            <w:noWrap/>
            <w:tcMar>
              <w:left w:w="0" w:type="dxa"/>
              <w:right w:w="14" w:type="dxa"/>
            </w:tcMar>
            <w:vAlign w:val="bottom"/>
            <w:hideMark/>
          </w:tcPr>
          <w:p w14:paraId="00CEFFA0"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-0.920</w:t>
            </w:r>
          </w:p>
        </w:tc>
        <w:tc>
          <w:tcPr>
            <w:tcW w:w="963" w:type="dxa"/>
            <w:gridSpan w:val="2"/>
            <w:noWrap/>
            <w:tcMar>
              <w:left w:w="0" w:type="dxa"/>
              <w:right w:w="14" w:type="dxa"/>
            </w:tcMar>
            <w:vAlign w:val="bottom"/>
            <w:hideMark/>
          </w:tcPr>
          <w:p w14:paraId="20314703" w14:textId="77777777" w:rsidR="00F12D43" w:rsidRPr="001516C6" w:rsidRDefault="00F12D43" w:rsidP="00F12D43">
            <w:pPr>
              <w:rPr>
                <w:rFonts w:ascii="Times New Roman" w:hAnsi="Times New Roman" w:cs="Times New Roman"/>
              </w:rPr>
            </w:pPr>
          </w:p>
        </w:tc>
      </w:tr>
      <w:tr w:rsidR="00F12D43" w14:paraId="100F342C" w14:textId="77777777" w:rsidTr="00F12D43">
        <w:trPr>
          <w:trHeight w:val="315"/>
        </w:trPr>
        <w:tc>
          <w:tcPr>
            <w:tcW w:w="4428" w:type="dxa"/>
            <w:noWrap/>
            <w:hideMark/>
          </w:tcPr>
          <w:p w14:paraId="06BFA14A" w14:textId="77777777" w:rsidR="00F12D43" w:rsidRDefault="00F12D43" w:rsidP="00F12D43">
            <w:pPr>
              <w:rPr>
                <w:rFonts w:ascii="Times New Roman" w:hAnsi="Times New Roman" w:cs="Times New Roman"/>
              </w:rPr>
            </w:pPr>
            <w:r>
              <w:rPr>
                <w:rFonts w:ascii="Times New Roman" w:hAnsi="Times New Roman" w:cs="Times New Roman"/>
              </w:rPr>
              <w:t>PRESCGRAZCOST</w:t>
            </w:r>
          </w:p>
        </w:tc>
        <w:tc>
          <w:tcPr>
            <w:tcW w:w="1530" w:type="dxa"/>
            <w:noWrap/>
            <w:vAlign w:val="bottom"/>
            <w:hideMark/>
          </w:tcPr>
          <w:p w14:paraId="009B40CE"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-0.002</w:t>
            </w:r>
          </w:p>
        </w:tc>
        <w:tc>
          <w:tcPr>
            <w:tcW w:w="1230" w:type="dxa"/>
            <w:noWrap/>
            <w:vAlign w:val="bottom"/>
            <w:hideMark/>
          </w:tcPr>
          <w:p w14:paraId="5F11E168"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0.002</w:t>
            </w:r>
          </w:p>
        </w:tc>
        <w:tc>
          <w:tcPr>
            <w:tcW w:w="1298" w:type="dxa"/>
            <w:noWrap/>
            <w:tcMar>
              <w:left w:w="0" w:type="dxa"/>
              <w:right w:w="14" w:type="dxa"/>
            </w:tcMar>
            <w:vAlign w:val="bottom"/>
            <w:hideMark/>
          </w:tcPr>
          <w:p w14:paraId="4C014EAD"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-0.720</w:t>
            </w:r>
          </w:p>
        </w:tc>
        <w:tc>
          <w:tcPr>
            <w:tcW w:w="963" w:type="dxa"/>
            <w:gridSpan w:val="2"/>
            <w:noWrap/>
            <w:tcMar>
              <w:left w:w="0" w:type="dxa"/>
              <w:right w:w="14" w:type="dxa"/>
            </w:tcMar>
            <w:vAlign w:val="bottom"/>
            <w:hideMark/>
          </w:tcPr>
          <w:p w14:paraId="69342227" w14:textId="77777777" w:rsidR="00F12D43" w:rsidRPr="001516C6" w:rsidRDefault="00F12D43" w:rsidP="00F12D43">
            <w:pPr>
              <w:rPr>
                <w:rFonts w:ascii="Times New Roman" w:hAnsi="Times New Roman" w:cs="Times New Roman"/>
              </w:rPr>
            </w:pPr>
          </w:p>
        </w:tc>
      </w:tr>
      <w:tr w:rsidR="00F12D43" w14:paraId="7F89273A" w14:textId="77777777" w:rsidTr="00F12D43">
        <w:trPr>
          <w:trHeight w:val="315"/>
        </w:trPr>
        <w:tc>
          <w:tcPr>
            <w:tcW w:w="4428" w:type="dxa"/>
            <w:noWrap/>
            <w:hideMark/>
          </w:tcPr>
          <w:p w14:paraId="32513515" w14:textId="77777777" w:rsidR="00F12D43" w:rsidRDefault="00F12D43" w:rsidP="00F12D43">
            <w:pPr>
              <w:rPr>
                <w:rFonts w:ascii="Times New Roman" w:hAnsi="Times New Roman" w:cs="Times New Roman"/>
              </w:rPr>
            </w:pPr>
            <w:r>
              <w:rPr>
                <w:rFonts w:ascii="Times New Roman" w:hAnsi="Times New Roman" w:cs="Times New Roman"/>
              </w:rPr>
              <w:t>STKRATE</w:t>
            </w:r>
          </w:p>
        </w:tc>
        <w:tc>
          <w:tcPr>
            <w:tcW w:w="1530" w:type="dxa"/>
            <w:noWrap/>
            <w:vAlign w:val="bottom"/>
            <w:hideMark/>
          </w:tcPr>
          <w:p w14:paraId="706E29D6"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-0.010</w:t>
            </w:r>
          </w:p>
        </w:tc>
        <w:tc>
          <w:tcPr>
            <w:tcW w:w="1230" w:type="dxa"/>
            <w:noWrap/>
            <w:vAlign w:val="bottom"/>
            <w:hideMark/>
          </w:tcPr>
          <w:p w14:paraId="4D47F452"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0.016</w:t>
            </w:r>
          </w:p>
        </w:tc>
        <w:tc>
          <w:tcPr>
            <w:tcW w:w="1298" w:type="dxa"/>
            <w:noWrap/>
            <w:tcMar>
              <w:left w:w="0" w:type="dxa"/>
              <w:right w:w="14" w:type="dxa"/>
            </w:tcMar>
            <w:vAlign w:val="bottom"/>
            <w:hideMark/>
          </w:tcPr>
          <w:p w14:paraId="5C74D81C"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-0.600</w:t>
            </w:r>
          </w:p>
        </w:tc>
        <w:tc>
          <w:tcPr>
            <w:tcW w:w="963" w:type="dxa"/>
            <w:gridSpan w:val="2"/>
            <w:noWrap/>
            <w:tcMar>
              <w:left w:w="0" w:type="dxa"/>
              <w:right w:w="14" w:type="dxa"/>
            </w:tcMar>
            <w:vAlign w:val="bottom"/>
            <w:hideMark/>
          </w:tcPr>
          <w:p w14:paraId="0993A0B6" w14:textId="77777777" w:rsidR="00F12D43" w:rsidRPr="001516C6" w:rsidRDefault="00F12D43" w:rsidP="00F12D43">
            <w:pPr>
              <w:rPr>
                <w:rFonts w:ascii="Times New Roman" w:hAnsi="Times New Roman" w:cs="Times New Roman"/>
              </w:rPr>
            </w:pPr>
          </w:p>
        </w:tc>
      </w:tr>
      <w:tr w:rsidR="00F12D43" w14:paraId="71BAB296" w14:textId="77777777" w:rsidTr="00F12D43">
        <w:trPr>
          <w:trHeight w:val="315"/>
        </w:trPr>
        <w:tc>
          <w:tcPr>
            <w:tcW w:w="4428" w:type="dxa"/>
            <w:noWrap/>
            <w:hideMark/>
          </w:tcPr>
          <w:p w14:paraId="4BB2D65A" w14:textId="77777777" w:rsidR="00F12D43" w:rsidRDefault="00F12D43" w:rsidP="00F12D43">
            <w:pPr>
              <w:rPr>
                <w:rFonts w:ascii="Times New Roman" w:hAnsi="Times New Roman" w:cs="Times New Roman"/>
              </w:rPr>
            </w:pPr>
            <w:r>
              <w:rPr>
                <w:rFonts w:ascii="Times New Roman" w:hAnsi="Times New Roman" w:cs="Times New Roman"/>
              </w:rPr>
              <w:t>OTHLIV</w:t>
            </w:r>
          </w:p>
        </w:tc>
        <w:tc>
          <w:tcPr>
            <w:tcW w:w="1530" w:type="dxa"/>
            <w:noWrap/>
            <w:vAlign w:val="bottom"/>
            <w:hideMark/>
          </w:tcPr>
          <w:p w14:paraId="26D62552"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-0.060</w:t>
            </w:r>
          </w:p>
        </w:tc>
        <w:tc>
          <w:tcPr>
            <w:tcW w:w="1230" w:type="dxa"/>
            <w:noWrap/>
            <w:vAlign w:val="bottom"/>
            <w:hideMark/>
          </w:tcPr>
          <w:p w14:paraId="0062807A"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0.028</w:t>
            </w:r>
          </w:p>
        </w:tc>
        <w:tc>
          <w:tcPr>
            <w:tcW w:w="1298" w:type="dxa"/>
            <w:noWrap/>
            <w:tcMar>
              <w:left w:w="0" w:type="dxa"/>
              <w:right w:w="14" w:type="dxa"/>
            </w:tcMar>
            <w:vAlign w:val="bottom"/>
            <w:hideMark/>
          </w:tcPr>
          <w:p w14:paraId="5DE778F3"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-2.180</w:t>
            </w:r>
          </w:p>
        </w:tc>
        <w:tc>
          <w:tcPr>
            <w:tcW w:w="963" w:type="dxa"/>
            <w:gridSpan w:val="2"/>
            <w:noWrap/>
            <w:tcMar>
              <w:left w:w="0" w:type="dxa"/>
              <w:right w:w="14" w:type="dxa"/>
            </w:tcMar>
            <w:vAlign w:val="bottom"/>
            <w:hideMark/>
          </w:tcPr>
          <w:p w14:paraId="1417D7B3"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4A0A4FAB" w14:textId="77777777" w:rsidTr="00F12D43">
        <w:trPr>
          <w:trHeight w:val="315"/>
        </w:trPr>
        <w:tc>
          <w:tcPr>
            <w:tcW w:w="4428" w:type="dxa"/>
            <w:noWrap/>
            <w:hideMark/>
          </w:tcPr>
          <w:p w14:paraId="2262060D" w14:textId="77777777" w:rsidR="00F12D43" w:rsidRDefault="00F12D43" w:rsidP="00F12D43">
            <w:pPr>
              <w:rPr>
                <w:rFonts w:ascii="Times New Roman" w:hAnsi="Times New Roman" w:cs="Times New Roman"/>
              </w:rPr>
            </w:pPr>
            <w:r>
              <w:rPr>
                <w:rFonts w:ascii="Times New Roman" w:hAnsi="Times New Roman" w:cs="Times New Roman"/>
              </w:rPr>
              <w:t>FEDPRGM</w:t>
            </w:r>
          </w:p>
        </w:tc>
        <w:tc>
          <w:tcPr>
            <w:tcW w:w="1530" w:type="dxa"/>
            <w:noWrap/>
            <w:vAlign w:val="bottom"/>
            <w:hideMark/>
          </w:tcPr>
          <w:p w14:paraId="258EE762"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-0.043</w:t>
            </w:r>
          </w:p>
        </w:tc>
        <w:tc>
          <w:tcPr>
            <w:tcW w:w="1230" w:type="dxa"/>
            <w:noWrap/>
            <w:vAlign w:val="bottom"/>
            <w:hideMark/>
          </w:tcPr>
          <w:p w14:paraId="764F5917"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0.032</w:t>
            </w:r>
          </w:p>
        </w:tc>
        <w:tc>
          <w:tcPr>
            <w:tcW w:w="1298" w:type="dxa"/>
            <w:noWrap/>
            <w:tcMar>
              <w:left w:w="0" w:type="dxa"/>
              <w:right w:w="14" w:type="dxa"/>
            </w:tcMar>
            <w:vAlign w:val="bottom"/>
            <w:hideMark/>
          </w:tcPr>
          <w:p w14:paraId="5D19B3ED"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-1.360</w:t>
            </w:r>
          </w:p>
        </w:tc>
        <w:tc>
          <w:tcPr>
            <w:tcW w:w="963" w:type="dxa"/>
            <w:gridSpan w:val="2"/>
            <w:noWrap/>
            <w:tcMar>
              <w:left w:w="0" w:type="dxa"/>
              <w:right w:w="14" w:type="dxa"/>
            </w:tcMar>
            <w:vAlign w:val="bottom"/>
            <w:hideMark/>
          </w:tcPr>
          <w:p w14:paraId="3E186C94" w14:textId="77777777" w:rsidR="00F12D43" w:rsidRPr="001516C6" w:rsidRDefault="00F12D43" w:rsidP="00F12D43">
            <w:pPr>
              <w:rPr>
                <w:rFonts w:ascii="Times New Roman" w:hAnsi="Times New Roman" w:cs="Times New Roman"/>
              </w:rPr>
            </w:pPr>
          </w:p>
        </w:tc>
      </w:tr>
      <w:tr w:rsidR="00F12D43" w14:paraId="49556B40" w14:textId="77777777" w:rsidTr="00F12D43">
        <w:trPr>
          <w:trHeight w:val="315"/>
        </w:trPr>
        <w:tc>
          <w:tcPr>
            <w:tcW w:w="4428" w:type="dxa"/>
            <w:noWrap/>
            <w:hideMark/>
          </w:tcPr>
          <w:p w14:paraId="089F2E2A" w14:textId="77777777" w:rsidR="00F12D43" w:rsidRDefault="00F12D43" w:rsidP="00F12D43">
            <w:pPr>
              <w:rPr>
                <w:rFonts w:ascii="Times New Roman" w:hAnsi="Times New Roman" w:cs="Times New Roman"/>
              </w:rPr>
            </w:pPr>
            <w:r>
              <w:rPr>
                <w:rFonts w:ascii="Times New Roman" w:hAnsi="Times New Roman" w:cs="Times New Roman"/>
              </w:rPr>
              <w:t>LIFE</w:t>
            </w:r>
          </w:p>
        </w:tc>
        <w:tc>
          <w:tcPr>
            <w:tcW w:w="1530" w:type="dxa"/>
            <w:noWrap/>
            <w:vAlign w:val="bottom"/>
            <w:hideMark/>
          </w:tcPr>
          <w:p w14:paraId="5DBAA8F8"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-0.007</w:t>
            </w:r>
          </w:p>
        </w:tc>
        <w:tc>
          <w:tcPr>
            <w:tcW w:w="1230" w:type="dxa"/>
            <w:noWrap/>
            <w:vAlign w:val="bottom"/>
            <w:hideMark/>
          </w:tcPr>
          <w:p w14:paraId="5CF11645"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0.016</w:t>
            </w:r>
          </w:p>
        </w:tc>
        <w:tc>
          <w:tcPr>
            <w:tcW w:w="1298" w:type="dxa"/>
            <w:noWrap/>
            <w:tcMar>
              <w:left w:w="0" w:type="dxa"/>
              <w:right w:w="14" w:type="dxa"/>
            </w:tcMar>
            <w:vAlign w:val="bottom"/>
            <w:hideMark/>
          </w:tcPr>
          <w:p w14:paraId="27F04FA7"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-0.450</w:t>
            </w:r>
          </w:p>
        </w:tc>
        <w:tc>
          <w:tcPr>
            <w:tcW w:w="963" w:type="dxa"/>
            <w:gridSpan w:val="2"/>
            <w:noWrap/>
            <w:tcMar>
              <w:left w:w="0" w:type="dxa"/>
              <w:right w:w="14" w:type="dxa"/>
            </w:tcMar>
            <w:vAlign w:val="bottom"/>
            <w:hideMark/>
          </w:tcPr>
          <w:p w14:paraId="492C7370" w14:textId="77777777" w:rsidR="00F12D43" w:rsidRPr="001516C6" w:rsidRDefault="00F12D43" w:rsidP="00F12D43">
            <w:pPr>
              <w:rPr>
                <w:rFonts w:ascii="Times New Roman" w:hAnsi="Times New Roman" w:cs="Times New Roman"/>
              </w:rPr>
            </w:pPr>
          </w:p>
        </w:tc>
      </w:tr>
      <w:tr w:rsidR="00F12D43" w14:paraId="30E849FC" w14:textId="77777777" w:rsidTr="00F12D43">
        <w:trPr>
          <w:trHeight w:val="315"/>
        </w:trPr>
        <w:tc>
          <w:tcPr>
            <w:tcW w:w="4428" w:type="dxa"/>
            <w:noWrap/>
            <w:hideMark/>
          </w:tcPr>
          <w:p w14:paraId="6D004EBD" w14:textId="77777777" w:rsidR="00F12D43" w:rsidRDefault="00F12D43" w:rsidP="00F12D43">
            <w:pPr>
              <w:rPr>
                <w:rFonts w:ascii="Times New Roman" w:hAnsi="Times New Roman" w:cs="Times New Roman"/>
              </w:rPr>
            </w:pPr>
            <w:r>
              <w:rPr>
                <w:rFonts w:ascii="Times New Roman" w:hAnsi="Times New Roman" w:cs="Times New Roman"/>
              </w:rPr>
              <w:t>WAIT</w:t>
            </w:r>
          </w:p>
        </w:tc>
        <w:tc>
          <w:tcPr>
            <w:tcW w:w="1530" w:type="dxa"/>
            <w:noWrap/>
            <w:vAlign w:val="bottom"/>
            <w:hideMark/>
          </w:tcPr>
          <w:p w14:paraId="3FD9965B"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0.039</w:t>
            </w:r>
          </w:p>
        </w:tc>
        <w:tc>
          <w:tcPr>
            <w:tcW w:w="1230" w:type="dxa"/>
            <w:noWrap/>
            <w:vAlign w:val="bottom"/>
            <w:hideMark/>
          </w:tcPr>
          <w:p w14:paraId="1969F7E7"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0.012</w:t>
            </w:r>
          </w:p>
        </w:tc>
        <w:tc>
          <w:tcPr>
            <w:tcW w:w="1298" w:type="dxa"/>
            <w:noWrap/>
            <w:tcMar>
              <w:left w:w="0" w:type="dxa"/>
              <w:right w:w="14" w:type="dxa"/>
            </w:tcMar>
            <w:vAlign w:val="bottom"/>
            <w:hideMark/>
          </w:tcPr>
          <w:p w14:paraId="11582067"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3.360</w:t>
            </w:r>
          </w:p>
        </w:tc>
        <w:tc>
          <w:tcPr>
            <w:tcW w:w="963" w:type="dxa"/>
            <w:gridSpan w:val="2"/>
            <w:noWrap/>
            <w:tcMar>
              <w:left w:w="0" w:type="dxa"/>
              <w:right w:w="14" w:type="dxa"/>
            </w:tcMar>
            <w:vAlign w:val="bottom"/>
            <w:hideMark/>
          </w:tcPr>
          <w:p w14:paraId="7CDFCDD4"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13E073F8" w14:textId="77777777" w:rsidTr="00F12D43">
        <w:trPr>
          <w:trHeight w:val="315"/>
        </w:trPr>
        <w:tc>
          <w:tcPr>
            <w:tcW w:w="4428" w:type="dxa"/>
            <w:noWrap/>
            <w:hideMark/>
          </w:tcPr>
          <w:p w14:paraId="5A6B07B6" w14:textId="77777777" w:rsidR="00F12D43" w:rsidRDefault="00F12D43" w:rsidP="00F12D43">
            <w:pPr>
              <w:rPr>
                <w:rFonts w:ascii="Times New Roman" w:hAnsi="Times New Roman" w:cs="Times New Roman"/>
              </w:rPr>
            </w:pPr>
            <w:r>
              <w:rPr>
                <w:rFonts w:ascii="Times New Roman" w:hAnsi="Times New Roman" w:cs="Times New Roman"/>
              </w:rPr>
              <w:t>CLIMATE</w:t>
            </w:r>
          </w:p>
        </w:tc>
        <w:tc>
          <w:tcPr>
            <w:tcW w:w="1530" w:type="dxa"/>
            <w:noWrap/>
            <w:vAlign w:val="bottom"/>
            <w:hideMark/>
          </w:tcPr>
          <w:p w14:paraId="5713AFAD"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-0.015</w:t>
            </w:r>
          </w:p>
        </w:tc>
        <w:tc>
          <w:tcPr>
            <w:tcW w:w="1230" w:type="dxa"/>
            <w:noWrap/>
            <w:vAlign w:val="bottom"/>
            <w:hideMark/>
          </w:tcPr>
          <w:p w14:paraId="29476288"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0.010</w:t>
            </w:r>
          </w:p>
        </w:tc>
        <w:tc>
          <w:tcPr>
            <w:tcW w:w="1298" w:type="dxa"/>
            <w:noWrap/>
            <w:tcMar>
              <w:left w:w="0" w:type="dxa"/>
              <w:right w:w="14" w:type="dxa"/>
            </w:tcMar>
            <w:vAlign w:val="bottom"/>
            <w:hideMark/>
          </w:tcPr>
          <w:p w14:paraId="329BB75A"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-1.460</w:t>
            </w:r>
          </w:p>
        </w:tc>
        <w:tc>
          <w:tcPr>
            <w:tcW w:w="963" w:type="dxa"/>
            <w:gridSpan w:val="2"/>
            <w:noWrap/>
            <w:tcMar>
              <w:left w:w="0" w:type="dxa"/>
              <w:right w:w="14" w:type="dxa"/>
            </w:tcMar>
            <w:vAlign w:val="bottom"/>
            <w:hideMark/>
          </w:tcPr>
          <w:p w14:paraId="1AD5B72A" w14:textId="77777777" w:rsidR="00F12D43" w:rsidRPr="001516C6" w:rsidRDefault="00F12D43" w:rsidP="00F12D43">
            <w:pPr>
              <w:rPr>
                <w:rFonts w:ascii="Times New Roman" w:hAnsi="Times New Roman" w:cs="Times New Roman"/>
              </w:rPr>
            </w:pPr>
          </w:p>
        </w:tc>
      </w:tr>
      <w:tr w:rsidR="00F12D43" w14:paraId="775C4999" w14:textId="77777777" w:rsidTr="00F12D43">
        <w:trPr>
          <w:trHeight w:val="315"/>
        </w:trPr>
        <w:tc>
          <w:tcPr>
            <w:tcW w:w="4428" w:type="dxa"/>
            <w:noWrap/>
            <w:hideMark/>
          </w:tcPr>
          <w:p w14:paraId="24CD9CEE" w14:textId="77777777" w:rsidR="00F12D43" w:rsidRDefault="00F12D43" w:rsidP="00F12D43">
            <w:pPr>
              <w:rPr>
                <w:rFonts w:ascii="Times New Roman" w:hAnsi="Times New Roman" w:cs="Times New Roman"/>
              </w:rPr>
            </w:pPr>
            <w:r>
              <w:rPr>
                <w:rFonts w:ascii="Times New Roman" w:hAnsi="Times New Roman" w:cs="Times New Roman"/>
              </w:rPr>
              <w:t>STEWARD</w:t>
            </w:r>
          </w:p>
        </w:tc>
        <w:tc>
          <w:tcPr>
            <w:tcW w:w="1530" w:type="dxa"/>
            <w:noWrap/>
            <w:vAlign w:val="bottom"/>
            <w:hideMark/>
          </w:tcPr>
          <w:p w14:paraId="7F0A13E6"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-0.031</w:t>
            </w:r>
          </w:p>
        </w:tc>
        <w:tc>
          <w:tcPr>
            <w:tcW w:w="1230" w:type="dxa"/>
            <w:noWrap/>
            <w:vAlign w:val="bottom"/>
            <w:hideMark/>
          </w:tcPr>
          <w:p w14:paraId="40AA5CA9"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0.019</w:t>
            </w:r>
          </w:p>
        </w:tc>
        <w:tc>
          <w:tcPr>
            <w:tcW w:w="1298" w:type="dxa"/>
            <w:noWrap/>
            <w:tcMar>
              <w:left w:w="0" w:type="dxa"/>
              <w:right w:w="14" w:type="dxa"/>
            </w:tcMar>
            <w:vAlign w:val="bottom"/>
            <w:hideMark/>
          </w:tcPr>
          <w:p w14:paraId="62B18DD8"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-1.650</w:t>
            </w:r>
          </w:p>
        </w:tc>
        <w:tc>
          <w:tcPr>
            <w:tcW w:w="963" w:type="dxa"/>
            <w:gridSpan w:val="2"/>
            <w:noWrap/>
            <w:tcMar>
              <w:left w:w="0" w:type="dxa"/>
              <w:right w:w="14" w:type="dxa"/>
            </w:tcMar>
            <w:vAlign w:val="bottom"/>
            <w:hideMark/>
          </w:tcPr>
          <w:p w14:paraId="509B7820"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6BBA51E3" w14:textId="77777777" w:rsidTr="00F12D43">
        <w:trPr>
          <w:trHeight w:val="315"/>
        </w:trPr>
        <w:tc>
          <w:tcPr>
            <w:tcW w:w="4428" w:type="dxa"/>
            <w:noWrap/>
            <w:hideMark/>
          </w:tcPr>
          <w:p w14:paraId="2A807AF4" w14:textId="77777777" w:rsidR="00F12D43" w:rsidRDefault="00F12D43" w:rsidP="00F12D43">
            <w:pPr>
              <w:rPr>
                <w:rFonts w:ascii="Times New Roman" w:hAnsi="Times New Roman" w:cs="Times New Roman"/>
              </w:rPr>
            </w:pPr>
            <w:r>
              <w:rPr>
                <w:rFonts w:ascii="Times New Roman" w:hAnsi="Times New Roman" w:cs="Times New Roman"/>
              </w:rPr>
              <w:t>FAMTKOVER</w:t>
            </w:r>
          </w:p>
        </w:tc>
        <w:tc>
          <w:tcPr>
            <w:tcW w:w="1530" w:type="dxa"/>
            <w:noWrap/>
            <w:vAlign w:val="bottom"/>
            <w:hideMark/>
          </w:tcPr>
          <w:p w14:paraId="1DF9AC99"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-0.013</w:t>
            </w:r>
          </w:p>
        </w:tc>
        <w:tc>
          <w:tcPr>
            <w:tcW w:w="1230" w:type="dxa"/>
            <w:noWrap/>
            <w:vAlign w:val="bottom"/>
            <w:hideMark/>
          </w:tcPr>
          <w:p w14:paraId="0E5F27C7"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0.027</w:t>
            </w:r>
          </w:p>
        </w:tc>
        <w:tc>
          <w:tcPr>
            <w:tcW w:w="1298" w:type="dxa"/>
            <w:noWrap/>
            <w:tcMar>
              <w:left w:w="0" w:type="dxa"/>
              <w:right w:w="14" w:type="dxa"/>
            </w:tcMar>
            <w:vAlign w:val="bottom"/>
            <w:hideMark/>
          </w:tcPr>
          <w:p w14:paraId="7385A7A0"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-0.480</w:t>
            </w:r>
          </w:p>
        </w:tc>
        <w:tc>
          <w:tcPr>
            <w:tcW w:w="963" w:type="dxa"/>
            <w:gridSpan w:val="2"/>
            <w:noWrap/>
            <w:tcMar>
              <w:left w:w="0" w:type="dxa"/>
              <w:right w:w="14" w:type="dxa"/>
            </w:tcMar>
            <w:vAlign w:val="bottom"/>
            <w:hideMark/>
          </w:tcPr>
          <w:p w14:paraId="697C9704" w14:textId="77777777" w:rsidR="00F12D43" w:rsidRPr="001516C6" w:rsidRDefault="00F12D43" w:rsidP="00F12D43">
            <w:pPr>
              <w:rPr>
                <w:rFonts w:ascii="Times New Roman" w:hAnsi="Times New Roman" w:cs="Times New Roman"/>
              </w:rPr>
            </w:pPr>
          </w:p>
        </w:tc>
      </w:tr>
      <w:tr w:rsidR="00F12D43" w14:paraId="22BE53B9" w14:textId="77777777" w:rsidTr="00F12D43">
        <w:trPr>
          <w:trHeight w:val="315"/>
        </w:trPr>
        <w:tc>
          <w:tcPr>
            <w:tcW w:w="4428" w:type="dxa"/>
            <w:noWrap/>
            <w:hideMark/>
          </w:tcPr>
          <w:p w14:paraId="65E45EB5" w14:textId="77777777" w:rsidR="00F12D43" w:rsidRDefault="00F12D43" w:rsidP="00F12D43">
            <w:pPr>
              <w:rPr>
                <w:rFonts w:ascii="Times New Roman" w:hAnsi="Times New Roman" w:cs="Times New Roman"/>
              </w:rPr>
            </w:pPr>
            <w:r>
              <w:rPr>
                <w:rFonts w:ascii="Times New Roman" w:hAnsi="Times New Roman" w:cs="Times New Roman"/>
              </w:rPr>
              <w:t>INTERNET</w:t>
            </w:r>
          </w:p>
        </w:tc>
        <w:tc>
          <w:tcPr>
            <w:tcW w:w="1530" w:type="dxa"/>
            <w:noWrap/>
            <w:vAlign w:val="bottom"/>
            <w:hideMark/>
          </w:tcPr>
          <w:p w14:paraId="05123FAB"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-0.086</w:t>
            </w:r>
          </w:p>
        </w:tc>
        <w:tc>
          <w:tcPr>
            <w:tcW w:w="1230" w:type="dxa"/>
            <w:noWrap/>
            <w:vAlign w:val="bottom"/>
            <w:hideMark/>
          </w:tcPr>
          <w:p w14:paraId="2821248A"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0.029</w:t>
            </w:r>
          </w:p>
        </w:tc>
        <w:tc>
          <w:tcPr>
            <w:tcW w:w="1298" w:type="dxa"/>
            <w:noWrap/>
            <w:tcMar>
              <w:left w:w="0" w:type="dxa"/>
              <w:right w:w="14" w:type="dxa"/>
            </w:tcMar>
            <w:vAlign w:val="bottom"/>
            <w:hideMark/>
          </w:tcPr>
          <w:p w14:paraId="1A839C6D"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-2.970</w:t>
            </w:r>
          </w:p>
        </w:tc>
        <w:tc>
          <w:tcPr>
            <w:tcW w:w="963" w:type="dxa"/>
            <w:gridSpan w:val="2"/>
            <w:noWrap/>
            <w:tcMar>
              <w:left w:w="0" w:type="dxa"/>
              <w:right w:w="14" w:type="dxa"/>
            </w:tcMar>
            <w:vAlign w:val="bottom"/>
            <w:hideMark/>
          </w:tcPr>
          <w:p w14:paraId="4614B05A"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1C74A704" w14:textId="77777777" w:rsidTr="00885742">
        <w:trPr>
          <w:trHeight w:val="315"/>
        </w:trPr>
        <w:tc>
          <w:tcPr>
            <w:tcW w:w="4428" w:type="dxa"/>
            <w:noWrap/>
            <w:hideMark/>
          </w:tcPr>
          <w:p w14:paraId="7A9EB0AD" w14:textId="77777777" w:rsidR="00F12D43" w:rsidRDefault="00F12D43" w:rsidP="00F12D43">
            <w:pPr>
              <w:rPr>
                <w:rFonts w:ascii="Times New Roman" w:hAnsi="Times New Roman" w:cs="Times New Roman"/>
              </w:rPr>
            </w:pPr>
            <w:r>
              <w:rPr>
                <w:rFonts w:ascii="Times New Roman" w:hAnsi="Times New Roman" w:cs="Times New Roman"/>
              </w:rPr>
              <w:t>PROPRIETOR</w:t>
            </w:r>
          </w:p>
        </w:tc>
        <w:tc>
          <w:tcPr>
            <w:tcW w:w="1530" w:type="dxa"/>
            <w:noWrap/>
            <w:vAlign w:val="bottom"/>
            <w:hideMark/>
          </w:tcPr>
          <w:p w14:paraId="34ECE033"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0.054</w:t>
            </w:r>
          </w:p>
        </w:tc>
        <w:tc>
          <w:tcPr>
            <w:tcW w:w="1230" w:type="dxa"/>
            <w:noWrap/>
            <w:vAlign w:val="bottom"/>
            <w:hideMark/>
          </w:tcPr>
          <w:p w14:paraId="7E61C809"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0.032</w:t>
            </w:r>
          </w:p>
        </w:tc>
        <w:tc>
          <w:tcPr>
            <w:tcW w:w="1298" w:type="dxa"/>
            <w:noWrap/>
            <w:tcMar>
              <w:left w:w="0" w:type="dxa"/>
              <w:right w:w="14" w:type="dxa"/>
            </w:tcMar>
            <w:vAlign w:val="bottom"/>
            <w:hideMark/>
          </w:tcPr>
          <w:p w14:paraId="0843F45D"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1.690</w:t>
            </w:r>
          </w:p>
        </w:tc>
        <w:tc>
          <w:tcPr>
            <w:tcW w:w="963" w:type="dxa"/>
            <w:gridSpan w:val="2"/>
            <w:noWrap/>
            <w:tcMar>
              <w:left w:w="0" w:type="dxa"/>
              <w:right w:w="14" w:type="dxa"/>
            </w:tcMar>
            <w:vAlign w:val="bottom"/>
            <w:hideMark/>
          </w:tcPr>
          <w:p w14:paraId="32024743" w14:textId="77777777" w:rsidR="00F12D43" w:rsidRPr="001516C6" w:rsidRDefault="00F12D43" w:rsidP="00F12D43">
            <w:pPr>
              <w:rPr>
                <w:rFonts w:ascii="Times New Roman" w:hAnsi="Times New Roman" w:cs="Times New Roman"/>
              </w:rPr>
            </w:pPr>
            <w:r w:rsidRPr="001516C6">
              <w:rPr>
                <w:rFonts w:ascii="Times New Roman" w:hAnsi="Times New Roman" w:cs="Times New Roman"/>
                <w:color w:val="000000"/>
              </w:rPr>
              <w:t>*</w:t>
            </w:r>
          </w:p>
        </w:tc>
      </w:tr>
      <w:tr w:rsidR="00F12D43" w14:paraId="72E41CCA" w14:textId="77777777" w:rsidTr="00885742">
        <w:trPr>
          <w:trHeight w:val="315"/>
        </w:trPr>
        <w:tc>
          <w:tcPr>
            <w:tcW w:w="4428" w:type="dxa"/>
            <w:tcBorders>
              <w:top w:val="nil"/>
              <w:left w:val="nil"/>
              <w:bottom w:val="single" w:sz="4" w:space="0" w:color="auto"/>
              <w:right w:val="nil"/>
            </w:tcBorders>
            <w:noWrap/>
            <w:hideMark/>
          </w:tcPr>
          <w:p w14:paraId="4237F77B" w14:textId="77777777" w:rsidR="00F12D43" w:rsidRDefault="00F12D43" w:rsidP="00F12D43">
            <w:pPr>
              <w:rPr>
                <w:rFonts w:ascii="Times New Roman" w:hAnsi="Times New Roman" w:cs="Times New Roman"/>
              </w:rPr>
            </w:pPr>
            <w:r>
              <w:rPr>
                <w:rFonts w:ascii="Times New Roman" w:hAnsi="Times New Roman" w:cs="Times New Roman"/>
              </w:rPr>
              <w:t>OFFFARMWORK</w:t>
            </w:r>
          </w:p>
        </w:tc>
        <w:tc>
          <w:tcPr>
            <w:tcW w:w="1530" w:type="dxa"/>
            <w:tcBorders>
              <w:top w:val="nil"/>
              <w:left w:val="nil"/>
              <w:bottom w:val="single" w:sz="4" w:space="0" w:color="auto"/>
              <w:right w:val="nil"/>
            </w:tcBorders>
            <w:noWrap/>
            <w:vAlign w:val="bottom"/>
            <w:hideMark/>
          </w:tcPr>
          <w:p w14:paraId="781DF7E8" w14:textId="77777777" w:rsidR="00F12D43" w:rsidRPr="001516C6" w:rsidRDefault="00F12D43" w:rsidP="00F12D43">
            <w:pPr>
              <w:ind w:right="342"/>
              <w:jc w:val="right"/>
              <w:rPr>
                <w:rFonts w:ascii="Times New Roman" w:hAnsi="Times New Roman" w:cs="Times New Roman"/>
              </w:rPr>
            </w:pPr>
            <w:r w:rsidRPr="001516C6">
              <w:rPr>
                <w:rFonts w:ascii="Times New Roman" w:hAnsi="Times New Roman" w:cs="Times New Roman"/>
                <w:color w:val="000000"/>
              </w:rPr>
              <w:t>-0.028</w:t>
            </w:r>
          </w:p>
        </w:tc>
        <w:tc>
          <w:tcPr>
            <w:tcW w:w="1230" w:type="dxa"/>
            <w:tcBorders>
              <w:top w:val="nil"/>
              <w:left w:val="nil"/>
              <w:bottom w:val="single" w:sz="4" w:space="0" w:color="auto"/>
              <w:right w:val="nil"/>
            </w:tcBorders>
            <w:noWrap/>
            <w:vAlign w:val="bottom"/>
            <w:hideMark/>
          </w:tcPr>
          <w:p w14:paraId="30BC7166" w14:textId="77777777" w:rsidR="00F12D43" w:rsidRPr="001516C6" w:rsidRDefault="00F12D43" w:rsidP="00F12D43">
            <w:pPr>
              <w:ind w:right="132"/>
              <w:jc w:val="right"/>
              <w:rPr>
                <w:rFonts w:ascii="Times New Roman" w:hAnsi="Times New Roman" w:cs="Times New Roman"/>
              </w:rPr>
            </w:pPr>
            <w:r w:rsidRPr="001516C6">
              <w:rPr>
                <w:rFonts w:ascii="Times New Roman" w:hAnsi="Times New Roman" w:cs="Times New Roman"/>
                <w:color w:val="000000"/>
              </w:rPr>
              <w:t>0.029</w:t>
            </w:r>
          </w:p>
        </w:tc>
        <w:tc>
          <w:tcPr>
            <w:tcW w:w="1298" w:type="dxa"/>
            <w:tcBorders>
              <w:top w:val="nil"/>
              <w:left w:val="nil"/>
              <w:bottom w:val="single" w:sz="4" w:space="0" w:color="auto"/>
              <w:right w:val="nil"/>
            </w:tcBorders>
            <w:noWrap/>
            <w:tcMar>
              <w:left w:w="0" w:type="dxa"/>
              <w:right w:w="14" w:type="dxa"/>
            </w:tcMar>
            <w:vAlign w:val="bottom"/>
            <w:hideMark/>
          </w:tcPr>
          <w:p w14:paraId="4857221B" w14:textId="77777777" w:rsidR="00F12D43" w:rsidRPr="001516C6" w:rsidRDefault="00F12D43" w:rsidP="00F12D43">
            <w:pPr>
              <w:jc w:val="right"/>
              <w:rPr>
                <w:rFonts w:ascii="Times New Roman" w:hAnsi="Times New Roman" w:cs="Times New Roman"/>
              </w:rPr>
            </w:pPr>
            <w:r w:rsidRPr="001516C6">
              <w:rPr>
                <w:rFonts w:ascii="Times New Roman" w:hAnsi="Times New Roman" w:cs="Times New Roman"/>
                <w:color w:val="000000"/>
              </w:rPr>
              <w:t>-0.950</w:t>
            </w:r>
          </w:p>
        </w:tc>
        <w:tc>
          <w:tcPr>
            <w:tcW w:w="963" w:type="dxa"/>
            <w:gridSpan w:val="2"/>
            <w:tcBorders>
              <w:top w:val="nil"/>
              <w:left w:val="nil"/>
              <w:bottom w:val="single" w:sz="4" w:space="0" w:color="auto"/>
              <w:right w:val="nil"/>
            </w:tcBorders>
            <w:noWrap/>
            <w:tcMar>
              <w:left w:w="0" w:type="dxa"/>
              <w:right w:w="14" w:type="dxa"/>
            </w:tcMar>
            <w:vAlign w:val="bottom"/>
            <w:hideMark/>
          </w:tcPr>
          <w:p w14:paraId="51C44DA9" w14:textId="77777777" w:rsidR="00F12D43" w:rsidRPr="001516C6" w:rsidRDefault="00F12D43" w:rsidP="00F12D43">
            <w:pPr>
              <w:rPr>
                <w:rFonts w:ascii="Times New Roman" w:hAnsi="Times New Roman" w:cs="Times New Roman"/>
              </w:rPr>
            </w:pPr>
          </w:p>
        </w:tc>
      </w:tr>
    </w:tbl>
    <w:p w14:paraId="34316DC4" w14:textId="77777777" w:rsidR="00A23601" w:rsidRDefault="00A23601" w:rsidP="00A23601">
      <w:r>
        <w:br w:type="page"/>
      </w:r>
    </w:p>
    <w:tbl>
      <w:tblPr>
        <w:tblW w:w="9576" w:type="dxa"/>
        <w:tblLook w:val="04A0" w:firstRow="1" w:lastRow="0" w:firstColumn="1" w:lastColumn="0" w:noHBand="0" w:noVBand="1"/>
      </w:tblPr>
      <w:tblGrid>
        <w:gridCol w:w="3566"/>
        <w:gridCol w:w="1924"/>
        <w:gridCol w:w="216"/>
        <w:gridCol w:w="1270"/>
        <w:gridCol w:w="312"/>
        <w:gridCol w:w="1178"/>
        <w:gridCol w:w="797"/>
        <w:gridCol w:w="313"/>
      </w:tblGrid>
      <w:tr w:rsidR="00A23601" w14:paraId="0665613A" w14:textId="77777777" w:rsidTr="00F12D43">
        <w:trPr>
          <w:trHeight w:val="315"/>
        </w:trPr>
        <w:tc>
          <w:tcPr>
            <w:tcW w:w="9576" w:type="dxa"/>
            <w:gridSpan w:val="8"/>
            <w:tcBorders>
              <w:left w:val="nil"/>
              <w:bottom w:val="single" w:sz="4" w:space="0" w:color="auto"/>
              <w:right w:val="nil"/>
            </w:tcBorders>
            <w:noWrap/>
          </w:tcPr>
          <w:p w14:paraId="674CBFC2" w14:textId="77777777" w:rsidR="00A23601" w:rsidRDefault="00F12D43" w:rsidP="00F12D43">
            <w:pP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7</w:t>
            </w:r>
            <w:r w:rsidR="00A23601">
              <w:rPr>
                <w:rFonts w:ascii="Times New Roman" w:eastAsia="Times New Roman" w:hAnsi="Times New Roman" w:cs="Times New Roman"/>
                <w:b/>
                <w:color w:val="000000"/>
              </w:rPr>
              <w:t>b. Continued.</w:t>
            </w:r>
          </w:p>
        </w:tc>
      </w:tr>
      <w:tr w:rsidR="00A23601" w14:paraId="5D1A7C57" w14:textId="77777777" w:rsidTr="00F12D43">
        <w:trPr>
          <w:trHeight w:val="395"/>
        </w:trPr>
        <w:tc>
          <w:tcPr>
            <w:tcW w:w="9576" w:type="dxa"/>
            <w:gridSpan w:val="8"/>
            <w:tcBorders>
              <w:top w:val="single" w:sz="4" w:space="0" w:color="auto"/>
              <w:left w:val="nil"/>
              <w:right w:val="nil"/>
            </w:tcBorders>
            <w:noWrap/>
            <w:hideMark/>
          </w:tcPr>
          <w:p w14:paraId="7A4FA92F" w14:textId="77777777" w:rsidR="00A23601" w:rsidRDefault="00A23601" w:rsidP="00F12D43">
            <w:pPr>
              <w:jc w:val="center"/>
              <w:rPr>
                <w:rFonts w:cs="Times New Roman"/>
              </w:rPr>
            </w:pPr>
            <w:r>
              <w:rPr>
                <w:rFonts w:ascii="Times New Roman" w:eastAsia="Times New Roman" w:hAnsi="Times New Roman" w:cs="Times New Roman"/>
                <w:b/>
                <w:color w:val="000000"/>
              </w:rPr>
              <w:t>Outcome 2 (Interested in Prescribed Grazing if Profitable)</w:t>
            </w:r>
          </w:p>
        </w:tc>
      </w:tr>
      <w:tr w:rsidR="00A23601" w14:paraId="7DD7F1EF" w14:textId="77777777" w:rsidTr="00F12D43">
        <w:trPr>
          <w:trHeight w:val="300"/>
        </w:trPr>
        <w:tc>
          <w:tcPr>
            <w:tcW w:w="3572" w:type="dxa"/>
            <w:tcBorders>
              <w:left w:val="nil"/>
              <w:bottom w:val="single" w:sz="4" w:space="0" w:color="auto"/>
              <w:right w:val="nil"/>
            </w:tcBorders>
            <w:noWrap/>
            <w:hideMark/>
          </w:tcPr>
          <w:p w14:paraId="5C20F0A4" w14:textId="77777777" w:rsidR="00A23601" w:rsidRDefault="00A23601" w:rsidP="00F12D43">
            <w:pP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2143" w:type="dxa"/>
            <w:gridSpan w:val="2"/>
            <w:tcBorders>
              <w:left w:val="nil"/>
              <w:bottom w:val="single" w:sz="4" w:space="0" w:color="auto"/>
              <w:right w:val="nil"/>
            </w:tcBorders>
            <w:noWrap/>
            <w:hideMark/>
          </w:tcPr>
          <w:p w14:paraId="76BCB804" w14:textId="77777777" w:rsidR="00A23601" w:rsidRDefault="00A23601" w:rsidP="00F12D4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Marg. Effect</w:t>
            </w:r>
          </w:p>
        </w:tc>
        <w:tc>
          <w:tcPr>
            <w:tcW w:w="1583" w:type="dxa"/>
            <w:gridSpan w:val="2"/>
            <w:tcBorders>
              <w:left w:val="nil"/>
              <w:bottom w:val="single" w:sz="4" w:space="0" w:color="auto"/>
              <w:right w:val="nil"/>
            </w:tcBorders>
            <w:noWrap/>
            <w:hideMark/>
          </w:tcPr>
          <w:p w14:paraId="40EC55A2" w14:textId="77777777" w:rsidR="00A23601" w:rsidRDefault="00A23601" w:rsidP="00F12D4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Std. Error</w:t>
            </w:r>
          </w:p>
        </w:tc>
        <w:tc>
          <w:tcPr>
            <w:tcW w:w="1967" w:type="dxa"/>
            <w:gridSpan w:val="2"/>
            <w:tcBorders>
              <w:left w:val="nil"/>
              <w:bottom w:val="single" w:sz="4" w:space="0" w:color="auto"/>
              <w:right w:val="nil"/>
            </w:tcBorders>
            <w:noWrap/>
            <w:hideMark/>
          </w:tcPr>
          <w:p w14:paraId="459DFC25" w14:textId="77777777" w:rsidR="00A23601" w:rsidRDefault="00A23601" w:rsidP="00F12D4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w:t>
            </w:r>
          </w:p>
        </w:tc>
        <w:tc>
          <w:tcPr>
            <w:tcW w:w="311" w:type="dxa"/>
            <w:tcBorders>
              <w:left w:val="nil"/>
              <w:bottom w:val="single" w:sz="4" w:space="0" w:color="auto"/>
              <w:right w:val="nil"/>
            </w:tcBorders>
            <w:noWrap/>
            <w:hideMark/>
          </w:tcPr>
          <w:p w14:paraId="58DEFE8B" w14:textId="77777777" w:rsidR="00A23601" w:rsidRDefault="00A23601" w:rsidP="00F12D43">
            <w:pPr>
              <w:rPr>
                <w:rFonts w:cs="Times New Roman"/>
              </w:rPr>
            </w:pPr>
          </w:p>
        </w:tc>
      </w:tr>
      <w:tr w:rsidR="00F12D43" w14:paraId="0FC76E71" w14:textId="77777777" w:rsidTr="00F12D43">
        <w:trPr>
          <w:trHeight w:val="300"/>
        </w:trPr>
        <w:tc>
          <w:tcPr>
            <w:tcW w:w="3572" w:type="dxa"/>
            <w:tcBorders>
              <w:top w:val="single" w:sz="4" w:space="0" w:color="auto"/>
              <w:left w:val="nil"/>
              <w:bottom w:val="nil"/>
              <w:right w:val="nil"/>
            </w:tcBorders>
            <w:noWrap/>
            <w:hideMark/>
          </w:tcPr>
          <w:p w14:paraId="60695D0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1927" w:type="dxa"/>
            <w:tcBorders>
              <w:top w:val="single" w:sz="4" w:space="0" w:color="auto"/>
              <w:left w:val="nil"/>
              <w:bottom w:val="nil"/>
              <w:right w:val="nil"/>
            </w:tcBorders>
            <w:noWrap/>
            <w:vAlign w:val="bottom"/>
            <w:hideMark/>
          </w:tcPr>
          <w:p w14:paraId="4523A60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0.006</w:t>
            </w:r>
          </w:p>
        </w:tc>
        <w:tc>
          <w:tcPr>
            <w:tcW w:w="1488" w:type="dxa"/>
            <w:gridSpan w:val="2"/>
            <w:tcBorders>
              <w:top w:val="single" w:sz="4" w:space="0" w:color="auto"/>
              <w:left w:val="nil"/>
              <w:bottom w:val="nil"/>
              <w:right w:val="nil"/>
            </w:tcBorders>
            <w:noWrap/>
            <w:vAlign w:val="bottom"/>
            <w:hideMark/>
          </w:tcPr>
          <w:p w14:paraId="03A5EA89"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0.004</w:t>
            </w:r>
          </w:p>
        </w:tc>
        <w:tc>
          <w:tcPr>
            <w:tcW w:w="1485" w:type="dxa"/>
            <w:gridSpan w:val="2"/>
            <w:tcBorders>
              <w:top w:val="single" w:sz="4" w:space="0" w:color="auto"/>
              <w:left w:val="nil"/>
              <w:bottom w:val="nil"/>
              <w:right w:val="nil"/>
            </w:tcBorders>
            <w:noWrap/>
            <w:tcMar>
              <w:left w:w="0" w:type="dxa"/>
              <w:right w:w="14" w:type="dxa"/>
            </w:tcMar>
            <w:vAlign w:val="bottom"/>
            <w:hideMark/>
          </w:tcPr>
          <w:p w14:paraId="0F234AE3"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1.470</w:t>
            </w:r>
          </w:p>
        </w:tc>
        <w:tc>
          <w:tcPr>
            <w:tcW w:w="1104" w:type="dxa"/>
            <w:gridSpan w:val="2"/>
            <w:tcBorders>
              <w:top w:val="single" w:sz="4" w:space="0" w:color="auto"/>
              <w:left w:val="nil"/>
              <w:bottom w:val="nil"/>
              <w:right w:val="nil"/>
            </w:tcBorders>
            <w:noWrap/>
            <w:tcMar>
              <w:left w:w="0" w:type="dxa"/>
              <w:right w:w="14" w:type="dxa"/>
            </w:tcMar>
            <w:vAlign w:val="bottom"/>
            <w:hideMark/>
          </w:tcPr>
          <w:p w14:paraId="57FC9405" w14:textId="77777777" w:rsidR="00F12D43" w:rsidRPr="00885742" w:rsidRDefault="00F12D43" w:rsidP="00F12D43">
            <w:pPr>
              <w:rPr>
                <w:rFonts w:ascii="Times New Roman" w:eastAsia="Times New Roman" w:hAnsi="Times New Roman" w:cs="Times New Roman"/>
                <w:color w:val="000000"/>
              </w:rPr>
            </w:pPr>
          </w:p>
        </w:tc>
      </w:tr>
      <w:tr w:rsidR="00F12D43" w14:paraId="70202073" w14:textId="77777777" w:rsidTr="00F12D43">
        <w:trPr>
          <w:trHeight w:val="300"/>
        </w:trPr>
        <w:tc>
          <w:tcPr>
            <w:tcW w:w="3572" w:type="dxa"/>
            <w:noWrap/>
            <w:hideMark/>
          </w:tcPr>
          <w:p w14:paraId="70E4AABB"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AGE</w:t>
            </w:r>
            <w:r>
              <w:rPr>
                <w:rFonts w:ascii="Times New Roman" w:eastAsia="Times New Roman" w:hAnsi="Times New Roman" w:cs="Times New Roman"/>
                <w:color w:val="000000"/>
                <w:vertAlign w:val="superscript"/>
              </w:rPr>
              <w:t>2</w:t>
            </w:r>
          </w:p>
        </w:tc>
        <w:tc>
          <w:tcPr>
            <w:tcW w:w="1927" w:type="dxa"/>
            <w:noWrap/>
            <w:vAlign w:val="bottom"/>
            <w:hideMark/>
          </w:tcPr>
          <w:p w14:paraId="0F76C54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0.000</w:t>
            </w:r>
          </w:p>
        </w:tc>
        <w:tc>
          <w:tcPr>
            <w:tcW w:w="1488" w:type="dxa"/>
            <w:gridSpan w:val="2"/>
            <w:noWrap/>
            <w:vAlign w:val="bottom"/>
            <w:hideMark/>
          </w:tcPr>
          <w:p w14:paraId="5A7B7D60"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0.000</w:t>
            </w:r>
          </w:p>
        </w:tc>
        <w:tc>
          <w:tcPr>
            <w:tcW w:w="1485" w:type="dxa"/>
            <w:gridSpan w:val="2"/>
            <w:noWrap/>
            <w:tcMar>
              <w:left w:w="0" w:type="dxa"/>
              <w:right w:w="14" w:type="dxa"/>
            </w:tcMar>
            <w:vAlign w:val="bottom"/>
            <w:hideMark/>
          </w:tcPr>
          <w:p w14:paraId="4E85AF61"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-1.670</w:t>
            </w:r>
          </w:p>
        </w:tc>
        <w:tc>
          <w:tcPr>
            <w:tcW w:w="1104" w:type="dxa"/>
            <w:gridSpan w:val="2"/>
            <w:noWrap/>
            <w:tcMar>
              <w:left w:w="0" w:type="dxa"/>
              <w:right w:w="14" w:type="dxa"/>
            </w:tcMar>
            <w:vAlign w:val="bottom"/>
            <w:hideMark/>
          </w:tcPr>
          <w:p w14:paraId="79A5FE77"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37C68D9E" w14:textId="77777777" w:rsidTr="00F12D43">
        <w:trPr>
          <w:trHeight w:val="315"/>
        </w:trPr>
        <w:tc>
          <w:tcPr>
            <w:tcW w:w="3572" w:type="dxa"/>
            <w:noWrap/>
            <w:hideMark/>
          </w:tcPr>
          <w:p w14:paraId="1B89DA7C"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INC3049</w:t>
            </w:r>
          </w:p>
        </w:tc>
        <w:tc>
          <w:tcPr>
            <w:tcW w:w="1927" w:type="dxa"/>
            <w:noWrap/>
            <w:vAlign w:val="bottom"/>
            <w:hideMark/>
          </w:tcPr>
          <w:p w14:paraId="128F8085"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-0.003</w:t>
            </w:r>
          </w:p>
        </w:tc>
        <w:tc>
          <w:tcPr>
            <w:tcW w:w="1488" w:type="dxa"/>
            <w:gridSpan w:val="2"/>
            <w:noWrap/>
            <w:vAlign w:val="bottom"/>
            <w:hideMark/>
          </w:tcPr>
          <w:p w14:paraId="26422E0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0.025</w:t>
            </w:r>
          </w:p>
        </w:tc>
        <w:tc>
          <w:tcPr>
            <w:tcW w:w="1485" w:type="dxa"/>
            <w:gridSpan w:val="2"/>
            <w:noWrap/>
            <w:tcMar>
              <w:left w:w="0" w:type="dxa"/>
              <w:right w:w="14" w:type="dxa"/>
            </w:tcMar>
            <w:vAlign w:val="bottom"/>
            <w:hideMark/>
          </w:tcPr>
          <w:p w14:paraId="53EBC556"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-0.120</w:t>
            </w:r>
          </w:p>
        </w:tc>
        <w:tc>
          <w:tcPr>
            <w:tcW w:w="1104" w:type="dxa"/>
            <w:gridSpan w:val="2"/>
            <w:noWrap/>
            <w:tcMar>
              <w:left w:w="0" w:type="dxa"/>
              <w:right w:w="14" w:type="dxa"/>
            </w:tcMar>
            <w:vAlign w:val="bottom"/>
            <w:hideMark/>
          </w:tcPr>
          <w:p w14:paraId="16FE6071" w14:textId="77777777" w:rsidR="00F12D43" w:rsidRPr="00885742" w:rsidRDefault="00F12D43" w:rsidP="00F12D43">
            <w:pPr>
              <w:rPr>
                <w:rFonts w:ascii="Times New Roman" w:hAnsi="Times New Roman" w:cs="Times New Roman"/>
              </w:rPr>
            </w:pPr>
          </w:p>
        </w:tc>
      </w:tr>
      <w:tr w:rsidR="00F12D43" w14:paraId="74658E49" w14:textId="77777777" w:rsidTr="00F12D43">
        <w:trPr>
          <w:trHeight w:val="315"/>
        </w:trPr>
        <w:tc>
          <w:tcPr>
            <w:tcW w:w="3572" w:type="dxa"/>
            <w:noWrap/>
            <w:hideMark/>
          </w:tcPr>
          <w:p w14:paraId="5733B393"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INC5099</w:t>
            </w:r>
          </w:p>
        </w:tc>
        <w:tc>
          <w:tcPr>
            <w:tcW w:w="1927" w:type="dxa"/>
            <w:noWrap/>
            <w:vAlign w:val="bottom"/>
            <w:hideMark/>
          </w:tcPr>
          <w:p w14:paraId="757CEBA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0.017</w:t>
            </w:r>
          </w:p>
        </w:tc>
        <w:tc>
          <w:tcPr>
            <w:tcW w:w="1488" w:type="dxa"/>
            <w:gridSpan w:val="2"/>
            <w:noWrap/>
            <w:vAlign w:val="bottom"/>
            <w:hideMark/>
          </w:tcPr>
          <w:p w14:paraId="546A9E3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0.021</w:t>
            </w:r>
          </w:p>
        </w:tc>
        <w:tc>
          <w:tcPr>
            <w:tcW w:w="1485" w:type="dxa"/>
            <w:gridSpan w:val="2"/>
            <w:noWrap/>
            <w:tcMar>
              <w:left w:w="0" w:type="dxa"/>
              <w:right w:w="14" w:type="dxa"/>
            </w:tcMar>
            <w:vAlign w:val="bottom"/>
            <w:hideMark/>
          </w:tcPr>
          <w:p w14:paraId="1945B287"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0.830</w:t>
            </w:r>
          </w:p>
        </w:tc>
        <w:tc>
          <w:tcPr>
            <w:tcW w:w="1104" w:type="dxa"/>
            <w:gridSpan w:val="2"/>
            <w:noWrap/>
            <w:tcMar>
              <w:left w:w="0" w:type="dxa"/>
              <w:right w:w="14" w:type="dxa"/>
            </w:tcMar>
            <w:vAlign w:val="bottom"/>
            <w:hideMark/>
          </w:tcPr>
          <w:p w14:paraId="21DE9E24" w14:textId="77777777" w:rsidR="00F12D43" w:rsidRPr="00885742" w:rsidRDefault="00F12D43" w:rsidP="00F12D43">
            <w:pPr>
              <w:rPr>
                <w:rFonts w:ascii="Times New Roman" w:hAnsi="Times New Roman" w:cs="Times New Roman"/>
              </w:rPr>
            </w:pPr>
          </w:p>
        </w:tc>
      </w:tr>
      <w:tr w:rsidR="00F12D43" w14:paraId="62A7B4C0" w14:textId="77777777" w:rsidTr="00F12D43">
        <w:trPr>
          <w:trHeight w:val="315"/>
        </w:trPr>
        <w:tc>
          <w:tcPr>
            <w:tcW w:w="3572" w:type="dxa"/>
            <w:noWrap/>
            <w:hideMark/>
          </w:tcPr>
          <w:p w14:paraId="77108419"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INC100149</w:t>
            </w:r>
          </w:p>
        </w:tc>
        <w:tc>
          <w:tcPr>
            <w:tcW w:w="1927" w:type="dxa"/>
            <w:noWrap/>
            <w:vAlign w:val="bottom"/>
            <w:hideMark/>
          </w:tcPr>
          <w:p w14:paraId="4FA89D68"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0.036</w:t>
            </w:r>
          </w:p>
        </w:tc>
        <w:tc>
          <w:tcPr>
            <w:tcW w:w="1488" w:type="dxa"/>
            <w:gridSpan w:val="2"/>
            <w:noWrap/>
            <w:vAlign w:val="bottom"/>
            <w:hideMark/>
          </w:tcPr>
          <w:p w14:paraId="12AB6F08"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0.020</w:t>
            </w:r>
          </w:p>
        </w:tc>
        <w:tc>
          <w:tcPr>
            <w:tcW w:w="1485" w:type="dxa"/>
            <w:gridSpan w:val="2"/>
            <w:noWrap/>
            <w:tcMar>
              <w:left w:w="0" w:type="dxa"/>
              <w:right w:w="14" w:type="dxa"/>
            </w:tcMar>
            <w:vAlign w:val="bottom"/>
            <w:hideMark/>
          </w:tcPr>
          <w:p w14:paraId="55CF4DF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1.750</w:t>
            </w:r>
          </w:p>
        </w:tc>
        <w:tc>
          <w:tcPr>
            <w:tcW w:w="1104" w:type="dxa"/>
            <w:gridSpan w:val="2"/>
            <w:noWrap/>
            <w:tcMar>
              <w:left w:w="0" w:type="dxa"/>
              <w:right w:w="14" w:type="dxa"/>
            </w:tcMar>
            <w:vAlign w:val="bottom"/>
            <w:hideMark/>
          </w:tcPr>
          <w:p w14:paraId="0CEFB2B6"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3AA56576" w14:textId="77777777" w:rsidTr="00F12D43">
        <w:trPr>
          <w:trHeight w:val="315"/>
        </w:trPr>
        <w:tc>
          <w:tcPr>
            <w:tcW w:w="3572" w:type="dxa"/>
            <w:noWrap/>
            <w:hideMark/>
          </w:tcPr>
          <w:p w14:paraId="56CE124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INCG150</w:t>
            </w:r>
          </w:p>
        </w:tc>
        <w:tc>
          <w:tcPr>
            <w:tcW w:w="1927" w:type="dxa"/>
            <w:noWrap/>
            <w:vAlign w:val="bottom"/>
            <w:hideMark/>
          </w:tcPr>
          <w:p w14:paraId="3A9FF02E"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0.039</w:t>
            </w:r>
          </w:p>
        </w:tc>
        <w:tc>
          <w:tcPr>
            <w:tcW w:w="1488" w:type="dxa"/>
            <w:gridSpan w:val="2"/>
            <w:noWrap/>
            <w:vAlign w:val="bottom"/>
            <w:hideMark/>
          </w:tcPr>
          <w:p w14:paraId="24CDEC01"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0.020</w:t>
            </w:r>
          </w:p>
        </w:tc>
        <w:tc>
          <w:tcPr>
            <w:tcW w:w="1485" w:type="dxa"/>
            <w:gridSpan w:val="2"/>
            <w:noWrap/>
            <w:tcMar>
              <w:left w:w="0" w:type="dxa"/>
              <w:right w:w="14" w:type="dxa"/>
            </w:tcMar>
            <w:vAlign w:val="bottom"/>
            <w:hideMark/>
          </w:tcPr>
          <w:p w14:paraId="0AE3AD4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1.930</w:t>
            </w:r>
          </w:p>
        </w:tc>
        <w:tc>
          <w:tcPr>
            <w:tcW w:w="1104" w:type="dxa"/>
            <w:gridSpan w:val="2"/>
            <w:noWrap/>
            <w:tcMar>
              <w:left w:w="0" w:type="dxa"/>
              <w:right w:w="14" w:type="dxa"/>
            </w:tcMar>
            <w:vAlign w:val="bottom"/>
            <w:hideMark/>
          </w:tcPr>
          <w:p w14:paraId="5B7BE24C"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2633C941" w14:textId="77777777" w:rsidTr="00F12D43">
        <w:trPr>
          <w:trHeight w:val="315"/>
        </w:trPr>
        <w:tc>
          <w:tcPr>
            <w:tcW w:w="3572" w:type="dxa"/>
            <w:noWrap/>
            <w:hideMark/>
          </w:tcPr>
          <w:p w14:paraId="76323043"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COLLEGE</w:t>
            </w:r>
          </w:p>
        </w:tc>
        <w:tc>
          <w:tcPr>
            <w:tcW w:w="1927" w:type="dxa"/>
            <w:noWrap/>
            <w:vAlign w:val="bottom"/>
            <w:hideMark/>
          </w:tcPr>
          <w:p w14:paraId="7E7276B8"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0.031</w:t>
            </w:r>
          </w:p>
        </w:tc>
        <w:tc>
          <w:tcPr>
            <w:tcW w:w="1488" w:type="dxa"/>
            <w:gridSpan w:val="2"/>
            <w:noWrap/>
            <w:vAlign w:val="bottom"/>
            <w:hideMark/>
          </w:tcPr>
          <w:p w14:paraId="08415EC4"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0.018</w:t>
            </w:r>
          </w:p>
        </w:tc>
        <w:tc>
          <w:tcPr>
            <w:tcW w:w="1485" w:type="dxa"/>
            <w:gridSpan w:val="2"/>
            <w:noWrap/>
            <w:tcMar>
              <w:left w:w="0" w:type="dxa"/>
              <w:right w:w="14" w:type="dxa"/>
            </w:tcMar>
            <w:vAlign w:val="bottom"/>
            <w:hideMark/>
          </w:tcPr>
          <w:p w14:paraId="4EDD4AA9"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1.690</w:t>
            </w:r>
          </w:p>
        </w:tc>
        <w:tc>
          <w:tcPr>
            <w:tcW w:w="1104" w:type="dxa"/>
            <w:gridSpan w:val="2"/>
            <w:noWrap/>
            <w:tcMar>
              <w:left w:w="0" w:type="dxa"/>
              <w:right w:w="14" w:type="dxa"/>
            </w:tcMar>
            <w:vAlign w:val="bottom"/>
            <w:hideMark/>
          </w:tcPr>
          <w:p w14:paraId="1A861DD9"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29207D1E" w14:textId="77777777" w:rsidTr="00F12D43">
        <w:trPr>
          <w:trHeight w:val="315"/>
        </w:trPr>
        <w:tc>
          <w:tcPr>
            <w:tcW w:w="3572" w:type="dxa"/>
            <w:noWrap/>
            <w:hideMark/>
          </w:tcPr>
          <w:p w14:paraId="2BBC77AA"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EXTWKSHP</w:t>
            </w:r>
          </w:p>
        </w:tc>
        <w:tc>
          <w:tcPr>
            <w:tcW w:w="1927" w:type="dxa"/>
            <w:noWrap/>
            <w:vAlign w:val="bottom"/>
            <w:hideMark/>
          </w:tcPr>
          <w:p w14:paraId="78477F4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0.009</w:t>
            </w:r>
          </w:p>
        </w:tc>
        <w:tc>
          <w:tcPr>
            <w:tcW w:w="1488" w:type="dxa"/>
            <w:gridSpan w:val="2"/>
            <w:noWrap/>
            <w:vAlign w:val="bottom"/>
            <w:hideMark/>
          </w:tcPr>
          <w:p w14:paraId="69EBEFA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0.004</w:t>
            </w:r>
          </w:p>
        </w:tc>
        <w:tc>
          <w:tcPr>
            <w:tcW w:w="1485" w:type="dxa"/>
            <w:gridSpan w:val="2"/>
            <w:noWrap/>
            <w:tcMar>
              <w:left w:w="0" w:type="dxa"/>
              <w:right w:w="14" w:type="dxa"/>
            </w:tcMar>
            <w:vAlign w:val="bottom"/>
            <w:hideMark/>
          </w:tcPr>
          <w:p w14:paraId="1B551676"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2.220</w:t>
            </w:r>
          </w:p>
        </w:tc>
        <w:tc>
          <w:tcPr>
            <w:tcW w:w="1104" w:type="dxa"/>
            <w:gridSpan w:val="2"/>
            <w:noWrap/>
            <w:tcMar>
              <w:left w:w="0" w:type="dxa"/>
              <w:right w:w="14" w:type="dxa"/>
            </w:tcMar>
            <w:vAlign w:val="bottom"/>
            <w:hideMark/>
          </w:tcPr>
          <w:p w14:paraId="2A4B62F8"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1BFEE0F0" w14:textId="77777777" w:rsidTr="00F12D43">
        <w:trPr>
          <w:trHeight w:val="315"/>
        </w:trPr>
        <w:tc>
          <w:tcPr>
            <w:tcW w:w="3572" w:type="dxa"/>
            <w:noWrap/>
            <w:hideMark/>
          </w:tcPr>
          <w:p w14:paraId="5E6CA424"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RENT</w:t>
            </w:r>
          </w:p>
        </w:tc>
        <w:tc>
          <w:tcPr>
            <w:tcW w:w="1927" w:type="dxa"/>
            <w:noWrap/>
            <w:vAlign w:val="bottom"/>
            <w:hideMark/>
          </w:tcPr>
          <w:p w14:paraId="08E1D46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-0.021</w:t>
            </w:r>
          </w:p>
        </w:tc>
        <w:tc>
          <w:tcPr>
            <w:tcW w:w="1488" w:type="dxa"/>
            <w:gridSpan w:val="2"/>
            <w:noWrap/>
            <w:vAlign w:val="bottom"/>
            <w:hideMark/>
          </w:tcPr>
          <w:p w14:paraId="5A9ED075"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0.016</w:t>
            </w:r>
          </w:p>
        </w:tc>
        <w:tc>
          <w:tcPr>
            <w:tcW w:w="1485" w:type="dxa"/>
            <w:gridSpan w:val="2"/>
            <w:noWrap/>
            <w:tcMar>
              <w:left w:w="0" w:type="dxa"/>
              <w:right w:w="14" w:type="dxa"/>
            </w:tcMar>
            <w:vAlign w:val="bottom"/>
            <w:hideMark/>
          </w:tcPr>
          <w:p w14:paraId="19AFEC34"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-1.280</w:t>
            </w:r>
          </w:p>
        </w:tc>
        <w:tc>
          <w:tcPr>
            <w:tcW w:w="1104" w:type="dxa"/>
            <w:gridSpan w:val="2"/>
            <w:noWrap/>
            <w:tcMar>
              <w:left w:w="0" w:type="dxa"/>
              <w:right w:w="14" w:type="dxa"/>
            </w:tcMar>
            <w:vAlign w:val="bottom"/>
            <w:hideMark/>
          </w:tcPr>
          <w:p w14:paraId="0D053640" w14:textId="77777777" w:rsidR="00F12D43" w:rsidRPr="00885742" w:rsidRDefault="00F12D43" w:rsidP="00F12D43">
            <w:pPr>
              <w:rPr>
                <w:rFonts w:ascii="Times New Roman" w:eastAsia="Times New Roman" w:hAnsi="Times New Roman" w:cs="Times New Roman"/>
                <w:color w:val="000000"/>
              </w:rPr>
            </w:pPr>
          </w:p>
        </w:tc>
      </w:tr>
      <w:tr w:rsidR="00F12D43" w14:paraId="2502D259" w14:textId="77777777" w:rsidTr="00F12D43">
        <w:trPr>
          <w:trHeight w:val="315"/>
        </w:trPr>
        <w:tc>
          <w:tcPr>
            <w:tcW w:w="3572" w:type="dxa"/>
            <w:noWrap/>
            <w:hideMark/>
          </w:tcPr>
          <w:p w14:paraId="1C0806B2"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PASTURE</w:t>
            </w:r>
          </w:p>
        </w:tc>
        <w:tc>
          <w:tcPr>
            <w:tcW w:w="1927" w:type="dxa"/>
            <w:noWrap/>
            <w:vAlign w:val="bottom"/>
            <w:hideMark/>
          </w:tcPr>
          <w:p w14:paraId="7AF59448"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0.000</w:t>
            </w:r>
          </w:p>
        </w:tc>
        <w:tc>
          <w:tcPr>
            <w:tcW w:w="1488" w:type="dxa"/>
            <w:gridSpan w:val="2"/>
            <w:noWrap/>
            <w:vAlign w:val="bottom"/>
            <w:hideMark/>
          </w:tcPr>
          <w:p w14:paraId="3A468225"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0.000</w:t>
            </w:r>
          </w:p>
        </w:tc>
        <w:tc>
          <w:tcPr>
            <w:tcW w:w="1485" w:type="dxa"/>
            <w:gridSpan w:val="2"/>
            <w:noWrap/>
            <w:tcMar>
              <w:left w:w="0" w:type="dxa"/>
              <w:right w:w="14" w:type="dxa"/>
            </w:tcMar>
            <w:vAlign w:val="bottom"/>
            <w:hideMark/>
          </w:tcPr>
          <w:p w14:paraId="3DFBA62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-0.530</w:t>
            </w:r>
          </w:p>
        </w:tc>
        <w:tc>
          <w:tcPr>
            <w:tcW w:w="1104" w:type="dxa"/>
            <w:gridSpan w:val="2"/>
            <w:noWrap/>
            <w:tcMar>
              <w:left w:w="0" w:type="dxa"/>
              <w:right w:w="14" w:type="dxa"/>
            </w:tcMar>
            <w:vAlign w:val="bottom"/>
            <w:hideMark/>
          </w:tcPr>
          <w:p w14:paraId="7A22D2ED" w14:textId="77777777" w:rsidR="00F12D43" w:rsidRPr="00885742" w:rsidRDefault="00F12D43" w:rsidP="00F12D43">
            <w:pPr>
              <w:rPr>
                <w:rFonts w:ascii="Times New Roman" w:hAnsi="Times New Roman" w:cs="Times New Roman"/>
              </w:rPr>
            </w:pPr>
          </w:p>
        </w:tc>
      </w:tr>
      <w:tr w:rsidR="00F12D43" w14:paraId="597F8903" w14:textId="77777777" w:rsidTr="00F12D43">
        <w:trPr>
          <w:trHeight w:val="315"/>
        </w:trPr>
        <w:tc>
          <w:tcPr>
            <w:tcW w:w="3572" w:type="dxa"/>
            <w:noWrap/>
            <w:hideMark/>
          </w:tcPr>
          <w:p w14:paraId="784C6ABC"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INPUTMGT</w:t>
            </w:r>
          </w:p>
        </w:tc>
        <w:tc>
          <w:tcPr>
            <w:tcW w:w="1927" w:type="dxa"/>
            <w:noWrap/>
            <w:vAlign w:val="bottom"/>
            <w:hideMark/>
          </w:tcPr>
          <w:p w14:paraId="26A7964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0.088</w:t>
            </w:r>
          </w:p>
        </w:tc>
        <w:tc>
          <w:tcPr>
            <w:tcW w:w="1488" w:type="dxa"/>
            <w:gridSpan w:val="2"/>
            <w:noWrap/>
            <w:vAlign w:val="bottom"/>
            <w:hideMark/>
          </w:tcPr>
          <w:p w14:paraId="063DBFF3"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0.033</w:t>
            </w:r>
          </w:p>
        </w:tc>
        <w:tc>
          <w:tcPr>
            <w:tcW w:w="1485" w:type="dxa"/>
            <w:gridSpan w:val="2"/>
            <w:noWrap/>
            <w:tcMar>
              <w:left w:w="0" w:type="dxa"/>
              <w:right w:w="14" w:type="dxa"/>
            </w:tcMar>
            <w:vAlign w:val="bottom"/>
            <w:hideMark/>
          </w:tcPr>
          <w:p w14:paraId="09F974B1"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2.700</w:t>
            </w:r>
          </w:p>
        </w:tc>
        <w:tc>
          <w:tcPr>
            <w:tcW w:w="1104" w:type="dxa"/>
            <w:gridSpan w:val="2"/>
            <w:noWrap/>
            <w:tcMar>
              <w:left w:w="0" w:type="dxa"/>
              <w:right w:w="14" w:type="dxa"/>
            </w:tcMar>
            <w:vAlign w:val="bottom"/>
            <w:hideMark/>
          </w:tcPr>
          <w:p w14:paraId="41FE729B"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0844105B" w14:textId="77777777" w:rsidTr="00F12D43">
        <w:trPr>
          <w:trHeight w:val="315"/>
        </w:trPr>
        <w:tc>
          <w:tcPr>
            <w:tcW w:w="3572" w:type="dxa"/>
            <w:noWrap/>
            <w:hideMark/>
          </w:tcPr>
          <w:p w14:paraId="0CB816BA"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STRUCTURALMGT</w:t>
            </w:r>
          </w:p>
        </w:tc>
        <w:tc>
          <w:tcPr>
            <w:tcW w:w="1927" w:type="dxa"/>
            <w:noWrap/>
            <w:vAlign w:val="bottom"/>
            <w:hideMark/>
          </w:tcPr>
          <w:p w14:paraId="0D4CA0D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0.042</w:t>
            </w:r>
          </w:p>
        </w:tc>
        <w:tc>
          <w:tcPr>
            <w:tcW w:w="1488" w:type="dxa"/>
            <w:gridSpan w:val="2"/>
            <w:noWrap/>
            <w:vAlign w:val="bottom"/>
            <w:hideMark/>
          </w:tcPr>
          <w:p w14:paraId="4FC3CFBE"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0.028</w:t>
            </w:r>
          </w:p>
        </w:tc>
        <w:tc>
          <w:tcPr>
            <w:tcW w:w="1485" w:type="dxa"/>
            <w:gridSpan w:val="2"/>
            <w:noWrap/>
            <w:tcMar>
              <w:left w:w="0" w:type="dxa"/>
              <w:right w:w="14" w:type="dxa"/>
            </w:tcMar>
            <w:vAlign w:val="bottom"/>
            <w:hideMark/>
          </w:tcPr>
          <w:p w14:paraId="2605923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1.530</w:t>
            </w:r>
          </w:p>
        </w:tc>
        <w:tc>
          <w:tcPr>
            <w:tcW w:w="1104" w:type="dxa"/>
            <w:gridSpan w:val="2"/>
            <w:noWrap/>
            <w:tcMar>
              <w:left w:w="0" w:type="dxa"/>
              <w:right w:w="14" w:type="dxa"/>
            </w:tcMar>
            <w:vAlign w:val="bottom"/>
            <w:hideMark/>
          </w:tcPr>
          <w:p w14:paraId="3EC78B9E" w14:textId="77777777" w:rsidR="00F12D43" w:rsidRPr="00885742" w:rsidRDefault="00F12D43" w:rsidP="00F12D43">
            <w:pPr>
              <w:rPr>
                <w:rFonts w:ascii="Times New Roman" w:eastAsia="Times New Roman" w:hAnsi="Times New Roman" w:cs="Times New Roman"/>
                <w:color w:val="000000"/>
              </w:rPr>
            </w:pPr>
          </w:p>
        </w:tc>
      </w:tr>
      <w:tr w:rsidR="00F12D43" w14:paraId="012B890F" w14:textId="77777777" w:rsidTr="00F12D43">
        <w:trPr>
          <w:trHeight w:val="315"/>
        </w:trPr>
        <w:tc>
          <w:tcPr>
            <w:tcW w:w="3572" w:type="dxa"/>
            <w:noWrap/>
            <w:hideMark/>
          </w:tcPr>
          <w:p w14:paraId="36343260"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FEEDINGMGT</w:t>
            </w:r>
          </w:p>
        </w:tc>
        <w:tc>
          <w:tcPr>
            <w:tcW w:w="1927" w:type="dxa"/>
            <w:noWrap/>
            <w:vAlign w:val="bottom"/>
            <w:hideMark/>
          </w:tcPr>
          <w:p w14:paraId="0B7D5303"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0.030</w:t>
            </w:r>
          </w:p>
        </w:tc>
        <w:tc>
          <w:tcPr>
            <w:tcW w:w="1488" w:type="dxa"/>
            <w:gridSpan w:val="2"/>
            <w:noWrap/>
            <w:vAlign w:val="bottom"/>
            <w:hideMark/>
          </w:tcPr>
          <w:p w14:paraId="61E64E2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0.025</w:t>
            </w:r>
          </w:p>
        </w:tc>
        <w:tc>
          <w:tcPr>
            <w:tcW w:w="1485" w:type="dxa"/>
            <w:gridSpan w:val="2"/>
            <w:noWrap/>
            <w:tcMar>
              <w:left w:w="0" w:type="dxa"/>
              <w:right w:w="14" w:type="dxa"/>
            </w:tcMar>
            <w:vAlign w:val="bottom"/>
            <w:hideMark/>
          </w:tcPr>
          <w:p w14:paraId="5B518450"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1.180</w:t>
            </w:r>
          </w:p>
        </w:tc>
        <w:tc>
          <w:tcPr>
            <w:tcW w:w="1104" w:type="dxa"/>
            <w:gridSpan w:val="2"/>
            <w:noWrap/>
            <w:tcMar>
              <w:left w:w="0" w:type="dxa"/>
              <w:right w:w="14" w:type="dxa"/>
            </w:tcMar>
            <w:vAlign w:val="bottom"/>
            <w:hideMark/>
          </w:tcPr>
          <w:p w14:paraId="614DCFD8" w14:textId="77777777" w:rsidR="00F12D43" w:rsidRPr="00885742" w:rsidRDefault="00F12D43" w:rsidP="00F12D43">
            <w:pPr>
              <w:rPr>
                <w:rFonts w:ascii="Times New Roman" w:eastAsia="Times New Roman" w:hAnsi="Times New Roman" w:cs="Times New Roman"/>
                <w:color w:val="000000"/>
              </w:rPr>
            </w:pPr>
          </w:p>
        </w:tc>
      </w:tr>
      <w:tr w:rsidR="00F12D43" w14:paraId="0DA85966" w14:textId="77777777" w:rsidTr="00F12D43">
        <w:trPr>
          <w:trHeight w:val="315"/>
        </w:trPr>
        <w:tc>
          <w:tcPr>
            <w:tcW w:w="3572" w:type="dxa"/>
            <w:noWrap/>
            <w:hideMark/>
          </w:tcPr>
          <w:p w14:paraId="7E35B40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GRASSMGT</w:t>
            </w:r>
          </w:p>
        </w:tc>
        <w:tc>
          <w:tcPr>
            <w:tcW w:w="1927" w:type="dxa"/>
            <w:noWrap/>
            <w:vAlign w:val="bottom"/>
            <w:hideMark/>
          </w:tcPr>
          <w:p w14:paraId="6D48577E"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0.083</w:t>
            </w:r>
          </w:p>
        </w:tc>
        <w:tc>
          <w:tcPr>
            <w:tcW w:w="1488" w:type="dxa"/>
            <w:gridSpan w:val="2"/>
            <w:noWrap/>
            <w:vAlign w:val="bottom"/>
            <w:hideMark/>
          </w:tcPr>
          <w:p w14:paraId="0B51782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0.025</w:t>
            </w:r>
          </w:p>
        </w:tc>
        <w:tc>
          <w:tcPr>
            <w:tcW w:w="1485" w:type="dxa"/>
            <w:gridSpan w:val="2"/>
            <w:noWrap/>
            <w:tcMar>
              <w:left w:w="0" w:type="dxa"/>
              <w:right w:w="14" w:type="dxa"/>
            </w:tcMar>
            <w:vAlign w:val="bottom"/>
            <w:hideMark/>
          </w:tcPr>
          <w:p w14:paraId="4F7C5CD8"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3.380</w:t>
            </w:r>
          </w:p>
        </w:tc>
        <w:tc>
          <w:tcPr>
            <w:tcW w:w="1104" w:type="dxa"/>
            <w:gridSpan w:val="2"/>
            <w:noWrap/>
            <w:tcMar>
              <w:left w:w="0" w:type="dxa"/>
              <w:right w:w="14" w:type="dxa"/>
            </w:tcMar>
            <w:vAlign w:val="bottom"/>
            <w:hideMark/>
          </w:tcPr>
          <w:p w14:paraId="7102A607"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452AD506" w14:textId="77777777" w:rsidTr="00F12D43">
        <w:trPr>
          <w:trHeight w:val="315"/>
        </w:trPr>
        <w:tc>
          <w:tcPr>
            <w:tcW w:w="3572" w:type="dxa"/>
            <w:noWrap/>
            <w:hideMark/>
          </w:tcPr>
          <w:p w14:paraId="0E7A6577"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HEARTLAND</w:t>
            </w:r>
          </w:p>
        </w:tc>
        <w:tc>
          <w:tcPr>
            <w:tcW w:w="1927" w:type="dxa"/>
            <w:noWrap/>
            <w:vAlign w:val="bottom"/>
            <w:hideMark/>
          </w:tcPr>
          <w:p w14:paraId="08933DAE"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0.009</w:t>
            </w:r>
          </w:p>
        </w:tc>
        <w:tc>
          <w:tcPr>
            <w:tcW w:w="1488" w:type="dxa"/>
            <w:gridSpan w:val="2"/>
            <w:noWrap/>
            <w:vAlign w:val="bottom"/>
            <w:hideMark/>
          </w:tcPr>
          <w:p w14:paraId="13B1FF93"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0.036</w:t>
            </w:r>
          </w:p>
        </w:tc>
        <w:tc>
          <w:tcPr>
            <w:tcW w:w="1485" w:type="dxa"/>
            <w:gridSpan w:val="2"/>
            <w:noWrap/>
            <w:tcMar>
              <w:left w:w="0" w:type="dxa"/>
              <w:right w:w="14" w:type="dxa"/>
            </w:tcMar>
            <w:vAlign w:val="bottom"/>
            <w:hideMark/>
          </w:tcPr>
          <w:p w14:paraId="2EA6693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0.240</w:t>
            </w:r>
          </w:p>
        </w:tc>
        <w:tc>
          <w:tcPr>
            <w:tcW w:w="1104" w:type="dxa"/>
            <w:gridSpan w:val="2"/>
            <w:noWrap/>
            <w:tcMar>
              <w:left w:w="0" w:type="dxa"/>
              <w:right w:w="14" w:type="dxa"/>
            </w:tcMar>
            <w:vAlign w:val="bottom"/>
            <w:hideMark/>
          </w:tcPr>
          <w:p w14:paraId="411E5EE2" w14:textId="77777777" w:rsidR="00F12D43" w:rsidRPr="00885742" w:rsidRDefault="00F12D43" w:rsidP="00F12D43">
            <w:pPr>
              <w:rPr>
                <w:rFonts w:ascii="Times New Roman" w:hAnsi="Times New Roman" w:cs="Times New Roman"/>
              </w:rPr>
            </w:pPr>
          </w:p>
        </w:tc>
      </w:tr>
      <w:tr w:rsidR="00F12D43" w14:paraId="64E63266" w14:textId="77777777" w:rsidTr="00F12D43">
        <w:trPr>
          <w:trHeight w:val="315"/>
        </w:trPr>
        <w:tc>
          <w:tcPr>
            <w:tcW w:w="3572" w:type="dxa"/>
            <w:noWrap/>
            <w:hideMark/>
          </w:tcPr>
          <w:p w14:paraId="173B279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NORTHERNGREATPLAINS</w:t>
            </w:r>
          </w:p>
        </w:tc>
        <w:tc>
          <w:tcPr>
            <w:tcW w:w="1927" w:type="dxa"/>
            <w:noWrap/>
            <w:vAlign w:val="bottom"/>
            <w:hideMark/>
          </w:tcPr>
          <w:p w14:paraId="536B831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0.055</w:t>
            </w:r>
          </w:p>
        </w:tc>
        <w:tc>
          <w:tcPr>
            <w:tcW w:w="1488" w:type="dxa"/>
            <w:gridSpan w:val="2"/>
            <w:noWrap/>
            <w:vAlign w:val="bottom"/>
            <w:hideMark/>
          </w:tcPr>
          <w:p w14:paraId="5E91912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0.011</w:t>
            </w:r>
          </w:p>
        </w:tc>
        <w:tc>
          <w:tcPr>
            <w:tcW w:w="1485" w:type="dxa"/>
            <w:gridSpan w:val="2"/>
            <w:noWrap/>
            <w:tcMar>
              <w:left w:w="0" w:type="dxa"/>
              <w:right w:w="14" w:type="dxa"/>
            </w:tcMar>
            <w:vAlign w:val="bottom"/>
            <w:hideMark/>
          </w:tcPr>
          <w:p w14:paraId="117B5A8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5.160</w:t>
            </w:r>
          </w:p>
        </w:tc>
        <w:tc>
          <w:tcPr>
            <w:tcW w:w="1104" w:type="dxa"/>
            <w:gridSpan w:val="2"/>
            <w:noWrap/>
            <w:tcMar>
              <w:left w:w="0" w:type="dxa"/>
              <w:right w:w="14" w:type="dxa"/>
            </w:tcMar>
            <w:vAlign w:val="bottom"/>
            <w:hideMark/>
          </w:tcPr>
          <w:p w14:paraId="444D4F40" w14:textId="77777777" w:rsidR="00F12D43" w:rsidRPr="00885742" w:rsidRDefault="00F12D43" w:rsidP="00F12D43">
            <w:pPr>
              <w:rPr>
                <w:rFonts w:ascii="Times New Roman" w:hAnsi="Times New Roman" w:cs="Times New Roman"/>
              </w:rPr>
            </w:pPr>
            <w:r w:rsidRPr="00885742">
              <w:rPr>
                <w:rFonts w:ascii="Times New Roman" w:hAnsi="Times New Roman" w:cs="Times New Roman"/>
                <w:color w:val="000000"/>
              </w:rPr>
              <w:t>***</w:t>
            </w:r>
          </w:p>
        </w:tc>
      </w:tr>
      <w:tr w:rsidR="00F12D43" w14:paraId="6C0D9BFE" w14:textId="77777777" w:rsidTr="00F12D43">
        <w:trPr>
          <w:trHeight w:val="315"/>
        </w:trPr>
        <w:tc>
          <w:tcPr>
            <w:tcW w:w="3572" w:type="dxa"/>
            <w:noWrap/>
            <w:hideMark/>
          </w:tcPr>
          <w:p w14:paraId="6E285F53"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PRARIEGETAWAY</w:t>
            </w:r>
          </w:p>
        </w:tc>
        <w:tc>
          <w:tcPr>
            <w:tcW w:w="1927" w:type="dxa"/>
            <w:noWrap/>
            <w:vAlign w:val="bottom"/>
            <w:hideMark/>
          </w:tcPr>
          <w:p w14:paraId="1DDDDF0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0.031</w:t>
            </w:r>
          </w:p>
        </w:tc>
        <w:tc>
          <w:tcPr>
            <w:tcW w:w="1488" w:type="dxa"/>
            <w:gridSpan w:val="2"/>
            <w:noWrap/>
            <w:vAlign w:val="bottom"/>
            <w:hideMark/>
          </w:tcPr>
          <w:p w14:paraId="63C2BEC7"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0.030</w:t>
            </w:r>
          </w:p>
        </w:tc>
        <w:tc>
          <w:tcPr>
            <w:tcW w:w="1485" w:type="dxa"/>
            <w:gridSpan w:val="2"/>
            <w:noWrap/>
            <w:tcMar>
              <w:left w:w="0" w:type="dxa"/>
              <w:right w:w="14" w:type="dxa"/>
            </w:tcMar>
            <w:vAlign w:val="bottom"/>
            <w:hideMark/>
          </w:tcPr>
          <w:p w14:paraId="411DB5F4"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1.010</w:t>
            </w:r>
          </w:p>
        </w:tc>
        <w:tc>
          <w:tcPr>
            <w:tcW w:w="1104" w:type="dxa"/>
            <w:gridSpan w:val="2"/>
            <w:noWrap/>
            <w:tcMar>
              <w:left w:w="0" w:type="dxa"/>
              <w:right w:w="14" w:type="dxa"/>
            </w:tcMar>
            <w:vAlign w:val="bottom"/>
            <w:hideMark/>
          </w:tcPr>
          <w:p w14:paraId="2BDA2D6E" w14:textId="77777777" w:rsidR="00F12D43" w:rsidRPr="00885742" w:rsidRDefault="00F12D43" w:rsidP="00F12D43">
            <w:pPr>
              <w:rPr>
                <w:rFonts w:ascii="Times New Roman" w:hAnsi="Times New Roman" w:cs="Times New Roman"/>
              </w:rPr>
            </w:pPr>
          </w:p>
        </w:tc>
      </w:tr>
      <w:tr w:rsidR="00F12D43" w14:paraId="5CF91ADD" w14:textId="77777777" w:rsidTr="00F12D43">
        <w:trPr>
          <w:trHeight w:val="315"/>
        </w:trPr>
        <w:tc>
          <w:tcPr>
            <w:tcW w:w="3572" w:type="dxa"/>
            <w:noWrap/>
            <w:hideMark/>
          </w:tcPr>
          <w:p w14:paraId="6126409B"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EASTERNUPLANDS</w:t>
            </w:r>
          </w:p>
        </w:tc>
        <w:tc>
          <w:tcPr>
            <w:tcW w:w="1927" w:type="dxa"/>
            <w:noWrap/>
            <w:vAlign w:val="bottom"/>
            <w:hideMark/>
          </w:tcPr>
          <w:p w14:paraId="1389525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-0.024</w:t>
            </w:r>
          </w:p>
        </w:tc>
        <w:tc>
          <w:tcPr>
            <w:tcW w:w="1488" w:type="dxa"/>
            <w:gridSpan w:val="2"/>
            <w:noWrap/>
            <w:vAlign w:val="bottom"/>
            <w:hideMark/>
          </w:tcPr>
          <w:p w14:paraId="16290A95"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0.037</w:t>
            </w:r>
          </w:p>
        </w:tc>
        <w:tc>
          <w:tcPr>
            <w:tcW w:w="1485" w:type="dxa"/>
            <w:gridSpan w:val="2"/>
            <w:noWrap/>
            <w:tcMar>
              <w:left w:w="0" w:type="dxa"/>
              <w:right w:w="14" w:type="dxa"/>
            </w:tcMar>
            <w:vAlign w:val="bottom"/>
            <w:hideMark/>
          </w:tcPr>
          <w:p w14:paraId="3F87BF56"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-0.650</w:t>
            </w:r>
          </w:p>
        </w:tc>
        <w:tc>
          <w:tcPr>
            <w:tcW w:w="1104" w:type="dxa"/>
            <w:gridSpan w:val="2"/>
            <w:noWrap/>
            <w:tcMar>
              <w:left w:w="0" w:type="dxa"/>
              <w:right w:w="14" w:type="dxa"/>
            </w:tcMar>
            <w:vAlign w:val="bottom"/>
            <w:hideMark/>
          </w:tcPr>
          <w:p w14:paraId="55C40B7A" w14:textId="77777777" w:rsidR="00F12D43" w:rsidRPr="00885742" w:rsidRDefault="00F12D43" w:rsidP="00F12D43">
            <w:pPr>
              <w:rPr>
                <w:rFonts w:ascii="Times New Roman" w:hAnsi="Times New Roman" w:cs="Times New Roman"/>
              </w:rPr>
            </w:pPr>
          </w:p>
        </w:tc>
      </w:tr>
      <w:tr w:rsidR="00F12D43" w14:paraId="2E996826" w14:textId="77777777" w:rsidTr="00F12D43">
        <w:trPr>
          <w:trHeight w:val="315"/>
        </w:trPr>
        <w:tc>
          <w:tcPr>
            <w:tcW w:w="3572" w:type="dxa"/>
            <w:noWrap/>
            <w:hideMark/>
          </w:tcPr>
          <w:p w14:paraId="5B887E6E"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SOUTHERNSEABOARD</w:t>
            </w:r>
          </w:p>
        </w:tc>
        <w:tc>
          <w:tcPr>
            <w:tcW w:w="1927" w:type="dxa"/>
            <w:noWrap/>
            <w:vAlign w:val="bottom"/>
            <w:hideMark/>
          </w:tcPr>
          <w:p w14:paraId="1E671C40"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-0.011</w:t>
            </w:r>
          </w:p>
        </w:tc>
        <w:tc>
          <w:tcPr>
            <w:tcW w:w="1488" w:type="dxa"/>
            <w:gridSpan w:val="2"/>
            <w:noWrap/>
            <w:vAlign w:val="bottom"/>
            <w:hideMark/>
          </w:tcPr>
          <w:p w14:paraId="74B3985E"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0.042</w:t>
            </w:r>
          </w:p>
        </w:tc>
        <w:tc>
          <w:tcPr>
            <w:tcW w:w="1485" w:type="dxa"/>
            <w:gridSpan w:val="2"/>
            <w:noWrap/>
            <w:tcMar>
              <w:left w:w="0" w:type="dxa"/>
              <w:right w:w="14" w:type="dxa"/>
            </w:tcMar>
            <w:vAlign w:val="bottom"/>
            <w:hideMark/>
          </w:tcPr>
          <w:p w14:paraId="28E9352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-0.250</w:t>
            </w:r>
          </w:p>
        </w:tc>
        <w:tc>
          <w:tcPr>
            <w:tcW w:w="1104" w:type="dxa"/>
            <w:gridSpan w:val="2"/>
            <w:noWrap/>
            <w:tcMar>
              <w:left w:w="0" w:type="dxa"/>
              <w:right w:w="14" w:type="dxa"/>
            </w:tcMar>
            <w:vAlign w:val="bottom"/>
            <w:hideMark/>
          </w:tcPr>
          <w:p w14:paraId="15A9CFE6" w14:textId="77777777" w:rsidR="00F12D43" w:rsidRPr="00885742" w:rsidRDefault="00F12D43" w:rsidP="00F12D43">
            <w:pPr>
              <w:rPr>
                <w:rFonts w:ascii="Times New Roman" w:hAnsi="Times New Roman" w:cs="Times New Roman"/>
              </w:rPr>
            </w:pPr>
          </w:p>
        </w:tc>
      </w:tr>
      <w:tr w:rsidR="00F12D43" w14:paraId="774D0BE0" w14:textId="77777777" w:rsidTr="00F12D43">
        <w:trPr>
          <w:trHeight w:val="315"/>
        </w:trPr>
        <w:tc>
          <w:tcPr>
            <w:tcW w:w="3572" w:type="dxa"/>
            <w:noWrap/>
            <w:hideMark/>
          </w:tcPr>
          <w:p w14:paraId="4E3D391E"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FRUITFULRIM</w:t>
            </w:r>
          </w:p>
        </w:tc>
        <w:tc>
          <w:tcPr>
            <w:tcW w:w="1927" w:type="dxa"/>
            <w:noWrap/>
            <w:vAlign w:val="bottom"/>
            <w:hideMark/>
          </w:tcPr>
          <w:p w14:paraId="1DC52066"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0.018</w:t>
            </w:r>
          </w:p>
        </w:tc>
        <w:tc>
          <w:tcPr>
            <w:tcW w:w="1488" w:type="dxa"/>
            <w:gridSpan w:val="2"/>
            <w:noWrap/>
            <w:vAlign w:val="bottom"/>
            <w:hideMark/>
          </w:tcPr>
          <w:p w14:paraId="2E789D2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0.042</w:t>
            </w:r>
          </w:p>
        </w:tc>
        <w:tc>
          <w:tcPr>
            <w:tcW w:w="1485" w:type="dxa"/>
            <w:gridSpan w:val="2"/>
            <w:noWrap/>
            <w:tcMar>
              <w:left w:w="0" w:type="dxa"/>
              <w:right w:w="14" w:type="dxa"/>
            </w:tcMar>
            <w:vAlign w:val="bottom"/>
            <w:hideMark/>
          </w:tcPr>
          <w:p w14:paraId="6430DE0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0.440</w:t>
            </w:r>
          </w:p>
        </w:tc>
        <w:tc>
          <w:tcPr>
            <w:tcW w:w="1104" w:type="dxa"/>
            <w:gridSpan w:val="2"/>
            <w:noWrap/>
            <w:tcMar>
              <w:left w:w="0" w:type="dxa"/>
              <w:right w:w="14" w:type="dxa"/>
            </w:tcMar>
            <w:vAlign w:val="bottom"/>
            <w:hideMark/>
          </w:tcPr>
          <w:p w14:paraId="41C32AC8" w14:textId="77777777" w:rsidR="00F12D43" w:rsidRPr="00885742" w:rsidRDefault="00F12D43" w:rsidP="00F12D43">
            <w:pPr>
              <w:rPr>
                <w:rFonts w:ascii="Times New Roman" w:hAnsi="Times New Roman" w:cs="Times New Roman"/>
              </w:rPr>
            </w:pPr>
          </w:p>
        </w:tc>
      </w:tr>
      <w:tr w:rsidR="00F12D43" w14:paraId="094ABE42" w14:textId="77777777" w:rsidTr="00F12D43">
        <w:trPr>
          <w:trHeight w:val="315"/>
        </w:trPr>
        <w:tc>
          <w:tcPr>
            <w:tcW w:w="3572" w:type="dxa"/>
            <w:noWrap/>
            <w:hideMark/>
          </w:tcPr>
          <w:p w14:paraId="61CD8CAE"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MISSISSIPPIPORTAL</w:t>
            </w:r>
          </w:p>
        </w:tc>
        <w:tc>
          <w:tcPr>
            <w:tcW w:w="1927" w:type="dxa"/>
            <w:noWrap/>
            <w:vAlign w:val="bottom"/>
            <w:hideMark/>
          </w:tcPr>
          <w:p w14:paraId="259AD63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0.033</w:t>
            </w:r>
          </w:p>
        </w:tc>
        <w:tc>
          <w:tcPr>
            <w:tcW w:w="1488" w:type="dxa"/>
            <w:gridSpan w:val="2"/>
            <w:noWrap/>
            <w:vAlign w:val="bottom"/>
            <w:hideMark/>
          </w:tcPr>
          <w:p w14:paraId="4019B2A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0.030</w:t>
            </w:r>
          </w:p>
        </w:tc>
        <w:tc>
          <w:tcPr>
            <w:tcW w:w="1485" w:type="dxa"/>
            <w:gridSpan w:val="2"/>
            <w:noWrap/>
            <w:tcMar>
              <w:left w:w="0" w:type="dxa"/>
              <w:right w:w="14" w:type="dxa"/>
            </w:tcMar>
            <w:vAlign w:val="bottom"/>
            <w:hideMark/>
          </w:tcPr>
          <w:p w14:paraId="34E6CDD7"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1.090</w:t>
            </w:r>
          </w:p>
        </w:tc>
        <w:tc>
          <w:tcPr>
            <w:tcW w:w="1104" w:type="dxa"/>
            <w:gridSpan w:val="2"/>
            <w:noWrap/>
            <w:tcMar>
              <w:left w:w="0" w:type="dxa"/>
              <w:right w:w="14" w:type="dxa"/>
            </w:tcMar>
            <w:vAlign w:val="bottom"/>
            <w:hideMark/>
          </w:tcPr>
          <w:p w14:paraId="1573748B" w14:textId="77777777" w:rsidR="00F12D43" w:rsidRPr="00885742" w:rsidRDefault="00F12D43" w:rsidP="00F12D43">
            <w:pPr>
              <w:rPr>
                <w:rFonts w:ascii="Times New Roman" w:hAnsi="Times New Roman" w:cs="Times New Roman"/>
              </w:rPr>
            </w:pPr>
          </w:p>
        </w:tc>
      </w:tr>
      <w:tr w:rsidR="00F12D43" w14:paraId="53FC4940" w14:textId="77777777" w:rsidTr="00F12D43">
        <w:trPr>
          <w:trHeight w:val="315"/>
        </w:trPr>
        <w:tc>
          <w:tcPr>
            <w:tcW w:w="3572" w:type="dxa"/>
            <w:noWrap/>
            <w:hideMark/>
          </w:tcPr>
          <w:p w14:paraId="1371A194"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PRESCGRAZCOST</w:t>
            </w:r>
          </w:p>
        </w:tc>
        <w:tc>
          <w:tcPr>
            <w:tcW w:w="1927" w:type="dxa"/>
            <w:noWrap/>
            <w:vAlign w:val="bottom"/>
            <w:hideMark/>
          </w:tcPr>
          <w:p w14:paraId="095055B4"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0.001</w:t>
            </w:r>
          </w:p>
        </w:tc>
        <w:tc>
          <w:tcPr>
            <w:tcW w:w="1488" w:type="dxa"/>
            <w:gridSpan w:val="2"/>
            <w:noWrap/>
            <w:vAlign w:val="bottom"/>
            <w:hideMark/>
          </w:tcPr>
          <w:p w14:paraId="69F490F0"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0.001</w:t>
            </w:r>
          </w:p>
        </w:tc>
        <w:tc>
          <w:tcPr>
            <w:tcW w:w="1485" w:type="dxa"/>
            <w:gridSpan w:val="2"/>
            <w:noWrap/>
            <w:tcMar>
              <w:left w:w="0" w:type="dxa"/>
              <w:right w:w="14" w:type="dxa"/>
            </w:tcMar>
            <w:vAlign w:val="bottom"/>
            <w:hideMark/>
          </w:tcPr>
          <w:p w14:paraId="66692A04"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0.720</w:t>
            </w:r>
          </w:p>
        </w:tc>
        <w:tc>
          <w:tcPr>
            <w:tcW w:w="1104" w:type="dxa"/>
            <w:gridSpan w:val="2"/>
            <w:noWrap/>
            <w:tcMar>
              <w:left w:w="0" w:type="dxa"/>
              <w:right w:w="14" w:type="dxa"/>
            </w:tcMar>
            <w:vAlign w:val="bottom"/>
            <w:hideMark/>
          </w:tcPr>
          <w:p w14:paraId="6B7DCBB2" w14:textId="77777777" w:rsidR="00F12D43" w:rsidRPr="00885742" w:rsidRDefault="00F12D43" w:rsidP="00F12D43">
            <w:pPr>
              <w:rPr>
                <w:rFonts w:ascii="Times New Roman" w:hAnsi="Times New Roman" w:cs="Times New Roman"/>
              </w:rPr>
            </w:pPr>
          </w:p>
        </w:tc>
      </w:tr>
      <w:tr w:rsidR="00F12D43" w14:paraId="00B0B63D" w14:textId="77777777" w:rsidTr="00F12D43">
        <w:trPr>
          <w:trHeight w:val="315"/>
        </w:trPr>
        <w:tc>
          <w:tcPr>
            <w:tcW w:w="3572" w:type="dxa"/>
            <w:noWrap/>
            <w:hideMark/>
          </w:tcPr>
          <w:p w14:paraId="1092F12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STKRATE</w:t>
            </w:r>
          </w:p>
        </w:tc>
        <w:tc>
          <w:tcPr>
            <w:tcW w:w="1927" w:type="dxa"/>
            <w:noWrap/>
            <w:vAlign w:val="bottom"/>
            <w:hideMark/>
          </w:tcPr>
          <w:p w14:paraId="7039EA8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0.006</w:t>
            </w:r>
          </w:p>
        </w:tc>
        <w:tc>
          <w:tcPr>
            <w:tcW w:w="1488" w:type="dxa"/>
            <w:gridSpan w:val="2"/>
            <w:noWrap/>
            <w:vAlign w:val="bottom"/>
            <w:hideMark/>
          </w:tcPr>
          <w:p w14:paraId="78E87325"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0.009</w:t>
            </w:r>
          </w:p>
        </w:tc>
        <w:tc>
          <w:tcPr>
            <w:tcW w:w="1485" w:type="dxa"/>
            <w:gridSpan w:val="2"/>
            <w:noWrap/>
            <w:tcMar>
              <w:left w:w="0" w:type="dxa"/>
              <w:right w:w="14" w:type="dxa"/>
            </w:tcMar>
            <w:vAlign w:val="bottom"/>
            <w:hideMark/>
          </w:tcPr>
          <w:p w14:paraId="089654B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0.600</w:t>
            </w:r>
          </w:p>
        </w:tc>
        <w:tc>
          <w:tcPr>
            <w:tcW w:w="1104" w:type="dxa"/>
            <w:gridSpan w:val="2"/>
            <w:noWrap/>
            <w:tcMar>
              <w:left w:w="0" w:type="dxa"/>
              <w:right w:w="14" w:type="dxa"/>
            </w:tcMar>
            <w:vAlign w:val="bottom"/>
            <w:hideMark/>
          </w:tcPr>
          <w:p w14:paraId="0A3DD212" w14:textId="77777777" w:rsidR="00F12D43" w:rsidRPr="00885742" w:rsidRDefault="00F12D43" w:rsidP="00F12D43">
            <w:pPr>
              <w:rPr>
                <w:rFonts w:ascii="Times New Roman" w:hAnsi="Times New Roman" w:cs="Times New Roman"/>
              </w:rPr>
            </w:pPr>
          </w:p>
        </w:tc>
      </w:tr>
      <w:tr w:rsidR="00F12D43" w14:paraId="35917B6B" w14:textId="77777777" w:rsidTr="00F12D43">
        <w:trPr>
          <w:trHeight w:val="315"/>
        </w:trPr>
        <w:tc>
          <w:tcPr>
            <w:tcW w:w="3572" w:type="dxa"/>
            <w:noWrap/>
            <w:hideMark/>
          </w:tcPr>
          <w:p w14:paraId="164BF065"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OTHLIV</w:t>
            </w:r>
          </w:p>
        </w:tc>
        <w:tc>
          <w:tcPr>
            <w:tcW w:w="1927" w:type="dxa"/>
            <w:noWrap/>
            <w:vAlign w:val="bottom"/>
            <w:hideMark/>
          </w:tcPr>
          <w:p w14:paraId="7A5208F0"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0.033</w:t>
            </w:r>
          </w:p>
        </w:tc>
        <w:tc>
          <w:tcPr>
            <w:tcW w:w="1488" w:type="dxa"/>
            <w:gridSpan w:val="2"/>
            <w:noWrap/>
            <w:vAlign w:val="bottom"/>
            <w:hideMark/>
          </w:tcPr>
          <w:p w14:paraId="382DD803"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0.015</w:t>
            </w:r>
          </w:p>
        </w:tc>
        <w:tc>
          <w:tcPr>
            <w:tcW w:w="1485" w:type="dxa"/>
            <w:gridSpan w:val="2"/>
            <w:noWrap/>
            <w:tcMar>
              <w:left w:w="0" w:type="dxa"/>
              <w:right w:w="14" w:type="dxa"/>
            </w:tcMar>
            <w:vAlign w:val="bottom"/>
            <w:hideMark/>
          </w:tcPr>
          <w:p w14:paraId="51C4ADD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2.270</w:t>
            </w:r>
          </w:p>
        </w:tc>
        <w:tc>
          <w:tcPr>
            <w:tcW w:w="1104" w:type="dxa"/>
            <w:gridSpan w:val="2"/>
            <w:noWrap/>
            <w:tcMar>
              <w:left w:w="0" w:type="dxa"/>
              <w:right w:w="14" w:type="dxa"/>
            </w:tcMar>
            <w:vAlign w:val="bottom"/>
            <w:hideMark/>
          </w:tcPr>
          <w:p w14:paraId="014E57F8"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3E5415B8" w14:textId="77777777" w:rsidTr="00F12D43">
        <w:trPr>
          <w:trHeight w:val="315"/>
        </w:trPr>
        <w:tc>
          <w:tcPr>
            <w:tcW w:w="3572" w:type="dxa"/>
            <w:noWrap/>
            <w:hideMark/>
          </w:tcPr>
          <w:p w14:paraId="293885C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FEDPRGM</w:t>
            </w:r>
          </w:p>
        </w:tc>
        <w:tc>
          <w:tcPr>
            <w:tcW w:w="1927" w:type="dxa"/>
            <w:noWrap/>
            <w:vAlign w:val="bottom"/>
            <w:hideMark/>
          </w:tcPr>
          <w:p w14:paraId="7871C4D0"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0.024</w:t>
            </w:r>
          </w:p>
        </w:tc>
        <w:tc>
          <w:tcPr>
            <w:tcW w:w="1488" w:type="dxa"/>
            <w:gridSpan w:val="2"/>
            <w:noWrap/>
            <w:vAlign w:val="bottom"/>
            <w:hideMark/>
          </w:tcPr>
          <w:p w14:paraId="3F985A5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0.017</w:t>
            </w:r>
          </w:p>
        </w:tc>
        <w:tc>
          <w:tcPr>
            <w:tcW w:w="1485" w:type="dxa"/>
            <w:gridSpan w:val="2"/>
            <w:noWrap/>
            <w:tcMar>
              <w:left w:w="0" w:type="dxa"/>
              <w:right w:w="14" w:type="dxa"/>
            </w:tcMar>
            <w:vAlign w:val="bottom"/>
            <w:hideMark/>
          </w:tcPr>
          <w:p w14:paraId="52CFBD43"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1.420</w:t>
            </w:r>
          </w:p>
        </w:tc>
        <w:tc>
          <w:tcPr>
            <w:tcW w:w="1104" w:type="dxa"/>
            <w:gridSpan w:val="2"/>
            <w:noWrap/>
            <w:tcMar>
              <w:left w:w="0" w:type="dxa"/>
              <w:right w:w="14" w:type="dxa"/>
            </w:tcMar>
            <w:vAlign w:val="bottom"/>
            <w:hideMark/>
          </w:tcPr>
          <w:p w14:paraId="069C8983" w14:textId="77777777" w:rsidR="00F12D43" w:rsidRPr="00885742" w:rsidRDefault="00F12D43" w:rsidP="00F12D43">
            <w:pPr>
              <w:rPr>
                <w:rFonts w:ascii="Times New Roman" w:eastAsia="Times New Roman" w:hAnsi="Times New Roman" w:cs="Times New Roman"/>
                <w:color w:val="000000"/>
              </w:rPr>
            </w:pPr>
          </w:p>
        </w:tc>
      </w:tr>
      <w:tr w:rsidR="00F12D43" w14:paraId="4B58DAF2" w14:textId="77777777" w:rsidTr="00F12D43">
        <w:trPr>
          <w:trHeight w:val="315"/>
        </w:trPr>
        <w:tc>
          <w:tcPr>
            <w:tcW w:w="3572" w:type="dxa"/>
            <w:noWrap/>
            <w:hideMark/>
          </w:tcPr>
          <w:p w14:paraId="3AD21759"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LIFE</w:t>
            </w:r>
          </w:p>
        </w:tc>
        <w:tc>
          <w:tcPr>
            <w:tcW w:w="1927" w:type="dxa"/>
            <w:noWrap/>
            <w:vAlign w:val="bottom"/>
            <w:hideMark/>
          </w:tcPr>
          <w:p w14:paraId="28D69391"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0.004</w:t>
            </w:r>
          </w:p>
        </w:tc>
        <w:tc>
          <w:tcPr>
            <w:tcW w:w="1488" w:type="dxa"/>
            <w:gridSpan w:val="2"/>
            <w:noWrap/>
            <w:vAlign w:val="bottom"/>
            <w:hideMark/>
          </w:tcPr>
          <w:p w14:paraId="4AE7DA2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0.009</w:t>
            </w:r>
          </w:p>
        </w:tc>
        <w:tc>
          <w:tcPr>
            <w:tcW w:w="1485" w:type="dxa"/>
            <w:gridSpan w:val="2"/>
            <w:noWrap/>
            <w:tcMar>
              <w:left w:w="0" w:type="dxa"/>
              <w:right w:w="14" w:type="dxa"/>
            </w:tcMar>
            <w:vAlign w:val="bottom"/>
            <w:hideMark/>
          </w:tcPr>
          <w:p w14:paraId="3BA9A22D"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0.450</w:t>
            </w:r>
          </w:p>
        </w:tc>
        <w:tc>
          <w:tcPr>
            <w:tcW w:w="1104" w:type="dxa"/>
            <w:gridSpan w:val="2"/>
            <w:noWrap/>
            <w:tcMar>
              <w:left w:w="0" w:type="dxa"/>
              <w:right w:w="14" w:type="dxa"/>
            </w:tcMar>
            <w:vAlign w:val="bottom"/>
            <w:hideMark/>
          </w:tcPr>
          <w:p w14:paraId="75BF6A2B" w14:textId="77777777" w:rsidR="00F12D43" w:rsidRPr="00885742" w:rsidRDefault="00F12D43" w:rsidP="00F12D43">
            <w:pPr>
              <w:rPr>
                <w:rFonts w:ascii="Times New Roman" w:hAnsi="Times New Roman" w:cs="Times New Roman"/>
              </w:rPr>
            </w:pPr>
          </w:p>
        </w:tc>
      </w:tr>
      <w:tr w:rsidR="00F12D43" w14:paraId="47BA577A" w14:textId="77777777" w:rsidTr="00F12D43">
        <w:trPr>
          <w:trHeight w:val="315"/>
        </w:trPr>
        <w:tc>
          <w:tcPr>
            <w:tcW w:w="3572" w:type="dxa"/>
            <w:noWrap/>
            <w:hideMark/>
          </w:tcPr>
          <w:p w14:paraId="2AD4625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WAIT</w:t>
            </w:r>
          </w:p>
        </w:tc>
        <w:tc>
          <w:tcPr>
            <w:tcW w:w="1927" w:type="dxa"/>
            <w:noWrap/>
            <w:vAlign w:val="bottom"/>
            <w:hideMark/>
          </w:tcPr>
          <w:p w14:paraId="30CD50B7"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-0.023</w:t>
            </w:r>
          </w:p>
        </w:tc>
        <w:tc>
          <w:tcPr>
            <w:tcW w:w="1488" w:type="dxa"/>
            <w:gridSpan w:val="2"/>
            <w:noWrap/>
            <w:vAlign w:val="bottom"/>
            <w:hideMark/>
          </w:tcPr>
          <w:p w14:paraId="4F9E3D4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0.007</w:t>
            </w:r>
          </w:p>
        </w:tc>
        <w:tc>
          <w:tcPr>
            <w:tcW w:w="1485" w:type="dxa"/>
            <w:gridSpan w:val="2"/>
            <w:noWrap/>
            <w:tcMar>
              <w:left w:w="0" w:type="dxa"/>
              <w:right w:w="14" w:type="dxa"/>
            </w:tcMar>
            <w:vAlign w:val="bottom"/>
            <w:hideMark/>
          </w:tcPr>
          <w:p w14:paraId="04A244A9"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-3.240</w:t>
            </w:r>
          </w:p>
        </w:tc>
        <w:tc>
          <w:tcPr>
            <w:tcW w:w="1104" w:type="dxa"/>
            <w:gridSpan w:val="2"/>
            <w:noWrap/>
            <w:tcMar>
              <w:left w:w="0" w:type="dxa"/>
              <w:right w:w="14" w:type="dxa"/>
            </w:tcMar>
            <w:vAlign w:val="bottom"/>
            <w:hideMark/>
          </w:tcPr>
          <w:p w14:paraId="6030B5C6"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7DF063ED" w14:textId="77777777" w:rsidTr="00F12D43">
        <w:trPr>
          <w:trHeight w:val="315"/>
        </w:trPr>
        <w:tc>
          <w:tcPr>
            <w:tcW w:w="3572" w:type="dxa"/>
            <w:noWrap/>
            <w:hideMark/>
          </w:tcPr>
          <w:p w14:paraId="52BAC86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CLIMATE</w:t>
            </w:r>
          </w:p>
        </w:tc>
        <w:tc>
          <w:tcPr>
            <w:tcW w:w="1927" w:type="dxa"/>
            <w:noWrap/>
            <w:vAlign w:val="bottom"/>
            <w:hideMark/>
          </w:tcPr>
          <w:p w14:paraId="62A6CC2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0.009</w:t>
            </w:r>
          </w:p>
        </w:tc>
        <w:tc>
          <w:tcPr>
            <w:tcW w:w="1488" w:type="dxa"/>
            <w:gridSpan w:val="2"/>
            <w:noWrap/>
            <w:vAlign w:val="bottom"/>
            <w:hideMark/>
          </w:tcPr>
          <w:p w14:paraId="33F362A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0.006</w:t>
            </w:r>
          </w:p>
        </w:tc>
        <w:tc>
          <w:tcPr>
            <w:tcW w:w="1485" w:type="dxa"/>
            <w:gridSpan w:val="2"/>
            <w:noWrap/>
            <w:tcMar>
              <w:left w:w="0" w:type="dxa"/>
              <w:right w:w="14" w:type="dxa"/>
            </w:tcMar>
            <w:vAlign w:val="bottom"/>
            <w:hideMark/>
          </w:tcPr>
          <w:p w14:paraId="1B1CF3D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1.450</w:t>
            </w:r>
          </w:p>
        </w:tc>
        <w:tc>
          <w:tcPr>
            <w:tcW w:w="1104" w:type="dxa"/>
            <w:gridSpan w:val="2"/>
            <w:noWrap/>
            <w:tcMar>
              <w:left w:w="0" w:type="dxa"/>
              <w:right w:w="14" w:type="dxa"/>
            </w:tcMar>
            <w:vAlign w:val="bottom"/>
            <w:hideMark/>
          </w:tcPr>
          <w:p w14:paraId="40C26D85" w14:textId="77777777" w:rsidR="00F12D43" w:rsidRPr="00885742" w:rsidRDefault="00F12D43" w:rsidP="00F12D43">
            <w:pPr>
              <w:rPr>
                <w:rFonts w:ascii="Times New Roman" w:eastAsia="Times New Roman" w:hAnsi="Times New Roman" w:cs="Times New Roman"/>
                <w:color w:val="000000"/>
              </w:rPr>
            </w:pPr>
          </w:p>
        </w:tc>
      </w:tr>
      <w:tr w:rsidR="00F12D43" w14:paraId="71A5A23C" w14:textId="77777777" w:rsidTr="00F12D43">
        <w:trPr>
          <w:trHeight w:val="315"/>
        </w:trPr>
        <w:tc>
          <w:tcPr>
            <w:tcW w:w="3572" w:type="dxa"/>
            <w:noWrap/>
            <w:hideMark/>
          </w:tcPr>
          <w:p w14:paraId="0A36686C"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STEWARD</w:t>
            </w:r>
          </w:p>
        </w:tc>
        <w:tc>
          <w:tcPr>
            <w:tcW w:w="1927" w:type="dxa"/>
            <w:noWrap/>
            <w:vAlign w:val="bottom"/>
            <w:hideMark/>
          </w:tcPr>
          <w:p w14:paraId="6450AB4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0.018</w:t>
            </w:r>
          </w:p>
        </w:tc>
        <w:tc>
          <w:tcPr>
            <w:tcW w:w="1488" w:type="dxa"/>
            <w:gridSpan w:val="2"/>
            <w:noWrap/>
            <w:vAlign w:val="bottom"/>
            <w:hideMark/>
          </w:tcPr>
          <w:p w14:paraId="05C8D8C2"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0.011</w:t>
            </w:r>
          </w:p>
        </w:tc>
        <w:tc>
          <w:tcPr>
            <w:tcW w:w="1485" w:type="dxa"/>
            <w:gridSpan w:val="2"/>
            <w:noWrap/>
            <w:tcMar>
              <w:left w:w="0" w:type="dxa"/>
              <w:right w:w="14" w:type="dxa"/>
            </w:tcMar>
            <w:vAlign w:val="bottom"/>
            <w:hideMark/>
          </w:tcPr>
          <w:p w14:paraId="053042E7"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1.640</w:t>
            </w:r>
          </w:p>
        </w:tc>
        <w:tc>
          <w:tcPr>
            <w:tcW w:w="1104" w:type="dxa"/>
            <w:gridSpan w:val="2"/>
            <w:noWrap/>
            <w:tcMar>
              <w:left w:w="0" w:type="dxa"/>
              <w:right w:w="14" w:type="dxa"/>
            </w:tcMar>
            <w:vAlign w:val="bottom"/>
            <w:hideMark/>
          </w:tcPr>
          <w:p w14:paraId="278342C7" w14:textId="77777777" w:rsidR="00F12D43" w:rsidRPr="00885742" w:rsidRDefault="00F12D43" w:rsidP="00F12D43">
            <w:pPr>
              <w:rPr>
                <w:rFonts w:ascii="Times New Roman" w:hAnsi="Times New Roman" w:cs="Times New Roman"/>
              </w:rPr>
            </w:pPr>
            <w:r w:rsidRPr="00885742">
              <w:rPr>
                <w:rFonts w:ascii="Times New Roman" w:hAnsi="Times New Roman" w:cs="Times New Roman"/>
                <w:color w:val="000000"/>
              </w:rPr>
              <w:t>*</w:t>
            </w:r>
          </w:p>
        </w:tc>
      </w:tr>
      <w:tr w:rsidR="00F12D43" w14:paraId="53FCD879" w14:textId="77777777" w:rsidTr="00F12D43">
        <w:trPr>
          <w:trHeight w:val="315"/>
        </w:trPr>
        <w:tc>
          <w:tcPr>
            <w:tcW w:w="3572" w:type="dxa"/>
            <w:noWrap/>
            <w:hideMark/>
          </w:tcPr>
          <w:p w14:paraId="7A4DBEBF"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FAMTKOVER</w:t>
            </w:r>
          </w:p>
        </w:tc>
        <w:tc>
          <w:tcPr>
            <w:tcW w:w="1927" w:type="dxa"/>
            <w:noWrap/>
            <w:vAlign w:val="bottom"/>
            <w:hideMark/>
          </w:tcPr>
          <w:p w14:paraId="139B9568"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0.008</w:t>
            </w:r>
          </w:p>
        </w:tc>
        <w:tc>
          <w:tcPr>
            <w:tcW w:w="1488" w:type="dxa"/>
            <w:gridSpan w:val="2"/>
            <w:noWrap/>
            <w:vAlign w:val="bottom"/>
            <w:hideMark/>
          </w:tcPr>
          <w:p w14:paraId="52BF7F89"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0.016</w:t>
            </w:r>
          </w:p>
        </w:tc>
        <w:tc>
          <w:tcPr>
            <w:tcW w:w="1485" w:type="dxa"/>
            <w:gridSpan w:val="2"/>
            <w:noWrap/>
            <w:tcMar>
              <w:left w:w="0" w:type="dxa"/>
              <w:right w:w="14" w:type="dxa"/>
            </w:tcMar>
            <w:vAlign w:val="bottom"/>
            <w:hideMark/>
          </w:tcPr>
          <w:p w14:paraId="178C92E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0.480</w:t>
            </w:r>
          </w:p>
        </w:tc>
        <w:tc>
          <w:tcPr>
            <w:tcW w:w="1104" w:type="dxa"/>
            <w:gridSpan w:val="2"/>
            <w:noWrap/>
            <w:tcMar>
              <w:left w:w="0" w:type="dxa"/>
              <w:right w:w="14" w:type="dxa"/>
            </w:tcMar>
            <w:vAlign w:val="bottom"/>
            <w:hideMark/>
          </w:tcPr>
          <w:p w14:paraId="06ED2DA5" w14:textId="77777777" w:rsidR="00F12D43" w:rsidRPr="00885742" w:rsidRDefault="00F12D43" w:rsidP="00F12D43">
            <w:pPr>
              <w:rPr>
                <w:rFonts w:ascii="Times New Roman" w:hAnsi="Times New Roman" w:cs="Times New Roman"/>
              </w:rPr>
            </w:pPr>
          </w:p>
        </w:tc>
      </w:tr>
      <w:tr w:rsidR="00F12D43" w14:paraId="78D93DEA" w14:textId="77777777" w:rsidTr="00F12D43">
        <w:trPr>
          <w:trHeight w:val="315"/>
        </w:trPr>
        <w:tc>
          <w:tcPr>
            <w:tcW w:w="3572" w:type="dxa"/>
            <w:noWrap/>
            <w:hideMark/>
          </w:tcPr>
          <w:p w14:paraId="26098961"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INTERNET</w:t>
            </w:r>
          </w:p>
        </w:tc>
        <w:tc>
          <w:tcPr>
            <w:tcW w:w="1927" w:type="dxa"/>
            <w:noWrap/>
            <w:vAlign w:val="bottom"/>
            <w:hideMark/>
          </w:tcPr>
          <w:p w14:paraId="56E80589"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0.048</w:t>
            </w:r>
          </w:p>
        </w:tc>
        <w:tc>
          <w:tcPr>
            <w:tcW w:w="1488" w:type="dxa"/>
            <w:gridSpan w:val="2"/>
            <w:noWrap/>
            <w:vAlign w:val="bottom"/>
            <w:hideMark/>
          </w:tcPr>
          <w:p w14:paraId="1E29348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0.016</w:t>
            </w:r>
          </w:p>
        </w:tc>
        <w:tc>
          <w:tcPr>
            <w:tcW w:w="1485" w:type="dxa"/>
            <w:gridSpan w:val="2"/>
            <w:noWrap/>
            <w:tcMar>
              <w:left w:w="0" w:type="dxa"/>
              <w:right w:w="14" w:type="dxa"/>
            </w:tcMar>
            <w:vAlign w:val="bottom"/>
            <w:hideMark/>
          </w:tcPr>
          <w:p w14:paraId="2DD218F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3.000</w:t>
            </w:r>
          </w:p>
        </w:tc>
        <w:tc>
          <w:tcPr>
            <w:tcW w:w="1104" w:type="dxa"/>
            <w:gridSpan w:val="2"/>
            <w:noWrap/>
            <w:tcMar>
              <w:left w:w="0" w:type="dxa"/>
              <w:right w:w="14" w:type="dxa"/>
            </w:tcMar>
            <w:vAlign w:val="bottom"/>
            <w:hideMark/>
          </w:tcPr>
          <w:p w14:paraId="70153683"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77BCCC63" w14:textId="77777777" w:rsidTr="00885742">
        <w:trPr>
          <w:trHeight w:val="315"/>
        </w:trPr>
        <w:tc>
          <w:tcPr>
            <w:tcW w:w="3572" w:type="dxa"/>
            <w:noWrap/>
            <w:hideMark/>
          </w:tcPr>
          <w:p w14:paraId="412943C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PROPRIETOR</w:t>
            </w:r>
          </w:p>
        </w:tc>
        <w:tc>
          <w:tcPr>
            <w:tcW w:w="1927" w:type="dxa"/>
            <w:noWrap/>
            <w:vAlign w:val="bottom"/>
            <w:hideMark/>
          </w:tcPr>
          <w:p w14:paraId="671AEAC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-0.029</w:t>
            </w:r>
          </w:p>
        </w:tc>
        <w:tc>
          <w:tcPr>
            <w:tcW w:w="1488" w:type="dxa"/>
            <w:gridSpan w:val="2"/>
            <w:noWrap/>
            <w:vAlign w:val="bottom"/>
            <w:hideMark/>
          </w:tcPr>
          <w:p w14:paraId="0EAEF127"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0.016</w:t>
            </w:r>
          </w:p>
        </w:tc>
        <w:tc>
          <w:tcPr>
            <w:tcW w:w="1485" w:type="dxa"/>
            <w:gridSpan w:val="2"/>
            <w:noWrap/>
            <w:tcMar>
              <w:left w:w="0" w:type="dxa"/>
              <w:right w:w="14" w:type="dxa"/>
            </w:tcMar>
            <w:vAlign w:val="bottom"/>
            <w:hideMark/>
          </w:tcPr>
          <w:p w14:paraId="6866127F"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-1.810</w:t>
            </w:r>
          </w:p>
        </w:tc>
        <w:tc>
          <w:tcPr>
            <w:tcW w:w="1104" w:type="dxa"/>
            <w:gridSpan w:val="2"/>
            <w:noWrap/>
            <w:tcMar>
              <w:left w:w="0" w:type="dxa"/>
              <w:right w:w="14" w:type="dxa"/>
            </w:tcMar>
            <w:vAlign w:val="bottom"/>
            <w:hideMark/>
          </w:tcPr>
          <w:p w14:paraId="2EE08E38" w14:textId="77777777" w:rsidR="00F12D43" w:rsidRPr="00885742" w:rsidRDefault="00F12D43" w:rsidP="00F12D43">
            <w:pPr>
              <w:rPr>
                <w:rFonts w:ascii="Times New Roman" w:eastAsia="Times New Roman" w:hAnsi="Times New Roman" w:cs="Times New Roman"/>
                <w:color w:val="000000"/>
              </w:rPr>
            </w:pPr>
            <w:r w:rsidRPr="00885742">
              <w:rPr>
                <w:rFonts w:ascii="Times New Roman" w:hAnsi="Times New Roman" w:cs="Times New Roman"/>
                <w:color w:val="000000"/>
              </w:rPr>
              <w:t>**</w:t>
            </w:r>
          </w:p>
        </w:tc>
      </w:tr>
      <w:tr w:rsidR="00F12D43" w14:paraId="06EB6F62" w14:textId="77777777" w:rsidTr="00885742">
        <w:trPr>
          <w:trHeight w:val="315"/>
        </w:trPr>
        <w:tc>
          <w:tcPr>
            <w:tcW w:w="3572" w:type="dxa"/>
            <w:tcBorders>
              <w:bottom w:val="single" w:sz="4" w:space="0" w:color="auto"/>
            </w:tcBorders>
            <w:noWrap/>
            <w:hideMark/>
          </w:tcPr>
          <w:p w14:paraId="20F9EE33"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OFFFARMWORK</w:t>
            </w:r>
          </w:p>
        </w:tc>
        <w:tc>
          <w:tcPr>
            <w:tcW w:w="1927" w:type="dxa"/>
            <w:tcBorders>
              <w:bottom w:val="single" w:sz="4" w:space="0" w:color="auto"/>
            </w:tcBorders>
            <w:noWrap/>
            <w:vAlign w:val="bottom"/>
            <w:hideMark/>
          </w:tcPr>
          <w:p w14:paraId="2F33D44C"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0.016</w:t>
            </w:r>
          </w:p>
        </w:tc>
        <w:tc>
          <w:tcPr>
            <w:tcW w:w="1488" w:type="dxa"/>
            <w:gridSpan w:val="2"/>
            <w:tcBorders>
              <w:bottom w:val="single" w:sz="4" w:space="0" w:color="auto"/>
            </w:tcBorders>
            <w:noWrap/>
            <w:vAlign w:val="bottom"/>
            <w:hideMark/>
          </w:tcPr>
          <w:p w14:paraId="7264432B"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0.017</w:t>
            </w:r>
          </w:p>
        </w:tc>
        <w:tc>
          <w:tcPr>
            <w:tcW w:w="1485" w:type="dxa"/>
            <w:gridSpan w:val="2"/>
            <w:tcBorders>
              <w:bottom w:val="single" w:sz="4" w:space="0" w:color="auto"/>
            </w:tcBorders>
            <w:noWrap/>
            <w:tcMar>
              <w:left w:w="0" w:type="dxa"/>
              <w:right w:w="14" w:type="dxa"/>
            </w:tcMar>
            <w:vAlign w:val="bottom"/>
            <w:hideMark/>
          </w:tcPr>
          <w:p w14:paraId="0B71C77A" w14:textId="77777777" w:rsidR="00F12D43" w:rsidRPr="00885742" w:rsidRDefault="00F12D43" w:rsidP="00F12D43">
            <w:pPr>
              <w:jc w:val="right"/>
              <w:rPr>
                <w:rFonts w:ascii="Times New Roman" w:eastAsia="Times New Roman" w:hAnsi="Times New Roman" w:cs="Times New Roman"/>
                <w:color w:val="000000"/>
              </w:rPr>
            </w:pPr>
            <w:r w:rsidRPr="00885742">
              <w:rPr>
                <w:rFonts w:ascii="Times New Roman" w:hAnsi="Times New Roman" w:cs="Times New Roman"/>
                <w:color w:val="000000"/>
              </w:rPr>
              <w:t>0.950</w:t>
            </w:r>
          </w:p>
        </w:tc>
        <w:tc>
          <w:tcPr>
            <w:tcW w:w="1104" w:type="dxa"/>
            <w:gridSpan w:val="2"/>
            <w:tcBorders>
              <w:bottom w:val="single" w:sz="4" w:space="0" w:color="auto"/>
            </w:tcBorders>
            <w:noWrap/>
            <w:tcMar>
              <w:left w:w="0" w:type="dxa"/>
              <w:right w:w="14" w:type="dxa"/>
            </w:tcMar>
            <w:vAlign w:val="bottom"/>
            <w:hideMark/>
          </w:tcPr>
          <w:p w14:paraId="26FE5ABB" w14:textId="77777777" w:rsidR="00F12D43" w:rsidRPr="00885742" w:rsidRDefault="00F12D43" w:rsidP="00F12D43">
            <w:pPr>
              <w:rPr>
                <w:rFonts w:ascii="Times New Roman" w:hAnsi="Times New Roman" w:cs="Times New Roman"/>
              </w:rPr>
            </w:pPr>
          </w:p>
        </w:tc>
      </w:tr>
    </w:tbl>
    <w:p w14:paraId="111CC5F7" w14:textId="77777777" w:rsidR="00A23601" w:rsidRDefault="00A23601" w:rsidP="00A23601"/>
    <w:p w14:paraId="17E35386" w14:textId="77777777" w:rsidR="00A23601" w:rsidRDefault="00A23601" w:rsidP="00A23601">
      <w:pPr>
        <w:spacing w:after="200" w:line="276" w:lineRule="auto"/>
      </w:pPr>
      <w:r>
        <w:br w:type="page"/>
      </w:r>
    </w:p>
    <w:p w14:paraId="0707F767" w14:textId="77777777" w:rsidR="00A23601" w:rsidRDefault="00A23601" w:rsidP="00A23601"/>
    <w:tbl>
      <w:tblPr>
        <w:tblW w:w="0" w:type="auto"/>
        <w:tblLook w:val="04A0" w:firstRow="1" w:lastRow="0" w:firstColumn="1" w:lastColumn="0" w:noHBand="0" w:noVBand="1"/>
      </w:tblPr>
      <w:tblGrid>
        <w:gridCol w:w="3653"/>
        <w:gridCol w:w="1745"/>
        <w:gridCol w:w="450"/>
        <w:gridCol w:w="988"/>
        <w:gridCol w:w="362"/>
        <w:gridCol w:w="998"/>
        <w:gridCol w:w="1380"/>
      </w:tblGrid>
      <w:tr w:rsidR="00A23601" w14:paraId="4FB95B41" w14:textId="77777777" w:rsidTr="00F12D43">
        <w:trPr>
          <w:trHeight w:val="315"/>
        </w:trPr>
        <w:tc>
          <w:tcPr>
            <w:tcW w:w="9576" w:type="dxa"/>
            <w:gridSpan w:val="7"/>
            <w:tcBorders>
              <w:left w:val="nil"/>
              <w:bottom w:val="single" w:sz="4" w:space="0" w:color="auto"/>
              <w:right w:val="nil"/>
            </w:tcBorders>
            <w:noWrap/>
          </w:tcPr>
          <w:p w14:paraId="57AAD4FA" w14:textId="77777777" w:rsidR="00A23601" w:rsidRDefault="001E0F38" w:rsidP="00F12D43">
            <w:pPr>
              <w:rPr>
                <w:rFonts w:ascii="Times New Roman" w:eastAsia="Times New Roman" w:hAnsi="Times New Roman" w:cs="Times New Roman"/>
                <w:b/>
                <w:color w:val="000000"/>
              </w:rPr>
            </w:pPr>
            <w:r>
              <w:rPr>
                <w:rFonts w:ascii="Times New Roman" w:eastAsia="Times New Roman" w:hAnsi="Times New Roman" w:cs="Times New Roman"/>
                <w:b/>
                <w:color w:val="000000"/>
              </w:rPr>
              <w:t>Table 7</w:t>
            </w:r>
            <w:r w:rsidR="00A23601">
              <w:rPr>
                <w:rFonts w:ascii="Times New Roman" w:eastAsia="Times New Roman" w:hAnsi="Times New Roman" w:cs="Times New Roman"/>
                <w:b/>
                <w:color w:val="000000"/>
              </w:rPr>
              <w:t>b. Continued.</w:t>
            </w:r>
          </w:p>
        </w:tc>
      </w:tr>
      <w:tr w:rsidR="00A23601" w14:paraId="212430F2" w14:textId="77777777" w:rsidTr="00F12D43">
        <w:trPr>
          <w:trHeight w:val="315"/>
        </w:trPr>
        <w:tc>
          <w:tcPr>
            <w:tcW w:w="9576" w:type="dxa"/>
            <w:gridSpan w:val="7"/>
            <w:tcBorders>
              <w:top w:val="single" w:sz="4" w:space="0" w:color="auto"/>
              <w:left w:val="nil"/>
              <w:right w:val="nil"/>
            </w:tcBorders>
            <w:noWrap/>
          </w:tcPr>
          <w:p w14:paraId="14EE9DB0" w14:textId="77777777" w:rsidR="00A23601" w:rsidRDefault="00A23601" w:rsidP="00F12D43">
            <w:pPr>
              <w:jc w:val="center"/>
              <w:rPr>
                <w:rFonts w:ascii="Times New Roman" w:eastAsia="Times New Roman" w:hAnsi="Times New Roman" w:cs="Times New Roman"/>
                <w:color w:val="000000"/>
              </w:rPr>
            </w:pPr>
            <w:r>
              <w:rPr>
                <w:rFonts w:ascii="Times New Roman" w:eastAsia="Times New Roman" w:hAnsi="Times New Roman" w:cs="Times New Roman"/>
                <w:b/>
                <w:color w:val="000000"/>
              </w:rPr>
              <w:t>Outcome 3 (Interested in Prescribed Grazing Even if Not Profitable)</w:t>
            </w:r>
          </w:p>
        </w:tc>
      </w:tr>
      <w:tr w:rsidR="00A23601" w14:paraId="36B798EC" w14:textId="77777777" w:rsidTr="00F12D43">
        <w:trPr>
          <w:trHeight w:val="315"/>
        </w:trPr>
        <w:tc>
          <w:tcPr>
            <w:tcW w:w="3660" w:type="dxa"/>
            <w:tcBorders>
              <w:left w:val="nil"/>
              <w:bottom w:val="single" w:sz="4" w:space="0" w:color="auto"/>
              <w:right w:val="nil"/>
            </w:tcBorders>
            <w:noWrap/>
            <w:hideMark/>
          </w:tcPr>
          <w:p w14:paraId="04767CC0" w14:textId="77777777" w:rsidR="00A23601" w:rsidRDefault="00A23601" w:rsidP="00F12D43">
            <w:pP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2198" w:type="dxa"/>
            <w:gridSpan w:val="2"/>
            <w:tcBorders>
              <w:left w:val="nil"/>
              <w:bottom w:val="single" w:sz="4" w:space="0" w:color="auto"/>
              <w:right w:val="nil"/>
            </w:tcBorders>
            <w:noWrap/>
            <w:hideMark/>
          </w:tcPr>
          <w:p w14:paraId="509C7424" w14:textId="77777777" w:rsidR="00A23601" w:rsidRPr="003D2C27" w:rsidRDefault="00A23601" w:rsidP="00F12D43">
            <w:pPr>
              <w:jc w:val="center"/>
              <w:rPr>
                <w:rFonts w:ascii="Times New Roman" w:eastAsia="Times New Roman" w:hAnsi="Times New Roman" w:cs="Times New Roman"/>
                <w:b/>
                <w:color w:val="000000"/>
              </w:rPr>
            </w:pPr>
            <w:r w:rsidRPr="003D2C27">
              <w:rPr>
                <w:rFonts w:ascii="Times New Roman" w:eastAsia="Times New Roman" w:hAnsi="Times New Roman" w:cs="Times New Roman"/>
                <w:color w:val="000000"/>
              </w:rPr>
              <w:t>Marg. Effect</w:t>
            </w:r>
          </w:p>
        </w:tc>
        <w:tc>
          <w:tcPr>
            <w:tcW w:w="1350" w:type="dxa"/>
            <w:gridSpan w:val="2"/>
            <w:tcBorders>
              <w:left w:val="nil"/>
              <w:bottom w:val="single" w:sz="4" w:space="0" w:color="auto"/>
              <w:right w:val="nil"/>
            </w:tcBorders>
            <w:noWrap/>
            <w:hideMark/>
          </w:tcPr>
          <w:p w14:paraId="1D20713B" w14:textId="77777777" w:rsidR="00A23601" w:rsidRPr="003D2C27" w:rsidRDefault="00A23601" w:rsidP="00F12D43">
            <w:pPr>
              <w:jc w:val="center"/>
              <w:rPr>
                <w:rFonts w:ascii="Times New Roman" w:eastAsia="Times New Roman" w:hAnsi="Times New Roman" w:cs="Times New Roman"/>
                <w:color w:val="000000"/>
              </w:rPr>
            </w:pPr>
            <w:r w:rsidRPr="003D2C27">
              <w:rPr>
                <w:rFonts w:ascii="Times New Roman" w:eastAsia="Times New Roman" w:hAnsi="Times New Roman" w:cs="Times New Roman"/>
                <w:color w:val="000000"/>
              </w:rPr>
              <w:t>Std. Error</w:t>
            </w:r>
          </w:p>
        </w:tc>
        <w:tc>
          <w:tcPr>
            <w:tcW w:w="994" w:type="dxa"/>
            <w:tcBorders>
              <w:left w:val="nil"/>
              <w:bottom w:val="single" w:sz="4" w:space="0" w:color="auto"/>
              <w:right w:val="nil"/>
            </w:tcBorders>
            <w:noWrap/>
            <w:hideMark/>
          </w:tcPr>
          <w:p w14:paraId="00A4AA59" w14:textId="77777777" w:rsidR="00A23601" w:rsidRPr="003D2C27" w:rsidRDefault="00A23601" w:rsidP="00F12D43">
            <w:pPr>
              <w:jc w:val="center"/>
              <w:rPr>
                <w:rFonts w:ascii="Times New Roman" w:eastAsia="Times New Roman" w:hAnsi="Times New Roman" w:cs="Times New Roman"/>
                <w:color w:val="000000"/>
              </w:rPr>
            </w:pPr>
            <w:r w:rsidRPr="003D2C27">
              <w:rPr>
                <w:rFonts w:ascii="Times New Roman" w:eastAsia="Times New Roman" w:hAnsi="Times New Roman" w:cs="Times New Roman"/>
                <w:color w:val="000000"/>
              </w:rPr>
              <w:t>Z</w:t>
            </w:r>
          </w:p>
        </w:tc>
        <w:tc>
          <w:tcPr>
            <w:tcW w:w="1374" w:type="dxa"/>
            <w:tcBorders>
              <w:left w:val="nil"/>
              <w:bottom w:val="single" w:sz="4" w:space="0" w:color="auto"/>
              <w:right w:val="nil"/>
            </w:tcBorders>
            <w:noWrap/>
            <w:hideMark/>
          </w:tcPr>
          <w:p w14:paraId="4827B781" w14:textId="77777777" w:rsidR="00A23601" w:rsidRPr="003D2C27" w:rsidRDefault="00A23601" w:rsidP="00F12D43">
            <w:pPr>
              <w:jc w:val="center"/>
              <w:rPr>
                <w:rFonts w:ascii="Times New Roman" w:hAnsi="Times New Roman" w:cs="Times New Roman"/>
              </w:rPr>
            </w:pPr>
          </w:p>
        </w:tc>
      </w:tr>
      <w:tr w:rsidR="00F12D43" w14:paraId="6B1EB4E9" w14:textId="77777777" w:rsidTr="00F12D43">
        <w:trPr>
          <w:trHeight w:val="300"/>
        </w:trPr>
        <w:tc>
          <w:tcPr>
            <w:tcW w:w="3660" w:type="dxa"/>
            <w:tcBorders>
              <w:top w:val="single" w:sz="4" w:space="0" w:color="auto"/>
              <w:left w:val="nil"/>
              <w:bottom w:val="nil"/>
              <w:right w:val="nil"/>
            </w:tcBorders>
            <w:noWrap/>
            <w:hideMark/>
          </w:tcPr>
          <w:p w14:paraId="3C72587F"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1748" w:type="dxa"/>
            <w:tcBorders>
              <w:top w:val="single" w:sz="4" w:space="0" w:color="auto"/>
              <w:left w:val="nil"/>
              <w:bottom w:val="nil"/>
              <w:right w:val="nil"/>
            </w:tcBorders>
            <w:noWrap/>
            <w:vAlign w:val="bottom"/>
            <w:hideMark/>
          </w:tcPr>
          <w:p w14:paraId="09B9D3E9"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0.004</w:t>
            </w:r>
          </w:p>
        </w:tc>
        <w:tc>
          <w:tcPr>
            <w:tcW w:w="1439" w:type="dxa"/>
            <w:gridSpan w:val="2"/>
            <w:tcBorders>
              <w:top w:val="single" w:sz="4" w:space="0" w:color="auto"/>
              <w:left w:val="nil"/>
              <w:bottom w:val="nil"/>
              <w:right w:val="nil"/>
            </w:tcBorders>
            <w:noWrap/>
            <w:vAlign w:val="bottom"/>
            <w:hideMark/>
          </w:tcPr>
          <w:p w14:paraId="390347F8" w14:textId="77777777" w:rsidR="00F12D43" w:rsidRPr="003D2C27" w:rsidRDefault="00F12D43" w:rsidP="00F12D43">
            <w:pPr>
              <w:jc w:val="right"/>
              <w:rPr>
                <w:rFonts w:ascii="Times New Roman" w:eastAsia="Times New Roman" w:hAnsi="Times New Roman" w:cs="Times New Roman"/>
                <w:color w:val="000000"/>
              </w:rPr>
            </w:pPr>
            <w:r>
              <w:rPr>
                <w:color w:val="000000"/>
              </w:rPr>
              <w:t>0.003</w:t>
            </w:r>
          </w:p>
        </w:tc>
        <w:tc>
          <w:tcPr>
            <w:tcW w:w="1355" w:type="dxa"/>
            <w:gridSpan w:val="2"/>
            <w:tcBorders>
              <w:top w:val="single" w:sz="4" w:space="0" w:color="auto"/>
              <w:left w:val="nil"/>
              <w:bottom w:val="nil"/>
              <w:right w:val="nil"/>
            </w:tcBorders>
            <w:noWrap/>
            <w:tcMar>
              <w:left w:w="0" w:type="dxa"/>
              <w:right w:w="14" w:type="dxa"/>
            </w:tcMar>
            <w:vAlign w:val="bottom"/>
            <w:hideMark/>
          </w:tcPr>
          <w:p w14:paraId="4DECC305" w14:textId="77777777" w:rsidR="00F12D43" w:rsidRPr="003D2C27" w:rsidRDefault="00F12D43" w:rsidP="00F12D43">
            <w:pPr>
              <w:jc w:val="right"/>
              <w:rPr>
                <w:rFonts w:ascii="Times New Roman" w:eastAsia="Times New Roman" w:hAnsi="Times New Roman" w:cs="Times New Roman"/>
                <w:color w:val="000000"/>
              </w:rPr>
            </w:pPr>
            <w:r>
              <w:rPr>
                <w:color w:val="000000"/>
              </w:rPr>
              <w:t>1.480</w:t>
            </w:r>
          </w:p>
        </w:tc>
        <w:tc>
          <w:tcPr>
            <w:tcW w:w="1374" w:type="dxa"/>
            <w:tcBorders>
              <w:top w:val="single" w:sz="4" w:space="0" w:color="auto"/>
              <w:left w:val="nil"/>
              <w:bottom w:val="nil"/>
              <w:right w:val="nil"/>
            </w:tcBorders>
            <w:noWrap/>
            <w:tcMar>
              <w:left w:w="0" w:type="dxa"/>
              <w:right w:w="14" w:type="dxa"/>
            </w:tcMar>
            <w:vAlign w:val="bottom"/>
            <w:hideMark/>
          </w:tcPr>
          <w:p w14:paraId="0F026D10" w14:textId="77777777" w:rsidR="00F12D43" w:rsidRPr="003D2C27" w:rsidRDefault="00F12D43" w:rsidP="00F12D43">
            <w:pPr>
              <w:rPr>
                <w:rFonts w:ascii="Times New Roman" w:eastAsia="Times New Roman" w:hAnsi="Times New Roman" w:cs="Times New Roman"/>
                <w:color w:val="000000"/>
              </w:rPr>
            </w:pPr>
          </w:p>
        </w:tc>
      </w:tr>
      <w:tr w:rsidR="00F12D43" w14:paraId="0597AE40" w14:textId="77777777" w:rsidTr="00F12D43">
        <w:trPr>
          <w:trHeight w:val="300"/>
        </w:trPr>
        <w:tc>
          <w:tcPr>
            <w:tcW w:w="3660" w:type="dxa"/>
            <w:noWrap/>
            <w:hideMark/>
          </w:tcPr>
          <w:p w14:paraId="140F2E08"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AGE</w:t>
            </w:r>
            <w:r>
              <w:rPr>
                <w:rFonts w:ascii="Times New Roman" w:eastAsia="Times New Roman" w:hAnsi="Times New Roman" w:cs="Times New Roman"/>
                <w:color w:val="000000"/>
                <w:vertAlign w:val="superscript"/>
              </w:rPr>
              <w:t>2</w:t>
            </w:r>
          </w:p>
        </w:tc>
        <w:tc>
          <w:tcPr>
            <w:tcW w:w="1748" w:type="dxa"/>
            <w:noWrap/>
            <w:vAlign w:val="bottom"/>
            <w:hideMark/>
          </w:tcPr>
          <w:p w14:paraId="2565A53A"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0.000</w:t>
            </w:r>
          </w:p>
        </w:tc>
        <w:tc>
          <w:tcPr>
            <w:tcW w:w="1439" w:type="dxa"/>
            <w:gridSpan w:val="2"/>
            <w:noWrap/>
            <w:vAlign w:val="bottom"/>
            <w:hideMark/>
          </w:tcPr>
          <w:p w14:paraId="47805E03" w14:textId="77777777" w:rsidR="00F12D43" w:rsidRPr="003D2C27" w:rsidRDefault="00F12D43" w:rsidP="00F12D43">
            <w:pPr>
              <w:jc w:val="right"/>
              <w:rPr>
                <w:rFonts w:ascii="Times New Roman" w:eastAsia="Times New Roman" w:hAnsi="Times New Roman" w:cs="Times New Roman"/>
                <w:color w:val="000000"/>
              </w:rPr>
            </w:pPr>
            <w:r>
              <w:rPr>
                <w:color w:val="000000"/>
              </w:rPr>
              <w:t>0.000</w:t>
            </w:r>
          </w:p>
        </w:tc>
        <w:tc>
          <w:tcPr>
            <w:tcW w:w="1355" w:type="dxa"/>
            <w:gridSpan w:val="2"/>
            <w:noWrap/>
            <w:tcMar>
              <w:left w:w="0" w:type="dxa"/>
              <w:right w:w="14" w:type="dxa"/>
            </w:tcMar>
            <w:vAlign w:val="bottom"/>
            <w:hideMark/>
          </w:tcPr>
          <w:p w14:paraId="22A37EEB" w14:textId="77777777" w:rsidR="00F12D43" w:rsidRPr="003D2C27" w:rsidRDefault="00F12D43" w:rsidP="00F12D43">
            <w:pPr>
              <w:jc w:val="right"/>
              <w:rPr>
                <w:rFonts w:ascii="Times New Roman" w:eastAsia="Times New Roman" w:hAnsi="Times New Roman" w:cs="Times New Roman"/>
                <w:color w:val="000000"/>
              </w:rPr>
            </w:pPr>
            <w:r>
              <w:rPr>
                <w:color w:val="000000"/>
              </w:rPr>
              <w:t>-1.690</w:t>
            </w:r>
          </w:p>
        </w:tc>
        <w:tc>
          <w:tcPr>
            <w:tcW w:w="1374" w:type="dxa"/>
            <w:noWrap/>
            <w:tcMar>
              <w:left w:w="0" w:type="dxa"/>
              <w:right w:w="14" w:type="dxa"/>
            </w:tcMar>
            <w:vAlign w:val="bottom"/>
            <w:hideMark/>
          </w:tcPr>
          <w:p w14:paraId="7548D170"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5749288D" w14:textId="77777777" w:rsidTr="00F12D43">
        <w:trPr>
          <w:trHeight w:val="300"/>
        </w:trPr>
        <w:tc>
          <w:tcPr>
            <w:tcW w:w="3660" w:type="dxa"/>
            <w:noWrap/>
            <w:hideMark/>
          </w:tcPr>
          <w:p w14:paraId="27048AC5"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INC3049</w:t>
            </w:r>
          </w:p>
        </w:tc>
        <w:tc>
          <w:tcPr>
            <w:tcW w:w="1748" w:type="dxa"/>
            <w:noWrap/>
            <w:vAlign w:val="bottom"/>
            <w:hideMark/>
          </w:tcPr>
          <w:p w14:paraId="744C5FE9"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-0.002</w:t>
            </w:r>
          </w:p>
        </w:tc>
        <w:tc>
          <w:tcPr>
            <w:tcW w:w="1439" w:type="dxa"/>
            <w:gridSpan w:val="2"/>
            <w:noWrap/>
            <w:vAlign w:val="bottom"/>
            <w:hideMark/>
          </w:tcPr>
          <w:p w14:paraId="31085E43" w14:textId="77777777" w:rsidR="00F12D43" w:rsidRPr="003D2C27" w:rsidRDefault="00F12D43" w:rsidP="00F12D43">
            <w:pPr>
              <w:jc w:val="right"/>
              <w:rPr>
                <w:rFonts w:ascii="Times New Roman" w:eastAsia="Times New Roman" w:hAnsi="Times New Roman" w:cs="Times New Roman"/>
                <w:color w:val="000000"/>
              </w:rPr>
            </w:pPr>
            <w:r>
              <w:rPr>
                <w:color w:val="000000"/>
              </w:rPr>
              <w:t>0.018</w:t>
            </w:r>
          </w:p>
        </w:tc>
        <w:tc>
          <w:tcPr>
            <w:tcW w:w="1355" w:type="dxa"/>
            <w:gridSpan w:val="2"/>
            <w:noWrap/>
            <w:tcMar>
              <w:left w:w="0" w:type="dxa"/>
              <w:right w:w="14" w:type="dxa"/>
            </w:tcMar>
            <w:vAlign w:val="bottom"/>
            <w:hideMark/>
          </w:tcPr>
          <w:p w14:paraId="29150A7B" w14:textId="77777777" w:rsidR="00F12D43" w:rsidRPr="003D2C27" w:rsidRDefault="00F12D43" w:rsidP="00F12D43">
            <w:pPr>
              <w:jc w:val="right"/>
              <w:rPr>
                <w:rFonts w:ascii="Times New Roman" w:eastAsia="Times New Roman" w:hAnsi="Times New Roman" w:cs="Times New Roman"/>
                <w:color w:val="000000"/>
              </w:rPr>
            </w:pPr>
            <w:r>
              <w:rPr>
                <w:color w:val="000000"/>
              </w:rPr>
              <w:t>-0.120</w:t>
            </w:r>
          </w:p>
        </w:tc>
        <w:tc>
          <w:tcPr>
            <w:tcW w:w="1374" w:type="dxa"/>
            <w:noWrap/>
            <w:tcMar>
              <w:left w:w="0" w:type="dxa"/>
              <w:right w:w="14" w:type="dxa"/>
            </w:tcMar>
            <w:vAlign w:val="bottom"/>
            <w:hideMark/>
          </w:tcPr>
          <w:p w14:paraId="273FD7DE" w14:textId="77777777" w:rsidR="00F12D43" w:rsidRPr="003D2C27" w:rsidRDefault="00F12D43" w:rsidP="00F12D43">
            <w:pPr>
              <w:rPr>
                <w:rFonts w:ascii="Times New Roman" w:hAnsi="Times New Roman" w:cs="Times New Roman"/>
              </w:rPr>
            </w:pPr>
          </w:p>
        </w:tc>
      </w:tr>
      <w:tr w:rsidR="00F12D43" w14:paraId="024E928D" w14:textId="77777777" w:rsidTr="00F12D43">
        <w:trPr>
          <w:trHeight w:val="315"/>
        </w:trPr>
        <w:tc>
          <w:tcPr>
            <w:tcW w:w="3660" w:type="dxa"/>
            <w:noWrap/>
            <w:hideMark/>
          </w:tcPr>
          <w:p w14:paraId="2CA59F50"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INC5099</w:t>
            </w:r>
          </w:p>
        </w:tc>
        <w:tc>
          <w:tcPr>
            <w:tcW w:w="1748" w:type="dxa"/>
            <w:noWrap/>
            <w:vAlign w:val="bottom"/>
            <w:hideMark/>
          </w:tcPr>
          <w:p w14:paraId="68DD7DBA"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0.013</w:t>
            </w:r>
          </w:p>
        </w:tc>
        <w:tc>
          <w:tcPr>
            <w:tcW w:w="1439" w:type="dxa"/>
            <w:gridSpan w:val="2"/>
            <w:noWrap/>
            <w:vAlign w:val="bottom"/>
            <w:hideMark/>
          </w:tcPr>
          <w:p w14:paraId="142D3538" w14:textId="77777777" w:rsidR="00F12D43" w:rsidRPr="003D2C27" w:rsidRDefault="00F12D43" w:rsidP="00F12D43">
            <w:pPr>
              <w:jc w:val="right"/>
              <w:rPr>
                <w:rFonts w:ascii="Times New Roman" w:eastAsia="Times New Roman" w:hAnsi="Times New Roman" w:cs="Times New Roman"/>
                <w:color w:val="000000"/>
              </w:rPr>
            </w:pPr>
            <w:r>
              <w:rPr>
                <w:color w:val="000000"/>
              </w:rPr>
              <w:t>0.017</w:t>
            </w:r>
          </w:p>
        </w:tc>
        <w:tc>
          <w:tcPr>
            <w:tcW w:w="1355" w:type="dxa"/>
            <w:gridSpan w:val="2"/>
            <w:noWrap/>
            <w:tcMar>
              <w:left w:w="0" w:type="dxa"/>
              <w:right w:w="14" w:type="dxa"/>
            </w:tcMar>
            <w:vAlign w:val="bottom"/>
            <w:hideMark/>
          </w:tcPr>
          <w:p w14:paraId="255F675C" w14:textId="77777777" w:rsidR="00F12D43" w:rsidRPr="003D2C27" w:rsidRDefault="00F12D43" w:rsidP="00F12D43">
            <w:pPr>
              <w:jc w:val="right"/>
              <w:rPr>
                <w:rFonts w:ascii="Times New Roman" w:eastAsia="Times New Roman" w:hAnsi="Times New Roman" w:cs="Times New Roman"/>
                <w:color w:val="000000"/>
              </w:rPr>
            </w:pPr>
            <w:r>
              <w:rPr>
                <w:color w:val="000000"/>
              </w:rPr>
              <w:t>0.800</w:t>
            </w:r>
          </w:p>
        </w:tc>
        <w:tc>
          <w:tcPr>
            <w:tcW w:w="1374" w:type="dxa"/>
            <w:noWrap/>
            <w:tcMar>
              <w:left w:w="0" w:type="dxa"/>
              <w:right w:w="14" w:type="dxa"/>
            </w:tcMar>
            <w:vAlign w:val="bottom"/>
            <w:hideMark/>
          </w:tcPr>
          <w:p w14:paraId="580CE8DF" w14:textId="77777777" w:rsidR="00F12D43" w:rsidRPr="003D2C27" w:rsidRDefault="00F12D43" w:rsidP="00F12D43">
            <w:pPr>
              <w:rPr>
                <w:rFonts w:ascii="Times New Roman" w:hAnsi="Times New Roman" w:cs="Times New Roman"/>
              </w:rPr>
            </w:pPr>
          </w:p>
        </w:tc>
      </w:tr>
      <w:tr w:rsidR="00F12D43" w14:paraId="1BDF2386" w14:textId="77777777" w:rsidTr="00F12D43">
        <w:trPr>
          <w:trHeight w:val="315"/>
        </w:trPr>
        <w:tc>
          <w:tcPr>
            <w:tcW w:w="3660" w:type="dxa"/>
            <w:noWrap/>
            <w:hideMark/>
          </w:tcPr>
          <w:p w14:paraId="1B58CF0A"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INC100149</w:t>
            </w:r>
          </w:p>
        </w:tc>
        <w:tc>
          <w:tcPr>
            <w:tcW w:w="1748" w:type="dxa"/>
            <w:noWrap/>
            <w:vAlign w:val="bottom"/>
            <w:hideMark/>
          </w:tcPr>
          <w:p w14:paraId="390B85BB"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0.033</w:t>
            </w:r>
          </w:p>
        </w:tc>
        <w:tc>
          <w:tcPr>
            <w:tcW w:w="1439" w:type="dxa"/>
            <w:gridSpan w:val="2"/>
            <w:noWrap/>
            <w:vAlign w:val="bottom"/>
            <w:hideMark/>
          </w:tcPr>
          <w:p w14:paraId="0A163246" w14:textId="77777777" w:rsidR="00F12D43" w:rsidRPr="003D2C27" w:rsidRDefault="00F12D43" w:rsidP="00F12D43">
            <w:pPr>
              <w:jc w:val="right"/>
              <w:rPr>
                <w:rFonts w:ascii="Times New Roman" w:eastAsia="Times New Roman" w:hAnsi="Times New Roman" w:cs="Times New Roman"/>
                <w:color w:val="000000"/>
              </w:rPr>
            </w:pPr>
            <w:r>
              <w:rPr>
                <w:color w:val="000000"/>
              </w:rPr>
              <w:t>0.024</w:t>
            </w:r>
          </w:p>
        </w:tc>
        <w:tc>
          <w:tcPr>
            <w:tcW w:w="1355" w:type="dxa"/>
            <w:gridSpan w:val="2"/>
            <w:noWrap/>
            <w:tcMar>
              <w:left w:w="0" w:type="dxa"/>
              <w:right w:w="14" w:type="dxa"/>
            </w:tcMar>
            <w:vAlign w:val="bottom"/>
            <w:hideMark/>
          </w:tcPr>
          <w:p w14:paraId="10936B05" w14:textId="77777777" w:rsidR="00F12D43" w:rsidRPr="003D2C27" w:rsidRDefault="00F12D43" w:rsidP="00F12D43">
            <w:pPr>
              <w:jc w:val="right"/>
              <w:rPr>
                <w:rFonts w:ascii="Times New Roman" w:eastAsia="Times New Roman" w:hAnsi="Times New Roman" w:cs="Times New Roman"/>
                <w:color w:val="000000"/>
              </w:rPr>
            </w:pPr>
            <w:r>
              <w:rPr>
                <w:color w:val="000000"/>
              </w:rPr>
              <w:t>1.380</w:t>
            </w:r>
          </w:p>
        </w:tc>
        <w:tc>
          <w:tcPr>
            <w:tcW w:w="1374" w:type="dxa"/>
            <w:noWrap/>
            <w:tcMar>
              <w:left w:w="0" w:type="dxa"/>
              <w:right w:w="14" w:type="dxa"/>
            </w:tcMar>
            <w:vAlign w:val="bottom"/>
            <w:hideMark/>
          </w:tcPr>
          <w:p w14:paraId="027D4C27" w14:textId="77777777" w:rsidR="00F12D43" w:rsidRPr="003D2C27" w:rsidRDefault="00F12D43" w:rsidP="00F12D43">
            <w:pPr>
              <w:rPr>
                <w:rFonts w:ascii="Times New Roman" w:hAnsi="Times New Roman" w:cs="Times New Roman"/>
              </w:rPr>
            </w:pPr>
          </w:p>
        </w:tc>
      </w:tr>
      <w:tr w:rsidR="00F12D43" w14:paraId="4AFCD504" w14:textId="77777777" w:rsidTr="00F12D43">
        <w:trPr>
          <w:trHeight w:val="315"/>
        </w:trPr>
        <w:tc>
          <w:tcPr>
            <w:tcW w:w="3660" w:type="dxa"/>
            <w:noWrap/>
            <w:hideMark/>
          </w:tcPr>
          <w:p w14:paraId="5A629DBA"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INCG150</w:t>
            </w:r>
          </w:p>
        </w:tc>
        <w:tc>
          <w:tcPr>
            <w:tcW w:w="1748" w:type="dxa"/>
            <w:noWrap/>
            <w:vAlign w:val="bottom"/>
            <w:hideMark/>
          </w:tcPr>
          <w:p w14:paraId="1449D572"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0.038</w:t>
            </w:r>
          </w:p>
        </w:tc>
        <w:tc>
          <w:tcPr>
            <w:tcW w:w="1439" w:type="dxa"/>
            <w:gridSpan w:val="2"/>
            <w:noWrap/>
            <w:vAlign w:val="bottom"/>
            <w:hideMark/>
          </w:tcPr>
          <w:p w14:paraId="6F8E26F7" w14:textId="77777777" w:rsidR="00F12D43" w:rsidRPr="003D2C27" w:rsidRDefault="00F12D43" w:rsidP="00F12D43">
            <w:pPr>
              <w:jc w:val="right"/>
              <w:rPr>
                <w:rFonts w:ascii="Times New Roman" w:eastAsia="Times New Roman" w:hAnsi="Times New Roman" w:cs="Times New Roman"/>
                <w:color w:val="000000"/>
              </w:rPr>
            </w:pPr>
            <w:r>
              <w:rPr>
                <w:color w:val="000000"/>
              </w:rPr>
              <w:t>0.027</w:t>
            </w:r>
          </w:p>
        </w:tc>
        <w:tc>
          <w:tcPr>
            <w:tcW w:w="1355" w:type="dxa"/>
            <w:gridSpan w:val="2"/>
            <w:noWrap/>
            <w:tcMar>
              <w:left w:w="0" w:type="dxa"/>
              <w:right w:w="14" w:type="dxa"/>
            </w:tcMar>
            <w:vAlign w:val="bottom"/>
            <w:hideMark/>
          </w:tcPr>
          <w:p w14:paraId="3B79C68B" w14:textId="77777777" w:rsidR="00F12D43" w:rsidRPr="003D2C27" w:rsidRDefault="00F12D43" w:rsidP="00F12D43">
            <w:pPr>
              <w:jc w:val="right"/>
              <w:rPr>
                <w:rFonts w:ascii="Times New Roman" w:eastAsia="Times New Roman" w:hAnsi="Times New Roman" w:cs="Times New Roman"/>
                <w:color w:val="000000"/>
              </w:rPr>
            </w:pPr>
            <w:r>
              <w:rPr>
                <w:color w:val="000000"/>
              </w:rPr>
              <w:t>1.430</w:t>
            </w:r>
          </w:p>
        </w:tc>
        <w:tc>
          <w:tcPr>
            <w:tcW w:w="1374" w:type="dxa"/>
            <w:noWrap/>
            <w:tcMar>
              <w:left w:w="0" w:type="dxa"/>
              <w:right w:w="14" w:type="dxa"/>
            </w:tcMar>
            <w:vAlign w:val="bottom"/>
            <w:hideMark/>
          </w:tcPr>
          <w:p w14:paraId="49C2A33A" w14:textId="77777777" w:rsidR="00F12D43" w:rsidRPr="003D2C27" w:rsidRDefault="00F12D43" w:rsidP="00F12D43">
            <w:pPr>
              <w:rPr>
                <w:rFonts w:ascii="Times New Roman" w:hAnsi="Times New Roman" w:cs="Times New Roman"/>
              </w:rPr>
            </w:pPr>
          </w:p>
        </w:tc>
      </w:tr>
      <w:tr w:rsidR="00F12D43" w14:paraId="5FC7AF62" w14:textId="77777777" w:rsidTr="00F12D43">
        <w:trPr>
          <w:trHeight w:val="315"/>
        </w:trPr>
        <w:tc>
          <w:tcPr>
            <w:tcW w:w="3660" w:type="dxa"/>
            <w:noWrap/>
            <w:hideMark/>
          </w:tcPr>
          <w:p w14:paraId="6084D85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COLLEGE</w:t>
            </w:r>
          </w:p>
        </w:tc>
        <w:tc>
          <w:tcPr>
            <w:tcW w:w="1748" w:type="dxa"/>
            <w:noWrap/>
            <w:vAlign w:val="bottom"/>
            <w:hideMark/>
          </w:tcPr>
          <w:p w14:paraId="636C4BEF"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0.021</w:t>
            </w:r>
          </w:p>
        </w:tc>
        <w:tc>
          <w:tcPr>
            <w:tcW w:w="1439" w:type="dxa"/>
            <w:gridSpan w:val="2"/>
            <w:noWrap/>
            <w:vAlign w:val="bottom"/>
            <w:hideMark/>
          </w:tcPr>
          <w:p w14:paraId="4CA9F0DB" w14:textId="77777777" w:rsidR="00F12D43" w:rsidRPr="003D2C27" w:rsidRDefault="00F12D43" w:rsidP="00F12D43">
            <w:pPr>
              <w:jc w:val="right"/>
              <w:rPr>
                <w:rFonts w:ascii="Times New Roman" w:eastAsia="Times New Roman" w:hAnsi="Times New Roman" w:cs="Times New Roman"/>
                <w:color w:val="000000"/>
              </w:rPr>
            </w:pPr>
            <w:r>
              <w:rPr>
                <w:color w:val="000000"/>
              </w:rPr>
              <w:t>0.012</w:t>
            </w:r>
          </w:p>
        </w:tc>
        <w:tc>
          <w:tcPr>
            <w:tcW w:w="1355" w:type="dxa"/>
            <w:gridSpan w:val="2"/>
            <w:noWrap/>
            <w:tcMar>
              <w:left w:w="0" w:type="dxa"/>
              <w:right w:w="14" w:type="dxa"/>
            </w:tcMar>
            <w:vAlign w:val="bottom"/>
            <w:hideMark/>
          </w:tcPr>
          <w:p w14:paraId="2E89E404" w14:textId="77777777" w:rsidR="00F12D43" w:rsidRPr="003D2C27" w:rsidRDefault="00F12D43" w:rsidP="00F12D43">
            <w:pPr>
              <w:jc w:val="right"/>
              <w:rPr>
                <w:rFonts w:ascii="Times New Roman" w:eastAsia="Times New Roman" w:hAnsi="Times New Roman" w:cs="Times New Roman"/>
                <w:color w:val="000000"/>
              </w:rPr>
            </w:pPr>
            <w:r>
              <w:rPr>
                <w:color w:val="000000"/>
              </w:rPr>
              <w:t>1.780</w:t>
            </w:r>
          </w:p>
        </w:tc>
        <w:tc>
          <w:tcPr>
            <w:tcW w:w="1374" w:type="dxa"/>
            <w:noWrap/>
            <w:tcMar>
              <w:left w:w="0" w:type="dxa"/>
              <w:right w:w="14" w:type="dxa"/>
            </w:tcMar>
            <w:vAlign w:val="bottom"/>
            <w:hideMark/>
          </w:tcPr>
          <w:p w14:paraId="7AFD3ADA"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160D0A53" w14:textId="77777777" w:rsidTr="00F12D43">
        <w:trPr>
          <w:trHeight w:val="315"/>
        </w:trPr>
        <w:tc>
          <w:tcPr>
            <w:tcW w:w="3660" w:type="dxa"/>
            <w:noWrap/>
            <w:hideMark/>
          </w:tcPr>
          <w:p w14:paraId="0AA03BEA"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EXTWKSHP</w:t>
            </w:r>
          </w:p>
        </w:tc>
        <w:tc>
          <w:tcPr>
            <w:tcW w:w="1748" w:type="dxa"/>
            <w:noWrap/>
            <w:vAlign w:val="bottom"/>
            <w:hideMark/>
          </w:tcPr>
          <w:p w14:paraId="40273668"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0.006</w:t>
            </w:r>
          </w:p>
        </w:tc>
        <w:tc>
          <w:tcPr>
            <w:tcW w:w="1439" w:type="dxa"/>
            <w:gridSpan w:val="2"/>
            <w:noWrap/>
            <w:vAlign w:val="bottom"/>
            <w:hideMark/>
          </w:tcPr>
          <w:p w14:paraId="3B5F08AD" w14:textId="77777777" w:rsidR="00F12D43" w:rsidRPr="003D2C27" w:rsidRDefault="00F12D43" w:rsidP="00F12D43">
            <w:pPr>
              <w:jc w:val="right"/>
              <w:rPr>
                <w:rFonts w:ascii="Times New Roman" w:eastAsia="Times New Roman" w:hAnsi="Times New Roman" w:cs="Times New Roman"/>
                <w:color w:val="000000"/>
              </w:rPr>
            </w:pPr>
            <w:r>
              <w:rPr>
                <w:color w:val="000000"/>
              </w:rPr>
              <w:t>0.003</w:t>
            </w:r>
          </w:p>
        </w:tc>
        <w:tc>
          <w:tcPr>
            <w:tcW w:w="1355" w:type="dxa"/>
            <w:gridSpan w:val="2"/>
            <w:noWrap/>
            <w:tcMar>
              <w:left w:w="0" w:type="dxa"/>
              <w:right w:w="14" w:type="dxa"/>
            </w:tcMar>
            <w:vAlign w:val="bottom"/>
            <w:hideMark/>
          </w:tcPr>
          <w:p w14:paraId="47DCA6F8" w14:textId="77777777" w:rsidR="00F12D43" w:rsidRPr="003D2C27" w:rsidRDefault="00F12D43" w:rsidP="00F12D43">
            <w:pPr>
              <w:jc w:val="right"/>
              <w:rPr>
                <w:rFonts w:ascii="Times New Roman" w:eastAsia="Times New Roman" w:hAnsi="Times New Roman" w:cs="Times New Roman"/>
                <w:color w:val="000000"/>
              </w:rPr>
            </w:pPr>
            <w:r>
              <w:rPr>
                <w:color w:val="000000"/>
              </w:rPr>
              <w:t>2.260</w:t>
            </w:r>
          </w:p>
        </w:tc>
        <w:tc>
          <w:tcPr>
            <w:tcW w:w="1374" w:type="dxa"/>
            <w:noWrap/>
            <w:tcMar>
              <w:left w:w="0" w:type="dxa"/>
              <w:right w:w="14" w:type="dxa"/>
            </w:tcMar>
            <w:vAlign w:val="bottom"/>
            <w:hideMark/>
          </w:tcPr>
          <w:p w14:paraId="76FE54ED"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21D531C0" w14:textId="77777777" w:rsidTr="00F12D43">
        <w:trPr>
          <w:trHeight w:val="315"/>
        </w:trPr>
        <w:tc>
          <w:tcPr>
            <w:tcW w:w="3660" w:type="dxa"/>
            <w:noWrap/>
            <w:hideMark/>
          </w:tcPr>
          <w:p w14:paraId="0D51E04E"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RENT</w:t>
            </w:r>
          </w:p>
        </w:tc>
        <w:tc>
          <w:tcPr>
            <w:tcW w:w="1748" w:type="dxa"/>
            <w:noWrap/>
            <w:vAlign w:val="bottom"/>
            <w:hideMark/>
          </w:tcPr>
          <w:p w14:paraId="1916D51F"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-0.015</w:t>
            </w:r>
          </w:p>
        </w:tc>
        <w:tc>
          <w:tcPr>
            <w:tcW w:w="1439" w:type="dxa"/>
            <w:gridSpan w:val="2"/>
            <w:noWrap/>
            <w:vAlign w:val="bottom"/>
            <w:hideMark/>
          </w:tcPr>
          <w:p w14:paraId="1BFAD65D" w14:textId="77777777" w:rsidR="00F12D43" w:rsidRPr="003D2C27" w:rsidRDefault="00F12D43" w:rsidP="00F12D43">
            <w:pPr>
              <w:jc w:val="right"/>
              <w:rPr>
                <w:rFonts w:ascii="Times New Roman" w:eastAsia="Times New Roman" w:hAnsi="Times New Roman" w:cs="Times New Roman"/>
                <w:color w:val="000000"/>
              </w:rPr>
            </w:pPr>
            <w:r>
              <w:rPr>
                <w:color w:val="000000"/>
              </w:rPr>
              <w:t>0.012</w:t>
            </w:r>
          </w:p>
        </w:tc>
        <w:tc>
          <w:tcPr>
            <w:tcW w:w="1355" w:type="dxa"/>
            <w:gridSpan w:val="2"/>
            <w:noWrap/>
            <w:tcMar>
              <w:left w:w="0" w:type="dxa"/>
              <w:right w:w="14" w:type="dxa"/>
            </w:tcMar>
            <w:vAlign w:val="bottom"/>
            <w:hideMark/>
          </w:tcPr>
          <w:p w14:paraId="00FE67EF" w14:textId="77777777" w:rsidR="00F12D43" w:rsidRPr="003D2C27" w:rsidRDefault="00F12D43" w:rsidP="00F12D43">
            <w:pPr>
              <w:jc w:val="right"/>
              <w:rPr>
                <w:rFonts w:ascii="Times New Roman" w:eastAsia="Times New Roman" w:hAnsi="Times New Roman" w:cs="Times New Roman"/>
                <w:color w:val="000000"/>
              </w:rPr>
            </w:pPr>
            <w:r>
              <w:rPr>
                <w:color w:val="000000"/>
              </w:rPr>
              <w:t>-1.270</w:t>
            </w:r>
          </w:p>
        </w:tc>
        <w:tc>
          <w:tcPr>
            <w:tcW w:w="1374" w:type="dxa"/>
            <w:noWrap/>
            <w:tcMar>
              <w:left w:w="0" w:type="dxa"/>
              <w:right w:w="14" w:type="dxa"/>
            </w:tcMar>
            <w:vAlign w:val="bottom"/>
            <w:hideMark/>
          </w:tcPr>
          <w:p w14:paraId="3AE5ED81" w14:textId="77777777" w:rsidR="00F12D43" w:rsidRPr="003D2C27" w:rsidRDefault="00F12D43" w:rsidP="00F12D43">
            <w:pPr>
              <w:rPr>
                <w:rFonts w:ascii="Times New Roman" w:eastAsia="Times New Roman" w:hAnsi="Times New Roman" w:cs="Times New Roman"/>
                <w:color w:val="000000"/>
              </w:rPr>
            </w:pPr>
          </w:p>
        </w:tc>
      </w:tr>
      <w:tr w:rsidR="00F12D43" w14:paraId="5ACB5840" w14:textId="77777777" w:rsidTr="00F12D43">
        <w:trPr>
          <w:trHeight w:val="315"/>
        </w:trPr>
        <w:tc>
          <w:tcPr>
            <w:tcW w:w="3660" w:type="dxa"/>
            <w:noWrap/>
            <w:hideMark/>
          </w:tcPr>
          <w:p w14:paraId="0AE2676C"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PASTURE</w:t>
            </w:r>
          </w:p>
        </w:tc>
        <w:tc>
          <w:tcPr>
            <w:tcW w:w="1748" w:type="dxa"/>
            <w:noWrap/>
            <w:vAlign w:val="bottom"/>
            <w:hideMark/>
          </w:tcPr>
          <w:p w14:paraId="2AA65774"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0.000</w:t>
            </w:r>
          </w:p>
        </w:tc>
        <w:tc>
          <w:tcPr>
            <w:tcW w:w="1439" w:type="dxa"/>
            <w:gridSpan w:val="2"/>
            <w:noWrap/>
            <w:vAlign w:val="bottom"/>
            <w:hideMark/>
          </w:tcPr>
          <w:p w14:paraId="4A75BFFA" w14:textId="77777777" w:rsidR="00F12D43" w:rsidRPr="003D2C27" w:rsidRDefault="00F12D43" w:rsidP="00F12D43">
            <w:pPr>
              <w:jc w:val="right"/>
              <w:rPr>
                <w:rFonts w:ascii="Times New Roman" w:eastAsia="Times New Roman" w:hAnsi="Times New Roman" w:cs="Times New Roman"/>
                <w:color w:val="000000"/>
              </w:rPr>
            </w:pPr>
            <w:r>
              <w:rPr>
                <w:color w:val="000000"/>
              </w:rPr>
              <w:t>0.000</w:t>
            </w:r>
          </w:p>
        </w:tc>
        <w:tc>
          <w:tcPr>
            <w:tcW w:w="1355" w:type="dxa"/>
            <w:gridSpan w:val="2"/>
            <w:noWrap/>
            <w:tcMar>
              <w:left w:w="0" w:type="dxa"/>
              <w:right w:w="14" w:type="dxa"/>
            </w:tcMar>
            <w:vAlign w:val="bottom"/>
            <w:hideMark/>
          </w:tcPr>
          <w:p w14:paraId="2252B490" w14:textId="77777777" w:rsidR="00F12D43" w:rsidRPr="003D2C27" w:rsidRDefault="00F12D43" w:rsidP="00F12D43">
            <w:pPr>
              <w:jc w:val="right"/>
              <w:rPr>
                <w:rFonts w:ascii="Times New Roman" w:eastAsia="Times New Roman" w:hAnsi="Times New Roman" w:cs="Times New Roman"/>
                <w:color w:val="000000"/>
              </w:rPr>
            </w:pPr>
            <w:r>
              <w:rPr>
                <w:color w:val="000000"/>
              </w:rPr>
              <w:t>-0.520</w:t>
            </w:r>
          </w:p>
        </w:tc>
        <w:tc>
          <w:tcPr>
            <w:tcW w:w="1374" w:type="dxa"/>
            <w:noWrap/>
            <w:tcMar>
              <w:left w:w="0" w:type="dxa"/>
              <w:right w:w="14" w:type="dxa"/>
            </w:tcMar>
            <w:vAlign w:val="bottom"/>
            <w:hideMark/>
          </w:tcPr>
          <w:p w14:paraId="59E5AA83" w14:textId="77777777" w:rsidR="00F12D43" w:rsidRPr="003D2C27" w:rsidRDefault="00F12D43" w:rsidP="00F12D43">
            <w:pPr>
              <w:rPr>
                <w:rFonts w:ascii="Times New Roman" w:hAnsi="Times New Roman" w:cs="Times New Roman"/>
              </w:rPr>
            </w:pPr>
          </w:p>
        </w:tc>
      </w:tr>
      <w:tr w:rsidR="00F12D43" w14:paraId="5CC01F48" w14:textId="77777777" w:rsidTr="00F12D43">
        <w:trPr>
          <w:trHeight w:val="315"/>
        </w:trPr>
        <w:tc>
          <w:tcPr>
            <w:tcW w:w="3660" w:type="dxa"/>
            <w:noWrap/>
            <w:hideMark/>
          </w:tcPr>
          <w:p w14:paraId="4605885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INPUTMGT</w:t>
            </w:r>
          </w:p>
        </w:tc>
        <w:tc>
          <w:tcPr>
            <w:tcW w:w="1748" w:type="dxa"/>
            <w:noWrap/>
            <w:vAlign w:val="bottom"/>
            <w:hideMark/>
          </w:tcPr>
          <w:p w14:paraId="5D4C1319"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0.046</w:t>
            </w:r>
          </w:p>
        </w:tc>
        <w:tc>
          <w:tcPr>
            <w:tcW w:w="1439" w:type="dxa"/>
            <w:gridSpan w:val="2"/>
            <w:noWrap/>
            <w:vAlign w:val="bottom"/>
            <w:hideMark/>
          </w:tcPr>
          <w:p w14:paraId="4A858757" w14:textId="77777777" w:rsidR="00F12D43" w:rsidRPr="003D2C27" w:rsidRDefault="00F12D43" w:rsidP="00F12D43">
            <w:pPr>
              <w:jc w:val="right"/>
              <w:rPr>
                <w:rFonts w:ascii="Times New Roman" w:eastAsia="Times New Roman" w:hAnsi="Times New Roman" w:cs="Times New Roman"/>
                <w:color w:val="000000"/>
              </w:rPr>
            </w:pPr>
            <w:r>
              <w:rPr>
                <w:color w:val="000000"/>
              </w:rPr>
              <w:t>0.013</w:t>
            </w:r>
          </w:p>
        </w:tc>
        <w:tc>
          <w:tcPr>
            <w:tcW w:w="1355" w:type="dxa"/>
            <w:gridSpan w:val="2"/>
            <w:noWrap/>
            <w:tcMar>
              <w:left w:w="0" w:type="dxa"/>
              <w:right w:w="14" w:type="dxa"/>
            </w:tcMar>
            <w:vAlign w:val="bottom"/>
            <w:hideMark/>
          </w:tcPr>
          <w:p w14:paraId="7FA5E599" w14:textId="77777777" w:rsidR="00F12D43" w:rsidRPr="003D2C27" w:rsidRDefault="00F12D43" w:rsidP="00F12D43">
            <w:pPr>
              <w:jc w:val="right"/>
              <w:rPr>
                <w:rFonts w:ascii="Times New Roman" w:eastAsia="Times New Roman" w:hAnsi="Times New Roman" w:cs="Times New Roman"/>
                <w:color w:val="000000"/>
              </w:rPr>
            </w:pPr>
            <w:r>
              <w:rPr>
                <w:color w:val="000000"/>
              </w:rPr>
              <w:t>3.630</w:t>
            </w:r>
          </w:p>
        </w:tc>
        <w:tc>
          <w:tcPr>
            <w:tcW w:w="1374" w:type="dxa"/>
            <w:noWrap/>
            <w:tcMar>
              <w:left w:w="0" w:type="dxa"/>
              <w:right w:w="14" w:type="dxa"/>
            </w:tcMar>
            <w:vAlign w:val="bottom"/>
            <w:hideMark/>
          </w:tcPr>
          <w:p w14:paraId="1A662C59"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2F65FE21" w14:textId="77777777" w:rsidTr="00F12D43">
        <w:trPr>
          <w:trHeight w:val="315"/>
        </w:trPr>
        <w:tc>
          <w:tcPr>
            <w:tcW w:w="3660" w:type="dxa"/>
            <w:noWrap/>
            <w:hideMark/>
          </w:tcPr>
          <w:p w14:paraId="517CFBE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STRUCTURALMGT</w:t>
            </w:r>
          </w:p>
        </w:tc>
        <w:tc>
          <w:tcPr>
            <w:tcW w:w="1748" w:type="dxa"/>
            <w:noWrap/>
            <w:vAlign w:val="bottom"/>
            <w:hideMark/>
          </w:tcPr>
          <w:p w14:paraId="42D8923A"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0.025</w:t>
            </w:r>
          </w:p>
        </w:tc>
        <w:tc>
          <w:tcPr>
            <w:tcW w:w="1439" w:type="dxa"/>
            <w:gridSpan w:val="2"/>
            <w:noWrap/>
            <w:vAlign w:val="bottom"/>
            <w:hideMark/>
          </w:tcPr>
          <w:p w14:paraId="096E9596" w14:textId="77777777" w:rsidR="00F12D43" w:rsidRPr="003D2C27" w:rsidRDefault="00F12D43" w:rsidP="00F12D43">
            <w:pPr>
              <w:jc w:val="right"/>
              <w:rPr>
                <w:rFonts w:ascii="Times New Roman" w:eastAsia="Times New Roman" w:hAnsi="Times New Roman" w:cs="Times New Roman"/>
                <w:color w:val="000000"/>
              </w:rPr>
            </w:pPr>
            <w:r>
              <w:rPr>
                <w:color w:val="000000"/>
              </w:rPr>
              <w:t>0.014</w:t>
            </w:r>
          </w:p>
        </w:tc>
        <w:tc>
          <w:tcPr>
            <w:tcW w:w="1355" w:type="dxa"/>
            <w:gridSpan w:val="2"/>
            <w:noWrap/>
            <w:tcMar>
              <w:left w:w="0" w:type="dxa"/>
              <w:right w:w="14" w:type="dxa"/>
            </w:tcMar>
            <w:vAlign w:val="bottom"/>
            <w:hideMark/>
          </w:tcPr>
          <w:p w14:paraId="726D5F26" w14:textId="77777777" w:rsidR="00F12D43" w:rsidRPr="003D2C27" w:rsidRDefault="00F12D43" w:rsidP="00F12D43">
            <w:pPr>
              <w:jc w:val="right"/>
              <w:rPr>
                <w:rFonts w:ascii="Times New Roman" w:eastAsia="Times New Roman" w:hAnsi="Times New Roman" w:cs="Times New Roman"/>
                <w:color w:val="000000"/>
              </w:rPr>
            </w:pPr>
            <w:r>
              <w:rPr>
                <w:color w:val="000000"/>
              </w:rPr>
              <w:t>1.850</w:t>
            </w:r>
          </w:p>
        </w:tc>
        <w:tc>
          <w:tcPr>
            <w:tcW w:w="1374" w:type="dxa"/>
            <w:noWrap/>
            <w:tcMar>
              <w:left w:w="0" w:type="dxa"/>
              <w:right w:w="14" w:type="dxa"/>
            </w:tcMar>
            <w:vAlign w:val="bottom"/>
            <w:hideMark/>
          </w:tcPr>
          <w:p w14:paraId="68E835D4"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237A633D" w14:textId="77777777" w:rsidTr="00F12D43">
        <w:trPr>
          <w:trHeight w:val="315"/>
        </w:trPr>
        <w:tc>
          <w:tcPr>
            <w:tcW w:w="3660" w:type="dxa"/>
            <w:noWrap/>
            <w:hideMark/>
          </w:tcPr>
          <w:p w14:paraId="76D2F1FB"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FEEDINGMGT</w:t>
            </w:r>
          </w:p>
        </w:tc>
        <w:tc>
          <w:tcPr>
            <w:tcW w:w="1748" w:type="dxa"/>
            <w:noWrap/>
            <w:vAlign w:val="bottom"/>
            <w:hideMark/>
          </w:tcPr>
          <w:p w14:paraId="159A1AA7"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0.022</w:t>
            </w:r>
          </w:p>
        </w:tc>
        <w:tc>
          <w:tcPr>
            <w:tcW w:w="1439" w:type="dxa"/>
            <w:gridSpan w:val="2"/>
            <w:noWrap/>
            <w:vAlign w:val="bottom"/>
            <w:hideMark/>
          </w:tcPr>
          <w:p w14:paraId="53FD44DF" w14:textId="77777777" w:rsidR="00F12D43" w:rsidRPr="003D2C27" w:rsidRDefault="00F12D43" w:rsidP="00F12D43">
            <w:pPr>
              <w:jc w:val="right"/>
              <w:rPr>
                <w:rFonts w:ascii="Times New Roman" w:eastAsia="Times New Roman" w:hAnsi="Times New Roman" w:cs="Times New Roman"/>
                <w:color w:val="000000"/>
              </w:rPr>
            </w:pPr>
            <w:r>
              <w:rPr>
                <w:color w:val="000000"/>
              </w:rPr>
              <w:t>0.018</w:t>
            </w:r>
          </w:p>
        </w:tc>
        <w:tc>
          <w:tcPr>
            <w:tcW w:w="1355" w:type="dxa"/>
            <w:gridSpan w:val="2"/>
            <w:noWrap/>
            <w:tcMar>
              <w:left w:w="0" w:type="dxa"/>
              <w:right w:w="14" w:type="dxa"/>
            </w:tcMar>
            <w:vAlign w:val="bottom"/>
            <w:hideMark/>
          </w:tcPr>
          <w:p w14:paraId="3647EE70" w14:textId="77777777" w:rsidR="00F12D43" w:rsidRPr="003D2C27" w:rsidRDefault="00F12D43" w:rsidP="00F12D43">
            <w:pPr>
              <w:jc w:val="right"/>
              <w:rPr>
                <w:rFonts w:ascii="Times New Roman" w:eastAsia="Times New Roman" w:hAnsi="Times New Roman" w:cs="Times New Roman"/>
                <w:color w:val="000000"/>
              </w:rPr>
            </w:pPr>
            <w:r>
              <w:rPr>
                <w:color w:val="000000"/>
              </w:rPr>
              <w:t>1.180</w:t>
            </w:r>
          </w:p>
        </w:tc>
        <w:tc>
          <w:tcPr>
            <w:tcW w:w="1374" w:type="dxa"/>
            <w:noWrap/>
            <w:tcMar>
              <w:left w:w="0" w:type="dxa"/>
              <w:right w:w="14" w:type="dxa"/>
            </w:tcMar>
            <w:vAlign w:val="bottom"/>
            <w:hideMark/>
          </w:tcPr>
          <w:p w14:paraId="009306D9" w14:textId="77777777" w:rsidR="00F12D43" w:rsidRPr="003D2C27" w:rsidRDefault="00F12D43" w:rsidP="00F12D43">
            <w:pPr>
              <w:rPr>
                <w:rFonts w:ascii="Times New Roman" w:eastAsia="Times New Roman" w:hAnsi="Times New Roman" w:cs="Times New Roman"/>
                <w:color w:val="000000"/>
              </w:rPr>
            </w:pPr>
          </w:p>
        </w:tc>
      </w:tr>
      <w:tr w:rsidR="00F12D43" w14:paraId="2B33C7B7" w14:textId="77777777" w:rsidTr="00F12D43">
        <w:trPr>
          <w:trHeight w:val="315"/>
        </w:trPr>
        <w:tc>
          <w:tcPr>
            <w:tcW w:w="3660" w:type="dxa"/>
            <w:noWrap/>
            <w:hideMark/>
          </w:tcPr>
          <w:p w14:paraId="293DDBA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GRASSMGT</w:t>
            </w:r>
          </w:p>
        </w:tc>
        <w:tc>
          <w:tcPr>
            <w:tcW w:w="1748" w:type="dxa"/>
            <w:noWrap/>
            <w:vAlign w:val="bottom"/>
            <w:hideMark/>
          </w:tcPr>
          <w:p w14:paraId="452149E3"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0.061</w:t>
            </w:r>
          </w:p>
        </w:tc>
        <w:tc>
          <w:tcPr>
            <w:tcW w:w="1439" w:type="dxa"/>
            <w:gridSpan w:val="2"/>
            <w:noWrap/>
            <w:vAlign w:val="bottom"/>
            <w:hideMark/>
          </w:tcPr>
          <w:p w14:paraId="291C56FB" w14:textId="77777777" w:rsidR="00F12D43" w:rsidRPr="003D2C27" w:rsidRDefault="00F12D43" w:rsidP="00F12D43">
            <w:pPr>
              <w:jc w:val="right"/>
              <w:rPr>
                <w:rFonts w:ascii="Times New Roman" w:eastAsia="Times New Roman" w:hAnsi="Times New Roman" w:cs="Times New Roman"/>
                <w:color w:val="000000"/>
              </w:rPr>
            </w:pPr>
            <w:r>
              <w:rPr>
                <w:color w:val="000000"/>
              </w:rPr>
              <w:t>0.019</w:t>
            </w:r>
          </w:p>
        </w:tc>
        <w:tc>
          <w:tcPr>
            <w:tcW w:w="1355" w:type="dxa"/>
            <w:gridSpan w:val="2"/>
            <w:noWrap/>
            <w:tcMar>
              <w:left w:w="0" w:type="dxa"/>
              <w:right w:w="14" w:type="dxa"/>
            </w:tcMar>
            <w:vAlign w:val="bottom"/>
            <w:hideMark/>
          </w:tcPr>
          <w:p w14:paraId="3F419E52" w14:textId="77777777" w:rsidR="00F12D43" w:rsidRPr="003D2C27" w:rsidRDefault="00F12D43" w:rsidP="00F12D43">
            <w:pPr>
              <w:jc w:val="right"/>
              <w:rPr>
                <w:rFonts w:ascii="Times New Roman" w:eastAsia="Times New Roman" w:hAnsi="Times New Roman" w:cs="Times New Roman"/>
                <w:color w:val="000000"/>
              </w:rPr>
            </w:pPr>
            <w:r>
              <w:rPr>
                <w:color w:val="000000"/>
              </w:rPr>
              <w:t>3.300</w:t>
            </w:r>
          </w:p>
        </w:tc>
        <w:tc>
          <w:tcPr>
            <w:tcW w:w="1374" w:type="dxa"/>
            <w:noWrap/>
            <w:tcMar>
              <w:left w:w="0" w:type="dxa"/>
              <w:right w:w="14" w:type="dxa"/>
            </w:tcMar>
            <w:vAlign w:val="bottom"/>
            <w:hideMark/>
          </w:tcPr>
          <w:p w14:paraId="53638009"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7A3CB074" w14:textId="77777777" w:rsidTr="00F12D43">
        <w:trPr>
          <w:trHeight w:val="315"/>
        </w:trPr>
        <w:tc>
          <w:tcPr>
            <w:tcW w:w="3660" w:type="dxa"/>
            <w:noWrap/>
            <w:hideMark/>
          </w:tcPr>
          <w:p w14:paraId="7C818747"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HEARTLAND</w:t>
            </w:r>
          </w:p>
        </w:tc>
        <w:tc>
          <w:tcPr>
            <w:tcW w:w="1748" w:type="dxa"/>
            <w:noWrap/>
            <w:vAlign w:val="bottom"/>
            <w:hideMark/>
          </w:tcPr>
          <w:p w14:paraId="102F99CB"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0.006</w:t>
            </w:r>
          </w:p>
        </w:tc>
        <w:tc>
          <w:tcPr>
            <w:tcW w:w="1439" w:type="dxa"/>
            <w:gridSpan w:val="2"/>
            <w:noWrap/>
            <w:vAlign w:val="bottom"/>
            <w:hideMark/>
          </w:tcPr>
          <w:p w14:paraId="0D2BC2E9" w14:textId="77777777" w:rsidR="00F12D43" w:rsidRPr="003D2C27" w:rsidRDefault="00F12D43" w:rsidP="00F12D43">
            <w:pPr>
              <w:jc w:val="right"/>
              <w:rPr>
                <w:rFonts w:ascii="Times New Roman" w:eastAsia="Times New Roman" w:hAnsi="Times New Roman" w:cs="Times New Roman"/>
                <w:color w:val="000000"/>
              </w:rPr>
            </w:pPr>
            <w:r>
              <w:rPr>
                <w:color w:val="000000"/>
              </w:rPr>
              <w:t>0.028</w:t>
            </w:r>
          </w:p>
        </w:tc>
        <w:tc>
          <w:tcPr>
            <w:tcW w:w="1355" w:type="dxa"/>
            <w:gridSpan w:val="2"/>
            <w:noWrap/>
            <w:tcMar>
              <w:left w:w="0" w:type="dxa"/>
              <w:right w:w="14" w:type="dxa"/>
            </w:tcMar>
            <w:vAlign w:val="bottom"/>
            <w:hideMark/>
          </w:tcPr>
          <w:p w14:paraId="62E12707" w14:textId="77777777" w:rsidR="00F12D43" w:rsidRPr="003D2C27" w:rsidRDefault="00F12D43" w:rsidP="00F12D43">
            <w:pPr>
              <w:jc w:val="right"/>
              <w:rPr>
                <w:rFonts w:ascii="Times New Roman" w:eastAsia="Times New Roman" w:hAnsi="Times New Roman" w:cs="Times New Roman"/>
                <w:color w:val="000000"/>
              </w:rPr>
            </w:pPr>
            <w:r>
              <w:rPr>
                <w:color w:val="000000"/>
              </w:rPr>
              <w:t>0.230</w:t>
            </w:r>
          </w:p>
        </w:tc>
        <w:tc>
          <w:tcPr>
            <w:tcW w:w="1374" w:type="dxa"/>
            <w:noWrap/>
            <w:tcMar>
              <w:left w:w="0" w:type="dxa"/>
              <w:right w:w="14" w:type="dxa"/>
            </w:tcMar>
            <w:vAlign w:val="bottom"/>
            <w:hideMark/>
          </w:tcPr>
          <w:p w14:paraId="72A33532" w14:textId="77777777" w:rsidR="00F12D43" w:rsidRPr="003D2C27" w:rsidRDefault="00F12D43" w:rsidP="00F12D43">
            <w:pPr>
              <w:rPr>
                <w:rFonts w:ascii="Times New Roman" w:hAnsi="Times New Roman" w:cs="Times New Roman"/>
              </w:rPr>
            </w:pPr>
          </w:p>
        </w:tc>
      </w:tr>
      <w:tr w:rsidR="00F12D43" w14:paraId="2493910F" w14:textId="77777777" w:rsidTr="00F12D43">
        <w:trPr>
          <w:trHeight w:val="315"/>
        </w:trPr>
        <w:tc>
          <w:tcPr>
            <w:tcW w:w="3660" w:type="dxa"/>
            <w:noWrap/>
            <w:hideMark/>
          </w:tcPr>
          <w:p w14:paraId="054A448F"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NORTHERNGREATPLAINS</w:t>
            </w:r>
          </w:p>
        </w:tc>
        <w:tc>
          <w:tcPr>
            <w:tcW w:w="1748" w:type="dxa"/>
            <w:noWrap/>
            <w:vAlign w:val="bottom"/>
            <w:hideMark/>
          </w:tcPr>
          <w:p w14:paraId="0D34E384"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0.087</w:t>
            </w:r>
          </w:p>
        </w:tc>
        <w:tc>
          <w:tcPr>
            <w:tcW w:w="1439" w:type="dxa"/>
            <w:gridSpan w:val="2"/>
            <w:noWrap/>
            <w:vAlign w:val="bottom"/>
            <w:hideMark/>
          </w:tcPr>
          <w:p w14:paraId="4108EFF5" w14:textId="77777777" w:rsidR="00F12D43" w:rsidRPr="003D2C27" w:rsidRDefault="00F12D43" w:rsidP="00F12D43">
            <w:pPr>
              <w:jc w:val="right"/>
              <w:rPr>
                <w:rFonts w:ascii="Times New Roman" w:eastAsia="Times New Roman" w:hAnsi="Times New Roman" w:cs="Times New Roman"/>
                <w:color w:val="000000"/>
              </w:rPr>
            </w:pPr>
            <w:r>
              <w:rPr>
                <w:color w:val="000000"/>
              </w:rPr>
              <w:t>0.056</w:t>
            </w:r>
          </w:p>
        </w:tc>
        <w:tc>
          <w:tcPr>
            <w:tcW w:w="1355" w:type="dxa"/>
            <w:gridSpan w:val="2"/>
            <w:noWrap/>
            <w:tcMar>
              <w:left w:w="0" w:type="dxa"/>
              <w:right w:w="14" w:type="dxa"/>
            </w:tcMar>
            <w:vAlign w:val="bottom"/>
            <w:hideMark/>
          </w:tcPr>
          <w:p w14:paraId="0EEA5BE7" w14:textId="77777777" w:rsidR="00F12D43" w:rsidRPr="003D2C27" w:rsidRDefault="00F12D43" w:rsidP="00F12D43">
            <w:pPr>
              <w:jc w:val="right"/>
              <w:rPr>
                <w:rFonts w:ascii="Times New Roman" w:eastAsia="Times New Roman" w:hAnsi="Times New Roman" w:cs="Times New Roman"/>
                <w:color w:val="000000"/>
              </w:rPr>
            </w:pPr>
            <w:r>
              <w:rPr>
                <w:color w:val="000000"/>
              </w:rPr>
              <w:t>1.550</w:t>
            </w:r>
          </w:p>
        </w:tc>
        <w:tc>
          <w:tcPr>
            <w:tcW w:w="1374" w:type="dxa"/>
            <w:noWrap/>
            <w:tcMar>
              <w:left w:w="0" w:type="dxa"/>
              <w:right w:w="14" w:type="dxa"/>
            </w:tcMar>
            <w:vAlign w:val="bottom"/>
            <w:hideMark/>
          </w:tcPr>
          <w:p w14:paraId="4FD474D9" w14:textId="77777777" w:rsidR="00F12D43" w:rsidRPr="003D2C27" w:rsidRDefault="00F12D43" w:rsidP="00F12D43">
            <w:pPr>
              <w:rPr>
                <w:rFonts w:ascii="Times New Roman" w:hAnsi="Times New Roman" w:cs="Times New Roman"/>
              </w:rPr>
            </w:pPr>
          </w:p>
        </w:tc>
      </w:tr>
      <w:tr w:rsidR="00F12D43" w14:paraId="5B52A8B2" w14:textId="77777777" w:rsidTr="00F12D43">
        <w:trPr>
          <w:trHeight w:val="315"/>
        </w:trPr>
        <w:tc>
          <w:tcPr>
            <w:tcW w:w="3660" w:type="dxa"/>
            <w:noWrap/>
            <w:hideMark/>
          </w:tcPr>
          <w:p w14:paraId="4C30B953"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PRARIEGETAWAY</w:t>
            </w:r>
          </w:p>
        </w:tc>
        <w:tc>
          <w:tcPr>
            <w:tcW w:w="1748" w:type="dxa"/>
            <w:noWrap/>
            <w:vAlign w:val="bottom"/>
            <w:hideMark/>
          </w:tcPr>
          <w:p w14:paraId="04428CEF"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0.026</w:t>
            </w:r>
          </w:p>
        </w:tc>
        <w:tc>
          <w:tcPr>
            <w:tcW w:w="1439" w:type="dxa"/>
            <w:gridSpan w:val="2"/>
            <w:noWrap/>
            <w:vAlign w:val="bottom"/>
            <w:hideMark/>
          </w:tcPr>
          <w:p w14:paraId="08254FE5" w14:textId="77777777" w:rsidR="00F12D43" w:rsidRPr="003D2C27" w:rsidRDefault="00F12D43" w:rsidP="00F12D43">
            <w:pPr>
              <w:jc w:val="right"/>
              <w:rPr>
                <w:rFonts w:ascii="Times New Roman" w:eastAsia="Times New Roman" w:hAnsi="Times New Roman" w:cs="Times New Roman"/>
                <w:color w:val="000000"/>
              </w:rPr>
            </w:pPr>
            <w:r>
              <w:rPr>
                <w:color w:val="000000"/>
              </w:rPr>
              <w:t>0.032</w:t>
            </w:r>
          </w:p>
        </w:tc>
        <w:tc>
          <w:tcPr>
            <w:tcW w:w="1355" w:type="dxa"/>
            <w:gridSpan w:val="2"/>
            <w:noWrap/>
            <w:tcMar>
              <w:left w:w="0" w:type="dxa"/>
              <w:right w:w="14" w:type="dxa"/>
            </w:tcMar>
            <w:vAlign w:val="bottom"/>
            <w:hideMark/>
          </w:tcPr>
          <w:p w14:paraId="1A76B7F8" w14:textId="77777777" w:rsidR="00F12D43" w:rsidRPr="003D2C27" w:rsidRDefault="00F12D43" w:rsidP="00F12D43">
            <w:pPr>
              <w:jc w:val="right"/>
              <w:rPr>
                <w:rFonts w:ascii="Times New Roman" w:eastAsia="Times New Roman" w:hAnsi="Times New Roman" w:cs="Times New Roman"/>
                <w:color w:val="000000"/>
              </w:rPr>
            </w:pPr>
            <w:r>
              <w:rPr>
                <w:color w:val="000000"/>
              </w:rPr>
              <w:t>0.840</w:t>
            </w:r>
          </w:p>
        </w:tc>
        <w:tc>
          <w:tcPr>
            <w:tcW w:w="1374" w:type="dxa"/>
            <w:noWrap/>
            <w:tcMar>
              <w:left w:w="0" w:type="dxa"/>
              <w:right w:w="14" w:type="dxa"/>
            </w:tcMar>
            <w:vAlign w:val="bottom"/>
            <w:hideMark/>
          </w:tcPr>
          <w:p w14:paraId="577C6C46" w14:textId="77777777" w:rsidR="00F12D43" w:rsidRPr="003D2C27" w:rsidRDefault="00F12D43" w:rsidP="00F12D43">
            <w:pPr>
              <w:rPr>
                <w:rFonts w:ascii="Times New Roman" w:hAnsi="Times New Roman" w:cs="Times New Roman"/>
              </w:rPr>
            </w:pPr>
          </w:p>
        </w:tc>
      </w:tr>
      <w:tr w:rsidR="00F12D43" w14:paraId="0B22D9D0" w14:textId="77777777" w:rsidTr="00F12D43">
        <w:trPr>
          <w:trHeight w:val="315"/>
        </w:trPr>
        <w:tc>
          <w:tcPr>
            <w:tcW w:w="3660" w:type="dxa"/>
            <w:noWrap/>
            <w:hideMark/>
          </w:tcPr>
          <w:p w14:paraId="0D1EAAC1"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EASTERNUPLANDS</w:t>
            </w:r>
          </w:p>
        </w:tc>
        <w:tc>
          <w:tcPr>
            <w:tcW w:w="1748" w:type="dxa"/>
            <w:noWrap/>
            <w:vAlign w:val="bottom"/>
            <w:hideMark/>
          </w:tcPr>
          <w:p w14:paraId="6C896BC7"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-0.016</w:t>
            </w:r>
          </w:p>
        </w:tc>
        <w:tc>
          <w:tcPr>
            <w:tcW w:w="1439" w:type="dxa"/>
            <w:gridSpan w:val="2"/>
            <w:noWrap/>
            <w:vAlign w:val="bottom"/>
            <w:hideMark/>
          </w:tcPr>
          <w:p w14:paraId="6EF89DF0" w14:textId="77777777" w:rsidR="00F12D43" w:rsidRPr="003D2C27" w:rsidRDefault="00F12D43" w:rsidP="00F12D43">
            <w:pPr>
              <w:jc w:val="right"/>
              <w:rPr>
                <w:rFonts w:ascii="Times New Roman" w:eastAsia="Times New Roman" w:hAnsi="Times New Roman" w:cs="Times New Roman"/>
                <w:color w:val="000000"/>
              </w:rPr>
            </w:pPr>
            <w:r>
              <w:rPr>
                <w:color w:val="000000"/>
              </w:rPr>
              <w:t>0.023</w:t>
            </w:r>
          </w:p>
        </w:tc>
        <w:tc>
          <w:tcPr>
            <w:tcW w:w="1355" w:type="dxa"/>
            <w:gridSpan w:val="2"/>
            <w:noWrap/>
            <w:tcMar>
              <w:left w:w="0" w:type="dxa"/>
              <w:right w:w="14" w:type="dxa"/>
            </w:tcMar>
            <w:vAlign w:val="bottom"/>
            <w:hideMark/>
          </w:tcPr>
          <w:p w14:paraId="52CFE8B6" w14:textId="77777777" w:rsidR="00F12D43" w:rsidRPr="003D2C27" w:rsidRDefault="00F12D43" w:rsidP="00F12D43">
            <w:pPr>
              <w:jc w:val="right"/>
              <w:rPr>
                <w:rFonts w:ascii="Times New Roman" w:eastAsia="Times New Roman" w:hAnsi="Times New Roman" w:cs="Times New Roman"/>
                <w:color w:val="000000"/>
              </w:rPr>
            </w:pPr>
            <w:r>
              <w:rPr>
                <w:color w:val="000000"/>
              </w:rPr>
              <w:t>-0.700</w:t>
            </w:r>
          </w:p>
        </w:tc>
        <w:tc>
          <w:tcPr>
            <w:tcW w:w="1374" w:type="dxa"/>
            <w:noWrap/>
            <w:tcMar>
              <w:left w:w="0" w:type="dxa"/>
              <w:right w:w="14" w:type="dxa"/>
            </w:tcMar>
            <w:vAlign w:val="bottom"/>
            <w:hideMark/>
          </w:tcPr>
          <w:p w14:paraId="0D1F76F2" w14:textId="77777777" w:rsidR="00F12D43" w:rsidRPr="003D2C27" w:rsidRDefault="00F12D43" w:rsidP="00F12D43">
            <w:pPr>
              <w:rPr>
                <w:rFonts w:ascii="Times New Roman" w:hAnsi="Times New Roman" w:cs="Times New Roman"/>
              </w:rPr>
            </w:pPr>
          </w:p>
        </w:tc>
      </w:tr>
      <w:tr w:rsidR="00F12D43" w14:paraId="7A57681F" w14:textId="77777777" w:rsidTr="00F12D43">
        <w:trPr>
          <w:trHeight w:val="315"/>
        </w:trPr>
        <w:tc>
          <w:tcPr>
            <w:tcW w:w="3660" w:type="dxa"/>
            <w:noWrap/>
            <w:hideMark/>
          </w:tcPr>
          <w:p w14:paraId="530AC75E"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SOUTHERNSEABOARD</w:t>
            </w:r>
          </w:p>
        </w:tc>
        <w:tc>
          <w:tcPr>
            <w:tcW w:w="1748" w:type="dxa"/>
            <w:noWrap/>
            <w:vAlign w:val="bottom"/>
            <w:hideMark/>
          </w:tcPr>
          <w:p w14:paraId="5F8F53F0"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-0.007</w:t>
            </w:r>
          </w:p>
        </w:tc>
        <w:tc>
          <w:tcPr>
            <w:tcW w:w="1439" w:type="dxa"/>
            <w:gridSpan w:val="2"/>
            <w:noWrap/>
            <w:vAlign w:val="bottom"/>
            <w:hideMark/>
          </w:tcPr>
          <w:p w14:paraId="18940285" w14:textId="77777777" w:rsidR="00F12D43" w:rsidRPr="003D2C27" w:rsidRDefault="00F12D43" w:rsidP="00F12D43">
            <w:pPr>
              <w:jc w:val="right"/>
              <w:rPr>
                <w:rFonts w:ascii="Times New Roman" w:eastAsia="Times New Roman" w:hAnsi="Times New Roman" w:cs="Times New Roman"/>
                <w:color w:val="000000"/>
              </w:rPr>
            </w:pPr>
            <w:r>
              <w:rPr>
                <w:color w:val="000000"/>
              </w:rPr>
              <w:t>0.027</w:t>
            </w:r>
          </w:p>
        </w:tc>
        <w:tc>
          <w:tcPr>
            <w:tcW w:w="1355" w:type="dxa"/>
            <w:gridSpan w:val="2"/>
            <w:noWrap/>
            <w:tcMar>
              <w:left w:w="0" w:type="dxa"/>
              <w:right w:w="14" w:type="dxa"/>
            </w:tcMar>
            <w:vAlign w:val="bottom"/>
            <w:hideMark/>
          </w:tcPr>
          <w:p w14:paraId="0131641D" w14:textId="77777777" w:rsidR="00F12D43" w:rsidRPr="003D2C27" w:rsidRDefault="00F12D43" w:rsidP="00F12D43">
            <w:pPr>
              <w:jc w:val="right"/>
              <w:rPr>
                <w:rFonts w:ascii="Times New Roman" w:eastAsia="Times New Roman" w:hAnsi="Times New Roman" w:cs="Times New Roman"/>
                <w:color w:val="000000"/>
              </w:rPr>
            </w:pPr>
            <w:r>
              <w:rPr>
                <w:color w:val="000000"/>
              </w:rPr>
              <w:t>-0.270</w:t>
            </w:r>
          </w:p>
        </w:tc>
        <w:tc>
          <w:tcPr>
            <w:tcW w:w="1374" w:type="dxa"/>
            <w:noWrap/>
            <w:tcMar>
              <w:left w:w="0" w:type="dxa"/>
              <w:right w:w="14" w:type="dxa"/>
            </w:tcMar>
            <w:vAlign w:val="bottom"/>
            <w:hideMark/>
          </w:tcPr>
          <w:p w14:paraId="5EDA5E10" w14:textId="77777777" w:rsidR="00F12D43" w:rsidRPr="003D2C27" w:rsidRDefault="00F12D43" w:rsidP="00F12D43">
            <w:pPr>
              <w:rPr>
                <w:rFonts w:ascii="Times New Roman" w:hAnsi="Times New Roman" w:cs="Times New Roman"/>
              </w:rPr>
            </w:pPr>
          </w:p>
        </w:tc>
      </w:tr>
      <w:tr w:rsidR="00F12D43" w14:paraId="27844736" w14:textId="77777777" w:rsidTr="00F12D43">
        <w:trPr>
          <w:trHeight w:val="315"/>
        </w:trPr>
        <w:tc>
          <w:tcPr>
            <w:tcW w:w="3660" w:type="dxa"/>
            <w:noWrap/>
            <w:hideMark/>
          </w:tcPr>
          <w:p w14:paraId="0642708A"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FRUITFULRIM</w:t>
            </w:r>
          </w:p>
        </w:tc>
        <w:tc>
          <w:tcPr>
            <w:tcW w:w="1748" w:type="dxa"/>
            <w:noWrap/>
            <w:vAlign w:val="bottom"/>
            <w:hideMark/>
          </w:tcPr>
          <w:p w14:paraId="3DE41A9A"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0.015</w:t>
            </w:r>
          </w:p>
        </w:tc>
        <w:tc>
          <w:tcPr>
            <w:tcW w:w="1439" w:type="dxa"/>
            <w:gridSpan w:val="2"/>
            <w:noWrap/>
            <w:vAlign w:val="bottom"/>
            <w:hideMark/>
          </w:tcPr>
          <w:p w14:paraId="72DD4FD2" w14:textId="77777777" w:rsidR="00F12D43" w:rsidRPr="003D2C27" w:rsidRDefault="00F12D43" w:rsidP="00F12D43">
            <w:pPr>
              <w:jc w:val="right"/>
              <w:rPr>
                <w:rFonts w:ascii="Times New Roman" w:eastAsia="Times New Roman" w:hAnsi="Times New Roman" w:cs="Times New Roman"/>
                <w:color w:val="000000"/>
              </w:rPr>
            </w:pPr>
            <w:r>
              <w:rPr>
                <w:color w:val="000000"/>
              </w:rPr>
              <w:t>0.041</w:t>
            </w:r>
          </w:p>
        </w:tc>
        <w:tc>
          <w:tcPr>
            <w:tcW w:w="1355" w:type="dxa"/>
            <w:gridSpan w:val="2"/>
            <w:noWrap/>
            <w:tcMar>
              <w:left w:w="0" w:type="dxa"/>
              <w:right w:w="14" w:type="dxa"/>
            </w:tcMar>
            <w:vAlign w:val="bottom"/>
            <w:hideMark/>
          </w:tcPr>
          <w:p w14:paraId="2F4C2F3D" w14:textId="77777777" w:rsidR="00F12D43" w:rsidRPr="003D2C27" w:rsidRDefault="00F12D43" w:rsidP="00F12D43">
            <w:pPr>
              <w:jc w:val="right"/>
              <w:rPr>
                <w:rFonts w:ascii="Times New Roman" w:eastAsia="Times New Roman" w:hAnsi="Times New Roman" w:cs="Times New Roman"/>
                <w:color w:val="000000"/>
              </w:rPr>
            </w:pPr>
            <w:r>
              <w:rPr>
                <w:color w:val="000000"/>
              </w:rPr>
              <w:t>0.370</w:t>
            </w:r>
          </w:p>
        </w:tc>
        <w:tc>
          <w:tcPr>
            <w:tcW w:w="1374" w:type="dxa"/>
            <w:noWrap/>
            <w:tcMar>
              <w:left w:w="0" w:type="dxa"/>
              <w:right w:w="14" w:type="dxa"/>
            </w:tcMar>
            <w:vAlign w:val="bottom"/>
            <w:hideMark/>
          </w:tcPr>
          <w:p w14:paraId="18BD0C0E" w14:textId="77777777" w:rsidR="00F12D43" w:rsidRPr="003D2C27" w:rsidRDefault="00F12D43" w:rsidP="00F12D43">
            <w:pPr>
              <w:rPr>
                <w:rFonts w:ascii="Times New Roman" w:hAnsi="Times New Roman" w:cs="Times New Roman"/>
              </w:rPr>
            </w:pPr>
          </w:p>
        </w:tc>
      </w:tr>
      <w:tr w:rsidR="00F12D43" w14:paraId="5FA6FD7B" w14:textId="77777777" w:rsidTr="00F12D43">
        <w:trPr>
          <w:trHeight w:val="315"/>
        </w:trPr>
        <w:tc>
          <w:tcPr>
            <w:tcW w:w="3660" w:type="dxa"/>
            <w:noWrap/>
            <w:hideMark/>
          </w:tcPr>
          <w:p w14:paraId="18AC9918"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MISSISSIPPIPORTAL</w:t>
            </w:r>
          </w:p>
        </w:tc>
        <w:tc>
          <w:tcPr>
            <w:tcW w:w="1748" w:type="dxa"/>
            <w:noWrap/>
            <w:vAlign w:val="bottom"/>
            <w:hideMark/>
          </w:tcPr>
          <w:p w14:paraId="3079E338"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0.032</w:t>
            </w:r>
          </w:p>
        </w:tc>
        <w:tc>
          <w:tcPr>
            <w:tcW w:w="1439" w:type="dxa"/>
            <w:gridSpan w:val="2"/>
            <w:noWrap/>
            <w:vAlign w:val="bottom"/>
            <w:hideMark/>
          </w:tcPr>
          <w:p w14:paraId="4F0EA958" w14:textId="77777777" w:rsidR="00F12D43" w:rsidRPr="003D2C27" w:rsidRDefault="00F12D43" w:rsidP="00F12D43">
            <w:pPr>
              <w:jc w:val="right"/>
              <w:rPr>
                <w:rFonts w:ascii="Times New Roman" w:eastAsia="Times New Roman" w:hAnsi="Times New Roman" w:cs="Times New Roman"/>
                <w:color w:val="000000"/>
              </w:rPr>
            </w:pPr>
            <w:r>
              <w:rPr>
                <w:color w:val="000000"/>
              </w:rPr>
              <w:t>0.040</w:t>
            </w:r>
          </w:p>
        </w:tc>
        <w:tc>
          <w:tcPr>
            <w:tcW w:w="1355" w:type="dxa"/>
            <w:gridSpan w:val="2"/>
            <w:noWrap/>
            <w:tcMar>
              <w:left w:w="0" w:type="dxa"/>
              <w:right w:w="14" w:type="dxa"/>
            </w:tcMar>
            <w:vAlign w:val="bottom"/>
            <w:hideMark/>
          </w:tcPr>
          <w:p w14:paraId="0083722F" w14:textId="77777777" w:rsidR="00F12D43" w:rsidRPr="003D2C27" w:rsidRDefault="00F12D43" w:rsidP="00F12D43">
            <w:pPr>
              <w:jc w:val="right"/>
              <w:rPr>
                <w:rFonts w:ascii="Times New Roman" w:eastAsia="Times New Roman" w:hAnsi="Times New Roman" w:cs="Times New Roman"/>
                <w:color w:val="000000"/>
              </w:rPr>
            </w:pPr>
            <w:r>
              <w:rPr>
                <w:color w:val="000000"/>
              </w:rPr>
              <w:t>0.790</w:t>
            </w:r>
          </w:p>
        </w:tc>
        <w:tc>
          <w:tcPr>
            <w:tcW w:w="1374" w:type="dxa"/>
            <w:noWrap/>
            <w:tcMar>
              <w:left w:w="0" w:type="dxa"/>
              <w:right w:w="14" w:type="dxa"/>
            </w:tcMar>
            <w:vAlign w:val="bottom"/>
            <w:hideMark/>
          </w:tcPr>
          <w:p w14:paraId="4DC0270D" w14:textId="77777777" w:rsidR="00F12D43" w:rsidRPr="003D2C27" w:rsidRDefault="00F12D43" w:rsidP="00F12D43">
            <w:pPr>
              <w:rPr>
                <w:rFonts w:ascii="Times New Roman" w:hAnsi="Times New Roman" w:cs="Times New Roman"/>
              </w:rPr>
            </w:pPr>
          </w:p>
        </w:tc>
      </w:tr>
      <w:tr w:rsidR="00F12D43" w14:paraId="4A9B7E32" w14:textId="77777777" w:rsidTr="00F12D43">
        <w:trPr>
          <w:trHeight w:val="315"/>
        </w:trPr>
        <w:tc>
          <w:tcPr>
            <w:tcW w:w="3660" w:type="dxa"/>
            <w:noWrap/>
            <w:hideMark/>
          </w:tcPr>
          <w:p w14:paraId="2457423C"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PRESCGRAZCOST</w:t>
            </w:r>
          </w:p>
        </w:tc>
        <w:tc>
          <w:tcPr>
            <w:tcW w:w="1748" w:type="dxa"/>
            <w:noWrap/>
            <w:vAlign w:val="bottom"/>
            <w:hideMark/>
          </w:tcPr>
          <w:p w14:paraId="4294B683"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0.001</w:t>
            </w:r>
          </w:p>
        </w:tc>
        <w:tc>
          <w:tcPr>
            <w:tcW w:w="1439" w:type="dxa"/>
            <w:gridSpan w:val="2"/>
            <w:noWrap/>
            <w:vAlign w:val="bottom"/>
            <w:hideMark/>
          </w:tcPr>
          <w:p w14:paraId="5E2A9AB3" w14:textId="77777777" w:rsidR="00F12D43" w:rsidRPr="003D2C27" w:rsidRDefault="00F12D43" w:rsidP="00F12D43">
            <w:pPr>
              <w:jc w:val="right"/>
              <w:rPr>
                <w:rFonts w:ascii="Times New Roman" w:eastAsia="Times New Roman" w:hAnsi="Times New Roman" w:cs="Times New Roman"/>
                <w:color w:val="000000"/>
              </w:rPr>
            </w:pPr>
            <w:r>
              <w:rPr>
                <w:color w:val="000000"/>
              </w:rPr>
              <w:t>0.001</w:t>
            </w:r>
          </w:p>
        </w:tc>
        <w:tc>
          <w:tcPr>
            <w:tcW w:w="1355" w:type="dxa"/>
            <w:gridSpan w:val="2"/>
            <w:noWrap/>
            <w:tcMar>
              <w:left w:w="0" w:type="dxa"/>
              <w:right w:w="14" w:type="dxa"/>
            </w:tcMar>
            <w:vAlign w:val="bottom"/>
            <w:hideMark/>
          </w:tcPr>
          <w:p w14:paraId="237DC070" w14:textId="77777777" w:rsidR="00F12D43" w:rsidRPr="003D2C27" w:rsidRDefault="00F12D43" w:rsidP="00F12D43">
            <w:pPr>
              <w:jc w:val="right"/>
              <w:rPr>
                <w:rFonts w:ascii="Times New Roman" w:eastAsia="Times New Roman" w:hAnsi="Times New Roman" w:cs="Times New Roman"/>
                <w:color w:val="000000"/>
              </w:rPr>
            </w:pPr>
            <w:r>
              <w:rPr>
                <w:color w:val="000000"/>
              </w:rPr>
              <w:t>0.710</w:t>
            </w:r>
          </w:p>
        </w:tc>
        <w:tc>
          <w:tcPr>
            <w:tcW w:w="1374" w:type="dxa"/>
            <w:noWrap/>
            <w:tcMar>
              <w:left w:w="0" w:type="dxa"/>
              <w:right w:w="14" w:type="dxa"/>
            </w:tcMar>
            <w:vAlign w:val="bottom"/>
            <w:hideMark/>
          </w:tcPr>
          <w:p w14:paraId="2A4C4262" w14:textId="77777777" w:rsidR="00F12D43" w:rsidRPr="003D2C27" w:rsidRDefault="00F12D43" w:rsidP="00F12D43">
            <w:pPr>
              <w:rPr>
                <w:rFonts w:ascii="Times New Roman" w:hAnsi="Times New Roman" w:cs="Times New Roman"/>
              </w:rPr>
            </w:pPr>
          </w:p>
        </w:tc>
      </w:tr>
      <w:tr w:rsidR="00F12D43" w14:paraId="7DD72377" w14:textId="77777777" w:rsidTr="00F12D43">
        <w:trPr>
          <w:trHeight w:val="315"/>
        </w:trPr>
        <w:tc>
          <w:tcPr>
            <w:tcW w:w="3660" w:type="dxa"/>
            <w:noWrap/>
            <w:hideMark/>
          </w:tcPr>
          <w:p w14:paraId="4A4520C6"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STKRATE</w:t>
            </w:r>
          </w:p>
        </w:tc>
        <w:tc>
          <w:tcPr>
            <w:tcW w:w="1748" w:type="dxa"/>
            <w:noWrap/>
            <w:vAlign w:val="bottom"/>
            <w:hideMark/>
          </w:tcPr>
          <w:p w14:paraId="59073940"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0.004</w:t>
            </w:r>
          </w:p>
        </w:tc>
        <w:tc>
          <w:tcPr>
            <w:tcW w:w="1439" w:type="dxa"/>
            <w:gridSpan w:val="2"/>
            <w:noWrap/>
            <w:vAlign w:val="bottom"/>
            <w:hideMark/>
          </w:tcPr>
          <w:p w14:paraId="052C269E" w14:textId="77777777" w:rsidR="00F12D43" w:rsidRPr="003D2C27" w:rsidRDefault="00F12D43" w:rsidP="00F12D43">
            <w:pPr>
              <w:jc w:val="right"/>
              <w:rPr>
                <w:rFonts w:ascii="Times New Roman" w:eastAsia="Times New Roman" w:hAnsi="Times New Roman" w:cs="Times New Roman"/>
                <w:color w:val="000000"/>
              </w:rPr>
            </w:pPr>
            <w:r>
              <w:rPr>
                <w:color w:val="000000"/>
              </w:rPr>
              <w:t>0.007</w:t>
            </w:r>
          </w:p>
        </w:tc>
        <w:tc>
          <w:tcPr>
            <w:tcW w:w="1355" w:type="dxa"/>
            <w:gridSpan w:val="2"/>
            <w:noWrap/>
            <w:tcMar>
              <w:left w:w="0" w:type="dxa"/>
              <w:right w:w="14" w:type="dxa"/>
            </w:tcMar>
            <w:vAlign w:val="bottom"/>
            <w:hideMark/>
          </w:tcPr>
          <w:p w14:paraId="09D23120" w14:textId="77777777" w:rsidR="00F12D43" w:rsidRPr="003D2C27" w:rsidRDefault="00F12D43" w:rsidP="00F12D43">
            <w:pPr>
              <w:jc w:val="right"/>
              <w:rPr>
                <w:rFonts w:ascii="Times New Roman" w:eastAsia="Times New Roman" w:hAnsi="Times New Roman" w:cs="Times New Roman"/>
                <w:color w:val="000000"/>
              </w:rPr>
            </w:pPr>
            <w:r>
              <w:rPr>
                <w:color w:val="000000"/>
              </w:rPr>
              <w:t>0.600</w:t>
            </w:r>
          </w:p>
        </w:tc>
        <w:tc>
          <w:tcPr>
            <w:tcW w:w="1374" w:type="dxa"/>
            <w:noWrap/>
            <w:tcMar>
              <w:left w:w="0" w:type="dxa"/>
              <w:right w:w="14" w:type="dxa"/>
            </w:tcMar>
            <w:vAlign w:val="bottom"/>
            <w:hideMark/>
          </w:tcPr>
          <w:p w14:paraId="5FB3552A" w14:textId="77777777" w:rsidR="00F12D43" w:rsidRPr="003D2C27" w:rsidRDefault="00F12D43" w:rsidP="00F12D43">
            <w:pPr>
              <w:rPr>
                <w:rFonts w:ascii="Times New Roman" w:hAnsi="Times New Roman" w:cs="Times New Roman"/>
              </w:rPr>
            </w:pPr>
          </w:p>
        </w:tc>
      </w:tr>
      <w:tr w:rsidR="00F12D43" w14:paraId="46CBDBF9" w14:textId="77777777" w:rsidTr="00F12D43">
        <w:trPr>
          <w:trHeight w:val="315"/>
        </w:trPr>
        <w:tc>
          <w:tcPr>
            <w:tcW w:w="3660" w:type="dxa"/>
            <w:noWrap/>
            <w:hideMark/>
          </w:tcPr>
          <w:p w14:paraId="41788C0F"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OTHLIV</w:t>
            </w:r>
          </w:p>
        </w:tc>
        <w:tc>
          <w:tcPr>
            <w:tcW w:w="1748" w:type="dxa"/>
            <w:noWrap/>
            <w:vAlign w:val="bottom"/>
            <w:hideMark/>
          </w:tcPr>
          <w:p w14:paraId="48A1F0CB"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0.027</w:t>
            </w:r>
          </w:p>
        </w:tc>
        <w:tc>
          <w:tcPr>
            <w:tcW w:w="1439" w:type="dxa"/>
            <w:gridSpan w:val="2"/>
            <w:noWrap/>
            <w:vAlign w:val="bottom"/>
            <w:hideMark/>
          </w:tcPr>
          <w:p w14:paraId="079F7151" w14:textId="77777777" w:rsidR="00F12D43" w:rsidRPr="003D2C27" w:rsidRDefault="00F12D43" w:rsidP="00F12D43">
            <w:pPr>
              <w:jc w:val="right"/>
              <w:rPr>
                <w:rFonts w:ascii="Times New Roman" w:eastAsia="Times New Roman" w:hAnsi="Times New Roman" w:cs="Times New Roman"/>
                <w:color w:val="000000"/>
              </w:rPr>
            </w:pPr>
            <w:r>
              <w:rPr>
                <w:color w:val="000000"/>
              </w:rPr>
              <w:t>0.013</w:t>
            </w:r>
          </w:p>
        </w:tc>
        <w:tc>
          <w:tcPr>
            <w:tcW w:w="1355" w:type="dxa"/>
            <w:gridSpan w:val="2"/>
            <w:noWrap/>
            <w:tcMar>
              <w:left w:w="0" w:type="dxa"/>
              <w:right w:w="14" w:type="dxa"/>
            </w:tcMar>
            <w:vAlign w:val="bottom"/>
            <w:hideMark/>
          </w:tcPr>
          <w:p w14:paraId="0ACAF48A" w14:textId="77777777" w:rsidR="00F12D43" w:rsidRPr="003D2C27" w:rsidRDefault="00F12D43" w:rsidP="00F12D43">
            <w:pPr>
              <w:jc w:val="right"/>
              <w:rPr>
                <w:rFonts w:ascii="Times New Roman" w:eastAsia="Times New Roman" w:hAnsi="Times New Roman" w:cs="Times New Roman"/>
                <w:color w:val="000000"/>
              </w:rPr>
            </w:pPr>
            <w:r>
              <w:rPr>
                <w:color w:val="000000"/>
              </w:rPr>
              <w:t>2.030</w:t>
            </w:r>
          </w:p>
        </w:tc>
        <w:tc>
          <w:tcPr>
            <w:tcW w:w="1374" w:type="dxa"/>
            <w:noWrap/>
            <w:tcMar>
              <w:left w:w="0" w:type="dxa"/>
              <w:right w:w="14" w:type="dxa"/>
            </w:tcMar>
            <w:vAlign w:val="bottom"/>
            <w:hideMark/>
          </w:tcPr>
          <w:p w14:paraId="271409E2"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3CCD47D2" w14:textId="77777777" w:rsidTr="00F12D43">
        <w:trPr>
          <w:trHeight w:val="315"/>
        </w:trPr>
        <w:tc>
          <w:tcPr>
            <w:tcW w:w="3660" w:type="dxa"/>
            <w:noWrap/>
            <w:hideMark/>
          </w:tcPr>
          <w:p w14:paraId="15C2B421"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FEDPRGM</w:t>
            </w:r>
          </w:p>
        </w:tc>
        <w:tc>
          <w:tcPr>
            <w:tcW w:w="1748" w:type="dxa"/>
            <w:noWrap/>
            <w:vAlign w:val="bottom"/>
            <w:hideMark/>
          </w:tcPr>
          <w:p w14:paraId="69851334"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0.019</w:t>
            </w:r>
          </w:p>
        </w:tc>
        <w:tc>
          <w:tcPr>
            <w:tcW w:w="1439" w:type="dxa"/>
            <w:gridSpan w:val="2"/>
            <w:noWrap/>
            <w:vAlign w:val="bottom"/>
            <w:hideMark/>
          </w:tcPr>
          <w:p w14:paraId="313E9B17" w14:textId="77777777" w:rsidR="00F12D43" w:rsidRPr="003D2C27" w:rsidRDefault="00F12D43" w:rsidP="00F12D43">
            <w:pPr>
              <w:jc w:val="right"/>
              <w:rPr>
                <w:rFonts w:ascii="Times New Roman" w:eastAsia="Times New Roman" w:hAnsi="Times New Roman" w:cs="Times New Roman"/>
                <w:color w:val="000000"/>
              </w:rPr>
            </w:pPr>
            <w:r>
              <w:rPr>
                <w:color w:val="000000"/>
              </w:rPr>
              <w:t>0.015</w:t>
            </w:r>
          </w:p>
        </w:tc>
        <w:tc>
          <w:tcPr>
            <w:tcW w:w="1355" w:type="dxa"/>
            <w:gridSpan w:val="2"/>
            <w:noWrap/>
            <w:tcMar>
              <w:left w:w="0" w:type="dxa"/>
              <w:right w:w="14" w:type="dxa"/>
            </w:tcMar>
            <w:vAlign w:val="bottom"/>
            <w:hideMark/>
          </w:tcPr>
          <w:p w14:paraId="49D09C18" w14:textId="77777777" w:rsidR="00F12D43" w:rsidRPr="003D2C27" w:rsidRDefault="00F12D43" w:rsidP="00F12D43">
            <w:pPr>
              <w:jc w:val="right"/>
              <w:rPr>
                <w:rFonts w:ascii="Times New Roman" w:eastAsia="Times New Roman" w:hAnsi="Times New Roman" w:cs="Times New Roman"/>
                <w:color w:val="000000"/>
              </w:rPr>
            </w:pPr>
            <w:r>
              <w:rPr>
                <w:color w:val="000000"/>
              </w:rPr>
              <w:t>1.270</w:t>
            </w:r>
          </w:p>
        </w:tc>
        <w:tc>
          <w:tcPr>
            <w:tcW w:w="1374" w:type="dxa"/>
            <w:noWrap/>
            <w:tcMar>
              <w:left w:w="0" w:type="dxa"/>
              <w:right w:w="14" w:type="dxa"/>
            </w:tcMar>
            <w:vAlign w:val="bottom"/>
            <w:hideMark/>
          </w:tcPr>
          <w:p w14:paraId="63011D48" w14:textId="77777777" w:rsidR="00F12D43" w:rsidRPr="003D2C27" w:rsidRDefault="00F12D43" w:rsidP="00F12D43">
            <w:pPr>
              <w:rPr>
                <w:rFonts w:ascii="Times New Roman" w:eastAsia="Times New Roman" w:hAnsi="Times New Roman" w:cs="Times New Roman"/>
                <w:color w:val="000000"/>
              </w:rPr>
            </w:pPr>
          </w:p>
        </w:tc>
      </w:tr>
      <w:tr w:rsidR="00F12D43" w14:paraId="03EE3451" w14:textId="77777777" w:rsidTr="00F12D43">
        <w:trPr>
          <w:trHeight w:val="315"/>
        </w:trPr>
        <w:tc>
          <w:tcPr>
            <w:tcW w:w="3660" w:type="dxa"/>
            <w:noWrap/>
            <w:hideMark/>
          </w:tcPr>
          <w:p w14:paraId="2A491603"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LIFE</w:t>
            </w:r>
          </w:p>
        </w:tc>
        <w:tc>
          <w:tcPr>
            <w:tcW w:w="1748" w:type="dxa"/>
            <w:noWrap/>
            <w:vAlign w:val="bottom"/>
            <w:hideMark/>
          </w:tcPr>
          <w:p w14:paraId="50DE38F2"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0.003</w:t>
            </w:r>
          </w:p>
        </w:tc>
        <w:tc>
          <w:tcPr>
            <w:tcW w:w="1439" w:type="dxa"/>
            <w:gridSpan w:val="2"/>
            <w:noWrap/>
            <w:vAlign w:val="bottom"/>
            <w:hideMark/>
          </w:tcPr>
          <w:p w14:paraId="783B7D2B" w14:textId="77777777" w:rsidR="00F12D43" w:rsidRPr="003D2C27" w:rsidRDefault="00F12D43" w:rsidP="00F12D43">
            <w:pPr>
              <w:jc w:val="right"/>
              <w:rPr>
                <w:rFonts w:ascii="Times New Roman" w:eastAsia="Times New Roman" w:hAnsi="Times New Roman" w:cs="Times New Roman"/>
                <w:color w:val="000000"/>
              </w:rPr>
            </w:pPr>
            <w:r>
              <w:rPr>
                <w:color w:val="000000"/>
              </w:rPr>
              <w:t>0.007</w:t>
            </w:r>
          </w:p>
        </w:tc>
        <w:tc>
          <w:tcPr>
            <w:tcW w:w="1355" w:type="dxa"/>
            <w:gridSpan w:val="2"/>
            <w:noWrap/>
            <w:tcMar>
              <w:left w:w="0" w:type="dxa"/>
              <w:right w:w="14" w:type="dxa"/>
            </w:tcMar>
            <w:vAlign w:val="bottom"/>
            <w:hideMark/>
          </w:tcPr>
          <w:p w14:paraId="1D3DD1FC" w14:textId="77777777" w:rsidR="00F12D43" w:rsidRPr="003D2C27" w:rsidRDefault="00F12D43" w:rsidP="00F12D43">
            <w:pPr>
              <w:jc w:val="right"/>
              <w:rPr>
                <w:rFonts w:ascii="Times New Roman" w:eastAsia="Times New Roman" w:hAnsi="Times New Roman" w:cs="Times New Roman"/>
                <w:color w:val="000000"/>
              </w:rPr>
            </w:pPr>
            <w:r>
              <w:rPr>
                <w:color w:val="000000"/>
              </w:rPr>
              <w:t>0.450</w:t>
            </w:r>
          </w:p>
        </w:tc>
        <w:tc>
          <w:tcPr>
            <w:tcW w:w="1374" w:type="dxa"/>
            <w:noWrap/>
            <w:tcMar>
              <w:left w:w="0" w:type="dxa"/>
              <w:right w:w="14" w:type="dxa"/>
            </w:tcMar>
            <w:vAlign w:val="bottom"/>
            <w:hideMark/>
          </w:tcPr>
          <w:p w14:paraId="67AD71A8" w14:textId="77777777" w:rsidR="00F12D43" w:rsidRPr="003D2C27" w:rsidRDefault="00F12D43" w:rsidP="00F12D43">
            <w:pPr>
              <w:rPr>
                <w:rFonts w:ascii="Times New Roman" w:hAnsi="Times New Roman" w:cs="Times New Roman"/>
              </w:rPr>
            </w:pPr>
          </w:p>
        </w:tc>
      </w:tr>
      <w:tr w:rsidR="00F12D43" w14:paraId="332C2BE7" w14:textId="77777777" w:rsidTr="00F12D43">
        <w:trPr>
          <w:trHeight w:val="315"/>
        </w:trPr>
        <w:tc>
          <w:tcPr>
            <w:tcW w:w="3660" w:type="dxa"/>
            <w:noWrap/>
            <w:hideMark/>
          </w:tcPr>
          <w:p w14:paraId="6459CBAF"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WAIT</w:t>
            </w:r>
          </w:p>
        </w:tc>
        <w:tc>
          <w:tcPr>
            <w:tcW w:w="1748" w:type="dxa"/>
            <w:noWrap/>
            <w:vAlign w:val="bottom"/>
            <w:hideMark/>
          </w:tcPr>
          <w:p w14:paraId="63E7E49E"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-0.016</w:t>
            </w:r>
          </w:p>
        </w:tc>
        <w:tc>
          <w:tcPr>
            <w:tcW w:w="1439" w:type="dxa"/>
            <w:gridSpan w:val="2"/>
            <w:noWrap/>
            <w:vAlign w:val="bottom"/>
            <w:hideMark/>
          </w:tcPr>
          <w:p w14:paraId="523A7EC1" w14:textId="77777777" w:rsidR="00F12D43" w:rsidRPr="003D2C27" w:rsidRDefault="00F12D43" w:rsidP="00F12D43">
            <w:pPr>
              <w:jc w:val="right"/>
              <w:rPr>
                <w:rFonts w:ascii="Times New Roman" w:eastAsia="Times New Roman" w:hAnsi="Times New Roman" w:cs="Times New Roman"/>
                <w:color w:val="000000"/>
              </w:rPr>
            </w:pPr>
            <w:r>
              <w:rPr>
                <w:color w:val="000000"/>
              </w:rPr>
              <w:t>0.005</w:t>
            </w:r>
          </w:p>
        </w:tc>
        <w:tc>
          <w:tcPr>
            <w:tcW w:w="1355" w:type="dxa"/>
            <w:gridSpan w:val="2"/>
            <w:noWrap/>
            <w:tcMar>
              <w:left w:w="0" w:type="dxa"/>
              <w:right w:w="14" w:type="dxa"/>
            </w:tcMar>
            <w:vAlign w:val="bottom"/>
            <w:hideMark/>
          </w:tcPr>
          <w:p w14:paraId="291D8789" w14:textId="77777777" w:rsidR="00F12D43" w:rsidRPr="003D2C27" w:rsidRDefault="00F12D43" w:rsidP="00F12D43">
            <w:pPr>
              <w:jc w:val="right"/>
              <w:rPr>
                <w:rFonts w:ascii="Times New Roman" w:eastAsia="Times New Roman" w:hAnsi="Times New Roman" w:cs="Times New Roman"/>
                <w:color w:val="000000"/>
              </w:rPr>
            </w:pPr>
            <w:r>
              <w:rPr>
                <w:color w:val="000000"/>
              </w:rPr>
              <w:t>-3.290</w:t>
            </w:r>
          </w:p>
        </w:tc>
        <w:tc>
          <w:tcPr>
            <w:tcW w:w="1374" w:type="dxa"/>
            <w:noWrap/>
            <w:tcMar>
              <w:left w:w="0" w:type="dxa"/>
              <w:right w:w="14" w:type="dxa"/>
            </w:tcMar>
            <w:vAlign w:val="bottom"/>
            <w:hideMark/>
          </w:tcPr>
          <w:p w14:paraId="6CE548F1"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5EED389E" w14:textId="77777777" w:rsidTr="00F12D43">
        <w:trPr>
          <w:trHeight w:val="315"/>
        </w:trPr>
        <w:tc>
          <w:tcPr>
            <w:tcW w:w="3660" w:type="dxa"/>
            <w:noWrap/>
            <w:hideMark/>
          </w:tcPr>
          <w:p w14:paraId="409D1B8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CLIMATE</w:t>
            </w:r>
          </w:p>
        </w:tc>
        <w:tc>
          <w:tcPr>
            <w:tcW w:w="1748" w:type="dxa"/>
            <w:noWrap/>
            <w:vAlign w:val="bottom"/>
            <w:hideMark/>
          </w:tcPr>
          <w:p w14:paraId="6636D9DF"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0.006</w:t>
            </w:r>
          </w:p>
        </w:tc>
        <w:tc>
          <w:tcPr>
            <w:tcW w:w="1439" w:type="dxa"/>
            <w:gridSpan w:val="2"/>
            <w:noWrap/>
            <w:vAlign w:val="bottom"/>
            <w:hideMark/>
          </w:tcPr>
          <w:p w14:paraId="61511E32" w14:textId="77777777" w:rsidR="00F12D43" w:rsidRPr="003D2C27" w:rsidRDefault="00F12D43" w:rsidP="00F12D43">
            <w:pPr>
              <w:jc w:val="right"/>
              <w:rPr>
                <w:rFonts w:ascii="Times New Roman" w:eastAsia="Times New Roman" w:hAnsi="Times New Roman" w:cs="Times New Roman"/>
                <w:color w:val="000000"/>
              </w:rPr>
            </w:pPr>
            <w:r>
              <w:rPr>
                <w:color w:val="000000"/>
              </w:rPr>
              <w:t>0.004</w:t>
            </w:r>
          </w:p>
        </w:tc>
        <w:tc>
          <w:tcPr>
            <w:tcW w:w="1355" w:type="dxa"/>
            <w:gridSpan w:val="2"/>
            <w:noWrap/>
            <w:tcMar>
              <w:left w:w="0" w:type="dxa"/>
              <w:right w:w="14" w:type="dxa"/>
            </w:tcMar>
            <w:vAlign w:val="bottom"/>
            <w:hideMark/>
          </w:tcPr>
          <w:p w14:paraId="00004A5F" w14:textId="77777777" w:rsidR="00F12D43" w:rsidRPr="003D2C27" w:rsidRDefault="00F12D43" w:rsidP="00F12D43">
            <w:pPr>
              <w:jc w:val="right"/>
              <w:rPr>
                <w:rFonts w:ascii="Times New Roman" w:eastAsia="Times New Roman" w:hAnsi="Times New Roman" w:cs="Times New Roman"/>
                <w:color w:val="000000"/>
              </w:rPr>
            </w:pPr>
            <w:r>
              <w:rPr>
                <w:color w:val="000000"/>
              </w:rPr>
              <w:t>1.460</w:t>
            </w:r>
          </w:p>
        </w:tc>
        <w:tc>
          <w:tcPr>
            <w:tcW w:w="1374" w:type="dxa"/>
            <w:noWrap/>
            <w:tcMar>
              <w:left w:w="0" w:type="dxa"/>
              <w:right w:w="14" w:type="dxa"/>
            </w:tcMar>
            <w:vAlign w:val="bottom"/>
            <w:hideMark/>
          </w:tcPr>
          <w:p w14:paraId="2631C8B3" w14:textId="77777777" w:rsidR="00F12D43" w:rsidRPr="003D2C27" w:rsidRDefault="00F12D43" w:rsidP="00F12D43">
            <w:pPr>
              <w:rPr>
                <w:rFonts w:ascii="Times New Roman" w:eastAsia="Times New Roman" w:hAnsi="Times New Roman" w:cs="Times New Roman"/>
                <w:color w:val="000000"/>
              </w:rPr>
            </w:pPr>
          </w:p>
        </w:tc>
      </w:tr>
      <w:tr w:rsidR="00F12D43" w14:paraId="0D3BCE7C" w14:textId="77777777" w:rsidTr="00F12D43">
        <w:trPr>
          <w:trHeight w:val="315"/>
        </w:trPr>
        <w:tc>
          <w:tcPr>
            <w:tcW w:w="3660" w:type="dxa"/>
            <w:noWrap/>
            <w:hideMark/>
          </w:tcPr>
          <w:p w14:paraId="4DA1F8DD"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STEWARD</w:t>
            </w:r>
          </w:p>
        </w:tc>
        <w:tc>
          <w:tcPr>
            <w:tcW w:w="1748" w:type="dxa"/>
            <w:noWrap/>
            <w:vAlign w:val="bottom"/>
            <w:hideMark/>
          </w:tcPr>
          <w:p w14:paraId="59D50C9A"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0.013</w:t>
            </w:r>
          </w:p>
        </w:tc>
        <w:tc>
          <w:tcPr>
            <w:tcW w:w="1439" w:type="dxa"/>
            <w:gridSpan w:val="2"/>
            <w:noWrap/>
            <w:vAlign w:val="bottom"/>
            <w:hideMark/>
          </w:tcPr>
          <w:p w14:paraId="5D515360" w14:textId="77777777" w:rsidR="00F12D43" w:rsidRPr="003D2C27" w:rsidRDefault="00F12D43" w:rsidP="00F12D43">
            <w:pPr>
              <w:jc w:val="right"/>
              <w:rPr>
                <w:rFonts w:ascii="Times New Roman" w:eastAsia="Times New Roman" w:hAnsi="Times New Roman" w:cs="Times New Roman"/>
                <w:color w:val="000000"/>
              </w:rPr>
            </w:pPr>
            <w:r>
              <w:rPr>
                <w:color w:val="000000"/>
              </w:rPr>
              <w:t>0.008</w:t>
            </w:r>
          </w:p>
        </w:tc>
        <w:tc>
          <w:tcPr>
            <w:tcW w:w="1355" w:type="dxa"/>
            <w:gridSpan w:val="2"/>
            <w:noWrap/>
            <w:tcMar>
              <w:left w:w="0" w:type="dxa"/>
              <w:right w:w="14" w:type="dxa"/>
            </w:tcMar>
            <w:vAlign w:val="bottom"/>
            <w:hideMark/>
          </w:tcPr>
          <w:p w14:paraId="13F86524" w14:textId="77777777" w:rsidR="00F12D43" w:rsidRPr="003D2C27" w:rsidRDefault="00F12D43" w:rsidP="00F12D43">
            <w:pPr>
              <w:jc w:val="right"/>
              <w:rPr>
                <w:rFonts w:ascii="Times New Roman" w:eastAsia="Times New Roman" w:hAnsi="Times New Roman" w:cs="Times New Roman"/>
                <w:color w:val="000000"/>
              </w:rPr>
            </w:pPr>
            <w:r>
              <w:rPr>
                <w:color w:val="000000"/>
              </w:rPr>
              <w:t>1.640</w:t>
            </w:r>
          </w:p>
        </w:tc>
        <w:tc>
          <w:tcPr>
            <w:tcW w:w="1374" w:type="dxa"/>
            <w:noWrap/>
            <w:tcMar>
              <w:left w:w="0" w:type="dxa"/>
              <w:right w:w="14" w:type="dxa"/>
            </w:tcMar>
            <w:vAlign w:val="bottom"/>
            <w:hideMark/>
          </w:tcPr>
          <w:p w14:paraId="3B4CD2B2" w14:textId="77777777" w:rsidR="00F12D43" w:rsidRPr="003D2C27" w:rsidRDefault="00F12D43" w:rsidP="00F12D43">
            <w:pPr>
              <w:rPr>
                <w:rFonts w:ascii="Times New Roman" w:hAnsi="Times New Roman" w:cs="Times New Roman"/>
              </w:rPr>
            </w:pPr>
            <w:r>
              <w:rPr>
                <w:color w:val="000000"/>
              </w:rPr>
              <w:t>*</w:t>
            </w:r>
          </w:p>
        </w:tc>
      </w:tr>
      <w:tr w:rsidR="00F12D43" w14:paraId="33E7F0AD" w14:textId="77777777" w:rsidTr="00F12D43">
        <w:trPr>
          <w:trHeight w:val="315"/>
        </w:trPr>
        <w:tc>
          <w:tcPr>
            <w:tcW w:w="3660" w:type="dxa"/>
            <w:noWrap/>
            <w:hideMark/>
          </w:tcPr>
          <w:p w14:paraId="4A6D1A07"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FAMTKOVER</w:t>
            </w:r>
          </w:p>
        </w:tc>
        <w:tc>
          <w:tcPr>
            <w:tcW w:w="1748" w:type="dxa"/>
            <w:noWrap/>
            <w:vAlign w:val="bottom"/>
            <w:hideMark/>
          </w:tcPr>
          <w:p w14:paraId="568C541C"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0.005</w:t>
            </w:r>
          </w:p>
        </w:tc>
        <w:tc>
          <w:tcPr>
            <w:tcW w:w="1439" w:type="dxa"/>
            <w:gridSpan w:val="2"/>
            <w:noWrap/>
            <w:vAlign w:val="bottom"/>
            <w:hideMark/>
          </w:tcPr>
          <w:p w14:paraId="6083A0A5" w14:textId="77777777" w:rsidR="00F12D43" w:rsidRPr="003D2C27" w:rsidRDefault="00F12D43" w:rsidP="00F12D43">
            <w:pPr>
              <w:jc w:val="right"/>
              <w:rPr>
                <w:rFonts w:ascii="Times New Roman" w:eastAsia="Times New Roman" w:hAnsi="Times New Roman" w:cs="Times New Roman"/>
                <w:color w:val="000000"/>
              </w:rPr>
            </w:pPr>
            <w:r>
              <w:rPr>
                <w:color w:val="000000"/>
              </w:rPr>
              <w:t>0.011</w:t>
            </w:r>
          </w:p>
        </w:tc>
        <w:tc>
          <w:tcPr>
            <w:tcW w:w="1355" w:type="dxa"/>
            <w:gridSpan w:val="2"/>
            <w:noWrap/>
            <w:tcMar>
              <w:left w:w="0" w:type="dxa"/>
              <w:right w:w="14" w:type="dxa"/>
            </w:tcMar>
            <w:vAlign w:val="bottom"/>
            <w:hideMark/>
          </w:tcPr>
          <w:p w14:paraId="34B6B80D" w14:textId="77777777" w:rsidR="00F12D43" w:rsidRPr="003D2C27" w:rsidRDefault="00F12D43" w:rsidP="00F12D43">
            <w:pPr>
              <w:jc w:val="right"/>
              <w:rPr>
                <w:rFonts w:ascii="Times New Roman" w:eastAsia="Times New Roman" w:hAnsi="Times New Roman" w:cs="Times New Roman"/>
                <w:color w:val="000000"/>
              </w:rPr>
            </w:pPr>
            <w:r>
              <w:rPr>
                <w:color w:val="000000"/>
              </w:rPr>
              <w:t>0.480</w:t>
            </w:r>
          </w:p>
        </w:tc>
        <w:tc>
          <w:tcPr>
            <w:tcW w:w="1374" w:type="dxa"/>
            <w:noWrap/>
            <w:tcMar>
              <w:left w:w="0" w:type="dxa"/>
              <w:right w:w="14" w:type="dxa"/>
            </w:tcMar>
            <w:vAlign w:val="bottom"/>
            <w:hideMark/>
          </w:tcPr>
          <w:p w14:paraId="60BFA9F4" w14:textId="77777777" w:rsidR="00F12D43" w:rsidRPr="003D2C27" w:rsidRDefault="00F12D43" w:rsidP="00F12D43">
            <w:pPr>
              <w:rPr>
                <w:rFonts w:ascii="Times New Roman" w:hAnsi="Times New Roman" w:cs="Times New Roman"/>
              </w:rPr>
            </w:pPr>
          </w:p>
        </w:tc>
      </w:tr>
      <w:tr w:rsidR="00F12D43" w14:paraId="61DF7F7F" w14:textId="77777777" w:rsidTr="00F12D43">
        <w:trPr>
          <w:trHeight w:val="315"/>
        </w:trPr>
        <w:tc>
          <w:tcPr>
            <w:tcW w:w="3660" w:type="dxa"/>
            <w:noWrap/>
            <w:hideMark/>
          </w:tcPr>
          <w:p w14:paraId="6408DA10"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INTERNET</w:t>
            </w:r>
          </w:p>
        </w:tc>
        <w:tc>
          <w:tcPr>
            <w:tcW w:w="1748" w:type="dxa"/>
            <w:noWrap/>
            <w:vAlign w:val="bottom"/>
            <w:hideMark/>
          </w:tcPr>
          <w:p w14:paraId="42A28103"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0.038</w:t>
            </w:r>
          </w:p>
        </w:tc>
        <w:tc>
          <w:tcPr>
            <w:tcW w:w="1439" w:type="dxa"/>
            <w:gridSpan w:val="2"/>
            <w:noWrap/>
            <w:vAlign w:val="bottom"/>
            <w:hideMark/>
          </w:tcPr>
          <w:p w14:paraId="6F3C2AD3" w14:textId="77777777" w:rsidR="00F12D43" w:rsidRPr="003D2C27" w:rsidRDefault="00F12D43" w:rsidP="00F12D43">
            <w:pPr>
              <w:jc w:val="right"/>
              <w:rPr>
                <w:rFonts w:ascii="Times New Roman" w:eastAsia="Times New Roman" w:hAnsi="Times New Roman" w:cs="Times New Roman"/>
                <w:color w:val="000000"/>
              </w:rPr>
            </w:pPr>
            <w:r>
              <w:rPr>
                <w:color w:val="000000"/>
              </w:rPr>
              <w:t>0.014</w:t>
            </w:r>
          </w:p>
        </w:tc>
        <w:tc>
          <w:tcPr>
            <w:tcW w:w="1355" w:type="dxa"/>
            <w:gridSpan w:val="2"/>
            <w:noWrap/>
            <w:tcMar>
              <w:left w:w="0" w:type="dxa"/>
              <w:right w:w="14" w:type="dxa"/>
            </w:tcMar>
            <w:vAlign w:val="bottom"/>
            <w:hideMark/>
          </w:tcPr>
          <w:p w14:paraId="7243DF94" w14:textId="77777777" w:rsidR="00F12D43" w:rsidRPr="003D2C27" w:rsidRDefault="00F12D43" w:rsidP="00F12D43">
            <w:pPr>
              <w:jc w:val="right"/>
              <w:rPr>
                <w:rFonts w:ascii="Times New Roman" w:eastAsia="Times New Roman" w:hAnsi="Times New Roman" w:cs="Times New Roman"/>
                <w:color w:val="000000"/>
              </w:rPr>
            </w:pPr>
            <w:r>
              <w:rPr>
                <w:color w:val="000000"/>
              </w:rPr>
              <w:t>2.780</w:t>
            </w:r>
          </w:p>
        </w:tc>
        <w:tc>
          <w:tcPr>
            <w:tcW w:w="1374" w:type="dxa"/>
            <w:noWrap/>
            <w:tcMar>
              <w:left w:w="0" w:type="dxa"/>
              <w:right w:w="14" w:type="dxa"/>
            </w:tcMar>
            <w:vAlign w:val="bottom"/>
            <w:hideMark/>
          </w:tcPr>
          <w:p w14:paraId="30E52595" w14:textId="77777777" w:rsidR="00F12D43" w:rsidRPr="003D2C27" w:rsidRDefault="00F12D43" w:rsidP="00F12D43">
            <w:pPr>
              <w:rPr>
                <w:rFonts w:ascii="Times New Roman" w:eastAsia="Times New Roman" w:hAnsi="Times New Roman" w:cs="Times New Roman"/>
                <w:color w:val="000000"/>
              </w:rPr>
            </w:pPr>
            <w:r>
              <w:rPr>
                <w:color w:val="000000"/>
              </w:rPr>
              <w:t>***</w:t>
            </w:r>
          </w:p>
        </w:tc>
      </w:tr>
      <w:tr w:rsidR="00F12D43" w14:paraId="349FCD98" w14:textId="77777777" w:rsidTr="00F12D43">
        <w:trPr>
          <w:trHeight w:val="315"/>
        </w:trPr>
        <w:tc>
          <w:tcPr>
            <w:tcW w:w="3660" w:type="dxa"/>
            <w:noWrap/>
            <w:hideMark/>
          </w:tcPr>
          <w:p w14:paraId="562B1815"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PROPRIETOR</w:t>
            </w:r>
          </w:p>
        </w:tc>
        <w:tc>
          <w:tcPr>
            <w:tcW w:w="1748" w:type="dxa"/>
            <w:noWrap/>
            <w:vAlign w:val="bottom"/>
            <w:hideMark/>
          </w:tcPr>
          <w:p w14:paraId="4E47BB83"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-0.025</w:t>
            </w:r>
          </w:p>
        </w:tc>
        <w:tc>
          <w:tcPr>
            <w:tcW w:w="1439" w:type="dxa"/>
            <w:gridSpan w:val="2"/>
            <w:noWrap/>
            <w:vAlign w:val="bottom"/>
            <w:hideMark/>
          </w:tcPr>
          <w:p w14:paraId="30F18149" w14:textId="77777777" w:rsidR="00F12D43" w:rsidRPr="003D2C27" w:rsidRDefault="00F12D43" w:rsidP="00F12D43">
            <w:pPr>
              <w:jc w:val="right"/>
              <w:rPr>
                <w:rFonts w:ascii="Times New Roman" w:eastAsia="Times New Roman" w:hAnsi="Times New Roman" w:cs="Times New Roman"/>
                <w:color w:val="000000"/>
              </w:rPr>
            </w:pPr>
            <w:r>
              <w:rPr>
                <w:color w:val="000000"/>
              </w:rPr>
              <w:t>0.016</w:t>
            </w:r>
          </w:p>
        </w:tc>
        <w:tc>
          <w:tcPr>
            <w:tcW w:w="1355" w:type="dxa"/>
            <w:gridSpan w:val="2"/>
            <w:noWrap/>
            <w:tcMar>
              <w:left w:w="0" w:type="dxa"/>
              <w:right w:w="14" w:type="dxa"/>
            </w:tcMar>
            <w:vAlign w:val="bottom"/>
            <w:hideMark/>
          </w:tcPr>
          <w:p w14:paraId="3BF98830" w14:textId="77777777" w:rsidR="00F12D43" w:rsidRPr="003D2C27" w:rsidRDefault="00F12D43" w:rsidP="00F12D43">
            <w:pPr>
              <w:jc w:val="right"/>
              <w:rPr>
                <w:rFonts w:ascii="Times New Roman" w:eastAsia="Times New Roman" w:hAnsi="Times New Roman" w:cs="Times New Roman"/>
                <w:color w:val="000000"/>
              </w:rPr>
            </w:pPr>
            <w:r>
              <w:rPr>
                <w:color w:val="000000"/>
              </w:rPr>
              <w:t>-1.550</w:t>
            </w:r>
          </w:p>
        </w:tc>
        <w:tc>
          <w:tcPr>
            <w:tcW w:w="1374" w:type="dxa"/>
            <w:noWrap/>
            <w:tcMar>
              <w:left w:w="0" w:type="dxa"/>
              <w:right w:w="14" w:type="dxa"/>
            </w:tcMar>
            <w:vAlign w:val="bottom"/>
            <w:hideMark/>
          </w:tcPr>
          <w:p w14:paraId="6EEA7BE4" w14:textId="77777777" w:rsidR="00F12D43" w:rsidRPr="003D2C27" w:rsidRDefault="00F12D43" w:rsidP="00F12D43">
            <w:pPr>
              <w:rPr>
                <w:rFonts w:ascii="Times New Roman" w:eastAsia="Times New Roman" w:hAnsi="Times New Roman" w:cs="Times New Roman"/>
                <w:color w:val="000000"/>
              </w:rPr>
            </w:pPr>
          </w:p>
        </w:tc>
      </w:tr>
      <w:tr w:rsidR="00F12D43" w14:paraId="3DF5E62F" w14:textId="77777777" w:rsidTr="00F12D43">
        <w:trPr>
          <w:trHeight w:val="315"/>
        </w:trPr>
        <w:tc>
          <w:tcPr>
            <w:tcW w:w="3660" w:type="dxa"/>
            <w:tcBorders>
              <w:top w:val="nil"/>
              <w:left w:val="nil"/>
              <w:bottom w:val="single" w:sz="4" w:space="0" w:color="auto"/>
              <w:right w:val="nil"/>
            </w:tcBorders>
            <w:noWrap/>
            <w:hideMark/>
          </w:tcPr>
          <w:p w14:paraId="719F0C1E" w14:textId="77777777" w:rsidR="00F12D43" w:rsidRDefault="00F12D43" w:rsidP="00F12D43">
            <w:pPr>
              <w:rPr>
                <w:rFonts w:ascii="Times New Roman" w:eastAsia="Times New Roman" w:hAnsi="Times New Roman" w:cs="Times New Roman"/>
                <w:color w:val="000000"/>
              </w:rPr>
            </w:pPr>
            <w:r>
              <w:rPr>
                <w:rFonts w:ascii="Times New Roman" w:eastAsia="Times New Roman" w:hAnsi="Times New Roman" w:cs="Times New Roman"/>
                <w:color w:val="000000"/>
              </w:rPr>
              <w:t>OFFFARMWORK</w:t>
            </w:r>
          </w:p>
        </w:tc>
        <w:tc>
          <w:tcPr>
            <w:tcW w:w="1748" w:type="dxa"/>
            <w:tcBorders>
              <w:top w:val="nil"/>
              <w:left w:val="nil"/>
              <w:bottom w:val="single" w:sz="4" w:space="0" w:color="auto"/>
              <w:right w:val="nil"/>
            </w:tcBorders>
            <w:noWrap/>
            <w:vAlign w:val="bottom"/>
            <w:hideMark/>
          </w:tcPr>
          <w:p w14:paraId="7DA0DB2C" w14:textId="77777777" w:rsidR="00F12D43" w:rsidRPr="003D2C27" w:rsidRDefault="00F12D43" w:rsidP="00F12D43">
            <w:pPr>
              <w:ind w:right="332"/>
              <w:jc w:val="right"/>
              <w:rPr>
                <w:rFonts w:ascii="Times New Roman" w:eastAsia="Times New Roman" w:hAnsi="Times New Roman" w:cs="Times New Roman"/>
                <w:color w:val="000000"/>
              </w:rPr>
            </w:pPr>
            <w:r>
              <w:rPr>
                <w:color w:val="000000"/>
              </w:rPr>
              <w:t>0.012</w:t>
            </w:r>
          </w:p>
        </w:tc>
        <w:tc>
          <w:tcPr>
            <w:tcW w:w="1439" w:type="dxa"/>
            <w:gridSpan w:val="2"/>
            <w:tcBorders>
              <w:top w:val="nil"/>
              <w:left w:val="nil"/>
              <w:bottom w:val="single" w:sz="4" w:space="0" w:color="auto"/>
              <w:right w:val="nil"/>
            </w:tcBorders>
            <w:noWrap/>
            <w:vAlign w:val="bottom"/>
            <w:hideMark/>
          </w:tcPr>
          <w:p w14:paraId="1F0525FD" w14:textId="77777777" w:rsidR="00F12D43" w:rsidRPr="003D2C27" w:rsidRDefault="00F12D43" w:rsidP="00F12D43">
            <w:pPr>
              <w:jc w:val="right"/>
              <w:rPr>
                <w:rFonts w:ascii="Times New Roman" w:eastAsia="Times New Roman" w:hAnsi="Times New Roman" w:cs="Times New Roman"/>
                <w:color w:val="000000"/>
              </w:rPr>
            </w:pPr>
            <w:r>
              <w:rPr>
                <w:color w:val="000000"/>
              </w:rPr>
              <w:t>0.012</w:t>
            </w:r>
          </w:p>
        </w:tc>
        <w:tc>
          <w:tcPr>
            <w:tcW w:w="1355" w:type="dxa"/>
            <w:gridSpan w:val="2"/>
            <w:tcBorders>
              <w:top w:val="nil"/>
              <w:left w:val="nil"/>
              <w:bottom w:val="single" w:sz="4" w:space="0" w:color="auto"/>
              <w:right w:val="nil"/>
            </w:tcBorders>
            <w:noWrap/>
            <w:tcMar>
              <w:left w:w="0" w:type="dxa"/>
              <w:right w:w="14" w:type="dxa"/>
            </w:tcMar>
            <w:vAlign w:val="bottom"/>
            <w:hideMark/>
          </w:tcPr>
          <w:p w14:paraId="238F3041" w14:textId="77777777" w:rsidR="00F12D43" w:rsidRPr="003D2C27" w:rsidRDefault="00F12D43" w:rsidP="00F12D43">
            <w:pPr>
              <w:jc w:val="right"/>
              <w:rPr>
                <w:rFonts w:ascii="Times New Roman" w:eastAsia="Times New Roman" w:hAnsi="Times New Roman" w:cs="Times New Roman"/>
                <w:color w:val="000000"/>
              </w:rPr>
            </w:pPr>
            <w:r>
              <w:rPr>
                <w:color w:val="000000"/>
              </w:rPr>
              <w:t>0.940</w:t>
            </w:r>
          </w:p>
        </w:tc>
        <w:tc>
          <w:tcPr>
            <w:tcW w:w="1374" w:type="dxa"/>
            <w:tcBorders>
              <w:top w:val="nil"/>
              <w:left w:val="nil"/>
              <w:bottom w:val="single" w:sz="4" w:space="0" w:color="auto"/>
              <w:right w:val="nil"/>
            </w:tcBorders>
            <w:noWrap/>
            <w:tcMar>
              <w:left w:w="0" w:type="dxa"/>
              <w:right w:w="14" w:type="dxa"/>
            </w:tcMar>
            <w:vAlign w:val="bottom"/>
            <w:hideMark/>
          </w:tcPr>
          <w:p w14:paraId="473B032E" w14:textId="77777777" w:rsidR="00F12D43" w:rsidRPr="003D2C27" w:rsidRDefault="00F12D43" w:rsidP="00F12D43">
            <w:pPr>
              <w:rPr>
                <w:rFonts w:ascii="Times New Roman" w:hAnsi="Times New Roman" w:cs="Times New Roman"/>
              </w:rPr>
            </w:pPr>
          </w:p>
        </w:tc>
      </w:tr>
    </w:tbl>
    <w:p w14:paraId="1D8C7730" w14:textId="77777777" w:rsidR="00A23601" w:rsidRDefault="00A23601" w:rsidP="00A23601">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p w14:paraId="30C5254F" w14:textId="77777777" w:rsidR="00A23601" w:rsidRDefault="00A23601" w:rsidP="00A23601">
      <w:pPr>
        <w:rPr>
          <w:rFonts w:ascii="Times New Roman" w:hAnsi="Times New Roman" w:cs="Times New Roman"/>
          <w:b/>
          <w:highlight w:val="yellow"/>
        </w:rPr>
      </w:pPr>
      <w:r>
        <w:rPr>
          <w:rFonts w:ascii="Times New Roman" w:hAnsi="Times New Roman" w:cs="Times New Roman"/>
          <w:sz w:val="20"/>
          <w:szCs w:val="20"/>
          <w:highlight w:val="yellow"/>
        </w:rPr>
        <w:br w:type="page"/>
      </w:r>
    </w:p>
    <w:p w14:paraId="16351C5F" w14:textId="77777777" w:rsidR="00EC364F" w:rsidRDefault="00EC364F" w:rsidP="00053557">
      <w:pPr>
        <w:rPr>
          <w:rFonts w:asciiTheme="majorHAnsi" w:hAnsiTheme="majorHAnsi" w:cs="Times New Roman"/>
          <w:b/>
          <w:sz w:val="22"/>
          <w:szCs w:val="22"/>
        </w:rPr>
      </w:pPr>
    </w:p>
    <w:p w14:paraId="0E8E25BB" w14:textId="77777777" w:rsidR="00F12D43" w:rsidRDefault="00A9664A" w:rsidP="00F12D43">
      <w:pPr>
        <w:pBdr>
          <w:bottom w:val="single" w:sz="6" w:space="1" w:color="auto"/>
        </w:pBdr>
        <w:rPr>
          <w:rFonts w:ascii="Times New Roman" w:hAnsi="Times New Roman" w:cs="Times New Roman"/>
          <w:b/>
          <w:vertAlign w:val="superscript"/>
        </w:rPr>
      </w:pPr>
      <w:r>
        <w:rPr>
          <w:rFonts w:ascii="Times New Roman" w:hAnsi="Times New Roman" w:cs="Times New Roman"/>
          <w:b/>
        </w:rPr>
        <w:t>Table 8</w:t>
      </w:r>
      <w:r w:rsidR="00F12D43">
        <w:rPr>
          <w:rFonts w:ascii="Times New Roman" w:hAnsi="Times New Roman" w:cs="Times New Roman"/>
          <w:b/>
        </w:rPr>
        <w:t>: Estimated</w:t>
      </w:r>
      <w:r>
        <w:rPr>
          <w:rFonts w:ascii="Times New Roman" w:hAnsi="Times New Roman" w:cs="Times New Roman"/>
          <w:b/>
        </w:rPr>
        <w:t xml:space="preserve"> Weighted</w:t>
      </w:r>
      <w:r w:rsidR="00F12D43">
        <w:rPr>
          <w:rFonts w:ascii="Times New Roman" w:hAnsi="Times New Roman" w:cs="Times New Roman"/>
          <w:b/>
        </w:rPr>
        <w:t xml:space="preserve"> </w:t>
      </w:r>
      <w:proofErr w:type="spellStart"/>
      <w:r w:rsidR="00F12D43">
        <w:rPr>
          <w:rFonts w:ascii="Times New Roman" w:hAnsi="Times New Roman" w:cs="Times New Roman"/>
          <w:b/>
        </w:rPr>
        <w:t>Probit</w:t>
      </w:r>
      <w:proofErr w:type="spellEnd"/>
      <w:r w:rsidR="00F12D43">
        <w:rPr>
          <w:rFonts w:ascii="Times New Roman" w:hAnsi="Times New Roman" w:cs="Times New Roman"/>
          <w:b/>
        </w:rPr>
        <w:t xml:space="preserve"> Model and Marginal Effects for the Adoption at the Incentive Level Decision (</w:t>
      </w:r>
      <w:proofErr w:type="gramStart"/>
      <w:r w:rsidR="00F12D43">
        <w:rPr>
          <w:rFonts w:ascii="Times New Roman" w:hAnsi="Times New Roman" w:cs="Times New Roman"/>
          <w:b/>
        </w:rPr>
        <w:t>ACCEPT)</w:t>
      </w:r>
      <w:r w:rsidR="00F12D43">
        <w:rPr>
          <w:rFonts w:ascii="Times New Roman" w:hAnsi="Times New Roman" w:cs="Times New Roman"/>
          <w:b/>
          <w:vertAlign w:val="superscript"/>
        </w:rPr>
        <w:t>a</w:t>
      </w:r>
      <w:proofErr w:type="gramEnd"/>
    </w:p>
    <w:tbl>
      <w:tblPr>
        <w:tblW w:w="0" w:type="auto"/>
        <w:tblLook w:val="04A0" w:firstRow="1" w:lastRow="0" w:firstColumn="1" w:lastColumn="0" w:noHBand="0" w:noVBand="1"/>
      </w:tblPr>
      <w:tblGrid>
        <w:gridCol w:w="3055"/>
        <w:gridCol w:w="908"/>
        <w:gridCol w:w="767"/>
        <w:gridCol w:w="918"/>
        <w:gridCol w:w="482"/>
        <w:gridCol w:w="870"/>
        <w:gridCol w:w="851"/>
        <w:gridCol w:w="970"/>
        <w:gridCol w:w="755"/>
      </w:tblGrid>
      <w:tr w:rsidR="00A9664A" w14:paraId="2AF9A8F6" w14:textId="77777777" w:rsidTr="00A9664A">
        <w:trPr>
          <w:trHeight w:val="300"/>
        </w:trPr>
        <w:tc>
          <w:tcPr>
            <w:tcW w:w="3067" w:type="dxa"/>
            <w:tcBorders>
              <w:top w:val="nil"/>
              <w:left w:val="nil"/>
              <w:bottom w:val="single" w:sz="4" w:space="0" w:color="auto"/>
              <w:right w:val="nil"/>
            </w:tcBorders>
            <w:noWrap/>
            <w:hideMark/>
          </w:tcPr>
          <w:p w14:paraId="7E4A39C4" w14:textId="77777777" w:rsidR="00F12D43" w:rsidRDefault="00F12D43" w:rsidP="00F12D43">
            <w:pPr>
              <w:rPr>
                <w:rFonts w:ascii="Times New Roman" w:hAnsi="Times New Roman" w:cs="Times New Roman"/>
              </w:rPr>
            </w:pPr>
            <w:r>
              <w:rPr>
                <w:rFonts w:ascii="Times New Roman" w:eastAsia="Times New Roman" w:hAnsi="Times New Roman" w:cs="Times New Roman"/>
                <w:color w:val="000000"/>
              </w:rPr>
              <w:t>Variable</w:t>
            </w:r>
          </w:p>
        </w:tc>
        <w:tc>
          <w:tcPr>
            <w:tcW w:w="911" w:type="dxa"/>
            <w:tcBorders>
              <w:top w:val="nil"/>
              <w:left w:val="nil"/>
              <w:bottom w:val="single" w:sz="4" w:space="0" w:color="auto"/>
              <w:right w:val="nil"/>
            </w:tcBorders>
            <w:noWrap/>
            <w:vAlign w:val="bottom"/>
            <w:hideMark/>
          </w:tcPr>
          <w:p w14:paraId="0097154F" w14:textId="77777777" w:rsidR="00F12D43" w:rsidRDefault="00F12D43" w:rsidP="00F12D43">
            <w:pPr>
              <w:jc w:val="center"/>
              <w:rPr>
                <w:rFonts w:ascii="Times New Roman" w:hAnsi="Times New Roman" w:cs="Times New Roman"/>
              </w:rPr>
            </w:pPr>
            <w:r>
              <w:rPr>
                <w:rFonts w:ascii="Times New Roman" w:eastAsia="Times New Roman" w:hAnsi="Times New Roman" w:cs="Times New Roman"/>
                <w:color w:val="000000"/>
              </w:rPr>
              <w:t xml:space="preserve">Est. </w:t>
            </w:r>
            <w:proofErr w:type="spellStart"/>
            <w:r>
              <w:rPr>
                <w:rFonts w:ascii="Times New Roman" w:eastAsia="Times New Roman" w:hAnsi="Times New Roman" w:cs="Times New Roman"/>
                <w:color w:val="000000"/>
              </w:rPr>
              <w:t>Coeff</w:t>
            </w:r>
            <w:proofErr w:type="spellEnd"/>
          </w:p>
        </w:tc>
        <w:tc>
          <w:tcPr>
            <w:tcW w:w="769" w:type="dxa"/>
            <w:tcBorders>
              <w:top w:val="nil"/>
              <w:left w:val="nil"/>
              <w:bottom w:val="single" w:sz="4" w:space="0" w:color="auto"/>
              <w:right w:val="nil"/>
            </w:tcBorders>
            <w:noWrap/>
            <w:vAlign w:val="bottom"/>
            <w:hideMark/>
          </w:tcPr>
          <w:p w14:paraId="3F1929FA" w14:textId="77777777" w:rsidR="00F12D43" w:rsidRDefault="00F12D43" w:rsidP="00F12D43">
            <w:pPr>
              <w:jc w:val="center"/>
              <w:rPr>
                <w:rFonts w:ascii="Times New Roman" w:hAnsi="Times New Roman" w:cs="Times New Roman"/>
              </w:rPr>
            </w:pPr>
            <w:r>
              <w:rPr>
                <w:rFonts w:ascii="Times New Roman" w:eastAsia="Times New Roman" w:hAnsi="Times New Roman" w:cs="Times New Roman"/>
                <w:color w:val="000000"/>
              </w:rPr>
              <w:t>Std. Error</w:t>
            </w:r>
          </w:p>
        </w:tc>
        <w:tc>
          <w:tcPr>
            <w:tcW w:w="913" w:type="dxa"/>
            <w:tcBorders>
              <w:top w:val="nil"/>
              <w:left w:val="nil"/>
              <w:bottom w:val="single" w:sz="4" w:space="0" w:color="auto"/>
              <w:right w:val="nil"/>
            </w:tcBorders>
            <w:noWrap/>
            <w:vAlign w:val="bottom"/>
            <w:hideMark/>
          </w:tcPr>
          <w:p w14:paraId="436C3117" w14:textId="77777777" w:rsidR="00F12D43" w:rsidRDefault="00F12D43" w:rsidP="00F12D43">
            <w:pPr>
              <w:jc w:val="center"/>
              <w:rPr>
                <w:rFonts w:ascii="Times New Roman" w:hAnsi="Times New Roman" w:cs="Times New Roman"/>
              </w:rPr>
            </w:pPr>
            <w:r>
              <w:rPr>
                <w:rFonts w:ascii="Times New Roman" w:eastAsia="Times New Roman" w:hAnsi="Times New Roman" w:cs="Times New Roman"/>
                <w:color w:val="000000"/>
              </w:rPr>
              <w:t>Z</w:t>
            </w:r>
          </w:p>
        </w:tc>
        <w:tc>
          <w:tcPr>
            <w:tcW w:w="475" w:type="dxa"/>
            <w:tcBorders>
              <w:top w:val="nil"/>
              <w:left w:val="nil"/>
              <w:bottom w:val="single" w:sz="4" w:space="0" w:color="auto"/>
              <w:right w:val="nil"/>
            </w:tcBorders>
            <w:noWrap/>
            <w:vAlign w:val="bottom"/>
          </w:tcPr>
          <w:p w14:paraId="28A4196C" w14:textId="77777777" w:rsidR="00F12D43" w:rsidRDefault="00F12D43" w:rsidP="00F12D43">
            <w:pPr>
              <w:jc w:val="center"/>
              <w:rPr>
                <w:rFonts w:ascii="Times New Roman" w:hAnsi="Times New Roman" w:cs="Times New Roman"/>
              </w:rPr>
            </w:pPr>
          </w:p>
        </w:tc>
        <w:tc>
          <w:tcPr>
            <w:tcW w:w="873" w:type="dxa"/>
            <w:tcBorders>
              <w:top w:val="nil"/>
              <w:left w:val="nil"/>
              <w:bottom w:val="single" w:sz="4" w:space="0" w:color="auto"/>
              <w:right w:val="nil"/>
            </w:tcBorders>
            <w:noWrap/>
            <w:vAlign w:val="bottom"/>
            <w:hideMark/>
          </w:tcPr>
          <w:p w14:paraId="3A700473" w14:textId="77777777" w:rsidR="00F12D43" w:rsidRDefault="00F12D43" w:rsidP="00F12D43">
            <w:pPr>
              <w:jc w:val="center"/>
              <w:rPr>
                <w:rFonts w:ascii="Times New Roman" w:hAnsi="Times New Roman" w:cs="Times New Roman"/>
              </w:rPr>
            </w:pPr>
            <w:r>
              <w:rPr>
                <w:rFonts w:ascii="Times New Roman" w:eastAsia="Times New Roman" w:hAnsi="Times New Roman" w:cs="Times New Roman"/>
                <w:color w:val="000000"/>
              </w:rPr>
              <w:t>Marg. Effect</w:t>
            </w:r>
          </w:p>
        </w:tc>
        <w:tc>
          <w:tcPr>
            <w:tcW w:w="854" w:type="dxa"/>
            <w:tcBorders>
              <w:top w:val="nil"/>
              <w:left w:val="nil"/>
              <w:bottom w:val="single" w:sz="4" w:space="0" w:color="auto"/>
              <w:right w:val="nil"/>
            </w:tcBorders>
            <w:noWrap/>
            <w:vAlign w:val="bottom"/>
            <w:hideMark/>
          </w:tcPr>
          <w:p w14:paraId="76677CCD" w14:textId="77777777" w:rsidR="00F12D43" w:rsidRDefault="00F12D43" w:rsidP="00F12D43">
            <w:pPr>
              <w:jc w:val="center"/>
              <w:rPr>
                <w:rFonts w:ascii="Times New Roman" w:hAnsi="Times New Roman" w:cs="Times New Roman"/>
              </w:rPr>
            </w:pPr>
            <w:r>
              <w:rPr>
                <w:rFonts w:ascii="Times New Roman" w:eastAsia="Times New Roman" w:hAnsi="Times New Roman" w:cs="Times New Roman"/>
                <w:color w:val="000000"/>
              </w:rPr>
              <w:t>Std. Error</w:t>
            </w:r>
          </w:p>
        </w:tc>
        <w:tc>
          <w:tcPr>
            <w:tcW w:w="965" w:type="dxa"/>
            <w:tcBorders>
              <w:top w:val="nil"/>
              <w:left w:val="nil"/>
              <w:bottom w:val="single" w:sz="4" w:space="0" w:color="auto"/>
              <w:right w:val="nil"/>
            </w:tcBorders>
            <w:noWrap/>
            <w:vAlign w:val="bottom"/>
            <w:hideMark/>
          </w:tcPr>
          <w:p w14:paraId="7B2BBA2F" w14:textId="77777777" w:rsidR="00F12D43" w:rsidRDefault="00F12D43" w:rsidP="00F12D43">
            <w:pPr>
              <w:jc w:val="center"/>
              <w:rPr>
                <w:rFonts w:ascii="Times New Roman" w:hAnsi="Times New Roman" w:cs="Times New Roman"/>
              </w:rPr>
            </w:pPr>
            <w:r>
              <w:rPr>
                <w:rFonts w:ascii="Times New Roman" w:eastAsia="Times New Roman" w:hAnsi="Times New Roman" w:cs="Times New Roman"/>
                <w:color w:val="000000"/>
              </w:rPr>
              <w:t>Z</w:t>
            </w:r>
          </w:p>
        </w:tc>
        <w:tc>
          <w:tcPr>
            <w:tcW w:w="749" w:type="dxa"/>
            <w:tcBorders>
              <w:top w:val="nil"/>
              <w:left w:val="nil"/>
              <w:bottom w:val="single" w:sz="4" w:space="0" w:color="auto"/>
              <w:right w:val="nil"/>
            </w:tcBorders>
            <w:noWrap/>
            <w:vAlign w:val="bottom"/>
          </w:tcPr>
          <w:p w14:paraId="579284B3" w14:textId="77777777" w:rsidR="00F12D43" w:rsidRDefault="00F12D43" w:rsidP="00F12D43">
            <w:pPr>
              <w:jc w:val="center"/>
              <w:rPr>
                <w:rFonts w:ascii="Times New Roman" w:hAnsi="Times New Roman" w:cs="Times New Roman"/>
              </w:rPr>
            </w:pPr>
          </w:p>
        </w:tc>
      </w:tr>
      <w:tr w:rsidR="00A9664A" w14:paraId="30328C8E" w14:textId="77777777" w:rsidTr="00A9664A">
        <w:trPr>
          <w:trHeight w:val="315"/>
        </w:trPr>
        <w:tc>
          <w:tcPr>
            <w:tcW w:w="3067" w:type="dxa"/>
            <w:tcBorders>
              <w:top w:val="single" w:sz="4" w:space="0" w:color="auto"/>
              <w:left w:val="nil"/>
              <w:bottom w:val="nil"/>
              <w:right w:val="nil"/>
            </w:tcBorders>
            <w:noWrap/>
            <w:hideMark/>
          </w:tcPr>
          <w:p w14:paraId="46D3A85A" w14:textId="77777777" w:rsidR="00A9664A" w:rsidRDefault="00A9664A" w:rsidP="00F12D43">
            <w:pPr>
              <w:rPr>
                <w:rFonts w:ascii="Times New Roman" w:eastAsia="Times New Roman" w:hAnsi="Times New Roman" w:cs="Times New Roman"/>
                <w:color w:val="000000"/>
              </w:rPr>
            </w:pPr>
            <w:r>
              <w:rPr>
                <w:rFonts w:ascii="Times New Roman" w:hAnsi="Times New Roman" w:cs="Times New Roman"/>
              </w:rPr>
              <w:t>INCENT</w:t>
            </w:r>
          </w:p>
        </w:tc>
        <w:tc>
          <w:tcPr>
            <w:tcW w:w="911" w:type="dxa"/>
            <w:tcBorders>
              <w:top w:val="single" w:sz="4" w:space="0" w:color="auto"/>
              <w:left w:val="nil"/>
              <w:bottom w:val="nil"/>
              <w:right w:val="nil"/>
            </w:tcBorders>
            <w:noWrap/>
            <w:vAlign w:val="bottom"/>
            <w:hideMark/>
          </w:tcPr>
          <w:p w14:paraId="40EE6D5F" w14:textId="77777777" w:rsidR="00A9664A" w:rsidRPr="00A9664A" w:rsidRDefault="00A9664A" w:rsidP="00F12D43">
            <w:pPr>
              <w:jc w:val="right"/>
              <w:rPr>
                <w:rFonts w:ascii="Times New Roman" w:eastAsia="Times New Roman" w:hAnsi="Times New Roman" w:cs="Times New Roman"/>
                <w:color w:val="000000"/>
              </w:rPr>
            </w:pPr>
            <w:r w:rsidRPr="00A9664A">
              <w:rPr>
                <w:rFonts w:ascii="Times New Roman" w:hAnsi="Times New Roman" w:cs="Times New Roman"/>
                <w:color w:val="000000"/>
              </w:rPr>
              <w:t>0.005</w:t>
            </w:r>
          </w:p>
        </w:tc>
        <w:tc>
          <w:tcPr>
            <w:tcW w:w="769" w:type="dxa"/>
            <w:tcBorders>
              <w:top w:val="single" w:sz="4" w:space="0" w:color="auto"/>
              <w:left w:val="nil"/>
              <w:bottom w:val="nil"/>
              <w:right w:val="nil"/>
            </w:tcBorders>
            <w:noWrap/>
            <w:vAlign w:val="bottom"/>
            <w:hideMark/>
          </w:tcPr>
          <w:p w14:paraId="15E6A5D6" w14:textId="77777777" w:rsidR="00A9664A" w:rsidRPr="00A9664A" w:rsidRDefault="00A9664A" w:rsidP="00F12D43">
            <w:pPr>
              <w:jc w:val="right"/>
              <w:rPr>
                <w:rFonts w:ascii="Times New Roman" w:eastAsia="Times New Roman" w:hAnsi="Times New Roman" w:cs="Times New Roman"/>
                <w:color w:val="000000"/>
              </w:rPr>
            </w:pPr>
            <w:r w:rsidRPr="00A9664A">
              <w:rPr>
                <w:rFonts w:ascii="Times New Roman" w:hAnsi="Times New Roman" w:cs="Times New Roman"/>
                <w:color w:val="000000"/>
              </w:rPr>
              <w:t>0.002</w:t>
            </w:r>
          </w:p>
        </w:tc>
        <w:tc>
          <w:tcPr>
            <w:tcW w:w="913" w:type="dxa"/>
            <w:tcBorders>
              <w:top w:val="single" w:sz="4" w:space="0" w:color="auto"/>
              <w:left w:val="nil"/>
              <w:bottom w:val="nil"/>
              <w:right w:val="nil"/>
            </w:tcBorders>
            <w:noWrap/>
            <w:tcMar>
              <w:left w:w="0" w:type="dxa"/>
              <w:right w:w="14" w:type="dxa"/>
            </w:tcMar>
            <w:vAlign w:val="bottom"/>
            <w:hideMark/>
          </w:tcPr>
          <w:p w14:paraId="4C74D1CB" w14:textId="77777777" w:rsidR="00A9664A" w:rsidRPr="00A9664A" w:rsidRDefault="00A9664A" w:rsidP="00F12D43">
            <w:pPr>
              <w:jc w:val="right"/>
              <w:rPr>
                <w:rFonts w:ascii="Times New Roman" w:eastAsia="Times New Roman" w:hAnsi="Times New Roman" w:cs="Times New Roman"/>
                <w:color w:val="000000"/>
              </w:rPr>
            </w:pPr>
            <w:r w:rsidRPr="00A9664A">
              <w:rPr>
                <w:rFonts w:ascii="Times New Roman" w:hAnsi="Times New Roman" w:cs="Times New Roman"/>
                <w:color w:val="000000"/>
              </w:rPr>
              <w:t>2.330</w:t>
            </w:r>
          </w:p>
        </w:tc>
        <w:tc>
          <w:tcPr>
            <w:tcW w:w="475" w:type="dxa"/>
            <w:tcBorders>
              <w:top w:val="single" w:sz="4" w:space="0" w:color="auto"/>
              <w:left w:val="nil"/>
              <w:bottom w:val="nil"/>
              <w:right w:val="nil"/>
            </w:tcBorders>
            <w:noWrap/>
            <w:tcMar>
              <w:left w:w="0" w:type="dxa"/>
              <w:right w:w="14" w:type="dxa"/>
            </w:tcMar>
            <w:vAlign w:val="bottom"/>
            <w:hideMark/>
          </w:tcPr>
          <w:p w14:paraId="38A1246D" w14:textId="77777777" w:rsidR="00A9664A" w:rsidRPr="00A9664A" w:rsidRDefault="00A9664A" w:rsidP="00F12D43">
            <w:pPr>
              <w:rPr>
                <w:rFonts w:ascii="Times New Roman" w:eastAsia="Times New Roman" w:hAnsi="Times New Roman" w:cs="Times New Roman"/>
                <w:color w:val="000000"/>
              </w:rPr>
            </w:pPr>
            <w:r w:rsidRPr="00A9664A">
              <w:rPr>
                <w:rFonts w:ascii="Times New Roman" w:hAnsi="Times New Roman" w:cs="Times New Roman"/>
                <w:color w:val="000000"/>
              </w:rPr>
              <w:t>**</w:t>
            </w:r>
          </w:p>
        </w:tc>
        <w:tc>
          <w:tcPr>
            <w:tcW w:w="873" w:type="dxa"/>
            <w:tcBorders>
              <w:top w:val="single" w:sz="4" w:space="0" w:color="auto"/>
              <w:left w:val="nil"/>
              <w:bottom w:val="nil"/>
              <w:right w:val="nil"/>
            </w:tcBorders>
            <w:noWrap/>
            <w:vAlign w:val="bottom"/>
            <w:hideMark/>
          </w:tcPr>
          <w:p w14:paraId="18FF2E9C" w14:textId="77777777" w:rsidR="00A9664A" w:rsidRPr="00A9664A" w:rsidRDefault="00A9664A" w:rsidP="00F12D43">
            <w:pPr>
              <w:jc w:val="right"/>
              <w:rPr>
                <w:rFonts w:ascii="Times New Roman" w:eastAsia="Times New Roman" w:hAnsi="Times New Roman" w:cs="Times New Roman"/>
                <w:color w:val="000000"/>
              </w:rPr>
            </w:pPr>
            <w:r w:rsidRPr="00A9664A">
              <w:rPr>
                <w:rFonts w:ascii="Times New Roman" w:hAnsi="Times New Roman" w:cs="Times New Roman"/>
                <w:color w:val="000000"/>
              </w:rPr>
              <w:t>0.001</w:t>
            </w:r>
          </w:p>
        </w:tc>
        <w:tc>
          <w:tcPr>
            <w:tcW w:w="854" w:type="dxa"/>
            <w:tcBorders>
              <w:top w:val="single" w:sz="4" w:space="0" w:color="auto"/>
              <w:left w:val="nil"/>
              <w:bottom w:val="nil"/>
              <w:right w:val="nil"/>
            </w:tcBorders>
            <w:noWrap/>
            <w:vAlign w:val="bottom"/>
            <w:hideMark/>
          </w:tcPr>
          <w:p w14:paraId="10ABD551" w14:textId="77777777" w:rsidR="00A9664A" w:rsidRPr="00A9664A" w:rsidRDefault="00A9664A" w:rsidP="00F12D43">
            <w:pPr>
              <w:jc w:val="right"/>
              <w:rPr>
                <w:rFonts w:ascii="Times New Roman" w:eastAsia="Times New Roman" w:hAnsi="Times New Roman" w:cs="Times New Roman"/>
                <w:color w:val="000000"/>
              </w:rPr>
            </w:pPr>
            <w:r w:rsidRPr="00A9664A">
              <w:rPr>
                <w:rFonts w:ascii="Times New Roman" w:hAnsi="Times New Roman" w:cs="Times New Roman"/>
                <w:color w:val="000000"/>
              </w:rPr>
              <w:t>0.001</w:t>
            </w:r>
          </w:p>
        </w:tc>
        <w:tc>
          <w:tcPr>
            <w:tcW w:w="965" w:type="dxa"/>
            <w:tcBorders>
              <w:top w:val="single" w:sz="4" w:space="0" w:color="auto"/>
              <w:left w:val="nil"/>
              <w:bottom w:val="nil"/>
              <w:right w:val="nil"/>
            </w:tcBorders>
            <w:noWrap/>
            <w:tcMar>
              <w:left w:w="0" w:type="dxa"/>
              <w:right w:w="14" w:type="dxa"/>
            </w:tcMar>
            <w:vAlign w:val="bottom"/>
            <w:hideMark/>
          </w:tcPr>
          <w:p w14:paraId="2B233235" w14:textId="77777777" w:rsidR="00A9664A" w:rsidRPr="00A9664A" w:rsidRDefault="00A9664A" w:rsidP="00F12D43">
            <w:pPr>
              <w:jc w:val="right"/>
              <w:rPr>
                <w:rFonts w:ascii="Times New Roman" w:eastAsia="Times New Roman" w:hAnsi="Times New Roman" w:cs="Times New Roman"/>
                <w:color w:val="000000"/>
              </w:rPr>
            </w:pPr>
            <w:r w:rsidRPr="00A9664A">
              <w:rPr>
                <w:rFonts w:ascii="Times New Roman" w:hAnsi="Times New Roman" w:cs="Times New Roman"/>
                <w:color w:val="000000"/>
              </w:rPr>
              <w:t>2.340</w:t>
            </w:r>
          </w:p>
        </w:tc>
        <w:tc>
          <w:tcPr>
            <w:tcW w:w="749" w:type="dxa"/>
            <w:tcBorders>
              <w:top w:val="single" w:sz="4" w:space="0" w:color="auto"/>
              <w:left w:val="nil"/>
              <w:bottom w:val="nil"/>
              <w:right w:val="nil"/>
            </w:tcBorders>
            <w:noWrap/>
            <w:tcMar>
              <w:left w:w="0" w:type="dxa"/>
              <w:right w:w="14" w:type="dxa"/>
            </w:tcMar>
            <w:vAlign w:val="bottom"/>
            <w:hideMark/>
          </w:tcPr>
          <w:p w14:paraId="0049F46C" w14:textId="77777777" w:rsidR="00A9664A" w:rsidRPr="00A9664A" w:rsidRDefault="00A9664A" w:rsidP="00F12D43">
            <w:pPr>
              <w:rPr>
                <w:rFonts w:ascii="Times New Roman" w:eastAsia="Times New Roman" w:hAnsi="Times New Roman" w:cs="Times New Roman"/>
                <w:color w:val="000000"/>
              </w:rPr>
            </w:pPr>
            <w:r w:rsidRPr="00A9664A">
              <w:rPr>
                <w:rFonts w:ascii="Times New Roman" w:hAnsi="Times New Roman" w:cs="Times New Roman"/>
                <w:color w:val="000000"/>
              </w:rPr>
              <w:t>**</w:t>
            </w:r>
          </w:p>
        </w:tc>
      </w:tr>
      <w:tr w:rsidR="00A9664A" w14:paraId="41299914" w14:textId="77777777" w:rsidTr="00A9664A">
        <w:trPr>
          <w:trHeight w:val="300"/>
        </w:trPr>
        <w:tc>
          <w:tcPr>
            <w:tcW w:w="3067" w:type="dxa"/>
            <w:noWrap/>
            <w:hideMark/>
          </w:tcPr>
          <w:p w14:paraId="1E46FBB5" w14:textId="77777777" w:rsidR="00A9664A" w:rsidRDefault="00A9664A" w:rsidP="00F12D43">
            <w:pPr>
              <w:rPr>
                <w:rFonts w:ascii="Times New Roman" w:hAnsi="Times New Roman" w:cs="Times New Roman"/>
              </w:rPr>
            </w:pPr>
            <w:r>
              <w:rPr>
                <w:rFonts w:ascii="Times New Roman" w:hAnsi="Times New Roman" w:cs="Times New Roman"/>
              </w:rPr>
              <w:t>AGE</w:t>
            </w:r>
          </w:p>
        </w:tc>
        <w:tc>
          <w:tcPr>
            <w:tcW w:w="911" w:type="dxa"/>
            <w:noWrap/>
            <w:vAlign w:val="bottom"/>
            <w:hideMark/>
          </w:tcPr>
          <w:p w14:paraId="243301A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0.033</w:t>
            </w:r>
          </w:p>
        </w:tc>
        <w:tc>
          <w:tcPr>
            <w:tcW w:w="769" w:type="dxa"/>
            <w:noWrap/>
            <w:vAlign w:val="bottom"/>
            <w:hideMark/>
          </w:tcPr>
          <w:p w14:paraId="53D2642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0.031</w:t>
            </w:r>
          </w:p>
        </w:tc>
        <w:tc>
          <w:tcPr>
            <w:tcW w:w="913" w:type="dxa"/>
            <w:noWrap/>
            <w:tcMar>
              <w:left w:w="0" w:type="dxa"/>
              <w:right w:w="14" w:type="dxa"/>
            </w:tcMar>
            <w:vAlign w:val="bottom"/>
            <w:hideMark/>
          </w:tcPr>
          <w:p w14:paraId="49588D1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1.050</w:t>
            </w:r>
          </w:p>
        </w:tc>
        <w:tc>
          <w:tcPr>
            <w:tcW w:w="475" w:type="dxa"/>
            <w:noWrap/>
            <w:tcMar>
              <w:left w:w="0" w:type="dxa"/>
              <w:right w:w="14" w:type="dxa"/>
            </w:tcMar>
            <w:vAlign w:val="bottom"/>
            <w:hideMark/>
          </w:tcPr>
          <w:p w14:paraId="6528DD21" w14:textId="77777777" w:rsidR="00A9664A" w:rsidRPr="00A9664A" w:rsidRDefault="00A9664A" w:rsidP="00F12D43">
            <w:pPr>
              <w:rPr>
                <w:rFonts w:ascii="Times New Roman" w:hAnsi="Times New Roman" w:cs="Times New Roman"/>
              </w:rPr>
            </w:pPr>
          </w:p>
        </w:tc>
        <w:tc>
          <w:tcPr>
            <w:tcW w:w="873" w:type="dxa"/>
            <w:noWrap/>
            <w:vAlign w:val="bottom"/>
            <w:hideMark/>
          </w:tcPr>
          <w:p w14:paraId="6BB822E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0.010</w:t>
            </w:r>
          </w:p>
        </w:tc>
        <w:tc>
          <w:tcPr>
            <w:tcW w:w="854" w:type="dxa"/>
            <w:noWrap/>
            <w:vAlign w:val="bottom"/>
            <w:hideMark/>
          </w:tcPr>
          <w:p w14:paraId="1220426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0.010</w:t>
            </w:r>
          </w:p>
        </w:tc>
        <w:tc>
          <w:tcPr>
            <w:tcW w:w="965" w:type="dxa"/>
            <w:noWrap/>
            <w:tcMar>
              <w:left w:w="0" w:type="dxa"/>
              <w:right w:w="14" w:type="dxa"/>
            </w:tcMar>
            <w:vAlign w:val="bottom"/>
            <w:hideMark/>
          </w:tcPr>
          <w:p w14:paraId="7A9F2EE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1.050</w:t>
            </w:r>
          </w:p>
        </w:tc>
        <w:tc>
          <w:tcPr>
            <w:tcW w:w="749" w:type="dxa"/>
            <w:noWrap/>
            <w:tcMar>
              <w:left w:w="0" w:type="dxa"/>
              <w:right w:w="14" w:type="dxa"/>
            </w:tcMar>
            <w:vAlign w:val="bottom"/>
            <w:hideMark/>
          </w:tcPr>
          <w:p w14:paraId="47D7E99A" w14:textId="77777777" w:rsidR="00A9664A" w:rsidRPr="00A9664A" w:rsidRDefault="00A9664A" w:rsidP="00F12D43">
            <w:pPr>
              <w:rPr>
                <w:rFonts w:ascii="Times New Roman" w:hAnsi="Times New Roman" w:cs="Times New Roman"/>
              </w:rPr>
            </w:pPr>
          </w:p>
        </w:tc>
      </w:tr>
      <w:tr w:rsidR="00A9664A" w14:paraId="0B462BB8" w14:textId="77777777" w:rsidTr="00A9664A">
        <w:trPr>
          <w:trHeight w:val="300"/>
        </w:trPr>
        <w:tc>
          <w:tcPr>
            <w:tcW w:w="3067" w:type="dxa"/>
            <w:noWrap/>
            <w:hideMark/>
          </w:tcPr>
          <w:p w14:paraId="73E26FD3" w14:textId="77777777" w:rsidR="00A9664A" w:rsidRDefault="00A9664A" w:rsidP="00F12D43">
            <w:pPr>
              <w:rPr>
                <w:rFonts w:ascii="Times New Roman" w:hAnsi="Times New Roman" w:cs="Times New Roman"/>
              </w:rPr>
            </w:pPr>
            <w:r>
              <w:rPr>
                <w:rFonts w:ascii="Times New Roman" w:hAnsi="Times New Roman" w:cs="Times New Roman"/>
              </w:rPr>
              <w:t>AGE</w:t>
            </w:r>
            <w:r>
              <w:rPr>
                <w:rFonts w:ascii="Times New Roman" w:hAnsi="Times New Roman" w:cs="Times New Roman"/>
                <w:vertAlign w:val="superscript"/>
              </w:rPr>
              <w:t>2</w:t>
            </w:r>
          </w:p>
        </w:tc>
        <w:tc>
          <w:tcPr>
            <w:tcW w:w="911" w:type="dxa"/>
            <w:noWrap/>
            <w:vAlign w:val="bottom"/>
            <w:hideMark/>
          </w:tcPr>
          <w:p w14:paraId="50E8F08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769" w:type="dxa"/>
            <w:noWrap/>
            <w:vAlign w:val="bottom"/>
            <w:hideMark/>
          </w:tcPr>
          <w:p w14:paraId="135F72A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913" w:type="dxa"/>
            <w:noWrap/>
            <w:tcMar>
              <w:left w:w="0" w:type="dxa"/>
              <w:right w:w="14" w:type="dxa"/>
            </w:tcMar>
            <w:vAlign w:val="bottom"/>
            <w:hideMark/>
          </w:tcPr>
          <w:p w14:paraId="4FBD8EA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-1.440</w:t>
            </w:r>
          </w:p>
        </w:tc>
        <w:tc>
          <w:tcPr>
            <w:tcW w:w="475" w:type="dxa"/>
            <w:noWrap/>
            <w:tcMar>
              <w:left w:w="0" w:type="dxa"/>
              <w:right w:w="14" w:type="dxa"/>
            </w:tcMar>
            <w:vAlign w:val="bottom"/>
            <w:hideMark/>
          </w:tcPr>
          <w:p w14:paraId="3616D31F" w14:textId="77777777" w:rsidR="00A9664A" w:rsidRPr="00A9664A" w:rsidRDefault="00A9664A" w:rsidP="00F12D43">
            <w:pPr>
              <w:rPr>
                <w:rFonts w:ascii="Times New Roman" w:hAnsi="Times New Roman" w:cs="Times New Roman"/>
              </w:rPr>
            </w:pPr>
          </w:p>
        </w:tc>
        <w:tc>
          <w:tcPr>
            <w:tcW w:w="873" w:type="dxa"/>
            <w:noWrap/>
            <w:vAlign w:val="bottom"/>
            <w:hideMark/>
          </w:tcPr>
          <w:p w14:paraId="24AE0B0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854" w:type="dxa"/>
            <w:noWrap/>
            <w:vAlign w:val="bottom"/>
            <w:hideMark/>
          </w:tcPr>
          <w:p w14:paraId="43EAD3C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965" w:type="dxa"/>
            <w:noWrap/>
            <w:tcMar>
              <w:left w:w="0" w:type="dxa"/>
              <w:right w:w="14" w:type="dxa"/>
            </w:tcMar>
            <w:vAlign w:val="bottom"/>
            <w:hideMark/>
          </w:tcPr>
          <w:p w14:paraId="22CC56C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-1.440</w:t>
            </w:r>
          </w:p>
        </w:tc>
        <w:tc>
          <w:tcPr>
            <w:tcW w:w="749" w:type="dxa"/>
            <w:noWrap/>
            <w:tcMar>
              <w:left w:w="0" w:type="dxa"/>
              <w:right w:w="14" w:type="dxa"/>
            </w:tcMar>
            <w:vAlign w:val="bottom"/>
            <w:hideMark/>
          </w:tcPr>
          <w:p w14:paraId="142930EA" w14:textId="77777777" w:rsidR="00A9664A" w:rsidRPr="00A9664A" w:rsidRDefault="00A9664A" w:rsidP="00F12D43">
            <w:pPr>
              <w:rPr>
                <w:rFonts w:ascii="Times New Roman" w:hAnsi="Times New Roman" w:cs="Times New Roman"/>
              </w:rPr>
            </w:pPr>
          </w:p>
        </w:tc>
      </w:tr>
      <w:tr w:rsidR="00A9664A" w14:paraId="1E22855D" w14:textId="77777777" w:rsidTr="00A9664A">
        <w:trPr>
          <w:trHeight w:val="300"/>
        </w:trPr>
        <w:tc>
          <w:tcPr>
            <w:tcW w:w="3067" w:type="dxa"/>
            <w:noWrap/>
            <w:hideMark/>
          </w:tcPr>
          <w:p w14:paraId="1E07F9DA" w14:textId="77777777" w:rsidR="00A9664A" w:rsidRDefault="00A9664A" w:rsidP="00F12D43">
            <w:pPr>
              <w:rPr>
                <w:rFonts w:ascii="Times New Roman" w:hAnsi="Times New Roman" w:cs="Times New Roman"/>
              </w:rPr>
            </w:pPr>
            <w:r>
              <w:rPr>
                <w:rFonts w:ascii="Times New Roman" w:hAnsi="Times New Roman" w:cs="Times New Roman"/>
              </w:rPr>
              <w:t>INC3049</w:t>
            </w:r>
          </w:p>
        </w:tc>
        <w:tc>
          <w:tcPr>
            <w:tcW w:w="911" w:type="dxa"/>
            <w:noWrap/>
            <w:vAlign w:val="bottom"/>
            <w:hideMark/>
          </w:tcPr>
          <w:p w14:paraId="3308E90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-0.209</w:t>
            </w:r>
          </w:p>
        </w:tc>
        <w:tc>
          <w:tcPr>
            <w:tcW w:w="769" w:type="dxa"/>
            <w:noWrap/>
            <w:vAlign w:val="bottom"/>
            <w:hideMark/>
          </w:tcPr>
          <w:p w14:paraId="77E07A4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0.184</w:t>
            </w:r>
          </w:p>
        </w:tc>
        <w:tc>
          <w:tcPr>
            <w:tcW w:w="913" w:type="dxa"/>
            <w:noWrap/>
            <w:tcMar>
              <w:left w:w="0" w:type="dxa"/>
              <w:right w:w="14" w:type="dxa"/>
            </w:tcMar>
            <w:vAlign w:val="bottom"/>
            <w:hideMark/>
          </w:tcPr>
          <w:p w14:paraId="79C09DC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-1.140</w:t>
            </w:r>
          </w:p>
        </w:tc>
        <w:tc>
          <w:tcPr>
            <w:tcW w:w="475" w:type="dxa"/>
            <w:noWrap/>
            <w:tcMar>
              <w:left w:w="0" w:type="dxa"/>
              <w:right w:w="14" w:type="dxa"/>
            </w:tcMar>
            <w:vAlign w:val="bottom"/>
            <w:hideMark/>
          </w:tcPr>
          <w:p w14:paraId="6D7107E5" w14:textId="77777777" w:rsidR="00A9664A" w:rsidRPr="00A9664A" w:rsidRDefault="00A9664A" w:rsidP="00F12D43">
            <w:pPr>
              <w:rPr>
                <w:rFonts w:ascii="Times New Roman" w:hAnsi="Times New Roman" w:cs="Times New Roman"/>
              </w:rPr>
            </w:pPr>
          </w:p>
        </w:tc>
        <w:tc>
          <w:tcPr>
            <w:tcW w:w="873" w:type="dxa"/>
            <w:noWrap/>
            <w:vAlign w:val="bottom"/>
            <w:hideMark/>
          </w:tcPr>
          <w:p w14:paraId="2448D61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-0.068</w:t>
            </w:r>
          </w:p>
        </w:tc>
        <w:tc>
          <w:tcPr>
            <w:tcW w:w="854" w:type="dxa"/>
            <w:noWrap/>
            <w:vAlign w:val="bottom"/>
            <w:hideMark/>
          </w:tcPr>
          <w:p w14:paraId="194A6B4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0.062</w:t>
            </w:r>
          </w:p>
        </w:tc>
        <w:tc>
          <w:tcPr>
            <w:tcW w:w="965" w:type="dxa"/>
            <w:noWrap/>
            <w:tcMar>
              <w:left w:w="0" w:type="dxa"/>
              <w:right w:w="14" w:type="dxa"/>
            </w:tcMar>
            <w:vAlign w:val="bottom"/>
            <w:hideMark/>
          </w:tcPr>
          <w:p w14:paraId="57034A3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-1.110</w:t>
            </w:r>
          </w:p>
        </w:tc>
        <w:tc>
          <w:tcPr>
            <w:tcW w:w="749" w:type="dxa"/>
            <w:noWrap/>
            <w:tcMar>
              <w:left w:w="0" w:type="dxa"/>
              <w:right w:w="14" w:type="dxa"/>
            </w:tcMar>
            <w:vAlign w:val="bottom"/>
            <w:hideMark/>
          </w:tcPr>
          <w:p w14:paraId="34438A6F" w14:textId="77777777" w:rsidR="00A9664A" w:rsidRPr="00A9664A" w:rsidRDefault="00A9664A" w:rsidP="00F12D43">
            <w:pPr>
              <w:rPr>
                <w:rFonts w:ascii="Times New Roman" w:hAnsi="Times New Roman" w:cs="Times New Roman"/>
              </w:rPr>
            </w:pPr>
          </w:p>
        </w:tc>
      </w:tr>
      <w:tr w:rsidR="00A9664A" w14:paraId="5483F307" w14:textId="77777777" w:rsidTr="00A9664A">
        <w:trPr>
          <w:trHeight w:val="300"/>
        </w:trPr>
        <w:tc>
          <w:tcPr>
            <w:tcW w:w="3067" w:type="dxa"/>
            <w:noWrap/>
            <w:hideMark/>
          </w:tcPr>
          <w:p w14:paraId="2D630DBD" w14:textId="77777777" w:rsidR="00A9664A" w:rsidRDefault="00A9664A" w:rsidP="00F12D43">
            <w:pPr>
              <w:rPr>
                <w:rFonts w:ascii="Times New Roman" w:hAnsi="Times New Roman" w:cs="Times New Roman"/>
              </w:rPr>
            </w:pPr>
            <w:r>
              <w:rPr>
                <w:rFonts w:ascii="Times New Roman" w:hAnsi="Times New Roman" w:cs="Times New Roman"/>
              </w:rPr>
              <w:t>INC5099</w:t>
            </w:r>
          </w:p>
        </w:tc>
        <w:tc>
          <w:tcPr>
            <w:tcW w:w="911" w:type="dxa"/>
            <w:noWrap/>
            <w:vAlign w:val="bottom"/>
            <w:hideMark/>
          </w:tcPr>
          <w:p w14:paraId="4C12D40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-0.216</w:t>
            </w:r>
          </w:p>
        </w:tc>
        <w:tc>
          <w:tcPr>
            <w:tcW w:w="769" w:type="dxa"/>
            <w:noWrap/>
            <w:vAlign w:val="bottom"/>
            <w:hideMark/>
          </w:tcPr>
          <w:p w14:paraId="095D6F4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0.169</w:t>
            </w:r>
          </w:p>
        </w:tc>
        <w:tc>
          <w:tcPr>
            <w:tcW w:w="913" w:type="dxa"/>
            <w:noWrap/>
            <w:tcMar>
              <w:left w:w="0" w:type="dxa"/>
              <w:right w:w="14" w:type="dxa"/>
            </w:tcMar>
            <w:vAlign w:val="bottom"/>
            <w:hideMark/>
          </w:tcPr>
          <w:p w14:paraId="6083DDD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-1.280</w:t>
            </w:r>
          </w:p>
        </w:tc>
        <w:tc>
          <w:tcPr>
            <w:tcW w:w="475" w:type="dxa"/>
            <w:noWrap/>
            <w:tcMar>
              <w:left w:w="0" w:type="dxa"/>
              <w:right w:w="14" w:type="dxa"/>
            </w:tcMar>
            <w:vAlign w:val="bottom"/>
            <w:hideMark/>
          </w:tcPr>
          <w:p w14:paraId="3DE2B7DB" w14:textId="77777777" w:rsidR="00A9664A" w:rsidRPr="00A9664A" w:rsidRDefault="00A9664A" w:rsidP="00F12D43">
            <w:pPr>
              <w:rPr>
                <w:rFonts w:ascii="Times New Roman" w:hAnsi="Times New Roman" w:cs="Times New Roman"/>
              </w:rPr>
            </w:pPr>
          </w:p>
        </w:tc>
        <w:tc>
          <w:tcPr>
            <w:tcW w:w="873" w:type="dxa"/>
            <w:noWrap/>
            <w:vAlign w:val="bottom"/>
            <w:hideMark/>
          </w:tcPr>
          <w:p w14:paraId="3DB4273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-0.070</w:t>
            </w:r>
          </w:p>
        </w:tc>
        <w:tc>
          <w:tcPr>
            <w:tcW w:w="854" w:type="dxa"/>
            <w:noWrap/>
            <w:vAlign w:val="bottom"/>
            <w:hideMark/>
          </w:tcPr>
          <w:p w14:paraId="4351874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0.056</w:t>
            </w:r>
          </w:p>
        </w:tc>
        <w:tc>
          <w:tcPr>
            <w:tcW w:w="965" w:type="dxa"/>
            <w:noWrap/>
            <w:tcMar>
              <w:left w:w="0" w:type="dxa"/>
              <w:right w:w="14" w:type="dxa"/>
            </w:tcMar>
            <w:vAlign w:val="bottom"/>
            <w:hideMark/>
          </w:tcPr>
          <w:p w14:paraId="29C08DC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-1.260</w:t>
            </w:r>
          </w:p>
        </w:tc>
        <w:tc>
          <w:tcPr>
            <w:tcW w:w="749" w:type="dxa"/>
            <w:noWrap/>
            <w:tcMar>
              <w:left w:w="0" w:type="dxa"/>
              <w:right w:w="14" w:type="dxa"/>
            </w:tcMar>
            <w:vAlign w:val="bottom"/>
            <w:hideMark/>
          </w:tcPr>
          <w:p w14:paraId="5B0B1DD2" w14:textId="77777777" w:rsidR="00A9664A" w:rsidRPr="00A9664A" w:rsidRDefault="00A9664A" w:rsidP="00F12D43">
            <w:pPr>
              <w:rPr>
                <w:rFonts w:ascii="Times New Roman" w:hAnsi="Times New Roman" w:cs="Times New Roman"/>
              </w:rPr>
            </w:pPr>
          </w:p>
        </w:tc>
      </w:tr>
      <w:tr w:rsidR="00A9664A" w14:paraId="45398EE7" w14:textId="77777777" w:rsidTr="00A9664A">
        <w:trPr>
          <w:trHeight w:val="300"/>
        </w:trPr>
        <w:tc>
          <w:tcPr>
            <w:tcW w:w="3067" w:type="dxa"/>
            <w:noWrap/>
            <w:hideMark/>
          </w:tcPr>
          <w:p w14:paraId="650F4967" w14:textId="77777777" w:rsidR="00A9664A" w:rsidRDefault="00A9664A" w:rsidP="00F12D43">
            <w:pPr>
              <w:rPr>
                <w:rFonts w:ascii="Times New Roman" w:hAnsi="Times New Roman" w:cs="Times New Roman"/>
              </w:rPr>
            </w:pPr>
            <w:r>
              <w:rPr>
                <w:rFonts w:ascii="Times New Roman" w:hAnsi="Times New Roman" w:cs="Times New Roman"/>
              </w:rPr>
              <w:t>INC100149</w:t>
            </w:r>
          </w:p>
        </w:tc>
        <w:tc>
          <w:tcPr>
            <w:tcW w:w="911" w:type="dxa"/>
            <w:noWrap/>
            <w:vAlign w:val="bottom"/>
            <w:hideMark/>
          </w:tcPr>
          <w:p w14:paraId="167FE9E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-0.175</w:t>
            </w:r>
          </w:p>
        </w:tc>
        <w:tc>
          <w:tcPr>
            <w:tcW w:w="769" w:type="dxa"/>
            <w:noWrap/>
            <w:vAlign w:val="bottom"/>
            <w:hideMark/>
          </w:tcPr>
          <w:p w14:paraId="443D3BE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0.202</w:t>
            </w:r>
          </w:p>
        </w:tc>
        <w:tc>
          <w:tcPr>
            <w:tcW w:w="913" w:type="dxa"/>
            <w:noWrap/>
            <w:tcMar>
              <w:left w:w="0" w:type="dxa"/>
              <w:right w:w="14" w:type="dxa"/>
            </w:tcMar>
            <w:vAlign w:val="bottom"/>
            <w:hideMark/>
          </w:tcPr>
          <w:p w14:paraId="7C30DA5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-0.870</w:t>
            </w:r>
          </w:p>
        </w:tc>
        <w:tc>
          <w:tcPr>
            <w:tcW w:w="475" w:type="dxa"/>
            <w:noWrap/>
            <w:tcMar>
              <w:left w:w="0" w:type="dxa"/>
              <w:right w:w="14" w:type="dxa"/>
            </w:tcMar>
            <w:vAlign w:val="bottom"/>
            <w:hideMark/>
          </w:tcPr>
          <w:p w14:paraId="79356DB5" w14:textId="77777777" w:rsidR="00A9664A" w:rsidRPr="00A9664A" w:rsidRDefault="00A9664A" w:rsidP="00F12D43">
            <w:pPr>
              <w:rPr>
                <w:rFonts w:ascii="Times New Roman" w:hAnsi="Times New Roman" w:cs="Times New Roman"/>
              </w:rPr>
            </w:pPr>
          </w:p>
        </w:tc>
        <w:tc>
          <w:tcPr>
            <w:tcW w:w="873" w:type="dxa"/>
            <w:noWrap/>
            <w:vAlign w:val="bottom"/>
            <w:hideMark/>
          </w:tcPr>
          <w:p w14:paraId="11BEAFD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-0.057</w:t>
            </w:r>
          </w:p>
        </w:tc>
        <w:tc>
          <w:tcPr>
            <w:tcW w:w="854" w:type="dxa"/>
            <w:noWrap/>
            <w:vAlign w:val="bottom"/>
            <w:hideMark/>
          </w:tcPr>
          <w:p w14:paraId="5B6BB08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0.068</w:t>
            </w:r>
          </w:p>
        </w:tc>
        <w:tc>
          <w:tcPr>
            <w:tcW w:w="965" w:type="dxa"/>
            <w:noWrap/>
            <w:tcMar>
              <w:left w:w="0" w:type="dxa"/>
              <w:right w:w="14" w:type="dxa"/>
            </w:tcMar>
            <w:vAlign w:val="bottom"/>
            <w:hideMark/>
          </w:tcPr>
          <w:p w14:paraId="4D600F7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-0.840</w:t>
            </w:r>
          </w:p>
        </w:tc>
        <w:tc>
          <w:tcPr>
            <w:tcW w:w="749" w:type="dxa"/>
            <w:noWrap/>
            <w:tcMar>
              <w:left w:w="0" w:type="dxa"/>
              <w:right w:w="14" w:type="dxa"/>
            </w:tcMar>
            <w:vAlign w:val="bottom"/>
            <w:hideMark/>
          </w:tcPr>
          <w:p w14:paraId="793D7189" w14:textId="77777777" w:rsidR="00A9664A" w:rsidRPr="00A9664A" w:rsidRDefault="00A9664A" w:rsidP="00F12D43">
            <w:pPr>
              <w:rPr>
                <w:rFonts w:ascii="Times New Roman" w:hAnsi="Times New Roman" w:cs="Times New Roman"/>
              </w:rPr>
            </w:pPr>
          </w:p>
        </w:tc>
      </w:tr>
      <w:tr w:rsidR="00A9664A" w14:paraId="3CFA2F6B" w14:textId="77777777" w:rsidTr="00A9664A">
        <w:trPr>
          <w:trHeight w:val="300"/>
        </w:trPr>
        <w:tc>
          <w:tcPr>
            <w:tcW w:w="3067" w:type="dxa"/>
            <w:noWrap/>
            <w:hideMark/>
          </w:tcPr>
          <w:p w14:paraId="4C2C10C1" w14:textId="77777777" w:rsidR="00A9664A" w:rsidRDefault="00A9664A" w:rsidP="00F12D43">
            <w:pPr>
              <w:rPr>
                <w:rFonts w:ascii="Times New Roman" w:hAnsi="Times New Roman" w:cs="Times New Roman"/>
              </w:rPr>
            </w:pPr>
            <w:r>
              <w:rPr>
                <w:rFonts w:ascii="Times New Roman" w:hAnsi="Times New Roman" w:cs="Times New Roman"/>
              </w:rPr>
              <w:t>INCG150</w:t>
            </w:r>
          </w:p>
        </w:tc>
        <w:tc>
          <w:tcPr>
            <w:tcW w:w="911" w:type="dxa"/>
            <w:noWrap/>
            <w:vAlign w:val="bottom"/>
            <w:hideMark/>
          </w:tcPr>
          <w:p w14:paraId="518B97F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-0.344</w:t>
            </w:r>
          </w:p>
        </w:tc>
        <w:tc>
          <w:tcPr>
            <w:tcW w:w="769" w:type="dxa"/>
            <w:noWrap/>
            <w:vAlign w:val="bottom"/>
            <w:hideMark/>
          </w:tcPr>
          <w:p w14:paraId="73521FD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0.206</w:t>
            </w:r>
          </w:p>
        </w:tc>
        <w:tc>
          <w:tcPr>
            <w:tcW w:w="913" w:type="dxa"/>
            <w:noWrap/>
            <w:tcMar>
              <w:left w:w="0" w:type="dxa"/>
              <w:right w:w="14" w:type="dxa"/>
            </w:tcMar>
            <w:vAlign w:val="bottom"/>
            <w:hideMark/>
          </w:tcPr>
          <w:p w14:paraId="309B988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-1.670</w:t>
            </w:r>
          </w:p>
        </w:tc>
        <w:tc>
          <w:tcPr>
            <w:tcW w:w="475" w:type="dxa"/>
            <w:noWrap/>
            <w:tcMar>
              <w:left w:w="0" w:type="dxa"/>
              <w:right w:w="14" w:type="dxa"/>
            </w:tcMar>
            <w:vAlign w:val="bottom"/>
            <w:hideMark/>
          </w:tcPr>
          <w:p w14:paraId="5C363ED7"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28159DD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-0.116</w:t>
            </w:r>
          </w:p>
        </w:tc>
        <w:tc>
          <w:tcPr>
            <w:tcW w:w="854" w:type="dxa"/>
            <w:noWrap/>
            <w:vAlign w:val="bottom"/>
            <w:hideMark/>
          </w:tcPr>
          <w:p w14:paraId="6056065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0.073</w:t>
            </w:r>
          </w:p>
        </w:tc>
        <w:tc>
          <w:tcPr>
            <w:tcW w:w="965" w:type="dxa"/>
            <w:noWrap/>
            <w:tcMar>
              <w:left w:w="0" w:type="dxa"/>
              <w:right w:w="14" w:type="dxa"/>
            </w:tcMar>
            <w:vAlign w:val="bottom"/>
            <w:hideMark/>
          </w:tcPr>
          <w:p w14:paraId="5F3F313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-1.580</w:t>
            </w:r>
          </w:p>
        </w:tc>
        <w:tc>
          <w:tcPr>
            <w:tcW w:w="749" w:type="dxa"/>
            <w:noWrap/>
            <w:tcMar>
              <w:left w:w="0" w:type="dxa"/>
              <w:right w:w="14" w:type="dxa"/>
            </w:tcMar>
            <w:vAlign w:val="bottom"/>
            <w:hideMark/>
          </w:tcPr>
          <w:p w14:paraId="16510359" w14:textId="77777777" w:rsidR="00A9664A" w:rsidRPr="00A9664A" w:rsidRDefault="00A9664A" w:rsidP="00F12D43">
            <w:pPr>
              <w:rPr>
                <w:rFonts w:ascii="Times New Roman" w:hAnsi="Times New Roman" w:cs="Times New Roman"/>
              </w:rPr>
            </w:pPr>
          </w:p>
        </w:tc>
      </w:tr>
      <w:tr w:rsidR="00A9664A" w14:paraId="18369391" w14:textId="77777777" w:rsidTr="00A9664A">
        <w:trPr>
          <w:trHeight w:val="300"/>
        </w:trPr>
        <w:tc>
          <w:tcPr>
            <w:tcW w:w="3067" w:type="dxa"/>
            <w:noWrap/>
            <w:hideMark/>
          </w:tcPr>
          <w:p w14:paraId="64F9FDA7" w14:textId="77777777" w:rsidR="00A9664A" w:rsidRDefault="00A9664A" w:rsidP="00F12D43">
            <w:pPr>
              <w:rPr>
                <w:rFonts w:ascii="Times New Roman" w:hAnsi="Times New Roman" w:cs="Times New Roman"/>
              </w:rPr>
            </w:pPr>
            <w:r>
              <w:rPr>
                <w:rFonts w:ascii="Times New Roman" w:hAnsi="Times New Roman" w:cs="Times New Roman"/>
              </w:rPr>
              <w:t>COLLEGE</w:t>
            </w:r>
          </w:p>
        </w:tc>
        <w:tc>
          <w:tcPr>
            <w:tcW w:w="911" w:type="dxa"/>
            <w:noWrap/>
            <w:vAlign w:val="bottom"/>
            <w:hideMark/>
          </w:tcPr>
          <w:p w14:paraId="6584CB1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0.275</w:t>
            </w:r>
          </w:p>
        </w:tc>
        <w:tc>
          <w:tcPr>
            <w:tcW w:w="769" w:type="dxa"/>
            <w:noWrap/>
            <w:vAlign w:val="bottom"/>
            <w:hideMark/>
          </w:tcPr>
          <w:p w14:paraId="326FAF2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0.122</w:t>
            </w:r>
          </w:p>
        </w:tc>
        <w:tc>
          <w:tcPr>
            <w:tcW w:w="913" w:type="dxa"/>
            <w:noWrap/>
            <w:tcMar>
              <w:left w:w="0" w:type="dxa"/>
              <w:right w:w="14" w:type="dxa"/>
            </w:tcMar>
            <w:vAlign w:val="bottom"/>
            <w:hideMark/>
          </w:tcPr>
          <w:p w14:paraId="01A06DA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2.260</w:t>
            </w:r>
          </w:p>
        </w:tc>
        <w:tc>
          <w:tcPr>
            <w:tcW w:w="475" w:type="dxa"/>
            <w:noWrap/>
            <w:tcMar>
              <w:left w:w="0" w:type="dxa"/>
              <w:right w:w="14" w:type="dxa"/>
            </w:tcMar>
            <w:vAlign w:val="bottom"/>
            <w:hideMark/>
          </w:tcPr>
          <w:p w14:paraId="029B4F67"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1B41CA9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0.089</w:t>
            </w:r>
          </w:p>
        </w:tc>
        <w:tc>
          <w:tcPr>
            <w:tcW w:w="854" w:type="dxa"/>
            <w:noWrap/>
            <w:vAlign w:val="bottom"/>
            <w:hideMark/>
          </w:tcPr>
          <w:p w14:paraId="460582E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0.040</w:t>
            </w:r>
          </w:p>
        </w:tc>
        <w:tc>
          <w:tcPr>
            <w:tcW w:w="965" w:type="dxa"/>
            <w:noWrap/>
            <w:tcMar>
              <w:left w:w="0" w:type="dxa"/>
              <w:right w:w="14" w:type="dxa"/>
            </w:tcMar>
            <w:vAlign w:val="bottom"/>
            <w:hideMark/>
          </w:tcPr>
          <w:p w14:paraId="5C7B3E5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2.210</w:t>
            </w:r>
          </w:p>
        </w:tc>
        <w:tc>
          <w:tcPr>
            <w:tcW w:w="749" w:type="dxa"/>
            <w:noWrap/>
            <w:tcMar>
              <w:left w:w="0" w:type="dxa"/>
              <w:right w:w="14" w:type="dxa"/>
            </w:tcMar>
            <w:vAlign w:val="bottom"/>
            <w:hideMark/>
          </w:tcPr>
          <w:p w14:paraId="7F130869"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3F1E290C" w14:textId="77777777" w:rsidTr="00A9664A">
        <w:trPr>
          <w:trHeight w:val="300"/>
        </w:trPr>
        <w:tc>
          <w:tcPr>
            <w:tcW w:w="3067" w:type="dxa"/>
            <w:noWrap/>
            <w:hideMark/>
          </w:tcPr>
          <w:p w14:paraId="00C7D90D" w14:textId="77777777" w:rsidR="00A9664A" w:rsidRDefault="00A9664A" w:rsidP="00F12D43">
            <w:pPr>
              <w:rPr>
                <w:rFonts w:ascii="Times New Roman" w:hAnsi="Times New Roman" w:cs="Times New Roman"/>
              </w:rPr>
            </w:pPr>
            <w:r>
              <w:rPr>
                <w:rFonts w:ascii="Times New Roman" w:hAnsi="Times New Roman" w:cs="Times New Roman"/>
              </w:rPr>
              <w:t>EXTWKSHP</w:t>
            </w:r>
          </w:p>
        </w:tc>
        <w:tc>
          <w:tcPr>
            <w:tcW w:w="911" w:type="dxa"/>
            <w:noWrap/>
            <w:vAlign w:val="bottom"/>
            <w:hideMark/>
          </w:tcPr>
          <w:p w14:paraId="0DDE841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0.016</w:t>
            </w:r>
          </w:p>
        </w:tc>
        <w:tc>
          <w:tcPr>
            <w:tcW w:w="769" w:type="dxa"/>
            <w:noWrap/>
            <w:vAlign w:val="bottom"/>
            <w:hideMark/>
          </w:tcPr>
          <w:p w14:paraId="2C7F35D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0.030</w:t>
            </w:r>
          </w:p>
        </w:tc>
        <w:tc>
          <w:tcPr>
            <w:tcW w:w="913" w:type="dxa"/>
            <w:noWrap/>
            <w:tcMar>
              <w:left w:w="0" w:type="dxa"/>
              <w:right w:w="14" w:type="dxa"/>
            </w:tcMar>
            <w:vAlign w:val="bottom"/>
            <w:hideMark/>
          </w:tcPr>
          <w:p w14:paraId="2740336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0.520</w:t>
            </w:r>
          </w:p>
        </w:tc>
        <w:tc>
          <w:tcPr>
            <w:tcW w:w="475" w:type="dxa"/>
            <w:noWrap/>
            <w:tcMar>
              <w:left w:w="0" w:type="dxa"/>
              <w:right w:w="14" w:type="dxa"/>
            </w:tcMar>
            <w:vAlign w:val="bottom"/>
            <w:hideMark/>
          </w:tcPr>
          <w:p w14:paraId="6500FFDF"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7265037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0.005</w:t>
            </w:r>
          </w:p>
        </w:tc>
        <w:tc>
          <w:tcPr>
            <w:tcW w:w="854" w:type="dxa"/>
            <w:noWrap/>
            <w:vAlign w:val="bottom"/>
            <w:hideMark/>
          </w:tcPr>
          <w:p w14:paraId="2842A82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0.009</w:t>
            </w:r>
          </w:p>
        </w:tc>
        <w:tc>
          <w:tcPr>
            <w:tcW w:w="965" w:type="dxa"/>
            <w:noWrap/>
            <w:tcMar>
              <w:left w:w="0" w:type="dxa"/>
              <w:right w:w="14" w:type="dxa"/>
            </w:tcMar>
            <w:vAlign w:val="bottom"/>
            <w:hideMark/>
          </w:tcPr>
          <w:p w14:paraId="203A85D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0.520</w:t>
            </w:r>
          </w:p>
        </w:tc>
        <w:tc>
          <w:tcPr>
            <w:tcW w:w="749" w:type="dxa"/>
            <w:noWrap/>
            <w:tcMar>
              <w:left w:w="0" w:type="dxa"/>
              <w:right w:w="14" w:type="dxa"/>
            </w:tcMar>
            <w:vAlign w:val="bottom"/>
            <w:hideMark/>
          </w:tcPr>
          <w:p w14:paraId="002C50A3"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4EE5A74D" w14:textId="77777777" w:rsidTr="00A9664A">
        <w:trPr>
          <w:trHeight w:val="300"/>
        </w:trPr>
        <w:tc>
          <w:tcPr>
            <w:tcW w:w="3067" w:type="dxa"/>
            <w:noWrap/>
            <w:hideMark/>
          </w:tcPr>
          <w:p w14:paraId="0319952B" w14:textId="77777777" w:rsidR="00A9664A" w:rsidRDefault="00A9664A" w:rsidP="00F12D43">
            <w:pPr>
              <w:rPr>
                <w:rFonts w:ascii="Times New Roman" w:hAnsi="Times New Roman" w:cs="Times New Roman"/>
              </w:rPr>
            </w:pPr>
            <w:r>
              <w:rPr>
                <w:rFonts w:ascii="Times New Roman" w:hAnsi="Times New Roman" w:cs="Times New Roman"/>
              </w:rPr>
              <w:t>RENT</w:t>
            </w:r>
          </w:p>
        </w:tc>
        <w:tc>
          <w:tcPr>
            <w:tcW w:w="911" w:type="dxa"/>
            <w:noWrap/>
            <w:vAlign w:val="bottom"/>
            <w:hideMark/>
          </w:tcPr>
          <w:p w14:paraId="077C526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0.026</w:t>
            </w:r>
          </w:p>
        </w:tc>
        <w:tc>
          <w:tcPr>
            <w:tcW w:w="769" w:type="dxa"/>
            <w:noWrap/>
            <w:vAlign w:val="bottom"/>
            <w:hideMark/>
          </w:tcPr>
          <w:p w14:paraId="4771698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0.111</w:t>
            </w:r>
          </w:p>
        </w:tc>
        <w:tc>
          <w:tcPr>
            <w:tcW w:w="913" w:type="dxa"/>
            <w:noWrap/>
            <w:tcMar>
              <w:left w:w="0" w:type="dxa"/>
              <w:right w:w="14" w:type="dxa"/>
            </w:tcMar>
            <w:vAlign w:val="bottom"/>
            <w:hideMark/>
          </w:tcPr>
          <w:p w14:paraId="64EAF89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0.230</w:t>
            </w:r>
          </w:p>
        </w:tc>
        <w:tc>
          <w:tcPr>
            <w:tcW w:w="475" w:type="dxa"/>
            <w:noWrap/>
            <w:tcMar>
              <w:left w:w="0" w:type="dxa"/>
              <w:right w:w="14" w:type="dxa"/>
            </w:tcMar>
            <w:vAlign w:val="bottom"/>
            <w:hideMark/>
          </w:tcPr>
          <w:p w14:paraId="254E9FA1" w14:textId="77777777" w:rsidR="00A9664A" w:rsidRPr="00A9664A" w:rsidRDefault="00A9664A" w:rsidP="00F12D43">
            <w:pPr>
              <w:rPr>
                <w:rFonts w:ascii="Times New Roman" w:hAnsi="Times New Roman" w:cs="Times New Roman"/>
              </w:rPr>
            </w:pPr>
          </w:p>
        </w:tc>
        <w:tc>
          <w:tcPr>
            <w:tcW w:w="873" w:type="dxa"/>
            <w:noWrap/>
            <w:vAlign w:val="bottom"/>
            <w:hideMark/>
          </w:tcPr>
          <w:p w14:paraId="544EABD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0.008</w:t>
            </w:r>
          </w:p>
        </w:tc>
        <w:tc>
          <w:tcPr>
            <w:tcW w:w="854" w:type="dxa"/>
            <w:noWrap/>
            <w:vAlign w:val="bottom"/>
            <w:hideMark/>
          </w:tcPr>
          <w:p w14:paraId="69244F5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0.035</w:t>
            </w:r>
          </w:p>
        </w:tc>
        <w:tc>
          <w:tcPr>
            <w:tcW w:w="965" w:type="dxa"/>
            <w:noWrap/>
            <w:tcMar>
              <w:left w:w="0" w:type="dxa"/>
              <w:right w:w="14" w:type="dxa"/>
            </w:tcMar>
            <w:vAlign w:val="bottom"/>
            <w:hideMark/>
          </w:tcPr>
          <w:p w14:paraId="3103D74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0.230</w:t>
            </w:r>
          </w:p>
        </w:tc>
        <w:tc>
          <w:tcPr>
            <w:tcW w:w="749" w:type="dxa"/>
            <w:noWrap/>
            <w:tcMar>
              <w:left w:w="0" w:type="dxa"/>
              <w:right w:w="14" w:type="dxa"/>
            </w:tcMar>
            <w:vAlign w:val="bottom"/>
            <w:hideMark/>
          </w:tcPr>
          <w:p w14:paraId="7B678EFE" w14:textId="77777777" w:rsidR="00A9664A" w:rsidRPr="00A9664A" w:rsidRDefault="00A9664A" w:rsidP="00F12D43">
            <w:pPr>
              <w:rPr>
                <w:rFonts w:ascii="Times New Roman" w:hAnsi="Times New Roman" w:cs="Times New Roman"/>
              </w:rPr>
            </w:pPr>
          </w:p>
        </w:tc>
      </w:tr>
      <w:tr w:rsidR="00A9664A" w14:paraId="3B36CCE5" w14:textId="77777777" w:rsidTr="00A9664A">
        <w:trPr>
          <w:trHeight w:val="300"/>
        </w:trPr>
        <w:tc>
          <w:tcPr>
            <w:tcW w:w="3067" w:type="dxa"/>
            <w:noWrap/>
            <w:hideMark/>
          </w:tcPr>
          <w:p w14:paraId="5B5006B8" w14:textId="77777777" w:rsidR="00A9664A" w:rsidRDefault="00A9664A" w:rsidP="00F12D43">
            <w:pPr>
              <w:rPr>
                <w:rFonts w:ascii="Times New Roman" w:hAnsi="Times New Roman" w:cs="Times New Roman"/>
              </w:rPr>
            </w:pPr>
            <w:r>
              <w:rPr>
                <w:rFonts w:ascii="Times New Roman" w:hAnsi="Times New Roman" w:cs="Times New Roman"/>
              </w:rPr>
              <w:t>PASTURE</w:t>
            </w:r>
          </w:p>
        </w:tc>
        <w:tc>
          <w:tcPr>
            <w:tcW w:w="911" w:type="dxa"/>
            <w:noWrap/>
            <w:vAlign w:val="bottom"/>
            <w:hideMark/>
          </w:tcPr>
          <w:p w14:paraId="281EA13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769" w:type="dxa"/>
            <w:noWrap/>
            <w:vAlign w:val="bottom"/>
            <w:hideMark/>
          </w:tcPr>
          <w:p w14:paraId="3A1B11F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913" w:type="dxa"/>
            <w:noWrap/>
            <w:tcMar>
              <w:left w:w="0" w:type="dxa"/>
              <w:right w:w="14" w:type="dxa"/>
            </w:tcMar>
            <w:vAlign w:val="bottom"/>
            <w:hideMark/>
          </w:tcPr>
          <w:p w14:paraId="3B8E2FC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-2.110</w:t>
            </w:r>
          </w:p>
        </w:tc>
        <w:tc>
          <w:tcPr>
            <w:tcW w:w="475" w:type="dxa"/>
            <w:noWrap/>
            <w:tcMar>
              <w:left w:w="0" w:type="dxa"/>
              <w:right w:w="14" w:type="dxa"/>
            </w:tcMar>
            <w:vAlign w:val="bottom"/>
            <w:hideMark/>
          </w:tcPr>
          <w:p w14:paraId="58CB3AA8"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079631A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854" w:type="dxa"/>
            <w:noWrap/>
            <w:vAlign w:val="bottom"/>
            <w:hideMark/>
          </w:tcPr>
          <w:p w14:paraId="27FC69E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965" w:type="dxa"/>
            <w:noWrap/>
            <w:tcMar>
              <w:left w:w="0" w:type="dxa"/>
              <w:right w:w="14" w:type="dxa"/>
            </w:tcMar>
            <w:vAlign w:val="bottom"/>
            <w:hideMark/>
          </w:tcPr>
          <w:p w14:paraId="1976A0C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-2.120</w:t>
            </w:r>
          </w:p>
        </w:tc>
        <w:tc>
          <w:tcPr>
            <w:tcW w:w="749" w:type="dxa"/>
            <w:noWrap/>
            <w:tcMar>
              <w:left w:w="0" w:type="dxa"/>
              <w:right w:w="14" w:type="dxa"/>
            </w:tcMar>
            <w:vAlign w:val="bottom"/>
            <w:hideMark/>
          </w:tcPr>
          <w:p w14:paraId="7702A311"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3457415B" w14:textId="77777777" w:rsidTr="00A9664A">
        <w:trPr>
          <w:trHeight w:val="300"/>
        </w:trPr>
        <w:tc>
          <w:tcPr>
            <w:tcW w:w="3067" w:type="dxa"/>
            <w:noWrap/>
            <w:hideMark/>
          </w:tcPr>
          <w:p w14:paraId="405F41A3" w14:textId="77777777" w:rsidR="00A9664A" w:rsidRDefault="00A9664A" w:rsidP="00F12D43">
            <w:pPr>
              <w:rPr>
                <w:rFonts w:ascii="Times New Roman" w:hAnsi="Times New Roman" w:cs="Times New Roman"/>
              </w:rPr>
            </w:pPr>
            <w:r>
              <w:rPr>
                <w:rFonts w:ascii="Times New Roman" w:hAnsi="Times New Roman" w:cs="Times New Roman"/>
              </w:rPr>
              <w:t>INPUTMGT</w:t>
            </w:r>
          </w:p>
        </w:tc>
        <w:tc>
          <w:tcPr>
            <w:tcW w:w="911" w:type="dxa"/>
            <w:noWrap/>
            <w:vAlign w:val="bottom"/>
            <w:hideMark/>
          </w:tcPr>
          <w:p w14:paraId="2165D8E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0.055</w:t>
            </w:r>
          </w:p>
        </w:tc>
        <w:tc>
          <w:tcPr>
            <w:tcW w:w="769" w:type="dxa"/>
            <w:noWrap/>
            <w:vAlign w:val="bottom"/>
            <w:hideMark/>
          </w:tcPr>
          <w:p w14:paraId="5B3E720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0.172</w:t>
            </w:r>
          </w:p>
        </w:tc>
        <w:tc>
          <w:tcPr>
            <w:tcW w:w="913" w:type="dxa"/>
            <w:noWrap/>
            <w:tcMar>
              <w:left w:w="0" w:type="dxa"/>
              <w:right w:w="14" w:type="dxa"/>
            </w:tcMar>
            <w:vAlign w:val="bottom"/>
            <w:hideMark/>
          </w:tcPr>
          <w:p w14:paraId="05A9502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0.320</w:t>
            </w:r>
          </w:p>
        </w:tc>
        <w:tc>
          <w:tcPr>
            <w:tcW w:w="475" w:type="dxa"/>
            <w:noWrap/>
            <w:tcMar>
              <w:left w:w="0" w:type="dxa"/>
              <w:right w:w="14" w:type="dxa"/>
            </w:tcMar>
            <w:vAlign w:val="bottom"/>
            <w:hideMark/>
          </w:tcPr>
          <w:p w14:paraId="4B74F1A9" w14:textId="77777777" w:rsidR="00A9664A" w:rsidRPr="00A9664A" w:rsidRDefault="00A9664A" w:rsidP="00F12D43">
            <w:pPr>
              <w:rPr>
                <w:rFonts w:ascii="Times New Roman" w:hAnsi="Times New Roman" w:cs="Times New Roman"/>
              </w:rPr>
            </w:pPr>
          </w:p>
        </w:tc>
        <w:tc>
          <w:tcPr>
            <w:tcW w:w="873" w:type="dxa"/>
            <w:noWrap/>
            <w:vAlign w:val="bottom"/>
            <w:hideMark/>
          </w:tcPr>
          <w:p w14:paraId="6067C62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0.018</w:t>
            </w:r>
          </w:p>
        </w:tc>
        <w:tc>
          <w:tcPr>
            <w:tcW w:w="854" w:type="dxa"/>
            <w:noWrap/>
            <w:vAlign w:val="bottom"/>
            <w:hideMark/>
          </w:tcPr>
          <w:p w14:paraId="08296CE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0.055</w:t>
            </w:r>
          </w:p>
        </w:tc>
        <w:tc>
          <w:tcPr>
            <w:tcW w:w="965" w:type="dxa"/>
            <w:noWrap/>
            <w:tcMar>
              <w:left w:w="0" w:type="dxa"/>
              <w:right w:w="14" w:type="dxa"/>
            </w:tcMar>
            <w:vAlign w:val="bottom"/>
            <w:hideMark/>
          </w:tcPr>
          <w:p w14:paraId="3843D69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0.320</w:t>
            </w:r>
          </w:p>
        </w:tc>
        <w:tc>
          <w:tcPr>
            <w:tcW w:w="749" w:type="dxa"/>
            <w:noWrap/>
            <w:tcMar>
              <w:left w:w="0" w:type="dxa"/>
              <w:right w:w="14" w:type="dxa"/>
            </w:tcMar>
            <w:vAlign w:val="bottom"/>
            <w:hideMark/>
          </w:tcPr>
          <w:p w14:paraId="1D8C8F04" w14:textId="77777777" w:rsidR="00A9664A" w:rsidRPr="00A9664A" w:rsidRDefault="00A9664A" w:rsidP="00F12D43">
            <w:pPr>
              <w:rPr>
                <w:rFonts w:ascii="Times New Roman" w:hAnsi="Times New Roman" w:cs="Times New Roman"/>
              </w:rPr>
            </w:pPr>
          </w:p>
        </w:tc>
      </w:tr>
      <w:tr w:rsidR="00A9664A" w14:paraId="263B0893" w14:textId="77777777" w:rsidTr="00A9664A">
        <w:trPr>
          <w:trHeight w:val="300"/>
        </w:trPr>
        <w:tc>
          <w:tcPr>
            <w:tcW w:w="3067" w:type="dxa"/>
            <w:noWrap/>
            <w:hideMark/>
          </w:tcPr>
          <w:p w14:paraId="1272FCAE" w14:textId="77777777" w:rsidR="00A9664A" w:rsidRDefault="00A9664A" w:rsidP="00F12D43">
            <w:pPr>
              <w:rPr>
                <w:rFonts w:ascii="Times New Roman" w:hAnsi="Times New Roman" w:cs="Times New Roman"/>
              </w:rPr>
            </w:pPr>
            <w:r>
              <w:rPr>
                <w:rFonts w:ascii="Times New Roman" w:hAnsi="Times New Roman" w:cs="Times New Roman"/>
              </w:rPr>
              <w:t>STRUCTURALMGT</w:t>
            </w:r>
          </w:p>
        </w:tc>
        <w:tc>
          <w:tcPr>
            <w:tcW w:w="911" w:type="dxa"/>
            <w:noWrap/>
            <w:vAlign w:val="bottom"/>
            <w:hideMark/>
          </w:tcPr>
          <w:p w14:paraId="605450A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0.177</w:t>
            </w:r>
          </w:p>
        </w:tc>
        <w:tc>
          <w:tcPr>
            <w:tcW w:w="769" w:type="dxa"/>
            <w:noWrap/>
            <w:vAlign w:val="bottom"/>
            <w:hideMark/>
          </w:tcPr>
          <w:p w14:paraId="1DA75F1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0.165</w:t>
            </w:r>
          </w:p>
        </w:tc>
        <w:tc>
          <w:tcPr>
            <w:tcW w:w="913" w:type="dxa"/>
            <w:noWrap/>
            <w:tcMar>
              <w:left w:w="0" w:type="dxa"/>
              <w:right w:w="14" w:type="dxa"/>
            </w:tcMar>
            <w:vAlign w:val="bottom"/>
            <w:hideMark/>
          </w:tcPr>
          <w:p w14:paraId="38F83E0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1.070</w:t>
            </w:r>
          </w:p>
        </w:tc>
        <w:tc>
          <w:tcPr>
            <w:tcW w:w="475" w:type="dxa"/>
            <w:noWrap/>
            <w:tcMar>
              <w:left w:w="0" w:type="dxa"/>
              <w:right w:w="14" w:type="dxa"/>
            </w:tcMar>
            <w:vAlign w:val="bottom"/>
            <w:hideMark/>
          </w:tcPr>
          <w:p w14:paraId="266FE391" w14:textId="77777777" w:rsidR="00A9664A" w:rsidRPr="00A9664A" w:rsidRDefault="00A9664A" w:rsidP="00F12D43">
            <w:pPr>
              <w:rPr>
                <w:rFonts w:ascii="Times New Roman" w:hAnsi="Times New Roman" w:cs="Times New Roman"/>
              </w:rPr>
            </w:pPr>
          </w:p>
        </w:tc>
        <w:tc>
          <w:tcPr>
            <w:tcW w:w="873" w:type="dxa"/>
            <w:noWrap/>
            <w:vAlign w:val="bottom"/>
            <w:hideMark/>
          </w:tcPr>
          <w:p w14:paraId="2D79E96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0.058</w:t>
            </w:r>
          </w:p>
        </w:tc>
        <w:tc>
          <w:tcPr>
            <w:tcW w:w="854" w:type="dxa"/>
            <w:noWrap/>
            <w:vAlign w:val="bottom"/>
            <w:hideMark/>
          </w:tcPr>
          <w:p w14:paraId="38FCB37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0.056</w:t>
            </w:r>
          </w:p>
        </w:tc>
        <w:tc>
          <w:tcPr>
            <w:tcW w:w="965" w:type="dxa"/>
            <w:noWrap/>
            <w:tcMar>
              <w:left w:w="0" w:type="dxa"/>
              <w:right w:w="14" w:type="dxa"/>
            </w:tcMar>
            <w:vAlign w:val="bottom"/>
            <w:hideMark/>
          </w:tcPr>
          <w:p w14:paraId="517DD74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1.030</w:t>
            </w:r>
          </w:p>
        </w:tc>
        <w:tc>
          <w:tcPr>
            <w:tcW w:w="749" w:type="dxa"/>
            <w:noWrap/>
            <w:tcMar>
              <w:left w:w="0" w:type="dxa"/>
              <w:right w:w="14" w:type="dxa"/>
            </w:tcMar>
            <w:vAlign w:val="bottom"/>
            <w:hideMark/>
          </w:tcPr>
          <w:p w14:paraId="63B808EB" w14:textId="77777777" w:rsidR="00A9664A" w:rsidRPr="00A9664A" w:rsidRDefault="00A9664A" w:rsidP="00F12D43">
            <w:pPr>
              <w:rPr>
                <w:rFonts w:ascii="Times New Roman" w:hAnsi="Times New Roman" w:cs="Times New Roman"/>
              </w:rPr>
            </w:pPr>
          </w:p>
        </w:tc>
      </w:tr>
      <w:tr w:rsidR="00A9664A" w14:paraId="7B900A51" w14:textId="77777777" w:rsidTr="00A9664A">
        <w:trPr>
          <w:trHeight w:val="300"/>
        </w:trPr>
        <w:tc>
          <w:tcPr>
            <w:tcW w:w="3067" w:type="dxa"/>
            <w:noWrap/>
            <w:hideMark/>
          </w:tcPr>
          <w:p w14:paraId="41C4A3C7" w14:textId="77777777" w:rsidR="00A9664A" w:rsidRDefault="00A9664A" w:rsidP="00F12D43">
            <w:pPr>
              <w:rPr>
                <w:rFonts w:ascii="Times New Roman" w:hAnsi="Times New Roman" w:cs="Times New Roman"/>
              </w:rPr>
            </w:pPr>
            <w:r>
              <w:rPr>
                <w:rFonts w:ascii="Times New Roman" w:hAnsi="Times New Roman" w:cs="Times New Roman"/>
              </w:rPr>
              <w:t>FEEDINGMGT</w:t>
            </w:r>
          </w:p>
        </w:tc>
        <w:tc>
          <w:tcPr>
            <w:tcW w:w="911" w:type="dxa"/>
            <w:noWrap/>
            <w:vAlign w:val="bottom"/>
            <w:hideMark/>
          </w:tcPr>
          <w:p w14:paraId="2FCBE1D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0.104</w:t>
            </w:r>
          </w:p>
        </w:tc>
        <w:tc>
          <w:tcPr>
            <w:tcW w:w="769" w:type="dxa"/>
            <w:noWrap/>
            <w:vAlign w:val="bottom"/>
            <w:hideMark/>
          </w:tcPr>
          <w:p w14:paraId="3BA4833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0.162</w:t>
            </w:r>
          </w:p>
        </w:tc>
        <w:tc>
          <w:tcPr>
            <w:tcW w:w="913" w:type="dxa"/>
            <w:noWrap/>
            <w:tcMar>
              <w:left w:w="0" w:type="dxa"/>
              <w:right w:w="14" w:type="dxa"/>
            </w:tcMar>
            <w:vAlign w:val="bottom"/>
            <w:hideMark/>
          </w:tcPr>
          <w:p w14:paraId="314AF46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0.640</w:t>
            </w:r>
          </w:p>
        </w:tc>
        <w:tc>
          <w:tcPr>
            <w:tcW w:w="475" w:type="dxa"/>
            <w:noWrap/>
            <w:tcMar>
              <w:left w:w="0" w:type="dxa"/>
              <w:right w:w="14" w:type="dxa"/>
            </w:tcMar>
            <w:vAlign w:val="bottom"/>
            <w:hideMark/>
          </w:tcPr>
          <w:p w14:paraId="238FE7D2" w14:textId="77777777" w:rsidR="00A9664A" w:rsidRPr="00A9664A" w:rsidRDefault="00A9664A" w:rsidP="00F12D43">
            <w:pPr>
              <w:rPr>
                <w:rFonts w:ascii="Times New Roman" w:hAnsi="Times New Roman" w:cs="Times New Roman"/>
              </w:rPr>
            </w:pPr>
          </w:p>
        </w:tc>
        <w:tc>
          <w:tcPr>
            <w:tcW w:w="873" w:type="dxa"/>
            <w:noWrap/>
            <w:vAlign w:val="bottom"/>
            <w:hideMark/>
          </w:tcPr>
          <w:p w14:paraId="62BD1E2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0.033</w:t>
            </w:r>
          </w:p>
        </w:tc>
        <w:tc>
          <w:tcPr>
            <w:tcW w:w="854" w:type="dxa"/>
            <w:noWrap/>
            <w:vAlign w:val="bottom"/>
            <w:hideMark/>
          </w:tcPr>
          <w:p w14:paraId="0C3BC21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0.052</w:t>
            </w:r>
          </w:p>
        </w:tc>
        <w:tc>
          <w:tcPr>
            <w:tcW w:w="965" w:type="dxa"/>
            <w:noWrap/>
            <w:tcMar>
              <w:left w:w="0" w:type="dxa"/>
              <w:right w:w="14" w:type="dxa"/>
            </w:tcMar>
            <w:vAlign w:val="bottom"/>
            <w:hideMark/>
          </w:tcPr>
          <w:p w14:paraId="6B9113F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0.640</w:t>
            </w:r>
          </w:p>
        </w:tc>
        <w:tc>
          <w:tcPr>
            <w:tcW w:w="749" w:type="dxa"/>
            <w:noWrap/>
            <w:tcMar>
              <w:left w:w="0" w:type="dxa"/>
              <w:right w:w="14" w:type="dxa"/>
            </w:tcMar>
            <w:vAlign w:val="bottom"/>
            <w:hideMark/>
          </w:tcPr>
          <w:p w14:paraId="37B6D181" w14:textId="77777777" w:rsidR="00A9664A" w:rsidRPr="00A9664A" w:rsidRDefault="00A9664A" w:rsidP="00F12D43">
            <w:pPr>
              <w:rPr>
                <w:rFonts w:ascii="Times New Roman" w:hAnsi="Times New Roman" w:cs="Times New Roman"/>
              </w:rPr>
            </w:pPr>
          </w:p>
        </w:tc>
      </w:tr>
      <w:tr w:rsidR="00A9664A" w14:paraId="14452626" w14:textId="77777777" w:rsidTr="00A9664A">
        <w:trPr>
          <w:trHeight w:val="300"/>
        </w:trPr>
        <w:tc>
          <w:tcPr>
            <w:tcW w:w="3067" w:type="dxa"/>
            <w:noWrap/>
            <w:hideMark/>
          </w:tcPr>
          <w:p w14:paraId="5FE8B811" w14:textId="77777777" w:rsidR="00A9664A" w:rsidRDefault="00A9664A" w:rsidP="00F12D43">
            <w:pPr>
              <w:rPr>
                <w:rFonts w:ascii="Times New Roman" w:hAnsi="Times New Roman" w:cs="Times New Roman"/>
              </w:rPr>
            </w:pPr>
            <w:r>
              <w:rPr>
                <w:rFonts w:ascii="Times New Roman" w:hAnsi="Times New Roman" w:cs="Times New Roman"/>
              </w:rPr>
              <w:t>GRASSMGT</w:t>
            </w:r>
          </w:p>
        </w:tc>
        <w:tc>
          <w:tcPr>
            <w:tcW w:w="911" w:type="dxa"/>
            <w:noWrap/>
            <w:vAlign w:val="bottom"/>
            <w:hideMark/>
          </w:tcPr>
          <w:p w14:paraId="7DEA3AB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0.057</w:t>
            </w:r>
          </w:p>
        </w:tc>
        <w:tc>
          <w:tcPr>
            <w:tcW w:w="769" w:type="dxa"/>
            <w:noWrap/>
            <w:vAlign w:val="bottom"/>
            <w:hideMark/>
          </w:tcPr>
          <w:p w14:paraId="1DDB76D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0.164</w:t>
            </w:r>
          </w:p>
        </w:tc>
        <w:tc>
          <w:tcPr>
            <w:tcW w:w="913" w:type="dxa"/>
            <w:noWrap/>
            <w:tcMar>
              <w:left w:w="0" w:type="dxa"/>
              <w:right w:w="14" w:type="dxa"/>
            </w:tcMar>
            <w:vAlign w:val="bottom"/>
            <w:hideMark/>
          </w:tcPr>
          <w:p w14:paraId="0769FEF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0.350</w:t>
            </w:r>
          </w:p>
        </w:tc>
        <w:tc>
          <w:tcPr>
            <w:tcW w:w="475" w:type="dxa"/>
            <w:noWrap/>
            <w:tcMar>
              <w:left w:w="0" w:type="dxa"/>
              <w:right w:w="14" w:type="dxa"/>
            </w:tcMar>
            <w:vAlign w:val="bottom"/>
            <w:hideMark/>
          </w:tcPr>
          <w:p w14:paraId="08678880" w14:textId="77777777" w:rsidR="00A9664A" w:rsidRPr="00A9664A" w:rsidRDefault="00A9664A" w:rsidP="00F12D43">
            <w:pPr>
              <w:rPr>
                <w:rFonts w:ascii="Times New Roman" w:hAnsi="Times New Roman" w:cs="Times New Roman"/>
              </w:rPr>
            </w:pPr>
          </w:p>
        </w:tc>
        <w:tc>
          <w:tcPr>
            <w:tcW w:w="873" w:type="dxa"/>
            <w:noWrap/>
            <w:vAlign w:val="bottom"/>
            <w:hideMark/>
          </w:tcPr>
          <w:p w14:paraId="06EC5B8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0.018</w:t>
            </w:r>
          </w:p>
        </w:tc>
        <w:tc>
          <w:tcPr>
            <w:tcW w:w="854" w:type="dxa"/>
            <w:noWrap/>
            <w:vAlign w:val="bottom"/>
            <w:hideMark/>
          </w:tcPr>
          <w:p w14:paraId="347F6F3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0.052</w:t>
            </w:r>
          </w:p>
        </w:tc>
        <w:tc>
          <w:tcPr>
            <w:tcW w:w="965" w:type="dxa"/>
            <w:noWrap/>
            <w:tcMar>
              <w:left w:w="0" w:type="dxa"/>
              <w:right w:w="14" w:type="dxa"/>
            </w:tcMar>
            <w:vAlign w:val="bottom"/>
            <w:hideMark/>
          </w:tcPr>
          <w:p w14:paraId="17DAFE9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0.350</w:t>
            </w:r>
          </w:p>
        </w:tc>
        <w:tc>
          <w:tcPr>
            <w:tcW w:w="749" w:type="dxa"/>
            <w:noWrap/>
            <w:tcMar>
              <w:left w:w="0" w:type="dxa"/>
              <w:right w:w="14" w:type="dxa"/>
            </w:tcMar>
            <w:vAlign w:val="bottom"/>
            <w:hideMark/>
          </w:tcPr>
          <w:p w14:paraId="47654CEE" w14:textId="77777777" w:rsidR="00A9664A" w:rsidRPr="00A9664A" w:rsidRDefault="00A9664A" w:rsidP="00F12D43">
            <w:pPr>
              <w:rPr>
                <w:rFonts w:ascii="Times New Roman" w:hAnsi="Times New Roman" w:cs="Times New Roman"/>
              </w:rPr>
            </w:pPr>
          </w:p>
        </w:tc>
      </w:tr>
      <w:tr w:rsidR="00A9664A" w14:paraId="3A2C2385" w14:textId="77777777" w:rsidTr="00A9664A">
        <w:trPr>
          <w:trHeight w:val="300"/>
        </w:trPr>
        <w:tc>
          <w:tcPr>
            <w:tcW w:w="3067" w:type="dxa"/>
            <w:noWrap/>
            <w:hideMark/>
          </w:tcPr>
          <w:p w14:paraId="3BD5318F" w14:textId="77777777" w:rsidR="00A9664A" w:rsidRDefault="00A9664A" w:rsidP="00F12D43">
            <w:pPr>
              <w:rPr>
                <w:rFonts w:ascii="Times New Roman" w:hAnsi="Times New Roman" w:cs="Times New Roman"/>
              </w:rPr>
            </w:pPr>
            <w:r>
              <w:rPr>
                <w:rFonts w:ascii="Times New Roman" w:hAnsi="Times New Roman" w:cs="Times New Roman"/>
              </w:rPr>
              <w:t>HEARTLAND</w:t>
            </w:r>
          </w:p>
        </w:tc>
        <w:tc>
          <w:tcPr>
            <w:tcW w:w="911" w:type="dxa"/>
            <w:noWrap/>
            <w:vAlign w:val="bottom"/>
            <w:hideMark/>
          </w:tcPr>
          <w:p w14:paraId="7CDB05C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0.101</w:t>
            </w:r>
          </w:p>
        </w:tc>
        <w:tc>
          <w:tcPr>
            <w:tcW w:w="769" w:type="dxa"/>
            <w:noWrap/>
            <w:vAlign w:val="bottom"/>
            <w:hideMark/>
          </w:tcPr>
          <w:p w14:paraId="797A74E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0.247</w:t>
            </w:r>
          </w:p>
        </w:tc>
        <w:tc>
          <w:tcPr>
            <w:tcW w:w="913" w:type="dxa"/>
            <w:noWrap/>
            <w:tcMar>
              <w:left w:w="0" w:type="dxa"/>
              <w:right w:w="14" w:type="dxa"/>
            </w:tcMar>
            <w:vAlign w:val="bottom"/>
            <w:hideMark/>
          </w:tcPr>
          <w:p w14:paraId="69E4477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0.410</w:t>
            </w:r>
          </w:p>
        </w:tc>
        <w:tc>
          <w:tcPr>
            <w:tcW w:w="475" w:type="dxa"/>
            <w:noWrap/>
            <w:tcMar>
              <w:left w:w="0" w:type="dxa"/>
              <w:right w:w="14" w:type="dxa"/>
            </w:tcMar>
            <w:vAlign w:val="bottom"/>
            <w:hideMark/>
          </w:tcPr>
          <w:p w14:paraId="75978ACE" w14:textId="77777777" w:rsidR="00A9664A" w:rsidRPr="00A9664A" w:rsidRDefault="00A9664A" w:rsidP="00F12D43">
            <w:pPr>
              <w:rPr>
                <w:rFonts w:ascii="Times New Roman" w:hAnsi="Times New Roman" w:cs="Times New Roman"/>
              </w:rPr>
            </w:pPr>
          </w:p>
        </w:tc>
        <w:tc>
          <w:tcPr>
            <w:tcW w:w="873" w:type="dxa"/>
            <w:noWrap/>
            <w:vAlign w:val="bottom"/>
            <w:hideMark/>
          </w:tcPr>
          <w:p w14:paraId="51B4FF7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0.031</w:t>
            </w:r>
          </w:p>
        </w:tc>
        <w:tc>
          <w:tcPr>
            <w:tcW w:w="854" w:type="dxa"/>
            <w:noWrap/>
            <w:vAlign w:val="bottom"/>
            <w:hideMark/>
          </w:tcPr>
          <w:p w14:paraId="27B9512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0.075</w:t>
            </w:r>
          </w:p>
        </w:tc>
        <w:tc>
          <w:tcPr>
            <w:tcW w:w="965" w:type="dxa"/>
            <w:noWrap/>
            <w:tcMar>
              <w:left w:w="0" w:type="dxa"/>
              <w:right w:w="14" w:type="dxa"/>
            </w:tcMar>
            <w:vAlign w:val="bottom"/>
            <w:hideMark/>
          </w:tcPr>
          <w:p w14:paraId="0B6BCFC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0.420</w:t>
            </w:r>
          </w:p>
        </w:tc>
        <w:tc>
          <w:tcPr>
            <w:tcW w:w="749" w:type="dxa"/>
            <w:noWrap/>
            <w:tcMar>
              <w:left w:w="0" w:type="dxa"/>
              <w:right w:w="14" w:type="dxa"/>
            </w:tcMar>
            <w:vAlign w:val="bottom"/>
            <w:hideMark/>
          </w:tcPr>
          <w:p w14:paraId="420E5052" w14:textId="77777777" w:rsidR="00A9664A" w:rsidRPr="00A9664A" w:rsidRDefault="00A9664A" w:rsidP="00F12D43">
            <w:pPr>
              <w:rPr>
                <w:rFonts w:ascii="Times New Roman" w:hAnsi="Times New Roman" w:cs="Times New Roman"/>
              </w:rPr>
            </w:pPr>
          </w:p>
        </w:tc>
      </w:tr>
      <w:tr w:rsidR="00A9664A" w14:paraId="003E8A8E" w14:textId="77777777" w:rsidTr="00A9664A">
        <w:trPr>
          <w:trHeight w:val="300"/>
        </w:trPr>
        <w:tc>
          <w:tcPr>
            <w:tcW w:w="3067" w:type="dxa"/>
            <w:noWrap/>
            <w:hideMark/>
          </w:tcPr>
          <w:p w14:paraId="4A5B74F7" w14:textId="77777777" w:rsidR="00A9664A" w:rsidRDefault="00A9664A" w:rsidP="00F12D43">
            <w:pPr>
              <w:rPr>
                <w:rFonts w:ascii="Times New Roman" w:hAnsi="Times New Roman" w:cs="Times New Roman"/>
              </w:rPr>
            </w:pPr>
            <w:r>
              <w:rPr>
                <w:rFonts w:ascii="Times New Roman" w:hAnsi="Times New Roman" w:cs="Times New Roman"/>
              </w:rPr>
              <w:t>NORTHERNGREATPLAIN</w:t>
            </w:r>
          </w:p>
        </w:tc>
        <w:tc>
          <w:tcPr>
            <w:tcW w:w="911" w:type="dxa"/>
            <w:noWrap/>
            <w:vAlign w:val="bottom"/>
            <w:hideMark/>
          </w:tcPr>
          <w:p w14:paraId="31A304C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0.459</w:t>
            </w:r>
          </w:p>
        </w:tc>
        <w:tc>
          <w:tcPr>
            <w:tcW w:w="769" w:type="dxa"/>
            <w:noWrap/>
            <w:vAlign w:val="bottom"/>
            <w:hideMark/>
          </w:tcPr>
          <w:p w14:paraId="55FBAA2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0.375</w:t>
            </w:r>
          </w:p>
        </w:tc>
        <w:tc>
          <w:tcPr>
            <w:tcW w:w="913" w:type="dxa"/>
            <w:noWrap/>
            <w:tcMar>
              <w:left w:w="0" w:type="dxa"/>
              <w:right w:w="14" w:type="dxa"/>
            </w:tcMar>
            <w:vAlign w:val="bottom"/>
            <w:hideMark/>
          </w:tcPr>
          <w:p w14:paraId="32BB5BC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1.230</w:t>
            </w:r>
          </w:p>
        </w:tc>
        <w:tc>
          <w:tcPr>
            <w:tcW w:w="475" w:type="dxa"/>
            <w:noWrap/>
            <w:tcMar>
              <w:left w:w="0" w:type="dxa"/>
              <w:right w:w="14" w:type="dxa"/>
            </w:tcMar>
            <w:vAlign w:val="bottom"/>
            <w:hideMark/>
          </w:tcPr>
          <w:p w14:paraId="58BDCC2B" w14:textId="77777777" w:rsidR="00A9664A" w:rsidRPr="00A9664A" w:rsidRDefault="00A9664A" w:rsidP="00F12D43">
            <w:pPr>
              <w:rPr>
                <w:rFonts w:ascii="Times New Roman" w:hAnsi="Times New Roman" w:cs="Times New Roman"/>
              </w:rPr>
            </w:pPr>
          </w:p>
        </w:tc>
        <w:tc>
          <w:tcPr>
            <w:tcW w:w="873" w:type="dxa"/>
            <w:noWrap/>
            <w:vAlign w:val="bottom"/>
            <w:hideMark/>
          </w:tcPr>
          <w:p w14:paraId="044E81C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0.123</w:t>
            </w:r>
          </w:p>
        </w:tc>
        <w:tc>
          <w:tcPr>
            <w:tcW w:w="854" w:type="dxa"/>
            <w:noWrap/>
            <w:vAlign w:val="bottom"/>
            <w:hideMark/>
          </w:tcPr>
          <w:p w14:paraId="52D4DE2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0.081</w:t>
            </w:r>
          </w:p>
        </w:tc>
        <w:tc>
          <w:tcPr>
            <w:tcW w:w="965" w:type="dxa"/>
            <w:noWrap/>
            <w:tcMar>
              <w:left w:w="0" w:type="dxa"/>
              <w:right w:w="14" w:type="dxa"/>
            </w:tcMar>
            <w:vAlign w:val="bottom"/>
            <w:hideMark/>
          </w:tcPr>
          <w:p w14:paraId="4B5B162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1.510</w:t>
            </w:r>
          </w:p>
        </w:tc>
        <w:tc>
          <w:tcPr>
            <w:tcW w:w="749" w:type="dxa"/>
            <w:noWrap/>
            <w:tcMar>
              <w:left w:w="0" w:type="dxa"/>
              <w:right w:w="14" w:type="dxa"/>
            </w:tcMar>
            <w:vAlign w:val="bottom"/>
            <w:hideMark/>
          </w:tcPr>
          <w:p w14:paraId="006D6814" w14:textId="77777777" w:rsidR="00A9664A" w:rsidRPr="00A9664A" w:rsidRDefault="00A9664A" w:rsidP="00F12D43">
            <w:pPr>
              <w:rPr>
                <w:rFonts w:ascii="Times New Roman" w:hAnsi="Times New Roman" w:cs="Times New Roman"/>
              </w:rPr>
            </w:pPr>
          </w:p>
        </w:tc>
      </w:tr>
      <w:tr w:rsidR="00A9664A" w14:paraId="448777E9" w14:textId="77777777" w:rsidTr="00A9664A">
        <w:trPr>
          <w:trHeight w:val="300"/>
        </w:trPr>
        <w:tc>
          <w:tcPr>
            <w:tcW w:w="3067" w:type="dxa"/>
            <w:noWrap/>
            <w:hideMark/>
          </w:tcPr>
          <w:p w14:paraId="7A562168" w14:textId="77777777" w:rsidR="00A9664A" w:rsidRDefault="00A9664A" w:rsidP="00F12D43">
            <w:pPr>
              <w:rPr>
                <w:rFonts w:ascii="Times New Roman" w:hAnsi="Times New Roman" w:cs="Times New Roman"/>
              </w:rPr>
            </w:pPr>
            <w:r>
              <w:rPr>
                <w:rFonts w:ascii="Times New Roman" w:hAnsi="Times New Roman" w:cs="Times New Roman"/>
              </w:rPr>
              <w:t>PRARIEGETAWAY</w:t>
            </w:r>
          </w:p>
        </w:tc>
        <w:tc>
          <w:tcPr>
            <w:tcW w:w="911" w:type="dxa"/>
            <w:noWrap/>
            <w:vAlign w:val="bottom"/>
            <w:hideMark/>
          </w:tcPr>
          <w:p w14:paraId="554C847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0.012</w:t>
            </w:r>
          </w:p>
        </w:tc>
        <w:tc>
          <w:tcPr>
            <w:tcW w:w="769" w:type="dxa"/>
            <w:noWrap/>
            <w:vAlign w:val="bottom"/>
            <w:hideMark/>
          </w:tcPr>
          <w:p w14:paraId="7383543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0.243</w:t>
            </w:r>
          </w:p>
        </w:tc>
        <w:tc>
          <w:tcPr>
            <w:tcW w:w="913" w:type="dxa"/>
            <w:noWrap/>
            <w:tcMar>
              <w:left w:w="0" w:type="dxa"/>
              <w:right w:w="14" w:type="dxa"/>
            </w:tcMar>
            <w:vAlign w:val="bottom"/>
            <w:hideMark/>
          </w:tcPr>
          <w:p w14:paraId="1042097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0.050</w:t>
            </w:r>
          </w:p>
        </w:tc>
        <w:tc>
          <w:tcPr>
            <w:tcW w:w="475" w:type="dxa"/>
            <w:noWrap/>
            <w:tcMar>
              <w:left w:w="0" w:type="dxa"/>
              <w:right w:w="14" w:type="dxa"/>
            </w:tcMar>
            <w:vAlign w:val="bottom"/>
            <w:hideMark/>
          </w:tcPr>
          <w:p w14:paraId="5072B5AF" w14:textId="77777777" w:rsidR="00A9664A" w:rsidRPr="00A9664A" w:rsidRDefault="00A9664A" w:rsidP="00F12D43">
            <w:pPr>
              <w:rPr>
                <w:rFonts w:ascii="Times New Roman" w:hAnsi="Times New Roman" w:cs="Times New Roman"/>
              </w:rPr>
            </w:pPr>
          </w:p>
        </w:tc>
        <w:tc>
          <w:tcPr>
            <w:tcW w:w="873" w:type="dxa"/>
            <w:noWrap/>
            <w:vAlign w:val="bottom"/>
            <w:hideMark/>
          </w:tcPr>
          <w:p w14:paraId="5BB0DA0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0.004</w:t>
            </w:r>
          </w:p>
        </w:tc>
        <w:tc>
          <w:tcPr>
            <w:tcW w:w="854" w:type="dxa"/>
            <w:noWrap/>
            <w:vAlign w:val="bottom"/>
            <w:hideMark/>
          </w:tcPr>
          <w:p w14:paraId="2AA94E7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0.076</w:t>
            </w:r>
          </w:p>
        </w:tc>
        <w:tc>
          <w:tcPr>
            <w:tcW w:w="965" w:type="dxa"/>
            <w:noWrap/>
            <w:tcMar>
              <w:left w:w="0" w:type="dxa"/>
              <w:right w:w="14" w:type="dxa"/>
            </w:tcMar>
            <w:vAlign w:val="bottom"/>
            <w:hideMark/>
          </w:tcPr>
          <w:p w14:paraId="3C349BE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0.050</w:t>
            </w:r>
          </w:p>
        </w:tc>
        <w:tc>
          <w:tcPr>
            <w:tcW w:w="749" w:type="dxa"/>
            <w:noWrap/>
            <w:tcMar>
              <w:left w:w="0" w:type="dxa"/>
              <w:right w:w="14" w:type="dxa"/>
            </w:tcMar>
            <w:vAlign w:val="bottom"/>
            <w:hideMark/>
          </w:tcPr>
          <w:p w14:paraId="494DB0E1" w14:textId="77777777" w:rsidR="00A9664A" w:rsidRPr="00A9664A" w:rsidRDefault="00A9664A" w:rsidP="00F12D43">
            <w:pPr>
              <w:rPr>
                <w:rFonts w:ascii="Times New Roman" w:hAnsi="Times New Roman" w:cs="Times New Roman"/>
              </w:rPr>
            </w:pPr>
          </w:p>
        </w:tc>
      </w:tr>
      <w:tr w:rsidR="00A9664A" w14:paraId="133CD27E" w14:textId="77777777" w:rsidTr="00A9664A">
        <w:trPr>
          <w:trHeight w:val="300"/>
        </w:trPr>
        <w:tc>
          <w:tcPr>
            <w:tcW w:w="3067" w:type="dxa"/>
            <w:noWrap/>
            <w:hideMark/>
          </w:tcPr>
          <w:p w14:paraId="1C100D1F" w14:textId="77777777" w:rsidR="00A9664A" w:rsidRDefault="00A9664A" w:rsidP="00F12D43">
            <w:pPr>
              <w:rPr>
                <w:rFonts w:ascii="Times New Roman" w:hAnsi="Times New Roman" w:cs="Times New Roman"/>
              </w:rPr>
            </w:pPr>
            <w:r>
              <w:rPr>
                <w:rFonts w:ascii="Times New Roman" w:hAnsi="Times New Roman" w:cs="Times New Roman"/>
              </w:rPr>
              <w:t>EASTERNUPLANDS</w:t>
            </w:r>
          </w:p>
        </w:tc>
        <w:tc>
          <w:tcPr>
            <w:tcW w:w="911" w:type="dxa"/>
            <w:noWrap/>
            <w:vAlign w:val="bottom"/>
            <w:hideMark/>
          </w:tcPr>
          <w:p w14:paraId="2ED4322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0.380</w:t>
            </w:r>
          </w:p>
        </w:tc>
        <w:tc>
          <w:tcPr>
            <w:tcW w:w="769" w:type="dxa"/>
            <w:noWrap/>
            <w:vAlign w:val="bottom"/>
            <w:hideMark/>
          </w:tcPr>
          <w:p w14:paraId="1D95F95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0.225</w:t>
            </w:r>
          </w:p>
        </w:tc>
        <w:tc>
          <w:tcPr>
            <w:tcW w:w="913" w:type="dxa"/>
            <w:noWrap/>
            <w:tcMar>
              <w:left w:w="0" w:type="dxa"/>
              <w:right w:w="14" w:type="dxa"/>
            </w:tcMar>
            <w:vAlign w:val="bottom"/>
            <w:hideMark/>
          </w:tcPr>
          <w:p w14:paraId="1D8B1DE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1.690</w:t>
            </w:r>
          </w:p>
        </w:tc>
        <w:tc>
          <w:tcPr>
            <w:tcW w:w="475" w:type="dxa"/>
            <w:noWrap/>
            <w:tcMar>
              <w:left w:w="0" w:type="dxa"/>
              <w:right w:w="14" w:type="dxa"/>
            </w:tcMar>
            <w:vAlign w:val="bottom"/>
            <w:hideMark/>
          </w:tcPr>
          <w:p w14:paraId="7D07E416"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32C61BC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0.110</w:t>
            </w:r>
          </w:p>
        </w:tc>
        <w:tc>
          <w:tcPr>
            <w:tcW w:w="854" w:type="dxa"/>
            <w:noWrap/>
            <w:vAlign w:val="bottom"/>
            <w:hideMark/>
          </w:tcPr>
          <w:p w14:paraId="7524577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0.060</w:t>
            </w:r>
          </w:p>
        </w:tc>
        <w:tc>
          <w:tcPr>
            <w:tcW w:w="965" w:type="dxa"/>
            <w:noWrap/>
            <w:tcMar>
              <w:left w:w="0" w:type="dxa"/>
              <w:right w:w="14" w:type="dxa"/>
            </w:tcMar>
            <w:vAlign w:val="bottom"/>
            <w:hideMark/>
          </w:tcPr>
          <w:p w14:paraId="0E3C569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1.850</w:t>
            </w:r>
          </w:p>
        </w:tc>
        <w:tc>
          <w:tcPr>
            <w:tcW w:w="749" w:type="dxa"/>
            <w:noWrap/>
            <w:tcMar>
              <w:left w:w="0" w:type="dxa"/>
              <w:right w:w="14" w:type="dxa"/>
            </w:tcMar>
            <w:vAlign w:val="bottom"/>
            <w:hideMark/>
          </w:tcPr>
          <w:p w14:paraId="3BD270C4"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35FCAA80" w14:textId="77777777" w:rsidTr="00A9664A">
        <w:trPr>
          <w:trHeight w:val="300"/>
        </w:trPr>
        <w:tc>
          <w:tcPr>
            <w:tcW w:w="3067" w:type="dxa"/>
            <w:noWrap/>
            <w:hideMark/>
          </w:tcPr>
          <w:p w14:paraId="1F63E399" w14:textId="77777777" w:rsidR="00A9664A" w:rsidRDefault="00A9664A" w:rsidP="00F12D43">
            <w:pPr>
              <w:rPr>
                <w:rFonts w:ascii="Times New Roman" w:hAnsi="Times New Roman" w:cs="Times New Roman"/>
              </w:rPr>
            </w:pPr>
            <w:r>
              <w:rPr>
                <w:rFonts w:ascii="Times New Roman" w:hAnsi="Times New Roman" w:cs="Times New Roman"/>
              </w:rPr>
              <w:t>SOUTHERNSEABOARD</w:t>
            </w:r>
          </w:p>
        </w:tc>
        <w:tc>
          <w:tcPr>
            <w:tcW w:w="911" w:type="dxa"/>
            <w:noWrap/>
            <w:vAlign w:val="bottom"/>
            <w:hideMark/>
          </w:tcPr>
          <w:p w14:paraId="561F246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-0.224</w:t>
            </w:r>
          </w:p>
        </w:tc>
        <w:tc>
          <w:tcPr>
            <w:tcW w:w="769" w:type="dxa"/>
            <w:noWrap/>
            <w:vAlign w:val="bottom"/>
            <w:hideMark/>
          </w:tcPr>
          <w:p w14:paraId="03C513C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0.245</w:t>
            </w:r>
          </w:p>
        </w:tc>
        <w:tc>
          <w:tcPr>
            <w:tcW w:w="913" w:type="dxa"/>
            <w:noWrap/>
            <w:tcMar>
              <w:left w:w="0" w:type="dxa"/>
              <w:right w:w="14" w:type="dxa"/>
            </w:tcMar>
            <w:vAlign w:val="bottom"/>
            <w:hideMark/>
          </w:tcPr>
          <w:p w14:paraId="3A94C39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-0.910</w:t>
            </w:r>
          </w:p>
        </w:tc>
        <w:tc>
          <w:tcPr>
            <w:tcW w:w="475" w:type="dxa"/>
            <w:noWrap/>
            <w:tcMar>
              <w:left w:w="0" w:type="dxa"/>
              <w:right w:w="14" w:type="dxa"/>
            </w:tcMar>
            <w:vAlign w:val="bottom"/>
            <w:hideMark/>
          </w:tcPr>
          <w:p w14:paraId="78211D59" w14:textId="77777777" w:rsidR="00A9664A" w:rsidRPr="00A9664A" w:rsidRDefault="00A9664A" w:rsidP="00F12D43">
            <w:pPr>
              <w:rPr>
                <w:rFonts w:ascii="Times New Roman" w:hAnsi="Times New Roman" w:cs="Times New Roman"/>
              </w:rPr>
            </w:pPr>
          </w:p>
        </w:tc>
        <w:tc>
          <w:tcPr>
            <w:tcW w:w="873" w:type="dxa"/>
            <w:noWrap/>
            <w:vAlign w:val="bottom"/>
            <w:hideMark/>
          </w:tcPr>
          <w:p w14:paraId="296FCBD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-0.074</w:t>
            </w:r>
          </w:p>
        </w:tc>
        <w:tc>
          <w:tcPr>
            <w:tcW w:w="854" w:type="dxa"/>
            <w:noWrap/>
            <w:vAlign w:val="bottom"/>
            <w:hideMark/>
          </w:tcPr>
          <w:p w14:paraId="40EB5E7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0.086</w:t>
            </w:r>
          </w:p>
        </w:tc>
        <w:tc>
          <w:tcPr>
            <w:tcW w:w="965" w:type="dxa"/>
            <w:noWrap/>
            <w:tcMar>
              <w:left w:w="0" w:type="dxa"/>
              <w:right w:w="14" w:type="dxa"/>
            </w:tcMar>
            <w:vAlign w:val="bottom"/>
            <w:hideMark/>
          </w:tcPr>
          <w:p w14:paraId="20936B3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-0.870</w:t>
            </w:r>
          </w:p>
        </w:tc>
        <w:tc>
          <w:tcPr>
            <w:tcW w:w="749" w:type="dxa"/>
            <w:noWrap/>
            <w:tcMar>
              <w:left w:w="0" w:type="dxa"/>
              <w:right w:w="14" w:type="dxa"/>
            </w:tcMar>
            <w:vAlign w:val="bottom"/>
            <w:hideMark/>
          </w:tcPr>
          <w:p w14:paraId="52843BF3" w14:textId="77777777" w:rsidR="00A9664A" w:rsidRPr="00A9664A" w:rsidRDefault="00A9664A" w:rsidP="00F12D43">
            <w:pPr>
              <w:rPr>
                <w:rFonts w:ascii="Times New Roman" w:hAnsi="Times New Roman" w:cs="Times New Roman"/>
              </w:rPr>
            </w:pPr>
          </w:p>
        </w:tc>
      </w:tr>
      <w:tr w:rsidR="00A9664A" w14:paraId="0A24E077" w14:textId="77777777" w:rsidTr="00A9664A">
        <w:trPr>
          <w:trHeight w:val="300"/>
        </w:trPr>
        <w:tc>
          <w:tcPr>
            <w:tcW w:w="3067" w:type="dxa"/>
            <w:noWrap/>
            <w:hideMark/>
          </w:tcPr>
          <w:p w14:paraId="3925C672" w14:textId="77777777" w:rsidR="00A9664A" w:rsidRDefault="00A9664A" w:rsidP="00F12D43">
            <w:pPr>
              <w:rPr>
                <w:rFonts w:ascii="Times New Roman" w:hAnsi="Times New Roman" w:cs="Times New Roman"/>
              </w:rPr>
            </w:pPr>
            <w:r>
              <w:rPr>
                <w:rFonts w:ascii="Times New Roman" w:hAnsi="Times New Roman" w:cs="Times New Roman"/>
              </w:rPr>
              <w:t>FRUITFULRIM</w:t>
            </w:r>
          </w:p>
        </w:tc>
        <w:tc>
          <w:tcPr>
            <w:tcW w:w="911" w:type="dxa"/>
            <w:noWrap/>
            <w:vAlign w:val="bottom"/>
            <w:hideMark/>
          </w:tcPr>
          <w:p w14:paraId="793AC40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-0.180</w:t>
            </w:r>
          </w:p>
        </w:tc>
        <w:tc>
          <w:tcPr>
            <w:tcW w:w="769" w:type="dxa"/>
            <w:noWrap/>
            <w:vAlign w:val="bottom"/>
            <w:hideMark/>
          </w:tcPr>
          <w:p w14:paraId="5E7E23D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0.383</w:t>
            </w:r>
          </w:p>
        </w:tc>
        <w:tc>
          <w:tcPr>
            <w:tcW w:w="913" w:type="dxa"/>
            <w:noWrap/>
            <w:tcMar>
              <w:left w:w="0" w:type="dxa"/>
              <w:right w:w="14" w:type="dxa"/>
            </w:tcMar>
            <w:vAlign w:val="bottom"/>
            <w:hideMark/>
          </w:tcPr>
          <w:p w14:paraId="2832DCD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-0.470</w:t>
            </w:r>
          </w:p>
        </w:tc>
        <w:tc>
          <w:tcPr>
            <w:tcW w:w="475" w:type="dxa"/>
            <w:noWrap/>
            <w:tcMar>
              <w:left w:w="0" w:type="dxa"/>
              <w:right w:w="14" w:type="dxa"/>
            </w:tcMar>
            <w:vAlign w:val="bottom"/>
            <w:hideMark/>
          </w:tcPr>
          <w:p w14:paraId="424EA169" w14:textId="77777777" w:rsidR="00A9664A" w:rsidRPr="00A9664A" w:rsidRDefault="00A9664A" w:rsidP="00F12D43">
            <w:pPr>
              <w:rPr>
                <w:rFonts w:ascii="Times New Roman" w:hAnsi="Times New Roman" w:cs="Times New Roman"/>
              </w:rPr>
            </w:pPr>
          </w:p>
        </w:tc>
        <w:tc>
          <w:tcPr>
            <w:tcW w:w="873" w:type="dxa"/>
            <w:noWrap/>
            <w:vAlign w:val="bottom"/>
            <w:hideMark/>
          </w:tcPr>
          <w:p w14:paraId="5D92FE4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-0.060</w:t>
            </w:r>
          </w:p>
        </w:tc>
        <w:tc>
          <w:tcPr>
            <w:tcW w:w="854" w:type="dxa"/>
            <w:noWrap/>
            <w:vAlign w:val="bottom"/>
            <w:hideMark/>
          </w:tcPr>
          <w:p w14:paraId="6B32C2E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0.133</w:t>
            </w:r>
          </w:p>
        </w:tc>
        <w:tc>
          <w:tcPr>
            <w:tcW w:w="965" w:type="dxa"/>
            <w:noWrap/>
            <w:tcMar>
              <w:left w:w="0" w:type="dxa"/>
              <w:right w:w="14" w:type="dxa"/>
            </w:tcMar>
            <w:vAlign w:val="bottom"/>
            <w:hideMark/>
          </w:tcPr>
          <w:p w14:paraId="156C56E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-0.450</w:t>
            </w:r>
          </w:p>
        </w:tc>
        <w:tc>
          <w:tcPr>
            <w:tcW w:w="749" w:type="dxa"/>
            <w:noWrap/>
            <w:tcMar>
              <w:left w:w="0" w:type="dxa"/>
              <w:right w:w="14" w:type="dxa"/>
            </w:tcMar>
            <w:vAlign w:val="bottom"/>
            <w:hideMark/>
          </w:tcPr>
          <w:p w14:paraId="784F02A1" w14:textId="77777777" w:rsidR="00A9664A" w:rsidRPr="00A9664A" w:rsidRDefault="00A9664A" w:rsidP="00F12D43">
            <w:pPr>
              <w:rPr>
                <w:rFonts w:ascii="Times New Roman" w:hAnsi="Times New Roman" w:cs="Times New Roman"/>
              </w:rPr>
            </w:pPr>
          </w:p>
        </w:tc>
      </w:tr>
      <w:tr w:rsidR="00A9664A" w14:paraId="1D4611FB" w14:textId="77777777" w:rsidTr="00A9664A">
        <w:trPr>
          <w:trHeight w:val="300"/>
        </w:trPr>
        <w:tc>
          <w:tcPr>
            <w:tcW w:w="3067" w:type="dxa"/>
            <w:noWrap/>
            <w:hideMark/>
          </w:tcPr>
          <w:p w14:paraId="43C3E004" w14:textId="77777777" w:rsidR="00A9664A" w:rsidRDefault="00A9664A" w:rsidP="00F12D43">
            <w:pPr>
              <w:rPr>
                <w:rFonts w:ascii="Times New Roman" w:hAnsi="Times New Roman" w:cs="Times New Roman"/>
              </w:rPr>
            </w:pPr>
            <w:r>
              <w:rPr>
                <w:rFonts w:ascii="Times New Roman" w:hAnsi="Times New Roman" w:cs="Times New Roman"/>
              </w:rPr>
              <w:t>MISSISSIPPIPORTAL</w:t>
            </w:r>
          </w:p>
        </w:tc>
        <w:tc>
          <w:tcPr>
            <w:tcW w:w="911" w:type="dxa"/>
            <w:noWrap/>
            <w:vAlign w:val="bottom"/>
            <w:hideMark/>
          </w:tcPr>
          <w:p w14:paraId="4C75C86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0.489</w:t>
            </w:r>
          </w:p>
        </w:tc>
        <w:tc>
          <w:tcPr>
            <w:tcW w:w="769" w:type="dxa"/>
            <w:noWrap/>
            <w:vAlign w:val="bottom"/>
            <w:hideMark/>
          </w:tcPr>
          <w:p w14:paraId="5D96E8A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0.293</w:t>
            </w:r>
          </w:p>
        </w:tc>
        <w:tc>
          <w:tcPr>
            <w:tcW w:w="913" w:type="dxa"/>
            <w:noWrap/>
            <w:tcMar>
              <w:left w:w="0" w:type="dxa"/>
              <w:right w:w="14" w:type="dxa"/>
            </w:tcMar>
            <w:vAlign w:val="bottom"/>
            <w:hideMark/>
          </w:tcPr>
          <w:p w14:paraId="0168D79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1.670</w:t>
            </w:r>
          </w:p>
        </w:tc>
        <w:tc>
          <w:tcPr>
            <w:tcW w:w="475" w:type="dxa"/>
            <w:noWrap/>
            <w:tcMar>
              <w:left w:w="0" w:type="dxa"/>
              <w:right w:w="14" w:type="dxa"/>
            </w:tcMar>
            <w:vAlign w:val="bottom"/>
            <w:hideMark/>
          </w:tcPr>
          <w:p w14:paraId="2E2486AA"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4A4EFF6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0.130</w:t>
            </w:r>
          </w:p>
        </w:tc>
        <w:tc>
          <w:tcPr>
            <w:tcW w:w="854" w:type="dxa"/>
            <w:noWrap/>
            <w:vAlign w:val="bottom"/>
            <w:hideMark/>
          </w:tcPr>
          <w:p w14:paraId="53A9CB8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0.063</w:t>
            </w:r>
          </w:p>
        </w:tc>
        <w:tc>
          <w:tcPr>
            <w:tcW w:w="965" w:type="dxa"/>
            <w:noWrap/>
            <w:tcMar>
              <w:left w:w="0" w:type="dxa"/>
              <w:right w:w="14" w:type="dxa"/>
            </w:tcMar>
            <w:vAlign w:val="bottom"/>
            <w:hideMark/>
          </w:tcPr>
          <w:p w14:paraId="33F1005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2.060</w:t>
            </w:r>
          </w:p>
        </w:tc>
        <w:tc>
          <w:tcPr>
            <w:tcW w:w="749" w:type="dxa"/>
            <w:noWrap/>
            <w:tcMar>
              <w:left w:w="0" w:type="dxa"/>
              <w:right w:w="14" w:type="dxa"/>
            </w:tcMar>
            <w:vAlign w:val="bottom"/>
            <w:hideMark/>
          </w:tcPr>
          <w:p w14:paraId="3FA7A3DC"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4A93DBDB" w14:textId="77777777" w:rsidTr="00A9664A">
        <w:trPr>
          <w:trHeight w:val="300"/>
        </w:trPr>
        <w:tc>
          <w:tcPr>
            <w:tcW w:w="3067" w:type="dxa"/>
            <w:noWrap/>
            <w:hideMark/>
          </w:tcPr>
          <w:p w14:paraId="242C829B" w14:textId="77777777" w:rsidR="00A9664A" w:rsidRDefault="00A9664A" w:rsidP="00F12D43">
            <w:pPr>
              <w:rPr>
                <w:rFonts w:ascii="Times New Roman" w:hAnsi="Times New Roman" w:cs="Times New Roman"/>
              </w:rPr>
            </w:pPr>
            <w:r>
              <w:rPr>
                <w:rFonts w:ascii="Times New Roman" w:hAnsi="Times New Roman" w:cs="Times New Roman"/>
              </w:rPr>
              <w:t>PRESCGRAZCOST</w:t>
            </w:r>
          </w:p>
        </w:tc>
        <w:tc>
          <w:tcPr>
            <w:tcW w:w="911" w:type="dxa"/>
            <w:noWrap/>
            <w:vAlign w:val="bottom"/>
            <w:hideMark/>
          </w:tcPr>
          <w:p w14:paraId="5A9B458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-0.001</w:t>
            </w:r>
          </w:p>
        </w:tc>
        <w:tc>
          <w:tcPr>
            <w:tcW w:w="769" w:type="dxa"/>
            <w:noWrap/>
            <w:vAlign w:val="bottom"/>
            <w:hideMark/>
          </w:tcPr>
          <w:p w14:paraId="11C7485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0.010</w:t>
            </w:r>
          </w:p>
        </w:tc>
        <w:tc>
          <w:tcPr>
            <w:tcW w:w="913" w:type="dxa"/>
            <w:noWrap/>
            <w:tcMar>
              <w:left w:w="0" w:type="dxa"/>
              <w:right w:w="14" w:type="dxa"/>
            </w:tcMar>
            <w:vAlign w:val="bottom"/>
            <w:hideMark/>
          </w:tcPr>
          <w:p w14:paraId="252F654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-0.050</w:t>
            </w:r>
          </w:p>
        </w:tc>
        <w:tc>
          <w:tcPr>
            <w:tcW w:w="475" w:type="dxa"/>
            <w:noWrap/>
            <w:tcMar>
              <w:left w:w="0" w:type="dxa"/>
              <w:right w:w="14" w:type="dxa"/>
            </w:tcMar>
            <w:vAlign w:val="bottom"/>
            <w:hideMark/>
          </w:tcPr>
          <w:p w14:paraId="264D6B07" w14:textId="77777777" w:rsidR="00A9664A" w:rsidRPr="00A9664A" w:rsidRDefault="00A9664A" w:rsidP="00F12D43">
            <w:pPr>
              <w:rPr>
                <w:rFonts w:ascii="Times New Roman" w:hAnsi="Times New Roman" w:cs="Times New Roman"/>
              </w:rPr>
            </w:pPr>
          </w:p>
        </w:tc>
        <w:tc>
          <w:tcPr>
            <w:tcW w:w="873" w:type="dxa"/>
            <w:noWrap/>
            <w:vAlign w:val="bottom"/>
            <w:hideMark/>
          </w:tcPr>
          <w:p w14:paraId="030FA64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0.000</w:t>
            </w:r>
          </w:p>
        </w:tc>
        <w:tc>
          <w:tcPr>
            <w:tcW w:w="854" w:type="dxa"/>
            <w:noWrap/>
            <w:vAlign w:val="bottom"/>
            <w:hideMark/>
          </w:tcPr>
          <w:p w14:paraId="0A6B27F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0.003</w:t>
            </w:r>
          </w:p>
        </w:tc>
        <w:tc>
          <w:tcPr>
            <w:tcW w:w="965" w:type="dxa"/>
            <w:noWrap/>
            <w:tcMar>
              <w:left w:w="0" w:type="dxa"/>
              <w:right w:w="14" w:type="dxa"/>
            </w:tcMar>
            <w:vAlign w:val="bottom"/>
            <w:hideMark/>
          </w:tcPr>
          <w:p w14:paraId="4BE8383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-0.050</w:t>
            </w:r>
          </w:p>
        </w:tc>
        <w:tc>
          <w:tcPr>
            <w:tcW w:w="749" w:type="dxa"/>
            <w:noWrap/>
            <w:tcMar>
              <w:left w:w="0" w:type="dxa"/>
              <w:right w:w="14" w:type="dxa"/>
            </w:tcMar>
            <w:vAlign w:val="bottom"/>
            <w:hideMark/>
          </w:tcPr>
          <w:p w14:paraId="26C0B95D" w14:textId="77777777" w:rsidR="00A9664A" w:rsidRPr="00A9664A" w:rsidRDefault="00A9664A" w:rsidP="00F12D43">
            <w:pPr>
              <w:rPr>
                <w:rFonts w:ascii="Times New Roman" w:hAnsi="Times New Roman" w:cs="Times New Roman"/>
              </w:rPr>
            </w:pPr>
          </w:p>
        </w:tc>
      </w:tr>
      <w:tr w:rsidR="00A9664A" w14:paraId="6FF747C2" w14:textId="77777777" w:rsidTr="00A9664A">
        <w:trPr>
          <w:trHeight w:val="300"/>
        </w:trPr>
        <w:tc>
          <w:tcPr>
            <w:tcW w:w="3067" w:type="dxa"/>
            <w:noWrap/>
            <w:hideMark/>
          </w:tcPr>
          <w:p w14:paraId="25664DCE" w14:textId="77777777" w:rsidR="00A9664A" w:rsidRDefault="00A9664A" w:rsidP="00F12D43">
            <w:pPr>
              <w:rPr>
                <w:rFonts w:ascii="Times New Roman" w:hAnsi="Times New Roman" w:cs="Times New Roman"/>
              </w:rPr>
            </w:pPr>
            <w:r>
              <w:rPr>
                <w:rFonts w:ascii="Times New Roman" w:hAnsi="Times New Roman" w:cs="Times New Roman"/>
              </w:rPr>
              <w:t>STKRATE</w:t>
            </w:r>
          </w:p>
        </w:tc>
        <w:tc>
          <w:tcPr>
            <w:tcW w:w="911" w:type="dxa"/>
            <w:noWrap/>
            <w:vAlign w:val="bottom"/>
            <w:hideMark/>
          </w:tcPr>
          <w:p w14:paraId="60C3AB3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-0.064</w:t>
            </w:r>
          </w:p>
        </w:tc>
        <w:tc>
          <w:tcPr>
            <w:tcW w:w="769" w:type="dxa"/>
            <w:noWrap/>
            <w:vAlign w:val="bottom"/>
            <w:hideMark/>
          </w:tcPr>
          <w:p w14:paraId="4D8CD6A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0.046</w:t>
            </w:r>
          </w:p>
        </w:tc>
        <w:tc>
          <w:tcPr>
            <w:tcW w:w="913" w:type="dxa"/>
            <w:noWrap/>
            <w:tcMar>
              <w:left w:w="0" w:type="dxa"/>
              <w:right w:w="14" w:type="dxa"/>
            </w:tcMar>
            <w:vAlign w:val="bottom"/>
            <w:hideMark/>
          </w:tcPr>
          <w:p w14:paraId="2F13341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-1.390</w:t>
            </w:r>
          </w:p>
        </w:tc>
        <w:tc>
          <w:tcPr>
            <w:tcW w:w="475" w:type="dxa"/>
            <w:noWrap/>
            <w:tcMar>
              <w:left w:w="0" w:type="dxa"/>
              <w:right w:w="14" w:type="dxa"/>
            </w:tcMar>
            <w:vAlign w:val="bottom"/>
            <w:hideMark/>
          </w:tcPr>
          <w:p w14:paraId="0EC2EA8B" w14:textId="77777777" w:rsidR="00A9664A" w:rsidRPr="00A9664A" w:rsidRDefault="00A9664A" w:rsidP="00F12D43">
            <w:pPr>
              <w:rPr>
                <w:rFonts w:ascii="Times New Roman" w:hAnsi="Times New Roman" w:cs="Times New Roman"/>
              </w:rPr>
            </w:pPr>
          </w:p>
        </w:tc>
        <w:tc>
          <w:tcPr>
            <w:tcW w:w="873" w:type="dxa"/>
            <w:noWrap/>
            <w:vAlign w:val="bottom"/>
            <w:hideMark/>
          </w:tcPr>
          <w:p w14:paraId="66AC9E3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-0.020</w:t>
            </w:r>
          </w:p>
        </w:tc>
        <w:tc>
          <w:tcPr>
            <w:tcW w:w="854" w:type="dxa"/>
            <w:noWrap/>
            <w:vAlign w:val="bottom"/>
            <w:hideMark/>
          </w:tcPr>
          <w:p w14:paraId="073E043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0.015</w:t>
            </w:r>
          </w:p>
        </w:tc>
        <w:tc>
          <w:tcPr>
            <w:tcW w:w="965" w:type="dxa"/>
            <w:noWrap/>
            <w:tcMar>
              <w:left w:w="0" w:type="dxa"/>
              <w:right w:w="14" w:type="dxa"/>
            </w:tcMar>
            <w:vAlign w:val="bottom"/>
            <w:hideMark/>
          </w:tcPr>
          <w:p w14:paraId="713464D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-1.390</w:t>
            </w:r>
          </w:p>
        </w:tc>
        <w:tc>
          <w:tcPr>
            <w:tcW w:w="749" w:type="dxa"/>
            <w:noWrap/>
            <w:tcMar>
              <w:left w:w="0" w:type="dxa"/>
              <w:right w:w="14" w:type="dxa"/>
            </w:tcMar>
            <w:vAlign w:val="bottom"/>
            <w:hideMark/>
          </w:tcPr>
          <w:p w14:paraId="020E0C37" w14:textId="77777777" w:rsidR="00A9664A" w:rsidRPr="00A9664A" w:rsidRDefault="00A9664A" w:rsidP="00F12D43">
            <w:pPr>
              <w:rPr>
                <w:rFonts w:ascii="Times New Roman" w:hAnsi="Times New Roman" w:cs="Times New Roman"/>
              </w:rPr>
            </w:pPr>
          </w:p>
        </w:tc>
      </w:tr>
      <w:tr w:rsidR="00A9664A" w14:paraId="0DEC42E8" w14:textId="77777777" w:rsidTr="00A9664A">
        <w:trPr>
          <w:trHeight w:val="300"/>
        </w:trPr>
        <w:tc>
          <w:tcPr>
            <w:tcW w:w="3067" w:type="dxa"/>
            <w:noWrap/>
            <w:hideMark/>
          </w:tcPr>
          <w:p w14:paraId="7C88DD01" w14:textId="77777777" w:rsidR="00A9664A" w:rsidRDefault="00A9664A" w:rsidP="00F12D43">
            <w:pPr>
              <w:rPr>
                <w:rFonts w:ascii="Times New Roman" w:hAnsi="Times New Roman" w:cs="Times New Roman"/>
              </w:rPr>
            </w:pPr>
            <w:r>
              <w:rPr>
                <w:rFonts w:ascii="Times New Roman" w:hAnsi="Times New Roman" w:cs="Times New Roman"/>
              </w:rPr>
              <w:t>OTHLIV</w:t>
            </w:r>
          </w:p>
        </w:tc>
        <w:tc>
          <w:tcPr>
            <w:tcW w:w="911" w:type="dxa"/>
            <w:noWrap/>
            <w:vAlign w:val="bottom"/>
            <w:hideMark/>
          </w:tcPr>
          <w:p w14:paraId="2993662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0.073</w:t>
            </w:r>
          </w:p>
        </w:tc>
        <w:tc>
          <w:tcPr>
            <w:tcW w:w="769" w:type="dxa"/>
            <w:noWrap/>
            <w:vAlign w:val="bottom"/>
            <w:hideMark/>
          </w:tcPr>
          <w:p w14:paraId="16C1AFB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0.117</w:t>
            </w:r>
          </w:p>
        </w:tc>
        <w:tc>
          <w:tcPr>
            <w:tcW w:w="913" w:type="dxa"/>
            <w:noWrap/>
            <w:tcMar>
              <w:left w:w="0" w:type="dxa"/>
              <w:right w:w="14" w:type="dxa"/>
            </w:tcMar>
            <w:vAlign w:val="bottom"/>
            <w:hideMark/>
          </w:tcPr>
          <w:p w14:paraId="1F7EF45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0.630</w:t>
            </w:r>
          </w:p>
        </w:tc>
        <w:tc>
          <w:tcPr>
            <w:tcW w:w="475" w:type="dxa"/>
            <w:noWrap/>
            <w:tcMar>
              <w:left w:w="0" w:type="dxa"/>
              <w:right w:w="14" w:type="dxa"/>
            </w:tcMar>
            <w:vAlign w:val="bottom"/>
            <w:hideMark/>
          </w:tcPr>
          <w:p w14:paraId="6471A1C6" w14:textId="77777777" w:rsidR="00A9664A" w:rsidRPr="00A9664A" w:rsidRDefault="00A9664A" w:rsidP="00F12D43">
            <w:pPr>
              <w:rPr>
                <w:rFonts w:ascii="Times New Roman" w:hAnsi="Times New Roman" w:cs="Times New Roman"/>
              </w:rPr>
            </w:pPr>
          </w:p>
        </w:tc>
        <w:tc>
          <w:tcPr>
            <w:tcW w:w="873" w:type="dxa"/>
            <w:noWrap/>
            <w:vAlign w:val="bottom"/>
            <w:hideMark/>
          </w:tcPr>
          <w:p w14:paraId="76580AC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0.023</w:t>
            </w:r>
          </w:p>
        </w:tc>
        <w:tc>
          <w:tcPr>
            <w:tcW w:w="854" w:type="dxa"/>
            <w:noWrap/>
            <w:vAlign w:val="bottom"/>
            <w:hideMark/>
          </w:tcPr>
          <w:p w14:paraId="2AA2A36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0.036</w:t>
            </w:r>
          </w:p>
        </w:tc>
        <w:tc>
          <w:tcPr>
            <w:tcW w:w="965" w:type="dxa"/>
            <w:noWrap/>
            <w:tcMar>
              <w:left w:w="0" w:type="dxa"/>
              <w:right w:w="14" w:type="dxa"/>
            </w:tcMar>
            <w:vAlign w:val="bottom"/>
            <w:hideMark/>
          </w:tcPr>
          <w:p w14:paraId="3C636CE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0.630</w:t>
            </w:r>
          </w:p>
        </w:tc>
        <w:tc>
          <w:tcPr>
            <w:tcW w:w="749" w:type="dxa"/>
            <w:noWrap/>
            <w:tcMar>
              <w:left w:w="0" w:type="dxa"/>
              <w:right w:w="14" w:type="dxa"/>
            </w:tcMar>
            <w:vAlign w:val="bottom"/>
            <w:hideMark/>
          </w:tcPr>
          <w:p w14:paraId="4D569704" w14:textId="77777777" w:rsidR="00A9664A" w:rsidRPr="00A9664A" w:rsidRDefault="00A9664A" w:rsidP="00F12D43">
            <w:pPr>
              <w:rPr>
                <w:rFonts w:ascii="Times New Roman" w:hAnsi="Times New Roman" w:cs="Times New Roman"/>
              </w:rPr>
            </w:pPr>
          </w:p>
        </w:tc>
      </w:tr>
      <w:tr w:rsidR="00A9664A" w14:paraId="33EBD6AB" w14:textId="77777777" w:rsidTr="00A9664A">
        <w:trPr>
          <w:trHeight w:val="300"/>
        </w:trPr>
        <w:tc>
          <w:tcPr>
            <w:tcW w:w="3067" w:type="dxa"/>
            <w:noWrap/>
            <w:hideMark/>
          </w:tcPr>
          <w:p w14:paraId="3BCF7893" w14:textId="77777777" w:rsidR="00A9664A" w:rsidRDefault="00A9664A" w:rsidP="00F12D43">
            <w:pPr>
              <w:rPr>
                <w:rFonts w:ascii="Times New Roman" w:hAnsi="Times New Roman" w:cs="Times New Roman"/>
              </w:rPr>
            </w:pPr>
            <w:r>
              <w:rPr>
                <w:rFonts w:ascii="Times New Roman" w:hAnsi="Times New Roman" w:cs="Times New Roman"/>
              </w:rPr>
              <w:t>FEDPRGM</w:t>
            </w:r>
          </w:p>
        </w:tc>
        <w:tc>
          <w:tcPr>
            <w:tcW w:w="911" w:type="dxa"/>
            <w:noWrap/>
            <w:vAlign w:val="bottom"/>
            <w:hideMark/>
          </w:tcPr>
          <w:p w14:paraId="2151856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0.254</w:t>
            </w:r>
          </w:p>
        </w:tc>
        <w:tc>
          <w:tcPr>
            <w:tcW w:w="769" w:type="dxa"/>
            <w:noWrap/>
            <w:vAlign w:val="bottom"/>
            <w:hideMark/>
          </w:tcPr>
          <w:p w14:paraId="4F76BC3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0.126</w:t>
            </w:r>
          </w:p>
        </w:tc>
        <w:tc>
          <w:tcPr>
            <w:tcW w:w="913" w:type="dxa"/>
            <w:noWrap/>
            <w:tcMar>
              <w:left w:w="0" w:type="dxa"/>
              <w:right w:w="14" w:type="dxa"/>
            </w:tcMar>
            <w:vAlign w:val="bottom"/>
            <w:hideMark/>
          </w:tcPr>
          <w:p w14:paraId="192086D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2.010</w:t>
            </w:r>
          </w:p>
        </w:tc>
        <w:tc>
          <w:tcPr>
            <w:tcW w:w="475" w:type="dxa"/>
            <w:noWrap/>
            <w:tcMar>
              <w:left w:w="0" w:type="dxa"/>
              <w:right w:w="14" w:type="dxa"/>
            </w:tcMar>
            <w:vAlign w:val="bottom"/>
            <w:hideMark/>
          </w:tcPr>
          <w:p w14:paraId="0FE1CAAA"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6428861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0.077</w:t>
            </w:r>
          </w:p>
        </w:tc>
        <w:tc>
          <w:tcPr>
            <w:tcW w:w="854" w:type="dxa"/>
            <w:noWrap/>
            <w:vAlign w:val="bottom"/>
            <w:hideMark/>
          </w:tcPr>
          <w:p w14:paraId="01AD124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0.036</w:t>
            </w:r>
          </w:p>
        </w:tc>
        <w:tc>
          <w:tcPr>
            <w:tcW w:w="965" w:type="dxa"/>
            <w:noWrap/>
            <w:tcMar>
              <w:left w:w="0" w:type="dxa"/>
              <w:right w:w="14" w:type="dxa"/>
            </w:tcMar>
            <w:vAlign w:val="bottom"/>
            <w:hideMark/>
          </w:tcPr>
          <w:p w14:paraId="67A1D85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2.100</w:t>
            </w:r>
          </w:p>
        </w:tc>
        <w:tc>
          <w:tcPr>
            <w:tcW w:w="749" w:type="dxa"/>
            <w:noWrap/>
            <w:tcMar>
              <w:left w:w="0" w:type="dxa"/>
              <w:right w:w="14" w:type="dxa"/>
            </w:tcMar>
            <w:vAlign w:val="bottom"/>
            <w:hideMark/>
          </w:tcPr>
          <w:p w14:paraId="46F4AF09"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1843D657" w14:textId="77777777" w:rsidTr="00A9664A">
        <w:trPr>
          <w:trHeight w:val="300"/>
        </w:trPr>
        <w:tc>
          <w:tcPr>
            <w:tcW w:w="3067" w:type="dxa"/>
            <w:noWrap/>
            <w:hideMark/>
          </w:tcPr>
          <w:p w14:paraId="79973542" w14:textId="77777777" w:rsidR="00A9664A" w:rsidRDefault="00A9664A" w:rsidP="00F12D43">
            <w:pPr>
              <w:rPr>
                <w:rFonts w:ascii="Times New Roman" w:hAnsi="Times New Roman" w:cs="Times New Roman"/>
              </w:rPr>
            </w:pPr>
            <w:r>
              <w:rPr>
                <w:rFonts w:ascii="Times New Roman" w:hAnsi="Times New Roman" w:cs="Times New Roman"/>
              </w:rPr>
              <w:t>LIFE</w:t>
            </w:r>
          </w:p>
        </w:tc>
        <w:tc>
          <w:tcPr>
            <w:tcW w:w="911" w:type="dxa"/>
            <w:noWrap/>
            <w:vAlign w:val="bottom"/>
            <w:hideMark/>
          </w:tcPr>
          <w:p w14:paraId="38E32EB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0.112</w:t>
            </w:r>
          </w:p>
        </w:tc>
        <w:tc>
          <w:tcPr>
            <w:tcW w:w="769" w:type="dxa"/>
            <w:noWrap/>
            <w:vAlign w:val="bottom"/>
            <w:hideMark/>
          </w:tcPr>
          <w:p w14:paraId="7E83371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0.067</w:t>
            </w:r>
          </w:p>
        </w:tc>
        <w:tc>
          <w:tcPr>
            <w:tcW w:w="913" w:type="dxa"/>
            <w:noWrap/>
            <w:tcMar>
              <w:left w:w="0" w:type="dxa"/>
              <w:right w:w="14" w:type="dxa"/>
            </w:tcMar>
            <w:vAlign w:val="bottom"/>
            <w:hideMark/>
          </w:tcPr>
          <w:p w14:paraId="0AE5FBD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1.670</w:t>
            </w:r>
          </w:p>
        </w:tc>
        <w:tc>
          <w:tcPr>
            <w:tcW w:w="475" w:type="dxa"/>
            <w:noWrap/>
            <w:tcMar>
              <w:left w:w="0" w:type="dxa"/>
              <w:right w:w="14" w:type="dxa"/>
            </w:tcMar>
            <w:vAlign w:val="bottom"/>
            <w:hideMark/>
          </w:tcPr>
          <w:p w14:paraId="33FB832F"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52E4634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0.035</w:t>
            </w:r>
          </w:p>
        </w:tc>
        <w:tc>
          <w:tcPr>
            <w:tcW w:w="854" w:type="dxa"/>
            <w:noWrap/>
            <w:vAlign w:val="bottom"/>
            <w:hideMark/>
          </w:tcPr>
          <w:p w14:paraId="1EC0DC3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0.021</w:t>
            </w:r>
          </w:p>
        </w:tc>
        <w:tc>
          <w:tcPr>
            <w:tcW w:w="965" w:type="dxa"/>
            <w:noWrap/>
            <w:tcMar>
              <w:left w:w="0" w:type="dxa"/>
              <w:right w:w="14" w:type="dxa"/>
            </w:tcMar>
            <w:vAlign w:val="bottom"/>
            <w:hideMark/>
          </w:tcPr>
          <w:p w14:paraId="67CD839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1.670</w:t>
            </w:r>
          </w:p>
        </w:tc>
        <w:tc>
          <w:tcPr>
            <w:tcW w:w="749" w:type="dxa"/>
            <w:noWrap/>
            <w:tcMar>
              <w:left w:w="0" w:type="dxa"/>
              <w:right w:w="14" w:type="dxa"/>
            </w:tcMar>
            <w:vAlign w:val="bottom"/>
            <w:hideMark/>
          </w:tcPr>
          <w:p w14:paraId="523D6476"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2C04EA13" w14:textId="77777777" w:rsidTr="00A9664A">
        <w:trPr>
          <w:trHeight w:val="300"/>
        </w:trPr>
        <w:tc>
          <w:tcPr>
            <w:tcW w:w="3067" w:type="dxa"/>
            <w:noWrap/>
            <w:hideMark/>
          </w:tcPr>
          <w:p w14:paraId="7D82886A" w14:textId="77777777" w:rsidR="00A9664A" w:rsidRDefault="00A9664A" w:rsidP="00F12D43">
            <w:pPr>
              <w:rPr>
                <w:rFonts w:ascii="Times New Roman" w:hAnsi="Times New Roman" w:cs="Times New Roman"/>
              </w:rPr>
            </w:pPr>
            <w:r>
              <w:rPr>
                <w:rFonts w:ascii="Times New Roman" w:hAnsi="Times New Roman" w:cs="Times New Roman"/>
              </w:rPr>
              <w:t>WAIT</w:t>
            </w:r>
          </w:p>
        </w:tc>
        <w:tc>
          <w:tcPr>
            <w:tcW w:w="911" w:type="dxa"/>
            <w:noWrap/>
            <w:vAlign w:val="bottom"/>
            <w:hideMark/>
          </w:tcPr>
          <w:p w14:paraId="13B84F4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-0.044</w:t>
            </w:r>
          </w:p>
        </w:tc>
        <w:tc>
          <w:tcPr>
            <w:tcW w:w="769" w:type="dxa"/>
            <w:noWrap/>
            <w:vAlign w:val="bottom"/>
            <w:hideMark/>
          </w:tcPr>
          <w:p w14:paraId="20C651E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0.047</w:t>
            </w:r>
          </w:p>
        </w:tc>
        <w:tc>
          <w:tcPr>
            <w:tcW w:w="913" w:type="dxa"/>
            <w:noWrap/>
            <w:tcMar>
              <w:left w:w="0" w:type="dxa"/>
              <w:right w:w="14" w:type="dxa"/>
            </w:tcMar>
            <w:vAlign w:val="bottom"/>
            <w:hideMark/>
          </w:tcPr>
          <w:p w14:paraId="7340CF1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-0.930</w:t>
            </w:r>
          </w:p>
        </w:tc>
        <w:tc>
          <w:tcPr>
            <w:tcW w:w="475" w:type="dxa"/>
            <w:noWrap/>
            <w:tcMar>
              <w:left w:w="0" w:type="dxa"/>
              <w:right w:w="14" w:type="dxa"/>
            </w:tcMar>
            <w:vAlign w:val="bottom"/>
            <w:hideMark/>
          </w:tcPr>
          <w:p w14:paraId="1855FD87" w14:textId="77777777" w:rsidR="00A9664A" w:rsidRPr="00A9664A" w:rsidRDefault="00A9664A" w:rsidP="00F12D43">
            <w:pPr>
              <w:rPr>
                <w:rFonts w:ascii="Times New Roman" w:hAnsi="Times New Roman" w:cs="Times New Roman"/>
              </w:rPr>
            </w:pPr>
          </w:p>
        </w:tc>
        <w:tc>
          <w:tcPr>
            <w:tcW w:w="873" w:type="dxa"/>
            <w:noWrap/>
            <w:vAlign w:val="bottom"/>
            <w:hideMark/>
          </w:tcPr>
          <w:p w14:paraId="35EBD8D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-0.014</w:t>
            </w:r>
          </w:p>
        </w:tc>
        <w:tc>
          <w:tcPr>
            <w:tcW w:w="854" w:type="dxa"/>
            <w:noWrap/>
            <w:vAlign w:val="bottom"/>
            <w:hideMark/>
          </w:tcPr>
          <w:p w14:paraId="33EB98A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0.015</w:t>
            </w:r>
          </w:p>
        </w:tc>
        <w:tc>
          <w:tcPr>
            <w:tcW w:w="965" w:type="dxa"/>
            <w:noWrap/>
            <w:tcMar>
              <w:left w:w="0" w:type="dxa"/>
              <w:right w:w="14" w:type="dxa"/>
            </w:tcMar>
            <w:vAlign w:val="bottom"/>
            <w:hideMark/>
          </w:tcPr>
          <w:p w14:paraId="704C6754"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-0.930</w:t>
            </w:r>
          </w:p>
        </w:tc>
        <w:tc>
          <w:tcPr>
            <w:tcW w:w="749" w:type="dxa"/>
            <w:noWrap/>
            <w:tcMar>
              <w:left w:w="0" w:type="dxa"/>
              <w:right w:w="14" w:type="dxa"/>
            </w:tcMar>
            <w:vAlign w:val="bottom"/>
            <w:hideMark/>
          </w:tcPr>
          <w:p w14:paraId="3E24FCD9" w14:textId="77777777" w:rsidR="00A9664A" w:rsidRPr="00A9664A" w:rsidRDefault="00A9664A" w:rsidP="00F12D43">
            <w:pPr>
              <w:rPr>
                <w:rFonts w:ascii="Times New Roman" w:hAnsi="Times New Roman" w:cs="Times New Roman"/>
              </w:rPr>
            </w:pPr>
          </w:p>
        </w:tc>
      </w:tr>
      <w:tr w:rsidR="00A9664A" w14:paraId="6E544A50" w14:textId="77777777" w:rsidTr="00A9664A">
        <w:trPr>
          <w:trHeight w:val="300"/>
        </w:trPr>
        <w:tc>
          <w:tcPr>
            <w:tcW w:w="3067" w:type="dxa"/>
            <w:noWrap/>
            <w:hideMark/>
          </w:tcPr>
          <w:p w14:paraId="53949B31" w14:textId="77777777" w:rsidR="00A9664A" w:rsidRDefault="00A9664A" w:rsidP="00F12D43">
            <w:pPr>
              <w:rPr>
                <w:rFonts w:ascii="Times New Roman" w:hAnsi="Times New Roman" w:cs="Times New Roman"/>
              </w:rPr>
            </w:pPr>
            <w:r>
              <w:rPr>
                <w:rFonts w:ascii="Times New Roman" w:hAnsi="Times New Roman" w:cs="Times New Roman"/>
              </w:rPr>
              <w:t>CLIMATE</w:t>
            </w:r>
          </w:p>
        </w:tc>
        <w:tc>
          <w:tcPr>
            <w:tcW w:w="911" w:type="dxa"/>
            <w:noWrap/>
            <w:vAlign w:val="bottom"/>
            <w:hideMark/>
          </w:tcPr>
          <w:p w14:paraId="07127AC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-0.046</w:t>
            </w:r>
          </w:p>
        </w:tc>
        <w:tc>
          <w:tcPr>
            <w:tcW w:w="769" w:type="dxa"/>
            <w:noWrap/>
            <w:vAlign w:val="bottom"/>
            <w:hideMark/>
          </w:tcPr>
          <w:p w14:paraId="6AFDAF5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0.042</w:t>
            </w:r>
          </w:p>
        </w:tc>
        <w:tc>
          <w:tcPr>
            <w:tcW w:w="913" w:type="dxa"/>
            <w:noWrap/>
            <w:tcMar>
              <w:left w:w="0" w:type="dxa"/>
              <w:right w:w="14" w:type="dxa"/>
            </w:tcMar>
            <w:vAlign w:val="bottom"/>
            <w:hideMark/>
          </w:tcPr>
          <w:p w14:paraId="213C5E2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-1.100</w:t>
            </w:r>
          </w:p>
        </w:tc>
        <w:tc>
          <w:tcPr>
            <w:tcW w:w="475" w:type="dxa"/>
            <w:noWrap/>
            <w:tcMar>
              <w:left w:w="0" w:type="dxa"/>
              <w:right w:w="14" w:type="dxa"/>
            </w:tcMar>
            <w:vAlign w:val="bottom"/>
            <w:hideMark/>
          </w:tcPr>
          <w:p w14:paraId="23F56F10" w14:textId="77777777" w:rsidR="00A9664A" w:rsidRPr="00A9664A" w:rsidRDefault="00A9664A" w:rsidP="00F12D43">
            <w:pPr>
              <w:rPr>
                <w:rFonts w:ascii="Times New Roman" w:hAnsi="Times New Roman" w:cs="Times New Roman"/>
              </w:rPr>
            </w:pPr>
          </w:p>
        </w:tc>
        <w:tc>
          <w:tcPr>
            <w:tcW w:w="873" w:type="dxa"/>
            <w:noWrap/>
            <w:vAlign w:val="bottom"/>
            <w:hideMark/>
          </w:tcPr>
          <w:p w14:paraId="19B291A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-0.015</w:t>
            </w:r>
          </w:p>
        </w:tc>
        <w:tc>
          <w:tcPr>
            <w:tcW w:w="854" w:type="dxa"/>
            <w:noWrap/>
            <w:vAlign w:val="bottom"/>
            <w:hideMark/>
          </w:tcPr>
          <w:p w14:paraId="728B840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0.013</w:t>
            </w:r>
          </w:p>
        </w:tc>
        <w:tc>
          <w:tcPr>
            <w:tcW w:w="965" w:type="dxa"/>
            <w:noWrap/>
            <w:tcMar>
              <w:left w:w="0" w:type="dxa"/>
              <w:right w:w="14" w:type="dxa"/>
            </w:tcMar>
            <w:vAlign w:val="bottom"/>
            <w:hideMark/>
          </w:tcPr>
          <w:p w14:paraId="6D549C6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-1.100</w:t>
            </w:r>
          </w:p>
        </w:tc>
        <w:tc>
          <w:tcPr>
            <w:tcW w:w="749" w:type="dxa"/>
            <w:noWrap/>
            <w:tcMar>
              <w:left w:w="0" w:type="dxa"/>
              <w:right w:w="14" w:type="dxa"/>
            </w:tcMar>
            <w:vAlign w:val="bottom"/>
            <w:hideMark/>
          </w:tcPr>
          <w:p w14:paraId="62017E39" w14:textId="77777777" w:rsidR="00A9664A" w:rsidRPr="00A9664A" w:rsidRDefault="00A9664A" w:rsidP="00F12D43">
            <w:pPr>
              <w:rPr>
                <w:rFonts w:ascii="Times New Roman" w:hAnsi="Times New Roman" w:cs="Times New Roman"/>
              </w:rPr>
            </w:pPr>
          </w:p>
        </w:tc>
      </w:tr>
      <w:tr w:rsidR="00A9664A" w14:paraId="7673B853" w14:textId="77777777" w:rsidTr="00A9664A">
        <w:trPr>
          <w:trHeight w:val="300"/>
        </w:trPr>
        <w:tc>
          <w:tcPr>
            <w:tcW w:w="3067" w:type="dxa"/>
            <w:noWrap/>
            <w:hideMark/>
          </w:tcPr>
          <w:p w14:paraId="32B3D7B3" w14:textId="77777777" w:rsidR="00A9664A" w:rsidRDefault="00A9664A" w:rsidP="00F12D43">
            <w:pPr>
              <w:rPr>
                <w:rFonts w:ascii="Times New Roman" w:hAnsi="Times New Roman" w:cs="Times New Roman"/>
              </w:rPr>
            </w:pPr>
            <w:r>
              <w:rPr>
                <w:rFonts w:ascii="Times New Roman" w:hAnsi="Times New Roman" w:cs="Times New Roman"/>
              </w:rPr>
              <w:t>STEWARD</w:t>
            </w:r>
          </w:p>
        </w:tc>
        <w:tc>
          <w:tcPr>
            <w:tcW w:w="911" w:type="dxa"/>
            <w:noWrap/>
            <w:vAlign w:val="bottom"/>
            <w:hideMark/>
          </w:tcPr>
          <w:p w14:paraId="3866B29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0.174</w:t>
            </w:r>
          </w:p>
        </w:tc>
        <w:tc>
          <w:tcPr>
            <w:tcW w:w="769" w:type="dxa"/>
            <w:noWrap/>
            <w:vAlign w:val="bottom"/>
            <w:hideMark/>
          </w:tcPr>
          <w:p w14:paraId="56DE060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0.079</w:t>
            </w:r>
          </w:p>
        </w:tc>
        <w:tc>
          <w:tcPr>
            <w:tcW w:w="913" w:type="dxa"/>
            <w:noWrap/>
            <w:tcMar>
              <w:left w:w="0" w:type="dxa"/>
              <w:right w:w="14" w:type="dxa"/>
            </w:tcMar>
            <w:vAlign w:val="bottom"/>
            <w:hideMark/>
          </w:tcPr>
          <w:p w14:paraId="1E9AE73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2.200</w:t>
            </w:r>
          </w:p>
        </w:tc>
        <w:tc>
          <w:tcPr>
            <w:tcW w:w="475" w:type="dxa"/>
            <w:noWrap/>
            <w:tcMar>
              <w:left w:w="0" w:type="dxa"/>
              <w:right w:w="14" w:type="dxa"/>
            </w:tcMar>
            <w:vAlign w:val="bottom"/>
            <w:hideMark/>
          </w:tcPr>
          <w:p w14:paraId="37A5995A"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66F8E02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0.055</w:t>
            </w:r>
          </w:p>
        </w:tc>
        <w:tc>
          <w:tcPr>
            <w:tcW w:w="854" w:type="dxa"/>
            <w:noWrap/>
            <w:vAlign w:val="bottom"/>
            <w:hideMark/>
          </w:tcPr>
          <w:p w14:paraId="74BBCC19"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0.025</w:t>
            </w:r>
          </w:p>
        </w:tc>
        <w:tc>
          <w:tcPr>
            <w:tcW w:w="965" w:type="dxa"/>
            <w:noWrap/>
            <w:tcMar>
              <w:left w:w="0" w:type="dxa"/>
              <w:right w:w="14" w:type="dxa"/>
            </w:tcMar>
            <w:vAlign w:val="bottom"/>
            <w:hideMark/>
          </w:tcPr>
          <w:p w14:paraId="6391C10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2.200</w:t>
            </w:r>
          </w:p>
        </w:tc>
        <w:tc>
          <w:tcPr>
            <w:tcW w:w="749" w:type="dxa"/>
            <w:noWrap/>
            <w:tcMar>
              <w:left w:w="0" w:type="dxa"/>
              <w:right w:w="14" w:type="dxa"/>
            </w:tcMar>
            <w:vAlign w:val="bottom"/>
            <w:hideMark/>
          </w:tcPr>
          <w:p w14:paraId="69A83E87"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7BE0EFBC" w14:textId="77777777" w:rsidTr="00A9664A">
        <w:trPr>
          <w:trHeight w:val="300"/>
        </w:trPr>
        <w:tc>
          <w:tcPr>
            <w:tcW w:w="3067" w:type="dxa"/>
            <w:noWrap/>
            <w:hideMark/>
          </w:tcPr>
          <w:p w14:paraId="50734EF3" w14:textId="77777777" w:rsidR="00A9664A" w:rsidRDefault="00A9664A" w:rsidP="00F12D43">
            <w:pPr>
              <w:rPr>
                <w:rFonts w:ascii="Times New Roman" w:hAnsi="Times New Roman" w:cs="Times New Roman"/>
              </w:rPr>
            </w:pPr>
            <w:r>
              <w:rPr>
                <w:rFonts w:ascii="Times New Roman" w:hAnsi="Times New Roman" w:cs="Times New Roman"/>
              </w:rPr>
              <w:t>FAMTKOVER</w:t>
            </w:r>
          </w:p>
        </w:tc>
        <w:tc>
          <w:tcPr>
            <w:tcW w:w="911" w:type="dxa"/>
            <w:noWrap/>
            <w:vAlign w:val="bottom"/>
            <w:hideMark/>
          </w:tcPr>
          <w:p w14:paraId="72A8916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0.255</w:t>
            </w:r>
          </w:p>
        </w:tc>
        <w:tc>
          <w:tcPr>
            <w:tcW w:w="769" w:type="dxa"/>
            <w:noWrap/>
            <w:vAlign w:val="bottom"/>
            <w:hideMark/>
          </w:tcPr>
          <w:p w14:paraId="47DFD19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0.111</w:t>
            </w:r>
          </w:p>
        </w:tc>
        <w:tc>
          <w:tcPr>
            <w:tcW w:w="913" w:type="dxa"/>
            <w:noWrap/>
            <w:tcMar>
              <w:left w:w="0" w:type="dxa"/>
              <w:right w:w="14" w:type="dxa"/>
            </w:tcMar>
            <w:vAlign w:val="bottom"/>
            <w:hideMark/>
          </w:tcPr>
          <w:p w14:paraId="7077B94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2.290</w:t>
            </w:r>
          </w:p>
        </w:tc>
        <w:tc>
          <w:tcPr>
            <w:tcW w:w="475" w:type="dxa"/>
            <w:noWrap/>
            <w:tcMar>
              <w:left w:w="0" w:type="dxa"/>
              <w:right w:w="14" w:type="dxa"/>
            </w:tcMar>
            <w:vAlign w:val="bottom"/>
            <w:hideMark/>
          </w:tcPr>
          <w:p w14:paraId="3C0B1668"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10677052"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0.082</w:t>
            </w:r>
          </w:p>
        </w:tc>
        <w:tc>
          <w:tcPr>
            <w:tcW w:w="854" w:type="dxa"/>
            <w:noWrap/>
            <w:vAlign w:val="bottom"/>
            <w:hideMark/>
          </w:tcPr>
          <w:p w14:paraId="6B4CB9C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0.036</w:t>
            </w:r>
          </w:p>
        </w:tc>
        <w:tc>
          <w:tcPr>
            <w:tcW w:w="965" w:type="dxa"/>
            <w:noWrap/>
            <w:tcMar>
              <w:left w:w="0" w:type="dxa"/>
              <w:right w:w="14" w:type="dxa"/>
            </w:tcMar>
            <w:vAlign w:val="bottom"/>
            <w:hideMark/>
          </w:tcPr>
          <w:p w14:paraId="797FE5C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2.260</w:t>
            </w:r>
          </w:p>
        </w:tc>
        <w:tc>
          <w:tcPr>
            <w:tcW w:w="749" w:type="dxa"/>
            <w:noWrap/>
            <w:tcMar>
              <w:left w:w="0" w:type="dxa"/>
              <w:right w:w="14" w:type="dxa"/>
            </w:tcMar>
            <w:vAlign w:val="bottom"/>
            <w:hideMark/>
          </w:tcPr>
          <w:p w14:paraId="3A9EDF15"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143C7D42" w14:textId="77777777" w:rsidTr="00A9664A">
        <w:trPr>
          <w:trHeight w:val="300"/>
        </w:trPr>
        <w:tc>
          <w:tcPr>
            <w:tcW w:w="3067" w:type="dxa"/>
            <w:noWrap/>
            <w:hideMark/>
          </w:tcPr>
          <w:p w14:paraId="7F59E798" w14:textId="77777777" w:rsidR="00A9664A" w:rsidRDefault="00A9664A" w:rsidP="00F12D43">
            <w:pPr>
              <w:rPr>
                <w:rFonts w:ascii="Times New Roman" w:hAnsi="Times New Roman" w:cs="Times New Roman"/>
              </w:rPr>
            </w:pPr>
            <w:r>
              <w:rPr>
                <w:rFonts w:ascii="Times New Roman" w:hAnsi="Times New Roman" w:cs="Times New Roman"/>
              </w:rPr>
              <w:t>INTERNET</w:t>
            </w:r>
          </w:p>
        </w:tc>
        <w:tc>
          <w:tcPr>
            <w:tcW w:w="911" w:type="dxa"/>
            <w:noWrap/>
            <w:vAlign w:val="bottom"/>
            <w:hideMark/>
          </w:tcPr>
          <w:p w14:paraId="3716AC6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0.251</w:t>
            </w:r>
          </w:p>
        </w:tc>
        <w:tc>
          <w:tcPr>
            <w:tcW w:w="769" w:type="dxa"/>
            <w:noWrap/>
            <w:vAlign w:val="bottom"/>
            <w:hideMark/>
          </w:tcPr>
          <w:p w14:paraId="7BE1B553"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0.119</w:t>
            </w:r>
          </w:p>
        </w:tc>
        <w:tc>
          <w:tcPr>
            <w:tcW w:w="913" w:type="dxa"/>
            <w:noWrap/>
            <w:tcMar>
              <w:left w:w="0" w:type="dxa"/>
              <w:right w:w="14" w:type="dxa"/>
            </w:tcMar>
            <w:vAlign w:val="bottom"/>
            <w:hideMark/>
          </w:tcPr>
          <w:p w14:paraId="1CF6284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2.110</w:t>
            </w:r>
          </w:p>
        </w:tc>
        <w:tc>
          <w:tcPr>
            <w:tcW w:w="475" w:type="dxa"/>
            <w:noWrap/>
            <w:tcMar>
              <w:left w:w="0" w:type="dxa"/>
              <w:right w:w="14" w:type="dxa"/>
            </w:tcMar>
            <w:vAlign w:val="bottom"/>
            <w:hideMark/>
          </w:tcPr>
          <w:p w14:paraId="2A747188"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50342F4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0.079</w:t>
            </w:r>
          </w:p>
        </w:tc>
        <w:tc>
          <w:tcPr>
            <w:tcW w:w="854" w:type="dxa"/>
            <w:noWrap/>
            <w:vAlign w:val="bottom"/>
            <w:hideMark/>
          </w:tcPr>
          <w:p w14:paraId="7D07359F"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0.037</w:t>
            </w:r>
          </w:p>
        </w:tc>
        <w:tc>
          <w:tcPr>
            <w:tcW w:w="965" w:type="dxa"/>
            <w:noWrap/>
            <w:tcMar>
              <w:left w:w="0" w:type="dxa"/>
              <w:right w:w="14" w:type="dxa"/>
            </w:tcMar>
            <w:vAlign w:val="bottom"/>
            <w:hideMark/>
          </w:tcPr>
          <w:p w14:paraId="18A10BC0"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2.110</w:t>
            </w:r>
          </w:p>
        </w:tc>
        <w:tc>
          <w:tcPr>
            <w:tcW w:w="749" w:type="dxa"/>
            <w:noWrap/>
            <w:tcMar>
              <w:left w:w="0" w:type="dxa"/>
              <w:right w:w="14" w:type="dxa"/>
            </w:tcMar>
            <w:vAlign w:val="bottom"/>
            <w:hideMark/>
          </w:tcPr>
          <w:p w14:paraId="754C894E"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7B89F61F" w14:textId="77777777" w:rsidTr="00A9664A">
        <w:trPr>
          <w:trHeight w:val="300"/>
        </w:trPr>
        <w:tc>
          <w:tcPr>
            <w:tcW w:w="3067" w:type="dxa"/>
            <w:noWrap/>
            <w:hideMark/>
          </w:tcPr>
          <w:p w14:paraId="6F9E13A2" w14:textId="77777777" w:rsidR="00A9664A" w:rsidRDefault="00A9664A" w:rsidP="00F12D43">
            <w:pPr>
              <w:rPr>
                <w:rFonts w:ascii="Times New Roman" w:hAnsi="Times New Roman" w:cs="Times New Roman"/>
              </w:rPr>
            </w:pPr>
            <w:r>
              <w:rPr>
                <w:rFonts w:ascii="Times New Roman" w:hAnsi="Times New Roman" w:cs="Times New Roman"/>
              </w:rPr>
              <w:t>PROPRIETOR</w:t>
            </w:r>
          </w:p>
        </w:tc>
        <w:tc>
          <w:tcPr>
            <w:tcW w:w="911" w:type="dxa"/>
            <w:noWrap/>
            <w:vAlign w:val="bottom"/>
            <w:hideMark/>
          </w:tcPr>
          <w:p w14:paraId="1E6412B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-0.413</w:t>
            </w:r>
          </w:p>
        </w:tc>
        <w:tc>
          <w:tcPr>
            <w:tcW w:w="769" w:type="dxa"/>
            <w:noWrap/>
            <w:vAlign w:val="bottom"/>
            <w:hideMark/>
          </w:tcPr>
          <w:p w14:paraId="002E701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0.134</w:t>
            </w:r>
          </w:p>
        </w:tc>
        <w:tc>
          <w:tcPr>
            <w:tcW w:w="913" w:type="dxa"/>
            <w:noWrap/>
            <w:tcMar>
              <w:left w:w="0" w:type="dxa"/>
              <w:right w:w="14" w:type="dxa"/>
            </w:tcMar>
            <w:vAlign w:val="bottom"/>
            <w:hideMark/>
          </w:tcPr>
          <w:p w14:paraId="108FD185"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-3.090</w:t>
            </w:r>
          </w:p>
        </w:tc>
        <w:tc>
          <w:tcPr>
            <w:tcW w:w="475" w:type="dxa"/>
            <w:noWrap/>
            <w:tcMar>
              <w:left w:w="0" w:type="dxa"/>
              <w:right w:w="14" w:type="dxa"/>
            </w:tcMar>
            <w:vAlign w:val="bottom"/>
            <w:hideMark/>
          </w:tcPr>
          <w:p w14:paraId="78658BA5"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c>
          <w:tcPr>
            <w:tcW w:w="873" w:type="dxa"/>
            <w:noWrap/>
            <w:vAlign w:val="bottom"/>
            <w:hideMark/>
          </w:tcPr>
          <w:p w14:paraId="6AAB273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-0.118</w:t>
            </w:r>
          </w:p>
        </w:tc>
        <w:tc>
          <w:tcPr>
            <w:tcW w:w="854" w:type="dxa"/>
            <w:noWrap/>
            <w:vAlign w:val="bottom"/>
            <w:hideMark/>
          </w:tcPr>
          <w:p w14:paraId="430C5926"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0.035</w:t>
            </w:r>
          </w:p>
        </w:tc>
        <w:tc>
          <w:tcPr>
            <w:tcW w:w="965" w:type="dxa"/>
            <w:noWrap/>
            <w:tcMar>
              <w:left w:w="0" w:type="dxa"/>
              <w:right w:w="14" w:type="dxa"/>
            </w:tcMar>
            <w:vAlign w:val="bottom"/>
            <w:hideMark/>
          </w:tcPr>
          <w:p w14:paraId="4BC4DD6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-3.410</w:t>
            </w:r>
          </w:p>
        </w:tc>
        <w:tc>
          <w:tcPr>
            <w:tcW w:w="749" w:type="dxa"/>
            <w:noWrap/>
            <w:tcMar>
              <w:left w:w="0" w:type="dxa"/>
              <w:right w:w="14" w:type="dxa"/>
            </w:tcMar>
            <w:vAlign w:val="bottom"/>
            <w:hideMark/>
          </w:tcPr>
          <w:p w14:paraId="5A6F512C" w14:textId="77777777" w:rsidR="00A9664A" w:rsidRPr="00A9664A" w:rsidRDefault="00A9664A" w:rsidP="00F12D43">
            <w:pPr>
              <w:rPr>
                <w:rFonts w:ascii="Times New Roman" w:hAnsi="Times New Roman" w:cs="Times New Roman"/>
              </w:rPr>
            </w:pPr>
            <w:r w:rsidRPr="00A9664A">
              <w:rPr>
                <w:rFonts w:ascii="Times New Roman" w:hAnsi="Times New Roman" w:cs="Times New Roman"/>
                <w:color w:val="000000"/>
              </w:rPr>
              <w:t>***</w:t>
            </w:r>
          </w:p>
        </w:tc>
      </w:tr>
      <w:tr w:rsidR="00A9664A" w14:paraId="06DC6C2B" w14:textId="77777777" w:rsidTr="00A9664A">
        <w:trPr>
          <w:trHeight w:val="300"/>
        </w:trPr>
        <w:tc>
          <w:tcPr>
            <w:tcW w:w="3067" w:type="dxa"/>
            <w:noWrap/>
            <w:hideMark/>
          </w:tcPr>
          <w:p w14:paraId="76B40E1A" w14:textId="77777777" w:rsidR="00A9664A" w:rsidRDefault="00A9664A" w:rsidP="00F12D43">
            <w:pPr>
              <w:rPr>
                <w:rFonts w:ascii="Times New Roman" w:hAnsi="Times New Roman" w:cs="Times New Roman"/>
              </w:rPr>
            </w:pPr>
            <w:r>
              <w:rPr>
                <w:rFonts w:ascii="Times New Roman" w:hAnsi="Times New Roman" w:cs="Times New Roman"/>
              </w:rPr>
              <w:t>OFFFARMWORK</w:t>
            </w:r>
          </w:p>
        </w:tc>
        <w:tc>
          <w:tcPr>
            <w:tcW w:w="911" w:type="dxa"/>
            <w:noWrap/>
            <w:vAlign w:val="bottom"/>
            <w:hideMark/>
          </w:tcPr>
          <w:p w14:paraId="748DEB9C"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0.090</w:t>
            </w:r>
          </w:p>
        </w:tc>
        <w:tc>
          <w:tcPr>
            <w:tcW w:w="769" w:type="dxa"/>
            <w:noWrap/>
            <w:vAlign w:val="bottom"/>
            <w:hideMark/>
          </w:tcPr>
          <w:p w14:paraId="0394BCBB"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0.124</w:t>
            </w:r>
          </w:p>
        </w:tc>
        <w:tc>
          <w:tcPr>
            <w:tcW w:w="913" w:type="dxa"/>
            <w:noWrap/>
            <w:tcMar>
              <w:left w:w="0" w:type="dxa"/>
              <w:right w:w="14" w:type="dxa"/>
            </w:tcMar>
            <w:vAlign w:val="bottom"/>
            <w:hideMark/>
          </w:tcPr>
          <w:p w14:paraId="7C190B8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0.730</w:t>
            </w:r>
          </w:p>
        </w:tc>
        <w:tc>
          <w:tcPr>
            <w:tcW w:w="475" w:type="dxa"/>
            <w:noWrap/>
            <w:tcMar>
              <w:left w:w="0" w:type="dxa"/>
              <w:right w:w="14" w:type="dxa"/>
            </w:tcMar>
            <w:vAlign w:val="bottom"/>
            <w:hideMark/>
          </w:tcPr>
          <w:p w14:paraId="67DD1436" w14:textId="77777777" w:rsidR="00A9664A" w:rsidRPr="00A9664A" w:rsidRDefault="00A9664A" w:rsidP="00F12D43">
            <w:pPr>
              <w:rPr>
                <w:rFonts w:ascii="Times New Roman" w:hAnsi="Times New Roman" w:cs="Times New Roman"/>
              </w:rPr>
            </w:pPr>
          </w:p>
        </w:tc>
        <w:tc>
          <w:tcPr>
            <w:tcW w:w="873" w:type="dxa"/>
            <w:noWrap/>
            <w:vAlign w:val="bottom"/>
            <w:hideMark/>
          </w:tcPr>
          <w:p w14:paraId="275D3C5A"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0.028</w:t>
            </w:r>
          </w:p>
        </w:tc>
        <w:tc>
          <w:tcPr>
            <w:tcW w:w="854" w:type="dxa"/>
            <w:noWrap/>
            <w:vAlign w:val="bottom"/>
            <w:hideMark/>
          </w:tcPr>
          <w:p w14:paraId="3EE10F47"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0.039</w:t>
            </w:r>
          </w:p>
        </w:tc>
        <w:tc>
          <w:tcPr>
            <w:tcW w:w="965" w:type="dxa"/>
            <w:noWrap/>
            <w:tcMar>
              <w:left w:w="0" w:type="dxa"/>
              <w:right w:w="14" w:type="dxa"/>
            </w:tcMar>
            <w:vAlign w:val="bottom"/>
            <w:hideMark/>
          </w:tcPr>
          <w:p w14:paraId="5B13F4AD"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0.730</w:t>
            </w:r>
          </w:p>
        </w:tc>
        <w:tc>
          <w:tcPr>
            <w:tcW w:w="749" w:type="dxa"/>
            <w:noWrap/>
            <w:tcMar>
              <w:left w:w="0" w:type="dxa"/>
              <w:right w:w="14" w:type="dxa"/>
            </w:tcMar>
            <w:vAlign w:val="bottom"/>
            <w:hideMark/>
          </w:tcPr>
          <w:p w14:paraId="279E818B" w14:textId="77777777" w:rsidR="00A9664A" w:rsidRPr="00A9664A" w:rsidRDefault="00A9664A" w:rsidP="00F12D43">
            <w:pPr>
              <w:rPr>
                <w:rFonts w:ascii="Times New Roman" w:hAnsi="Times New Roman" w:cs="Times New Roman"/>
              </w:rPr>
            </w:pPr>
          </w:p>
        </w:tc>
      </w:tr>
      <w:tr w:rsidR="00A9664A" w14:paraId="06FD506E" w14:textId="77777777" w:rsidTr="00A9664A">
        <w:trPr>
          <w:trHeight w:val="300"/>
        </w:trPr>
        <w:tc>
          <w:tcPr>
            <w:tcW w:w="3067" w:type="dxa"/>
            <w:tcBorders>
              <w:top w:val="nil"/>
              <w:left w:val="nil"/>
              <w:bottom w:val="single" w:sz="4" w:space="0" w:color="auto"/>
              <w:right w:val="nil"/>
            </w:tcBorders>
            <w:noWrap/>
            <w:hideMark/>
          </w:tcPr>
          <w:p w14:paraId="512E69B6" w14:textId="77777777" w:rsidR="00A9664A" w:rsidRDefault="00A9664A" w:rsidP="00F12D43">
            <w:pPr>
              <w:rPr>
                <w:rFonts w:ascii="Times New Roman" w:hAnsi="Times New Roman" w:cs="Times New Roman"/>
              </w:rPr>
            </w:pPr>
            <w:r>
              <w:rPr>
                <w:rFonts w:ascii="Times New Roman" w:hAnsi="Times New Roman" w:cs="Times New Roman"/>
              </w:rPr>
              <w:t>Intercept</w:t>
            </w:r>
          </w:p>
        </w:tc>
        <w:tc>
          <w:tcPr>
            <w:tcW w:w="911" w:type="dxa"/>
            <w:tcBorders>
              <w:top w:val="nil"/>
              <w:left w:val="nil"/>
              <w:right w:val="nil"/>
            </w:tcBorders>
            <w:noWrap/>
            <w:vAlign w:val="bottom"/>
            <w:hideMark/>
          </w:tcPr>
          <w:p w14:paraId="7C9A5EE1"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-1.631</w:t>
            </w:r>
          </w:p>
        </w:tc>
        <w:tc>
          <w:tcPr>
            <w:tcW w:w="769" w:type="dxa"/>
            <w:tcBorders>
              <w:top w:val="nil"/>
              <w:left w:val="nil"/>
              <w:right w:val="nil"/>
            </w:tcBorders>
            <w:noWrap/>
            <w:vAlign w:val="bottom"/>
            <w:hideMark/>
          </w:tcPr>
          <w:p w14:paraId="4936CFEE"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1.119</w:t>
            </w:r>
          </w:p>
        </w:tc>
        <w:tc>
          <w:tcPr>
            <w:tcW w:w="913" w:type="dxa"/>
            <w:tcBorders>
              <w:top w:val="nil"/>
              <w:left w:val="nil"/>
              <w:right w:val="nil"/>
            </w:tcBorders>
            <w:noWrap/>
            <w:tcMar>
              <w:left w:w="0" w:type="dxa"/>
              <w:right w:w="14" w:type="dxa"/>
            </w:tcMar>
            <w:vAlign w:val="bottom"/>
            <w:hideMark/>
          </w:tcPr>
          <w:p w14:paraId="56D3B068" w14:textId="77777777" w:rsidR="00A9664A" w:rsidRPr="00A9664A" w:rsidRDefault="00A9664A" w:rsidP="00F12D43">
            <w:pPr>
              <w:jc w:val="right"/>
              <w:rPr>
                <w:rFonts w:ascii="Times New Roman" w:hAnsi="Times New Roman" w:cs="Times New Roman"/>
              </w:rPr>
            </w:pPr>
            <w:r w:rsidRPr="00A9664A">
              <w:rPr>
                <w:rFonts w:ascii="Times New Roman" w:hAnsi="Times New Roman" w:cs="Times New Roman"/>
                <w:color w:val="000000"/>
              </w:rPr>
              <w:t>-1.460</w:t>
            </w:r>
          </w:p>
        </w:tc>
        <w:tc>
          <w:tcPr>
            <w:tcW w:w="475" w:type="dxa"/>
            <w:tcBorders>
              <w:top w:val="nil"/>
              <w:left w:val="nil"/>
              <w:right w:val="nil"/>
            </w:tcBorders>
            <w:noWrap/>
            <w:tcMar>
              <w:left w:w="0" w:type="dxa"/>
              <w:right w:w="14" w:type="dxa"/>
            </w:tcMar>
            <w:vAlign w:val="bottom"/>
            <w:hideMark/>
          </w:tcPr>
          <w:p w14:paraId="1223628C" w14:textId="77777777" w:rsidR="00A9664A" w:rsidRPr="00A9664A" w:rsidRDefault="00A9664A" w:rsidP="00F12D43">
            <w:pPr>
              <w:jc w:val="right"/>
              <w:rPr>
                <w:rFonts w:ascii="Times New Roman" w:hAnsi="Times New Roman" w:cs="Times New Roman"/>
              </w:rPr>
            </w:pPr>
          </w:p>
        </w:tc>
        <w:tc>
          <w:tcPr>
            <w:tcW w:w="873" w:type="dxa"/>
            <w:tcBorders>
              <w:top w:val="nil"/>
              <w:left w:val="nil"/>
              <w:right w:val="nil"/>
            </w:tcBorders>
            <w:noWrap/>
            <w:hideMark/>
          </w:tcPr>
          <w:p w14:paraId="72884363" w14:textId="77777777" w:rsidR="00A9664A" w:rsidRPr="00A9664A" w:rsidRDefault="00A9664A" w:rsidP="00F12D43">
            <w:pPr>
              <w:jc w:val="right"/>
              <w:rPr>
                <w:rFonts w:ascii="Times New Roman" w:hAnsi="Times New Roman" w:cs="Times New Roman"/>
              </w:rPr>
            </w:pPr>
          </w:p>
        </w:tc>
        <w:tc>
          <w:tcPr>
            <w:tcW w:w="854" w:type="dxa"/>
            <w:tcBorders>
              <w:top w:val="nil"/>
              <w:left w:val="nil"/>
              <w:right w:val="nil"/>
            </w:tcBorders>
            <w:noWrap/>
            <w:hideMark/>
          </w:tcPr>
          <w:p w14:paraId="708E2572" w14:textId="77777777" w:rsidR="00A9664A" w:rsidRPr="00A9664A" w:rsidRDefault="00A9664A" w:rsidP="00F12D43">
            <w:pPr>
              <w:jc w:val="right"/>
              <w:rPr>
                <w:rFonts w:ascii="Times New Roman" w:hAnsi="Times New Roman" w:cs="Times New Roman"/>
              </w:rPr>
            </w:pPr>
          </w:p>
        </w:tc>
        <w:tc>
          <w:tcPr>
            <w:tcW w:w="965" w:type="dxa"/>
            <w:tcBorders>
              <w:top w:val="nil"/>
              <w:left w:val="nil"/>
              <w:right w:val="nil"/>
            </w:tcBorders>
            <w:noWrap/>
            <w:hideMark/>
          </w:tcPr>
          <w:p w14:paraId="183F899E" w14:textId="77777777" w:rsidR="00A9664A" w:rsidRPr="00A9664A" w:rsidRDefault="00A9664A" w:rsidP="00F12D43">
            <w:pPr>
              <w:jc w:val="right"/>
              <w:rPr>
                <w:rFonts w:ascii="Times New Roman" w:hAnsi="Times New Roman" w:cs="Times New Roman"/>
              </w:rPr>
            </w:pPr>
          </w:p>
        </w:tc>
        <w:tc>
          <w:tcPr>
            <w:tcW w:w="749" w:type="dxa"/>
            <w:tcBorders>
              <w:top w:val="nil"/>
              <w:left w:val="nil"/>
              <w:right w:val="nil"/>
            </w:tcBorders>
            <w:noWrap/>
            <w:hideMark/>
          </w:tcPr>
          <w:p w14:paraId="588F27F9" w14:textId="77777777" w:rsidR="00A9664A" w:rsidRPr="00A9664A" w:rsidRDefault="00A9664A" w:rsidP="00F12D43">
            <w:pPr>
              <w:jc w:val="right"/>
              <w:rPr>
                <w:rFonts w:ascii="Times New Roman" w:hAnsi="Times New Roman" w:cs="Times New Roman"/>
              </w:rPr>
            </w:pPr>
          </w:p>
        </w:tc>
      </w:tr>
    </w:tbl>
    <w:p w14:paraId="3F033EB0" w14:textId="77777777" w:rsidR="00F12D43" w:rsidRDefault="00D062FB" w:rsidP="00F12D43">
      <w:pPr>
        <w:pBdr>
          <w:bottom w:val="single" w:sz="6" w:space="1" w:color="auto"/>
        </w:pBdr>
        <w:rPr>
          <w:rFonts w:ascii="Times New Roman" w:hAnsi="Times New Roman" w:cs="Times New Roman"/>
        </w:rPr>
      </w:pPr>
      <w:r>
        <w:rPr>
          <w:rFonts w:ascii="Times New Roman" w:hAnsi="Times New Roman" w:cs="Times New Roman"/>
        </w:rPr>
        <w:t>N= 872</w:t>
      </w:r>
      <w:r w:rsidR="00F12D43">
        <w:rPr>
          <w:rFonts w:ascii="Times New Roman" w:hAnsi="Times New Roman" w:cs="Times New Roman"/>
        </w:rPr>
        <w:tab/>
        <w:t xml:space="preserve">LLR Test Wald </w:t>
      </w:r>
      <w:proofErr w:type="gramStart"/>
      <w:r w:rsidR="00F12D43">
        <w:rPr>
          <w:rFonts w:ascii="Times New Roman" w:hAnsi="Times New Roman" w:cs="Times New Roman"/>
        </w:rPr>
        <w:t>χ</w:t>
      </w:r>
      <w:r w:rsidR="00F12D43">
        <w:rPr>
          <w:rFonts w:ascii="Times New Roman" w:hAnsi="Times New Roman" w:cs="Times New Roman"/>
          <w:vertAlign w:val="superscript"/>
        </w:rPr>
        <w:t>2</w:t>
      </w:r>
      <w:r w:rsidR="00F12D43">
        <w:rPr>
          <w:rFonts w:ascii="Times New Roman" w:hAnsi="Times New Roman" w:cs="Times New Roman"/>
        </w:rPr>
        <w:t>(</w:t>
      </w:r>
      <w:proofErr w:type="gramEnd"/>
      <w:r w:rsidR="00F12D43">
        <w:rPr>
          <w:rFonts w:ascii="Times New Roman" w:hAnsi="Times New Roman" w:cs="Times New Roman"/>
        </w:rPr>
        <w:t xml:space="preserve">34)= </w:t>
      </w:r>
      <w:r>
        <w:rPr>
          <w:rFonts w:ascii="Times New Roman" w:hAnsi="Times New Roman" w:cs="Times New Roman"/>
        </w:rPr>
        <w:t>99.11</w:t>
      </w:r>
      <w:r w:rsidR="00F12D43">
        <w:rPr>
          <w:rFonts w:ascii="Times New Roman" w:hAnsi="Times New Roman" w:cs="Times New Roman"/>
        </w:rPr>
        <w:t>***</w:t>
      </w:r>
      <w:r w:rsidR="00F12D43">
        <w:rPr>
          <w:rFonts w:ascii="Times New Roman" w:hAnsi="Times New Roman" w:cs="Times New Roman"/>
        </w:rPr>
        <w:tab/>
        <w:t>Pseudo R</w:t>
      </w:r>
      <w:r w:rsidR="00F12D43">
        <w:rPr>
          <w:rFonts w:ascii="Times New Roman" w:hAnsi="Times New Roman" w:cs="Times New Roman"/>
          <w:vertAlign w:val="superscript"/>
        </w:rPr>
        <w:t>2</w:t>
      </w:r>
      <w:r>
        <w:rPr>
          <w:rFonts w:ascii="Times New Roman" w:hAnsi="Times New Roman" w:cs="Times New Roman"/>
        </w:rPr>
        <w:t>=  0.1209</w:t>
      </w:r>
    </w:p>
    <w:p w14:paraId="7A88BEA6" w14:textId="77777777" w:rsidR="00F12D43" w:rsidRDefault="00F12D43" w:rsidP="00F12D43">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p w14:paraId="6B06E8E7" w14:textId="77777777" w:rsidR="0093786E" w:rsidRDefault="0093786E" w:rsidP="0093786E">
      <w:pPr>
        <w:pBdr>
          <w:bottom w:val="single" w:sz="6" w:space="0" w:color="auto"/>
        </w:pBdr>
        <w:rPr>
          <w:rFonts w:ascii="Times New Roman" w:hAnsi="Times New Roman" w:cs="Times New Roman"/>
          <w:b/>
          <w:vertAlign w:val="superscript"/>
        </w:rPr>
      </w:pPr>
      <w:r>
        <w:rPr>
          <w:rFonts w:ascii="Times New Roman" w:hAnsi="Times New Roman" w:cs="Times New Roman"/>
          <w:b/>
        </w:rPr>
        <w:lastRenderedPageBreak/>
        <w:t xml:space="preserve">Table 9: Estimated Weighted </w:t>
      </w:r>
      <w:r w:rsidR="00AA3314">
        <w:rPr>
          <w:rFonts w:ascii="Times New Roman" w:hAnsi="Times New Roman" w:cs="Times New Roman"/>
          <w:b/>
        </w:rPr>
        <w:t>Linear Regression</w:t>
      </w:r>
      <w:r>
        <w:rPr>
          <w:rFonts w:ascii="Times New Roman" w:hAnsi="Times New Roman" w:cs="Times New Roman"/>
          <w:b/>
        </w:rPr>
        <w:t xml:space="preserve"> for the Acreage Conversion Decision (</w:t>
      </w:r>
      <w:proofErr w:type="gramStart"/>
      <w:r>
        <w:rPr>
          <w:rFonts w:ascii="Times New Roman" w:hAnsi="Times New Roman" w:cs="Times New Roman"/>
          <w:b/>
        </w:rPr>
        <w:t>ACRES)</w:t>
      </w:r>
      <w:r>
        <w:rPr>
          <w:rFonts w:ascii="Times New Roman" w:hAnsi="Times New Roman" w:cs="Times New Roman"/>
          <w:b/>
          <w:vertAlign w:val="superscript"/>
        </w:rPr>
        <w:t>a</w:t>
      </w:r>
      <w:proofErr w:type="gramEnd"/>
    </w:p>
    <w:tbl>
      <w:tblPr>
        <w:tblW w:w="9484" w:type="dxa"/>
        <w:tblLook w:val="04A0" w:firstRow="1" w:lastRow="0" w:firstColumn="1" w:lastColumn="0" w:noHBand="0" w:noVBand="1"/>
      </w:tblPr>
      <w:tblGrid>
        <w:gridCol w:w="4997"/>
        <w:gridCol w:w="1567"/>
        <w:gridCol w:w="1198"/>
        <w:gridCol w:w="1116"/>
        <w:gridCol w:w="622"/>
      </w:tblGrid>
      <w:tr w:rsidR="0093786E" w14:paraId="04634699" w14:textId="77777777" w:rsidTr="0093786E">
        <w:trPr>
          <w:trHeight w:val="339"/>
        </w:trPr>
        <w:tc>
          <w:tcPr>
            <w:tcW w:w="4997" w:type="dxa"/>
            <w:tcBorders>
              <w:top w:val="nil"/>
              <w:left w:val="nil"/>
              <w:bottom w:val="single" w:sz="4" w:space="0" w:color="auto"/>
              <w:right w:val="nil"/>
            </w:tcBorders>
            <w:noWrap/>
            <w:hideMark/>
          </w:tcPr>
          <w:p w14:paraId="0321D6D7" w14:textId="77777777" w:rsidR="0093786E" w:rsidRDefault="0093786E" w:rsidP="00337D6D">
            <w:pP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1567" w:type="dxa"/>
            <w:tcBorders>
              <w:top w:val="nil"/>
              <w:left w:val="nil"/>
              <w:bottom w:val="single" w:sz="4" w:space="0" w:color="auto"/>
              <w:right w:val="nil"/>
            </w:tcBorders>
            <w:noWrap/>
            <w:hideMark/>
          </w:tcPr>
          <w:p w14:paraId="443B9F64" w14:textId="77777777" w:rsidR="0093786E" w:rsidRDefault="0093786E" w:rsidP="00337D6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Est. </w:t>
            </w:r>
            <w:proofErr w:type="spellStart"/>
            <w:r>
              <w:rPr>
                <w:rFonts w:ascii="Times New Roman" w:eastAsia="Times New Roman" w:hAnsi="Times New Roman" w:cs="Times New Roman"/>
                <w:color w:val="000000"/>
              </w:rPr>
              <w:t>Coeff</w:t>
            </w:r>
            <w:proofErr w:type="spellEnd"/>
          </w:p>
        </w:tc>
        <w:tc>
          <w:tcPr>
            <w:tcW w:w="1198" w:type="dxa"/>
            <w:tcBorders>
              <w:top w:val="nil"/>
              <w:left w:val="nil"/>
              <w:bottom w:val="single" w:sz="4" w:space="0" w:color="auto"/>
              <w:right w:val="nil"/>
            </w:tcBorders>
            <w:noWrap/>
            <w:hideMark/>
          </w:tcPr>
          <w:p w14:paraId="3E5E9C64" w14:textId="77777777" w:rsidR="0093786E" w:rsidRDefault="0093786E" w:rsidP="00337D6D">
            <w:pPr>
              <w:rPr>
                <w:rFonts w:ascii="Times New Roman" w:eastAsia="Times New Roman" w:hAnsi="Times New Roman" w:cs="Times New Roman"/>
                <w:color w:val="000000"/>
              </w:rPr>
            </w:pPr>
            <w:r>
              <w:rPr>
                <w:rFonts w:ascii="Times New Roman" w:eastAsia="Times New Roman" w:hAnsi="Times New Roman" w:cs="Times New Roman"/>
                <w:color w:val="000000"/>
              </w:rPr>
              <w:t>Std. Error</w:t>
            </w:r>
          </w:p>
        </w:tc>
        <w:tc>
          <w:tcPr>
            <w:tcW w:w="1108" w:type="dxa"/>
            <w:tcBorders>
              <w:top w:val="nil"/>
              <w:left w:val="nil"/>
              <w:bottom w:val="single" w:sz="4" w:space="0" w:color="auto"/>
              <w:right w:val="nil"/>
            </w:tcBorders>
            <w:noWrap/>
            <w:hideMark/>
          </w:tcPr>
          <w:p w14:paraId="4EA289BC" w14:textId="77777777" w:rsidR="0093786E" w:rsidRDefault="0093786E" w:rsidP="00337D6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Z</w:t>
            </w:r>
          </w:p>
        </w:tc>
        <w:tc>
          <w:tcPr>
            <w:tcW w:w="614" w:type="dxa"/>
            <w:tcBorders>
              <w:top w:val="nil"/>
              <w:left w:val="nil"/>
              <w:bottom w:val="single" w:sz="4" w:space="0" w:color="auto"/>
              <w:right w:val="nil"/>
            </w:tcBorders>
            <w:noWrap/>
            <w:hideMark/>
          </w:tcPr>
          <w:p w14:paraId="4C8AD03B" w14:textId="77777777" w:rsidR="0093786E" w:rsidRDefault="0093786E" w:rsidP="00337D6D">
            <w:pPr>
              <w:rPr>
                <w:rFonts w:cs="Times New Roman"/>
              </w:rPr>
            </w:pPr>
          </w:p>
        </w:tc>
      </w:tr>
      <w:tr w:rsidR="0093786E" w14:paraId="12B252CB" w14:textId="77777777" w:rsidTr="0093786E">
        <w:trPr>
          <w:trHeight w:val="324"/>
        </w:trPr>
        <w:tc>
          <w:tcPr>
            <w:tcW w:w="4997" w:type="dxa"/>
            <w:tcBorders>
              <w:top w:val="single" w:sz="4" w:space="0" w:color="auto"/>
              <w:left w:val="nil"/>
              <w:bottom w:val="nil"/>
              <w:right w:val="nil"/>
            </w:tcBorders>
            <w:noWrap/>
            <w:hideMark/>
          </w:tcPr>
          <w:p w14:paraId="6F9802EB" w14:textId="77777777" w:rsidR="0093786E" w:rsidRDefault="0093786E" w:rsidP="00337D6D">
            <w:pPr>
              <w:rPr>
                <w:rFonts w:ascii="Times New Roman" w:hAnsi="Times New Roman" w:cs="Times New Roman"/>
              </w:rPr>
            </w:pPr>
            <w:r>
              <w:rPr>
                <w:rFonts w:ascii="Times New Roman" w:hAnsi="Times New Roman" w:cs="Times New Roman"/>
              </w:rPr>
              <w:t>INCENT</w:t>
            </w:r>
          </w:p>
        </w:tc>
        <w:tc>
          <w:tcPr>
            <w:tcW w:w="1567" w:type="dxa"/>
            <w:tcBorders>
              <w:top w:val="single" w:sz="4" w:space="0" w:color="auto"/>
              <w:left w:val="nil"/>
              <w:bottom w:val="nil"/>
              <w:right w:val="nil"/>
            </w:tcBorders>
            <w:noWrap/>
            <w:vAlign w:val="bottom"/>
            <w:hideMark/>
          </w:tcPr>
          <w:p w14:paraId="35B4D913" w14:textId="77777777" w:rsidR="0093786E" w:rsidRPr="00885742" w:rsidRDefault="0093786E" w:rsidP="00337D6D">
            <w:pPr>
              <w:ind w:right="408"/>
              <w:jc w:val="right"/>
              <w:rPr>
                <w:rFonts w:ascii="Times New Roman" w:hAnsi="Times New Roman" w:cs="Times New Roman"/>
              </w:rPr>
            </w:pPr>
            <w:r w:rsidRPr="00885742">
              <w:rPr>
                <w:rFonts w:ascii="Times New Roman" w:hAnsi="Times New Roman" w:cs="Times New Roman"/>
                <w:color w:val="000000"/>
              </w:rPr>
              <w:t>5.898699</w:t>
            </w:r>
          </w:p>
        </w:tc>
        <w:tc>
          <w:tcPr>
            <w:tcW w:w="1198" w:type="dxa"/>
            <w:tcBorders>
              <w:top w:val="single" w:sz="4" w:space="0" w:color="auto"/>
              <w:left w:val="nil"/>
              <w:bottom w:val="nil"/>
              <w:right w:val="nil"/>
            </w:tcBorders>
            <w:noWrap/>
            <w:vAlign w:val="bottom"/>
            <w:hideMark/>
          </w:tcPr>
          <w:p w14:paraId="75F8705C" w14:textId="77777777" w:rsidR="0093786E" w:rsidRPr="00885742" w:rsidRDefault="0093786E" w:rsidP="00337D6D">
            <w:pPr>
              <w:tabs>
                <w:tab w:val="left" w:pos="702"/>
                <w:tab w:val="left" w:pos="792"/>
              </w:tabs>
              <w:ind w:right="134"/>
              <w:jc w:val="right"/>
              <w:rPr>
                <w:rFonts w:ascii="Times New Roman" w:hAnsi="Times New Roman" w:cs="Times New Roman"/>
              </w:rPr>
            </w:pPr>
            <w:r w:rsidRPr="00885742">
              <w:rPr>
                <w:rFonts w:ascii="Times New Roman" w:hAnsi="Times New Roman" w:cs="Times New Roman"/>
                <w:color w:val="000000"/>
              </w:rPr>
              <w:t>3.22281</w:t>
            </w:r>
          </w:p>
        </w:tc>
        <w:tc>
          <w:tcPr>
            <w:tcW w:w="1108" w:type="dxa"/>
            <w:tcBorders>
              <w:top w:val="single" w:sz="4" w:space="0" w:color="auto"/>
              <w:left w:val="nil"/>
              <w:bottom w:val="nil"/>
              <w:right w:val="nil"/>
            </w:tcBorders>
            <w:noWrap/>
            <w:tcMar>
              <w:left w:w="0" w:type="dxa"/>
              <w:right w:w="14" w:type="dxa"/>
            </w:tcMar>
            <w:vAlign w:val="bottom"/>
            <w:hideMark/>
          </w:tcPr>
          <w:p w14:paraId="56FB7E0B" w14:textId="77777777" w:rsidR="0093786E" w:rsidRPr="00885742" w:rsidRDefault="0093786E" w:rsidP="00337D6D">
            <w:pPr>
              <w:jc w:val="right"/>
              <w:rPr>
                <w:rFonts w:ascii="Times New Roman" w:hAnsi="Times New Roman" w:cs="Times New Roman"/>
              </w:rPr>
            </w:pPr>
            <w:r w:rsidRPr="00885742">
              <w:rPr>
                <w:rFonts w:ascii="Times New Roman" w:hAnsi="Times New Roman" w:cs="Times New Roman"/>
                <w:color w:val="000000"/>
              </w:rPr>
              <w:t>1.83</w:t>
            </w:r>
          </w:p>
        </w:tc>
        <w:tc>
          <w:tcPr>
            <w:tcW w:w="614" w:type="dxa"/>
            <w:tcBorders>
              <w:top w:val="single" w:sz="4" w:space="0" w:color="auto"/>
              <w:left w:val="nil"/>
              <w:bottom w:val="nil"/>
              <w:right w:val="nil"/>
            </w:tcBorders>
            <w:noWrap/>
            <w:tcMar>
              <w:left w:w="0" w:type="dxa"/>
              <w:right w:w="14" w:type="dxa"/>
            </w:tcMar>
            <w:vAlign w:val="bottom"/>
            <w:hideMark/>
          </w:tcPr>
          <w:p w14:paraId="091F5952" w14:textId="77777777" w:rsidR="0093786E" w:rsidRPr="00885742" w:rsidRDefault="0093786E" w:rsidP="00337D6D">
            <w:pPr>
              <w:jc w:val="both"/>
              <w:rPr>
                <w:rFonts w:ascii="Times New Roman" w:hAnsi="Times New Roman" w:cs="Times New Roman"/>
              </w:rPr>
            </w:pPr>
            <w:r w:rsidRPr="00885742">
              <w:rPr>
                <w:rFonts w:ascii="Times New Roman" w:hAnsi="Times New Roman" w:cs="Times New Roman"/>
                <w:color w:val="000000"/>
              </w:rPr>
              <w:t>*</w:t>
            </w:r>
          </w:p>
        </w:tc>
      </w:tr>
      <w:tr w:rsidR="0093786E" w14:paraId="2CF991F8" w14:textId="77777777" w:rsidTr="0093786E">
        <w:trPr>
          <w:trHeight w:val="324"/>
        </w:trPr>
        <w:tc>
          <w:tcPr>
            <w:tcW w:w="4997" w:type="dxa"/>
            <w:noWrap/>
            <w:hideMark/>
          </w:tcPr>
          <w:p w14:paraId="5E1EEB78" w14:textId="77777777" w:rsidR="0093786E" w:rsidRDefault="0093786E" w:rsidP="00337D6D">
            <w:pPr>
              <w:rPr>
                <w:rFonts w:ascii="Times New Roman" w:hAnsi="Times New Roman" w:cs="Times New Roman"/>
              </w:rPr>
            </w:pPr>
            <w:r>
              <w:rPr>
                <w:rFonts w:ascii="Times New Roman" w:hAnsi="Times New Roman" w:cs="Times New Roman"/>
              </w:rPr>
              <w:t>TOTACFARM</w:t>
            </w:r>
          </w:p>
        </w:tc>
        <w:tc>
          <w:tcPr>
            <w:tcW w:w="1567" w:type="dxa"/>
            <w:noWrap/>
            <w:vAlign w:val="bottom"/>
            <w:hideMark/>
          </w:tcPr>
          <w:p w14:paraId="633C3D7F" w14:textId="77777777" w:rsidR="0093786E" w:rsidRPr="00885742" w:rsidRDefault="0093786E" w:rsidP="00337D6D">
            <w:pPr>
              <w:ind w:right="408"/>
              <w:jc w:val="right"/>
              <w:rPr>
                <w:rFonts w:ascii="Times New Roman" w:hAnsi="Times New Roman" w:cs="Times New Roman"/>
              </w:rPr>
            </w:pPr>
            <w:r w:rsidRPr="00885742">
              <w:rPr>
                <w:rFonts w:ascii="Times New Roman" w:hAnsi="Times New Roman" w:cs="Times New Roman"/>
                <w:color w:val="000000"/>
              </w:rPr>
              <w:t>1.20945</w:t>
            </w:r>
          </w:p>
        </w:tc>
        <w:tc>
          <w:tcPr>
            <w:tcW w:w="1198" w:type="dxa"/>
            <w:noWrap/>
            <w:vAlign w:val="bottom"/>
            <w:hideMark/>
          </w:tcPr>
          <w:p w14:paraId="1910285A" w14:textId="77777777" w:rsidR="0093786E" w:rsidRPr="00885742" w:rsidRDefault="0093786E" w:rsidP="00337D6D">
            <w:pPr>
              <w:tabs>
                <w:tab w:val="left" w:pos="702"/>
                <w:tab w:val="left" w:pos="792"/>
              </w:tabs>
              <w:ind w:right="134"/>
              <w:jc w:val="right"/>
              <w:rPr>
                <w:rFonts w:ascii="Times New Roman" w:hAnsi="Times New Roman" w:cs="Times New Roman"/>
              </w:rPr>
            </w:pPr>
            <w:r w:rsidRPr="00885742">
              <w:rPr>
                <w:rFonts w:ascii="Times New Roman" w:hAnsi="Times New Roman" w:cs="Times New Roman"/>
                <w:color w:val="000000"/>
              </w:rPr>
              <w:t>0.58303</w:t>
            </w:r>
          </w:p>
        </w:tc>
        <w:tc>
          <w:tcPr>
            <w:tcW w:w="1108" w:type="dxa"/>
            <w:noWrap/>
            <w:tcMar>
              <w:left w:w="0" w:type="dxa"/>
              <w:right w:w="14" w:type="dxa"/>
            </w:tcMar>
            <w:vAlign w:val="bottom"/>
            <w:hideMark/>
          </w:tcPr>
          <w:p w14:paraId="1BE8B7CD" w14:textId="77777777" w:rsidR="0093786E" w:rsidRPr="00885742" w:rsidRDefault="0093786E" w:rsidP="00337D6D">
            <w:pPr>
              <w:jc w:val="right"/>
              <w:rPr>
                <w:rFonts w:ascii="Times New Roman" w:hAnsi="Times New Roman" w:cs="Times New Roman"/>
              </w:rPr>
            </w:pPr>
            <w:r w:rsidRPr="00885742">
              <w:rPr>
                <w:rFonts w:ascii="Times New Roman" w:hAnsi="Times New Roman" w:cs="Times New Roman"/>
                <w:color w:val="000000"/>
              </w:rPr>
              <w:t>2.07</w:t>
            </w:r>
          </w:p>
        </w:tc>
        <w:tc>
          <w:tcPr>
            <w:tcW w:w="614" w:type="dxa"/>
            <w:noWrap/>
            <w:tcMar>
              <w:left w:w="0" w:type="dxa"/>
              <w:right w:w="14" w:type="dxa"/>
            </w:tcMar>
            <w:vAlign w:val="bottom"/>
            <w:hideMark/>
          </w:tcPr>
          <w:p w14:paraId="49DFE24D" w14:textId="77777777" w:rsidR="0093786E" w:rsidRPr="00885742" w:rsidRDefault="0093786E" w:rsidP="00337D6D">
            <w:pPr>
              <w:jc w:val="both"/>
              <w:rPr>
                <w:rFonts w:ascii="Times New Roman" w:hAnsi="Times New Roman" w:cs="Times New Roman"/>
              </w:rPr>
            </w:pPr>
            <w:r w:rsidRPr="00885742">
              <w:rPr>
                <w:rFonts w:ascii="Times New Roman" w:hAnsi="Times New Roman" w:cs="Times New Roman"/>
                <w:color w:val="000000"/>
              </w:rPr>
              <w:t>**</w:t>
            </w:r>
          </w:p>
        </w:tc>
      </w:tr>
      <w:tr w:rsidR="0093786E" w14:paraId="3EDFDB83" w14:textId="77777777" w:rsidTr="0093786E">
        <w:trPr>
          <w:trHeight w:val="324"/>
        </w:trPr>
        <w:tc>
          <w:tcPr>
            <w:tcW w:w="4997" w:type="dxa"/>
            <w:noWrap/>
            <w:hideMark/>
          </w:tcPr>
          <w:p w14:paraId="7D61A371" w14:textId="77777777" w:rsidR="0093786E" w:rsidRDefault="0093786E" w:rsidP="00337D6D">
            <w:pPr>
              <w:rPr>
                <w:rFonts w:ascii="Times New Roman" w:hAnsi="Times New Roman" w:cs="Times New Roman"/>
              </w:rPr>
            </w:pPr>
            <w:r>
              <w:rPr>
                <w:rFonts w:ascii="Times New Roman" w:hAnsi="Times New Roman" w:cs="Times New Roman"/>
              </w:rPr>
              <w:t>TOTAFINCENT</w:t>
            </w:r>
          </w:p>
        </w:tc>
        <w:tc>
          <w:tcPr>
            <w:tcW w:w="1567" w:type="dxa"/>
            <w:noWrap/>
            <w:vAlign w:val="bottom"/>
            <w:hideMark/>
          </w:tcPr>
          <w:p w14:paraId="25C829C7" w14:textId="77777777" w:rsidR="0093786E" w:rsidRPr="00885742" w:rsidRDefault="0093786E" w:rsidP="00337D6D">
            <w:pPr>
              <w:ind w:right="408"/>
              <w:jc w:val="right"/>
              <w:rPr>
                <w:rFonts w:ascii="Times New Roman" w:hAnsi="Times New Roman" w:cs="Times New Roman"/>
              </w:rPr>
            </w:pPr>
            <w:r w:rsidRPr="00885742">
              <w:rPr>
                <w:rFonts w:ascii="Times New Roman" w:hAnsi="Times New Roman" w:cs="Times New Roman"/>
                <w:color w:val="000000"/>
              </w:rPr>
              <w:t>-0.01454</w:t>
            </w:r>
          </w:p>
        </w:tc>
        <w:tc>
          <w:tcPr>
            <w:tcW w:w="1198" w:type="dxa"/>
            <w:noWrap/>
            <w:vAlign w:val="bottom"/>
            <w:hideMark/>
          </w:tcPr>
          <w:p w14:paraId="0AF7775C" w14:textId="77777777" w:rsidR="0093786E" w:rsidRPr="00885742" w:rsidRDefault="0093786E" w:rsidP="00337D6D">
            <w:pPr>
              <w:tabs>
                <w:tab w:val="left" w:pos="702"/>
                <w:tab w:val="left" w:pos="792"/>
              </w:tabs>
              <w:ind w:right="134"/>
              <w:jc w:val="right"/>
              <w:rPr>
                <w:rFonts w:ascii="Times New Roman" w:hAnsi="Times New Roman" w:cs="Times New Roman"/>
              </w:rPr>
            </w:pPr>
            <w:r w:rsidRPr="00885742">
              <w:rPr>
                <w:rFonts w:ascii="Times New Roman" w:hAnsi="Times New Roman" w:cs="Times New Roman"/>
                <w:color w:val="000000"/>
              </w:rPr>
              <w:t>0.0085</w:t>
            </w:r>
          </w:p>
        </w:tc>
        <w:tc>
          <w:tcPr>
            <w:tcW w:w="1108" w:type="dxa"/>
            <w:noWrap/>
            <w:tcMar>
              <w:left w:w="0" w:type="dxa"/>
              <w:right w:w="14" w:type="dxa"/>
            </w:tcMar>
            <w:vAlign w:val="bottom"/>
            <w:hideMark/>
          </w:tcPr>
          <w:p w14:paraId="52AAC383" w14:textId="77777777" w:rsidR="0093786E" w:rsidRPr="00885742" w:rsidRDefault="0093786E" w:rsidP="00337D6D">
            <w:pPr>
              <w:jc w:val="right"/>
              <w:rPr>
                <w:rFonts w:ascii="Times New Roman" w:hAnsi="Times New Roman" w:cs="Times New Roman"/>
              </w:rPr>
            </w:pPr>
            <w:r w:rsidRPr="00885742">
              <w:rPr>
                <w:rFonts w:ascii="Times New Roman" w:hAnsi="Times New Roman" w:cs="Times New Roman"/>
                <w:color w:val="000000"/>
              </w:rPr>
              <w:t>-1.71</w:t>
            </w:r>
          </w:p>
        </w:tc>
        <w:tc>
          <w:tcPr>
            <w:tcW w:w="614" w:type="dxa"/>
            <w:noWrap/>
            <w:tcMar>
              <w:left w:w="0" w:type="dxa"/>
              <w:right w:w="14" w:type="dxa"/>
            </w:tcMar>
            <w:vAlign w:val="bottom"/>
            <w:hideMark/>
          </w:tcPr>
          <w:p w14:paraId="7C1B502D" w14:textId="77777777" w:rsidR="0093786E" w:rsidRPr="00885742" w:rsidRDefault="0093786E" w:rsidP="00337D6D">
            <w:pPr>
              <w:jc w:val="both"/>
              <w:rPr>
                <w:rFonts w:ascii="Times New Roman" w:hAnsi="Times New Roman" w:cs="Times New Roman"/>
              </w:rPr>
            </w:pPr>
            <w:r w:rsidRPr="00885742">
              <w:rPr>
                <w:rFonts w:ascii="Times New Roman" w:hAnsi="Times New Roman" w:cs="Times New Roman"/>
                <w:color w:val="000000"/>
              </w:rPr>
              <w:t>*</w:t>
            </w:r>
          </w:p>
        </w:tc>
      </w:tr>
      <w:tr w:rsidR="0093786E" w14:paraId="7FC79EBC" w14:textId="77777777" w:rsidTr="0093786E">
        <w:trPr>
          <w:trHeight w:val="324"/>
        </w:trPr>
        <w:tc>
          <w:tcPr>
            <w:tcW w:w="4997" w:type="dxa"/>
            <w:tcBorders>
              <w:top w:val="nil"/>
              <w:left w:val="nil"/>
              <w:bottom w:val="single" w:sz="4" w:space="0" w:color="auto"/>
              <w:right w:val="nil"/>
            </w:tcBorders>
            <w:noWrap/>
            <w:hideMark/>
          </w:tcPr>
          <w:p w14:paraId="2CF51286" w14:textId="77777777" w:rsidR="0093786E" w:rsidRDefault="0093786E" w:rsidP="00337D6D">
            <w:pPr>
              <w:rPr>
                <w:rFonts w:ascii="Times New Roman" w:hAnsi="Times New Roman" w:cs="Times New Roman"/>
              </w:rPr>
            </w:pPr>
            <w:r>
              <w:rPr>
                <w:rFonts w:ascii="Times New Roman" w:hAnsi="Times New Roman" w:cs="Times New Roman"/>
              </w:rPr>
              <w:t>Intercept</w:t>
            </w:r>
          </w:p>
        </w:tc>
        <w:tc>
          <w:tcPr>
            <w:tcW w:w="1567" w:type="dxa"/>
            <w:tcBorders>
              <w:top w:val="nil"/>
              <w:left w:val="nil"/>
              <w:right w:val="nil"/>
            </w:tcBorders>
            <w:noWrap/>
            <w:vAlign w:val="bottom"/>
            <w:hideMark/>
          </w:tcPr>
          <w:p w14:paraId="50D461AA" w14:textId="77777777" w:rsidR="0093786E" w:rsidRPr="00885742" w:rsidRDefault="0093786E" w:rsidP="00337D6D">
            <w:pPr>
              <w:ind w:right="408"/>
              <w:jc w:val="right"/>
              <w:rPr>
                <w:rFonts w:ascii="Times New Roman" w:hAnsi="Times New Roman" w:cs="Times New Roman"/>
              </w:rPr>
            </w:pPr>
            <w:r w:rsidRPr="00885742">
              <w:rPr>
                <w:rFonts w:ascii="Times New Roman" w:hAnsi="Times New Roman" w:cs="Times New Roman"/>
                <w:color w:val="000000"/>
              </w:rPr>
              <w:t>-290.938</w:t>
            </w:r>
          </w:p>
        </w:tc>
        <w:tc>
          <w:tcPr>
            <w:tcW w:w="1198" w:type="dxa"/>
            <w:tcBorders>
              <w:top w:val="nil"/>
              <w:left w:val="nil"/>
              <w:right w:val="nil"/>
            </w:tcBorders>
            <w:noWrap/>
            <w:vAlign w:val="bottom"/>
            <w:hideMark/>
          </w:tcPr>
          <w:p w14:paraId="7EB39F6E" w14:textId="77777777" w:rsidR="0093786E" w:rsidRPr="00885742" w:rsidRDefault="0093786E" w:rsidP="00337D6D">
            <w:pPr>
              <w:tabs>
                <w:tab w:val="left" w:pos="702"/>
                <w:tab w:val="left" w:pos="792"/>
              </w:tabs>
              <w:ind w:right="134"/>
              <w:jc w:val="right"/>
              <w:rPr>
                <w:rFonts w:ascii="Times New Roman" w:hAnsi="Times New Roman" w:cs="Times New Roman"/>
              </w:rPr>
            </w:pPr>
            <w:r w:rsidRPr="00885742">
              <w:rPr>
                <w:rFonts w:ascii="Times New Roman" w:hAnsi="Times New Roman" w:cs="Times New Roman"/>
                <w:color w:val="000000"/>
              </w:rPr>
              <w:t>218.291</w:t>
            </w:r>
          </w:p>
        </w:tc>
        <w:tc>
          <w:tcPr>
            <w:tcW w:w="1108" w:type="dxa"/>
            <w:tcBorders>
              <w:top w:val="nil"/>
              <w:left w:val="nil"/>
              <w:right w:val="nil"/>
            </w:tcBorders>
            <w:noWrap/>
            <w:tcMar>
              <w:left w:w="0" w:type="dxa"/>
              <w:right w:w="14" w:type="dxa"/>
            </w:tcMar>
            <w:vAlign w:val="bottom"/>
            <w:hideMark/>
          </w:tcPr>
          <w:p w14:paraId="4BF835A6" w14:textId="77777777" w:rsidR="0093786E" w:rsidRPr="00885742" w:rsidRDefault="0093786E" w:rsidP="00337D6D">
            <w:pPr>
              <w:jc w:val="right"/>
              <w:rPr>
                <w:rFonts w:ascii="Times New Roman" w:hAnsi="Times New Roman" w:cs="Times New Roman"/>
              </w:rPr>
            </w:pPr>
            <w:r w:rsidRPr="00885742">
              <w:rPr>
                <w:rFonts w:ascii="Times New Roman" w:hAnsi="Times New Roman" w:cs="Times New Roman"/>
                <w:color w:val="000000"/>
              </w:rPr>
              <w:t>-1.33</w:t>
            </w:r>
          </w:p>
        </w:tc>
        <w:tc>
          <w:tcPr>
            <w:tcW w:w="614" w:type="dxa"/>
            <w:tcBorders>
              <w:top w:val="nil"/>
              <w:left w:val="nil"/>
              <w:right w:val="nil"/>
            </w:tcBorders>
            <w:noWrap/>
            <w:tcMar>
              <w:left w:w="0" w:type="dxa"/>
              <w:right w:w="14" w:type="dxa"/>
            </w:tcMar>
            <w:vAlign w:val="bottom"/>
            <w:hideMark/>
          </w:tcPr>
          <w:p w14:paraId="0C2EF05C" w14:textId="77777777" w:rsidR="0093786E" w:rsidRPr="00885742" w:rsidRDefault="0093786E" w:rsidP="00337D6D">
            <w:pPr>
              <w:jc w:val="both"/>
              <w:rPr>
                <w:rFonts w:ascii="Times New Roman" w:hAnsi="Times New Roman" w:cs="Times New Roman"/>
              </w:rPr>
            </w:pPr>
          </w:p>
        </w:tc>
      </w:tr>
    </w:tbl>
    <w:p w14:paraId="28217DAC" w14:textId="77777777" w:rsidR="0093786E" w:rsidRDefault="00D062FB" w:rsidP="0093786E">
      <w:pPr>
        <w:pBdr>
          <w:bottom w:val="single" w:sz="6" w:space="1" w:color="auto"/>
        </w:pBdr>
        <w:rPr>
          <w:rFonts w:ascii="Times New Roman" w:hAnsi="Times New Roman" w:cs="Times New Roman"/>
        </w:rPr>
      </w:pPr>
      <w:r>
        <w:rPr>
          <w:rFonts w:ascii="Times New Roman" w:hAnsi="Times New Roman" w:cs="Times New Roman"/>
        </w:rPr>
        <w:t>N=618</w:t>
      </w:r>
      <w:r>
        <w:rPr>
          <w:rFonts w:ascii="Times New Roman" w:hAnsi="Times New Roman" w:cs="Times New Roman"/>
        </w:rPr>
        <w:tab/>
      </w:r>
      <w:r>
        <w:rPr>
          <w:rFonts w:ascii="Times New Roman" w:hAnsi="Times New Roman" w:cs="Times New Roman"/>
        </w:rPr>
        <w:tab/>
        <w:t>F Test (3, 612</w:t>
      </w:r>
      <w:r w:rsidR="0093786E">
        <w:rPr>
          <w:rFonts w:ascii="Times New Roman" w:hAnsi="Times New Roman" w:cs="Times New Roman"/>
        </w:rPr>
        <w:t xml:space="preserve">)= </w:t>
      </w:r>
      <w:r>
        <w:rPr>
          <w:rFonts w:ascii="Times New Roman" w:hAnsi="Times New Roman" w:cs="Times New Roman"/>
        </w:rPr>
        <w:t>5.36</w:t>
      </w:r>
      <w:r w:rsidR="0093786E">
        <w:rPr>
          <w:rFonts w:ascii="Times New Roman" w:hAnsi="Times New Roman" w:cs="Times New Roman"/>
        </w:rPr>
        <w:t>***</w:t>
      </w:r>
      <w:r w:rsidR="0093786E">
        <w:rPr>
          <w:rFonts w:ascii="Times New Roman" w:hAnsi="Times New Roman" w:cs="Times New Roman"/>
        </w:rPr>
        <w:tab/>
        <w:t>R</w:t>
      </w:r>
      <w:r w:rsidR="0093786E">
        <w:rPr>
          <w:rFonts w:ascii="Times New Roman" w:hAnsi="Times New Roman" w:cs="Times New Roman"/>
          <w:vertAlign w:val="superscript"/>
        </w:rPr>
        <w:t>2</w:t>
      </w:r>
      <w:r w:rsidR="0093786E">
        <w:rPr>
          <w:rFonts w:ascii="Times New Roman" w:hAnsi="Times New Roman" w:cs="Times New Roman"/>
        </w:rPr>
        <w:t xml:space="preserve">= </w:t>
      </w:r>
      <w:r>
        <w:rPr>
          <w:rFonts w:ascii="Times New Roman" w:hAnsi="Times New Roman" w:cs="Times New Roman"/>
        </w:rPr>
        <w:t>0.2898</w:t>
      </w:r>
    </w:p>
    <w:p w14:paraId="27DEEE33" w14:textId="77777777" w:rsidR="0093786E" w:rsidRDefault="0093786E" w:rsidP="0093786E">
      <w:pPr>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rPr>
        <w:t xml:space="preserve"> *** indicates significance at α=.01, ** indicates significance at α=.05, and * indicates significance at α=.10.</w:t>
      </w:r>
    </w:p>
    <w:p w14:paraId="2E64F5A4" w14:textId="77777777" w:rsidR="00EC364F" w:rsidRDefault="00EC364F" w:rsidP="00053557">
      <w:pPr>
        <w:rPr>
          <w:rFonts w:asciiTheme="majorHAnsi" w:hAnsiTheme="majorHAnsi" w:cs="Times New Roman"/>
          <w:b/>
          <w:sz w:val="22"/>
          <w:szCs w:val="22"/>
        </w:rPr>
      </w:pPr>
    </w:p>
    <w:p w14:paraId="7230699E" w14:textId="77777777" w:rsidR="00EC364F" w:rsidRDefault="00EC364F" w:rsidP="00053557">
      <w:pPr>
        <w:rPr>
          <w:rFonts w:asciiTheme="majorHAnsi" w:hAnsiTheme="majorHAnsi" w:cs="Times New Roman"/>
          <w:b/>
          <w:sz w:val="22"/>
          <w:szCs w:val="22"/>
        </w:rPr>
      </w:pPr>
    </w:p>
    <w:p w14:paraId="4650D8D2" w14:textId="77777777" w:rsidR="00EC364F" w:rsidRDefault="00EC364F" w:rsidP="00053557">
      <w:pPr>
        <w:rPr>
          <w:rFonts w:asciiTheme="majorHAnsi" w:hAnsiTheme="majorHAnsi" w:cs="Times New Roman"/>
          <w:b/>
          <w:sz w:val="22"/>
          <w:szCs w:val="22"/>
        </w:rPr>
      </w:pPr>
    </w:p>
    <w:p w14:paraId="269AC509" w14:textId="77777777" w:rsidR="00EC364F" w:rsidRDefault="00EC364F" w:rsidP="00053557">
      <w:pPr>
        <w:rPr>
          <w:rFonts w:asciiTheme="majorHAnsi" w:hAnsiTheme="majorHAnsi" w:cs="Times New Roman"/>
          <w:b/>
          <w:sz w:val="22"/>
          <w:szCs w:val="22"/>
        </w:rPr>
      </w:pPr>
    </w:p>
    <w:p w14:paraId="1A85AE75" w14:textId="77777777" w:rsidR="00EC364F" w:rsidRDefault="00EC364F" w:rsidP="00053557">
      <w:pPr>
        <w:rPr>
          <w:rFonts w:asciiTheme="majorHAnsi" w:hAnsiTheme="majorHAnsi" w:cs="Times New Roman"/>
          <w:b/>
          <w:sz w:val="22"/>
          <w:szCs w:val="22"/>
        </w:rPr>
      </w:pPr>
    </w:p>
    <w:p w14:paraId="15827D39" w14:textId="77777777" w:rsidR="00EC364F" w:rsidRDefault="00EC364F" w:rsidP="00053557">
      <w:pPr>
        <w:rPr>
          <w:rFonts w:asciiTheme="majorHAnsi" w:hAnsiTheme="majorHAnsi" w:cs="Times New Roman"/>
          <w:b/>
          <w:sz w:val="22"/>
          <w:szCs w:val="22"/>
        </w:rPr>
      </w:pPr>
    </w:p>
    <w:p w14:paraId="4A0AA875" w14:textId="77777777" w:rsidR="00EC364F" w:rsidRDefault="00EC364F" w:rsidP="00053557">
      <w:pPr>
        <w:rPr>
          <w:rFonts w:asciiTheme="majorHAnsi" w:hAnsiTheme="majorHAnsi" w:cs="Times New Roman"/>
          <w:b/>
          <w:sz w:val="22"/>
          <w:szCs w:val="22"/>
        </w:rPr>
      </w:pPr>
    </w:p>
    <w:p w14:paraId="15ED658D" w14:textId="77777777" w:rsidR="00EC364F" w:rsidRDefault="00EC364F" w:rsidP="00053557">
      <w:pPr>
        <w:rPr>
          <w:rFonts w:asciiTheme="majorHAnsi" w:hAnsiTheme="majorHAnsi" w:cs="Times New Roman"/>
          <w:b/>
          <w:sz w:val="22"/>
          <w:szCs w:val="22"/>
        </w:rPr>
      </w:pPr>
    </w:p>
    <w:p w14:paraId="4F5D8BEB" w14:textId="77777777" w:rsidR="00EC364F" w:rsidRDefault="00EC364F" w:rsidP="00053557">
      <w:pPr>
        <w:rPr>
          <w:rFonts w:asciiTheme="majorHAnsi" w:hAnsiTheme="majorHAnsi" w:cs="Times New Roman"/>
          <w:b/>
          <w:sz w:val="22"/>
          <w:szCs w:val="22"/>
        </w:rPr>
      </w:pPr>
    </w:p>
    <w:p w14:paraId="52CD8AF7" w14:textId="77777777" w:rsidR="00EC364F" w:rsidRDefault="00EC364F" w:rsidP="00053557">
      <w:pPr>
        <w:rPr>
          <w:rFonts w:asciiTheme="majorHAnsi" w:hAnsiTheme="majorHAnsi" w:cs="Times New Roman"/>
          <w:b/>
          <w:sz w:val="22"/>
          <w:szCs w:val="22"/>
        </w:rPr>
      </w:pPr>
    </w:p>
    <w:p w14:paraId="32590258" w14:textId="77777777" w:rsidR="00EC364F" w:rsidRDefault="00EC364F" w:rsidP="00053557">
      <w:pPr>
        <w:rPr>
          <w:rFonts w:asciiTheme="majorHAnsi" w:hAnsiTheme="majorHAnsi" w:cs="Times New Roman"/>
          <w:b/>
          <w:sz w:val="22"/>
          <w:szCs w:val="22"/>
        </w:rPr>
      </w:pPr>
    </w:p>
    <w:p w14:paraId="1BBBB0EE" w14:textId="77777777" w:rsidR="00EC364F" w:rsidRDefault="00EC364F" w:rsidP="00053557">
      <w:pPr>
        <w:rPr>
          <w:rFonts w:asciiTheme="majorHAnsi" w:hAnsiTheme="majorHAnsi" w:cs="Times New Roman"/>
          <w:b/>
          <w:sz w:val="22"/>
          <w:szCs w:val="22"/>
        </w:rPr>
      </w:pPr>
    </w:p>
    <w:p w14:paraId="0A7F4E77" w14:textId="77777777" w:rsidR="00EC364F" w:rsidRDefault="00EC364F" w:rsidP="00053557">
      <w:pPr>
        <w:rPr>
          <w:rFonts w:asciiTheme="majorHAnsi" w:hAnsiTheme="majorHAnsi" w:cs="Times New Roman"/>
          <w:b/>
          <w:sz w:val="22"/>
          <w:szCs w:val="22"/>
        </w:rPr>
      </w:pPr>
    </w:p>
    <w:p w14:paraId="50F1E0F4" w14:textId="77777777" w:rsidR="00EC364F" w:rsidRDefault="00EC364F" w:rsidP="00053557">
      <w:pPr>
        <w:rPr>
          <w:rFonts w:asciiTheme="majorHAnsi" w:hAnsiTheme="majorHAnsi" w:cs="Times New Roman"/>
          <w:b/>
          <w:sz w:val="22"/>
          <w:szCs w:val="22"/>
        </w:rPr>
      </w:pPr>
    </w:p>
    <w:p w14:paraId="6A4FD38B" w14:textId="77777777" w:rsidR="00EC364F" w:rsidRDefault="00EC364F" w:rsidP="00053557">
      <w:pPr>
        <w:rPr>
          <w:rFonts w:asciiTheme="majorHAnsi" w:hAnsiTheme="majorHAnsi" w:cs="Times New Roman"/>
          <w:b/>
          <w:sz w:val="22"/>
          <w:szCs w:val="22"/>
        </w:rPr>
      </w:pPr>
    </w:p>
    <w:p w14:paraId="137372B6" w14:textId="77777777" w:rsidR="00EC364F" w:rsidRDefault="00EC364F" w:rsidP="00053557">
      <w:pPr>
        <w:rPr>
          <w:rFonts w:asciiTheme="majorHAnsi" w:hAnsiTheme="majorHAnsi" w:cs="Times New Roman"/>
          <w:b/>
          <w:sz w:val="22"/>
          <w:szCs w:val="22"/>
        </w:rPr>
      </w:pPr>
    </w:p>
    <w:p w14:paraId="4F046338" w14:textId="77777777" w:rsidR="00EC364F" w:rsidRDefault="00EC364F" w:rsidP="00053557">
      <w:pPr>
        <w:rPr>
          <w:rFonts w:asciiTheme="majorHAnsi" w:hAnsiTheme="majorHAnsi" w:cs="Times New Roman"/>
          <w:b/>
          <w:sz w:val="22"/>
          <w:szCs w:val="22"/>
        </w:rPr>
      </w:pPr>
    </w:p>
    <w:p w14:paraId="765F3089" w14:textId="77777777" w:rsidR="00EC364F" w:rsidRDefault="00EC364F" w:rsidP="00053557">
      <w:pPr>
        <w:rPr>
          <w:rFonts w:asciiTheme="majorHAnsi" w:hAnsiTheme="majorHAnsi" w:cs="Times New Roman"/>
          <w:b/>
          <w:sz w:val="22"/>
          <w:szCs w:val="22"/>
        </w:rPr>
      </w:pPr>
    </w:p>
    <w:p w14:paraId="3CD5E5C4" w14:textId="77777777" w:rsidR="00EC364F" w:rsidRDefault="00EC364F" w:rsidP="00053557">
      <w:pPr>
        <w:rPr>
          <w:rFonts w:asciiTheme="majorHAnsi" w:hAnsiTheme="majorHAnsi" w:cs="Times New Roman"/>
          <w:b/>
          <w:sz w:val="22"/>
          <w:szCs w:val="22"/>
        </w:rPr>
      </w:pPr>
    </w:p>
    <w:p w14:paraId="74DC5C8D" w14:textId="77777777" w:rsidR="00EC364F" w:rsidRDefault="00EC364F" w:rsidP="00053557">
      <w:pPr>
        <w:rPr>
          <w:rFonts w:asciiTheme="majorHAnsi" w:hAnsiTheme="majorHAnsi" w:cs="Times New Roman"/>
          <w:b/>
          <w:sz w:val="22"/>
          <w:szCs w:val="22"/>
        </w:rPr>
      </w:pPr>
    </w:p>
    <w:p w14:paraId="44D790F2" w14:textId="77777777" w:rsidR="00EC364F" w:rsidRDefault="00EC364F" w:rsidP="00053557">
      <w:pPr>
        <w:rPr>
          <w:rFonts w:asciiTheme="majorHAnsi" w:hAnsiTheme="majorHAnsi" w:cs="Times New Roman"/>
          <w:b/>
          <w:sz w:val="22"/>
          <w:szCs w:val="22"/>
        </w:rPr>
      </w:pPr>
    </w:p>
    <w:p w14:paraId="1CE07A58" w14:textId="77777777" w:rsidR="00EC364F" w:rsidRDefault="00EC364F" w:rsidP="00053557">
      <w:pPr>
        <w:rPr>
          <w:rFonts w:asciiTheme="majorHAnsi" w:hAnsiTheme="majorHAnsi" w:cs="Times New Roman"/>
          <w:b/>
          <w:sz w:val="22"/>
          <w:szCs w:val="22"/>
        </w:rPr>
      </w:pPr>
    </w:p>
    <w:p w14:paraId="6AC2410E" w14:textId="77777777" w:rsidR="00EC364F" w:rsidRDefault="00EC364F" w:rsidP="00053557">
      <w:pPr>
        <w:rPr>
          <w:rFonts w:asciiTheme="majorHAnsi" w:hAnsiTheme="majorHAnsi" w:cs="Times New Roman"/>
          <w:b/>
          <w:sz w:val="22"/>
          <w:szCs w:val="22"/>
        </w:rPr>
      </w:pPr>
    </w:p>
    <w:p w14:paraId="3946B40B" w14:textId="77777777" w:rsidR="00EC364F" w:rsidRDefault="00EC364F" w:rsidP="00053557">
      <w:pPr>
        <w:rPr>
          <w:rFonts w:asciiTheme="majorHAnsi" w:hAnsiTheme="majorHAnsi" w:cs="Times New Roman"/>
          <w:b/>
          <w:sz w:val="22"/>
          <w:szCs w:val="22"/>
        </w:rPr>
      </w:pPr>
    </w:p>
    <w:p w14:paraId="6875CA6F" w14:textId="77777777" w:rsidR="00EC364F" w:rsidRDefault="00EC364F" w:rsidP="00053557">
      <w:pPr>
        <w:rPr>
          <w:rFonts w:asciiTheme="majorHAnsi" w:hAnsiTheme="majorHAnsi" w:cs="Times New Roman"/>
          <w:b/>
          <w:sz w:val="22"/>
          <w:szCs w:val="22"/>
        </w:rPr>
      </w:pPr>
    </w:p>
    <w:p w14:paraId="09E3E642" w14:textId="77777777" w:rsidR="00EC364F" w:rsidRDefault="00EC364F" w:rsidP="00053557">
      <w:pPr>
        <w:rPr>
          <w:rFonts w:asciiTheme="majorHAnsi" w:hAnsiTheme="majorHAnsi" w:cs="Times New Roman"/>
          <w:b/>
          <w:sz w:val="22"/>
          <w:szCs w:val="22"/>
        </w:rPr>
      </w:pPr>
    </w:p>
    <w:p w14:paraId="070534F7" w14:textId="77777777" w:rsidR="00EC364F" w:rsidRDefault="00EC364F" w:rsidP="00053557">
      <w:pPr>
        <w:rPr>
          <w:rFonts w:asciiTheme="majorHAnsi" w:hAnsiTheme="majorHAnsi" w:cs="Times New Roman"/>
          <w:b/>
          <w:sz w:val="22"/>
          <w:szCs w:val="22"/>
        </w:rPr>
      </w:pPr>
    </w:p>
    <w:p w14:paraId="6DCDAA0A" w14:textId="77777777" w:rsidR="00EC364F" w:rsidRDefault="00EC364F" w:rsidP="00053557">
      <w:pPr>
        <w:rPr>
          <w:rFonts w:asciiTheme="majorHAnsi" w:hAnsiTheme="majorHAnsi" w:cs="Times New Roman"/>
          <w:b/>
          <w:sz w:val="22"/>
          <w:szCs w:val="22"/>
        </w:rPr>
      </w:pPr>
    </w:p>
    <w:p w14:paraId="06013853" w14:textId="77777777" w:rsidR="00EC364F" w:rsidRDefault="00EC364F" w:rsidP="00053557">
      <w:pPr>
        <w:rPr>
          <w:rFonts w:asciiTheme="majorHAnsi" w:hAnsiTheme="majorHAnsi" w:cs="Times New Roman"/>
          <w:b/>
          <w:sz w:val="22"/>
          <w:szCs w:val="22"/>
        </w:rPr>
      </w:pPr>
    </w:p>
    <w:p w14:paraId="77DA70D6" w14:textId="77777777" w:rsidR="00EC364F" w:rsidRDefault="00EC364F" w:rsidP="00053557">
      <w:pPr>
        <w:rPr>
          <w:rFonts w:asciiTheme="majorHAnsi" w:hAnsiTheme="majorHAnsi" w:cs="Times New Roman"/>
          <w:b/>
          <w:sz w:val="22"/>
          <w:szCs w:val="22"/>
        </w:rPr>
      </w:pPr>
    </w:p>
    <w:p w14:paraId="1227B3C9" w14:textId="77777777" w:rsidR="00EC364F" w:rsidRDefault="00EC364F" w:rsidP="00053557">
      <w:pPr>
        <w:rPr>
          <w:rFonts w:asciiTheme="majorHAnsi" w:hAnsiTheme="majorHAnsi" w:cs="Times New Roman"/>
          <w:b/>
          <w:sz w:val="22"/>
          <w:szCs w:val="22"/>
        </w:rPr>
      </w:pPr>
    </w:p>
    <w:p w14:paraId="1828EB2E" w14:textId="77777777" w:rsidR="00EC364F" w:rsidRDefault="00EC364F" w:rsidP="00053557">
      <w:pPr>
        <w:rPr>
          <w:rFonts w:asciiTheme="majorHAnsi" w:hAnsiTheme="majorHAnsi" w:cs="Times New Roman"/>
          <w:b/>
          <w:sz w:val="22"/>
          <w:szCs w:val="22"/>
        </w:rPr>
      </w:pPr>
    </w:p>
    <w:p w14:paraId="74D31049" w14:textId="77777777" w:rsidR="00EC364F" w:rsidRDefault="00EC364F" w:rsidP="00053557">
      <w:pPr>
        <w:rPr>
          <w:rFonts w:asciiTheme="majorHAnsi" w:hAnsiTheme="majorHAnsi" w:cs="Times New Roman"/>
          <w:b/>
          <w:sz w:val="22"/>
          <w:szCs w:val="22"/>
        </w:rPr>
      </w:pPr>
    </w:p>
    <w:p w14:paraId="6024B2C9" w14:textId="77777777" w:rsidR="00EC364F" w:rsidRDefault="00EC364F" w:rsidP="00053557">
      <w:pPr>
        <w:rPr>
          <w:rFonts w:asciiTheme="majorHAnsi" w:hAnsiTheme="majorHAnsi" w:cs="Times New Roman"/>
          <w:b/>
          <w:sz w:val="22"/>
          <w:szCs w:val="22"/>
        </w:rPr>
      </w:pPr>
    </w:p>
    <w:p w14:paraId="7AEBA301" w14:textId="77777777" w:rsidR="00EC364F" w:rsidRDefault="00EC364F" w:rsidP="00053557">
      <w:pPr>
        <w:rPr>
          <w:rFonts w:asciiTheme="majorHAnsi" w:hAnsiTheme="majorHAnsi" w:cs="Times New Roman"/>
          <w:b/>
          <w:sz w:val="22"/>
          <w:szCs w:val="22"/>
        </w:rPr>
      </w:pPr>
    </w:p>
    <w:p w14:paraId="3CD96356" w14:textId="77777777" w:rsidR="00EC364F" w:rsidRDefault="00EC364F" w:rsidP="00053557">
      <w:pPr>
        <w:rPr>
          <w:rFonts w:asciiTheme="majorHAnsi" w:hAnsiTheme="majorHAnsi" w:cs="Times New Roman"/>
          <w:b/>
          <w:sz w:val="22"/>
          <w:szCs w:val="22"/>
        </w:rPr>
      </w:pPr>
    </w:p>
    <w:p w14:paraId="7AC4AB63" w14:textId="77777777" w:rsidR="003B4113" w:rsidRDefault="003B4113" w:rsidP="003B4113">
      <w:pPr>
        <w:rPr>
          <w:rFonts w:asciiTheme="majorHAnsi" w:hAnsiTheme="majorHAnsi" w:cs="Times New Roman"/>
          <w:b/>
          <w:sz w:val="22"/>
          <w:szCs w:val="22"/>
        </w:rPr>
      </w:pPr>
    </w:p>
    <w:p w14:paraId="65EFEA4D" w14:textId="77777777" w:rsidR="00EC364F" w:rsidRDefault="00EC364F" w:rsidP="003B4113">
      <w:pPr>
        <w:jc w:val="center"/>
        <w:rPr>
          <w:rFonts w:ascii="Times New Roman" w:hAnsi="Times New Roman" w:cs="Times New Roman"/>
          <w:b/>
          <w:i/>
        </w:rPr>
      </w:pPr>
      <w:r>
        <w:rPr>
          <w:rFonts w:ascii="Times New Roman" w:hAnsi="Times New Roman" w:cs="Times New Roman"/>
          <w:b/>
        </w:rPr>
        <w:t>Vita</w:t>
      </w:r>
    </w:p>
    <w:p w14:paraId="3FFC7732" w14:textId="77777777" w:rsidR="00EC364F" w:rsidRDefault="00EC364F" w:rsidP="00EC364F">
      <w:pPr>
        <w:rPr>
          <w:rFonts w:ascii="Times New Roman" w:hAnsi="Times New Roman" w:cs="Times New Roman"/>
        </w:rPr>
      </w:pPr>
    </w:p>
    <w:p w14:paraId="5375903B" w14:textId="77777777" w:rsidR="00EC364F" w:rsidRPr="00EC364F" w:rsidRDefault="00EC364F" w:rsidP="00EC364F">
      <w:pPr>
        <w:spacing w:line="480" w:lineRule="auto"/>
        <w:rPr>
          <w:rFonts w:ascii="Times New Roman" w:hAnsi="Times New Roman" w:cs="Times New Roman"/>
        </w:rPr>
      </w:pPr>
      <w:r>
        <w:rPr>
          <w:rFonts w:ascii="Times New Roman" w:hAnsi="Times New Roman" w:cs="Times New Roman"/>
        </w:rPr>
        <w:tab/>
        <w:t xml:space="preserve">Caroline was born in Chattanooga, TN to Stuart and Laura Ellis. After graduating from Chattanooga Christian School, she went on to attend and graduate from the University of Tennessee in Knoxville, TN. She currently holds a B.S. in Animal Science and a B.A. in Food and Agricultural Business. She obtained a M.S. degree in Agricultural Economics in 2013 from the University of Tennessee in Knoxville as well. </w:t>
      </w:r>
      <w:r w:rsidR="00EC2C76">
        <w:rPr>
          <w:rFonts w:ascii="Times New Roman" w:hAnsi="Times New Roman" w:cs="Times New Roman"/>
        </w:rPr>
        <w:t xml:space="preserve">She would like to thank her husband, family, and friends for their continued support and encouragement throughout her academic career. </w:t>
      </w:r>
    </w:p>
    <w:sectPr w:rsidR="00EC364F" w:rsidRPr="00EC364F" w:rsidSect="00596D2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1D5D2" w14:textId="77777777" w:rsidR="00DC78BF" w:rsidRDefault="00DC78BF" w:rsidP="0044438D">
      <w:r>
        <w:separator/>
      </w:r>
    </w:p>
  </w:endnote>
  <w:endnote w:type="continuationSeparator" w:id="0">
    <w:p w14:paraId="7E0041C0" w14:textId="77777777" w:rsidR="00DC78BF" w:rsidRDefault="00DC78BF" w:rsidP="0044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Segoe UI">
    <w:altName w:val="Menlo Bold"/>
    <w:charset w:val="00"/>
    <w:family w:val="swiss"/>
    <w:pitch w:val="variable"/>
    <w:sig w:usb0="E00022FF" w:usb1="C000205B" w:usb2="0000000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A9C38" w14:textId="77777777" w:rsidR="00DC78BF" w:rsidRDefault="00DC78BF" w:rsidP="0044438D">
      <w:r>
        <w:separator/>
      </w:r>
    </w:p>
  </w:footnote>
  <w:footnote w:type="continuationSeparator" w:id="0">
    <w:p w14:paraId="6597D237" w14:textId="77777777" w:rsidR="00DC78BF" w:rsidRDefault="00DC78BF" w:rsidP="0044438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631805"/>
      <w:docPartObj>
        <w:docPartGallery w:val="Page Numbers (Top of Page)"/>
        <w:docPartUnique/>
      </w:docPartObj>
    </w:sdtPr>
    <w:sdtEndPr>
      <w:rPr>
        <w:rFonts w:ascii="Times New Roman" w:hAnsi="Times New Roman" w:cs="Times New Roman"/>
        <w:noProof/>
      </w:rPr>
    </w:sdtEndPr>
    <w:sdtContent>
      <w:p w14:paraId="485C0CF1" w14:textId="77777777" w:rsidR="00DC78BF" w:rsidRPr="00116946" w:rsidRDefault="00DC78BF">
        <w:pPr>
          <w:pStyle w:val="Header"/>
          <w:jc w:val="right"/>
          <w:rPr>
            <w:rFonts w:ascii="Times New Roman" w:hAnsi="Times New Roman" w:cs="Times New Roman"/>
          </w:rPr>
        </w:pPr>
        <w:r w:rsidRPr="00116946">
          <w:rPr>
            <w:rFonts w:ascii="Times New Roman" w:hAnsi="Times New Roman" w:cs="Times New Roman"/>
          </w:rPr>
          <w:fldChar w:fldCharType="begin"/>
        </w:r>
        <w:r w:rsidRPr="00116946">
          <w:rPr>
            <w:rFonts w:ascii="Times New Roman" w:hAnsi="Times New Roman" w:cs="Times New Roman"/>
          </w:rPr>
          <w:instrText xml:space="preserve"> PAGE   \* MERGEFORMAT </w:instrText>
        </w:r>
        <w:r w:rsidRPr="00116946">
          <w:rPr>
            <w:rFonts w:ascii="Times New Roman" w:hAnsi="Times New Roman" w:cs="Times New Roman"/>
          </w:rPr>
          <w:fldChar w:fldCharType="separate"/>
        </w:r>
        <w:r w:rsidR="00304C42">
          <w:rPr>
            <w:rFonts w:ascii="Times New Roman" w:hAnsi="Times New Roman" w:cs="Times New Roman"/>
            <w:noProof/>
          </w:rPr>
          <w:t>v</w:t>
        </w:r>
        <w:r w:rsidRPr="00116946">
          <w:rPr>
            <w:rFonts w:ascii="Times New Roman" w:hAnsi="Times New Roman" w:cs="Times New Roman"/>
            <w:noProof/>
          </w:rPr>
          <w:fldChar w:fldCharType="end"/>
        </w:r>
      </w:p>
    </w:sdtContent>
  </w:sdt>
  <w:p w14:paraId="0E695065" w14:textId="77777777" w:rsidR="00DC78BF" w:rsidRPr="003E1E1F" w:rsidRDefault="00DC78BF" w:rsidP="000A39D1">
    <w:pPr>
      <w:pStyle w:val="Header"/>
      <w:tabs>
        <w:tab w:val="clear" w:pos="4680"/>
        <w:tab w:val="clear" w:pos="9360"/>
        <w:tab w:val="left" w:pos="8470"/>
      </w:tabs>
      <w:rPr>
        <w:rFonts w:ascii="Times New Roman" w:hAnsi="Times New Roman"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858"/>
    <w:rsid w:val="00000654"/>
    <w:rsid w:val="00002AD1"/>
    <w:rsid w:val="0000396F"/>
    <w:rsid w:val="00007471"/>
    <w:rsid w:val="000252F0"/>
    <w:rsid w:val="000275A9"/>
    <w:rsid w:val="00027D94"/>
    <w:rsid w:val="00030624"/>
    <w:rsid w:val="00033D0E"/>
    <w:rsid w:val="00035FDF"/>
    <w:rsid w:val="0004197F"/>
    <w:rsid w:val="000425C4"/>
    <w:rsid w:val="0004679F"/>
    <w:rsid w:val="0004720D"/>
    <w:rsid w:val="00050DDA"/>
    <w:rsid w:val="00053557"/>
    <w:rsid w:val="00057B03"/>
    <w:rsid w:val="00062668"/>
    <w:rsid w:val="000630F7"/>
    <w:rsid w:val="00064059"/>
    <w:rsid w:val="00067F75"/>
    <w:rsid w:val="00070201"/>
    <w:rsid w:val="00072A26"/>
    <w:rsid w:val="00074748"/>
    <w:rsid w:val="000749F6"/>
    <w:rsid w:val="00074FCF"/>
    <w:rsid w:val="00075DAD"/>
    <w:rsid w:val="0008301F"/>
    <w:rsid w:val="00085451"/>
    <w:rsid w:val="0008691E"/>
    <w:rsid w:val="00093A1F"/>
    <w:rsid w:val="00093DCC"/>
    <w:rsid w:val="00094750"/>
    <w:rsid w:val="000964D7"/>
    <w:rsid w:val="000A07C5"/>
    <w:rsid w:val="000A16D1"/>
    <w:rsid w:val="000A39D1"/>
    <w:rsid w:val="000A4ABC"/>
    <w:rsid w:val="000B3836"/>
    <w:rsid w:val="000B385D"/>
    <w:rsid w:val="000B4503"/>
    <w:rsid w:val="000B61F2"/>
    <w:rsid w:val="000C494A"/>
    <w:rsid w:val="000C554C"/>
    <w:rsid w:val="000C63C6"/>
    <w:rsid w:val="000D57CD"/>
    <w:rsid w:val="000F1088"/>
    <w:rsid w:val="000F199B"/>
    <w:rsid w:val="000F4F21"/>
    <w:rsid w:val="001004B2"/>
    <w:rsid w:val="00100F70"/>
    <w:rsid w:val="00102184"/>
    <w:rsid w:val="00104A6A"/>
    <w:rsid w:val="00104BAF"/>
    <w:rsid w:val="00104FE8"/>
    <w:rsid w:val="00107629"/>
    <w:rsid w:val="00111B07"/>
    <w:rsid w:val="00113C23"/>
    <w:rsid w:val="0011462E"/>
    <w:rsid w:val="00114AB6"/>
    <w:rsid w:val="00116946"/>
    <w:rsid w:val="00126038"/>
    <w:rsid w:val="00127530"/>
    <w:rsid w:val="0013016B"/>
    <w:rsid w:val="001321B0"/>
    <w:rsid w:val="0013250D"/>
    <w:rsid w:val="001349AC"/>
    <w:rsid w:val="0013784F"/>
    <w:rsid w:val="001422B3"/>
    <w:rsid w:val="00150CC5"/>
    <w:rsid w:val="001516C6"/>
    <w:rsid w:val="001530A9"/>
    <w:rsid w:val="00154560"/>
    <w:rsid w:val="00154E8C"/>
    <w:rsid w:val="001563BE"/>
    <w:rsid w:val="0016144D"/>
    <w:rsid w:val="00165744"/>
    <w:rsid w:val="00171FC9"/>
    <w:rsid w:val="00172572"/>
    <w:rsid w:val="0018247A"/>
    <w:rsid w:val="00183C5F"/>
    <w:rsid w:val="00194146"/>
    <w:rsid w:val="00194D7D"/>
    <w:rsid w:val="00194D92"/>
    <w:rsid w:val="00195A43"/>
    <w:rsid w:val="001A04E2"/>
    <w:rsid w:val="001A5C19"/>
    <w:rsid w:val="001A61FA"/>
    <w:rsid w:val="001A63C0"/>
    <w:rsid w:val="001A6B77"/>
    <w:rsid w:val="001A725F"/>
    <w:rsid w:val="001B1076"/>
    <w:rsid w:val="001B1467"/>
    <w:rsid w:val="001B2329"/>
    <w:rsid w:val="001B49B7"/>
    <w:rsid w:val="001B49F9"/>
    <w:rsid w:val="001B7515"/>
    <w:rsid w:val="001C5C93"/>
    <w:rsid w:val="001C67B0"/>
    <w:rsid w:val="001D295F"/>
    <w:rsid w:val="001D66BA"/>
    <w:rsid w:val="001E0F38"/>
    <w:rsid w:val="001E6688"/>
    <w:rsid w:val="001E7793"/>
    <w:rsid w:val="001E7C1E"/>
    <w:rsid w:val="001F5218"/>
    <w:rsid w:val="001F6989"/>
    <w:rsid w:val="001F6A1C"/>
    <w:rsid w:val="001F7C11"/>
    <w:rsid w:val="00200A57"/>
    <w:rsid w:val="00200F9C"/>
    <w:rsid w:val="00204D9B"/>
    <w:rsid w:val="00210B2B"/>
    <w:rsid w:val="002235DD"/>
    <w:rsid w:val="00223924"/>
    <w:rsid w:val="00223A59"/>
    <w:rsid w:val="00224719"/>
    <w:rsid w:val="00224825"/>
    <w:rsid w:val="00226322"/>
    <w:rsid w:val="00231EA2"/>
    <w:rsid w:val="0023499A"/>
    <w:rsid w:val="002359C2"/>
    <w:rsid w:val="00236EAD"/>
    <w:rsid w:val="0024462C"/>
    <w:rsid w:val="00244CF5"/>
    <w:rsid w:val="00246F65"/>
    <w:rsid w:val="0024727B"/>
    <w:rsid w:val="0025192C"/>
    <w:rsid w:val="00251B02"/>
    <w:rsid w:val="00254740"/>
    <w:rsid w:val="00255462"/>
    <w:rsid w:val="0025790D"/>
    <w:rsid w:val="00261A65"/>
    <w:rsid w:val="00261AA3"/>
    <w:rsid w:val="002629B7"/>
    <w:rsid w:val="002631A7"/>
    <w:rsid w:val="0026511F"/>
    <w:rsid w:val="002711BB"/>
    <w:rsid w:val="0027389C"/>
    <w:rsid w:val="0027480F"/>
    <w:rsid w:val="0028265C"/>
    <w:rsid w:val="00283C03"/>
    <w:rsid w:val="00294402"/>
    <w:rsid w:val="00295E57"/>
    <w:rsid w:val="002A3DB1"/>
    <w:rsid w:val="002A437F"/>
    <w:rsid w:val="002A632A"/>
    <w:rsid w:val="002B1460"/>
    <w:rsid w:val="002B1E8A"/>
    <w:rsid w:val="002B45CE"/>
    <w:rsid w:val="002C033A"/>
    <w:rsid w:val="002C30C2"/>
    <w:rsid w:val="002C4C0B"/>
    <w:rsid w:val="002D0120"/>
    <w:rsid w:val="002D1E57"/>
    <w:rsid w:val="002D6A7D"/>
    <w:rsid w:val="002E1AE2"/>
    <w:rsid w:val="002E1D4F"/>
    <w:rsid w:val="002E2F30"/>
    <w:rsid w:val="002E3532"/>
    <w:rsid w:val="002E3C0A"/>
    <w:rsid w:val="002E49C9"/>
    <w:rsid w:val="002E6B27"/>
    <w:rsid w:val="002F30AA"/>
    <w:rsid w:val="002F4E55"/>
    <w:rsid w:val="00304C42"/>
    <w:rsid w:val="00304E9A"/>
    <w:rsid w:val="00304F9D"/>
    <w:rsid w:val="0031071F"/>
    <w:rsid w:val="00311351"/>
    <w:rsid w:val="0031406C"/>
    <w:rsid w:val="0031643C"/>
    <w:rsid w:val="00317037"/>
    <w:rsid w:val="00317190"/>
    <w:rsid w:val="003214CA"/>
    <w:rsid w:val="00322D3B"/>
    <w:rsid w:val="0032409B"/>
    <w:rsid w:val="003249A2"/>
    <w:rsid w:val="00331AD7"/>
    <w:rsid w:val="003377A8"/>
    <w:rsid w:val="00337D6D"/>
    <w:rsid w:val="00340358"/>
    <w:rsid w:val="00341622"/>
    <w:rsid w:val="00342FB6"/>
    <w:rsid w:val="00343A7A"/>
    <w:rsid w:val="00344686"/>
    <w:rsid w:val="0034520D"/>
    <w:rsid w:val="00350B8D"/>
    <w:rsid w:val="0035336A"/>
    <w:rsid w:val="00360037"/>
    <w:rsid w:val="003620BE"/>
    <w:rsid w:val="00364B61"/>
    <w:rsid w:val="00364E4B"/>
    <w:rsid w:val="00371049"/>
    <w:rsid w:val="00371B73"/>
    <w:rsid w:val="00374B85"/>
    <w:rsid w:val="00377796"/>
    <w:rsid w:val="00380E7A"/>
    <w:rsid w:val="00382C19"/>
    <w:rsid w:val="00386C8F"/>
    <w:rsid w:val="00393E11"/>
    <w:rsid w:val="003A03A8"/>
    <w:rsid w:val="003B02DC"/>
    <w:rsid w:val="003B0744"/>
    <w:rsid w:val="003B3F7E"/>
    <w:rsid w:val="003B4113"/>
    <w:rsid w:val="003B421A"/>
    <w:rsid w:val="003C01AB"/>
    <w:rsid w:val="003C4131"/>
    <w:rsid w:val="003D1BE9"/>
    <w:rsid w:val="003D7C09"/>
    <w:rsid w:val="003E025C"/>
    <w:rsid w:val="003E1E1F"/>
    <w:rsid w:val="003E74F8"/>
    <w:rsid w:val="003F046A"/>
    <w:rsid w:val="003F0BE5"/>
    <w:rsid w:val="003F211E"/>
    <w:rsid w:val="003F32D2"/>
    <w:rsid w:val="003F376A"/>
    <w:rsid w:val="003F414D"/>
    <w:rsid w:val="003F4313"/>
    <w:rsid w:val="003F73A2"/>
    <w:rsid w:val="003F789F"/>
    <w:rsid w:val="003F7A56"/>
    <w:rsid w:val="003F7B1E"/>
    <w:rsid w:val="003F7BA4"/>
    <w:rsid w:val="00410B0D"/>
    <w:rsid w:val="00410B76"/>
    <w:rsid w:val="00426F87"/>
    <w:rsid w:val="0042700B"/>
    <w:rsid w:val="00432368"/>
    <w:rsid w:val="00432835"/>
    <w:rsid w:val="004362A5"/>
    <w:rsid w:val="0043721E"/>
    <w:rsid w:val="00442A39"/>
    <w:rsid w:val="0044438D"/>
    <w:rsid w:val="00445679"/>
    <w:rsid w:val="00445C5D"/>
    <w:rsid w:val="00451626"/>
    <w:rsid w:val="00457615"/>
    <w:rsid w:val="00461979"/>
    <w:rsid w:val="0046376A"/>
    <w:rsid w:val="00464363"/>
    <w:rsid w:val="004645E9"/>
    <w:rsid w:val="00464E9A"/>
    <w:rsid w:val="004653E6"/>
    <w:rsid w:val="004725CF"/>
    <w:rsid w:val="00476947"/>
    <w:rsid w:val="004853EB"/>
    <w:rsid w:val="00487853"/>
    <w:rsid w:val="0049015C"/>
    <w:rsid w:val="004912B0"/>
    <w:rsid w:val="00493FC4"/>
    <w:rsid w:val="004959AA"/>
    <w:rsid w:val="00495EA6"/>
    <w:rsid w:val="004B1C56"/>
    <w:rsid w:val="004B3513"/>
    <w:rsid w:val="004B4A5F"/>
    <w:rsid w:val="004B5314"/>
    <w:rsid w:val="004B542E"/>
    <w:rsid w:val="004B6C88"/>
    <w:rsid w:val="004B7BF7"/>
    <w:rsid w:val="004C0C35"/>
    <w:rsid w:val="004C5693"/>
    <w:rsid w:val="004C58B7"/>
    <w:rsid w:val="004D2527"/>
    <w:rsid w:val="004D3679"/>
    <w:rsid w:val="004D4035"/>
    <w:rsid w:val="004D5E8B"/>
    <w:rsid w:val="004D7E71"/>
    <w:rsid w:val="004E015A"/>
    <w:rsid w:val="004E52A5"/>
    <w:rsid w:val="004E6EA2"/>
    <w:rsid w:val="004E7A39"/>
    <w:rsid w:val="004F233F"/>
    <w:rsid w:val="004F3BDB"/>
    <w:rsid w:val="00512A0A"/>
    <w:rsid w:val="00514A37"/>
    <w:rsid w:val="00516139"/>
    <w:rsid w:val="0051633C"/>
    <w:rsid w:val="005210B1"/>
    <w:rsid w:val="00526525"/>
    <w:rsid w:val="0052702C"/>
    <w:rsid w:val="00531071"/>
    <w:rsid w:val="00534365"/>
    <w:rsid w:val="00536A85"/>
    <w:rsid w:val="00537258"/>
    <w:rsid w:val="00540A0A"/>
    <w:rsid w:val="00541896"/>
    <w:rsid w:val="005478A7"/>
    <w:rsid w:val="005521D9"/>
    <w:rsid w:val="0055350F"/>
    <w:rsid w:val="00554E22"/>
    <w:rsid w:val="00557D87"/>
    <w:rsid w:val="005627D1"/>
    <w:rsid w:val="00563311"/>
    <w:rsid w:val="00564245"/>
    <w:rsid w:val="005740D5"/>
    <w:rsid w:val="00576CDE"/>
    <w:rsid w:val="00580D3A"/>
    <w:rsid w:val="0059358A"/>
    <w:rsid w:val="005936AE"/>
    <w:rsid w:val="00594924"/>
    <w:rsid w:val="00596D25"/>
    <w:rsid w:val="00596F5A"/>
    <w:rsid w:val="005A077C"/>
    <w:rsid w:val="005A54D8"/>
    <w:rsid w:val="005B34B5"/>
    <w:rsid w:val="005B40F3"/>
    <w:rsid w:val="005B4B7E"/>
    <w:rsid w:val="005B6A17"/>
    <w:rsid w:val="005B6AFB"/>
    <w:rsid w:val="005B7691"/>
    <w:rsid w:val="005C22B9"/>
    <w:rsid w:val="005C278C"/>
    <w:rsid w:val="005C4F28"/>
    <w:rsid w:val="005D0D28"/>
    <w:rsid w:val="005D7FB7"/>
    <w:rsid w:val="005F3DCB"/>
    <w:rsid w:val="005F4FB1"/>
    <w:rsid w:val="0060044F"/>
    <w:rsid w:val="00611325"/>
    <w:rsid w:val="00614643"/>
    <w:rsid w:val="006174AF"/>
    <w:rsid w:val="006206C1"/>
    <w:rsid w:val="00630947"/>
    <w:rsid w:val="00630F57"/>
    <w:rsid w:val="0063275E"/>
    <w:rsid w:val="00636203"/>
    <w:rsid w:val="00642B89"/>
    <w:rsid w:val="0064405E"/>
    <w:rsid w:val="00645776"/>
    <w:rsid w:val="006601FE"/>
    <w:rsid w:val="006612F8"/>
    <w:rsid w:val="00662E1C"/>
    <w:rsid w:val="0066523F"/>
    <w:rsid w:val="00673E96"/>
    <w:rsid w:val="00684C69"/>
    <w:rsid w:val="0068526F"/>
    <w:rsid w:val="00685BE1"/>
    <w:rsid w:val="00687BB3"/>
    <w:rsid w:val="006912EF"/>
    <w:rsid w:val="00691AB7"/>
    <w:rsid w:val="00693113"/>
    <w:rsid w:val="006933F3"/>
    <w:rsid w:val="00695556"/>
    <w:rsid w:val="00697B88"/>
    <w:rsid w:val="006A25EC"/>
    <w:rsid w:val="006A53A6"/>
    <w:rsid w:val="006B30B7"/>
    <w:rsid w:val="006B4774"/>
    <w:rsid w:val="006C1365"/>
    <w:rsid w:val="006C2E17"/>
    <w:rsid w:val="006C42A7"/>
    <w:rsid w:val="006D0EEB"/>
    <w:rsid w:val="006E028B"/>
    <w:rsid w:val="006F6F63"/>
    <w:rsid w:val="006F7A1B"/>
    <w:rsid w:val="00701303"/>
    <w:rsid w:val="00702291"/>
    <w:rsid w:val="00711AC3"/>
    <w:rsid w:val="00715F44"/>
    <w:rsid w:val="00716DF2"/>
    <w:rsid w:val="00717BEB"/>
    <w:rsid w:val="00730B32"/>
    <w:rsid w:val="0073142F"/>
    <w:rsid w:val="00732E17"/>
    <w:rsid w:val="007343DB"/>
    <w:rsid w:val="0073705A"/>
    <w:rsid w:val="00737414"/>
    <w:rsid w:val="00742098"/>
    <w:rsid w:val="00743EEB"/>
    <w:rsid w:val="00746650"/>
    <w:rsid w:val="0074672B"/>
    <w:rsid w:val="007514FA"/>
    <w:rsid w:val="0075689E"/>
    <w:rsid w:val="00757325"/>
    <w:rsid w:val="00757C6C"/>
    <w:rsid w:val="00761AE5"/>
    <w:rsid w:val="00765A41"/>
    <w:rsid w:val="007676C6"/>
    <w:rsid w:val="0076791F"/>
    <w:rsid w:val="00771710"/>
    <w:rsid w:val="007726F7"/>
    <w:rsid w:val="00776FD7"/>
    <w:rsid w:val="00777056"/>
    <w:rsid w:val="00786897"/>
    <w:rsid w:val="007874ED"/>
    <w:rsid w:val="007A6CBE"/>
    <w:rsid w:val="007B410C"/>
    <w:rsid w:val="007B481A"/>
    <w:rsid w:val="007B6B67"/>
    <w:rsid w:val="007C0CDB"/>
    <w:rsid w:val="007C3B8C"/>
    <w:rsid w:val="007C3D04"/>
    <w:rsid w:val="007C494C"/>
    <w:rsid w:val="007D1CB1"/>
    <w:rsid w:val="007D1EC0"/>
    <w:rsid w:val="007D46E4"/>
    <w:rsid w:val="007D704A"/>
    <w:rsid w:val="007E0512"/>
    <w:rsid w:val="007E131F"/>
    <w:rsid w:val="007E14A0"/>
    <w:rsid w:val="007E3899"/>
    <w:rsid w:val="007E7170"/>
    <w:rsid w:val="007F0D5C"/>
    <w:rsid w:val="007F2B29"/>
    <w:rsid w:val="007F3BF0"/>
    <w:rsid w:val="007F52A1"/>
    <w:rsid w:val="007F5F92"/>
    <w:rsid w:val="00800379"/>
    <w:rsid w:val="00803F56"/>
    <w:rsid w:val="0081091B"/>
    <w:rsid w:val="00811261"/>
    <w:rsid w:val="00812CB0"/>
    <w:rsid w:val="00816ADA"/>
    <w:rsid w:val="00817A87"/>
    <w:rsid w:val="008228D6"/>
    <w:rsid w:val="00825223"/>
    <w:rsid w:val="00827A02"/>
    <w:rsid w:val="00831776"/>
    <w:rsid w:val="00834B2C"/>
    <w:rsid w:val="00836BE4"/>
    <w:rsid w:val="0084210D"/>
    <w:rsid w:val="0084349A"/>
    <w:rsid w:val="0084422D"/>
    <w:rsid w:val="008451F9"/>
    <w:rsid w:val="00845269"/>
    <w:rsid w:val="008510C5"/>
    <w:rsid w:val="008555C7"/>
    <w:rsid w:val="00855C32"/>
    <w:rsid w:val="008604FC"/>
    <w:rsid w:val="00862BA3"/>
    <w:rsid w:val="00866B4B"/>
    <w:rsid w:val="00870452"/>
    <w:rsid w:val="00875FB9"/>
    <w:rsid w:val="00876577"/>
    <w:rsid w:val="008813E7"/>
    <w:rsid w:val="008847D2"/>
    <w:rsid w:val="00885239"/>
    <w:rsid w:val="00885742"/>
    <w:rsid w:val="008870EF"/>
    <w:rsid w:val="00890543"/>
    <w:rsid w:val="00891F7E"/>
    <w:rsid w:val="0089241F"/>
    <w:rsid w:val="00894A49"/>
    <w:rsid w:val="00895D7F"/>
    <w:rsid w:val="008A17C8"/>
    <w:rsid w:val="008A7FD5"/>
    <w:rsid w:val="008B37D8"/>
    <w:rsid w:val="008B4483"/>
    <w:rsid w:val="008C13F0"/>
    <w:rsid w:val="008C22A0"/>
    <w:rsid w:val="008C3B65"/>
    <w:rsid w:val="008C409B"/>
    <w:rsid w:val="008C600B"/>
    <w:rsid w:val="008C7067"/>
    <w:rsid w:val="008D5C4E"/>
    <w:rsid w:val="008E1D0C"/>
    <w:rsid w:val="008E3473"/>
    <w:rsid w:val="008F0906"/>
    <w:rsid w:val="008F119E"/>
    <w:rsid w:val="008F22F0"/>
    <w:rsid w:val="008F3B00"/>
    <w:rsid w:val="008F4F23"/>
    <w:rsid w:val="008F7BF6"/>
    <w:rsid w:val="0090004E"/>
    <w:rsid w:val="0090539A"/>
    <w:rsid w:val="009074D1"/>
    <w:rsid w:val="009147E5"/>
    <w:rsid w:val="009165A6"/>
    <w:rsid w:val="00920B67"/>
    <w:rsid w:val="0092100F"/>
    <w:rsid w:val="00922D76"/>
    <w:rsid w:val="009241B8"/>
    <w:rsid w:val="00931368"/>
    <w:rsid w:val="00932785"/>
    <w:rsid w:val="0093786E"/>
    <w:rsid w:val="00937C6E"/>
    <w:rsid w:val="009443D3"/>
    <w:rsid w:val="00945124"/>
    <w:rsid w:val="0095456A"/>
    <w:rsid w:val="00955164"/>
    <w:rsid w:val="00955A87"/>
    <w:rsid w:val="00957FA1"/>
    <w:rsid w:val="00960271"/>
    <w:rsid w:val="00963631"/>
    <w:rsid w:val="00971338"/>
    <w:rsid w:val="00973CFD"/>
    <w:rsid w:val="00977841"/>
    <w:rsid w:val="009802B2"/>
    <w:rsid w:val="009811FA"/>
    <w:rsid w:val="00981CA4"/>
    <w:rsid w:val="00984952"/>
    <w:rsid w:val="009867E5"/>
    <w:rsid w:val="009A2954"/>
    <w:rsid w:val="009A4155"/>
    <w:rsid w:val="009A459D"/>
    <w:rsid w:val="009B1647"/>
    <w:rsid w:val="009B3158"/>
    <w:rsid w:val="009B54A3"/>
    <w:rsid w:val="009B7C1D"/>
    <w:rsid w:val="009C04DB"/>
    <w:rsid w:val="009C3993"/>
    <w:rsid w:val="009C43C5"/>
    <w:rsid w:val="009D042E"/>
    <w:rsid w:val="009D1216"/>
    <w:rsid w:val="009E4E07"/>
    <w:rsid w:val="009E64B7"/>
    <w:rsid w:val="009E7977"/>
    <w:rsid w:val="009E7C03"/>
    <w:rsid w:val="009E7E05"/>
    <w:rsid w:val="009F0781"/>
    <w:rsid w:val="009F0C2C"/>
    <w:rsid w:val="009F49C8"/>
    <w:rsid w:val="00A0409B"/>
    <w:rsid w:val="00A12C7B"/>
    <w:rsid w:val="00A158AB"/>
    <w:rsid w:val="00A15CA7"/>
    <w:rsid w:val="00A17B06"/>
    <w:rsid w:val="00A20117"/>
    <w:rsid w:val="00A226D1"/>
    <w:rsid w:val="00A23601"/>
    <w:rsid w:val="00A240C6"/>
    <w:rsid w:val="00A25988"/>
    <w:rsid w:val="00A331B5"/>
    <w:rsid w:val="00A35E9A"/>
    <w:rsid w:val="00A40168"/>
    <w:rsid w:val="00A41F75"/>
    <w:rsid w:val="00A4234E"/>
    <w:rsid w:val="00A447DD"/>
    <w:rsid w:val="00A47CEA"/>
    <w:rsid w:val="00A50D90"/>
    <w:rsid w:val="00A543E4"/>
    <w:rsid w:val="00A56D63"/>
    <w:rsid w:val="00A5778F"/>
    <w:rsid w:val="00A625D1"/>
    <w:rsid w:val="00A64F0C"/>
    <w:rsid w:val="00A65FA0"/>
    <w:rsid w:val="00A71553"/>
    <w:rsid w:val="00A732C3"/>
    <w:rsid w:val="00A7360D"/>
    <w:rsid w:val="00A83B54"/>
    <w:rsid w:val="00A857F1"/>
    <w:rsid w:val="00A85FB0"/>
    <w:rsid w:val="00A86003"/>
    <w:rsid w:val="00A8748B"/>
    <w:rsid w:val="00A92A2B"/>
    <w:rsid w:val="00A94ACF"/>
    <w:rsid w:val="00A94B7E"/>
    <w:rsid w:val="00A963ED"/>
    <w:rsid w:val="00A9664A"/>
    <w:rsid w:val="00AA0C5C"/>
    <w:rsid w:val="00AA3314"/>
    <w:rsid w:val="00AA62DB"/>
    <w:rsid w:val="00AB0F09"/>
    <w:rsid w:val="00AB6FB2"/>
    <w:rsid w:val="00AB7BA6"/>
    <w:rsid w:val="00AC2811"/>
    <w:rsid w:val="00AC3707"/>
    <w:rsid w:val="00AC3AAE"/>
    <w:rsid w:val="00AC4524"/>
    <w:rsid w:val="00AC79F6"/>
    <w:rsid w:val="00AD0501"/>
    <w:rsid w:val="00AD2839"/>
    <w:rsid w:val="00AD2EA2"/>
    <w:rsid w:val="00AD3FA0"/>
    <w:rsid w:val="00AE40EE"/>
    <w:rsid w:val="00AF15C5"/>
    <w:rsid w:val="00AF2C17"/>
    <w:rsid w:val="00AF3B50"/>
    <w:rsid w:val="00AF6556"/>
    <w:rsid w:val="00B01236"/>
    <w:rsid w:val="00B05D2A"/>
    <w:rsid w:val="00B1064E"/>
    <w:rsid w:val="00B16473"/>
    <w:rsid w:val="00B20853"/>
    <w:rsid w:val="00B24B3A"/>
    <w:rsid w:val="00B25858"/>
    <w:rsid w:val="00B37D9F"/>
    <w:rsid w:val="00B416EC"/>
    <w:rsid w:val="00B43BEF"/>
    <w:rsid w:val="00B4751B"/>
    <w:rsid w:val="00B5488E"/>
    <w:rsid w:val="00B60F27"/>
    <w:rsid w:val="00B615F6"/>
    <w:rsid w:val="00B61AA0"/>
    <w:rsid w:val="00B64245"/>
    <w:rsid w:val="00B6689F"/>
    <w:rsid w:val="00B671C5"/>
    <w:rsid w:val="00B71290"/>
    <w:rsid w:val="00B80DAE"/>
    <w:rsid w:val="00B8765F"/>
    <w:rsid w:val="00B923E6"/>
    <w:rsid w:val="00B93D77"/>
    <w:rsid w:val="00B96D84"/>
    <w:rsid w:val="00BA267A"/>
    <w:rsid w:val="00BA478C"/>
    <w:rsid w:val="00BA57F2"/>
    <w:rsid w:val="00BB0D18"/>
    <w:rsid w:val="00BB1401"/>
    <w:rsid w:val="00BB2D8D"/>
    <w:rsid w:val="00BB3584"/>
    <w:rsid w:val="00BB37B5"/>
    <w:rsid w:val="00BB737F"/>
    <w:rsid w:val="00BC02D0"/>
    <w:rsid w:val="00BC0A6A"/>
    <w:rsid w:val="00BC405C"/>
    <w:rsid w:val="00BD10CE"/>
    <w:rsid w:val="00BD2460"/>
    <w:rsid w:val="00BD37BD"/>
    <w:rsid w:val="00BD3E25"/>
    <w:rsid w:val="00BE1103"/>
    <w:rsid w:val="00BE1887"/>
    <w:rsid w:val="00BE527E"/>
    <w:rsid w:val="00BF0BBA"/>
    <w:rsid w:val="00BF1100"/>
    <w:rsid w:val="00BF1341"/>
    <w:rsid w:val="00BF42A2"/>
    <w:rsid w:val="00BF72E3"/>
    <w:rsid w:val="00C00E19"/>
    <w:rsid w:val="00C03983"/>
    <w:rsid w:val="00C05C32"/>
    <w:rsid w:val="00C062E2"/>
    <w:rsid w:val="00C06753"/>
    <w:rsid w:val="00C06D6D"/>
    <w:rsid w:val="00C10752"/>
    <w:rsid w:val="00C11468"/>
    <w:rsid w:val="00C320B7"/>
    <w:rsid w:val="00C348EB"/>
    <w:rsid w:val="00C36DA8"/>
    <w:rsid w:val="00C43D09"/>
    <w:rsid w:val="00C44EF8"/>
    <w:rsid w:val="00C47748"/>
    <w:rsid w:val="00C63010"/>
    <w:rsid w:val="00C6466B"/>
    <w:rsid w:val="00C6474F"/>
    <w:rsid w:val="00C660C7"/>
    <w:rsid w:val="00C67FC8"/>
    <w:rsid w:val="00C75B7A"/>
    <w:rsid w:val="00C86A24"/>
    <w:rsid w:val="00C92E0F"/>
    <w:rsid w:val="00C97446"/>
    <w:rsid w:val="00CB45D9"/>
    <w:rsid w:val="00CB6D00"/>
    <w:rsid w:val="00CC48A8"/>
    <w:rsid w:val="00CD056F"/>
    <w:rsid w:val="00CD6C99"/>
    <w:rsid w:val="00CD6CD8"/>
    <w:rsid w:val="00CE05BB"/>
    <w:rsid w:val="00CE6276"/>
    <w:rsid w:val="00CF05E6"/>
    <w:rsid w:val="00CF0968"/>
    <w:rsid w:val="00CF4D48"/>
    <w:rsid w:val="00CF5F77"/>
    <w:rsid w:val="00CF6E7D"/>
    <w:rsid w:val="00D00407"/>
    <w:rsid w:val="00D04CD8"/>
    <w:rsid w:val="00D05A60"/>
    <w:rsid w:val="00D062FB"/>
    <w:rsid w:val="00D07BDA"/>
    <w:rsid w:val="00D11926"/>
    <w:rsid w:val="00D14702"/>
    <w:rsid w:val="00D165F4"/>
    <w:rsid w:val="00D26920"/>
    <w:rsid w:val="00D27E00"/>
    <w:rsid w:val="00D3341C"/>
    <w:rsid w:val="00D42DBE"/>
    <w:rsid w:val="00D440A0"/>
    <w:rsid w:val="00D444A5"/>
    <w:rsid w:val="00D46B91"/>
    <w:rsid w:val="00D47745"/>
    <w:rsid w:val="00D50422"/>
    <w:rsid w:val="00D54BE3"/>
    <w:rsid w:val="00D62C0E"/>
    <w:rsid w:val="00D715F3"/>
    <w:rsid w:val="00D72B20"/>
    <w:rsid w:val="00D741E3"/>
    <w:rsid w:val="00D81F75"/>
    <w:rsid w:val="00D825C1"/>
    <w:rsid w:val="00D85DE0"/>
    <w:rsid w:val="00D90912"/>
    <w:rsid w:val="00D915D3"/>
    <w:rsid w:val="00D91BF1"/>
    <w:rsid w:val="00D92BE2"/>
    <w:rsid w:val="00D95A77"/>
    <w:rsid w:val="00DA7224"/>
    <w:rsid w:val="00DA77A3"/>
    <w:rsid w:val="00DB09F5"/>
    <w:rsid w:val="00DB2B25"/>
    <w:rsid w:val="00DC12F3"/>
    <w:rsid w:val="00DC277E"/>
    <w:rsid w:val="00DC42FD"/>
    <w:rsid w:val="00DC4A34"/>
    <w:rsid w:val="00DC78BF"/>
    <w:rsid w:val="00DD18FC"/>
    <w:rsid w:val="00DD277D"/>
    <w:rsid w:val="00DD32FD"/>
    <w:rsid w:val="00DE0980"/>
    <w:rsid w:val="00DE0DB2"/>
    <w:rsid w:val="00DE3D9E"/>
    <w:rsid w:val="00DE6EC4"/>
    <w:rsid w:val="00DF1BAE"/>
    <w:rsid w:val="00DF42C0"/>
    <w:rsid w:val="00DF6267"/>
    <w:rsid w:val="00DF766A"/>
    <w:rsid w:val="00E04FD8"/>
    <w:rsid w:val="00E057DF"/>
    <w:rsid w:val="00E11DA7"/>
    <w:rsid w:val="00E11F7D"/>
    <w:rsid w:val="00E1220B"/>
    <w:rsid w:val="00E15A68"/>
    <w:rsid w:val="00E24B03"/>
    <w:rsid w:val="00E26279"/>
    <w:rsid w:val="00E3318C"/>
    <w:rsid w:val="00E342D5"/>
    <w:rsid w:val="00E3626F"/>
    <w:rsid w:val="00E373E9"/>
    <w:rsid w:val="00E40769"/>
    <w:rsid w:val="00E419E5"/>
    <w:rsid w:val="00E4384C"/>
    <w:rsid w:val="00E551A2"/>
    <w:rsid w:val="00E5643A"/>
    <w:rsid w:val="00E617A2"/>
    <w:rsid w:val="00E63A96"/>
    <w:rsid w:val="00E66CCB"/>
    <w:rsid w:val="00E71AD5"/>
    <w:rsid w:val="00E74E7C"/>
    <w:rsid w:val="00E77628"/>
    <w:rsid w:val="00E81975"/>
    <w:rsid w:val="00E85459"/>
    <w:rsid w:val="00E866A5"/>
    <w:rsid w:val="00E93910"/>
    <w:rsid w:val="00E94DC6"/>
    <w:rsid w:val="00E9744B"/>
    <w:rsid w:val="00E97D12"/>
    <w:rsid w:val="00EA38DA"/>
    <w:rsid w:val="00EC2C76"/>
    <w:rsid w:val="00EC364F"/>
    <w:rsid w:val="00EC6004"/>
    <w:rsid w:val="00EC7957"/>
    <w:rsid w:val="00ED00C1"/>
    <w:rsid w:val="00ED259E"/>
    <w:rsid w:val="00ED64C9"/>
    <w:rsid w:val="00ED6B88"/>
    <w:rsid w:val="00ED6F35"/>
    <w:rsid w:val="00EE570E"/>
    <w:rsid w:val="00EE6D9A"/>
    <w:rsid w:val="00EF0191"/>
    <w:rsid w:val="00EF2505"/>
    <w:rsid w:val="00EF2676"/>
    <w:rsid w:val="00EF3F93"/>
    <w:rsid w:val="00EF48F1"/>
    <w:rsid w:val="00EF69A4"/>
    <w:rsid w:val="00F00CB3"/>
    <w:rsid w:val="00F04FAE"/>
    <w:rsid w:val="00F11B81"/>
    <w:rsid w:val="00F1276E"/>
    <w:rsid w:val="00F12D43"/>
    <w:rsid w:val="00F1475C"/>
    <w:rsid w:val="00F14A71"/>
    <w:rsid w:val="00F169D6"/>
    <w:rsid w:val="00F2186D"/>
    <w:rsid w:val="00F22977"/>
    <w:rsid w:val="00F35440"/>
    <w:rsid w:val="00F40D36"/>
    <w:rsid w:val="00F41FAE"/>
    <w:rsid w:val="00F47CFD"/>
    <w:rsid w:val="00F51DB2"/>
    <w:rsid w:val="00F53377"/>
    <w:rsid w:val="00F543CF"/>
    <w:rsid w:val="00F55E78"/>
    <w:rsid w:val="00F62555"/>
    <w:rsid w:val="00F71605"/>
    <w:rsid w:val="00F71ABA"/>
    <w:rsid w:val="00F77E0A"/>
    <w:rsid w:val="00F81843"/>
    <w:rsid w:val="00F9025B"/>
    <w:rsid w:val="00F91B28"/>
    <w:rsid w:val="00F92FAB"/>
    <w:rsid w:val="00F94E8A"/>
    <w:rsid w:val="00F9682F"/>
    <w:rsid w:val="00FA007C"/>
    <w:rsid w:val="00FA1E3F"/>
    <w:rsid w:val="00FA2E63"/>
    <w:rsid w:val="00FB3CDF"/>
    <w:rsid w:val="00FB7DF6"/>
    <w:rsid w:val="00FC1276"/>
    <w:rsid w:val="00FC5A76"/>
    <w:rsid w:val="00FD07DD"/>
    <w:rsid w:val="00FD3FD8"/>
    <w:rsid w:val="00FE4CFB"/>
    <w:rsid w:val="00FF252B"/>
    <w:rsid w:val="00FF3A2B"/>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3F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38D"/>
    <w:pPr>
      <w:tabs>
        <w:tab w:val="center" w:pos="4680"/>
        <w:tab w:val="right" w:pos="9360"/>
      </w:tabs>
    </w:pPr>
  </w:style>
  <w:style w:type="character" w:customStyle="1" w:styleId="HeaderChar">
    <w:name w:val="Header Char"/>
    <w:basedOn w:val="DefaultParagraphFont"/>
    <w:link w:val="Header"/>
    <w:uiPriority w:val="99"/>
    <w:rsid w:val="0044438D"/>
  </w:style>
  <w:style w:type="paragraph" w:styleId="Footer">
    <w:name w:val="footer"/>
    <w:basedOn w:val="Normal"/>
    <w:link w:val="FooterChar"/>
    <w:uiPriority w:val="99"/>
    <w:unhideWhenUsed/>
    <w:rsid w:val="0044438D"/>
    <w:pPr>
      <w:tabs>
        <w:tab w:val="center" w:pos="4680"/>
        <w:tab w:val="right" w:pos="9360"/>
      </w:tabs>
    </w:pPr>
  </w:style>
  <w:style w:type="character" w:customStyle="1" w:styleId="FooterChar">
    <w:name w:val="Footer Char"/>
    <w:basedOn w:val="DefaultParagraphFont"/>
    <w:link w:val="Footer"/>
    <w:uiPriority w:val="99"/>
    <w:rsid w:val="0044438D"/>
  </w:style>
  <w:style w:type="paragraph" w:styleId="BalloonText">
    <w:name w:val="Balloon Text"/>
    <w:basedOn w:val="Normal"/>
    <w:link w:val="BalloonTextChar"/>
    <w:uiPriority w:val="99"/>
    <w:semiHidden/>
    <w:unhideWhenUsed/>
    <w:rsid w:val="007D46E4"/>
    <w:rPr>
      <w:rFonts w:ascii="Tahoma" w:hAnsi="Tahoma" w:cs="Tahoma"/>
      <w:sz w:val="16"/>
      <w:szCs w:val="16"/>
    </w:rPr>
  </w:style>
  <w:style w:type="character" w:customStyle="1" w:styleId="BalloonTextChar">
    <w:name w:val="Balloon Text Char"/>
    <w:basedOn w:val="DefaultParagraphFont"/>
    <w:link w:val="BalloonText"/>
    <w:uiPriority w:val="99"/>
    <w:semiHidden/>
    <w:rsid w:val="007D46E4"/>
    <w:rPr>
      <w:rFonts w:ascii="Tahoma" w:hAnsi="Tahoma" w:cs="Tahoma"/>
      <w:sz w:val="16"/>
      <w:szCs w:val="16"/>
    </w:rPr>
  </w:style>
  <w:style w:type="character" w:styleId="PlaceholderText">
    <w:name w:val="Placeholder Text"/>
    <w:basedOn w:val="DefaultParagraphFont"/>
    <w:uiPriority w:val="99"/>
    <w:semiHidden/>
    <w:rsid w:val="007D46E4"/>
    <w:rPr>
      <w:color w:val="808080"/>
    </w:rPr>
  </w:style>
  <w:style w:type="table" w:styleId="TableGrid">
    <w:name w:val="Table Grid"/>
    <w:basedOn w:val="TableNormal"/>
    <w:uiPriority w:val="59"/>
    <w:rsid w:val="00CE62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5556"/>
    <w:pPr>
      <w:autoSpaceDE w:val="0"/>
      <w:autoSpaceDN w:val="0"/>
      <w:adjustRightInd w:val="0"/>
    </w:pPr>
    <w:rPr>
      <w:rFonts w:ascii="Futura Std Book" w:hAnsi="Futura Std Book" w:cs="Futura Std Book"/>
      <w:color w:val="000000"/>
    </w:rPr>
  </w:style>
  <w:style w:type="character" w:styleId="CommentReference">
    <w:name w:val="annotation reference"/>
    <w:basedOn w:val="DefaultParagraphFont"/>
    <w:uiPriority w:val="99"/>
    <w:semiHidden/>
    <w:unhideWhenUsed/>
    <w:rsid w:val="00A447DD"/>
    <w:rPr>
      <w:sz w:val="16"/>
      <w:szCs w:val="16"/>
    </w:rPr>
  </w:style>
  <w:style w:type="paragraph" w:styleId="CommentText">
    <w:name w:val="annotation text"/>
    <w:basedOn w:val="Normal"/>
    <w:link w:val="CommentTextChar"/>
    <w:uiPriority w:val="99"/>
    <w:semiHidden/>
    <w:unhideWhenUsed/>
    <w:rsid w:val="00A447DD"/>
    <w:rPr>
      <w:sz w:val="20"/>
      <w:szCs w:val="20"/>
    </w:rPr>
  </w:style>
  <w:style w:type="character" w:customStyle="1" w:styleId="CommentTextChar">
    <w:name w:val="Comment Text Char"/>
    <w:basedOn w:val="DefaultParagraphFont"/>
    <w:link w:val="CommentText"/>
    <w:uiPriority w:val="99"/>
    <w:semiHidden/>
    <w:rsid w:val="00A447DD"/>
    <w:rPr>
      <w:sz w:val="20"/>
      <w:szCs w:val="20"/>
    </w:rPr>
  </w:style>
  <w:style w:type="character" w:styleId="Hyperlink">
    <w:name w:val="Hyperlink"/>
    <w:basedOn w:val="DefaultParagraphFont"/>
    <w:uiPriority w:val="99"/>
    <w:unhideWhenUsed/>
    <w:rsid w:val="003620BE"/>
    <w:rPr>
      <w:color w:val="0000FF" w:themeColor="hyperlink"/>
      <w:u w:val="single"/>
    </w:rPr>
  </w:style>
  <w:style w:type="table" w:customStyle="1" w:styleId="TableGrid1">
    <w:name w:val="Table Grid1"/>
    <w:basedOn w:val="TableNormal"/>
    <w:next w:val="TableGrid"/>
    <w:uiPriority w:val="59"/>
    <w:rsid w:val="000039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00396F"/>
    <w:rPr>
      <w:color w:val="800080" w:themeColor="followedHyperlink"/>
      <w:u w:val="single"/>
    </w:rPr>
  </w:style>
  <w:style w:type="character" w:customStyle="1" w:styleId="CommentSubjectChar">
    <w:name w:val="Comment Subject Char"/>
    <w:basedOn w:val="CommentTextChar"/>
    <w:link w:val="CommentSubject"/>
    <w:uiPriority w:val="99"/>
    <w:semiHidden/>
    <w:rsid w:val="00A4234E"/>
    <w:rPr>
      <w:b/>
      <w:bCs/>
      <w:sz w:val="20"/>
      <w:szCs w:val="20"/>
    </w:rPr>
  </w:style>
  <w:style w:type="paragraph" w:styleId="CommentSubject">
    <w:name w:val="annotation subject"/>
    <w:basedOn w:val="CommentText"/>
    <w:next w:val="CommentText"/>
    <w:link w:val="CommentSubjectChar"/>
    <w:uiPriority w:val="99"/>
    <w:semiHidden/>
    <w:unhideWhenUsed/>
    <w:rsid w:val="00A4234E"/>
    <w:rPr>
      <w:b/>
      <w:bCs/>
    </w:rPr>
  </w:style>
  <w:style w:type="paragraph" w:styleId="Revision">
    <w:name w:val="Revision"/>
    <w:hidden/>
    <w:uiPriority w:val="99"/>
    <w:semiHidden/>
    <w:rsid w:val="009B164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38D"/>
    <w:pPr>
      <w:tabs>
        <w:tab w:val="center" w:pos="4680"/>
        <w:tab w:val="right" w:pos="9360"/>
      </w:tabs>
    </w:pPr>
  </w:style>
  <w:style w:type="character" w:customStyle="1" w:styleId="HeaderChar">
    <w:name w:val="Header Char"/>
    <w:basedOn w:val="DefaultParagraphFont"/>
    <w:link w:val="Header"/>
    <w:uiPriority w:val="99"/>
    <w:rsid w:val="0044438D"/>
  </w:style>
  <w:style w:type="paragraph" w:styleId="Footer">
    <w:name w:val="footer"/>
    <w:basedOn w:val="Normal"/>
    <w:link w:val="FooterChar"/>
    <w:uiPriority w:val="99"/>
    <w:unhideWhenUsed/>
    <w:rsid w:val="0044438D"/>
    <w:pPr>
      <w:tabs>
        <w:tab w:val="center" w:pos="4680"/>
        <w:tab w:val="right" w:pos="9360"/>
      </w:tabs>
    </w:pPr>
  </w:style>
  <w:style w:type="character" w:customStyle="1" w:styleId="FooterChar">
    <w:name w:val="Footer Char"/>
    <w:basedOn w:val="DefaultParagraphFont"/>
    <w:link w:val="Footer"/>
    <w:uiPriority w:val="99"/>
    <w:rsid w:val="0044438D"/>
  </w:style>
  <w:style w:type="paragraph" w:styleId="BalloonText">
    <w:name w:val="Balloon Text"/>
    <w:basedOn w:val="Normal"/>
    <w:link w:val="BalloonTextChar"/>
    <w:uiPriority w:val="99"/>
    <w:semiHidden/>
    <w:unhideWhenUsed/>
    <w:rsid w:val="007D46E4"/>
    <w:rPr>
      <w:rFonts w:ascii="Tahoma" w:hAnsi="Tahoma" w:cs="Tahoma"/>
      <w:sz w:val="16"/>
      <w:szCs w:val="16"/>
    </w:rPr>
  </w:style>
  <w:style w:type="character" w:customStyle="1" w:styleId="BalloonTextChar">
    <w:name w:val="Balloon Text Char"/>
    <w:basedOn w:val="DefaultParagraphFont"/>
    <w:link w:val="BalloonText"/>
    <w:uiPriority w:val="99"/>
    <w:semiHidden/>
    <w:rsid w:val="007D46E4"/>
    <w:rPr>
      <w:rFonts w:ascii="Tahoma" w:hAnsi="Tahoma" w:cs="Tahoma"/>
      <w:sz w:val="16"/>
      <w:szCs w:val="16"/>
    </w:rPr>
  </w:style>
  <w:style w:type="character" w:styleId="PlaceholderText">
    <w:name w:val="Placeholder Text"/>
    <w:basedOn w:val="DefaultParagraphFont"/>
    <w:uiPriority w:val="99"/>
    <w:semiHidden/>
    <w:rsid w:val="007D46E4"/>
    <w:rPr>
      <w:color w:val="808080"/>
    </w:rPr>
  </w:style>
  <w:style w:type="table" w:styleId="TableGrid">
    <w:name w:val="Table Grid"/>
    <w:basedOn w:val="TableNormal"/>
    <w:uiPriority w:val="59"/>
    <w:rsid w:val="00CE62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5556"/>
    <w:pPr>
      <w:autoSpaceDE w:val="0"/>
      <w:autoSpaceDN w:val="0"/>
      <w:adjustRightInd w:val="0"/>
    </w:pPr>
    <w:rPr>
      <w:rFonts w:ascii="Futura Std Book" w:hAnsi="Futura Std Book" w:cs="Futura Std Book"/>
      <w:color w:val="000000"/>
    </w:rPr>
  </w:style>
  <w:style w:type="character" w:styleId="CommentReference">
    <w:name w:val="annotation reference"/>
    <w:basedOn w:val="DefaultParagraphFont"/>
    <w:uiPriority w:val="99"/>
    <w:semiHidden/>
    <w:unhideWhenUsed/>
    <w:rsid w:val="00A447DD"/>
    <w:rPr>
      <w:sz w:val="16"/>
      <w:szCs w:val="16"/>
    </w:rPr>
  </w:style>
  <w:style w:type="paragraph" w:styleId="CommentText">
    <w:name w:val="annotation text"/>
    <w:basedOn w:val="Normal"/>
    <w:link w:val="CommentTextChar"/>
    <w:uiPriority w:val="99"/>
    <w:semiHidden/>
    <w:unhideWhenUsed/>
    <w:rsid w:val="00A447DD"/>
    <w:rPr>
      <w:sz w:val="20"/>
      <w:szCs w:val="20"/>
    </w:rPr>
  </w:style>
  <w:style w:type="character" w:customStyle="1" w:styleId="CommentTextChar">
    <w:name w:val="Comment Text Char"/>
    <w:basedOn w:val="DefaultParagraphFont"/>
    <w:link w:val="CommentText"/>
    <w:uiPriority w:val="99"/>
    <w:semiHidden/>
    <w:rsid w:val="00A447DD"/>
    <w:rPr>
      <w:sz w:val="20"/>
      <w:szCs w:val="20"/>
    </w:rPr>
  </w:style>
  <w:style w:type="character" w:styleId="Hyperlink">
    <w:name w:val="Hyperlink"/>
    <w:basedOn w:val="DefaultParagraphFont"/>
    <w:uiPriority w:val="99"/>
    <w:unhideWhenUsed/>
    <w:rsid w:val="003620BE"/>
    <w:rPr>
      <w:color w:val="0000FF" w:themeColor="hyperlink"/>
      <w:u w:val="single"/>
    </w:rPr>
  </w:style>
  <w:style w:type="table" w:customStyle="1" w:styleId="TableGrid1">
    <w:name w:val="Table Grid1"/>
    <w:basedOn w:val="TableNormal"/>
    <w:next w:val="TableGrid"/>
    <w:uiPriority w:val="59"/>
    <w:rsid w:val="000039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00396F"/>
    <w:rPr>
      <w:color w:val="800080" w:themeColor="followedHyperlink"/>
      <w:u w:val="single"/>
    </w:rPr>
  </w:style>
  <w:style w:type="character" w:customStyle="1" w:styleId="CommentSubjectChar">
    <w:name w:val="Comment Subject Char"/>
    <w:basedOn w:val="CommentTextChar"/>
    <w:link w:val="CommentSubject"/>
    <w:uiPriority w:val="99"/>
    <w:semiHidden/>
    <w:rsid w:val="00A4234E"/>
    <w:rPr>
      <w:b/>
      <w:bCs/>
      <w:sz w:val="20"/>
      <w:szCs w:val="20"/>
    </w:rPr>
  </w:style>
  <w:style w:type="paragraph" w:styleId="CommentSubject">
    <w:name w:val="annotation subject"/>
    <w:basedOn w:val="CommentText"/>
    <w:next w:val="CommentText"/>
    <w:link w:val="CommentSubjectChar"/>
    <w:uiPriority w:val="99"/>
    <w:semiHidden/>
    <w:unhideWhenUsed/>
    <w:rsid w:val="00A4234E"/>
    <w:rPr>
      <w:b/>
      <w:bCs/>
    </w:rPr>
  </w:style>
  <w:style w:type="paragraph" w:styleId="Revision">
    <w:name w:val="Revision"/>
    <w:hidden/>
    <w:uiPriority w:val="99"/>
    <w:semiHidden/>
    <w:rsid w:val="009B1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7582">
      <w:bodyDiv w:val="1"/>
      <w:marLeft w:val="0"/>
      <w:marRight w:val="0"/>
      <w:marTop w:val="0"/>
      <w:marBottom w:val="0"/>
      <w:divBdr>
        <w:top w:val="none" w:sz="0" w:space="0" w:color="auto"/>
        <w:left w:val="none" w:sz="0" w:space="0" w:color="auto"/>
        <w:bottom w:val="none" w:sz="0" w:space="0" w:color="auto"/>
        <w:right w:val="none" w:sz="0" w:space="0" w:color="auto"/>
      </w:divBdr>
    </w:div>
    <w:div w:id="56053969">
      <w:bodyDiv w:val="1"/>
      <w:marLeft w:val="0"/>
      <w:marRight w:val="0"/>
      <w:marTop w:val="0"/>
      <w:marBottom w:val="0"/>
      <w:divBdr>
        <w:top w:val="none" w:sz="0" w:space="0" w:color="auto"/>
        <w:left w:val="none" w:sz="0" w:space="0" w:color="auto"/>
        <w:bottom w:val="none" w:sz="0" w:space="0" w:color="auto"/>
        <w:right w:val="none" w:sz="0" w:space="0" w:color="auto"/>
      </w:divBdr>
    </w:div>
    <w:div w:id="89743928">
      <w:bodyDiv w:val="1"/>
      <w:marLeft w:val="0"/>
      <w:marRight w:val="0"/>
      <w:marTop w:val="0"/>
      <w:marBottom w:val="0"/>
      <w:divBdr>
        <w:top w:val="none" w:sz="0" w:space="0" w:color="auto"/>
        <w:left w:val="none" w:sz="0" w:space="0" w:color="auto"/>
        <w:bottom w:val="none" w:sz="0" w:space="0" w:color="auto"/>
        <w:right w:val="none" w:sz="0" w:space="0" w:color="auto"/>
      </w:divBdr>
    </w:div>
    <w:div w:id="93405420">
      <w:bodyDiv w:val="1"/>
      <w:marLeft w:val="0"/>
      <w:marRight w:val="0"/>
      <w:marTop w:val="0"/>
      <w:marBottom w:val="0"/>
      <w:divBdr>
        <w:top w:val="none" w:sz="0" w:space="0" w:color="auto"/>
        <w:left w:val="none" w:sz="0" w:space="0" w:color="auto"/>
        <w:bottom w:val="none" w:sz="0" w:space="0" w:color="auto"/>
        <w:right w:val="none" w:sz="0" w:space="0" w:color="auto"/>
      </w:divBdr>
    </w:div>
    <w:div w:id="170922555">
      <w:bodyDiv w:val="1"/>
      <w:marLeft w:val="0"/>
      <w:marRight w:val="0"/>
      <w:marTop w:val="0"/>
      <w:marBottom w:val="0"/>
      <w:divBdr>
        <w:top w:val="none" w:sz="0" w:space="0" w:color="auto"/>
        <w:left w:val="none" w:sz="0" w:space="0" w:color="auto"/>
        <w:bottom w:val="none" w:sz="0" w:space="0" w:color="auto"/>
        <w:right w:val="none" w:sz="0" w:space="0" w:color="auto"/>
      </w:divBdr>
    </w:div>
    <w:div w:id="235484280">
      <w:bodyDiv w:val="1"/>
      <w:marLeft w:val="0"/>
      <w:marRight w:val="0"/>
      <w:marTop w:val="0"/>
      <w:marBottom w:val="0"/>
      <w:divBdr>
        <w:top w:val="none" w:sz="0" w:space="0" w:color="auto"/>
        <w:left w:val="none" w:sz="0" w:space="0" w:color="auto"/>
        <w:bottom w:val="none" w:sz="0" w:space="0" w:color="auto"/>
        <w:right w:val="none" w:sz="0" w:space="0" w:color="auto"/>
      </w:divBdr>
    </w:div>
    <w:div w:id="252979844">
      <w:bodyDiv w:val="1"/>
      <w:marLeft w:val="0"/>
      <w:marRight w:val="0"/>
      <w:marTop w:val="0"/>
      <w:marBottom w:val="0"/>
      <w:divBdr>
        <w:top w:val="none" w:sz="0" w:space="0" w:color="auto"/>
        <w:left w:val="none" w:sz="0" w:space="0" w:color="auto"/>
        <w:bottom w:val="none" w:sz="0" w:space="0" w:color="auto"/>
        <w:right w:val="none" w:sz="0" w:space="0" w:color="auto"/>
      </w:divBdr>
    </w:div>
    <w:div w:id="256795523">
      <w:bodyDiv w:val="1"/>
      <w:marLeft w:val="0"/>
      <w:marRight w:val="0"/>
      <w:marTop w:val="0"/>
      <w:marBottom w:val="0"/>
      <w:divBdr>
        <w:top w:val="none" w:sz="0" w:space="0" w:color="auto"/>
        <w:left w:val="none" w:sz="0" w:space="0" w:color="auto"/>
        <w:bottom w:val="none" w:sz="0" w:space="0" w:color="auto"/>
        <w:right w:val="none" w:sz="0" w:space="0" w:color="auto"/>
      </w:divBdr>
    </w:div>
    <w:div w:id="277877992">
      <w:bodyDiv w:val="1"/>
      <w:marLeft w:val="0"/>
      <w:marRight w:val="0"/>
      <w:marTop w:val="0"/>
      <w:marBottom w:val="0"/>
      <w:divBdr>
        <w:top w:val="none" w:sz="0" w:space="0" w:color="auto"/>
        <w:left w:val="none" w:sz="0" w:space="0" w:color="auto"/>
        <w:bottom w:val="none" w:sz="0" w:space="0" w:color="auto"/>
        <w:right w:val="none" w:sz="0" w:space="0" w:color="auto"/>
      </w:divBdr>
    </w:div>
    <w:div w:id="285283163">
      <w:bodyDiv w:val="1"/>
      <w:marLeft w:val="0"/>
      <w:marRight w:val="0"/>
      <w:marTop w:val="0"/>
      <w:marBottom w:val="0"/>
      <w:divBdr>
        <w:top w:val="none" w:sz="0" w:space="0" w:color="auto"/>
        <w:left w:val="none" w:sz="0" w:space="0" w:color="auto"/>
        <w:bottom w:val="none" w:sz="0" w:space="0" w:color="auto"/>
        <w:right w:val="none" w:sz="0" w:space="0" w:color="auto"/>
      </w:divBdr>
    </w:div>
    <w:div w:id="292756837">
      <w:bodyDiv w:val="1"/>
      <w:marLeft w:val="0"/>
      <w:marRight w:val="0"/>
      <w:marTop w:val="0"/>
      <w:marBottom w:val="0"/>
      <w:divBdr>
        <w:top w:val="none" w:sz="0" w:space="0" w:color="auto"/>
        <w:left w:val="none" w:sz="0" w:space="0" w:color="auto"/>
        <w:bottom w:val="none" w:sz="0" w:space="0" w:color="auto"/>
        <w:right w:val="none" w:sz="0" w:space="0" w:color="auto"/>
      </w:divBdr>
    </w:div>
    <w:div w:id="350911976">
      <w:bodyDiv w:val="1"/>
      <w:marLeft w:val="0"/>
      <w:marRight w:val="0"/>
      <w:marTop w:val="0"/>
      <w:marBottom w:val="0"/>
      <w:divBdr>
        <w:top w:val="none" w:sz="0" w:space="0" w:color="auto"/>
        <w:left w:val="none" w:sz="0" w:space="0" w:color="auto"/>
        <w:bottom w:val="none" w:sz="0" w:space="0" w:color="auto"/>
        <w:right w:val="none" w:sz="0" w:space="0" w:color="auto"/>
      </w:divBdr>
    </w:div>
    <w:div w:id="366950088">
      <w:bodyDiv w:val="1"/>
      <w:marLeft w:val="0"/>
      <w:marRight w:val="0"/>
      <w:marTop w:val="0"/>
      <w:marBottom w:val="0"/>
      <w:divBdr>
        <w:top w:val="none" w:sz="0" w:space="0" w:color="auto"/>
        <w:left w:val="none" w:sz="0" w:space="0" w:color="auto"/>
        <w:bottom w:val="none" w:sz="0" w:space="0" w:color="auto"/>
        <w:right w:val="none" w:sz="0" w:space="0" w:color="auto"/>
      </w:divBdr>
    </w:div>
    <w:div w:id="414977943">
      <w:bodyDiv w:val="1"/>
      <w:marLeft w:val="0"/>
      <w:marRight w:val="0"/>
      <w:marTop w:val="0"/>
      <w:marBottom w:val="0"/>
      <w:divBdr>
        <w:top w:val="none" w:sz="0" w:space="0" w:color="auto"/>
        <w:left w:val="none" w:sz="0" w:space="0" w:color="auto"/>
        <w:bottom w:val="none" w:sz="0" w:space="0" w:color="auto"/>
        <w:right w:val="none" w:sz="0" w:space="0" w:color="auto"/>
      </w:divBdr>
    </w:div>
    <w:div w:id="455216840">
      <w:bodyDiv w:val="1"/>
      <w:marLeft w:val="0"/>
      <w:marRight w:val="0"/>
      <w:marTop w:val="0"/>
      <w:marBottom w:val="0"/>
      <w:divBdr>
        <w:top w:val="none" w:sz="0" w:space="0" w:color="auto"/>
        <w:left w:val="none" w:sz="0" w:space="0" w:color="auto"/>
        <w:bottom w:val="none" w:sz="0" w:space="0" w:color="auto"/>
        <w:right w:val="none" w:sz="0" w:space="0" w:color="auto"/>
      </w:divBdr>
    </w:div>
    <w:div w:id="540283210">
      <w:bodyDiv w:val="1"/>
      <w:marLeft w:val="0"/>
      <w:marRight w:val="0"/>
      <w:marTop w:val="0"/>
      <w:marBottom w:val="0"/>
      <w:divBdr>
        <w:top w:val="none" w:sz="0" w:space="0" w:color="auto"/>
        <w:left w:val="none" w:sz="0" w:space="0" w:color="auto"/>
        <w:bottom w:val="none" w:sz="0" w:space="0" w:color="auto"/>
        <w:right w:val="none" w:sz="0" w:space="0" w:color="auto"/>
      </w:divBdr>
    </w:div>
    <w:div w:id="763068061">
      <w:bodyDiv w:val="1"/>
      <w:marLeft w:val="0"/>
      <w:marRight w:val="0"/>
      <w:marTop w:val="0"/>
      <w:marBottom w:val="0"/>
      <w:divBdr>
        <w:top w:val="none" w:sz="0" w:space="0" w:color="auto"/>
        <w:left w:val="none" w:sz="0" w:space="0" w:color="auto"/>
        <w:bottom w:val="none" w:sz="0" w:space="0" w:color="auto"/>
        <w:right w:val="none" w:sz="0" w:space="0" w:color="auto"/>
      </w:divBdr>
    </w:div>
    <w:div w:id="808128818">
      <w:bodyDiv w:val="1"/>
      <w:marLeft w:val="0"/>
      <w:marRight w:val="0"/>
      <w:marTop w:val="0"/>
      <w:marBottom w:val="0"/>
      <w:divBdr>
        <w:top w:val="none" w:sz="0" w:space="0" w:color="auto"/>
        <w:left w:val="none" w:sz="0" w:space="0" w:color="auto"/>
        <w:bottom w:val="none" w:sz="0" w:space="0" w:color="auto"/>
        <w:right w:val="none" w:sz="0" w:space="0" w:color="auto"/>
      </w:divBdr>
    </w:div>
    <w:div w:id="900864657">
      <w:bodyDiv w:val="1"/>
      <w:marLeft w:val="0"/>
      <w:marRight w:val="0"/>
      <w:marTop w:val="0"/>
      <w:marBottom w:val="0"/>
      <w:divBdr>
        <w:top w:val="none" w:sz="0" w:space="0" w:color="auto"/>
        <w:left w:val="none" w:sz="0" w:space="0" w:color="auto"/>
        <w:bottom w:val="none" w:sz="0" w:space="0" w:color="auto"/>
        <w:right w:val="none" w:sz="0" w:space="0" w:color="auto"/>
      </w:divBdr>
    </w:div>
    <w:div w:id="1060397815">
      <w:bodyDiv w:val="1"/>
      <w:marLeft w:val="0"/>
      <w:marRight w:val="0"/>
      <w:marTop w:val="0"/>
      <w:marBottom w:val="0"/>
      <w:divBdr>
        <w:top w:val="none" w:sz="0" w:space="0" w:color="auto"/>
        <w:left w:val="none" w:sz="0" w:space="0" w:color="auto"/>
        <w:bottom w:val="none" w:sz="0" w:space="0" w:color="auto"/>
        <w:right w:val="none" w:sz="0" w:space="0" w:color="auto"/>
      </w:divBdr>
    </w:div>
    <w:div w:id="1061445616">
      <w:bodyDiv w:val="1"/>
      <w:marLeft w:val="0"/>
      <w:marRight w:val="0"/>
      <w:marTop w:val="0"/>
      <w:marBottom w:val="0"/>
      <w:divBdr>
        <w:top w:val="none" w:sz="0" w:space="0" w:color="auto"/>
        <w:left w:val="none" w:sz="0" w:space="0" w:color="auto"/>
        <w:bottom w:val="none" w:sz="0" w:space="0" w:color="auto"/>
        <w:right w:val="none" w:sz="0" w:space="0" w:color="auto"/>
      </w:divBdr>
    </w:div>
    <w:div w:id="1092823376">
      <w:bodyDiv w:val="1"/>
      <w:marLeft w:val="0"/>
      <w:marRight w:val="0"/>
      <w:marTop w:val="0"/>
      <w:marBottom w:val="0"/>
      <w:divBdr>
        <w:top w:val="none" w:sz="0" w:space="0" w:color="auto"/>
        <w:left w:val="none" w:sz="0" w:space="0" w:color="auto"/>
        <w:bottom w:val="none" w:sz="0" w:space="0" w:color="auto"/>
        <w:right w:val="none" w:sz="0" w:space="0" w:color="auto"/>
      </w:divBdr>
    </w:div>
    <w:div w:id="1171407200">
      <w:bodyDiv w:val="1"/>
      <w:marLeft w:val="0"/>
      <w:marRight w:val="0"/>
      <w:marTop w:val="0"/>
      <w:marBottom w:val="0"/>
      <w:divBdr>
        <w:top w:val="none" w:sz="0" w:space="0" w:color="auto"/>
        <w:left w:val="none" w:sz="0" w:space="0" w:color="auto"/>
        <w:bottom w:val="none" w:sz="0" w:space="0" w:color="auto"/>
        <w:right w:val="none" w:sz="0" w:space="0" w:color="auto"/>
      </w:divBdr>
    </w:div>
    <w:div w:id="1180588573">
      <w:bodyDiv w:val="1"/>
      <w:marLeft w:val="0"/>
      <w:marRight w:val="0"/>
      <w:marTop w:val="0"/>
      <w:marBottom w:val="0"/>
      <w:divBdr>
        <w:top w:val="none" w:sz="0" w:space="0" w:color="auto"/>
        <w:left w:val="none" w:sz="0" w:space="0" w:color="auto"/>
        <w:bottom w:val="none" w:sz="0" w:space="0" w:color="auto"/>
        <w:right w:val="none" w:sz="0" w:space="0" w:color="auto"/>
      </w:divBdr>
    </w:div>
    <w:div w:id="1233198622">
      <w:bodyDiv w:val="1"/>
      <w:marLeft w:val="0"/>
      <w:marRight w:val="0"/>
      <w:marTop w:val="0"/>
      <w:marBottom w:val="0"/>
      <w:divBdr>
        <w:top w:val="none" w:sz="0" w:space="0" w:color="auto"/>
        <w:left w:val="none" w:sz="0" w:space="0" w:color="auto"/>
        <w:bottom w:val="none" w:sz="0" w:space="0" w:color="auto"/>
        <w:right w:val="none" w:sz="0" w:space="0" w:color="auto"/>
      </w:divBdr>
    </w:div>
    <w:div w:id="1238202324">
      <w:bodyDiv w:val="1"/>
      <w:marLeft w:val="0"/>
      <w:marRight w:val="0"/>
      <w:marTop w:val="0"/>
      <w:marBottom w:val="0"/>
      <w:divBdr>
        <w:top w:val="none" w:sz="0" w:space="0" w:color="auto"/>
        <w:left w:val="none" w:sz="0" w:space="0" w:color="auto"/>
        <w:bottom w:val="none" w:sz="0" w:space="0" w:color="auto"/>
        <w:right w:val="none" w:sz="0" w:space="0" w:color="auto"/>
      </w:divBdr>
    </w:div>
    <w:div w:id="1256014329">
      <w:bodyDiv w:val="1"/>
      <w:marLeft w:val="0"/>
      <w:marRight w:val="0"/>
      <w:marTop w:val="0"/>
      <w:marBottom w:val="0"/>
      <w:divBdr>
        <w:top w:val="none" w:sz="0" w:space="0" w:color="auto"/>
        <w:left w:val="none" w:sz="0" w:space="0" w:color="auto"/>
        <w:bottom w:val="none" w:sz="0" w:space="0" w:color="auto"/>
        <w:right w:val="none" w:sz="0" w:space="0" w:color="auto"/>
      </w:divBdr>
    </w:div>
    <w:div w:id="1257057278">
      <w:bodyDiv w:val="1"/>
      <w:marLeft w:val="0"/>
      <w:marRight w:val="0"/>
      <w:marTop w:val="0"/>
      <w:marBottom w:val="0"/>
      <w:divBdr>
        <w:top w:val="none" w:sz="0" w:space="0" w:color="auto"/>
        <w:left w:val="none" w:sz="0" w:space="0" w:color="auto"/>
        <w:bottom w:val="none" w:sz="0" w:space="0" w:color="auto"/>
        <w:right w:val="none" w:sz="0" w:space="0" w:color="auto"/>
      </w:divBdr>
    </w:div>
    <w:div w:id="1259098103">
      <w:bodyDiv w:val="1"/>
      <w:marLeft w:val="0"/>
      <w:marRight w:val="0"/>
      <w:marTop w:val="0"/>
      <w:marBottom w:val="0"/>
      <w:divBdr>
        <w:top w:val="none" w:sz="0" w:space="0" w:color="auto"/>
        <w:left w:val="none" w:sz="0" w:space="0" w:color="auto"/>
        <w:bottom w:val="none" w:sz="0" w:space="0" w:color="auto"/>
        <w:right w:val="none" w:sz="0" w:space="0" w:color="auto"/>
      </w:divBdr>
      <w:divsChild>
        <w:div w:id="1535189420">
          <w:marLeft w:val="0"/>
          <w:marRight w:val="0"/>
          <w:marTop w:val="0"/>
          <w:marBottom w:val="0"/>
          <w:divBdr>
            <w:top w:val="none" w:sz="0" w:space="0" w:color="auto"/>
            <w:left w:val="none" w:sz="0" w:space="0" w:color="auto"/>
            <w:bottom w:val="none" w:sz="0" w:space="0" w:color="auto"/>
            <w:right w:val="none" w:sz="0" w:space="0" w:color="auto"/>
          </w:divBdr>
          <w:divsChild>
            <w:div w:id="281770335">
              <w:marLeft w:val="0"/>
              <w:marRight w:val="0"/>
              <w:marTop w:val="0"/>
              <w:marBottom w:val="0"/>
              <w:divBdr>
                <w:top w:val="none" w:sz="0" w:space="0" w:color="auto"/>
                <w:left w:val="none" w:sz="0" w:space="0" w:color="auto"/>
                <w:bottom w:val="none" w:sz="0" w:space="0" w:color="auto"/>
                <w:right w:val="none" w:sz="0" w:space="0" w:color="auto"/>
              </w:divBdr>
              <w:divsChild>
                <w:div w:id="1126657859">
                  <w:marLeft w:val="0"/>
                  <w:marRight w:val="0"/>
                  <w:marTop w:val="0"/>
                  <w:marBottom w:val="0"/>
                  <w:divBdr>
                    <w:top w:val="none" w:sz="0" w:space="0" w:color="auto"/>
                    <w:left w:val="none" w:sz="0" w:space="0" w:color="auto"/>
                    <w:bottom w:val="none" w:sz="0" w:space="0" w:color="auto"/>
                    <w:right w:val="none" w:sz="0" w:space="0" w:color="auto"/>
                  </w:divBdr>
                  <w:divsChild>
                    <w:div w:id="1269779376">
                      <w:marLeft w:val="0"/>
                      <w:marRight w:val="0"/>
                      <w:marTop w:val="0"/>
                      <w:marBottom w:val="0"/>
                      <w:divBdr>
                        <w:top w:val="none" w:sz="0" w:space="0" w:color="auto"/>
                        <w:left w:val="none" w:sz="0" w:space="0" w:color="auto"/>
                        <w:bottom w:val="none" w:sz="0" w:space="0" w:color="auto"/>
                        <w:right w:val="none" w:sz="0" w:space="0" w:color="auto"/>
                      </w:divBdr>
                      <w:divsChild>
                        <w:div w:id="1207595735">
                          <w:marLeft w:val="0"/>
                          <w:marRight w:val="0"/>
                          <w:marTop w:val="0"/>
                          <w:marBottom w:val="0"/>
                          <w:divBdr>
                            <w:top w:val="none" w:sz="0" w:space="0" w:color="auto"/>
                            <w:left w:val="none" w:sz="0" w:space="0" w:color="auto"/>
                            <w:bottom w:val="none" w:sz="0" w:space="0" w:color="auto"/>
                            <w:right w:val="none" w:sz="0" w:space="0" w:color="auto"/>
                          </w:divBdr>
                          <w:divsChild>
                            <w:div w:id="845555526">
                              <w:marLeft w:val="0"/>
                              <w:marRight w:val="0"/>
                              <w:marTop w:val="0"/>
                              <w:marBottom w:val="0"/>
                              <w:divBdr>
                                <w:top w:val="none" w:sz="0" w:space="0" w:color="auto"/>
                                <w:left w:val="none" w:sz="0" w:space="0" w:color="auto"/>
                                <w:bottom w:val="none" w:sz="0" w:space="0" w:color="auto"/>
                                <w:right w:val="none" w:sz="0" w:space="0" w:color="auto"/>
                              </w:divBdr>
                              <w:divsChild>
                                <w:div w:id="1588072424">
                                  <w:marLeft w:val="0"/>
                                  <w:marRight w:val="0"/>
                                  <w:marTop w:val="0"/>
                                  <w:marBottom w:val="0"/>
                                  <w:divBdr>
                                    <w:top w:val="none" w:sz="0" w:space="0" w:color="auto"/>
                                    <w:left w:val="none" w:sz="0" w:space="0" w:color="auto"/>
                                    <w:bottom w:val="none" w:sz="0" w:space="0" w:color="auto"/>
                                    <w:right w:val="none" w:sz="0" w:space="0" w:color="auto"/>
                                  </w:divBdr>
                                  <w:divsChild>
                                    <w:div w:id="1251621558">
                                      <w:marLeft w:val="0"/>
                                      <w:marRight w:val="0"/>
                                      <w:marTop w:val="0"/>
                                      <w:marBottom w:val="0"/>
                                      <w:divBdr>
                                        <w:top w:val="none" w:sz="0" w:space="0" w:color="auto"/>
                                        <w:left w:val="none" w:sz="0" w:space="0" w:color="auto"/>
                                        <w:bottom w:val="none" w:sz="0" w:space="0" w:color="auto"/>
                                        <w:right w:val="none" w:sz="0" w:space="0" w:color="auto"/>
                                      </w:divBdr>
                                      <w:divsChild>
                                        <w:div w:id="1290167308">
                                          <w:marLeft w:val="0"/>
                                          <w:marRight w:val="0"/>
                                          <w:marTop w:val="0"/>
                                          <w:marBottom w:val="0"/>
                                          <w:divBdr>
                                            <w:top w:val="none" w:sz="0" w:space="0" w:color="auto"/>
                                            <w:left w:val="none" w:sz="0" w:space="0" w:color="auto"/>
                                            <w:bottom w:val="none" w:sz="0" w:space="0" w:color="auto"/>
                                            <w:right w:val="none" w:sz="0" w:space="0" w:color="auto"/>
                                          </w:divBdr>
                                          <w:divsChild>
                                            <w:div w:id="454065576">
                                              <w:marLeft w:val="0"/>
                                              <w:marRight w:val="0"/>
                                              <w:marTop w:val="0"/>
                                              <w:marBottom w:val="0"/>
                                              <w:divBdr>
                                                <w:top w:val="none" w:sz="0" w:space="0" w:color="auto"/>
                                                <w:left w:val="none" w:sz="0" w:space="0" w:color="auto"/>
                                                <w:bottom w:val="none" w:sz="0" w:space="0" w:color="auto"/>
                                                <w:right w:val="none" w:sz="0" w:space="0" w:color="auto"/>
                                              </w:divBdr>
                                              <w:divsChild>
                                                <w:div w:id="1222248629">
                                                  <w:marLeft w:val="0"/>
                                                  <w:marRight w:val="0"/>
                                                  <w:marTop w:val="0"/>
                                                  <w:marBottom w:val="0"/>
                                                  <w:divBdr>
                                                    <w:top w:val="none" w:sz="0" w:space="0" w:color="auto"/>
                                                    <w:left w:val="none" w:sz="0" w:space="0" w:color="auto"/>
                                                    <w:bottom w:val="none" w:sz="0" w:space="0" w:color="auto"/>
                                                    <w:right w:val="none" w:sz="0" w:space="0" w:color="auto"/>
                                                  </w:divBdr>
                                                  <w:divsChild>
                                                    <w:div w:id="1593590480">
                                                      <w:marLeft w:val="0"/>
                                                      <w:marRight w:val="0"/>
                                                      <w:marTop w:val="0"/>
                                                      <w:marBottom w:val="0"/>
                                                      <w:divBdr>
                                                        <w:top w:val="none" w:sz="0" w:space="0" w:color="auto"/>
                                                        <w:left w:val="none" w:sz="0" w:space="0" w:color="auto"/>
                                                        <w:bottom w:val="none" w:sz="0" w:space="0" w:color="auto"/>
                                                        <w:right w:val="none" w:sz="0" w:space="0" w:color="auto"/>
                                                      </w:divBdr>
                                                      <w:divsChild>
                                                        <w:div w:id="680350488">
                                                          <w:marLeft w:val="0"/>
                                                          <w:marRight w:val="0"/>
                                                          <w:marTop w:val="0"/>
                                                          <w:marBottom w:val="0"/>
                                                          <w:divBdr>
                                                            <w:top w:val="none" w:sz="0" w:space="0" w:color="auto"/>
                                                            <w:left w:val="none" w:sz="0" w:space="0" w:color="auto"/>
                                                            <w:bottom w:val="none" w:sz="0" w:space="0" w:color="auto"/>
                                                            <w:right w:val="none" w:sz="0" w:space="0" w:color="auto"/>
                                                          </w:divBdr>
                                                          <w:divsChild>
                                                            <w:div w:id="783620616">
                                                              <w:marLeft w:val="0"/>
                                                              <w:marRight w:val="150"/>
                                                              <w:marTop w:val="0"/>
                                                              <w:marBottom w:val="150"/>
                                                              <w:divBdr>
                                                                <w:top w:val="none" w:sz="0" w:space="0" w:color="auto"/>
                                                                <w:left w:val="none" w:sz="0" w:space="0" w:color="auto"/>
                                                                <w:bottom w:val="none" w:sz="0" w:space="0" w:color="auto"/>
                                                                <w:right w:val="none" w:sz="0" w:space="0" w:color="auto"/>
                                                              </w:divBdr>
                                                              <w:divsChild>
                                                                <w:div w:id="1703941840">
                                                                  <w:marLeft w:val="0"/>
                                                                  <w:marRight w:val="0"/>
                                                                  <w:marTop w:val="0"/>
                                                                  <w:marBottom w:val="0"/>
                                                                  <w:divBdr>
                                                                    <w:top w:val="none" w:sz="0" w:space="0" w:color="auto"/>
                                                                    <w:left w:val="none" w:sz="0" w:space="0" w:color="auto"/>
                                                                    <w:bottom w:val="none" w:sz="0" w:space="0" w:color="auto"/>
                                                                    <w:right w:val="none" w:sz="0" w:space="0" w:color="auto"/>
                                                                  </w:divBdr>
                                                                  <w:divsChild>
                                                                    <w:div w:id="1537935583">
                                                                      <w:marLeft w:val="0"/>
                                                                      <w:marRight w:val="0"/>
                                                                      <w:marTop w:val="0"/>
                                                                      <w:marBottom w:val="0"/>
                                                                      <w:divBdr>
                                                                        <w:top w:val="none" w:sz="0" w:space="0" w:color="auto"/>
                                                                        <w:left w:val="none" w:sz="0" w:space="0" w:color="auto"/>
                                                                        <w:bottom w:val="none" w:sz="0" w:space="0" w:color="auto"/>
                                                                        <w:right w:val="none" w:sz="0" w:space="0" w:color="auto"/>
                                                                      </w:divBdr>
                                                                      <w:divsChild>
                                                                        <w:div w:id="1993289333">
                                                                          <w:marLeft w:val="0"/>
                                                                          <w:marRight w:val="0"/>
                                                                          <w:marTop w:val="0"/>
                                                                          <w:marBottom w:val="0"/>
                                                                          <w:divBdr>
                                                                            <w:top w:val="none" w:sz="0" w:space="0" w:color="auto"/>
                                                                            <w:left w:val="none" w:sz="0" w:space="0" w:color="auto"/>
                                                                            <w:bottom w:val="none" w:sz="0" w:space="0" w:color="auto"/>
                                                                            <w:right w:val="none" w:sz="0" w:space="0" w:color="auto"/>
                                                                          </w:divBdr>
                                                                          <w:divsChild>
                                                                            <w:div w:id="1517231696">
                                                                              <w:marLeft w:val="0"/>
                                                                              <w:marRight w:val="0"/>
                                                                              <w:marTop w:val="0"/>
                                                                              <w:marBottom w:val="0"/>
                                                                              <w:divBdr>
                                                                                <w:top w:val="none" w:sz="0" w:space="0" w:color="auto"/>
                                                                                <w:left w:val="none" w:sz="0" w:space="0" w:color="auto"/>
                                                                                <w:bottom w:val="none" w:sz="0" w:space="0" w:color="auto"/>
                                                                                <w:right w:val="none" w:sz="0" w:space="0" w:color="auto"/>
                                                                              </w:divBdr>
                                                                              <w:divsChild>
                                                                                <w:div w:id="996567059">
                                                                                  <w:marLeft w:val="0"/>
                                                                                  <w:marRight w:val="0"/>
                                                                                  <w:marTop w:val="0"/>
                                                                                  <w:marBottom w:val="0"/>
                                                                                  <w:divBdr>
                                                                                    <w:top w:val="none" w:sz="0" w:space="0" w:color="auto"/>
                                                                                    <w:left w:val="none" w:sz="0" w:space="0" w:color="auto"/>
                                                                                    <w:bottom w:val="none" w:sz="0" w:space="0" w:color="auto"/>
                                                                                    <w:right w:val="none" w:sz="0" w:space="0" w:color="auto"/>
                                                                                  </w:divBdr>
                                                                                  <w:divsChild>
                                                                                    <w:div w:id="495270721">
                                                                                      <w:marLeft w:val="0"/>
                                                                                      <w:marRight w:val="0"/>
                                                                                      <w:marTop w:val="0"/>
                                                                                      <w:marBottom w:val="0"/>
                                                                                      <w:divBdr>
                                                                                        <w:top w:val="none" w:sz="0" w:space="0" w:color="auto"/>
                                                                                        <w:left w:val="none" w:sz="0" w:space="0" w:color="auto"/>
                                                                                        <w:bottom w:val="none" w:sz="0" w:space="0" w:color="auto"/>
                                                                                        <w:right w:val="none" w:sz="0" w:space="0" w:color="auto"/>
                                                                                      </w:divBdr>
                                                                                      <w:divsChild>
                                                                                        <w:div w:id="694044416">
                                                                                          <w:marLeft w:val="0"/>
                                                                                          <w:marRight w:val="0"/>
                                                                                          <w:marTop w:val="0"/>
                                                                                          <w:marBottom w:val="0"/>
                                                                                          <w:divBdr>
                                                                                            <w:top w:val="none" w:sz="0" w:space="0" w:color="auto"/>
                                                                                            <w:left w:val="none" w:sz="0" w:space="0" w:color="auto"/>
                                                                                            <w:bottom w:val="none" w:sz="0" w:space="0" w:color="auto"/>
                                                                                            <w:right w:val="none" w:sz="0" w:space="0" w:color="auto"/>
                                                                                          </w:divBdr>
                                                                                        </w:div>
                                                                                        <w:div w:id="161404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680254">
      <w:bodyDiv w:val="1"/>
      <w:marLeft w:val="0"/>
      <w:marRight w:val="0"/>
      <w:marTop w:val="0"/>
      <w:marBottom w:val="0"/>
      <w:divBdr>
        <w:top w:val="none" w:sz="0" w:space="0" w:color="auto"/>
        <w:left w:val="none" w:sz="0" w:space="0" w:color="auto"/>
        <w:bottom w:val="none" w:sz="0" w:space="0" w:color="auto"/>
        <w:right w:val="none" w:sz="0" w:space="0" w:color="auto"/>
      </w:divBdr>
    </w:div>
    <w:div w:id="1335649307">
      <w:bodyDiv w:val="1"/>
      <w:marLeft w:val="0"/>
      <w:marRight w:val="0"/>
      <w:marTop w:val="0"/>
      <w:marBottom w:val="0"/>
      <w:divBdr>
        <w:top w:val="none" w:sz="0" w:space="0" w:color="auto"/>
        <w:left w:val="none" w:sz="0" w:space="0" w:color="auto"/>
        <w:bottom w:val="none" w:sz="0" w:space="0" w:color="auto"/>
        <w:right w:val="none" w:sz="0" w:space="0" w:color="auto"/>
      </w:divBdr>
    </w:div>
    <w:div w:id="1372922069">
      <w:bodyDiv w:val="1"/>
      <w:marLeft w:val="0"/>
      <w:marRight w:val="0"/>
      <w:marTop w:val="0"/>
      <w:marBottom w:val="0"/>
      <w:divBdr>
        <w:top w:val="none" w:sz="0" w:space="0" w:color="auto"/>
        <w:left w:val="none" w:sz="0" w:space="0" w:color="auto"/>
        <w:bottom w:val="none" w:sz="0" w:space="0" w:color="auto"/>
        <w:right w:val="none" w:sz="0" w:space="0" w:color="auto"/>
      </w:divBdr>
    </w:div>
    <w:div w:id="1450781807">
      <w:bodyDiv w:val="1"/>
      <w:marLeft w:val="0"/>
      <w:marRight w:val="0"/>
      <w:marTop w:val="0"/>
      <w:marBottom w:val="0"/>
      <w:divBdr>
        <w:top w:val="none" w:sz="0" w:space="0" w:color="auto"/>
        <w:left w:val="none" w:sz="0" w:space="0" w:color="auto"/>
        <w:bottom w:val="none" w:sz="0" w:space="0" w:color="auto"/>
        <w:right w:val="none" w:sz="0" w:space="0" w:color="auto"/>
      </w:divBdr>
    </w:div>
    <w:div w:id="1513450837">
      <w:bodyDiv w:val="1"/>
      <w:marLeft w:val="0"/>
      <w:marRight w:val="0"/>
      <w:marTop w:val="0"/>
      <w:marBottom w:val="0"/>
      <w:divBdr>
        <w:top w:val="none" w:sz="0" w:space="0" w:color="auto"/>
        <w:left w:val="none" w:sz="0" w:space="0" w:color="auto"/>
        <w:bottom w:val="none" w:sz="0" w:space="0" w:color="auto"/>
        <w:right w:val="none" w:sz="0" w:space="0" w:color="auto"/>
      </w:divBdr>
    </w:div>
    <w:div w:id="1528908501">
      <w:bodyDiv w:val="1"/>
      <w:marLeft w:val="0"/>
      <w:marRight w:val="0"/>
      <w:marTop w:val="0"/>
      <w:marBottom w:val="0"/>
      <w:divBdr>
        <w:top w:val="none" w:sz="0" w:space="0" w:color="auto"/>
        <w:left w:val="none" w:sz="0" w:space="0" w:color="auto"/>
        <w:bottom w:val="none" w:sz="0" w:space="0" w:color="auto"/>
        <w:right w:val="none" w:sz="0" w:space="0" w:color="auto"/>
      </w:divBdr>
    </w:div>
    <w:div w:id="1553080201">
      <w:bodyDiv w:val="1"/>
      <w:marLeft w:val="0"/>
      <w:marRight w:val="0"/>
      <w:marTop w:val="0"/>
      <w:marBottom w:val="0"/>
      <w:divBdr>
        <w:top w:val="none" w:sz="0" w:space="0" w:color="auto"/>
        <w:left w:val="none" w:sz="0" w:space="0" w:color="auto"/>
        <w:bottom w:val="none" w:sz="0" w:space="0" w:color="auto"/>
        <w:right w:val="none" w:sz="0" w:space="0" w:color="auto"/>
      </w:divBdr>
    </w:div>
    <w:div w:id="1632008009">
      <w:bodyDiv w:val="1"/>
      <w:marLeft w:val="0"/>
      <w:marRight w:val="0"/>
      <w:marTop w:val="0"/>
      <w:marBottom w:val="0"/>
      <w:divBdr>
        <w:top w:val="none" w:sz="0" w:space="0" w:color="auto"/>
        <w:left w:val="none" w:sz="0" w:space="0" w:color="auto"/>
        <w:bottom w:val="none" w:sz="0" w:space="0" w:color="auto"/>
        <w:right w:val="none" w:sz="0" w:space="0" w:color="auto"/>
      </w:divBdr>
    </w:div>
    <w:div w:id="1666862912">
      <w:bodyDiv w:val="1"/>
      <w:marLeft w:val="0"/>
      <w:marRight w:val="0"/>
      <w:marTop w:val="0"/>
      <w:marBottom w:val="0"/>
      <w:divBdr>
        <w:top w:val="none" w:sz="0" w:space="0" w:color="auto"/>
        <w:left w:val="none" w:sz="0" w:space="0" w:color="auto"/>
        <w:bottom w:val="none" w:sz="0" w:space="0" w:color="auto"/>
        <w:right w:val="none" w:sz="0" w:space="0" w:color="auto"/>
      </w:divBdr>
    </w:div>
    <w:div w:id="1701391417">
      <w:bodyDiv w:val="1"/>
      <w:marLeft w:val="0"/>
      <w:marRight w:val="0"/>
      <w:marTop w:val="0"/>
      <w:marBottom w:val="0"/>
      <w:divBdr>
        <w:top w:val="none" w:sz="0" w:space="0" w:color="auto"/>
        <w:left w:val="none" w:sz="0" w:space="0" w:color="auto"/>
        <w:bottom w:val="none" w:sz="0" w:space="0" w:color="auto"/>
        <w:right w:val="none" w:sz="0" w:space="0" w:color="auto"/>
      </w:divBdr>
    </w:div>
    <w:div w:id="1709380261">
      <w:bodyDiv w:val="1"/>
      <w:marLeft w:val="0"/>
      <w:marRight w:val="0"/>
      <w:marTop w:val="0"/>
      <w:marBottom w:val="0"/>
      <w:divBdr>
        <w:top w:val="none" w:sz="0" w:space="0" w:color="auto"/>
        <w:left w:val="none" w:sz="0" w:space="0" w:color="auto"/>
        <w:bottom w:val="none" w:sz="0" w:space="0" w:color="auto"/>
        <w:right w:val="none" w:sz="0" w:space="0" w:color="auto"/>
      </w:divBdr>
    </w:div>
    <w:div w:id="1716277031">
      <w:bodyDiv w:val="1"/>
      <w:marLeft w:val="0"/>
      <w:marRight w:val="0"/>
      <w:marTop w:val="0"/>
      <w:marBottom w:val="0"/>
      <w:divBdr>
        <w:top w:val="none" w:sz="0" w:space="0" w:color="auto"/>
        <w:left w:val="none" w:sz="0" w:space="0" w:color="auto"/>
        <w:bottom w:val="none" w:sz="0" w:space="0" w:color="auto"/>
        <w:right w:val="none" w:sz="0" w:space="0" w:color="auto"/>
      </w:divBdr>
      <w:divsChild>
        <w:div w:id="50884992">
          <w:marLeft w:val="0"/>
          <w:marRight w:val="0"/>
          <w:marTop w:val="0"/>
          <w:marBottom w:val="0"/>
          <w:divBdr>
            <w:top w:val="none" w:sz="0" w:space="0" w:color="auto"/>
            <w:left w:val="none" w:sz="0" w:space="0" w:color="auto"/>
            <w:bottom w:val="none" w:sz="0" w:space="0" w:color="auto"/>
            <w:right w:val="none" w:sz="0" w:space="0" w:color="auto"/>
          </w:divBdr>
          <w:divsChild>
            <w:div w:id="1102609990">
              <w:marLeft w:val="0"/>
              <w:marRight w:val="0"/>
              <w:marTop w:val="0"/>
              <w:marBottom w:val="0"/>
              <w:divBdr>
                <w:top w:val="none" w:sz="0" w:space="0" w:color="auto"/>
                <w:left w:val="none" w:sz="0" w:space="0" w:color="auto"/>
                <w:bottom w:val="none" w:sz="0" w:space="0" w:color="auto"/>
                <w:right w:val="none" w:sz="0" w:space="0" w:color="auto"/>
              </w:divBdr>
              <w:divsChild>
                <w:div w:id="760686113">
                  <w:marLeft w:val="0"/>
                  <w:marRight w:val="0"/>
                  <w:marTop w:val="0"/>
                  <w:marBottom w:val="0"/>
                  <w:divBdr>
                    <w:top w:val="none" w:sz="0" w:space="0" w:color="auto"/>
                    <w:left w:val="none" w:sz="0" w:space="0" w:color="auto"/>
                    <w:bottom w:val="none" w:sz="0" w:space="0" w:color="auto"/>
                    <w:right w:val="none" w:sz="0" w:space="0" w:color="auto"/>
                  </w:divBdr>
                  <w:divsChild>
                    <w:div w:id="1870488607">
                      <w:marLeft w:val="0"/>
                      <w:marRight w:val="0"/>
                      <w:marTop w:val="0"/>
                      <w:marBottom w:val="0"/>
                      <w:divBdr>
                        <w:top w:val="none" w:sz="0" w:space="0" w:color="auto"/>
                        <w:left w:val="none" w:sz="0" w:space="0" w:color="auto"/>
                        <w:bottom w:val="none" w:sz="0" w:space="0" w:color="auto"/>
                        <w:right w:val="none" w:sz="0" w:space="0" w:color="auto"/>
                      </w:divBdr>
                      <w:divsChild>
                        <w:div w:id="976224909">
                          <w:marLeft w:val="0"/>
                          <w:marRight w:val="0"/>
                          <w:marTop w:val="0"/>
                          <w:marBottom w:val="0"/>
                          <w:divBdr>
                            <w:top w:val="none" w:sz="0" w:space="0" w:color="auto"/>
                            <w:left w:val="none" w:sz="0" w:space="0" w:color="auto"/>
                            <w:bottom w:val="none" w:sz="0" w:space="0" w:color="auto"/>
                            <w:right w:val="none" w:sz="0" w:space="0" w:color="auto"/>
                          </w:divBdr>
                          <w:divsChild>
                            <w:div w:id="850607080">
                              <w:marLeft w:val="0"/>
                              <w:marRight w:val="0"/>
                              <w:marTop w:val="0"/>
                              <w:marBottom w:val="0"/>
                              <w:divBdr>
                                <w:top w:val="none" w:sz="0" w:space="0" w:color="auto"/>
                                <w:left w:val="none" w:sz="0" w:space="0" w:color="auto"/>
                                <w:bottom w:val="none" w:sz="0" w:space="0" w:color="auto"/>
                                <w:right w:val="none" w:sz="0" w:space="0" w:color="auto"/>
                              </w:divBdr>
                              <w:divsChild>
                                <w:div w:id="1200698953">
                                  <w:marLeft w:val="0"/>
                                  <w:marRight w:val="0"/>
                                  <w:marTop w:val="0"/>
                                  <w:marBottom w:val="0"/>
                                  <w:divBdr>
                                    <w:top w:val="none" w:sz="0" w:space="0" w:color="auto"/>
                                    <w:left w:val="none" w:sz="0" w:space="0" w:color="auto"/>
                                    <w:bottom w:val="none" w:sz="0" w:space="0" w:color="auto"/>
                                    <w:right w:val="none" w:sz="0" w:space="0" w:color="auto"/>
                                  </w:divBdr>
                                  <w:divsChild>
                                    <w:div w:id="1186402607">
                                      <w:marLeft w:val="0"/>
                                      <w:marRight w:val="0"/>
                                      <w:marTop w:val="0"/>
                                      <w:marBottom w:val="0"/>
                                      <w:divBdr>
                                        <w:top w:val="none" w:sz="0" w:space="0" w:color="auto"/>
                                        <w:left w:val="none" w:sz="0" w:space="0" w:color="auto"/>
                                        <w:bottom w:val="none" w:sz="0" w:space="0" w:color="auto"/>
                                        <w:right w:val="none" w:sz="0" w:space="0" w:color="auto"/>
                                      </w:divBdr>
                                      <w:divsChild>
                                        <w:div w:id="249314690">
                                          <w:marLeft w:val="0"/>
                                          <w:marRight w:val="0"/>
                                          <w:marTop w:val="0"/>
                                          <w:marBottom w:val="0"/>
                                          <w:divBdr>
                                            <w:top w:val="none" w:sz="0" w:space="0" w:color="auto"/>
                                            <w:left w:val="none" w:sz="0" w:space="0" w:color="auto"/>
                                            <w:bottom w:val="none" w:sz="0" w:space="0" w:color="auto"/>
                                            <w:right w:val="none" w:sz="0" w:space="0" w:color="auto"/>
                                          </w:divBdr>
                                          <w:divsChild>
                                            <w:div w:id="995379105">
                                              <w:marLeft w:val="0"/>
                                              <w:marRight w:val="0"/>
                                              <w:marTop w:val="0"/>
                                              <w:marBottom w:val="0"/>
                                              <w:divBdr>
                                                <w:top w:val="none" w:sz="0" w:space="0" w:color="auto"/>
                                                <w:left w:val="none" w:sz="0" w:space="0" w:color="auto"/>
                                                <w:bottom w:val="none" w:sz="0" w:space="0" w:color="auto"/>
                                                <w:right w:val="none" w:sz="0" w:space="0" w:color="auto"/>
                                              </w:divBdr>
                                              <w:divsChild>
                                                <w:div w:id="837578267">
                                                  <w:marLeft w:val="0"/>
                                                  <w:marRight w:val="0"/>
                                                  <w:marTop w:val="0"/>
                                                  <w:marBottom w:val="0"/>
                                                  <w:divBdr>
                                                    <w:top w:val="none" w:sz="0" w:space="0" w:color="auto"/>
                                                    <w:left w:val="none" w:sz="0" w:space="0" w:color="auto"/>
                                                    <w:bottom w:val="none" w:sz="0" w:space="0" w:color="auto"/>
                                                    <w:right w:val="none" w:sz="0" w:space="0" w:color="auto"/>
                                                  </w:divBdr>
                                                  <w:divsChild>
                                                    <w:div w:id="476916336">
                                                      <w:marLeft w:val="0"/>
                                                      <w:marRight w:val="0"/>
                                                      <w:marTop w:val="0"/>
                                                      <w:marBottom w:val="0"/>
                                                      <w:divBdr>
                                                        <w:top w:val="none" w:sz="0" w:space="0" w:color="auto"/>
                                                        <w:left w:val="none" w:sz="0" w:space="0" w:color="auto"/>
                                                        <w:bottom w:val="none" w:sz="0" w:space="0" w:color="auto"/>
                                                        <w:right w:val="none" w:sz="0" w:space="0" w:color="auto"/>
                                                      </w:divBdr>
                                                      <w:divsChild>
                                                        <w:div w:id="117189249">
                                                          <w:marLeft w:val="0"/>
                                                          <w:marRight w:val="0"/>
                                                          <w:marTop w:val="0"/>
                                                          <w:marBottom w:val="0"/>
                                                          <w:divBdr>
                                                            <w:top w:val="none" w:sz="0" w:space="0" w:color="auto"/>
                                                            <w:left w:val="none" w:sz="0" w:space="0" w:color="auto"/>
                                                            <w:bottom w:val="none" w:sz="0" w:space="0" w:color="auto"/>
                                                            <w:right w:val="none" w:sz="0" w:space="0" w:color="auto"/>
                                                          </w:divBdr>
                                                          <w:divsChild>
                                                            <w:div w:id="601184693">
                                                              <w:marLeft w:val="0"/>
                                                              <w:marRight w:val="150"/>
                                                              <w:marTop w:val="0"/>
                                                              <w:marBottom w:val="150"/>
                                                              <w:divBdr>
                                                                <w:top w:val="none" w:sz="0" w:space="0" w:color="auto"/>
                                                                <w:left w:val="none" w:sz="0" w:space="0" w:color="auto"/>
                                                                <w:bottom w:val="none" w:sz="0" w:space="0" w:color="auto"/>
                                                                <w:right w:val="none" w:sz="0" w:space="0" w:color="auto"/>
                                                              </w:divBdr>
                                                              <w:divsChild>
                                                                <w:div w:id="1299266885">
                                                                  <w:marLeft w:val="0"/>
                                                                  <w:marRight w:val="0"/>
                                                                  <w:marTop w:val="0"/>
                                                                  <w:marBottom w:val="0"/>
                                                                  <w:divBdr>
                                                                    <w:top w:val="none" w:sz="0" w:space="0" w:color="auto"/>
                                                                    <w:left w:val="none" w:sz="0" w:space="0" w:color="auto"/>
                                                                    <w:bottom w:val="none" w:sz="0" w:space="0" w:color="auto"/>
                                                                    <w:right w:val="none" w:sz="0" w:space="0" w:color="auto"/>
                                                                  </w:divBdr>
                                                                  <w:divsChild>
                                                                    <w:div w:id="23798612">
                                                                      <w:marLeft w:val="0"/>
                                                                      <w:marRight w:val="0"/>
                                                                      <w:marTop w:val="0"/>
                                                                      <w:marBottom w:val="0"/>
                                                                      <w:divBdr>
                                                                        <w:top w:val="none" w:sz="0" w:space="0" w:color="auto"/>
                                                                        <w:left w:val="none" w:sz="0" w:space="0" w:color="auto"/>
                                                                        <w:bottom w:val="none" w:sz="0" w:space="0" w:color="auto"/>
                                                                        <w:right w:val="none" w:sz="0" w:space="0" w:color="auto"/>
                                                                      </w:divBdr>
                                                                      <w:divsChild>
                                                                        <w:div w:id="1116103006">
                                                                          <w:marLeft w:val="0"/>
                                                                          <w:marRight w:val="0"/>
                                                                          <w:marTop w:val="0"/>
                                                                          <w:marBottom w:val="0"/>
                                                                          <w:divBdr>
                                                                            <w:top w:val="none" w:sz="0" w:space="0" w:color="auto"/>
                                                                            <w:left w:val="none" w:sz="0" w:space="0" w:color="auto"/>
                                                                            <w:bottom w:val="none" w:sz="0" w:space="0" w:color="auto"/>
                                                                            <w:right w:val="none" w:sz="0" w:space="0" w:color="auto"/>
                                                                          </w:divBdr>
                                                                          <w:divsChild>
                                                                            <w:div w:id="1581062528">
                                                                              <w:marLeft w:val="0"/>
                                                                              <w:marRight w:val="0"/>
                                                                              <w:marTop w:val="0"/>
                                                                              <w:marBottom w:val="0"/>
                                                                              <w:divBdr>
                                                                                <w:top w:val="none" w:sz="0" w:space="0" w:color="auto"/>
                                                                                <w:left w:val="none" w:sz="0" w:space="0" w:color="auto"/>
                                                                                <w:bottom w:val="none" w:sz="0" w:space="0" w:color="auto"/>
                                                                                <w:right w:val="none" w:sz="0" w:space="0" w:color="auto"/>
                                                                              </w:divBdr>
                                                                              <w:divsChild>
                                                                                <w:div w:id="76099867">
                                                                                  <w:marLeft w:val="0"/>
                                                                                  <w:marRight w:val="0"/>
                                                                                  <w:marTop w:val="0"/>
                                                                                  <w:marBottom w:val="0"/>
                                                                                  <w:divBdr>
                                                                                    <w:top w:val="none" w:sz="0" w:space="0" w:color="auto"/>
                                                                                    <w:left w:val="none" w:sz="0" w:space="0" w:color="auto"/>
                                                                                    <w:bottom w:val="none" w:sz="0" w:space="0" w:color="auto"/>
                                                                                    <w:right w:val="none" w:sz="0" w:space="0" w:color="auto"/>
                                                                                  </w:divBdr>
                                                                                  <w:divsChild>
                                                                                    <w:div w:id="1652902397">
                                                                                      <w:marLeft w:val="0"/>
                                                                                      <w:marRight w:val="0"/>
                                                                                      <w:marTop w:val="0"/>
                                                                                      <w:marBottom w:val="0"/>
                                                                                      <w:divBdr>
                                                                                        <w:top w:val="none" w:sz="0" w:space="0" w:color="auto"/>
                                                                                        <w:left w:val="none" w:sz="0" w:space="0" w:color="auto"/>
                                                                                        <w:bottom w:val="none" w:sz="0" w:space="0" w:color="auto"/>
                                                                                        <w:right w:val="none" w:sz="0" w:space="0" w:color="auto"/>
                                                                                      </w:divBdr>
                                                                                    </w:div>
                                                                                    <w:div w:id="210457459">
                                                                                      <w:marLeft w:val="0"/>
                                                                                      <w:marRight w:val="0"/>
                                                                                      <w:marTop w:val="0"/>
                                                                                      <w:marBottom w:val="0"/>
                                                                                      <w:divBdr>
                                                                                        <w:top w:val="none" w:sz="0" w:space="0" w:color="auto"/>
                                                                                        <w:left w:val="none" w:sz="0" w:space="0" w:color="auto"/>
                                                                                        <w:bottom w:val="none" w:sz="0" w:space="0" w:color="auto"/>
                                                                                        <w:right w:val="none" w:sz="0" w:space="0" w:color="auto"/>
                                                                                      </w:divBdr>
                                                                                    </w:div>
                                                                                    <w:div w:id="43674685">
                                                                                      <w:marLeft w:val="0"/>
                                                                                      <w:marRight w:val="0"/>
                                                                                      <w:marTop w:val="0"/>
                                                                                      <w:marBottom w:val="0"/>
                                                                                      <w:divBdr>
                                                                                        <w:top w:val="none" w:sz="0" w:space="0" w:color="auto"/>
                                                                                        <w:left w:val="none" w:sz="0" w:space="0" w:color="auto"/>
                                                                                        <w:bottom w:val="none" w:sz="0" w:space="0" w:color="auto"/>
                                                                                        <w:right w:val="none" w:sz="0" w:space="0" w:color="auto"/>
                                                                                      </w:divBdr>
                                                                                    </w:div>
                                                                                    <w:div w:id="434908085">
                                                                                      <w:marLeft w:val="0"/>
                                                                                      <w:marRight w:val="0"/>
                                                                                      <w:marTop w:val="0"/>
                                                                                      <w:marBottom w:val="0"/>
                                                                                      <w:divBdr>
                                                                                        <w:top w:val="none" w:sz="0" w:space="0" w:color="auto"/>
                                                                                        <w:left w:val="none" w:sz="0" w:space="0" w:color="auto"/>
                                                                                        <w:bottom w:val="none" w:sz="0" w:space="0" w:color="auto"/>
                                                                                        <w:right w:val="none" w:sz="0" w:space="0" w:color="auto"/>
                                                                                      </w:divBdr>
                                                                                    </w:div>
                                                                                    <w:div w:id="13980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561143">
      <w:bodyDiv w:val="1"/>
      <w:marLeft w:val="0"/>
      <w:marRight w:val="0"/>
      <w:marTop w:val="0"/>
      <w:marBottom w:val="0"/>
      <w:divBdr>
        <w:top w:val="none" w:sz="0" w:space="0" w:color="auto"/>
        <w:left w:val="none" w:sz="0" w:space="0" w:color="auto"/>
        <w:bottom w:val="none" w:sz="0" w:space="0" w:color="auto"/>
        <w:right w:val="none" w:sz="0" w:space="0" w:color="auto"/>
      </w:divBdr>
    </w:div>
    <w:div w:id="1820346356">
      <w:bodyDiv w:val="1"/>
      <w:marLeft w:val="0"/>
      <w:marRight w:val="0"/>
      <w:marTop w:val="0"/>
      <w:marBottom w:val="0"/>
      <w:divBdr>
        <w:top w:val="none" w:sz="0" w:space="0" w:color="auto"/>
        <w:left w:val="none" w:sz="0" w:space="0" w:color="auto"/>
        <w:bottom w:val="none" w:sz="0" w:space="0" w:color="auto"/>
        <w:right w:val="none" w:sz="0" w:space="0" w:color="auto"/>
      </w:divBdr>
    </w:div>
    <w:div w:id="1868061857">
      <w:bodyDiv w:val="1"/>
      <w:marLeft w:val="0"/>
      <w:marRight w:val="0"/>
      <w:marTop w:val="0"/>
      <w:marBottom w:val="0"/>
      <w:divBdr>
        <w:top w:val="none" w:sz="0" w:space="0" w:color="auto"/>
        <w:left w:val="none" w:sz="0" w:space="0" w:color="auto"/>
        <w:bottom w:val="none" w:sz="0" w:space="0" w:color="auto"/>
        <w:right w:val="none" w:sz="0" w:space="0" w:color="auto"/>
      </w:divBdr>
    </w:div>
    <w:div w:id="1878541615">
      <w:bodyDiv w:val="1"/>
      <w:marLeft w:val="0"/>
      <w:marRight w:val="0"/>
      <w:marTop w:val="0"/>
      <w:marBottom w:val="0"/>
      <w:divBdr>
        <w:top w:val="none" w:sz="0" w:space="0" w:color="auto"/>
        <w:left w:val="none" w:sz="0" w:space="0" w:color="auto"/>
        <w:bottom w:val="none" w:sz="0" w:space="0" w:color="auto"/>
        <w:right w:val="none" w:sz="0" w:space="0" w:color="auto"/>
      </w:divBdr>
    </w:div>
    <w:div w:id="1891459425">
      <w:bodyDiv w:val="1"/>
      <w:marLeft w:val="0"/>
      <w:marRight w:val="0"/>
      <w:marTop w:val="0"/>
      <w:marBottom w:val="0"/>
      <w:divBdr>
        <w:top w:val="none" w:sz="0" w:space="0" w:color="auto"/>
        <w:left w:val="none" w:sz="0" w:space="0" w:color="auto"/>
        <w:bottom w:val="none" w:sz="0" w:space="0" w:color="auto"/>
        <w:right w:val="none" w:sz="0" w:space="0" w:color="auto"/>
      </w:divBdr>
    </w:div>
    <w:div w:id="1909731085">
      <w:bodyDiv w:val="1"/>
      <w:marLeft w:val="0"/>
      <w:marRight w:val="0"/>
      <w:marTop w:val="0"/>
      <w:marBottom w:val="0"/>
      <w:divBdr>
        <w:top w:val="none" w:sz="0" w:space="0" w:color="auto"/>
        <w:left w:val="none" w:sz="0" w:space="0" w:color="auto"/>
        <w:bottom w:val="none" w:sz="0" w:space="0" w:color="auto"/>
        <w:right w:val="none" w:sz="0" w:space="0" w:color="auto"/>
      </w:divBdr>
    </w:div>
    <w:div w:id="1965112135">
      <w:bodyDiv w:val="1"/>
      <w:marLeft w:val="0"/>
      <w:marRight w:val="0"/>
      <w:marTop w:val="0"/>
      <w:marBottom w:val="0"/>
      <w:divBdr>
        <w:top w:val="none" w:sz="0" w:space="0" w:color="auto"/>
        <w:left w:val="none" w:sz="0" w:space="0" w:color="auto"/>
        <w:bottom w:val="none" w:sz="0" w:space="0" w:color="auto"/>
        <w:right w:val="none" w:sz="0" w:space="0" w:color="auto"/>
      </w:divBdr>
    </w:div>
    <w:div w:id="2051688561">
      <w:bodyDiv w:val="1"/>
      <w:marLeft w:val="0"/>
      <w:marRight w:val="0"/>
      <w:marTop w:val="0"/>
      <w:marBottom w:val="0"/>
      <w:divBdr>
        <w:top w:val="none" w:sz="0" w:space="0" w:color="auto"/>
        <w:left w:val="none" w:sz="0" w:space="0" w:color="auto"/>
        <w:bottom w:val="none" w:sz="0" w:space="0" w:color="auto"/>
        <w:right w:val="none" w:sz="0" w:space="0" w:color="auto"/>
      </w:divBdr>
      <w:divsChild>
        <w:div w:id="2051414221">
          <w:marLeft w:val="0"/>
          <w:marRight w:val="0"/>
          <w:marTop w:val="0"/>
          <w:marBottom w:val="0"/>
          <w:divBdr>
            <w:top w:val="none" w:sz="0" w:space="0" w:color="auto"/>
            <w:left w:val="none" w:sz="0" w:space="0" w:color="auto"/>
            <w:bottom w:val="none" w:sz="0" w:space="0" w:color="auto"/>
            <w:right w:val="none" w:sz="0" w:space="0" w:color="auto"/>
          </w:divBdr>
          <w:divsChild>
            <w:div w:id="1465461095">
              <w:marLeft w:val="0"/>
              <w:marRight w:val="0"/>
              <w:marTop w:val="0"/>
              <w:marBottom w:val="0"/>
              <w:divBdr>
                <w:top w:val="none" w:sz="0" w:space="0" w:color="auto"/>
                <w:left w:val="none" w:sz="0" w:space="0" w:color="auto"/>
                <w:bottom w:val="none" w:sz="0" w:space="0" w:color="auto"/>
                <w:right w:val="none" w:sz="0" w:space="0" w:color="auto"/>
              </w:divBdr>
              <w:divsChild>
                <w:div w:id="554200167">
                  <w:marLeft w:val="0"/>
                  <w:marRight w:val="0"/>
                  <w:marTop w:val="0"/>
                  <w:marBottom w:val="0"/>
                  <w:divBdr>
                    <w:top w:val="none" w:sz="0" w:space="0" w:color="auto"/>
                    <w:left w:val="none" w:sz="0" w:space="0" w:color="auto"/>
                    <w:bottom w:val="none" w:sz="0" w:space="0" w:color="auto"/>
                    <w:right w:val="none" w:sz="0" w:space="0" w:color="auto"/>
                  </w:divBdr>
                  <w:divsChild>
                    <w:div w:id="781921280">
                      <w:marLeft w:val="0"/>
                      <w:marRight w:val="0"/>
                      <w:marTop w:val="0"/>
                      <w:marBottom w:val="0"/>
                      <w:divBdr>
                        <w:top w:val="none" w:sz="0" w:space="0" w:color="auto"/>
                        <w:left w:val="none" w:sz="0" w:space="0" w:color="auto"/>
                        <w:bottom w:val="none" w:sz="0" w:space="0" w:color="auto"/>
                        <w:right w:val="none" w:sz="0" w:space="0" w:color="auto"/>
                      </w:divBdr>
                      <w:divsChild>
                        <w:div w:id="1521772909">
                          <w:marLeft w:val="0"/>
                          <w:marRight w:val="0"/>
                          <w:marTop w:val="0"/>
                          <w:marBottom w:val="0"/>
                          <w:divBdr>
                            <w:top w:val="none" w:sz="0" w:space="0" w:color="auto"/>
                            <w:left w:val="none" w:sz="0" w:space="0" w:color="auto"/>
                            <w:bottom w:val="none" w:sz="0" w:space="0" w:color="auto"/>
                            <w:right w:val="none" w:sz="0" w:space="0" w:color="auto"/>
                          </w:divBdr>
                          <w:divsChild>
                            <w:div w:id="1895846193">
                              <w:marLeft w:val="0"/>
                              <w:marRight w:val="0"/>
                              <w:marTop w:val="0"/>
                              <w:marBottom w:val="0"/>
                              <w:divBdr>
                                <w:top w:val="none" w:sz="0" w:space="0" w:color="auto"/>
                                <w:left w:val="none" w:sz="0" w:space="0" w:color="auto"/>
                                <w:bottom w:val="none" w:sz="0" w:space="0" w:color="auto"/>
                                <w:right w:val="none" w:sz="0" w:space="0" w:color="auto"/>
                              </w:divBdr>
                              <w:divsChild>
                                <w:div w:id="1224371030">
                                  <w:marLeft w:val="0"/>
                                  <w:marRight w:val="0"/>
                                  <w:marTop w:val="0"/>
                                  <w:marBottom w:val="0"/>
                                  <w:divBdr>
                                    <w:top w:val="none" w:sz="0" w:space="0" w:color="auto"/>
                                    <w:left w:val="none" w:sz="0" w:space="0" w:color="auto"/>
                                    <w:bottom w:val="none" w:sz="0" w:space="0" w:color="auto"/>
                                    <w:right w:val="none" w:sz="0" w:space="0" w:color="auto"/>
                                  </w:divBdr>
                                  <w:divsChild>
                                    <w:div w:id="1669865679">
                                      <w:marLeft w:val="0"/>
                                      <w:marRight w:val="0"/>
                                      <w:marTop w:val="0"/>
                                      <w:marBottom w:val="0"/>
                                      <w:divBdr>
                                        <w:top w:val="none" w:sz="0" w:space="0" w:color="auto"/>
                                        <w:left w:val="none" w:sz="0" w:space="0" w:color="auto"/>
                                        <w:bottom w:val="none" w:sz="0" w:space="0" w:color="auto"/>
                                        <w:right w:val="none" w:sz="0" w:space="0" w:color="auto"/>
                                      </w:divBdr>
                                      <w:divsChild>
                                        <w:div w:id="474681651">
                                          <w:marLeft w:val="0"/>
                                          <w:marRight w:val="0"/>
                                          <w:marTop w:val="0"/>
                                          <w:marBottom w:val="0"/>
                                          <w:divBdr>
                                            <w:top w:val="none" w:sz="0" w:space="0" w:color="auto"/>
                                            <w:left w:val="none" w:sz="0" w:space="0" w:color="auto"/>
                                            <w:bottom w:val="none" w:sz="0" w:space="0" w:color="auto"/>
                                            <w:right w:val="none" w:sz="0" w:space="0" w:color="auto"/>
                                          </w:divBdr>
                                          <w:divsChild>
                                            <w:div w:id="1455712724">
                                              <w:marLeft w:val="0"/>
                                              <w:marRight w:val="0"/>
                                              <w:marTop w:val="0"/>
                                              <w:marBottom w:val="0"/>
                                              <w:divBdr>
                                                <w:top w:val="none" w:sz="0" w:space="0" w:color="auto"/>
                                                <w:left w:val="none" w:sz="0" w:space="0" w:color="auto"/>
                                                <w:bottom w:val="none" w:sz="0" w:space="0" w:color="auto"/>
                                                <w:right w:val="none" w:sz="0" w:space="0" w:color="auto"/>
                                              </w:divBdr>
                                              <w:divsChild>
                                                <w:div w:id="1538006901">
                                                  <w:marLeft w:val="0"/>
                                                  <w:marRight w:val="0"/>
                                                  <w:marTop w:val="0"/>
                                                  <w:marBottom w:val="0"/>
                                                  <w:divBdr>
                                                    <w:top w:val="none" w:sz="0" w:space="0" w:color="auto"/>
                                                    <w:left w:val="none" w:sz="0" w:space="0" w:color="auto"/>
                                                    <w:bottom w:val="none" w:sz="0" w:space="0" w:color="auto"/>
                                                    <w:right w:val="none" w:sz="0" w:space="0" w:color="auto"/>
                                                  </w:divBdr>
                                                  <w:divsChild>
                                                    <w:div w:id="22560665">
                                                      <w:marLeft w:val="0"/>
                                                      <w:marRight w:val="0"/>
                                                      <w:marTop w:val="0"/>
                                                      <w:marBottom w:val="0"/>
                                                      <w:divBdr>
                                                        <w:top w:val="none" w:sz="0" w:space="0" w:color="auto"/>
                                                        <w:left w:val="none" w:sz="0" w:space="0" w:color="auto"/>
                                                        <w:bottom w:val="none" w:sz="0" w:space="0" w:color="auto"/>
                                                        <w:right w:val="none" w:sz="0" w:space="0" w:color="auto"/>
                                                      </w:divBdr>
                                                      <w:divsChild>
                                                        <w:div w:id="1054622871">
                                                          <w:marLeft w:val="0"/>
                                                          <w:marRight w:val="0"/>
                                                          <w:marTop w:val="0"/>
                                                          <w:marBottom w:val="0"/>
                                                          <w:divBdr>
                                                            <w:top w:val="none" w:sz="0" w:space="0" w:color="auto"/>
                                                            <w:left w:val="none" w:sz="0" w:space="0" w:color="auto"/>
                                                            <w:bottom w:val="none" w:sz="0" w:space="0" w:color="auto"/>
                                                            <w:right w:val="none" w:sz="0" w:space="0" w:color="auto"/>
                                                          </w:divBdr>
                                                          <w:divsChild>
                                                            <w:div w:id="1093820778">
                                                              <w:marLeft w:val="0"/>
                                                              <w:marRight w:val="150"/>
                                                              <w:marTop w:val="0"/>
                                                              <w:marBottom w:val="150"/>
                                                              <w:divBdr>
                                                                <w:top w:val="none" w:sz="0" w:space="0" w:color="auto"/>
                                                                <w:left w:val="none" w:sz="0" w:space="0" w:color="auto"/>
                                                                <w:bottom w:val="none" w:sz="0" w:space="0" w:color="auto"/>
                                                                <w:right w:val="none" w:sz="0" w:space="0" w:color="auto"/>
                                                              </w:divBdr>
                                                              <w:divsChild>
                                                                <w:div w:id="413669573">
                                                                  <w:marLeft w:val="0"/>
                                                                  <w:marRight w:val="0"/>
                                                                  <w:marTop w:val="0"/>
                                                                  <w:marBottom w:val="0"/>
                                                                  <w:divBdr>
                                                                    <w:top w:val="none" w:sz="0" w:space="0" w:color="auto"/>
                                                                    <w:left w:val="none" w:sz="0" w:space="0" w:color="auto"/>
                                                                    <w:bottom w:val="none" w:sz="0" w:space="0" w:color="auto"/>
                                                                    <w:right w:val="none" w:sz="0" w:space="0" w:color="auto"/>
                                                                  </w:divBdr>
                                                                  <w:divsChild>
                                                                    <w:div w:id="646514289">
                                                                      <w:marLeft w:val="0"/>
                                                                      <w:marRight w:val="0"/>
                                                                      <w:marTop w:val="0"/>
                                                                      <w:marBottom w:val="0"/>
                                                                      <w:divBdr>
                                                                        <w:top w:val="none" w:sz="0" w:space="0" w:color="auto"/>
                                                                        <w:left w:val="none" w:sz="0" w:space="0" w:color="auto"/>
                                                                        <w:bottom w:val="none" w:sz="0" w:space="0" w:color="auto"/>
                                                                        <w:right w:val="none" w:sz="0" w:space="0" w:color="auto"/>
                                                                      </w:divBdr>
                                                                      <w:divsChild>
                                                                        <w:div w:id="1699773570">
                                                                          <w:marLeft w:val="0"/>
                                                                          <w:marRight w:val="0"/>
                                                                          <w:marTop w:val="0"/>
                                                                          <w:marBottom w:val="0"/>
                                                                          <w:divBdr>
                                                                            <w:top w:val="none" w:sz="0" w:space="0" w:color="auto"/>
                                                                            <w:left w:val="none" w:sz="0" w:space="0" w:color="auto"/>
                                                                            <w:bottom w:val="none" w:sz="0" w:space="0" w:color="auto"/>
                                                                            <w:right w:val="none" w:sz="0" w:space="0" w:color="auto"/>
                                                                          </w:divBdr>
                                                                          <w:divsChild>
                                                                            <w:div w:id="11273289">
                                                                              <w:marLeft w:val="0"/>
                                                                              <w:marRight w:val="0"/>
                                                                              <w:marTop w:val="0"/>
                                                                              <w:marBottom w:val="0"/>
                                                                              <w:divBdr>
                                                                                <w:top w:val="none" w:sz="0" w:space="0" w:color="auto"/>
                                                                                <w:left w:val="none" w:sz="0" w:space="0" w:color="auto"/>
                                                                                <w:bottom w:val="none" w:sz="0" w:space="0" w:color="auto"/>
                                                                                <w:right w:val="none" w:sz="0" w:space="0" w:color="auto"/>
                                                                              </w:divBdr>
                                                                              <w:divsChild>
                                                                                <w:div w:id="1517110340">
                                                                                  <w:marLeft w:val="0"/>
                                                                                  <w:marRight w:val="0"/>
                                                                                  <w:marTop w:val="0"/>
                                                                                  <w:marBottom w:val="0"/>
                                                                                  <w:divBdr>
                                                                                    <w:top w:val="none" w:sz="0" w:space="0" w:color="auto"/>
                                                                                    <w:left w:val="none" w:sz="0" w:space="0" w:color="auto"/>
                                                                                    <w:bottom w:val="none" w:sz="0" w:space="0" w:color="auto"/>
                                                                                    <w:right w:val="none" w:sz="0" w:space="0" w:color="auto"/>
                                                                                  </w:divBdr>
                                                                                  <w:divsChild>
                                                                                    <w:div w:id="988705528">
                                                                                      <w:marLeft w:val="0"/>
                                                                                      <w:marRight w:val="0"/>
                                                                                      <w:marTop w:val="0"/>
                                                                                      <w:marBottom w:val="0"/>
                                                                                      <w:divBdr>
                                                                                        <w:top w:val="none" w:sz="0" w:space="0" w:color="auto"/>
                                                                                        <w:left w:val="none" w:sz="0" w:space="0" w:color="auto"/>
                                                                                        <w:bottom w:val="none" w:sz="0" w:space="0" w:color="auto"/>
                                                                                        <w:right w:val="none" w:sz="0" w:space="0" w:color="auto"/>
                                                                                      </w:divBdr>
                                                                                    </w:div>
                                                                                    <w:div w:id="993919373">
                                                                                      <w:marLeft w:val="0"/>
                                                                                      <w:marRight w:val="0"/>
                                                                                      <w:marTop w:val="0"/>
                                                                                      <w:marBottom w:val="0"/>
                                                                                      <w:divBdr>
                                                                                        <w:top w:val="none" w:sz="0" w:space="0" w:color="auto"/>
                                                                                        <w:left w:val="none" w:sz="0" w:space="0" w:color="auto"/>
                                                                                        <w:bottom w:val="none" w:sz="0" w:space="0" w:color="auto"/>
                                                                                        <w:right w:val="none" w:sz="0" w:space="0" w:color="auto"/>
                                                                                      </w:divBdr>
                                                                                    </w:div>
                                                                                    <w:div w:id="58596545">
                                                                                      <w:marLeft w:val="0"/>
                                                                                      <w:marRight w:val="0"/>
                                                                                      <w:marTop w:val="0"/>
                                                                                      <w:marBottom w:val="0"/>
                                                                                      <w:divBdr>
                                                                                        <w:top w:val="none" w:sz="0" w:space="0" w:color="auto"/>
                                                                                        <w:left w:val="none" w:sz="0" w:space="0" w:color="auto"/>
                                                                                        <w:bottom w:val="none" w:sz="0" w:space="0" w:color="auto"/>
                                                                                        <w:right w:val="none" w:sz="0" w:space="0" w:color="auto"/>
                                                                                      </w:divBdr>
                                                                                    </w:div>
                                                                                    <w:div w:id="688488249">
                                                                                      <w:marLeft w:val="0"/>
                                                                                      <w:marRight w:val="0"/>
                                                                                      <w:marTop w:val="0"/>
                                                                                      <w:marBottom w:val="0"/>
                                                                                      <w:divBdr>
                                                                                        <w:top w:val="none" w:sz="0" w:space="0" w:color="auto"/>
                                                                                        <w:left w:val="none" w:sz="0" w:space="0" w:color="auto"/>
                                                                                        <w:bottom w:val="none" w:sz="0" w:space="0" w:color="auto"/>
                                                                                        <w:right w:val="none" w:sz="0" w:space="0" w:color="auto"/>
                                                                                      </w:divBdr>
                                                                                    </w:div>
                                                                                    <w:div w:id="1768230368">
                                                                                      <w:marLeft w:val="0"/>
                                                                                      <w:marRight w:val="0"/>
                                                                                      <w:marTop w:val="0"/>
                                                                                      <w:marBottom w:val="0"/>
                                                                                      <w:divBdr>
                                                                                        <w:top w:val="none" w:sz="0" w:space="0" w:color="auto"/>
                                                                                        <w:left w:val="none" w:sz="0" w:space="0" w:color="auto"/>
                                                                                        <w:bottom w:val="none" w:sz="0" w:space="0" w:color="auto"/>
                                                                                        <w:right w:val="none" w:sz="0" w:space="0" w:color="auto"/>
                                                                                      </w:divBdr>
                                                                                    </w:div>
                                                                                    <w:div w:id="1488663940">
                                                                                      <w:marLeft w:val="0"/>
                                                                                      <w:marRight w:val="0"/>
                                                                                      <w:marTop w:val="0"/>
                                                                                      <w:marBottom w:val="0"/>
                                                                                      <w:divBdr>
                                                                                        <w:top w:val="none" w:sz="0" w:space="0" w:color="auto"/>
                                                                                        <w:left w:val="none" w:sz="0" w:space="0" w:color="auto"/>
                                                                                        <w:bottom w:val="none" w:sz="0" w:space="0" w:color="auto"/>
                                                                                        <w:right w:val="none" w:sz="0" w:space="0" w:color="auto"/>
                                                                                      </w:divBdr>
                                                                                    </w:div>
                                                                                    <w:div w:id="243031926">
                                                                                      <w:marLeft w:val="0"/>
                                                                                      <w:marRight w:val="0"/>
                                                                                      <w:marTop w:val="0"/>
                                                                                      <w:marBottom w:val="0"/>
                                                                                      <w:divBdr>
                                                                                        <w:top w:val="none" w:sz="0" w:space="0" w:color="auto"/>
                                                                                        <w:left w:val="none" w:sz="0" w:space="0" w:color="auto"/>
                                                                                        <w:bottom w:val="none" w:sz="0" w:space="0" w:color="auto"/>
                                                                                        <w:right w:val="none" w:sz="0" w:space="0" w:color="auto"/>
                                                                                      </w:divBdr>
                                                                                    </w:div>
                                                                                    <w:div w:id="1518814711">
                                                                                      <w:marLeft w:val="0"/>
                                                                                      <w:marRight w:val="0"/>
                                                                                      <w:marTop w:val="0"/>
                                                                                      <w:marBottom w:val="0"/>
                                                                                      <w:divBdr>
                                                                                        <w:top w:val="none" w:sz="0" w:space="0" w:color="auto"/>
                                                                                        <w:left w:val="none" w:sz="0" w:space="0" w:color="auto"/>
                                                                                        <w:bottom w:val="none" w:sz="0" w:space="0" w:color="auto"/>
                                                                                        <w:right w:val="none" w:sz="0" w:space="0" w:color="auto"/>
                                                                                      </w:divBdr>
                                                                                    </w:div>
                                                                                    <w:div w:id="535580766">
                                                                                      <w:marLeft w:val="0"/>
                                                                                      <w:marRight w:val="0"/>
                                                                                      <w:marTop w:val="0"/>
                                                                                      <w:marBottom w:val="0"/>
                                                                                      <w:divBdr>
                                                                                        <w:top w:val="none" w:sz="0" w:space="0" w:color="auto"/>
                                                                                        <w:left w:val="none" w:sz="0" w:space="0" w:color="auto"/>
                                                                                        <w:bottom w:val="none" w:sz="0" w:space="0" w:color="auto"/>
                                                                                        <w:right w:val="none" w:sz="0" w:space="0" w:color="auto"/>
                                                                                      </w:divBdr>
                                                                                    </w:div>
                                                                                    <w:div w:id="1160003037">
                                                                                      <w:marLeft w:val="0"/>
                                                                                      <w:marRight w:val="0"/>
                                                                                      <w:marTop w:val="0"/>
                                                                                      <w:marBottom w:val="0"/>
                                                                                      <w:divBdr>
                                                                                        <w:top w:val="none" w:sz="0" w:space="0" w:color="auto"/>
                                                                                        <w:left w:val="none" w:sz="0" w:space="0" w:color="auto"/>
                                                                                        <w:bottom w:val="none" w:sz="0" w:space="0" w:color="auto"/>
                                                                                        <w:right w:val="none" w:sz="0" w:space="0" w:color="auto"/>
                                                                                      </w:divBdr>
                                                                                    </w:div>
                                                                                    <w:div w:id="1454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503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2A11F-9C5F-044A-834E-E94730D6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86</Pages>
  <Words>17107</Words>
  <Characters>97516</Characters>
  <Application>Microsoft Macintosh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114395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Ellis</dc:creator>
  <cp:lastModifiedBy>Caroline Ellis</cp:lastModifiedBy>
  <cp:revision>15</cp:revision>
  <cp:lastPrinted>2013-08-16T16:15:00Z</cp:lastPrinted>
  <dcterms:created xsi:type="dcterms:W3CDTF">2013-08-19T00:31:00Z</dcterms:created>
  <dcterms:modified xsi:type="dcterms:W3CDTF">2013-08-19T02:14:00Z</dcterms:modified>
</cp:coreProperties>
</file>