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27B1CC" w14:textId="77777777" w:rsidR="006F3362" w:rsidRDefault="006F3362" w:rsidP="001238FA">
      <w:pPr>
        <w:spacing w:line="480" w:lineRule="auto"/>
        <w:jc w:val="center"/>
        <w:rPr>
          <w:rFonts w:ascii="Times New Roman" w:hAnsi="Times New Roman" w:cs="Times New Roman"/>
        </w:rPr>
      </w:pPr>
    </w:p>
    <w:p w14:paraId="1FDCA372" w14:textId="77777777" w:rsidR="006F3362" w:rsidRDefault="006F3362" w:rsidP="001238FA">
      <w:pPr>
        <w:spacing w:line="480" w:lineRule="auto"/>
        <w:jc w:val="center"/>
        <w:rPr>
          <w:rFonts w:ascii="Times New Roman" w:hAnsi="Times New Roman" w:cs="Times New Roman"/>
        </w:rPr>
      </w:pPr>
    </w:p>
    <w:p w14:paraId="6E771910" w14:textId="77777777" w:rsidR="006F3362" w:rsidRDefault="006F3362" w:rsidP="001238FA">
      <w:pPr>
        <w:spacing w:line="480" w:lineRule="auto"/>
        <w:jc w:val="center"/>
        <w:rPr>
          <w:rFonts w:ascii="Times New Roman" w:hAnsi="Times New Roman" w:cs="Times New Roman"/>
        </w:rPr>
      </w:pPr>
    </w:p>
    <w:p w14:paraId="6A09740B" w14:textId="77777777" w:rsidR="006F3362" w:rsidRDefault="006F3362" w:rsidP="001238FA">
      <w:pPr>
        <w:spacing w:line="480" w:lineRule="auto"/>
        <w:jc w:val="center"/>
        <w:rPr>
          <w:rFonts w:ascii="Times New Roman" w:hAnsi="Times New Roman" w:cs="Times New Roman"/>
        </w:rPr>
      </w:pPr>
    </w:p>
    <w:p w14:paraId="07B5C64E" w14:textId="77777777" w:rsidR="006F3362" w:rsidRDefault="006F3362" w:rsidP="001238FA">
      <w:pPr>
        <w:spacing w:line="480" w:lineRule="auto"/>
        <w:jc w:val="center"/>
        <w:rPr>
          <w:rFonts w:ascii="Times New Roman" w:hAnsi="Times New Roman" w:cs="Times New Roman"/>
        </w:rPr>
      </w:pPr>
    </w:p>
    <w:p w14:paraId="6B4097EB" w14:textId="77777777" w:rsidR="006F3362" w:rsidRPr="00BF3744" w:rsidRDefault="006F3362" w:rsidP="006F3362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Distress of Parents of NICU Graduates</w:t>
      </w:r>
    </w:p>
    <w:p w14:paraId="28110204" w14:textId="77777777" w:rsidR="006F3362" w:rsidRPr="00D220AF" w:rsidRDefault="006F3362" w:rsidP="006F3362">
      <w:pPr>
        <w:spacing w:line="480" w:lineRule="auto"/>
        <w:jc w:val="center"/>
        <w:rPr>
          <w:rFonts w:ascii="Times New Roman" w:hAnsi="Times New Roman" w:cs="Times New Roman"/>
        </w:rPr>
      </w:pPr>
      <w:r w:rsidRPr="00D220AF">
        <w:rPr>
          <w:rFonts w:ascii="Times New Roman" w:hAnsi="Times New Roman" w:cs="Times New Roman"/>
        </w:rPr>
        <w:t>Megan K. Borgmier</w:t>
      </w:r>
    </w:p>
    <w:p w14:paraId="2F871FCE" w14:textId="77777777" w:rsidR="006F3362" w:rsidRPr="00D220AF" w:rsidRDefault="006F3362" w:rsidP="006F3362">
      <w:pPr>
        <w:spacing w:line="480" w:lineRule="auto"/>
        <w:jc w:val="center"/>
        <w:rPr>
          <w:rFonts w:ascii="Times New Roman" w:hAnsi="Times New Roman" w:cs="Times New Roman"/>
        </w:rPr>
      </w:pPr>
      <w:r w:rsidRPr="00D220AF">
        <w:rPr>
          <w:rFonts w:ascii="Times New Roman" w:hAnsi="Times New Roman" w:cs="Times New Roman"/>
        </w:rPr>
        <w:t>Honors Nursing Research</w:t>
      </w:r>
    </w:p>
    <w:p w14:paraId="6DDBFF32" w14:textId="77777777" w:rsidR="006F3362" w:rsidRPr="00D220AF" w:rsidRDefault="006F3362" w:rsidP="006F3362">
      <w:pPr>
        <w:spacing w:line="480" w:lineRule="auto"/>
        <w:jc w:val="center"/>
        <w:rPr>
          <w:rFonts w:ascii="Times New Roman" w:hAnsi="Times New Roman" w:cs="Times New Roman"/>
        </w:rPr>
      </w:pPr>
      <w:r w:rsidRPr="00D220AF">
        <w:rPr>
          <w:rFonts w:ascii="Times New Roman" w:hAnsi="Times New Roman" w:cs="Times New Roman"/>
        </w:rPr>
        <w:t>The University of Tennessee, Knoxville</w:t>
      </w:r>
    </w:p>
    <w:p w14:paraId="2BDA0771" w14:textId="77777777" w:rsidR="006F3362" w:rsidRPr="00D220AF" w:rsidRDefault="006F3362" w:rsidP="006F3362">
      <w:pPr>
        <w:spacing w:line="480" w:lineRule="auto"/>
        <w:jc w:val="center"/>
        <w:rPr>
          <w:rFonts w:ascii="Times New Roman" w:hAnsi="Times New Roman" w:cs="Times New Roman"/>
        </w:rPr>
      </w:pPr>
    </w:p>
    <w:p w14:paraId="665C51A4" w14:textId="77777777" w:rsidR="006F3362" w:rsidRPr="00D220AF" w:rsidRDefault="006F3362" w:rsidP="006F3362">
      <w:pPr>
        <w:spacing w:line="480" w:lineRule="auto"/>
        <w:jc w:val="center"/>
        <w:rPr>
          <w:rFonts w:ascii="Times New Roman" w:hAnsi="Times New Roman" w:cs="Times New Roman"/>
        </w:rPr>
      </w:pPr>
    </w:p>
    <w:p w14:paraId="63855EEC" w14:textId="77777777" w:rsidR="006F3362" w:rsidRDefault="006F3362" w:rsidP="001238FA">
      <w:pPr>
        <w:spacing w:line="480" w:lineRule="auto"/>
        <w:jc w:val="center"/>
        <w:rPr>
          <w:rFonts w:ascii="Times New Roman" w:hAnsi="Times New Roman" w:cs="Times New Roman"/>
        </w:rPr>
      </w:pPr>
    </w:p>
    <w:p w14:paraId="0E97739B" w14:textId="77777777" w:rsidR="006F3362" w:rsidRDefault="006F3362" w:rsidP="001238FA">
      <w:pPr>
        <w:spacing w:line="480" w:lineRule="auto"/>
        <w:jc w:val="center"/>
        <w:rPr>
          <w:rFonts w:ascii="Times New Roman" w:hAnsi="Times New Roman" w:cs="Times New Roman"/>
        </w:rPr>
      </w:pPr>
    </w:p>
    <w:p w14:paraId="633ABC0D" w14:textId="77777777" w:rsidR="006F3362" w:rsidRDefault="006F3362" w:rsidP="001238FA">
      <w:pPr>
        <w:spacing w:line="480" w:lineRule="auto"/>
        <w:jc w:val="center"/>
        <w:rPr>
          <w:rFonts w:ascii="Times New Roman" w:hAnsi="Times New Roman" w:cs="Times New Roman"/>
        </w:rPr>
      </w:pPr>
    </w:p>
    <w:p w14:paraId="5F4D2825" w14:textId="77777777" w:rsidR="006F3362" w:rsidRDefault="006F3362" w:rsidP="001238FA">
      <w:pPr>
        <w:spacing w:line="480" w:lineRule="auto"/>
        <w:jc w:val="center"/>
        <w:rPr>
          <w:rFonts w:ascii="Times New Roman" w:hAnsi="Times New Roman" w:cs="Times New Roman"/>
        </w:rPr>
      </w:pPr>
    </w:p>
    <w:p w14:paraId="2E0A0316" w14:textId="77777777" w:rsidR="006F3362" w:rsidRDefault="006F3362" w:rsidP="001238FA">
      <w:pPr>
        <w:spacing w:line="480" w:lineRule="auto"/>
        <w:jc w:val="center"/>
        <w:rPr>
          <w:rFonts w:ascii="Times New Roman" w:hAnsi="Times New Roman" w:cs="Times New Roman"/>
        </w:rPr>
      </w:pPr>
    </w:p>
    <w:p w14:paraId="51252F32" w14:textId="77777777" w:rsidR="006F3362" w:rsidRDefault="006F3362" w:rsidP="001238FA">
      <w:pPr>
        <w:spacing w:line="480" w:lineRule="auto"/>
        <w:jc w:val="center"/>
        <w:rPr>
          <w:rFonts w:ascii="Times New Roman" w:hAnsi="Times New Roman" w:cs="Times New Roman"/>
        </w:rPr>
      </w:pPr>
    </w:p>
    <w:p w14:paraId="1A906097" w14:textId="77777777" w:rsidR="006F3362" w:rsidRDefault="006F3362" w:rsidP="001238FA">
      <w:pPr>
        <w:spacing w:line="480" w:lineRule="auto"/>
        <w:jc w:val="center"/>
        <w:rPr>
          <w:rFonts w:ascii="Times New Roman" w:hAnsi="Times New Roman" w:cs="Times New Roman"/>
        </w:rPr>
      </w:pPr>
    </w:p>
    <w:p w14:paraId="2FD64903" w14:textId="77777777" w:rsidR="006F3362" w:rsidRDefault="006F3362" w:rsidP="001238FA">
      <w:pPr>
        <w:spacing w:line="480" w:lineRule="auto"/>
        <w:jc w:val="center"/>
        <w:rPr>
          <w:rFonts w:ascii="Times New Roman" w:hAnsi="Times New Roman" w:cs="Times New Roman"/>
        </w:rPr>
      </w:pPr>
    </w:p>
    <w:p w14:paraId="4ABBCEDB" w14:textId="77777777" w:rsidR="006F3362" w:rsidRDefault="006F3362" w:rsidP="001238FA">
      <w:pPr>
        <w:spacing w:line="480" w:lineRule="auto"/>
        <w:jc w:val="center"/>
        <w:rPr>
          <w:rFonts w:ascii="Times New Roman" w:hAnsi="Times New Roman" w:cs="Times New Roman"/>
        </w:rPr>
      </w:pPr>
    </w:p>
    <w:p w14:paraId="21FB8E70" w14:textId="77777777" w:rsidR="006F3362" w:rsidRDefault="006F3362" w:rsidP="001238FA">
      <w:pPr>
        <w:spacing w:line="480" w:lineRule="auto"/>
        <w:jc w:val="center"/>
        <w:rPr>
          <w:rFonts w:ascii="Times New Roman" w:hAnsi="Times New Roman" w:cs="Times New Roman"/>
        </w:rPr>
      </w:pPr>
    </w:p>
    <w:p w14:paraId="4A942139" w14:textId="77777777" w:rsidR="006F3362" w:rsidRDefault="006F3362" w:rsidP="001238FA">
      <w:pPr>
        <w:spacing w:line="480" w:lineRule="auto"/>
        <w:jc w:val="center"/>
        <w:rPr>
          <w:rFonts w:ascii="Times New Roman" w:hAnsi="Times New Roman" w:cs="Times New Roman"/>
        </w:rPr>
      </w:pPr>
    </w:p>
    <w:p w14:paraId="69B8A28B" w14:textId="77777777" w:rsidR="006F3362" w:rsidRDefault="006F3362" w:rsidP="001238FA">
      <w:pPr>
        <w:spacing w:line="48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14:paraId="18FA5895" w14:textId="0727275D" w:rsidR="001238FA" w:rsidRPr="006F3362" w:rsidRDefault="006F3362" w:rsidP="001238FA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Abstract</w:t>
      </w:r>
    </w:p>
    <w:p w14:paraId="57250346" w14:textId="7752229B" w:rsidR="001238FA" w:rsidRPr="006F3362" w:rsidRDefault="001238FA" w:rsidP="001238FA">
      <w:pPr>
        <w:spacing w:line="480" w:lineRule="auto"/>
        <w:rPr>
          <w:rFonts w:ascii="Times New Roman" w:hAnsi="Times New Roman" w:cs="Times New Roman"/>
        </w:rPr>
      </w:pPr>
      <w:r w:rsidRPr="006F3362">
        <w:rPr>
          <w:rFonts w:ascii="Times New Roman" w:hAnsi="Times New Roman" w:cs="Times New Roman"/>
        </w:rPr>
        <w:tab/>
        <w:t>A neonatal intensive care unit (NICU) specializes in the care of p</w:t>
      </w:r>
      <w:r w:rsidR="00A512A8" w:rsidRPr="006F3362">
        <w:rPr>
          <w:rFonts w:ascii="Times New Roman" w:hAnsi="Times New Roman" w:cs="Times New Roman"/>
        </w:rPr>
        <w:t>remature or ill newborn infants</w:t>
      </w:r>
      <w:r w:rsidRPr="006F3362">
        <w:rPr>
          <w:rFonts w:ascii="Times New Roman" w:hAnsi="Times New Roman" w:cs="Times New Roman"/>
        </w:rPr>
        <w:t xml:space="preserve">. Within the NICU environment there are a variety of technological devices that are crucial to improving the health and survival rate of these infants; in the last fifty years this technology has become more advanced. Parents of infants admitted to the NICU can often find themselves in a state of distress that begins at the time of hospitalization, but can continue during the discharge process and beyond. The author conducted a literature review to elucidate the state-of-the-science regarding the needs of parents of NICU graduates post-discharge and effective strategies to reduce distress for parents. While there are a variety of support systems available during the infant’s NICU stay, a gap exists regarding support for parents post-NICU discharge. Specifically, it is important to examine the experience of parents in the first month post-discharge. The findings from this literature review set the stage for future research by designing a technology-based support system intervention to meet parental needs of NICU graduates in the month following hospital discharge. </w:t>
      </w:r>
      <w:r w:rsidR="006F3362" w:rsidRPr="006F3362">
        <w:rPr>
          <w:rFonts w:ascii="Times New Roman" w:hAnsi="Times New Roman" w:cs="Times New Roman"/>
        </w:rPr>
        <w:t>references were identified via PubMed and CINAHL databases using the keywords “NICU”, “parents”, “discharge”, “newborn graduates”, “preterm”, “technology”, “support”.</w:t>
      </w:r>
    </w:p>
    <w:p w14:paraId="41FB88A5" w14:textId="77777777" w:rsidR="000E4F23" w:rsidRDefault="000E4F23"/>
    <w:sectPr w:rsidR="000E4F23" w:rsidSect="006F3362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8E4633" w14:textId="77777777" w:rsidR="00CD2BE5" w:rsidRDefault="00CD2BE5" w:rsidP="006F3362">
      <w:r>
        <w:separator/>
      </w:r>
    </w:p>
  </w:endnote>
  <w:endnote w:type="continuationSeparator" w:id="0">
    <w:p w14:paraId="5B3331D8" w14:textId="77777777" w:rsidR="00CD2BE5" w:rsidRDefault="00CD2BE5" w:rsidP="006F3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8BF8E1" w14:textId="77777777" w:rsidR="00CD2BE5" w:rsidRDefault="00CD2BE5" w:rsidP="006F3362">
      <w:r>
        <w:separator/>
      </w:r>
    </w:p>
  </w:footnote>
  <w:footnote w:type="continuationSeparator" w:id="0">
    <w:p w14:paraId="4C639204" w14:textId="77777777" w:rsidR="00CD2BE5" w:rsidRDefault="00CD2BE5" w:rsidP="006F336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E8367D" w14:textId="0872CCE0" w:rsidR="006F3362" w:rsidRPr="00C44C95" w:rsidRDefault="006F3362" w:rsidP="006F3362">
    <w:pPr>
      <w:pStyle w:val="Header"/>
      <w:tabs>
        <w:tab w:val="clear" w:pos="4680"/>
        <w:tab w:val="clear" w:pos="9360"/>
        <w:tab w:val="left" w:pos="2062"/>
      </w:tabs>
      <w:ind w:right="360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DISTRESS OF PARENTS OF NICU GRADUATES</w:t>
    </w:r>
  </w:p>
  <w:p w14:paraId="68B79B42" w14:textId="77777777" w:rsidR="006F3362" w:rsidRPr="006F3362" w:rsidRDefault="006F3362" w:rsidP="006F3362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15F55C" w14:textId="77777777" w:rsidR="006F3362" w:rsidRPr="00C44C95" w:rsidRDefault="006F3362" w:rsidP="006F3362">
    <w:pPr>
      <w:pStyle w:val="Header"/>
      <w:tabs>
        <w:tab w:val="clear" w:pos="4680"/>
        <w:tab w:val="clear" w:pos="9360"/>
        <w:tab w:val="left" w:pos="2062"/>
      </w:tabs>
      <w:ind w:right="360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Running h</w:t>
    </w:r>
    <w:r w:rsidRPr="00C44C95">
      <w:rPr>
        <w:rFonts w:ascii="Times New Roman" w:hAnsi="Times New Roman" w:cs="Times New Roman"/>
      </w:rPr>
      <w:t xml:space="preserve">ead: </w:t>
    </w:r>
    <w:r>
      <w:rPr>
        <w:rFonts w:ascii="Times New Roman" w:hAnsi="Times New Roman" w:cs="Times New Roman"/>
      </w:rPr>
      <w:t>DISTRESS OF PARENTS OF NICU GRADUATES</w:t>
    </w:r>
  </w:p>
  <w:p w14:paraId="0A3E2B27" w14:textId="77777777" w:rsidR="006F3362" w:rsidRDefault="006F336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8FA"/>
    <w:rsid w:val="00013767"/>
    <w:rsid w:val="0007310A"/>
    <w:rsid w:val="0009652D"/>
    <w:rsid w:val="000B08CA"/>
    <w:rsid w:val="000B180B"/>
    <w:rsid w:val="000C74B4"/>
    <w:rsid w:val="000E4F23"/>
    <w:rsid w:val="001238FA"/>
    <w:rsid w:val="00135891"/>
    <w:rsid w:val="00196A97"/>
    <w:rsid w:val="00225227"/>
    <w:rsid w:val="0024790F"/>
    <w:rsid w:val="0026331A"/>
    <w:rsid w:val="002B081D"/>
    <w:rsid w:val="002F636F"/>
    <w:rsid w:val="00321E6A"/>
    <w:rsid w:val="003243CC"/>
    <w:rsid w:val="0039154A"/>
    <w:rsid w:val="00395242"/>
    <w:rsid w:val="003F6E32"/>
    <w:rsid w:val="00453F41"/>
    <w:rsid w:val="004D6B31"/>
    <w:rsid w:val="00546F37"/>
    <w:rsid w:val="005A7A07"/>
    <w:rsid w:val="005D3049"/>
    <w:rsid w:val="005D3A8C"/>
    <w:rsid w:val="0065003B"/>
    <w:rsid w:val="00676B20"/>
    <w:rsid w:val="00685942"/>
    <w:rsid w:val="006F3362"/>
    <w:rsid w:val="0072335E"/>
    <w:rsid w:val="007560C0"/>
    <w:rsid w:val="007E177C"/>
    <w:rsid w:val="00846F80"/>
    <w:rsid w:val="00854632"/>
    <w:rsid w:val="008654A4"/>
    <w:rsid w:val="00865558"/>
    <w:rsid w:val="00955E85"/>
    <w:rsid w:val="00A05C9C"/>
    <w:rsid w:val="00A07444"/>
    <w:rsid w:val="00A512A8"/>
    <w:rsid w:val="00A61CCF"/>
    <w:rsid w:val="00A93B6D"/>
    <w:rsid w:val="00AD6BF5"/>
    <w:rsid w:val="00B0549D"/>
    <w:rsid w:val="00B4517D"/>
    <w:rsid w:val="00B869D0"/>
    <w:rsid w:val="00BE2DFF"/>
    <w:rsid w:val="00BF46AB"/>
    <w:rsid w:val="00C2364F"/>
    <w:rsid w:val="00C359BD"/>
    <w:rsid w:val="00C379E6"/>
    <w:rsid w:val="00CA2D6E"/>
    <w:rsid w:val="00CD2BE5"/>
    <w:rsid w:val="00D35149"/>
    <w:rsid w:val="00D60948"/>
    <w:rsid w:val="00E12119"/>
    <w:rsid w:val="00E43838"/>
    <w:rsid w:val="00E53494"/>
    <w:rsid w:val="00E975C2"/>
    <w:rsid w:val="00EE490D"/>
    <w:rsid w:val="00EF117A"/>
    <w:rsid w:val="00F23A8B"/>
    <w:rsid w:val="00F814B2"/>
    <w:rsid w:val="00FA7F79"/>
    <w:rsid w:val="00FB20F5"/>
    <w:rsid w:val="00FE7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EE4EA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336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3362"/>
  </w:style>
  <w:style w:type="paragraph" w:styleId="Footer">
    <w:name w:val="footer"/>
    <w:basedOn w:val="Normal"/>
    <w:link w:val="FooterChar"/>
    <w:uiPriority w:val="99"/>
    <w:unhideWhenUsed/>
    <w:rsid w:val="006F33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33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222</Words>
  <Characters>1271</Characters>
  <Application>Microsoft Macintosh Word</Application>
  <DocSecurity>0</DocSecurity>
  <Lines>10</Lines>
  <Paragraphs>2</Paragraphs>
  <ScaleCrop>false</ScaleCrop>
  <LinksUpToDate>false</LinksUpToDate>
  <CharactersWithSpaces>1491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Borgmier, Megan Kay</dc:creator>
  <cp:keywords/>
  <dc:description/>
  <cp:lastModifiedBy>Borgmier, Megan Kay</cp:lastModifiedBy>
  <cp:revision>3</cp:revision>
  <dcterms:created xsi:type="dcterms:W3CDTF">2017-03-10T15:34:00Z</dcterms:created>
  <dcterms:modified xsi:type="dcterms:W3CDTF">2017-03-10T15:37:00Z</dcterms:modified>
</cp:coreProperties>
</file>