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B39" w:rsidRDefault="000E6B39"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651FEB" w:rsidRDefault="00651FEB" w:rsidP="000E6B39">
      <w:pPr>
        <w:spacing w:after="0" w:line="240" w:lineRule="auto"/>
        <w:rPr>
          <w:rFonts w:ascii="Times New Roman" w:hAnsi="Times New Roman" w:cs="Times New Roman"/>
          <w:sz w:val="24"/>
          <w:szCs w:val="24"/>
        </w:rPr>
      </w:pPr>
    </w:p>
    <w:p w:rsidR="00651FEB" w:rsidRDefault="00651FEB" w:rsidP="000E6B39">
      <w:pPr>
        <w:spacing w:after="0" w:line="240" w:lineRule="auto"/>
        <w:rPr>
          <w:rFonts w:ascii="Times New Roman" w:hAnsi="Times New Roman" w:cs="Times New Roman"/>
          <w:sz w:val="24"/>
          <w:szCs w:val="24"/>
        </w:rPr>
      </w:pPr>
    </w:p>
    <w:p w:rsidR="00651FEB" w:rsidRDefault="00651FEB"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0E6B39">
      <w:pPr>
        <w:spacing w:after="0" w:line="240" w:lineRule="auto"/>
        <w:rPr>
          <w:rFonts w:ascii="Times New Roman" w:hAnsi="Times New Roman" w:cs="Times New Roman"/>
          <w:sz w:val="24"/>
          <w:szCs w:val="24"/>
        </w:rPr>
      </w:pPr>
    </w:p>
    <w:p w:rsidR="00240D95" w:rsidRDefault="00240D95" w:rsidP="00240D95">
      <w:pPr>
        <w:spacing w:after="0" w:line="240" w:lineRule="auto"/>
        <w:rPr>
          <w:rFonts w:ascii="Times New Roman" w:hAnsi="Times New Roman" w:cs="Times New Roman"/>
          <w:sz w:val="24"/>
          <w:szCs w:val="24"/>
        </w:rPr>
      </w:pPr>
    </w:p>
    <w:p w:rsidR="00B818B9" w:rsidRPr="00C270A4" w:rsidRDefault="00096CB5" w:rsidP="00170274">
      <w:pPr>
        <w:spacing w:after="0" w:line="480" w:lineRule="auto"/>
        <w:jc w:val="center"/>
        <w:rPr>
          <w:rFonts w:ascii="Times New Roman" w:hAnsi="Times New Roman" w:cs="Times New Roman"/>
          <w:i/>
          <w:sz w:val="24"/>
        </w:rPr>
      </w:pPr>
      <w:r w:rsidRPr="00C270A4">
        <w:rPr>
          <w:rFonts w:ascii="Times New Roman" w:hAnsi="Times New Roman" w:cs="Times New Roman"/>
          <w:i/>
          <w:sz w:val="24"/>
        </w:rPr>
        <w:t>Rejecting Shadow for Substance</w:t>
      </w:r>
      <w:r w:rsidR="00170274" w:rsidRPr="00C270A4">
        <w:rPr>
          <w:rFonts w:ascii="Times New Roman" w:hAnsi="Times New Roman" w:cs="Times New Roman"/>
          <w:i/>
          <w:sz w:val="24"/>
        </w:rPr>
        <w:t>:</w:t>
      </w:r>
    </w:p>
    <w:p w:rsidR="00B818B9" w:rsidRPr="00C270A4" w:rsidRDefault="00B818B9" w:rsidP="00B818B9">
      <w:pPr>
        <w:spacing w:after="0" w:line="480" w:lineRule="auto"/>
        <w:jc w:val="center"/>
        <w:rPr>
          <w:rFonts w:ascii="Times New Roman" w:hAnsi="Times New Roman" w:cs="Times New Roman"/>
          <w:i/>
          <w:sz w:val="24"/>
        </w:rPr>
      </w:pPr>
      <w:r w:rsidRPr="00C270A4">
        <w:rPr>
          <w:rFonts w:ascii="Times New Roman" w:hAnsi="Times New Roman" w:cs="Times New Roman"/>
          <w:i/>
          <w:sz w:val="24"/>
        </w:rPr>
        <w:t>Marriageable Love within the Novels of Louisa May Alcott</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By: Megan Gentry</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 xml:space="preserve">Director: Dr. </w:t>
      </w:r>
      <w:r w:rsidR="00887F03">
        <w:rPr>
          <w:rFonts w:ascii="Times New Roman" w:hAnsi="Times New Roman" w:cs="Times New Roman"/>
          <w:sz w:val="24"/>
        </w:rPr>
        <w:t xml:space="preserve">Dawn </w:t>
      </w:r>
      <w:r>
        <w:rPr>
          <w:rFonts w:ascii="Times New Roman" w:hAnsi="Times New Roman" w:cs="Times New Roman"/>
          <w:sz w:val="24"/>
        </w:rPr>
        <w:t>Coleman</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Second Reader: Dr. Katy Chiles</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 xml:space="preserve">Submitted in fulfillment of Honors English at the </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University of Tennessee</w:t>
      </w:r>
    </w:p>
    <w:p w:rsidR="00651FEB" w:rsidRDefault="00651FEB" w:rsidP="00B818B9">
      <w:pPr>
        <w:spacing w:after="0" w:line="480" w:lineRule="auto"/>
        <w:jc w:val="center"/>
        <w:rPr>
          <w:rFonts w:ascii="Times New Roman" w:hAnsi="Times New Roman" w:cs="Times New Roman"/>
          <w:sz w:val="24"/>
        </w:rPr>
      </w:pPr>
      <w:r>
        <w:rPr>
          <w:rFonts w:ascii="Times New Roman" w:hAnsi="Times New Roman" w:cs="Times New Roman"/>
          <w:sz w:val="24"/>
        </w:rPr>
        <w:t>April 25, 2014</w:t>
      </w:r>
    </w:p>
    <w:p w:rsidR="00B818B9" w:rsidRDefault="00B818B9"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240D95" w:rsidRDefault="00240D95" w:rsidP="000E6B39">
      <w:pPr>
        <w:spacing w:after="0" w:line="240" w:lineRule="auto"/>
        <w:rPr>
          <w:rFonts w:ascii="Times New Roman" w:hAnsi="Times New Roman" w:cs="Times New Roman"/>
          <w:sz w:val="24"/>
        </w:rPr>
      </w:pPr>
    </w:p>
    <w:p w:rsidR="003443F5" w:rsidRDefault="003443F5" w:rsidP="000E6B39">
      <w:pPr>
        <w:spacing w:after="0" w:line="240" w:lineRule="auto"/>
        <w:rPr>
          <w:rFonts w:ascii="Times New Roman" w:hAnsi="Times New Roman" w:cs="Times New Roman"/>
          <w:sz w:val="24"/>
          <w:szCs w:val="24"/>
        </w:rPr>
      </w:pPr>
    </w:p>
    <w:p w:rsidR="00651FEB" w:rsidRDefault="000E6B39" w:rsidP="00651F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headlines could have read “Marriage Gone Wrong.” The scrolling credits would announce the story of intellectual and reformer Mary </w:t>
      </w:r>
      <w:proofErr w:type="spellStart"/>
      <w:r>
        <w:rPr>
          <w:rFonts w:ascii="Times New Roman" w:hAnsi="Times New Roman" w:cs="Times New Roman"/>
          <w:sz w:val="24"/>
          <w:szCs w:val="24"/>
        </w:rPr>
        <w:t>Sargeant</w:t>
      </w:r>
      <w:proofErr w:type="spellEnd"/>
      <w:r>
        <w:rPr>
          <w:rFonts w:ascii="Times New Roman" w:hAnsi="Times New Roman" w:cs="Times New Roman"/>
          <w:sz w:val="24"/>
          <w:szCs w:val="24"/>
        </w:rPr>
        <w:t xml:space="preserve"> </w:t>
      </w:r>
      <w:r w:rsidR="00691504">
        <w:rPr>
          <w:rFonts w:ascii="Times New Roman" w:hAnsi="Times New Roman" w:cs="Times New Roman"/>
          <w:sz w:val="24"/>
          <w:szCs w:val="24"/>
        </w:rPr>
        <w:t xml:space="preserve">Gove </w:t>
      </w:r>
      <w:r w:rsidR="00651FEB">
        <w:rPr>
          <w:rFonts w:ascii="Times New Roman" w:hAnsi="Times New Roman" w:cs="Times New Roman"/>
          <w:sz w:val="24"/>
          <w:szCs w:val="24"/>
        </w:rPr>
        <w:t>Nichols</w:t>
      </w:r>
      <w:r w:rsidR="00651FEB">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who spent many years trying to extricate </w:t>
      </w:r>
      <w:proofErr w:type="gramStart"/>
      <w:r>
        <w:rPr>
          <w:rFonts w:ascii="Times New Roman" w:hAnsi="Times New Roman" w:cs="Times New Roman"/>
          <w:sz w:val="24"/>
          <w:szCs w:val="24"/>
        </w:rPr>
        <w:t>herself</w:t>
      </w:r>
      <w:proofErr w:type="gramEnd"/>
      <w:r>
        <w:rPr>
          <w:rFonts w:ascii="Times New Roman" w:hAnsi="Times New Roman" w:cs="Times New Roman"/>
          <w:sz w:val="24"/>
          <w:szCs w:val="24"/>
        </w:rPr>
        <w:t xml:space="preserve"> from the prison </w:t>
      </w:r>
      <w:r w:rsidR="0069484A">
        <w:rPr>
          <w:rFonts w:ascii="Times New Roman" w:hAnsi="Times New Roman" w:cs="Times New Roman"/>
          <w:sz w:val="24"/>
          <w:szCs w:val="24"/>
        </w:rPr>
        <w:t>that</w:t>
      </w:r>
      <w:r>
        <w:rPr>
          <w:rFonts w:ascii="Times New Roman" w:hAnsi="Times New Roman" w:cs="Times New Roman"/>
          <w:sz w:val="24"/>
          <w:szCs w:val="24"/>
        </w:rPr>
        <w:t xml:space="preserve"> one bad decision imposed upon her. Nichols’ semi-fictive autobiography, </w:t>
      </w:r>
      <w:r>
        <w:rPr>
          <w:rFonts w:ascii="Times New Roman" w:hAnsi="Times New Roman" w:cs="Times New Roman"/>
          <w:i/>
          <w:sz w:val="24"/>
          <w:szCs w:val="24"/>
        </w:rPr>
        <w:t xml:space="preserve">Mary Lyndon: Or, Revelations of a Life </w:t>
      </w:r>
      <w:r>
        <w:rPr>
          <w:rFonts w:ascii="Times New Roman" w:hAnsi="Times New Roman" w:cs="Times New Roman"/>
          <w:sz w:val="24"/>
          <w:szCs w:val="24"/>
        </w:rPr>
        <w:t xml:space="preserve">(1855), makes a compelling </w:t>
      </w:r>
      <w:r w:rsidR="00B45D48">
        <w:rPr>
          <w:rFonts w:ascii="Times New Roman" w:hAnsi="Times New Roman" w:cs="Times New Roman"/>
          <w:sz w:val="24"/>
          <w:szCs w:val="24"/>
        </w:rPr>
        <w:t>p</w:t>
      </w:r>
      <w:r w:rsidR="008C35B5">
        <w:rPr>
          <w:rFonts w:ascii="Times New Roman" w:hAnsi="Times New Roman" w:cs="Times New Roman"/>
          <w:sz w:val="24"/>
          <w:szCs w:val="24"/>
        </w:rPr>
        <w:t>lea for sympathy as she details</w:t>
      </w:r>
      <w:r w:rsidR="00B45D48">
        <w:rPr>
          <w:rFonts w:ascii="Times New Roman" w:hAnsi="Times New Roman" w:cs="Times New Roman"/>
          <w:sz w:val="24"/>
          <w:szCs w:val="24"/>
        </w:rPr>
        <w:t xml:space="preserve"> her</w:t>
      </w:r>
      <w:r>
        <w:rPr>
          <w:rFonts w:ascii="Times New Roman" w:hAnsi="Times New Roman" w:cs="Times New Roman"/>
          <w:sz w:val="24"/>
          <w:szCs w:val="24"/>
        </w:rPr>
        <w:t xml:space="preserve"> account</w:t>
      </w:r>
      <w:r w:rsidR="008C35B5">
        <w:rPr>
          <w:rFonts w:ascii="Times New Roman" w:hAnsi="Times New Roman" w:cs="Times New Roman"/>
          <w:sz w:val="24"/>
          <w:szCs w:val="24"/>
        </w:rPr>
        <w:t xml:space="preserve"> </w:t>
      </w:r>
      <w:r w:rsidR="0069484A">
        <w:rPr>
          <w:rFonts w:ascii="Times New Roman" w:hAnsi="Times New Roman" w:cs="Times New Roman"/>
          <w:sz w:val="24"/>
          <w:szCs w:val="24"/>
        </w:rPr>
        <w:t xml:space="preserve">of </w:t>
      </w:r>
      <w:r>
        <w:rPr>
          <w:rFonts w:ascii="Times New Roman" w:hAnsi="Times New Roman" w:cs="Times New Roman"/>
          <w:sz w:val="24"/>
          <w:szCs w:val="24"/>
        </w:rPr>
        <w:t xml:space="preserve">how she agreed </w:t>
      </w:r>
      <w:r w:rsidR="00B45D48">
        <w:rPr>
          <w:rFonts w:ascii="Times New Roman" w:hAnsi="Times New Roman" w:cs="Times New Roman"/>
          <w:sz w:val="24"/>
          <w:szCs w:val="24"/>
        </w:rPr>
        <w:t xml:space="preserve">under pressure </w:t>
      </w:r>
      <w:r>
        <w:rPr>
          <w:rFonts w:ascii="Times New Roman" w:hAnsi="Times New Roman" w:cs="Times New Roman"/>
          <w:sz w:val="24"/>
          <w:szCs w:val="24"/>
        </w:rPr>
        <w:t>to marry</w:t>
      </w:r>
      <w:r w:rsidR="008C35B5">
        <w:rPr>
          <w:rFonts w:ascii="Times New Roman" w:hAnsi="Times New Roman" w:cs="Times New Roman"/>
          <w:sz w:val="24"/>
          <w:szCs w:val="24"/>
        </w:rPr>
        <w:t xml:space="preserve"> the strictly</w:t>
      </w:r>
      <w:r>
        <w:rPr>
          <w:rFonts w:ascii="Times New Roman" w:hAnsi="Times New Roman" w:cs="Times New Roman"/>
          <w:sz w:val="24"/>
          <w:szCs w:val="24"/>
        </w:rPr>
        <w:t xml:space="preserve"> pious </w:t>
      </w:r>
      <w:r w:rsidR="008C35B5">
        <w:rPr>
          <w:rFonts w:ascii="Times New Roman" w:hAnsi="Times New Roman" w:cs="Times New Roman"/>
          <w:sz w:val="24"/>
          <w:szCs w:val="24"/>
        </w:rPr>
        <w:t xml:space="preserve">Quaker </w:t>
      </w:r>
      <w:r>
        <w:rPr>
          <w:rFonts w:ascii="Times New Roman" w:hAnsi="Times New Roman" w:cs="Times New Roman"/>
          <w:sz w:val="24"/>
          <w:szCs w:val="24"/>
        </w:rPr>
        <w:t xml:space="preserve">Albert Hervey, realized she did not love him, and then was </w:t>
      </w:r>
      <w:r w:rsidR="00100E28">
        <w:rPr>
          <w:rFonts w:ascii="Times New Roman" w:hAnsi="Times New Roman" w:cs="Times New Roman"/>
          <w:sz w:val="24"/>
          <w:szCs w:val="24"/>
        </w:rPr>
        <w:t>coerced</w:t>
      </w:r>
      <w:r w:rsidR="008C35B5">
        <w:rPr>
          <w:rFonts w:ascii="Times New Roman" w:hAnsi="Times New Roman" w:cs="Times New Roman"/>
          <w:sz w:val="24"/>
          <w:szCs w:val="24"/>
        </w:rPr>
        <w:t xml:space="preserve"> into keeping that vow by fellow Quakers who believed that marriage is eternally binding, an</w:t>
      </w:r>
      <w:r w:rsidR="0069484A">
        <w:rPr>
          <w:rFonts w:ascii="Times New Roman" w:hAnsi="Times New Roman" w:cs="Times New Roman"/>
          <w:sz w:val="24"/>
          <w:szCs w:val="24"/>
        </w:rPr>
        <w:t>d that an</w:t>
      </w:r>
      <w:r w:rsidR="008C35B5">
        <w:rPr>
          <w:rFonts w:ascii="Times New Roman" w:hAnsi="Times New Roman" w:cs="Times New Roman"/>
          <w:sz w:val="24"/>
          <w:szCs w:val="24"/>
        </w:rPr>
        <w:t xml:space="preserve"> engagement is as binding as marriage. </w:t>
      </w:r>
      <w:r>
        <w:rPr>
          <w:rFonts w:ascii="Times New Roman" w:hAnsi="Times New Roman" w:cs="Times New Roman"/>
          <w:sz w:val="24"/>
          <w:szCs w:val="24"/>
        </w:rPr>
        <w:t xml:space="preserve">Following through </w:t>
      </w:r>
      <w:r w:rsidR="00170274">
        <w:rPr>
          <w:rFonts w:ascii="Times New Roman" w:hAnsi="Times New Roman" w:cs="Times New Roman"/>
          <w:sz w:val="24"/>
          <w:szCs w:val="24"/>
        </w:rPr>
        <w:t xml:space="preserve">with the marriage with the </w:t>
      </w:r>
      <w:r>
        <w:rPr>
          <w:rFonts w:ascii="Times New Roman" w:hAnsi="Times New Roman" w:cs="Times New Roman"/>
          <w:sz w:val="24"/>
          <w:szCs w:val="24"/>
        </w:rPr>
        <w:t>solemnity of a gravedigger, Mary entered a world in which a wife exp</w:t>
      </w:r>
      <w:r w:rsidR="00170274">
        <w:rPr>
          <w:rFonts w:ascii="Times New Roman" w:hAnsi="Times New Roman" w:cs="Times New Roman"/>
          <w:sz w:val="24"/>
          <w:szCs w:val="24"/>
        </w:rPr>
        <w:t>erienced</w:t>
      </w:r>
      <w:r w:rsidR="008C35B5">
        <w:rPr>
          <w:rFonts w:ascii="Times New Roman" w:hAnsi="Times New Roman" w:cs="Times New Roman"/>
          <w:sz w:val="24"/>
          <w:szCs w:val="24"/>
        </w:rPr>
        <w:t xml:space="preserve"> a total loss of rights and </w:t>
      </w:r>
      <w:r w:rsidR="0069484A">
        <w:rPr>
          <w:rFonts w:ascii="Times New Roman" w:hAnsi="Times New Roman" w:cs="Times New Roman"/>
          <w:sz w:val="24"/>
          <w:szCs w:val="24"/>
        </w:rPr>
        <w:t xml:space="preserve">has </w:t>
      </w:r>
      <w:r w:rsidR="008C35B5">
        <w:rPr>
          <w:rFonts w:ascii="Times New Roman" w:hAnsi="Times New Roman" w:cs="Times New Roman"/>
          <w:sz w:val="24"/>
          <w:szCs w:val="24"/>
        </w:rPr>
        <w:t>absolutely no say in any decisions.</w:t>
      </w:r>
      <w:r>
        <w:rPr>
          <w:rFonts w:ascii="Times New Roman" w:hAnsi="Times New Roman" w:cs="Times New Roman"/>
          <w:sz w:val="24"/>
          <w:szCs w:val="24"/>
        </w:rPr>
        <w:t xml:space="preserve"> </w:t>
      </w:r>
      <w:r w:rsidR="008C35B5">
        <w:rPr>
          <w:rFonts w:ascii="Times New Roman" w:hAnsi="Times New Roman" w:cs="Times New Roman"/>
          <w:sz w:val="24"/>
          <w:szCs w:val="24"/>
        </w:rPr>
        <w:t>Hervey</w:t>
      </w:r>
      <w:r w:rsidR="00B45D48">
        <w:rPr>
          <w:rFonts w:ascii="Times New Roman" w:hAnsi="Times New Roman" w:cs="Times New Roman"/>
          <w:sz w:val="24"/>
          <w:szCs w:val="24"/>
        </w:rPr>
        <w:t xml:space="preserve"> denied</w:t>
      </w:r>
      <w:r>
        <w:rPr>
          <w:rFonts w:ascii="Times New Roman" w:hAnsi="Times New Roman" w:cs="Times New Roman"/>
          <w:sz w:val="24"/>
          <w:szCs w:val="24"/>
        </w:rPr>
        <w:t xml:space="preserve"> her the a</w:t>
      </w:r>
      <w:r w:rsidR="009E6F9C">
        <w:rPr>
          <w:rFonts w:ascii="Times New Roman" w:hAnsi="Times New Roman" w:cs="Times New Roman"/>
          <w:sz w:val="24"/>
          <w:szCs w:val="24"/>
        </w:rPr>
        <w:t xml:space="preserve">bility to choose her profession or social group of companions, </w:t>
      </w:r>
      <w:r w:rsidR="00740D6C">
        <w:rPr>
          <w:rFonts w:ascii="Times New Roman" w:hAnsi="Times New Roman" w:cs="Times New Roman"/>
          <w:sz w:val="24"/>
          <w:szCs w:val="24"/>
        </w:rPr>
        <w:t xml:space="preserve">burned evidence of her personal </w:t>
      </w:r>
      <w:r w:rsidR="008C35B5">
        <w:rPr>
          <w:rFonts w:ascii="Times New Roman" w:hAnsi="Times New Roman" w:cs="Times New Roman"/>
          <w:sz w:val="24"/>
          <w:szCs w:val="24"/>
        </w:rPr>
        <w:t>letters</w:t>
      </w:r>
      <w:r w:rsidR="00740D6C">
        <w:rPr>
          <w:rFonts w:ascii="Times New Roman" w:hAnsi="Times New Roman" w:cs="Times New Roman"/>
          <w:sz w:val="24"/>
          <w:szCs w:val="24"/>
        </w:rPr>
        <w:t xml:space="preserve"> he discovered</w:t>
      </w:r>
      <w:r w:rsidR="008C35B5">
        <w:rPr>
          <w:rFonts w:ascii="Times New Roman" w:hAnsi="Times New Roman" w:cs="Times New Roman"/>
          <w:sz w:val="24"/>
          <w:szCs w:val="24"/>
        </w:rPr>
        <w:t>,</w:t>
      </w:r>
      <w:r>
        <w:rPr>
          <w:rFonts w:ascii="Times New Roman" w:hAnsi="Times New Roman" w:cs="Times New Roman"/>
          <w:sz w:val="24"/>
          <w:szCs w:val="24"/>
        </w:rPr>
        <w:t xml:space="preserve"> </w:t>
      </w:r>
      <w:r w:rsidR="00740D6C">
        <w:rPr>
          <w:rFonts w:ascii="Times New Roman" w:hAnsi="Times New Roman" w:cs="Times New Roman"/>
          <w:sz w:val="24"/>
          <w:szCs w:val="24"/>
        </w:rPr>
        <w:t xml:space="preserve">took control of the receipts of all her earned money and refused to let her </w:t>
      </w:r>
      <w:r>
        <w:rPr>
          <w:rFonts w:ascii="Times New Roman" w:hAnsi="Times New Roman" w:cs="Times New Roman"/>
          <w:sz w:val="24"/>
          <w:szCs w:val="24"/>
        </w:rPr>
        <w:t xml:space="preserve">purchase books </w:t>
      </w:r>
      <w:r w:rsidR="00740D6C">
        <w:rPr>
          <w:rFonts w:ascii="Times New Roman" w:hAnsi="Times New Roman" w:cs="Times New Roman"/>
          <w:sz w:val="24"/>
          <w:szCs w:val="24"/>
        </w:rPr>
        <w:t>with that money, and</w:t>
      </w:r>
      <w:r>
        <w:rPr>
          <w:rFonts w:ascii="Times New Roman" w:hAnsi="Times New Roman" w:cs="Times New Roman"/>
          <w:sz w:val="24"/>
          <w:szCs w:val="24"/>
        </w:rPr>
        <w:t xml:space="preserve"> determine</w:t>
      </w:r>
      <w:r w:rsidR="00740D6C">
        <w:rPr>
          <w:rFonts w:ascii="Times New Roman" w:hAnsi="Times New Roman" w:cs="Times New Roman"/>
          <w:sz w:val="24"/>
          <w:szCs w:val="24"/>
        </w:rPr>
        <w:t>d for her</w:t>
      </w:r>
      <w:r w:rsidR="00170274">
        <w:rPr>
          <w:rFonts w:ascii="Times New Roman" w:hAnsi="Times New Roman" w:cs="Times New Roman"/>
          <w:sz w:val="24"/>
          <w:szCs w:val="24"/>
        </w:rPr>
        <w:t xml:space="preserve"> what was and was</w:t>
      </w:r>
      <w:r>
        <w:rPr>
          <w:rFonts w:ascii="Times New Roman" w:hAnsi="Times New Roman" w:cs="Times New Roman"/>
          <w:sz w:val="24"/>
          <w:szCs w:val="24"/>
        </w:rPr>
        <w:t xml:space="preserve"> </w:t>
      </w:r>
      <w:r w:rsidR="00B45D48">
        <w:rPr>
          <w:rFonts w:ascii="Times New Roman" w:hAnsi="Times New Roman" w:cs="Times New Roman"/>
          <w:sz w:val="24"/>
          <w:szCs w:val="24"/>
        </w:rPr>
        <w:t>not ‘</w:t>
      </w:r>
      <w:r w:rsidR="00740D6C">
        <w:rPr>
          <w:rFonts w:ascii="Times New Roman" w:hAnsi="Times New Roman" w:cs="Times New Roman"/>
          <w:sz w:val="24"/>
          <w:szCs w:val="24"/>
        </w:rPr>
        <w:t>sinful,’ demanding that she adhere to strict legalisms and morality.</w:t>
      </w:r>
      <w:r w:rsidR="008C35B5">
        <w:rPr>
          <w:rFonts w:ascii="Times New Roman" w:hAnsi="Times New Roman" w:cs="Times New Roman"/>
          <w:sz w:val="24"/>
          <w:szCs w:val="24"/>
        </w:rPr>
        <w:t xml:space="preserve"> </w:t>
      </w:r>
      <w:r w:rsidR="00170274">
        <w:rPr>
          <w:rFonts w:ascii="Times New Roman" w:hAnsi="Times New Roman" w:cs="Times New Roman"/>
          <w:sz w:val="24"/>
          <w:szCs w:val="24"/>
        </w:rPr>
        <w:t>His domination was so oppressive</w:t>
      </w:r>
      <w:r w:rsidR="003142A2">
        <w:rPr>
          <w:rFonts w:ascii="Times New Roman" w:hAnsi="Times New Roman" w:cs="Times New Roman"/>
          <w:sz w:val="24"/>
          <w:szCs w:val="24"/>
        </w:rPr>
        <w:t xml:space="preserve"> that Mary </w:t>
      </w:r>
      <w:r w:rsidR="00740D6C">
        <w:rPr>
          <w:rFonts w:ascii="Times New Roman" w:hAnsi="Times New Roman" w:cs="Times New Roman"/>
          <w:sz w:val="24"/>
          <w:szCs w:val="24"/>
        </w:rPr>
        <w:t>fell into a perpetual state of</w:t>
      </w:r>
      <w:r w:rsidR="003142A2">
        <w:rPr>
          <w:rFonts w:ascii="Times New Roman" w:hAnsi="Times New Roman" w:cs="Times New Roman"/>
          <w:sz w:val="24"/>
          <w:szCs w:val="24"/>
        </w:rPr>
        <w:t xml:space="preserve"> </w:t>
      </w:r>
      <w:r w:rsidR="00740D6C">
        <w:rPr>
          <w:rFonts w:ascii="Times New Roman" w:hAnsi="Times New Roman" w:cs="Times New Roman"/>
          <w:sz w:val="24"/>
          <w:szCs w:val="24"/>
        </w:rPr>
        <w:t>illnes</w:t>
      </w:r>
      <w:r w:rsidR="0069484A">
        <w:rPr>
          <w:rFonts w:ascii="Times New Roman" w:hAnsi="Times New Roman" w:cs="Times New Roman"/>
          <w:sz w:val="24"/>
          <w:szCs w:val="24"/>
        </w:rPr>
        <w:t>s and contemplated suicide, and was only</w:t>
      </w:r>
      <w:r w:rsidR="00740D6C">
        <w:rPr>
          <w:rFonts w:ascii="Times New Roman" w:hAnsi="Times New Roman" w:cs="Times New Roman"/>
          <w:sz w:val="24"/>
          <w:szCs w:val="24"/>
        </w:rPr>
        <w:t xml:space="preserve"> pulled out of these tho</w:t>
      </w:r>
      <w:r w:rsidR="0069484A">
        <w:rPr>
          <w:rFonts w:ascii="Times New Roman" w:hAnsi="Times New Roman" w:cs="Times New Roman"/>
          <w:sz w:val="24"/>
          <w:szCs w:val="24"/>
        </w:rPr>
        <w:t>ughts by the comfort of her</w:t>
      </w:r>
      <w:r w:rsidR="00740D6C">
        <w:rPr>
          <w:rFonts w:ascii="Times New Roman" w:hAnsi="Times New Roman" w:cs="Times New Roman"/>
          <w:sz w:val="24"/>
          <w:szCs w:val="24"/>
        </w:rPr>
        <w:t xml:space="preserve"> </w:t>
      </w:r>
      <w:r w:rsidR="00170274">
        <w:rPr>
          <w:rFonts w:ascii="Times New Roman" w:hAnsi="Times New Roman" w:cs="Times New Roman"/>
          <w:sz w:val="24"/>
          <w:szCs w:val="24"/>
        </w:rPr>
        <w:t>only</w:t>
      </w:r>
      <w:r w:rsidR="00740D6C">
        <w:rPr>
          <w:rFonts w:ascii="Times New Roman" w:hAnsi="Times New Roman" w:cs="Times New Roman"/>
          <w:sz w:val="24"/>
          <w:szCs w:val="24"/>
        </w:rPr>
        <w:t xml:space="preserve"> </w:t>
      </w:r>
      <w:r w:rsidR="00170274">
        <w:rPr>
          <w:rFonts w:ascii="Times New Roman" w:hAnsi="Times New Roman" w:cs="Times New Roman"/>
          <w:sz w:val="24"/>
          <w:szCs w:val="24"/>
        </w:rPr>
        <w:t>child</w:t>
      </w:r>
      <w:r w:rsidR="00740D6C">
        <w:rPr>
          <w:rFonts w:ascii="Times New Roman" w:hAnsi="Times New Roman" w:cs="Times New Roman"/>
          <w:sz w:val="24"/>
          <w:szCs w:val="24"/>
        </w:rPr>
        <w:t>, Eva.</w:t>
      </w:r>
      <w:r w:rsidR="003142A2">
        <w:rPr>
          <w:rFonts w:ascii="Times New Roman" w:hAnsi="Times New Roman" w:cs="Times New Roman"/>
          <w:sz w:val="24"/>
          <w:szCs w:val="24"/>
        </w:rPr>
        <w:t xml:space="preserve"> </w:t>
      </w:r>
      <w:r w:rsidR="00872FEB">
        <w:rPr>
          <w:rFonts w:ascii="Times New Roman" w:hAnsi="Times New Roman" w:cs="Times New Roman"/>
          <w:sz w:val="24"/>
          <w:szCs w:val="24"/>
        </w:rPr>
        <w:t xml:space="preserve">Mary chose </w:t>
      </w:r>
      <w:r>
        <w:rPr>
          <w:rFonts w:ascii="Times New Roman" w:hAnsi="Times New Roman" w:cs="Times New Roman"/>
          <w:sz w:val="24"/>
          <w:szCs w:val="24"/>
        </w:rPr>
        <w:t>to exercise the undeniably human right to think, coming to the conclusion that “marriage withou</w:t>
      </w:r>
      <w:r w:rsidR="00AF778C">
        <w:rPr>
          <w:rFonts w:ascii="Times New Roman" w:hAnsi="Times New Roman" w:cs="Times New Roman"/>
          <w:sz w:val="24"/>
          <w:szCs w:val="24"/>
        </w:rPr>
        <w:t xml:space="preserve">t love was legalized adultery,” </w:t>
      </w:r>
      <w:r>
        <w:rPr>
          <w:rFonts w:ascii="Times New Roman" w:hAnsi="Times New Roman" w:cs="Times New Roman"/>
          <w:sz w:val="24"/>
          <w:szCs w:val="24"/>
        </w:rPr>
        <w:t>“unsanctified and unholy,” and thus not even a union but a “discord” (131, 152). Acting on these beliefs, Mary sought divorce; however, Hervey</w:t>
      </w:r>
      <w:r w:rsidR="00952960">
        <w:rPr>
          <w:rFonts w:ascii="Times New Roman" w:hAnsi="Times New Roman" w:cs="Times New Roman"/>
          <w:sz w:val="24"/>
          <w:szCs w:val="24"/>
        </w:rPr>
        <w:t xml:space="preserve"> locked her into their marriage by threatening </w:t>
      </w:r>
      <w:r>
        <w:rPr>
          <w:rFonts w:ascii="Times New Roman" w:hAnsi="Times New Roman" w:cs="Times New Roman"/>
          <w:sz w:val="24"/>
          <w:szCs w:val="24"/>
        </w:rPr>
        <w:t>to ruin her reputation and take their child, Eva—which he was completely aut</w:t>
      </w:r>
      <w:r w:rsidR="00485F39">
        <w:rPr>
          <w:rFonts w:ascii="Times New Roman" w:hAnsi="Times New Roman" w:cs="Times New Roman"/>
          <w:sz w:val="24"/>
          <w:szCs w:val="24"/>
        </w:rPr>
        <w:t>horized to do by</w:t>
      </w:r>
      <w:r w:rsidR="00436094">
        <w:rPr>
          <w:rFonts w:ascii="Times New Roman" w:hAnsi="Times New Roman" w:cs="Times New Roman"/>
          <w:sz w:val="24"/>
          <w:szCs w:val="24"/>
        </w:rPr>
        <w:t xml:space="preserve"> law.</w:t>
      </w:r>
    </w:p>
    <w:p w:rsidR="000E6B39" w:rsidRDefault="00952960" w:rsidP="00651F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651FEB">
        <w:rPr>
          <w:rFonts w:ascii="Times New Roman" w:hAnsi="Times New Roman" w:cs="Times New Roman"/>
          <w:sz w:val="24"/>
          <w:szCs w:val="24"/>
        </w:rPr>
        <w:t xml:space="preserve">Nichols </w:t>
      </w:r>
      <w:r>
        <w:rPr>
          <w:rFonts w:ascii="Times New Roman" w:hAnsi="Times New Roman" w:cs="Times New Roman"/>
          <w:sz w:val="24"/>
          <w:szCs w:val="24"/>
        </w:rPr>
        <w:t xml:space="preserve">laid out the situation in </w:t>
      </w:r>
      <w:r w:rsidRPr="00952960">
        <w:rPr>
          <w:rFonts w:ascii="Times New Roman" w:hAnsi="Times New Roman" w:cs="Times New Roman"/>
          <w:i/>
          <w:sz w:val="24"/>
          <w:szCs w:val="24"/>
        </w:rPr>
        <w:t>Mary Lyndon</w:t>
      </w:r>
      <w:r w:rsidR="00691504">
        <w:rPr>
          <w:rFonts w:ascii="Times New Roman" w:hAnsi="Times New Roman" w:cs="Times New Roman"/>
          <w:sz w:val="24"/>
          <w:szCs w:val="24"/>
        </w:rPr>
        <w:t xml:space="preserve">, </w:t>
      </w:r>
      <w:r w:rsidR="000E6B39">
        <w:rPr>
          <w:rFonts w:ascii="Times New Roman" w:hAnsi="Times New Roman" w:cs="Times New Roman"/>
          <w:sz w:val="24"/>
          <w:szCs w:val="24"/>
        </w:rPr>
        <w:t>Mary was able to disentangle herself from caring about the opinion of others enough to divorce Her</w:t>
      </w:r>
      <w:r>
        <w:rPr>
          <w:rFonts w:ascii="Times New Roman" w:hAnsi="Times New Roman" w:cs="Times New Roman"/>
          <w:sz w:val="24"/>
          <w:szCs w:val="24"/>
        </w:rPr>
        <w:t>vey, marry another man she loved</w:t>
      </w:r>
      <w:r w:rsidR="000E6B39">
        <w:rPr>
          <w:rFonts w:ascii="Times New Roman" w:hAnsi="Times New Roman" w:cs="Times New Roman"/>
          <w:sz w:val="24"/>
          <w:szCs w:val="24"/>
        </w:rPr>
        <w:t xml:space="preserve">, </w:t>
      </w:r>
      <w:r w:rsidR="000E6B39">
        <w:rPr>
          <w:rFonts w:ascii="Times New Roman" w:hAnsi="Times New Roman" w:cs="Times New Roman"/>
          <w:sz w:val="24"/>
          <w:szCs w:val="24"/>
        </w:rPr>
        <w:lastRenderedPageBreak/>
        <w:t xml:space="preserve">and retrieve her daughter, but the point is not lost that Mary’s life when tied to Hervey was not much above the status of a slave. Though she was not herself property, all </w:t>
      </w:r>
      <w:r>
        <w:rPr>
          <w:rFonts w:ascii="Times New Roman" w:hAnsi="Times New Roman" w:cs="Times New Roman"/>
          <w:sz w:val="24"/>
          <w:szCs w:val="24"/>
        </w:rPr>
        <w:t xml:space="preserve">of her </w:t>
      </w:r>
      <w:r w:rsidR="000E6B39">
        <w:rPr>
          <w:rFonts w:ascii="Times New Roman" w:hAnsi="Times New Roman" w:cs="Times New Roman"/>
          <w:sz w:val="24"/>
          <w:szCs w:val="24"/>
        </w:rPr>
        <w:t>rights to property, will, and children were vested solely in her husband</w:t>
      </w:r>
      <w:r>
        <w:rPr>
          <w:rFonts w:ascii="Times New Roman" w:hAnsi="Times New Roman" w:cs="Times New Roman"/>
          <w:sz w:val="24"/>
          <w:szCs w:val="24"/>
        </w:rPr>
        <w:t xml:space="preserve">. </w:t>
      </w:r>
      <w:r w:rsidR="000E6B39">
        <w:rPr>
          <w:rFonts w:ascii="Times New Roman" w:hAnsi="Times New Roman" w:cs="Times New Roman"/>
          <w:sz w:val="24"/>
          <w:szCs w:val="24"/>
        </w:rPr>
        <w:t xml:space="preserve">Nichols herself explains her situation </w:t>
      </w:r>
      <w:r w:rsidR="00266493">
        <w:rPr>
          <w:rFonts w:ascii="Times New Roman" w:hAnsi="Times New Roman" w:cs="Times New Roman"/>
          <w:sz w:val="24"/>
          <w:szCs w:val="24"/>
        </w:rPr>
        <w:t>with the chilling statement,</w:t>
      </w:r>
      <w:r w:rsidR="000E6B39">
        <w:rPr>
          <w:rFonts w:ascii="Times New Roman" w:hAnsi="Times New Roman" w:cs="Times New Roman"/>
          <w:sz w:val="24"/>
          <w:szCs w:val="24"/>
        </w:rPr>
        <w:t xml:space="preserve"> “According to the law of the land, this man owned me, </w:t>
      </w:r>
      <w:r w:rsidR="000E6B39">
        <w:rPr>
          <w:rFonts w:ascii="Times New Roman" w:hAnsi="Times New Roman" w:cs="Times New Roman"/>
          <w:i/>
          <w:sz w:val="24"/>
          <w:szCs w:val="24"/>
        </w:rPr>
        <w:t>body and soul</w:t>
      </w:r>
      <w:r w:rsidR="000E6B39">
        <w:rPr>
          <w:rFonts w:ascii="Times New Roman" w:hAnsi="Times New Roman" w:cs="Times New Roman"/>
          <w:sz w:val="24"/>
          <w:szCs w:val="24"/>
        </w:rPr>
        <w:t xml:space="preserve">, and my child” (310, emphasis added). It is worth noting that Harriet Beecher Stowe, in her famous novel </w:t>
      </w:r>
      <w:r w:rsidR="000E6B39">
        <w:rPr>
          <w:rFonts w:ascii="Times New Roman" w:hAnsi="Times New Roman" w:cs="Times New Roman"/>
          <w:i/>
          <w:sz w:val="24"/>
          <w:szCs w:val="24"/>
        </w:rPr>
        <w:t>Uncle Tom’s Cabin</w:t>
      </w:r>
      <w:r w:rsidR="000E6B39">
        <w:rPr>
          <w:rFonts w:ascii="Times New Roman" w:hAnsi="Times New Roman" w:cs="Times New Roman"/>
          <w:sz w:val="24"/>
          <w:szCs w:val="24"/>
        </w:rPr>
        <w:t xml:space="preserve"> </w:t>
      </w:r>
      <w:r w:rsidR="00205F71">
        <w:rPr>
          <w:rFonts w:ascii="Times New Roman" w:hAnsi="Times New Roman" w:cs="Times New Roman"/>
          <w:sz w:val="24"/>
          <w:szCs w:val="24"/>
        </w:rPr>
        <w:t xml:space="preserve">(1852), </w:t>
      </w:r>
      <w:r w:rsidR="000E6B39">
        <w:rPr>
          <w:rFonts w:ascii="Times New Roman" w:hAnsi="Times New Roman" w:cs="Times New Roman"/>
          <w:sz w:val="24"/>
          <w:szCs w:val="24"/>
        </w:rPr>
        <w:t>uses this phrase to powerful effect wh</w:t>
      </w:r>
      <w:r w:rsidR="00872FEB">
        <w:rPr>
          <w:rFonts w:ascii="Times New Roman" w:hAnsi="Times New Roman" w:cs="Times New Roman"/>
          <w:sz w:val="24"/>
          <w:szCs w:val="24"/>
        </w:rPr>
        <w:t>en describing the relationship</w:t>
      </w:r>
      <w:r w:rsidR="000E6B39">
        <w:rPr>
          <w:rFonts w:ascii="Times New Roman" w:hAnsi="Times New Roman" w:cs="Times New Roman"/>
          <w:sz w:val="24"/>
          <w:szCs w:val="24"/>
        </w:rPr>
        <w:t xml:space="preserve"> of ownership</w:t>
      </w:r>
      <w:r w:rsidR="005A729A">
        <w:rPr>
          <w:rFonts w:ascii="Times New Roman" w:hAnsi="Times New Roman" w:cs="Times New Roman"/>
          <w:sz w:val="24"/>
          <w:szCs w:val="24"/>
        </w:rPr>
        <w:t>—legally,</w:t>
      </w:r>
      <w:r w:rsidR="00095B2D">
        <w:rPr>
          <w:rFonts w:ascii="Times New Roman" w:hAnsi="Times New Roman" w:cs="Times New Roman"/>
          <w:sz w:val="24"/>
          <w:szCs w:val="24"/>
        </w:rPr>
        <w:t xml:space="preserve"> sexually, and emotionally</w:t>
      </w:r>
      <w:r w:rsidR="005A729A">
        <w:rPr>
          <w:rFonts w:ascii="Times New Roman" w:hAnsi="Times New Roman" w:cs="Times New Roman"/>
          <w:sz w:val="24"/>
          <w:szCs w:val="24"/>
        </w:rPr>
        <w:t>—b</w:t>
      </w:r>
      <w:r w:rsidR="000E6B39">
        <w:rPr>
          <w:rFonts w:ascii="Times New Roman" w:hAnsi="Times New Roman" w:cs="Times New Roman"/>
          <w:sz w:val="24"/>
          <w:szCs w:val="24"/>
        </w:rPr>
        <w:t>etween slave masters and female slaves</w:t>
      </w:r>
      <w:r w:rsidR="005A729A">
        <w:rPr>
          <w:rFonts w:ascii="Times New Roman" w:hAnsi="Times New Roman" w:cs="Times New Roman"/>
          <w:sz w:val="24"/>
          <w:szCs w:val="24"/>
        </w:rPr>
        <w:t xml:space="preserve">, </w:t>
      </w:r>
      <w:r w:rsidR="000E6B39">
        <w:rPr>
          <w:rFonts w:ascii="Times New Roman" w:hAnsi="Times New Roman" w:cs="Times New Roman"/>
          <w:sz w:val="24"/>
          <w:szCs w:val="24"/>
        </w:rPr>
        <w:t xml:space="preserve">most hauntingly that of Simon </w:t>
      </w:r>
      <w:proofErr w:type="spellStart"/>
      <w:r w:rsidR="000E6B39">
        <w:rPr>
          <w:rFonts w:ascii="Times New Roman" w:hAnsi="Times New Roman" w:cs="Times New Roman"/>
          <w:sz w:val="24"/>
          <w:szCs w:val="24"/>
        </w:rPr>
        <w:t>Legree</w:t>
      </w:r>
      <w:proofErr w:type="spellEnd"/>
      <w:r w:rsidR="000E6B39">
        <w:rPr>
          <w:rFonts w:ascii="Times New Roman" w:hAnsi="Times New Roman" w:cs="Times New Roman"/>
          <w:sz w:val="24"/>
          <w:szCs w:val="24"/>
        </w:rPr>
        <w:t xml:space="preserve"> and </w:t>
      </w:r>
      <w:proofErr w:type="spellStart"/>
      <w:r w:rsidR="000E6B39">
        <w:rPr>
          <w:rFonts w:ascii="Times New Roman" w:hAnsi="Times New Roman" w:cs="Times New Roman"/>
          <w:sz w:val="24"/>
          <w:szCs w:val="24"/>
        </w:rPr>
        <w:t>Cassy</w:t>
      </w:r>
      <w:proofErr w:type="spellEnd"/>
      <w:r w:rsidR="000E6B39">
        <w:rPr>
          <w:rFonts w:ascii="Times New Roman" w:hAnsi="Times New Roman" w:cs="Times New Roman"/>
          <w:sz w:val="24"/>
          <w:szCs w:val="24"/>
        </w:rPr>
        <w:t xml:space="preserve">. After </w:t>
      </w:r>
      <w:proofErr w:type="spellStart"/>
      <w:r w:rsidR="000E6B39">
        <w:rPr>
          <w:rFonts w:ascii="Times New Roman" w:hAnsi="Times New Roman" w:cs="Times New Roman"/>
          <w:sz w:val="24"/>
          <w:szCs w:val="24"/>
        </w:rPr>
        <w:t>Legree</w:t>
      </w:r>
      <w:proofErr w:type="spellEnd"/>
      <w:r w:rsidR="000E6B39">
        <w:rPr>
          <w:rFonts w:ascii="Times New Roman" w:hAnsi="Times New Roman" w:cs="Times New Roman"/>
          <w:sz w:val="24"/>
          <w:szCs w:val="24"/>
        </w:rPr>
        <w:t xml:space="preserve"> purchases fifteen year old </w:t>
      </w:r>
      <w:proofErr w:type="spellStart"/>
      <w:r w:rsidR="000E6B39">
        <w:rPr>
          <w:rFonts w:ascii="Times New Roman" w:hAnsi="Times New Roman" w:cs="Times New Roman"/>
          <w:sz w:val="24"/>
          <w:szCs w:val="24"/>
        </w:rPr>
        <w:t>Emmeline</w:t>
      </w:r>
      <w:proofErr w:type="spellEnd"/>
      <w:r w:rsidR="000E6B39">
        <w:rPr>
          <w:rFonts w:ascii="Times New Roman" w:hAnsi="Times New Roman" w:cs="Times New Roman"/>
          <w:sz w:val="24"/>
          <w:szCs w:val="24"/>
        </w:rPr>
        <w:t xml:space="preserve"> and brings her back to his plantation, </w:t>
      </w:r>
      <w:proofErr w:type="spellStart"/>
      <w:r w:rsidR="000E6B39">
        <w:rPr>
          <w:rFonts w:ascii="Times New Roman" w:hAnsi="Times New Roman" w:cs="Times New Roman"/>
          <w:sz w:val="24"/>
          <w:szCs w:val="24"/>
        </w:rPr>
        <w:t>Cassy</w:t>
      </w:r>
      <w:proofErr w:type="spellEnd"/>
      <w:r w:rsidR="000E6B39">
        <w:rPr>
          <w:rFonts w:ascii="Times New Roman" w:hAnsi="Times New Roman" w:cs="Times New Roman"/>
          <w:sz w:val="24"/>
          <w:szCs w:val="24"/>
        </w:rPr>
        <w:t xml:space="preserve"> laments to Tom the years she has spent living with </w:t>
      </w:r>
      <w:proofErr w:type="spellStart"/>
      <w:r w:rsidR="000E6B39">
        <w:rPr>
          <w:rFonts w:ascii="Times New Roman" w:hAnsi="Times New Roman" w:cs="Times New Roman"/>
          <w:sz w:val="24"/>
          <w:szCs w:val="24"/>
        </w:rPr>
        <w:t>Legree</w:t>
      </w:r>
      <w:proofErr w:type="spellEnd"/>
      <w:r w:rsidR="000E6B39">
        <w:rPr>
          <w:rFonts w:ascii="Times New Roman" w:hAnsi="Times New Roman" w:cs="Times New Roman"/>
          <w:sz w:val="24"/>
          <w:szCs w:val="24"/>
        </w:rPr>
        <w:t xml:space="preserve">: “I’ve been on this place five years, </w:t>
      </w:r>
      <w:r w:rsidR="000E6B39">
        <w:rPr>
          <w:rFonts w:ascii="Times New Roman" w:hAnsi="Times New Roman" w:cs="Times New Roman"/>
          <w:i/>
          <w:sz w:val="24"/>
          <w:szCs w:val="24"/>
        </w:rPr>
        <w:t>body and soul</w:t>
      </w:r>
      <w:r w:rsidR="000E6B39">
        <w:rPr>
          <w:rFonts w:ascii="Times New Roman" w:hAnsi="Times New Roman" w:cs="Times New Roman"/>
          <w:sz w:val="24"/>
          <w:szCs w:val="24"/>
        </w:rPr>
        <w:t xml:space="preserve">, under this man’s foot; and I hate him as I do the devil!…and it’s no use resisting” (426, emphasis </w:t>
      </w:r>
      <w:r w:rsidR="00872FEB">
        <w:rPr>
          <w:rFonts w:ascii="Times New Roman" w:hAnsi="Times New Roman" w:cs="Times New Roman"/>
          <w:sz w:val="24"/>
          <w:szCs w:val="24"/>
        </w:rPr>
        <w:t xml:space="preserve">added). While </w:t>
      </w:r>
      <w:r w:rsidR="000E6B39">
        <w:rPr>
          <w:rFonts w:ascii="Times New Roman" w:hAnsi="Times New Roman" w:cs="Times New Roman"/>
          <w:sz w:val="24"/>
          <w:szCs w:val="24"/>
        </w:rPr>
        <w:t xml:space="preserve">Mary Lyndon </w:t>
      </w:r>
      <w:r w:rsidR="00872FEB">
        <w:rPr>
          <w:rFonts w:ascii="Times New Roman" w:hAnsi="Times New Roman" w:cs="Times New Roman"/>
          <w:sz w:val="24"/>
          <w:szCs w:val="24"/>
        </w:rPr>
        <w:t>was not in a slave-master relationship</w:t>
      </w:r>
      <w:r w:rsidR="00E14805">
        <w:rPr>
          <w:rFonts w:ascii="Times New Roman" w:hAnsi="Times New Roman" w:cs="Times New Roman"/>
          <w:sz w:val="24"/>
          <w:szCs w:val="24"/>
        </w:rPr>
        <w:t xml:space="preserve">, </w:t>
      </w:r>
      <w:r w:rsidR="0002472A">
        <w:rPr>
          <w:rFonts w:ascii="Times New Roman" w:hAnsi="Times New Roman" w:cs="Times New Roman"/>
          <w:sz w:val="24"/>
          <w:szCs w:val="24"/>
        </w:rPr>
        <w:t>her marriage shared many similarities with those relationships</w:t>
      </w:r>
      <w:r w:rsidR="00095B2D">
        <w:rPr>
          <w:rFonts w:ascii="Times New Roman" w:hAnsi="Times New Roman" w:cs="Times New Roman"/>
          <w:sz w:val="24"/>
          <w:szCs w:val="24"/>
        </w:rPr>
        <w:t>, for she was bound to her husband legally (w</w:t>
      </w:r>
      <w:r w:rsidR="00F81A64">
        <w:rPr>
          <w:rFonts w:ascii="Times New Roman" w:hAnsi="Times New Roman" w:cs="Times New Roman"/>
          <w:sz w:val="24"/>
          <w:szCs w:val="24"/>
        </w:rPr>
        <w:t>ith no rights to property)</w:t>
      </w:r>
      <w:r w:rsidR="00095B2D">
        <w:rPr>
          <w:rFonts w:ascii="Times New Roman" w:hAnsi="Times New Roman" w:cs="Times New Roman"/>
          <w:sz w:val="24"/>
          <w:szCs w:val="24"/>
        </w:rPr>
        <w:t>, sexually (as conjugal rights), and emotionally</w:t>
      </w:r>
      <w:r w:rsidR="00F81A64">
        <w:rPr>
          <w:rFonts w:ascii="Times New Roman" w:hAnsi="Times New Roman" w:cs="Times New Roman"/>
          <w:sz w:val="24"/>
          <w:szCs w:val="24"/>
        </w:rPr>
        <w:t xml:space="preserve"> (with no hope of div</w:t>
      </w:r>
      <w:r w:rsidR="00170274">
        <w:rPr>
          <w:rFonts w:ascii="Times New Roman" w:hAnsi="Times New Roman" w:cs="Times New Roman"/>
          <w:sz w:val="24"/>
          <w:szCs w:val="24"/>
        </w:rPr>
        <w:t xml:space="preserve">orce without losing her </w:t>
      </w:r>
      <w:r w:rsidR="00F81A64">
        <w:rPr>
          <w:rFonts w:ascii="Times New Roman" w:hAnsi="Times New Roman" w:cs="Times New Roman"/>
          <w:sz w:val="24"/>
          <w:szCs w:val="24"/>
        </w:rPr>
        <w:t>child).</w:t>
      </w:r>
      <w:r w:rsidR="00554AB7">
        <w:rPr>
          <w:rFonts w:ascii="Times New Roman" w:hAnsi="Times New Roman" w:cs="Times New Roman"/>
          <w:sz w:val="24"/>
          <w:szCs w:val="24"/>
        </w:rPr>
        <w:t xml:space="preserve"> </w:t>
      </w:r>
      <w:r w:rsidR="00554AB7" w:rsidRPr="00554AB7">
        <w:rPr>
          <w:rFonts w:ascii="Times New Roman" w:hAnsi="Times New Roman" w:cs="Times New Roman"/>
          <w:sz w:val="24"/>
          <w:szCs w:val="24"/>
        </w:rPr>
        <w:t>As Cindy Weinstein a</w:t>
      </w:r>
      <w:r w:rsidR="00170274">
        <w:rPr>
          <w:rFonts w:ascii="Times New Roman" w:hAnsi="Times New Roman" w:cs="Times New Roman"/>
          <w:sz w:val="24"/>
          <w:szCs w:val="24"/>
        </w:rPr>
        <w:t>sks</w:t>
      </w:r>
      <w:r w:rsidR="00E14805" w:rsidRPr="00554AB7">
        <w:rPr>
          <w:rFonts w:ascii="Times New Roman" w:hAnsi="Times New Roman" w:cs="Times New Roman"/>
          <w:sz w:val="24"/>
          <w:szCs w:val="24"/>
        </w:rPr>
        <w:t>, “Are there degrees of slavery?” (</w:t>
      </w:r>
      <w:r w:rsidR="00554AB7" w:rsidRPr="00554AB7">
        <w:rPr>
          <w:rFonts w:ascii="Times New Roman" w:hAnsi="Times New Roman" w:cs="Times New Roman"/>
          <w:sz w:val="24"/>
          <w:szCs w:val="24"/>
        </w:rPr>
        <w:t xml:space="preserve">134). </w:t>
      </w:r>
      <w:r w:rsidR="00E14805">
        <w:rPr>
          <w:rFonts w:ascii="Times New Roman" w:hAnsi="Times New Roman" w:cs="Times New Roman"/>
          <w:sz w:val="24"/>
          <w:szCs w:val="24"/>
        </w:rPr>
        <w:t>Mary’</w:t>
      </w:r>
      <w:r w:rsidR="00F81A64">
        <w:rPr>
          <w:rFonts w:ascii="Times New Roman" w:hAnsi="Times New Roman" w:cs="Times New Roman"/>
          <w:sz w:val="24"/>
          <w:szCs w:val="24"/>
        </w:rPr>
        <w:t>s experience</w:t>
      </w:r>
      <w:r w:rsidR="00E14805">
        <w:rPr>
          <w:rFonts w:ascii="Times New Roman" w:hAnsi="Times New Roman" w:cs="Times New Roman"/>
          <w:sz w:val="24"/>
          <w:szCs w:val="24"/>
        </w:rPr>
        <w:t xml:space="preserve"> </w:t>
      </w:r>
      <w:r w:rsidR="006613CB">
        <w:rPr>
          <w:rFonts w:ascii="Times New Roman" w:hAnsi="Times New Roman" w:cs="Times New Roman"/>
          <w:sz w:val="24"/>
          <w:szCs w:val="24"/>
        </w:rPr>
        <w:t>echoes</w:t>
      </w:r>
      <w:r w:rsidR="00266493">
        <w:rPr>
          <w:rFonts w:ascii="Times New Roman" w:hAnsi="Times New Roman" w:cs="Times New Roman"/>
          <w:sz w:val="24"/>
          <w:szCs w:val="24"/>
        </w:rPr>
        <w:t xml:space="preserve"> </w:t>
      </w:r>
      <w:proofErr w:type="spellStart"/>
      <w:r w:rsidR="006613CB">
        <w:rPr>
          <w:rFonts w:ascii="Times New Roman" w:hAnsi="Times New Roman" w:cs="Times New Roman"/>
          <w:sz w:val="24"/>
          <w:szCs w:val="24"/>
        </w:rPr>
        <w:t>Cassy’s</w:t>
      </w:r>
      <w:proofErr w:type="spellEnd"/>
      <w:r w:rsidR="00E14805">
        <w:rPr>
          <w:rFonts w:ascii="Times New Roman" w:hAnsi="Times New Roman" w:cs="Times New Roman"/>
          <w:sz w:val="24"/>
          <w:szCs w:val="24"/>
        </w:rPr>
        <w:t>, as neither woman could resist the</w:t>
      </w:r>
      <w:r w:rsidR="006613CB">
        <w:rPr>
          <w:rFonts w:ascii="Times New Roman" w:hAnsi="Times New Roman" w:cs="Times New Roman"/>
          <w:sz w:val="24"/>
          <w:szCs w:val="24"/>
        </w:rPr>
        <w:t xml:space="preserve"> </w:t>
      </w:r>
      <w:r w:rsidR="00A96A54">
        <w:rPr>
          <w:rFonts w:ascii="Times New Roman" w:hAnsi="Times New Roman" w:cs="Times New Roman"/>
          <w:sz w:val="24"/>
          <w:szCs w:val="24"/>
        </w:rPr>
        <w:t xml:space="preserve">bondage </w:t>
      </w:r>
      <w:r w:rsidR="006613CB">
        <w:rPr>
          <w:rFonts w:ascii="Times New Roman" w:hAnsi="Times New Roman" w:cs="Times New Roman"/>
          <w:sz w:val="24"/>
          <w:szCs w:val="24"/>
        </w:rPr>
        <w:t xml:space="preserve">of </w:t>
      </w:r>
      <w:r w:rsidR="00E14805">
        <w:rPr>
          <w:rFonts w:ascii="Times New Roman" w:hAnsi="Times New Roman" w:cs="Times New Roman"/>
          <w:sz w:val="24"/>
          <w:szCs w:val="24"/>
        </w:rPr>
        <w:t xml:space="preserve">male dominance in their lives. </w:t>
      </w:r>
      <w:r w:rsidR="000E6B39">
        <w:rPr>
          <w:rFonts w:ascii="Times New Roman" w:hAnsi="Times New Roman" w:cs="Times New Roman"/>
          <w:sz w:val="24"/>
          <w:szCs w:val="24"/>
        </w:rPr>
        <w:t>As a modern reader, one must certainly take seriously the plight of a group—or sex—of people when it produces a gripping likening to slavery, the lurking shadow of the s</w:t>
      </w:r>
      <w:r w:rsidR="002629D9">
        <w:rPr>
          <w:rFonts w:ascii="Times New Roman" w:hAnsi="Times New Roman" w:cs="Times New Roman"/>
          <w:sz w:val="24"/>
          <w:szCs w:val="24"/>
        </w:rPr>
        <w:t>ins of the people in nineteenth-</w:t>
      </w:r>
      <w:r w:rsidR="000E6B39">
        <w:rPr>
          <w:rFonts w:ascii="Times New Roman" w:hAnsi="Times New Roman" w:cs="Times New Roman"/>
          <w:sz w:val="24"/>
          <w:szCs w:val="24"/>
        </w:rPr>
        <w:t xml:space="preserve">century America. </w:t>
      </w:r>
    </w:p>
    <w:p w:rsidR="0008511E" w:rsidRPr="00FD332C" w:rsidRDefault="00BD1146" w:rsidP="00FD332C">
      <w:pPr>
        <w:spacing w:after="0" w:line="480" w:lineRule="auto"/>
        <w:ind w:firstLine="720"/>
        <w:rPr>
          <w:rFonts w:ascii="Times New Roman" w:hAnsi="Times New Roman" w:cs="Times New Roman"/>
          <w:sz w:val="24"/>
        </w:rPr>
      </w:pPr>
      <w:r>
        <w:rPr>
          <w:rFonts w:ascii="Times New Roman" w:hAnsi="Times New Roman" w:cs="Times New Roman"/>
          <w:sz w:val="24"/>
          <w:szCs w:val="24"/>
        </w:rPr>
        <w:t xml:space="preserve">Mary </w:t>
      </w:r>
      <w:proofErr w:type="spellStart"/>
      <w:r>
        <w:rPr>
          <w:rFonts w:ascii="Times New Roman" w:hAnsi="Times New Roman" w:cs="Times New Roman"/>
          <w:sz w:val="24"/>
          <w:szCs w:val="24"/>
        </w:rPr>
        <w:t>Seargeant</w:t>
      </w:r>
      <w:proofErr w:type="spellEnd"/>
      <w:r>
        <w:rPr>
          <w:rFonts w:ascii="Times New Roman" w:hAnsi="Times New Roman" w:cs="Times New Roman"/>
          <w:sz w:val="24"/>
          <w:szCs w:val="24"/>
        </w:rPr>
        <w:t xml:space="preserve"> Gove Nichols’ story represents the dilemma of one individual woman in nineteenth-century America, but Louisa May Alcott opens up the question—how a woman is to discern whom and if she should marry, and then how to conduct herself once she enters that sphere—to different types of women in various situations.</w:t>
      </w:r>
      <w:r w:rsidRPr="00BD1146">
        <w:rPr>
          <w:rFonts w:ascii="Times New Roman" w:hAnsi="Times New Roman" w:cs="Times New Roman"/>
          <w:sz w:val="24"/>
          <w:szCs w:val="24"/>
        </w:rPr>
        <w:t xml:space="preserve"> </w:t>
      </w:r>
      <w:r>
        <w:rPr>
          <w:rFonts w:ascii="Times New Roman" w:hAnsi="Times New Roman" w:cs="Times New Roman"/>
          <w:sz w:val="24"/>
          <w:szCs w:val="24"/>
        </w:rPr>
        <w:t xml:space="preserve">In this thesis, I will first contextualize </w:t>
      </w:r>
      <w:r>
        <w:rPr>
          <w:rFonts w:ascii="Times New Roman" w:hAnsi="Times New Roman" w:cs="Times New Roman"/>
          <w:sz w:val="24"/>
          <w:szCs w:val="24"/>
        </w:rPr>
        <w:lastRenderedPageBreak/>
        <w:t>the era surrounding Louisa May Alcott (</w:t>
      </w:r>
      <w:r w:rsidRPr="00E4652A">
        <w:rPr>
          <w:rFonts w:ascii="Times New Roman" w:hAnsi="Times New Roman" w:cs="Times New Roman"/>
          <w:sz w:val="24"/>
          <w:szCs w:val="24"/>
        </w:rPr>
        <w:t>1832-88) by exploring the historical, social, and philosophical context of the mid-nineteenth century, including women’s rights, Transcendentalism, and new ideals of companionate marriages</w:t>
      </w:r>
      <w:r w:rsidR="006B1B5E" w:rsidRPr="00E4652A">
        <w:rPr>
          <w:rFonts w:ascii="Times New Roman" w:hAnsi="Times New Roman" w:cs="Times New Roman"/>
          <w:sz w:val="24"/>
          <w:szCs w:val="24"/>
        </w:rPr>
        <w:t>.</w:t>
      </w:r>
      <w:r w:rsidR="00185175" w:rsidRPr="00E4652A">
        <w:rPr>
          <w:rFonts w:ascii="Times New Roman" w:hAnsi="Times New Roman" w:cs="Times New Roman"/>
          <w:sz w:val="24"/>
          <w:szCs w:val="24"/>
        </w:rPr>
        <w:t xml:space="preserve"> Next,</w:t>
      </w:r>
      <w:r w:rsidR="006B1B5E" w:rsidRPr="00E4652A">
        <w:rPr>
          <w:rFonts w:ascii="Times New Roman" w:hAnsi="Times New Roman" w:cs="Times New Roman"/>
          <w:sz w:val="24"/>
          <w:szCs w:val="24"/>
        </w:rPr>
        <w:t xml:space="preserve"> I will show </w:t>
      </w:r>
      <w:r w:rsidRPr="00E4652A">
        <w:rPr>
          <w:rFonts w:ascii="Times New Roman" w:hAnsi="Times New Roman" w:cs="Times New Roman"/>
          <w:sz w:val="24"/>
          <w:szCs w:val="24"/>
        </w:rPr>
        <w:t xml:space="preserve">that Alcott works on the problem of marriageable love </w:t>
      </w:r>
      <w:r w:rsidRPr="00E4652A">
        <w:rPr>
          <w:rFonts w:ascii="Times New Roman" w:hAnsi="Times New Roman" w:cs="Times New Roman"/>
          <w:sz w:val="24"/>
        </w:rPr>
        <w:t>w</w:t>
      </w:r>
      <w:r w:rsidR="00897751" w:rsidRPr="00E4652A">
        <w:rPr>
          <w:rFonts w:ascii="Times New Roman" w:hAnsi="Times New Roman" w:cs="Times New Roman"/>
          <w:sz w:val="24"/>
        </w:rPr>
        <w:t xml:space="preserve">ithin three of her major novels, </w:t>
      </w:r>
      <w:r w:rsidR="00897751" w:rsidRPr="00E4652A">
        <w:rPr>
          <w:rFonts w:ascii="Times New Roman" w:hAnsi="Times New Roman" w:cs="Times New Roman"/>
          <w:i/>
          <w:sz w:val="24"/>
        </w:rPr>
        <w:t xml:space="preserve">Moods </w:t>
      </w:r>
      <w:r w:rsidR="00897751" w:rsidRPr="00E4652A">
        <w:rPr>
          <w:rFonts w:ascii="Times New Roman" w:hAnsi="Times New Roman" w:cs="Times New Roman"/>
          <w:sz w:val="24"/>
        </w:rPr>
        <w:t>(1864),</w:t>
      </w:r>
      <w:r w:rsidR="00897751" w:rsidRPr="00E4652A">
        <w:rPr>
          <w:rFonts w:ascii="Times New Roman" w:hAnsi="Times New Roman" w:cs="Times New Roman"/>
          <w:i/>
          <w:sz w:val="24"/>
        </w:rPr>
        <w:t xml:space="preserve"> Little Women </w:t>
      </w:r>
      <w:r w:rsidR="00897751" w:rsidRPr="00E4652A">
        <w:rPr>
          <w:rFonts w:ascii="Times New Roman" w:hAnsi="Times New Roman" w:cs="Times New Roman"/>
          <w:sz w:val="24"/>
        </w:rPr>
        <w:t>(1868-69),</w:t>
      </w:r>
      <w:r w:rsidR="00897751" w:rsidRPr="00E4652A">
        <w:rPr>
          <w:rFonts w:ascii="Times New Roman" w:hAnsi="Times New Roman" w:cs="Times New Roman"/>
          <w:i/>
          <w:sz w:val="24"/>
        </w:rPr>
        <w:t xml:space="preserve"> </w:t>
      </w:r>
      <w:r w:rsidR="00897751" w:rsidRPr="00E4652A">
        <w:rPr>
          <w:rFonts w:ascii="Times New Roman" w:hAnsi="Times New Roman" w:cs="Times New Roman"/>
          <w:sz w:val="24"/>
        </w:rPr>
        <w:t>and</w:t>
      </w:r>
      <w:r w:rsidR="00897751" w:rsidRPr="00E4652A">
        <w:rPr>
          <w:rFonts w:ascii="Times New Roman" w:hAnsi="Times New Roman" w:cs="Times New Roman"/>
          <w:i/>
          <w:sz w:val="24"/>
        </w:rPr>
        <w:t xml:space="preserve"> Work</w:t>
      </w:r>
      <w:r w:rsidRPr="00E4652A">
        <w:rPr>
          <w:rFonts w:ascii="Times New Roman" w:hAnsi="Times New Roman" w:cs="Times New Roman"/>
          <w:sz w:val="24"/>
        </w:rPr>
        <w:t xml:space="preserve"> (1873),</w:t>
      </w:r>
      <w:r w:rsidR="00FD332C" w:rsidRPr="00FD332C">
        <w:rPr>
          <w:rFonts w:ascii="Times New Roman" w:hAnsi="Times New Roman" w:cs="Times New Roman"/>
          <w:sz w:val="24"/>
        </w:rPr>
        <w:t xml:space="preserve"> </w:t>
      </w:r>
      <w:r w:rsidR="00FD332C">
        <w:rPr>
          <w:rFonts w:ascii="Times New Roman" w:hAnsi="Times New Roman" w:cs="Times New Roman"/>
          <w:sz w:val="24"/>
        </w:rPr>
        <w:t>while fluctuating between endorsing and critiquing traditional nineteenth-century courtship and marriage</w:t>
      </w:r>
      <w:r w:rsidRPr="00E4652A">
        <w:rPr>
          <w:rFonts w:ascii="Times New Roman" w:hAnsi="Times New Roman" w:cs="Times New Roman"/>
          <w:sz w:val="24"/>
        </w:rPr>
        <w:t>.</w:t>
      </w:r>
      <w:r w:rsidR="00E4652A" w:rsidRPr="00E4652A">
        <w:rPr>
          <w:rFonts w:ascii="Times New Roman" w:hAnsi="Times New Roman" w:cs="Times New Roman"/>
          <w:sz w:val="24"/>
        </w:rPr>
        <w:t xml:space="preserve"> </w:t>
      </w:r>
      <w:r w:rsidR="00FD332C">
        <w:rPr>
          <w:rFonts w:ascii="Times New Roman" w:hAnsi="Times New Roman" w:cs="Times New Roman"/>
          <w:sz w:val="24"/>
        </w:rPr>
        <w:t xml:space="preserve">Alcott adheres to ideals of traditional marriage in </w:t>
      </w:r>
      <w:r w:rsidR="00FD332C" w:rsidRPr="004B2439">
        <w:rPr>
          <w:rFonts w:ascii="Times New Roman" w:hAnsi="Times New Roman" w:cs="Times New Roman"/>
          <w:i/>
          <w:sz w:val="24"/>
        </w:rPr>
        <w:t>Moods</w:t>
      </w:r>
      <w:r w:rsidR="00FD332C">
        <w:rPr>
          <w:rFonts w:ascii="Times New Roman" w:hAnsi="Times New Roman" w:cs="Times New Roman"/>
          <w:i/>
          <w:sz w:val="24"/>
        </w:rPr>
        <w:t xml:space="preserve"> </w:t>
      </w:r>
      <w:r w:rsidR="00FD332C">
        <w:rPr>
          <w:rFonts w:ascii="Times New Roman" w:hAnsi="Times New Roman" w:cs="Times New Roman"/>
          <w:sz w:val="24"/>
        </w:rPr>
        <w:t xml:space="preserve">(1864), questions the place of traditional marriage as the only option for women in </w:t>
      </w:r>
      <w:r w:rsidR="00FD332C" w:rsidRPr="00C87435">
        <w:rPr>
          <w:rFonts w:ascii="Times New Roman" w:hAnsi="Times New Roman" w:cs="Times New Roman"/>
          <w:i/>
          <w:sz w:val="24"/>
        </w:rPr>
        <w:t>Little Women</w:t>
      </w:r>
      <w:r w:rsidR="00FD332C">
        <w:rPr>
          <w:rFonts w:ascii="Times New Roman" w:hAnsi="Times New Roman" w:cs="Times New Roman"/>
          <w:sz w:val="24"/>
        </w:rPr>
        <w:t xml:space="preserve"> (1868-69), wholeheartedly offers an alternative to traditional marriage in </w:t>
      </w:r>
      <w:r w:rsidR="00FD332C" w:rsidRPr="00C87435">
        <w:rPr>
          <w:rFonts w:ascii="Times New Roman" w:hAnsi="Times New Roman" w:cs="Times New Roman"/>
          <w:i/>
          <w:sz w:val="24"/>
        </w:rPr>
        <w:t>Work</w:t>
      </w:r>
      <w:r w:rsidR="00FD332C">
        <w:rPr>
          <w:rFonts w:ascii="Times New Roman" w:hAnsi="Times New Roman" w:cs="Times New Roman"/>
          <w:sz w:val="24"/>
        </w:rPr>
        <w:t xml:space="preserve"> (1873), and then returns to endorsing traditional marriage and all its binding characteristics for women in her revision of </w:t>
      </w:r>
      <w:r w:rsidR="00FD332C" w:rsidRPr="00C87435">
        <w:rPr>
          <w:rFonts w:ascii="Times New Roman" w:hAnsi="Times New Roman" w:cs="Times New Roman"/>
          <w:i/>
          <w:sz w:val="24"/>
        </w:rPr>
        <w:t>Moods</w:t>
      </w:r>
      <w:r w:rsidR="00FD332C">
        <w:rPr>
          <w:rFonts w:ascii="Times New Roman" w:hAnsi="Times New Roman" w:cs="Times New Roman"/>
          <w:sz w:val="24"/>
        </w:rPr>
        <w:t xml:space="preserve"> (1882). </w:t>
      </w:r>
      <w:r w:rsidR="00396484">
        <w:rPr>
          <w:rFonts w:ascii="Times New Roman" w:hAnsi="Times New Roman" w:cs="Times New Roman"/>
          <w:sz w:val="24"/>
        </w:rPr>
        <w:t>A</w:t>
      </w:r>
      <w:r w:rsidR="00FD332C">
        <w:rPr>
          <w:rFonts w:ascii="Times New Roman" w:hAnsi="Times New Roman" w:cs="Times New Roman"/>
          <w:sz w:val="24"/>
        </w:rPr>
        <w:t>nalyzing the kinds of marriageable love represented within the novels will show that</w:t>
      </w:r>
      <w:r w:rsidR="00396484">
        <w:rPr>
          <w:rFonts w:ascii="Times New Roman" w:hAnsi="Times New Roman" w:cs="Times New Roman"/>
          <w:sz w:val="24"/>
        </w:rPr>
        <w:t>—though the process is ridden with conservative counter-examples and moments of tension—</w:t>
      </w:r>
      <w:r w:rsidR="00FD332C">
        <w:rPr>
          <w:rFonts w:ascii="Times New Roman" w:hAnsi="Times New Roman" w:cs="Times New Roman"/>
          <w:sz w:val="24"/>
        </w:rPr>
        <w:t xml:space="preserve"> </w:t>
      </w:r>
      <w:r w:rsidR="00396484">
        <w:rPr>
          <w:rFonts w:ascii="Times New Roman" w:hAnsi="Times New Roman" w:cs="Times New Roman"/>
          <w:sz w:val="24"/>
        </w:rPr>
        <w:t xml:space="preserve">Alcott </w:t>
      </w:r>
      <w:r w:rsidR="00FD332C">
        <w:rPr>
          <w:rFonts w:ascii="Times New Roman" w:hAnsi="Times New Roman" w:cs="Times New Roman"/>
          <w:sz w:val="24"/>
        </w:rPr>
        <w:t>challenges the present</w:t>
      </w:r>
      <w:r w:rsidR="00396484">
        <w:rPr>
          <w:rFonts w:ascii="Times New Roman" w:hAnsi="Times New Roman" w:cs="Times New Roman"/>
          <w:sz w:val="24"/>
        </w:rPr>
        <w:t xml:space="preserve"> and </w:t>
      </w:r>
      <w:r w:rsidR="00FD332C">
        <w:rPr>
          <w:rFonts w:ascii="Times New Roman" w:hAnsi="Times New Roman" w:cs="Times New Roman"/>
          <w:sz w:val="24"/>
        </w:rPr>
        <w:t xml:space="preserve">strives towards the future, as she stands upon a progressive platform of </w:t>
      </w:r>
      <w:r w:rsidR="00396484">
        <w:rPr>
          <w:rFonts w:ascii="Times New Roman" w:hAnsi="Times New Roman" w:cs="Times New Roman"/>
          <w:sz w:val="24"/>
        </w:rPr>
        <w:t>critiquing</w:t>
      </w:r>
      <w:r w:rsidR="00FD332C">
        <w:rPr>
          <w:rFonts w:ascii="Times New Roman" w:hAnsi="Times New Roman" w:cs="Times New Roman"/>
          <w:sz w:val="24"/>
        </w:rPr>
        <w:t xml:space="preserve"> traditional nineteenth-century methods of courtship and marriage</w:t>
      </w:r>
      <w:r w:rsidR="00396484">
        <w:rPr>
          <w:rFonts w:ascii="Times New Roman" w:hAnsi="Times New Roman" w:cs="Times New Roman"/>
          <w:sz w:val="24"/>
        </w:rPr>
        <w:t xml:space="preserve"> and offering alternatives, </w:t>
      </w:r>
      <w:r w:rsidR="002A6B39">
        <w:rPr>
          <w:rFonts w:ascii="Times New Roman" w:hAnsi="Times New Roman" w:cs="Times New Roman"/>
          <w:sz w:val="24"/>
        </w:rPr>
        <w:t>including singleness, widowhood, and companionate marriage.</w:t>
      </w:r>
    </w:p>
    <w:p w:rsidR="0008511E" w:rsidRDefault="0008511E" w:rsidP="0008511E">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Women’s Rights and Nineteenth Century Marriage</w:t>
      </w:r>
    </w:p>
    <w:p w:rsidR="00CE549B" w:rsidRPr="00BB0411" w:rsidRDefault="00396484" w:rsidP="00CE54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fact of the matter was that e</w:t>
      </w:r>
      <w:r w:rsidR="004D1EE9">
        <w:rPr>
          <w:rFonts w:ascii="Times New Roman" w:hAnsi="Times New Roman" w:cs="Times New Roman"/>
          <w:sz w:val="24"/>
          <w:szCs w:val="24"/>
        </w:rPr>
        <w:t>very woman become wife was affected by the laws and</w:t>
      </w:r>
      <w:r>
        <w:rPr>
          <w:rFonts w:ascii="Times New Roman" w:hAnsi="Times New Roman" w:cs="Times New Roman"/>
          <w:sz w:val="24"/>
          <w:szCs w:val="24"/>
        </w:rPr>
        <w:t xml:space="preserve"> attitudes surrounding marriage in nineteenth-century America.</w:t>
      </w:r>
      <w:r w:rsidR="004D1EE9">
        <w:rPr>
          <w:rFonts w:ascii="Times New Roman" w:hAnsi="Times New Roman" w:cs="Times New Roman"/>
          <w:sz w:val="24"/>
          <w:szCs w:val="24"/>
        </w:rPr>
        <w:t xml:space="preserve"> </w:t>
      </w:r>
      <w:r w:rsidR="00CE549B">
        <w:rPr>
          <w:rFonts w:ascii="Times New Roman" w:hAnsi="Times New Roman" w:cs="Times New Roman"/>
          <w:sz w:val="24"/>
          <w:szCs w:val="24"/>
        </w:rPr>
        <w:t xml:space="preserve">Women’s </w:t>
      </w:r>
      <w:r w:rsidR="0008511E">
        <w:rPr>
          <w:rFonts w:ascii="Times New Roman" w:hAnsi="Times New Roman" w:cs="Times New Roman"/>
          <w:sz w:val="24"/>
          <w:szCs w:val="24"/>
        </w:rPr>
        <w:t xml:space="preserve">historian Tiffany </w:t>
      </w:r>
      <w:r>
        <w:rPr>
          <w:rFonts w:ascii="Times New Roman" w:hAnsi="Times New Roman" w:cs="Times New Roman"/>
          <w:sz w:val="24"/>
          <w:szCs w:val="24"/>
        </w:rPr>
        <w:t xml:space="preserve">Wayne explains that </w:t>
      </w:r>
      <w:r w:rsidR="00CE549B">
        <w:rPr>
          <w:rFonts w:ascii="Times New Roman" w:hAnsi="Times New Roman" w:cs="Times New Roman"/>
          <w:sz w:val="24"/>
          <w:szCs w:val="24"/>
        </w:rPr>
        <w:t>America had adopted British common law of coverture, which meant that a woman was legally “covered” by her husband within marriage (17).</w:t>
      </w:r>
      <w:r w:rsidR="0099162C">
        <w:rPr>
          <w:rFonts w:ascii="Times New Roman" w:hAnsi="Times New Roman" w:cs="Times New Roman"/>
          <w:sz w:val="24"/>
          <w:szCs w:val="24"/>
        </w:rPr>
        <w:t xml:space="preserve"> Though Nichols</w:t>
      </w:r>
      <w:r w:rsidR="00CE549B">
        <w:rPr>
          <w:rFonts w:ascii="Times New Roman" w:hAnsi="Times New Roman" w:cs="Times New Roman"/>
          <w:sz w:val="24"/>
          <w:szCs w:val="24"/>
        </w:rPr>
        <w:t xml:space="preserve"> may have be</w:t>
      </w:r>
      <w:r w:rsidR="0099162C">
        <w:rPr>
          <w:rFonts w:ascii="Times New Roman" w:hAnsi="Times New Roman" w:cs="Times New Roman"/>
          <w:sz w:val="24"/>
          <w:szCs w:val="24"/>
        </w:rPr>
        <w:t xml:space="preserve">en an extreme </w:t>
      </w:r>
      <w:r w:rsidR="0076275A">
        <w:rPr>
          <w:rFonts w:ascii="Times New Roman" w:hAnsi="Times New Roman" w:cs="Times New Roman"/>
          <w:sz w:val="24"/>
          <w:szCs w:val="24"/>
        </w:rPr>
        <w:t>example</w:t>
      </w:r>
      <w:r w:rsidR="0099162C">
        <w:rPr>
          <w:rFonts w:ascii="Times New Roman" w:hAnsi="Times New Roman" w:cs="Times New Roman"/>
          <w:sz w:val="24"/>
          <w:szCs w:val="24"/>
        </w:rPr>
        <w:t>, her story displays</w:t>
      </w:r>
      <w:r w:rsidR="00CE549B">
        <w:rPr>
          <w:rFonts w:ascii="Times New Roman" w:hAnsi="Times New Roman" w:cs="Times New Roman"/>
          <w:sz w:val="24"/>
          <w:szCs w:val="24"/>
        </w:rPr>
        <w:t xml:space="preserve"> one possible result of the abuse of concentrated power vested in men by the system of coverture. </w:t>
      </w:r>
      <w:r w:rsidR="0089326D">
        <w:rPr>
          <w:rFonts w:ascii="Times New Roman" w:hAnsi="Times New Roman" w:cs="Times New Roman"/>
          <w:sz w:val="24"/>
          <w:szCs w:val="24"/>
        </w:rPr>
        <w:t>As for d</w:t>
      </w:r>
      <w:r w:rsidR="00CE549B">
        <w:rPr>
          <w:rFonts w:ascii="Times New Roman" w:hAnsi="Times New Roman" w:cs="Times New Roman"/>
          <w:sz w:val="24"/>
          <w:szCs w:val="24"/>
        </w:rPr>
        <w:t>ivorce</w:t>
      </w:r>
      <w:r w:rsidR="0089326D">
        <w:rPr>
          <w:rFonts w:ascii="Times New Roman" w:hAnsi="Times New Roman" w:cs="Times New Roman"/>
          <w:sz w:val="24"/>
          <w:szCs w:val="24"/>
        </w:rPr>
        <w:t>, it</w:t>
      </w:r>
      <w:r w:rsidR="00CE549B">
        <w:rPr>
          <w:rFonts w:ascii="Times New Roman" w:hAnsi="Times New Roman" w:cs="Times New Roman"/>
          <w:sz w:val="24"/>
          <w:szCs w:val="24"/>
        </w:rPr>
        <w:t xml:space="preserve"> w</w:t>
      </w:r>
      <w:r w:rsidR="00D26F84">
        <w:rPr>
          <w:rFonts w:ascii="Times New Roman" w:hAnsi="Times New Roman" w:cs="Times New Roman"/>
          <w:sz w:val="24"/>
          <w:szCs w:val="24"/>
        </w:rPr>
        <w:t>as legal in most states by 1800</w:t>
      </w:r>
      <w:r w:rsidR="00CE549B">
        <w:rPr>
          <w:rFonts w:ascii="Times New Roman" w:hAnsi="Times New Roman" w:cs="Times New Roman"/>
          <w:sz w:val="24"/>
          <w:szCs w:val="24"/>
        </w:rPr>
        <w:t xml:space="preserve"> but was extremely rare—1.2 divorces out of every 1000</w:t>
      </w:r>
      <w:r w:rsidR="00D26F84">
        <w:rPr>
          <w:rFonts w:ascii="Times New Roman" w:hAnsi="Times New Roman" w:cs="Times New Roman"/>
          <w:sz w:val="24"/>
          <w:szCs w:val="24"/>
        </w:rPr>
        <w:t xml:space="preserve"> marriages</w:t>
      </w:r>
      <w:r w:rsidR="00CE549B">
        <w:rPr>
          <w:rFonts w:ascii="Times New Roman" w:hAnsi="Times New Roman" w:cs="Times New Roman"/>
          <w:sz w:val="24"/>
          <w:szCs w:val="24"/>
        </w:rPr>
        <w:t xml:space="preserve">—and did not </w:t>
      </w:r>
      <w:r w:rsidR="00CE549B">
        <w:rPr>
          <w:rFonts w:ascii="Times New Roman" w:hAnsi="Times New Roman" w:cs="Times New Roman"/>
          <w:sz w:val="24"/>
          <w:szCs w:val="24"/>
        </w:rPr>
        <w:lastRenderedPageBreak/>
        <w:t>significantly increase throughout the century. By 1900, there were still only 4 divorces out of every 1000</w:t>
      </w:r>
      <w:r w:rsidR="00D26F84">
        <w:rPr>
          <w:rFonts w:ascii="Times New Roman" w:hAnsi="Times New Roman" w:cs="Times New Roman"/>
          <w:sz w:val="24"/>
          <w:szCs w:val="24"/>
        </w:rPr>
        <w:t xml:space="preserve"> marriages</w:t>
      </w:r>
      <w:r w:rsidR="00CE549B">
        <w:rPr>
          <w:rFonts w:ascii="Times New Roman" w:hAnsi="Times New Roman" w:cs="Times New Roman"/>
          <w:sz w:val="24"/>
          <w:szCs w:val="24"/>
        </w:rPr>
        <w:t>, and these were surely a last option for women, for there were no legal guarantees of alimony, child support</w:t>
      </w:r>
      <w:r w:rsidR="00D26F84">
        <w:rPr>
          <w:rFonts w:ascii="Times New Roman" w:hAnsi="Times New Roman" w:cs="Times New Roman"/>
          <w:sz w:val="24"/>
          <w:szCs w:val="24"/>
        </w:rPr>
        <w:t>,</w:t>
      </w:r>
      <w:r w:rsidR="00CE549B">
        <w:rPr>
          <w:rFonts w:ascii="Times New Roman" w:hAnsi="Times New Roman" w:cs="Times New Roman"/>
          <w:sz w:val="24"/>
          <w:szCs w:val="24"/>
        </w:rPr>
        <w:t xml:space="preserve"> or even a woman’s right to any of her previous property (Wayne 5-6). Ironically, it was the issue of property—that is, slaves as property—that propelled Southern states to be the first to change their laws in favor of women. In 1839, Mississippi passed a law allowing women s</w:t>
      </w:r>
      <w:r w:rsidR="00053D50">
        <w:rPr>
          <w:rFonts w:ascii="Times New Roman" w:hAnsi="Times New Roman" w:cs="Times New Roman"/>
          <w:sz w:val="24"/>
          <w:szCs w:val="24"/>
        </w:rPr>
        <w:t>ome right to their own property</w:t>
      </w:r>
      <w:r w:rsidR="00CE549B">
        <w:rPr>
          <w:rFonts w:ascii="Times New Roman" w:hAnsi="Times New Roman" w:cs="Times New Roman"/>
          <w:sz w:val="24"/>
          <w:szCs w:val="24"/>
        </w:rPr>
        <w:t xml:space="preserve"> in circumstances of their husband’s death or </w:t>
      </w:r>
      <w:r w:rsidR="00CE549B" w:rsidRPr="007A01CE">
        <w:rPr>
          <w:rFonts w:ascii="Times New Roman" w:hAnsi="Times New Roman" w:cs="Times New Roman"/>
          <w:sz w:val="24"/>
          <w:szCs w:val="24"/>
        </w:rPr>
        <w:t xml:space="preserve">divorce (Wayne 17). </w:t>
      </w:r>
      <w:r w:rsidR="00CE549B">
        <w:rPr>
          <w:rFonts w:ascii="Times New Roman" w:hAnsi="Times New Roman" w:cs="Times New Roman"/>
          <w:sz w:val="24"/>
          <w:szCs w:val="24"/>
        </w:rPr>
        <w:t xml:space="preserve">New York followed in 1848, and by the end of the century in 1890, Wyoming was admitted as the first state granting women the right to vote.  </w:t>
      </w:r>
    </w:p>
    <w:p w:rsidR="00CE549B" w:rsidRDefault="00053D50" w:rsidP="00CE549B">
      <w:pPr>
        <w:pStyle w:val="NormalWeb"/>
        <w:spacing w:before="0" w:beforeAutospacing="0" w:after="0" w:afterAutospacing="0" w:line="480" w:lineRule="auto"/>
        <w:ind w:firstLine="720"/>
      </w:pPr>
      <w:r>
        <w:rPr>
          <w:rStyle w:val="text"/>
        </w:rPr>
        <w:t>The women’s rights movement, brought on by</w:t>
      </w:r>
      <w:r w:rsidR="00EE32C6" w:rsidRPr="00BB0411">
        <w:rPr>
          <w:rStyle w:val="text"/>
        </w:rPr>
        <w:t xml:space="preserve"> changing laws</w:t>
      </w:r>
      <w:r>
        <w:rPr>
          <w:rStyle w:val="text"/>
        </w:rPr>
        <w:t xml:space="preserve"> and attitudes, </w:t>
      </w:r>
      <w:r w:rsidR="00CE549B" w:rsidRPr="00BB0411">
        <w:rPr>
          <w:rStyle w:val="text"/>
        </w:rPr>
        <w:t xml:space="preserve">allowed women to explore thinking for </w:t>
      </w:r>
      <w:proofErr w:type="gramStart"/>
      <w:r w:rsidR="00CE549B" w:rsidRPr="00BB0411">
        <w:rPr>
          <w:rStyle w:val="text"/>
        </w:rPr>
        <w:t>themselves</w:t>
      </w:r>
      <w:proofErr w:type="gramEnd"/>
      <w:r w:rsidR="00CE549B" w:rsidRPr="00BB0411">
        <w:rPr>
          <w:rStyle w:val="text"/>
        </w:rPr>
        <w:t>, and</w:t>
      </w:r>
      <w:r>
        <w:rPr>
          <w:rStyle w:val="text"/>
        </w:rPr>
        <w:t xml:space="preserve"> provided an outlet for them </w:t>
      </w:r>
      <w:r w:rsidR="00CE549B" w:rsidRPr="00BB0411">
        <w:rPr>
          <w:rStyle w:val="text"/>
        </w:rPr>
        <w:t xml:space="preserve">to question if marriage was as immutable as society </w:t>
      </w:r>
      <w:r>
        <w:rPr>
          <w:rStyle w:val="text"/>
        </w:rPr>
        <w:t>decreed</w:t>
      </w:r>
      <w:r w:rsidR="00CE549B" w:rsidRPr="00BB0411">
        <w:rPr>
          <w:rStyle w:val="text"/>
        </w:rPr>
        <w:t xml:space="preserve">. The most significant event to </w:t>
      </w:r>
      <w:r w:rsidR="00C37DCA" w:rsidRPr="00BB0411">
        <w:rPr>
          <w:rStyle w:val="text"/>
        </w:rPr>
        <w:t>catalyze</w:t>
      </w:r>
      <w:r w:rsidR="00CE549B" w:rsidRPr="00BB0411">
        <w:rPr>
          <w:rStyle w:val="text"/>
        </w:rPr>
        <w:t xml:space="preserve"> such questioning was the </w:t>
      </w:r>
      <w:r w:rsidR="00CE549B" w:rsidRPr="00BB0411">
        <w:t>Seneca Falls Convention, held in Seneca Falls, New York, in 1848.</w:t>
      </w:r>
      <w:r w:rsidR="00647152">
        <w:t xml:space="preserve"> Led</w:t>
      </w:r>
      <w:r w:rsidR="00CE549B" w:rsidRPr="00BB0411">
        <w:t xml:space="preserve"> by women’s rights advocate Elizabeth Cady Stanton and a group of New York Quaker women, and featuring  influential speakers such as </w:t>
      </w:r>
      <w:proofErr w:type="spellStart"/>
      <w:r w:rsidR="00CE549B" w:rsidRPr="00BB0411">
        <w:t>Lucretia</w:t>
      </w:r>
      <w:proofErr w:type="spellEnd"/>
      <w:r w:rsidR="00CE549B" w:rsidRPr="00BB0411">
        <w:t xml:space="preserve"> Mott and abolitionist Frederick Douglass, this convention was the first large-scale gathering for the sole purpose of addressing women’s rights.  It</w:t>
      </w:r>
      <w:r w:rsidR="00BB0411">
        <w:t xml:space="preserve"> holds prominence in nineteenth-</w:t>
      </w:r>
      <w:r w:rsidR="00CE549B" w:rsidRPr="00BB0411">
        <w:t>century history for producing</w:t>
      </w:r>
      <w:r w:rsidR="00CE549B">
        <w:t xml:space="preserve"> </w:t>
      </w:r>
      <w:r w:rsidR="008F68F7">
        <w:t>“</w:t>
      </w:r>
      <w:r w:rsidR="00CE549B" w:rsidRPr="008F68F7">
        <w:t>The Declaration of Sentiments</w:t>
      </w:r>
      <w:r w:rsidR="00BB0411">
        <w:t>,</w:t>
      </w:r>
      <w:r w:rsidR="008F68F7">
        <w:t>”</w:t>
      </w:r>
      <w:r w:rsidR="00BB0411">
        <w:t xml:space="preserve"> which opened </w:t>
      </w:r>
      <w:r w:rsidR="00CE549B">
        <w:t>with the recognizably rewritten phrase: “We hold these truths to be self-evident: that all men and women are created equal…</w:t>
      </w:r>
      <w:r w:rsidR="008F68F7">
        <w:t>.</w:t>
      </w:r>
      <w:r w:rsidR="00CE549B">
        <w:t xml:space="preserve">” </w:t>
      </w:r>
      <w:r w:rsidR="00647152">
        <w:t xml:space="preserve">(1). </w:t>
      </w:r>
      <w:r w:rsidR="00CE549B">
        <w:t xml:space="preserve">Author Elizabeth Cady Stanton went on to lay out complaints against mankind, such as the fact that a woman in America was disenfranchised, unrepresented in the formation and continuation of laws, </w:t>
      </w:r>
      <w:r w:rsidR="00647152">
        <w:t>disallowed to own property, expected</w:t>
      </w:r>
      <w:r w:rsidR="00CE549B">
        <w:t xml:space="preserve"> to promise submission in marriage, bound to reap the consequences of having all property and children stripped fro</w:t>
      </w:r>
      <w:r w:rsidR="009B5840">
        <w:t>m her in case of divorce, barred from many employment</w:t>
      </w:r>
      <w:r w:rsidR="00CE549B">
        <w:t xml:space="preserve"> </w:t>
      </w:r>
      <w:r w:rsidR="009B5840">
        <w:t xml:space="preserve">and </w:t>
      </w:r>
      <w:r w:rsidR="00CE549B">
        <w:t xml:space="preserve">higher education, and </w:t>
      </w:r>
      <w:r w:rsidR="009B5840">
        <w:t xml:space="preserve">denied the </w:t>
      </w:r>
      <w:r w:rsidR="00CE549B">
        <w:t>freedom to choose what “sphere of action</w:t>
      </w:r>
      <w:r w:rsidR="009B5840">
        <w:t>,</w:t>
      </w:r>
      <w:r w:rsidR="00CE549B">
        <w:t>”</w:t>
      </w:r>
      <w:r w:rsidR="009B5840">
        <w:t xml:space="preserve"> or realm of </w:t>
      </w:r>
      <w:r w:rsidR="009B5840">
        <w:lastRenderedPageBreak/>
        <w:t>socially appropriate roles and opportunities,</w:t>
      </w:r>
      <w:r w:rsidR="00CE549B">
        <w:t xml:space="preserve"> </w:t>
      </w:r>
      <w:r w:rsidR="0002472A">
        <w:t>in which she would partake</w:t>
      </w:r>
      <w:r w:rsidR="00CE549B">
        <w:t xml:space="preserve">. Stanton concludes with a list of resolutions for the women of the convention which strike the main chord of the </w:t>
      </w:r>
      <w:r w:rsidR="008F68F7">
        <w:t>“</w:t>
      </w:r>
      <w:r w:rsidR="00CE549B" w:rsidRPr="008F68F7">
        <w:t>Declaration</w:t>
      </w:r>
      <w:r w:rsidR="008F68F7" w:rsidRPr="008F68F7">
        <w:t>”</w:t>
      </w:r>
      <w:r w:rsidR="00CE549B" w:rsidRPr="008F68F7">
        <w:t>—</w:t>
      </w:r>
      <w:r w:rsidR="00CE549B">
        <w:t xml:space="preserve">that women are “invested by the Creator with the same capabilities and same consciousness of responsibility for their exercise” as </w:t>
      </w:r>
      <w:r w:rsidR="00CE549B" w:rsidRPr="007A01CE">
        <w:t>men</w:t>
      </w:r>
      <w:r w:rsidR="00BB0411" w:rsidRPr="007A01CE">
        <w:t xml:space="preserve"> </w:t>
      </w:r>
      <w:r w:rsidR="007A01CE" w:rsidRPr="007A01CE">
        <w:t>(</w:t>
      </w:r>
      <w:r w:rsidR="007A01CE">
        <w:t>3</w:t>
      </w:r>
      <w:r w:rsidR="00BB0411" w:rsidRPr="007A01CE">
        <w:t>)</w:t>
      </w:r>
      <w:r w:rsidR="00CE549B" w:rsidRPr="007A01CE">
        <w:t>.</w:t>
      </w:r>
      <w:r w:rsidR="007815F9">
        <w:t xml:space="preserve"> The women’s rights movement had been initiated.</w:t>
      </w:r>
    </w:p>
    <w:p w:rsidR="000E6B39" w:rsidRDefault="00F35D07" w:rsidP="00EE69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Out of the women’s rights movement</w:t>
      </w:r>
      <w:r w:rsidR="008E67E6">
        <w:rPr>
          <w:rFonts w:ascii="Times New Roman" w:hAnsi="Times New Roman" w:cs="Times New Roman"/>
          <w:sz w:val="24"/>
          <w:szCs w:val="24"/>
        </w:rPr>
        <w:t xml:space="preserve"> and a growing sense of equality, an ideal of companionate marriage grew. </w:t>
      </w:r>
      <w:r w:rsidR="0020237B">
        <w:rPr>
          <w:rFonts w:ascii="Times New Roman" w:hAnsi="Times New Roman" w:cs="Times New Roman"/>
          <w:sz w:val="24"/>
          <w:szCs w:val="24"/>
        </w:rPr>
        <w:t xml:space="preserve">At </w:t>
      </w:r>
      <w:r w:rsidR="00FC35B5">
        <w:rPr>
          <w:rFonts w:ascii="Times New Roman" w:hAnsi="Times New Roman" w:cs="Times New Roman"/>
          <w:sz w:val="24"/>
          <w:szCs w:val="24"/>
        </w:rPr>
        <w:t xml:space="preserve">the beginning of the nineteenth </w:t>
      </w:r>
      <w:r w:rsidR="0020237B">
        <w:rPr>
          <w:rFonts w:ascii="Times New Roman" w:hAnsi="Times New Roman" w:cs="Times New Roman"/>
          <w:sz w:val="24"/>
          <w:szCs w:val="24"/>
        </w:rPr>
        <w:t>century,</w:t>
      </w:r>
      <w:r w:rsidR="00997A12">
        <w:rPr>
          <w:rFonts w:ascii="Times New Roman" w:hAnsi="Times New Roman" w:cs="Times New Roman"/>
          <w:sz w:val="24"/>
          <w:szCs w:val="24"/>
        </w:rPr>
        <w:t xml:space="preserve"> </w:t>
      </w:r>
      <w:r w:rsidR="0092000D">
        <w:rPr>
          <w:rFonts w:ascii="Times New Roman" w:hAnsi="Times New Roman" w:cs="Times New Roman"/>
          <w:sz w:val="24"/>
          <w:szCs w:val="24"/>
        </w:rPr>
        <w:t xml:space="preserve">the movement of Romanticism had pushed love </w:t>
      </w:r>
      <w:r w:rsidR="000E6B39">
        <w:rPr>
          <w:rFonts w:ascii="Times New Roman" w:hAnsi="Times New Roman" w:cs="Times New Roman"/>
          <w:sz w:val="24"/>
          <w:szCs w:val="24"/>
        </w:rPr>
        <w:t>to the fo</w:t>
      </w:r>
      <w:r w:rsidR="00EE6949">
        <w:rPr>
          <w:rFonts w:ascii="Times New Roman" w:hAnsi="Times New Roman" w:cs="Times New Roman"/>
          <w:sz w:val="24"/>
          <w:szCs w:val="24"/>
        </w:rPr>
        <w:t>refront of the minds of</w:t>
      </w:r>
      <w:r w:rsidR="000E6B39">
        <w:rPr>
          <w:rFonts w:ascii="Times New Roman" w:hAnsi="Times New Roman" w:cs="Times New Roman"/>
          <w:sz w:val="24"/>
          <w:szCs w:val="24"/>
        </w:rPr>
        <w:t xml:space="preserve"> men and women, and </w:t>
      </w:r>
      <w:r w:rsidR="00EE6949">
        <w:rPr>
          <w:rFonts w:ascii="Times New Roman" w:hAnsi="Times New Roman" w:cs="Times New Roman"/>
          <w:sz w:val="24"/>
          <w:szCs w:val="24"/>
        </w:rPr>
        <w:t xml:space="preserve">even more than this, it seemed as if love was becoming an intricate part of a developing American identity. Historians James and Dorothy </w:t>
      </w:r>
      <w:proofErr w:type="spellStart"/>
      <w:r w:rsidR="00EE6949">
        <w:rPr>
          <w:rFonts w:ascii="Times New Roman" w:hAnsi="Times New Roman" w:cs="Times New Roman"/>
          <w:sz w:val="24"/>
          <w:szCs w:val="24"/>
        </w:rPr>
        <w:t>Volo</w:t>
      </w:r>
      <w:proofErr w:type="spellEnd"/>
      <w:r w:rsidR="00EE6949">
        <w:rPr>
          <w:rFonts w:ascii="Times New Roman" w:hAnsi="Times New Roman" w:cs="Times New Roman"/>
          <w:sz w:val="24"/>
          <w:szCs w:val="24"/>
        </w:rPr>
        <w:t xml:space="preserve"> discuss the features of this identifiably American love, namely, that nineteenth-century Americans held it to be ever-present, </w:t>
      </w:r>
      <w:r w:rsidR="008F68F7">
        <w:rPr>
          <w:rFonts w:ascii="Times New Roman" w:hAnsi="Times New Roman" w:cs="Times New Roman"/>
          <w:sz w:val="24"/>
          <w:szCs w:val="24"/>
        </w:rPr>
        <w:t>the object of every girl’s hope</w:t>
      </w:r>
      <w:r w:rsidR="00EE6949">
        <w:rPr>
          <w:rFonts w:ascii="Times New Roman" w:hAnsi="Times New Roman" w:cs="Times New Roman"/>
          <w:sz w:val="24"/>
          <w:szCs w:val="24"/>
        </w:rPr>
        <w:t xml:space="preserve">, and successful when preceding marriage. </w:t>
      </w:r>
      <w:r w:rsidR="006F0FFD">
        <w:rPr>
          <w:rFonts w:ascii="Times New Roman" w:hAnsi="Times New Roman" w:cs="Times New Roman"/>
          <w:sz w:val="24"/>
          <w:szCs w:val="24"/>
        </w:rPr>
        <w:t xml:space="preserve">Returning to America after a long absence, author James </w:t>
      </w:r>
      <w:proofErr w:type="spellStart"/>
      <w:r w:rsidR="006F0FFD">
        <w:rPr>
          <w:rFonts w:ascii="Times New Roman" w:hAnsi="Times New Roman" w:cs="Times New Roman"/>
          <w:sz w:val="24"/>
          <w:szCs w:val="24"/>
        </w:rPr>
        <w:t>Fenimore</w:t>
      </w:r>
      <w:proofErr w:type="spellEnd"/>
      <w:r w:rsidR="006F0FFD">
        <w:rPr>
          <w:rFonts w:ascii="Times New Roman" w:hAnsi="Times New Roman" w:cs="Times New Roman"/>
          <w:sz w:val="24"/>
          <w:szCs w:val="24"/>
        </w:rPr>
        <w:t xml:space="preserve"> Cooper commented on the increased presence of love, that “attractions lead to love; and love in this country, nineteen times in twenty, leads to matrimony” (</w:t>
      </w:r>
      <w:proofErr w:type="spellStart"/>
      <w:r w:rsidR="006F0FFD">
        <w:rPr>
          <w:rFonts w:ascii="Times New Roman" w:hAnsi="Times New Roman" w:cs="Times New Roman"/>
          <w:sz w:val="24"/>
          <w:szCs w:val="24"/>
        </w:rPr>
        <w:t>Volo</w:t>
      </w:r>
      <w:proofErr w:type="spellEnd"/>
      <w:r w:rsidR="006F0FFD">
        <w:rPr>
          <w:rFonts w:ascii="Times New Roman" w:hAnsi="Times New Roman" w:cs="Times New Roman"/>
          <w:sz w:val="24"/>
          <w:szCs w:val="24"/>
        </w:rPr>
        <w:t xml:space="preserve"> &amp; </w:t>
      </w:r>
      <w:proofErr w:type="spellStart"/>
      <w:r w:rsidR="006F0FFD">
        <w:rPr>
          <w:rFonts w:ascii="Times New Roman" w:hAnsi="Times New Roman" w:cs="Times New Roman"/>
          <w:sz w:val="24"/>
          <w:szCs w:val="24"/>
        </w:rPr>
        <w:t>Volo</w:t>
      </w:r>
      <w:proofErr w:type="spellEnd"/>
      <w:r w:rsidR="006F0FFD">
        <w:rPr>
          <w:rFonts w:ascii="Times New Roman" w:hAnsi="Times New Roman" w:cs="Times New Roman"/>
          <w:sz w:val="24"/>
          <w:szCs w:val="24"/>
        </w:rPr>
        <w:t xml:space="preserve"> 208).</w:t>
      </w:r>
      <w:r w:rsidR="00EE6949" w:rsidRPr="00EE6949">
        <w:rPr>
          <w:rFonts w:ascii="Times New Roman" w:hAnsi="Times New Roman" w:cs="Times New Roman"/>
          <w:sz w:val="24"/>
          <w:szCs w:val="24"/>
        </w:rPr>
        <w:t xml:space="preserve"> </w:t>
      </w:r>
      <w:r w:rsidR="00EE6949">
        <w:rPr>
          <w:rFonts w:ascii="Times New Roman" w:hAnsi="Times New Roman" w:cs="Times New Roman"/>
          <w:sz w:val="24"/>
          <w:szCs w:val="24"/>
        </w:rPr>
        <w:t>Love had become a prerequisite for marriage. This developing attitude can be s</w:t>
      </w:r>
      <w:r w:rsidR="008F68F7">
        <w:rPr>
          <w:rFonts w:ascii="Times New Roman" w:hAnsi="Times New Roman" w:cs="Times New Roman"/>
          <w:sz w:val="24"/>
          <w:szCs w:val="24"/>
        </w:rPr>
        <w:t>een in an article reprinted</w:t>
      </w:r>
      <w:r w:rsidR="00EE6949">
        <w:rPr>
          <w:rFonts w:ascii="Times New Roman" w:hAnsi="Times New Roman" w:cs="Times New Roman"/>
          <w:sz w:val="24"/>
          <w:szCs w:val="24"/>
        </w:rPr>
        <w:t xml:space="preserve"> in several newspapers across New England in 1846</w:t>
      </w:r>
      <w:r w:rsidR="00EE6949">
        <w:rPr>
          <w:rStyle w:val="FootnoteReference"/>
          <w:rFonts w:ascii="Times New Roman" w:hAnsi="Times New Roman" w:cs="Times New Roman"/>
          <w:sz w:val="24"/>
          <w:szCs w:val="24"/>
        </w:rPr>
        <w:footnoteReference w:id="2"/>
      </w:r>
      <w:r w:rsidR="00EE6949">
        <w:rPr>
          <w:rFonts w:ascii="Times New Roman" w:hAnsi="Times New Roman" w:cs="Times New Roman"/>
          <w:sz w:val="24"/>
          <w:szCs w:val="24"/>
        </w:rPr>
        <w:t xml:space="preserve">, warning young people against “prudent marriage contracts,” claiming that it is preferable to marry for love, even if foolishly, for “true affection consecrates even weakness” (“Prudent Marriages” 7). </w:t>
      </w:r>
      <w:r w:rsidR="002619FB">
        <w:rPr>
          <w:rFonts w:ascii="Times New Roman" w:hAnsi="Times New Roman" w:cs="Times New Roman"/>
          <w:sz w:val="24"/>
          <w:szCs w:val="24"/>
        </w:rPr>
        <w:t xml:space="preserve">Furthermore, Wayne points out that this increased presence of love and courtship was paralleled by progressive features such as “individual choice </w:t>
      </w:r>
      <w:proofErr w:type="spellStart"/>
      <w:r w:rsidR="002619FB">
        <w:rPr>
          <w:rFonts w:ascii="Times New Roman" w:hAnsi="Times New Roman" w:cs="Times New Roman"/>
          <w:sz w:val="24"/>
          <w:szCs w:val="24"/>
        </w:rPr>
        <w:t>becom</w:t>
      </w:r>
      <w:proofErr w:type="spellEnd"/>
      <w:r w:rsidR="002619FB">
        <w:rPr>
          <w:rFonts w:ascii="Times New Roman" w:hAnsi="Times New Roman" w:cs="Times New Roman"/>
          <w:sz w:val="24"/>
          <w:szCs w:val="24"/>
        </w:rPr>
        <w:t>[</w:t>
      </w:r>
      <w:proofErr w:type="spellStart"/>
      <w:r w:rsidR="002619FB">
        <w:rPr>
          <w:rFonts w:ascii="Times New Roman" w:hAnsi="Times New Roman" w:cs="Times New Roman"/>
          <w:sz w:val="24"/>
          <w:szCs w:val="24"/>
        </w:rPr>
        <w:t>ing</w:t>
      </w:r>
      <w:proofErr w:type="spellEnd"/>
      <w:r w:rsidR="002619FB">
        <w:rPr>
          <w:rFonts w:ascii="Times New Roman" w:hAnsi="Times New Roman" w:cs="Times New Roman"/>
          <w:sz w:val="24"/>
          <w:szCs w:val="24"/>
        </w:rPr>
        <w:t>] favored over parental choice [in matters of matrimony],”</w:t>
      </w:r>
      <w:r w:rsidR="00EE6949">
        <w:rPr>
          <w:rFonts w:ascii="Times New Roman" w:hAnsi="Times New Roman" w:cs="Times New Roman"/>
          <w:sz w:val="24"/>
          <w:szCs w:val="24"/>
        </w:rPr>
        <w:t xml:space="preserve"> as well as</w:t>
      </w:r>
      <w:r w:rsidR="002619FB">
        <w:rPr>
          <w:rFonts w:ascii="Times New Roman" w:hAnsi="Times New Roman" w:cs="Times New Roman"/>
          <w:sz w:val="24"/>
          <w:szCs w:val="24"/>
        </w:rPr>
        <w:t xml:space="preserve"> “the ideal of companionate marriage or a partnership based on love </w:t>
      </w:r>
      <w:r w:rsidR="00EE6949">
        <w:rPr>
          <w:rFonts w:ascii="Times New Roman" w:hAnsi="Times New Roman" w:cs="Times New Roman"/>
          <w:sz w:val="24"/>
          <w:szCs w:val="24"/>
        </w:rPr>
        <w:t xml:space="preserve">and mutual respect” rather than “an earlier economic model of marriage” (1). As it became </w:t>
      </w:r>
      <w:r w:rsidR="00EE6949">
        <w:rPr>
          <w:rFonts w:ascii="Times New Roman" w:hAnsi="Times New Roman" w:cs="Times New Roman"/>
          <w:sz w:val="24"/>
          <w:szCs w:val="24"/>
        </w:rPr>
        <w:lastRenderedPageBreak/>
        <w:t xml:space="preserve">more important </w:t>
      </w:r>
      <w:r w:rsidR="0086358B">
        <w:rPr>
          <w:rFonts w:ascii="Times New Roman" w:hAnsi="Times New Roman" w:cs="Times New Roman"/>
          <w:sz w:val="24"/>
          <w:szCs w:val="24"/>
        </w:rPr>
        <w:t>for</w:t>
      </w:r>
      <w:r w:rsidR="00EE6949">
        <w:rPr>
          <w:rFonts w:ascii="Times New Roman" w:hAnsi="Times New Roman" w:cs="Times New Roman"/>
          <w:sz w:val="24"/>
          <w:szCs w:val="24"/>
        </w:rPr>
        <w:t xml:space="preserve"> Americans to </w:t>
      </w:r>
      <w:r w:rsidR="0086358B">
        <w:rPr>
          <w:rFonts w:ascii="Times New Roman" w:hAnsi="Times New Roman" w:cs="Times New Roman"/>
          <w:sz w:val="24"/>
          <w:szCs w:val="24"/>
        </w:rPr>
        <w:t>find love</w:t>
      </w:r>
      <w:r w:rsidR="00EE6949">
        <w:rPr>
          <w:rFonts w:ascii="Times New Roman" w:hAnsi="Times New Roman" w:cs="Times New Roman"/>
          <w:sz w:val="24"/>
          <w:szCs w:val="24"/>
        </w:rPr>
        <w:t xml:space="preserve"> before marriage, and as love was increasingly linked to mutual respect, </w:t>
      </w:r>
      <w:r w:rsidR="004E673C">
        <w:rPr>
          <w:rFonts w:ascii="Times New Roman" w:hAnsi="Times New Roman" w:cs="Times New Roman"/>
          <w:sz w:val="24"/>
          <w:szCs w:val="24"/>
        </w:rPr>
        <w:t xml:space="preserve">marriages began to look more and more </w:t>
      </w:r>
      <w:r w:rsidR="00EE6949">
        <w:rPr>
          <w:rFonts w:ascii="Times New Roman" w:hAnsi="Times New Roman" w:cs="Times New Roman"/>
          <w:sz w:val="24"/>
          <w:szCs w:val="24"/>
        </w:rPr>
        <w:t>companionate</w:t>
      </w:r>
      <w:r w:rsidR="004E673C">
        <w:rPr>
          <w:rFonts w:ascii="Times New Roman" w:hAnsi="Times New Roman" w:cs="Times New Roman"/>
          <w:sz w:val="24"/>
          <w:szCs w:val="24"/>
        </w:rPr>
        <w:t xml:space="preserve"> in nature.</w:t>
      </w:r>
    </w:p>
    <w:p w:rsidR="000E6B39" w:rsidRDefault="006F35EF" w:rsidP="0020372E">
      <w:pPr>
        <w:pStyle w:val="NormalWeb"/>
        <w:spacing w:before="0" w:beforeAutospacing="0" w:after="0" w:afterAutospacing="0" w:line="480" w:lineRule="auto"/>
        <w:ind w:firstLine="720"/>
        <w:rPr>
          <w:rStyle w:val="text"/>
        </w:rPr>
      </w:pPr>
      <w:r>
        <w:t xml:space="preserve">Along with the principle of </w:t>
      </w:r>
      <w:r w:rsidR="002C02D2">
        <w:t xml:space="preserve">companionate </w:t>
      </w:r>
      <w:r>
        <w:t>love</w:t>
      </w:r>
      <w:r w:rsidR="006D5DCF">
        <w:t xml:space="preserve"> progressively</w:t>
      </w:r>
      <w:r>
        <w:t xml:space="preserve"> </w:t>
      </w:r>
      <w:r w:rsidR="006D5DCF">
        <w:t>becoming</w:t>
      </w:r>
      <w:r>
        <w:t xml:space="preserve"> necessary for matrimony, spiritual values</w:t>
      </w:r>
      <w:r w:rsidR="006D5DCF">
        <w:t xml:space="preserve"> </w:t>
      </w:r>
      <w:r>
        <w:t xml:space="preserve">dictated what marriage would mean for a woman. </w:t>
      </w:r>
      <w:r w:rsidR="00707991">
        <w:t>With the</w:t>
      </w:r>
      <w:r w:rsidR="000E6B39">
        <w:t xml:space="preserve"> Second Gre</w:t>
      </w:r>
      <w:r w:rsidR="00707991">
        <w:t>at Awakening</w:t>
      </w:r>
      <w:r w:rsidR="002C02D2">
        <w:t xml:space="preserve"> of the early nineteenth century</w:t>
      </w:r>
      <w:r w:rsidR="00707991">
        <w:t xml:space="preserve">, </w:t>
      </w:r>
      <w:r w:rsidR="000E6B39">
        <w:t>more a</w:t>
      </w:r>
      <w:r w:rsidR="002C02D2">
        <w:t>nd more people were looking to Biblical s</w:t>
      </w:r>
      <w:r w:rsidR="000E6B39">
        <w:t>cripture to define love and marriage. It was complet</w:t>
      </w:r>
      <w:r w:rsidR="006F0E13">
        <w:t>ely acceptable for general newspapers</w:t>
      </w:r>
      <w:r w:rsidR="000E6B39">
        <w:t xml:space="preserve"> to use </w:t>
      </w:r>
      <w:r w:rsidR="004E673C">
        <w:t>the interpretation of Scripture</w:t>
      </w:r>
      <w:r w:rsidR="000E6B39">
        <w:t xml:space="preserve"> as evidence in arguments.  For example, in 1838 </w:t>
      </w:r>
      <w:r w:rsidR="000E6B39">
        <w:rPr>
          <w:i/>
        </w:rPr>
        <w:t>The New York Mirror</w:t>
      </w:r>
      <w:r w:rsidR="001F1A32">
        <w:t xml:space="preserve"> argued</w:t>
      </w:r>
      <w:r w:rsidR="000E6B39">
        <w:t xml:space="preserve"> against a bill placed before the state for the preservation of the rights and property of married women by upholding the long-held view of marriage as a “perfect identity of interest between the unio</w:t>
      </w:r>
      <w:r w:rsidR="00F81A64">
        <w:t>n” as ordained by God, finding evidence in</w:t>
      </w:r>
      <w:r w:rsidR="000E6B39">
        <w:t xml:space="preserve"> the “wedded union which our Savior blessed in Galilee” (“Rights of Women” 239). Even if the B</w:t>
      </w:r>
      <w:r w:rsidR="006F0E13">
        <w:t>ible was not explicitly cited, marital attitudes and t</w:t>
      </w:r>
      <w:r w:rsidR="000E6B39">
        <w:t>he</w:t>
      </w:r>
      <w:r w:rsidR="00773F19">
        <w:t xml:space="preserve"> contemporaneous</w:t>
      </w:r>
      <w:r w:rsidR="000E6B39">
        <w:t xml:space="preserve"> </w:t>
      </w:r>
      <w:r w:rsidR="006F0E13">
        <w:t>language of coverture</w:t>
      </w:r>
      <w:r w:rsidR="000E6B39">
        <w:t xml:space="preserve"> </w:t>
      </w:r>
      <w:r w:rsidR="00773F19">
        <w:t xml:space="preserve">reflected </w:t>
      </w:r>
      <w:r w:rsidR="000E6B39">
        <w:t>that of Genesis</w:t>
      </w:r>
      <w:r w:rsidR="002D04F0">
        <w:t xml:space="preserve"> 2:24</w:t>
      </w:r>
      <w:r w:rsidR="000E6B39">
        <w:t xml:space="preserve">: “Therefore shall a man leave his father and his mother, and shall cleave unto his wife: and they shall </w:t>
      </w:r>
      <w:r w:rsidR="000E6B39">
        <w:rPr>
          <w:bCs/>
        </w:rPr>
        <w:t>be</w:t>
      </w:r>
      <w:r w:rsidR="000E6B39">
        <w:t xml:space="preserve"> </w:t>
      </w:r>
      <w:r w:rsidR="000E6B39">
        <w:rPr>
          <w:bCs/>
        </w:rPr>
        <w:t>one</w:t>
      </w:r>
      <w:r w:rsidR="000E6B39">
        <w:t xml:space="preserve"> </w:t>
      </w:r>
      <w:r w:rsidR="000E6B39">
        <w:rPr>
          <w:bCs/>
        </w:rPr>
        <w:t>flesh</w:t>
      </w:r>
      <w:r w:rsidR="000E6B39">
        <w:t>”; Romans</w:t>
      </w:r>
      <w:r w:rsidR="002D04F0">
        <w:t xml:space="preserve"> 7:2</w:t>
      </w:r>
      <w:r w:rsidR="000E6B39">
        <w:t>: “</w:t>
      </w:r>
      <w:r w:rsidR="000E6B39">
        <w:rPr>
          <w:rStyle w:val="text"/>
        </w:rPr>
        <w:t xml:space="preserve">For the woman which hath an husband is bound by the law to her husband so long as he </w:t>
      </w:r>
      <w:proofErr w:type="spellStart"/>
      <w:r w:rsidR="000E6B39">
        <w:rPr>
          <w:rStyle w:val="text"/>
        </w:rPr>
        <w:t>liveth</w:t>
      </w:r>
      <w:proofErr w:type="spellEnd"/>
      <w:r w:rsidR="000E6B39">
        <w:rPr>
          <w:rStyle w:val="text"/>
        </w:rPr>
        <w:t>”; and Ephesians</w:t>
      </w:r>
      <w:r w:rsidR="002D04F0">
        <w:rPr>
          <w:rStyle w:val="text"/>
        </w:rPr>
        <w:t xml:space="preserve"> 5:22-23</w:t>
      </w:r>
      <w:r w:rsidR="000E6B39">
        <w:rPr>
          <w:rStyle w:val="text"/>
        </w:rPr>
        <w:t>: “Wives, submit yourselves unto your own husbands, as unto the Lord.</w:t>
      </w:r>
      <w:r w:rsidR="000E6B39">
        <w:t xml:space="preserve"> </w:t>
      </w:r>
      <w:r w:rsidR="000E6B39">
        <w:rPr>
          <w:rStyle w:val="text"/>
        </w:rPr>
        <w:t>For the husband is the head of the wife, even as Christ is the head of the church” (</w:t>
      </w:r>
      <w:r w:rsidR="000E6B39">
        <w:rPr>
          <w:rStyle w:val="text"/>
          <w:i/>
        </w:rPr>
        <w:t>King James Version</w:t>
      </w:r>
      <w:r w:rsidR="004E1FAA">
        <w:rPr>
          <w:rStyle w:val="text"/>
          <w:i/>
        </w:rPr>
        <w:t xml:space="preserve"> Bible</w:t>
      </w:r>
      <w:r w:rsidR="000E6B39">
        <w:rPr>
          <w:rStyle w:val="text"/>
        </w:rPr>
        <w:t xml:space="preserve">). Along with other closely studied and practiced Scriptural references, these verses </w:t>
      </w:r>
      <w:r w:rsidR="001F1A32">
        <w:rPr>
          <w:rStyle w:val="text"/>
        </w:rPr>
        <w:t>constitute</w:t>
      </w:r>
      <w:r w:rsidR="000E6B39">
        <w:rPr>
          <w:rStyle w:val="text"/>
        </w:rPr>
        <w:t xml:space="preserve"> </w:t>
      </w:r>
      <w:r w:rsidR="004E673C">
        <w:rPr>
          <w:rStyle w:val="text"/>
        </w:rPr>
        <w:t xml:space="preserve">a core basis for </w:t>
      </w:r>
      <w:r w:rsidR="000E6B39">
        <w:rPr>
          <w:rStyle w:val="text"/>
        </w:rPr>
        <w:t>the moral and social beliefs of marriage.</w:t>
      </w:r>
    </w:p>
    <w:p w:rsidR="000E6B39" w:rsidRDefault="00EF524F" w:rsidP="000E6B39">
      <w:pPr>
        <w:pStyle w:val="NormalWeb"/>
        <w:spacing w:before="0" w:beforeAutospacing="0" w:after="0" w:afterAutospacing="0" w:line="480" w:lineRule="auto"/>
        <w:ind w:firstLine="720"/>
        <w:rPr>
          <w:rStyle w:val="text"/>
        </w:rPr>
      </w:pPr>
      <w:r>
        <w:rPr>
          <w:rStyle w:val="text"/>
        </w:rPr>
        <w:t>Specifically</w:t>
      </w:r>
      <w:r w:rsidR="000E6B39">
        <w:rPr>
          <w:rStyle w:val="text"/>
        </w:rPr>
        <w:t>, the moral ex</w:t>
      </w:r>
      <w:r w:rsidR="00EF6DC1">
        <w:rPr>
          <w:rStyle w:val="text"/>
        </w:rPr>
        <w:t>pectations were that marriage was</w:t>
      </w:r>
      <w:r w:rsidR="000E6B39">
        <w:rPr>
          <w:rStyle w:val="text"/>
        </w:rPr>
        <w:t xml:space="preserve"> to last as long as husband and wife </w:t>
      </w:r>
      <w:r w:rsidR="004E673C">
        <w:rPr>
          <w:rStyle w:val="text"/>
        </w:rPr>
        <w:t>lived,</w:t>
      </w:r>
      <w:r w:rsidR="000E6B39">
        <w:rPr>
          <w:rStyle w:val="text"/>
        </w:rPr>
        <w:t xml:space="preserve"> and that women had a separate role, or “sphere of action,” given her by God, and in which they were to remain. Pamphlets, instruction books for women, and articles in periodicals and newspapers carefully laid out this sphere of action to young women; </w:t>
      </w:r>
      <w:r w:rsidR="00615653">
        <w:rPr>
          <w:rStyle w:val="text"/>
        </w:rPr>
        <w:t xml:space="preserve">for example, </w:t>
      </w:r>
      <w:r w:rsidR="00615653">
        <w:rPr>
          <w:rStyle w:val="text"/>
        </w:rPr>
        <w:lastRenderedPageBreak/>
        <w:t xml:space="preserve">the 1840 article </w:t>
      </w:r>
      <w:r w:rsidR="000E6B39">
        <w:rPr>
          <w:rStyle w:val="text"/>
        </w:rPr>
        <w:t xml:space="preserve">“Rules for Wives” in </w:t>
      </w:r>
      <w:r w:rsidR="000E6B39">
        <w:rPr>
          <w:rStyle w:val="text"/>
          <w:i/>
        </w:rPr>
        <w:t xml:space="preserve">The Universalist Palladium &amp; Ladies’ Amulet </w:t>
      </w:r>
      <w:r w:rsidR="000E6B39">
        <w:rPr>
          <w:rStyle w:val="text"/>
        </w:rPr>
        <w:t xml:space="preserve">informed a wife to “Always receive your husband with smiles…Never attempt to rule…Never attempt to interfere in his business” (Garrick 20). Similarly, the </w:t>
      </w:r>
      <w:r w:rsidR="000E6B39">
        <w:rPr>
          <w:rStyle w:val="text"/>
          <w:i/>
        </w:rPr>
        <w:t>Lady’s Amaranth</w:t>
      </w:r>
      <w:r w:rsidR="00615653">
        <w:rPr>
          <w:rStyle w:val="text"/>
        </w:rPr>
        <w:t xml:space="preserve">  in 1839</w:t>
      </w:r>
      <w:r w:rsidR="000E6B39">
        <w:rPr>
          <w:rStyle w:val="text"/>
        </w:rPr>
        <w:t xml:space="preserve"> related that “sweet is the society” where “husband and wife govern and are governed reciprocally” in their respective roles of “bear[</w:t>
      </w:r>
      <w:proofErr w:type="spellStart"/>
      <w:r w:rsidR="000E6B39">
        <w:rPr>
          <w:rStyle w:val="text"/>
        </w:rPr>
        <w:t>ing</w:t>
      </w:r>
      <w:proofErr w:type="spellEnd"/>
      <w:r w:rsidR="000E6B39">
        <w:rPr>
          <w:rStyle w:val="text"/>
        </w:rPr>
        <w:t>] rule over his wife’s person and conduct” and “bear[</w:t>
      </w:r>
      <w:proofErr w:type="spellStart"/>
      <w:r w:rsidR="000E6B39">
        <w:rPr>
          <w:rStyle w:val="text"/>
        </w:rPr>
        <w:t>ing</w:t>
      </w:r>
      <w:proofErr w:type="spellEnd"/>
      <w:r w:rsidR="000E6B39">
        <w:rPr>
          <w:rStyle w:val="text"/>
        </w:rPr>
        <w:t>] role by persuasion...by softness, complacency, and tears” (“Matrimony” 271). Clearly, it was recognized that women were</w:t>
      </w:r>
      <w:r w:rsidR="003E79DC">
        <w:rPr>
          <w:rStyle w:val="text"/>
        </w:rPr>
        <w:t xml:space="preserve"> an influential and </w:t>
      </w:r>
      <w:r w:rsidR="000E6B39">
        <w:rPr>
          <w:rStyle w:val="text"/>
        </w:rPr>
        <w:t>vital complement in matrimonial union, but they were to conform to their sharply defined roles. Rev. A. A. Lipscomb</w:t>
      </w:r>
      <w:r w:rsidR="00773F19">
        <w:rPr>
          <w:rStyle w:val="text"/>
        </w:rPr>
        <w:t xml:space="preserve"> wrote</w:t>
      </w:r>
      <w:r w:rsidR="000E6B39">
        <w:rPr>
          <w:rStyle w:val="text"/>
        </w:rPr>
        <w:t xml:space="preserve"> in </w:t>
      </w:r>
      <w:r w:rsidR="00615653">
        <w:rPr>
          <w:rStyle w:val="text"/>
        </w:rPr>
        <w:t xml:space="preserve">1846 in </w:t>
      </w:r>
      <w:r w:rsidR="000E6B39">
        <w:rPr>
          <w:rStyle w:val="text"/>
        </w:rPr>
        <w:t xml:space="preserve">the </w:t>
      </w:r>
      <w:r w:rsidR="000E6B39">
        <w:rPr>
          <w:rStyle w:val="text"/>
          <w:i/>
        </w:rPr>
        <w:t>Literary Emporium</w:t>
      </w:r>
      <w:r w:rsidR="000E6B39">
        <w:rPr>
          <w:rStyle w:val="text"/>
        </w:rPr>
        <w:t xml:space="preserve"> that “the respective spheres of husband and wife ought </w:t>
      </w:r>
      <w:r w:rsidR="00A73CF7">
        <w:rPr>
          <w:rStyle w:val="text"/>
        </w:rPr>
        <w:t>to be kept sacred by each other</w:t>
      </w:r>
      <w:r w:rsidR="000E6B39">
        <w:rPr>
          <w:rStyle w:val="text"/>
        </w:rPr>
        <w:t>” and</w:t>
      </w:r>
      <w:r w:rsidR="00620C53">
        <w:rPr>
          <w:rStyle w:val="text"/>
        </w:rPr>
        <w:t xml:space="preserve"> that</w:t>
      </w:r>
      <w:r w:rsidR="000E6B39">
        <w:rPr>
          <w:rStyle w:val="text"/>
        </w:rPr>
        <w:t xml:space="preserve"> to separate those roles would be to break the laws of nature (219</w:t>
      </w:r>
      <w:r w:rsidR="00620C53">
        <w:rPr>
          <w:rStyle w:val="text"/>
        </w:rPr>
        <w:t>). Lipscomb went</w:t>
      </w:r>
      <w:r w:rsidR="000E6B39">
        <w:rPr>
          <w:rStyle w:val="text"/>
        </w:rPr>
        <w:t xml:space="preserve"> on to advocate an elevated view of conjugal love, proclaiming that “Impulse is short-lived; romance soon decays—but such love [in marriage] expires only in the grave” (220). Dubbing marriage holy or hallowed allowed men and women to understand their marriages—though not as perfect as the engaged couple blindly assumed—as a sacred union ordained by God to be conducted with mutual respect, love, and service to the other person. A quotation featured in </w:t>
      </w:r>
      <w:r w:rsidR="000E6B39">
        <w:rPr>
          <w:rStyle w:val="text"/>
          <w:i/>
        </w:rPr>
        <w:t xml:space="preserve">Godey’s Lady Book </w:t>
      </w:r>
      <w:r w:rsidR="000E6B39">
        <w:rPr>
          <w:rStyle w:val="text"/>
        </w:rPr>
        <w:t xml:space="preserve">(1852), the most popular women’s magazine of the era, reminded readers that in marriage, husband and wife “bound themselves to be good humored, affable, forgiving, patient, and joyful, with respect to each other’s frailties and imperfections, to the end of their lives” (“The Marriage Relation” 294). Not only was a wife to contain her actions to a certain “sphere” appropriate to her role within the sacred union of matrimony, but she was to also restrict her </w:t>
      </w:r>
      <w:r w:rsidR="000E6B39">
        <w:rPr>
          <w:rStyle w:val="text"/>
          <w:i/>
        </w:rPr>
        <w:t>feelings</w:t>
      </w:r>
      <w:r w:rsidR="000E6B39">
        <w:rPr>
          <w:rStyle w:val="text"/>
        </w:rPr>
        <w:t xml:space="preserve"> to those of a </w:t>
      </w:r>
      <w:r w:rsidR="00EF6DC1">
        <w:rPr>
          <w:rStyle w:val="text"/>
        </w:rPr>
        <w:t>content, cheerful and</w:t>
      </w:r>
      <w:r w:rsidR="000E6B39">
        <w:rPr>
          <w:rStyle w:val="text"/>
        </w:rPr>
        <w:t xml:space="preserve"> submissive nature. </w:t>
      </w:r>
    </w:p>
    <w:p w:rsidR="009667D9" w:rsidRDefault="000E6B39" w:rsidP="00706C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More than</w:t>
      </w:r>
      <w:r w:rsidR="0084300B">
        <w:rPr>
          <w:rFonts w:ascii="Times New Roman" w:hAnsi="Times New Roman" w:cs="Times New Roman"/>
          <w:sz w:val="24"/>
          <w:szCs w:val="24"/>
        </w:rPr>
        <w:t xml:space="preserve"> simply</w:t>
      </w:r>
      <w:r>
        <w:rPr>
          <w:rFonts w:ascii="Times New Roman" w:hAnsi="Times New Roman" w:cs="Times New Roman"/>
          <w:sz w:val="24"/>
          <w:szCs w:val="24"/>
        </w:rPr>
        <w:t xml:space="preserve"> turning one’s name from “Miss” to “Mrs.,” marriage essentially subsumed a woman’s identity into her husband</w:t>
      </w:r>
      <w:r w:rsidR="00D76FE3">
        <w:rPr>
          <w:rFonts w:ascii="Times New Roman" w:hAnsi="Times New Roman" w:cs="Times New Roman"/>
          <w:sz w:val="24"/>
          <w:szCs w:val="24"/>
        </w:rPr>
        <w:t>’</w:t>
      </w:r>
      <w:r>
        <w:rPr>
          <w:rFonts w:ascii="Times New Roman" w:hAnsi="Times New Roman" w:cs="Times New Roman"/>
          <w:sz w:val="24"/>
          <w:szCs w:val="24"/>
        </w:rPr>
        <w:t xml:space="preserve">s. As </w:t>
      </w:r>
      <w:proofErr w:type="spellStart"/>
      <w:r>
        <w:rPr>
          <w:rFonts w:ascii="Times New Roman" w:hAnsi="Times New Roman" w:cs="Times New Roman"/>
          <w:sz w:val="24"/>
          <w:szCs w:val="24"/>
        </w:rPr>
        <w:t>Volo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Volo</w:t>
      </w:r>
      <w:proofErr w:type="spellEnd"/>
      <w:r>
        <w:rPr>
          <w:rFonts w:ascii="Times New Roman" w:hAnsi="Times New Roman" w:cs="Times New Roman"/>
          <w:sz w:val="24"/>
          <w:szCs w:val="24"/>
        </w:rPr>
        <w:t xml:space="preserve"> point </w:t>
      </w:r>
      <w:r w:rsidR="0084300B">
        <w:rPr>
          <w:rFonts w:ascii="Times New Roman" w:hAnsi="Times New Roman" w:cs="Times New Roman"/>
          <w:sz w:val="24"/>
          <w:szCs w:val="24"/>
        </w:rPr>
        <w:t xml:space="preserve">out, a woman lost her </w:t>
      </w:r>
      <w:r w:rsidR="0084300B">
        <w:rPr>
          <w:rFonts w:ascii="Times New Roman" w:hAnsi="Times New Roman" w:cs="Times New Roman"/>
          <w:sz w:val="24"/>
          <w:szCs w:val="24"/>
        </w:rPr>
        <w:lastRenderedPageBreak/>
        <w:t>last name and</w:t>
      </w:r>
      <w:r>
        <w:rPr>
          <w:rFonts w:ascii="Times New Roman" w:hAnsi="Times New Roman" w:cs="Times New Roman"/>
          <w:sz w:val="24"/>
          <w:szCs w:val="24"/>
        </w:rPr>
        <w:t xml:space="preserve"> replaced any previous identity with that of ‘wife,’ a role defined as possessing certain responsibilities as ordained by society and God </w:t>
      </w:r>
      <w:r w:rsidRPr="007A01CE">
        <w:rPr>
          <w:rFonts w:ascii="Times New Roman" w:hAnsi="Times New Roman" w:cs="Times New Roman"/>
          <w:sz w:val="24"/>
          <w:szCs w:val="24"/>
        </w:rPr>
        <w:t>himself</w:t>
      </w:r>
      <w:r w:rsidR="0084300B" w:rsidRPr="007A01CE">
        <w:rPr>
          <w:rFonts w:ascii="Times New Roman" w:hAnsi="Times New Roman" w:cs="Times New Roman"/>
          <w:sz w:val="24"/>
          <w:szCs w:val="24"/>
        </w:rPr>
        <w:t xml:space="preserve"> (</w:t>
      </w:r>
      <w:r w:rsidR="007A01CE" w:rsidRPr="007A01CE">
        <w:rPr>
          <w:rFonts w:ascii="Times New Roman" w:hAnsi="Times New Roman" w:cs="Times New Roman"/>
          <w:sz w:val="24"/>
          <w:szCs w:val="24"/>
        </w:rPr>
        <w:t>208).</w:t>
      </w:r>
      <w:r w:rsidRPr="007A01CE">
        <w:rPr>
          <w:rFonts w:ascii="Times New Roman" w:hAnsi="Times New Roman" w:cs="Times New Roman"/>
          <w:sz w:val="24"/>
          <w:szCs w:val="24"/>
        </w:rPr>
        <w:t xml:space="preserve"> </w:t>
      </w:r>
      <w:r w:rsidR="006905E2">
        <w:rPr>
          <w:rFonts w:ascii="Times New Roman" w:hAnsi="Times New Roman" w:cs="Times New Roman"/>
          <w:sz w:val="24"/>
          <w:szCs w:val="24"/>
        </w:rPr>
        <w:t>B</w:t>
      </w:r>
      <w:r w:rsidR="009A69BD">
        <w:rPr>
          <w:rFonts w:ascii="Times New Roman" w:hAnsi="Times New Roman" w:cs="Times New Roman"/>
          <w:sz w:val="24"/>
          <w:szCs w:val="24"/>
        </w:rPr>
        <w:t xml:space="preserve">ecause a wife’s identity was </w:t>
      </w:r>
      <w:r w:rsidR="006905E2" w:rsidRPr="006905E2">
        <w:rPr>
          <w:rFonts w:ascii="Times New Roman" w:hAnsi="Times New Roman" w:cs="Times New Roman"/>
          <w:i/>
          <w:sz w:val="24"/>
          <w:szCs w:val="24"/>
        </w:rPr>
        <w:t>legally</w:t>
      </w:r>
      <w:r w:rsidR="006905E2">
        <w:rPr>
          <w:rFonts w:ascii="Times New Roman" w:hAnsi="Times New Roman" w:cs="Times New Roman"/>
          <w:sz w:val="24"/>
          <w:szCs w:val="24"/>
        </w:rPr>
        <w:t xml:space="preserve"> considered part and parcel with her husband’s, married women were not </w:t>
      </w:r>
      <w:r w:rsidR="009A69BD">
        <w:rPr>
          <w:rFonts w:ascii="Times New Roman" w:hAnsi="Times New Roman" w:cs="Times New Roman"/>
          <w:sz w:val="24"/>
          <w:szCs w:val="24"/>
        </w:rPr>
        <w:t>able to control any previous property, acquire any property solely in their name, make contracts, transfer property, or bring about a lawsuit.</w:t>
      </w:r>
      <w:r w:rsidR="006905E2">
        <w:rPr>
          <w:rFonts w:ascii="Times New Roman" w:hAnsi="Times New Roman" w:cs="Times New Roman"/>
          <w:sz w:val="24"/>
          <w:szCs w:val="24"/>
        </w:rPr>
        <w:t xml:space="preserve"> </w:t>
      </w:r>
      <w:r w:rsidR="0084300B">
        <w:rPr>
          <w:rFonts w:ascii="Times New Roman" w:hAnsi="Times New Roman" w:cs="Times New Roman"/>
          <w:sz w:val="24"/>
          <w:szCs w:val="24"/>
        </w:rPr>
        <w:t>Ultimately, it seemed</w:t>
      </w:r>
      <w:r>
        <w:rPr>
          <w:rFonts w:ascii="Times New Roman" w:hAnsi="Times New Roman" w:cs="Times New Roman"/>
          <w:sz w:val="24"/>
          <w:szCs w:val="24"/>
        </w:rPr>
        <w:t xml:space="preserve"> that coverture “created an equation in which one plus one equaled one by erasing the female one</w:t>
      </w:r>
      <w:r w:rsidR="0084300B">
        <w:rPr>
          <w:rFonts w:ascii="Times New Roman" w:hAnsi="Times New Roman" w:cs="Times New Roman"/>
          <w:sz w:val="24"/>
          <w:szCs w:val="24"/>
        </w:rPr>
        <w:t>,</w:t>
      </w:r>
      <w:r>
        <w:rPr>
          <w:rFonts w:ascii="Times New Roman" w:hAnsi="Times New Roman" w:cs="Times New Roman"/>
          <w:sz w:val="24"/>
          <w:szCs w:val="24"/>
        </w:rPr>
        <w:t>”</w:t>
      </w:r>
      <w:r w:rsidR="0084300B">
        <w:rPr>
          <w:rFonts w:ascii="Times New Roman" w:hAnsi="Times New Roman" w:cs="Times New Roman"/>
          <w:sz w:val="24"/>
          <w:szCs w:val="24"/>
        </w:rPr>
        <w:t xml:space="preserve"> as</w:t>
      </w:r>
      <w:r w:rsidR="006905E2">
        <w:rPr>
          <w:rFonts w:ascii="Times New Roman" w:hAnsi="Times New Roman" w:cs="Times New Roman"/>
          <w:sz w:val="24"/>
          <w:szCs w:val="24"/>
        </w:rPr>
        <w:t xml:space="preserve"> historian</w:t>
      </w:r>
      <w:r w:rsidR="0084300B">
        <w:rPr>
          <w:rFonts w:ascii="Times New Roman" w:hAnsi="Times New Roman" w:cs="Times New Roman"/>
          <w:sz w:val="24"/>
          <w:szCs w:val="24"/>
        </w:rPr>
        <w:t xml:space="preserve"> Norma </w:t>
      </w:r>
      <w:proofErr w:type="spellStart"/>
      <w:r w:rsidR="0084300B">
        <w:rPr>
          <w:rFonts w:ascii="Times New Roman" w:hAnsi="Times New Roman" w:cs="Times New Roman"/>
          <w:sz w:val="24"/>
          <w:szCs w:val="24"/>
        </w:rPr>
        <w:t>Basch</w:t>
      </w:r>
      <w:proofErr w:type="spellEnd"/>
      <w:r w:rsidR="0084300B">
        <w:rPr>
          <w:rFonts w:ascii="Times New Roman" w:hAnsi="Times New Roman" w:cs="Times New Roman"/>
          <w:sz w:val="24"/>
          <w:szCs w:val="24"/>
        </w:rPr>
        <w:t xml:space="preserve"> aptly </w:t>
      </w:r>
      <w:r w:rsidR="00CD5830">
        <w:rPr>
          <w:rFonts w:ascii="Times New Roman" w:hAnsi="Times New Roman" w:cs="Times New Roman"/>
          <w:sz w:val="24"/>
          <w:szCs w:val="24"/>
        </w:rPr>
        <w:t>remarked</w:t>
      </w:r>
      <w:r>
        <w:rPr>
          <w:rFonts w:ascii="Times New Roman" w:hAnsi="Times New Roman" w:cs="Times New Roman"/>
          <w:sz w:val="24"/>
          <w:szCs w:val="24"/>
        </w:rPr>
        <w:t xml:space="preserve"> (</w:t>
      </w:r>
      <w:proofErr w:type="spellStart"/>
      <w:r w:rsidR="00773F19">
        <w:rPr>
          <w:rFonts w:ascii="Times New Roman" w:hAnsi="Times New Roman" w:cs="Times New Roman"/>
          <w:sz w:val="24"/>
          <w:szCs w:val="24"/>
        </w:rPr>
        <w:t>qtd</w:t>
      </w:r>
      <w:proofErr w:type="spellEnd"/>
      <w:r w:rsidR="00773F19">
        <w:rPr>
          <w:rFonts w:ascii="Times New Roman" w:hAnsi="Times New Roman" w:cs="Times New Roman"/>
          <w:sz w:val="24"/>
          <w:szCs w:val="24"/>
        </w:rPr>
        <w:t xml:space="preserve">. in </w:t>
      </w:r>
      <w:r w:rsidR="0084300B">
        <w:rPr>
          <w:rFonts w:ascii="Times New Roman" w:hAnsi="Times New Roman" w:cs="Times New Roman"/>
          <w:sz w:val="24"/>
          <w:szCs w:val="24"/>
        </w:rPr>
        <w:t xml:space="preserve">Clymer </w:t>
      </w:r>
      <w:r>
        <w:rPr>
          <w:rFonts w:ascii="Times New Roman" w:hAnsi="Times New Roman" w:cs="Times New Roman"/>
          <w:sz w:val="24"/>
          <w:szCs w:val="24"/>
        </w:rPr>
        <w:t>89-90). While reformers such as Elizabeth Cady Stanton and Louisa May Alcott worked to change the system, the common American woman had to learn to deal with her lack of rights and her newfound awareness of them</w:t>
      </w:r>
      <w:r w:rsidRPr="00D21490">
        <w:rPr>
          <w:rFonts w:ascii="Times New Roman" w:hAnsi="Times New Roman" w:cs="Times New Roman"/>
          <w:sz w:val="24"/>
          <w:szCs w:val="24"/>
        </w:rPr>
        <w:t>. Instead of merely relying on one’s head to di</w:t>
      </w:r>
      <w:r w:rsidR="00D76FE3" w:rsidRPr="00D21490">
        <w:rPr>
          <w:rFonts w:ascii="Times New Roman" w:hAnsi="Times New Roman" w:cs="Times New Roman"/>
          <w:sz w:val="24"/>
          <w:szCs w:val="24"/>
        </w:rPr>
        <w:t>ctate when a prudent match turned</w:t>
      </w:r>
      <w:r w:rsidRPr="00D21490">
        <w:rPr>
          <w:rFonts w:ascii="Times New Roman" w:hAnsi="Times New Roman" w:cs="Times New Roman"/>
          <w:sz w:val="24"/>
          <w:szCs w:val="24"/>
        </w:rPr>
        <w:t xml:space="preserve"> up, women considered their own heart in deciding whether or not to marry a man</w:t>
      </w:r>
      <w:r w:rsidR="006905E2">
        <w:rPr>
          <w:rFonts w:ascii="Times New Roman" w:hAnsi="Times New Roman" w:cs="Times New Roman"/>
          <w:sz w:val="24"/>
          <w:szCs w:val="24"/>
        </w:rPr>
        <w:t>. A companionate</w:t>
      </w:r>
      <w:r w:rsidRPr="00D21490">
        <w:rPr>
          <w:rFonts w:ascii="Times New Roman" w:hAnsi="Times New Roman" w:cs="Times New Roman"/>
          <w:sz w:val="24"/>
          <w:szCs w:val="24"/>
        </w:rPr>
        <w:t xml:space="preserve"> love must be present</w:t>
      </w:r>
      <w:r w:rsidR="00D21490" w:rsidRPr="00D21490">
        <w:rPr>
          <w:rFonts w:ascii="Times New Roman" w:hAnsi="Times New Roman" w:cs="Times New Roman"/>
          <w:sz w:val="24"/>
          <w:szCs w:val="24"/>
        </w:rPr>
        <w:t xml:space="preserve"> in order to deem it marriageable</w:t>
      </w:r>
      <w:r w:rsidRPr="00D21490">
        <w:rPr>
          <w:rFonts w:ascii="Times New Roman" w:hAnsi="Times New Roman" w:cs="Times New Roman"/>
          <w:sz w:val="24"/>
          <w:szCs w:val="24"/>
        </w:rPr>
        <w:t xml:space="preserve">, and that love must be strong enough to compel a woman to erase her </w:t>
      </w:r>
      <w:r w:rsidR="006905E2">
        <w:rPr>
          <w:rFonts w:ascii="Times New Roman" w:hAnsi="Times New Roman" w:cs="Times New Roman"/>
          <w:sz w:val="24"/>
          <w:szCs w:val="24"/>
        </w:rPr>
        <w:t>legal identity</w:t>
      </w:r>
      <w:r w:rsidR="00706C16">
        <w:rPr>
          <w:rFonts w:ascii="Times New Roman" w:hAnsi="Times New Roman" w:cs="Times New Roman"/>
          <w:sz w:val="24"/>
          <w:szCs w:val="24"/>
        </w:rPr>
        <w:t xml:space="preserve"> (</w:t>
      </w:r>
      <w:r w:rsidR="006905E2">
        <w:rPr>
          <w:rFonts w:ascii="Times New Roman" w:hAnsi="Times New Roman" w:cs="Times New Roman"/>
          <w:sz w:val="24"/>
          <w:szCs w:val="24"/>
        </w:rPr>
        <w:t>according to the con</w:t>
      </w:r>
      <w:r w:rsidR="00706C16">
        <w:rPr>
          <w:rFonts w:ascii="Times New Roman" w:hAnsi="Times New Roman" w:cs="Times New Roman"/>
          <w:sz w:val="24"/>
          <w:szCs w:val="24"/>
        </w:rPr>
        <w:t xml:space="preserve">current </w:t>
      </w:r>
      <w:r w:rsidR="006905E2">
        <w:rPr>
          <w:rFonts w:ascii="Times New Roman" w:hAnsi="Times New Roman" w:cs="Times New Roman"/>
          <w:sz w:val="24"/>
          <w:szCs w:val="24"/>
        </w:rPr>
        <w:t>standards</w:t>
      </w:r>
      <w:r w:rsidR="00706C16">
        <w:rPr>
          <w:rFonts w:ascii="Times New Roman" w:hAnsi="Times New Roman" w:cs="Times New Roman"/>
          <w:sz w:val="24"/>
          <w:szCs w:val="24"/>
        </w:rPr>
        <w:t xml:space="preserve"> and laws) </w:t>
      </w:r>
      <w:r w:rsidRPr="00D21490">
        <w:rPr>
          <w:rFonts w:ascii="Times New Roman" w:hAnsi="Times New Roman" w:cs="Times New Roman"/>
          <w:sz w:val="24"/>
          <w:szCs w:val="24"/>
        </w:rPr>
        <w:t>by becom</w:t>
      </w:r>
      <w:r w:rsidR="00D76FE3" w:rsidRPr="00D21490">
        <w:rPr>
          <w:rFonts w:ascii="Times New Roman" w:hAnsi="Times New Roman" w:cs="Times New Roman"/>
          <w:sz w:val="24"/>
          <w:szCs w:val="24"/>
        </w:rPr>
        <w:t>ing one flesh with her husband.</w:t>
      </w:r>
    </w:p>
    <w:p w:rsidR="003443F5" w:rsidRDefault="00AB0997" w:rsidP="00AB0997">
      <w:pPr>
        <w:spacing w:after="0" w:line="480" w:lineRule="auto"/>
        <w:ind w:firstLine="720"/>
        <w:jc w:val="center"/>
        <w:rPr>
          <w:rFonts w:ascii="Times New Roman" w:hAnsi="Times New Roman" w:cs="Times New Roman"/>
          <w:sz w:val="24"/>
          <w:szCs w:val="24"/>
        </w:rPr>
      </w:pPr>
      <w:r>
        <w:rPr>
          <w:rFonts w:ascii="Times New Roman" w:hAnsi="Times New Roman" w:cs="Times New Roman"/>
          <w:sz w:val="24"/>
          <w:szCs w:val="24"/>
        </w:rPr>
        <w:t>Transcendentalism and Marriage</w:t>
      </w:r>
    </w:p>
    <w:p w:rsidR="001C0EA8" w:rsidRPr="00942B06" w:rsidRDefault="00056F9B" w:rsidP="001C0EA8">
      <w:pPr>
        <w:spacing w:after="0" w:line="480" w:lineRule="auto"/>
        <w:ind w:firstLine="720"/>
        <w:rPr>
          <w:rFonts w:ascii="Times New Roman" w:hAnsi="Times New Roman" w:cs="Times New Roman"/>
          <w:sz w:val="24"/>
        </w:rPr>
      </w:pPr>
      <w:r>
        <w:rPr>
          <w:rFonts w:ascii="Times New Roman" w:hAnsi="Times New Roman" w:cs="Times New Roman"/>
          <w:sz w:val="24"/>
        </w:rPr>
        <w:t xml:space="preserve">Understanding </w:t>
      </w:r>
      <w:proofErr w:type="spellStart"/>
      <w:r>
        <w:rPr>
          <w:rFonts w:ascii="Times New Roman" w:hAnsi="Times New Roman" w:cs="Times New Roman"/>
          <w:sz w:val="24"/>
        </w:rPr>
        <w:t>Lousia</w:t>
      </w:r>
      <w:proofErr w:type="spellEnd"/>
      <w:r>
        <w:rPr>
          <w:rFonts w:ascii="Times New Roman" w:hAnsi="Times New Roman" w:cs="Times New Roman"/>
          <w:sz w:val="24"/>
        </w:rPr>
        <w:t xml:space="preserve"> May Alcott’s attitude towards marriage requires not only a contextualizing of women’s rights and laws regarding marriage and property</w:t>
      </w:r>
      <w:r w:rsidR="0083792F" w:rsidRPr="00312375">
        <w:rPr>
          <w:rFonts w:ascii="Times New Roman" w:hAnsi="Times New Roman" w:cs="Times New Roman"/>
          <w:sz w:val="24"/>
        </w:rPr>
        <w:t>,</w:t>
      </w:r>
      <w:r>
        <w:rPr>
          <w:rFonts w:ascii="Times New Roman" w:hAnsi="Times New Roman" w:cs="Times New Roman"/>
          <w:sz w:val="24"/>
        </w:rPr>
        <w:t xml:space="preserve"> but also </w:t>
      </w:r>
      <w:r w:rsidR="008577CD">
        <w:rPr>
          <w:rFonts w:ascii="Times New Roman" w:hAnsi="Times New Roman" w:cs="Times New Roman"/>
          <w:sz w:val="24"/>
        </w:rPr>
        <w:t>an appreciat</w:t>
      </w:r>
      <w:r w:rsidR="00173602">
        <w:rPr>
          <w:rFonts w:ascii="Times New Roman" w:hAnsi="Times New Roman" w:cs="Times New Roman"/>
          <w:sz w:val="24"/>
        </w:rPr>
        <w:t>ion of a major</w:t>
      </w:r>
      <w:r w:rsidR="0083792F" w:rsidRPr="00312375">
        <w:rPr>
          <w:rFonts w:ascii="Times New Roman" w:hAnsi="Times New Roman" w:cs="Times New Roman"/>
          <w:sz w:val="24"/>
        </w:rPr>
        <w:t xml:space="preserve"> </w:t>
      </w:r>
      <w:r w:rsidR="00173602">
        <w:rPr>
          <w:rFonts w:ascii="Times New Roman" w:hAnsi="Times New Roman" w:cs="Times New Roman"/>
          <w:sz w:val="24"/>
        </w:rPr>
        <w:t xml:space="preserve">school </w:t>
      </w:r>
      <w:r w:rsidR="0083792F" w:rsidRPr="00312375">
        <w:rPr>
          <w:rFonts w:ascii="Times New Roman" w:hAnsi="Times New Roman" w:cs="Times New Roman"/>
          <w:sz w:val="24"/>
        </w:rPr>
        <w:t xml:space="preserve">of </w:t>
      </w:r>
      <w:r w:rsidR="00173602">
        <w:rPr>
          <w:rFonts w:ascii="Times New Roman" w:hAnsi="Times New Roman" w:cs="Times New Roman"/>
          <w:sz w:val="24"/>
        </w:rPr>
        <w:t xml:space="preserve">philosophical </w:t>
      </w:r>
      <w:r w:rsidR="0083792F" w:rsidRPr="00312375">
        <w:rPr>
          <w:rFonts w:ascii="Times New Roman" w:hAnsi="Times New Roman" w:cs="Times New Roman"/>
          <w:sz w:val="24"/>
        </w:rPr>
        <w:t>thought</w:t>
      </w:r>
      <w:r w:rsidR="008577CD">
        <w:rPr>
          <w:rFonts w:ascii="Times New Roman" w:hAnsi="Times New Roman" w:cs="Times New Roman"/>
          <w:sz w:val="24"/>
        </w:rPr>
        <w:t xml:space="preserve"> </w:t>
      </w:r>
      <w:r w:rsidR="00173602">
        <w:rPr>
          <w:rFonts w:ascii="Times New Roman" w:hAnsi="Times New Roman" w:cs="Times New Roman"/>
          <w:sz w:val="24"/>
        </w:rPr>
        <w:t>centered in</w:t>
      </w:r>
      <w:r w:rsidR="0083792F" w:rsidRPr="00312375">
        <w:rPr>
          <w:rFonts w:ascii="Times New Roman" w:hAnsi="Times New Roman" w:cs="Times New Roman"/>
          <w:sz w:val="24"/>
        </w:rPr>
        <w:t xml:space="preserve"> B</w:t>
      </w:r>
      <w:r w:rsidR="00312375" w:rsidRPr="00312375">
        <w:rPr>
          <w:rFonts w:ascii="Times New Roman" w:hAnsi="Times New Roman" w:cs="Times New Roman"/>
          <w:sz w:val="24"/>
        </w:rPr>
        <w:t>oston and</w:t>
      </w:r>
      <w:r w:rsidR="00B6406C">
        <w:rPr>
          <w:rFonts w:ascii="Times New Roman" w:hAnsi="Times New Roman" w:cs="Times New Roman"/>
          <w:sz w:val="24"/>
        </w:rPr>
        <w:t xml:space="preserve"> the small town of</w:t>
      </w:r>
      <w:r w:rsidR="00312375" w:rsidRPr="00312375">
        <w:rPr>
          <w:rFonts w:ascii="Times New Roman" w:hAnsi="Times New Roman" w:cs="Times New Roman"/>
          <w:sz w:val="24"/>
        </w:rPr>
        <w:t xml:space="preserve"> Concord,</w:t>
      </w:r>
      <w:r w:rsidR="0083792F" w:rsidRPr="00312375">
        <w:rPr>
          <w:rFonts w:ascii="Times New Roman" w:hAnsi="Times New Roman" w:cs="Times New Roman"/>
          <w:sz w:val="24"/>
        </w:rPr>
        <w:t xml:space="preserve"> Massachusetts</w:t>
      </w:r>
      <w:r w:rsidR="00173602">
        <w:rPr>
          <w:rFonts w:ascii="Times New Roman" w:hAnsi="Times New Roman" w:cs="Times New Roman"/>
          <w:sz w:val="24"/>
        </w:rPr>
        <w:t xml:space="preserve"> from the 1830s through 1850</w:t>
      </w:r>
      <w:r w:rsidR="00312375" w:rsidRPr="00312375">
        <w:rPr>
          <w:rFonts w:ascii="Times New Roman" w:hAnsi="Times New Roman" w:cs="Times New Roman"/>
          <w:sz w:val="24"/>
        </w:rPr>
        <w:t>s</w:t>
      </w:r>
      <w:r w:rsidR="00173602">
        <w:rPr>
          <w:rFonts w:ascii="Times New Roman" w:hAnsi="Times New Roman" w:cs="Times New Roman"/>
          <w:sz w:val="24"/>
        </w:rPr>
        <w:t>:</w:t>
      </w:r>
      <w:r w:rsidR="008577CD">
        <w:rPr>
          <w:rFonts w:ascii="Times New Roman" w:hAnsi="Times New Roman" w:cs="Times New Roman"/>
          <w:sz w:val="24"/>
        </w:rPr>
        <w:t xml:space="preserve"> </w:t>
      </w:r>
      <w:r w:rsidR="000A1AD4">
        <w:rPr>
          <w:rFonts w:ascii="Times New Roman" w:hAnsi="Times New Roman" w:cs="Times New Roman"/>
          <w:sz w:val="24"/>
        </w:rPr>
        <w:t>Transcendentalism</w:t>
      </w:r>
      <w:r w:rsidR="001C0EA8" w:rsidRPr="00312375">
        <w:rPr>
          <w:rFonts w:ascii="Times New Roman" w:hAnsi="Times New Roman" w:cs="Times New Roman"/>
          <w:sz w:val="24"/>
        </w:rPr>
        <w:t xml:space="preserve">. In 1840, the </w:t>
      </w:r>
      <w:proofErr w:type="spellStart"/>
      <w:r w:rsidR="001C0EA8" w:rsidRPr="00312375">
        <w:rPr>
          <w:rFonts w:ascii="Times New Roman" w:hAnsi="Times New Roman" w:cs="Times New Roman"/>
          <w:sz w:val="24"/>
        </w:rPr>
        <w:t>Alcotts</w:t>
      </w:r>
      <w:proofErr w:type="spellEnd"/>
      <w:r w:rsidR="001C0EA8" w:rsidRPr="00312375">
        <w:rPr>
          <w:rFonts w:ascii="Times New Roman" w:hAnsi="Times New Roman" w:cs="Times New Roman"/>
          <w:sz w:val="24"/>
        </w:rPr>
        <w:t xml:space="preserve"> moved </w:t>
      </w:r>
      <w:r w:rsidR="001C0EA8" w:rsidRPr="00942B06">
        <w:rPr>
          <w:rFonts w:ascii="Times New Roman" w:hAnsi="Times New Roman" w:cs="Times New Roman"/>
          <w:sz w:val="24"/>
        </w:rPr>
        <w:t xml:space="preserve">to Concord, where a small cluster of </w:t>
      </w:r>
      <w:r w:rsidR="00E56BAB">
        <w:rPr>
          <w:rFonts w:ascii="Times New Roman" w:hAnsi="Times New Roman" w:cs="Times New Roman"/>
          <w:sz w:val="24"/>
        </w:rPr>
        <w:t xml:space="preserve">Transcendentalist thinkers </w:t>
      </w:r>
      <w:r w:rsidR="001C0EA8" w:rsidRPr="00942B06">
        <w:rPr>
          <w:rFonts w:ascii="Times New Roman" w:hAnsi="Times New Roman" w:cs="Times New Roman"/>
          <w:sz w:val="24"/>
        </w:rPr>
        <w:t>were occupied</w:t>
      </w:r>
      <w:r w:rsidR="00AB0997">
        <w:rPr>
          <w:rFonts w:ascii="Times New Roman" w:hAnsi="Times New Roman" w:cs="Times New Roman"/>
          <w:sz w:val="24"/>
        </w:rPr>
        <w:t xml:space="preserve"> with</w:t>
      </w:r>
      <w:r w:rsidR="001C0EA8" w:rsidRPr="00942B06">
        <w:rPr>
          <w:rFonts w:ascii="Times New Roman" w:hAnsi="Times New Roman" w:cs="Times New Roman"/>
          <w:sz w:val="24"/>
        </w:rPr>
        <w:t xml:space="preserve"> writing</w:t>
      </w:r>
      <w:r w:rsidR="00312375">
        <w:rPr>
          <w:rFonts w:ascii="Times New Roman" w:hAnsi="Times New Roman" w:cs="Times New Roman"/>
          <w:sz w:val="24"/>
        </w:rPr>
        <w:t xml:space="preserve"> and giving speeches </w:t>
      </w:r>
      <w:r w:rsidR="001C0EA8" w:rsidRPr="00942B06">
        <w:rPr>
          <w:rFonts w:ascii="Times New Roman" w:hAnsi="Times New Roman" w:cs="Times New Roman"/>
          <w:sz w:val="24"/>
        </w:rPr>
        <w:t>on self-reliance,</w:t>
      </w:r>
      <w:r w:rsidR="00312375">
        <w:rPr>
          <w:rFonts w:ascii="Times New Roman" w:hAnsi="Times New Roman" w:cs="Times New Roman"/>
          <w:sz w:val="24"/>
        </w:rPr>
        <w:t xml:space="preserve"> the soul, human capabilities, travel</w:t>
      </w:r>
      <w:r w:rsidR="001C0EA8" w:rsidRPr="00942B06">
        <w:rPr>
          <w:rFonts w:ascii="Times New Roman" w:hAnsi="Times New Roman" w:cs="Times New Roman"/>
          <w:sz w:val="24"/>
        </w:rPr>
        <w:t xml:space="preserve">, </w:t>
      </w:r>
      <w:r w:rsidR="00312375">
        <w:rPr>
          <w:rFonts w:ascii="Times New Roman" w:hAnsi="Times New Roman" w:cs="Times New Roman"/>
          <w:sz w:val="24"/>
        </w:rPr>
        <w:t xml:space="preserve">nature, </w:t>
      </w:r>
      <w:r w:rsidR="001C0EA8" w:rsidRPr="00942B06">
        <w:rPr>
          <w:rFonts w:ascii="Times New Roman" w:hAnsi="Times New Roman" w:cs="Times New Roman"/>
          <w:sz w:val="24"/>
        </w:rPr>
        <w:t>and</w:t>
      </w:r>
      <w:r w:rsidR="00312375">
        <w:rPr>
          <w:rFonts w:ascii="Times New Roman" w:hAnsi="Times New Roman" w:cs="Times New Roman"/>
          <w:sz w:val="24"/>
        </w:rPr>
        <w:t xml:space="preserve"> education. Ralph Waldo Emerson, “</w:t>
      </w:r>
      <w:r w:rsidR="00D216D6">
        <w:rPr>
          <w:rFonts w:ascii="Times New Roman" w:hAnsi="Times New Roman" w:cs="Times New Roman"/>
          <w:sz w:val="24"/>
        </w:rPr>
        <w:t>father figure</w:t>
      </w:r>
      <w:r w:rsidR="00173602">
        <w:rPr>
          <w:rFonts w:ascii="Times New Roman" w:hAnsi="Times New Roman" w:cs="Times New Roman"/>
          <w:sz w:val="24"/>
        </w:rPr>
        <w:t>” of this group</w:t>
      </w:r>
      <w:r w:rsidR="001C0EA8" w:rsidRPr="00942B06">
        <w:rPr>
          <w:rFonts w:ascii="Times New Roman" w:hAnsi="Times New Roman" w:cs="Times New Roman"/>
          <w:sz w:val="24"/>
        </w:rPr>
        <w:t>, was a hero to Louisa and lifelong friend and supporter of her father</w:t>
      </w:r>
      <w:r w:rsidR="00D216D6">
        <w:rPr>
          <w:rFonts w:ascii="Times New Roman" w:hAnsi="Times New Roman" w:cs="Times New Roman"/>
          <w:sz w:val="24"/>
        </w:rPr>
        <w:t xml:space="preserve"> Bronson, himself a Transcendentalist thinker and education reformer</w:t>
      </w:r>
      <w:r w:rsidR="00173602">
        <w:rPr>
          <w:rFonts w:ascii="Times New Roman" w:hAnsi="Times New Roman" w:cs="Times New Roman"/>
          <w:sz w:val="24"/>
        </w:rPr>
        <w:t>; Henry David Thoreau, Emerson’s mentee, was</w:t>
      </w:r>
      <w:r w:rsidR="001C0EA8" w:rsidRPr="00942B06">
        <w:rPr>
          <w:rFonts w:ascii="Times New Roman" w:hAnsi="Times New Roman" w:cs="Times New Roman"/>
          <w:sz w:val="24"/>
        </w:rPr>
        <w:t xml:space="preserve"> Louisa’s </w:t>
      </w:r>
      <w:r w:rsidR="00D216D6">
        <w:rPr>
          <w:rFonts w:ascii="Times New Roman" w:hAnsi="Times New Roman" w:cs="Times New Roman"/>
          <w:sz w:val="24"/>
        </w:rPr>
        <w:t xml:space="preserve">beloved </w:t>
      </w:r>
      <w:r w:rsidR="001C0EA8" w:rsidRPr="00942B06">
        <w:rPr>
          <w:rFonts w:ascii="Times New Roman" w:hAnsi="Times New Roman" w:cs="Times New Roman"/>
          <w:sz w:val="24"/>
        </w:rPr>
        <w:t xml:space="preserve">childhood </w:t>
      </w:r>
      <w:r w:rsidR="001C0EA8" w:rsidRPr="00942B06">
        <w:rPr>
          <w:rFonts w:ascii="Times New Roman" w:hAnsi="Times New Roman" w:cs="Times New Roman"/>
          <w:sz w:val="24"/>
        </w:rPr>
        <w:lastRenderedPageBreak/>
        <w:t>teacher;</w:t>
      </w:r>
      <w:r w:rsidR="00A2562E">
        <w:rPr>
          <w:rFonts w:ascii="Times New Roman" w:hAnsi="Times New Roman" w:cs="Times New Roman"/>
          <w:sz w:val="24"/>
        </w:rPr>
        <w:t xml:space="preserve"> and</w:t>
      </w:r>
      <w:r w:rsidR="001C0EA8" w:rsidRPr="00942B06">
        <w:rPr>
          <w:rFonts w:ascii="Times New Roman" w:hAnsi="Times New Roman" w:cs="Times New Roman"/>
          <w:sz w:val="24"/>
        </w:rPr>
        <w:t xml:space="preserve"> Nathaniel Hawthorne was the </w:t>
      </w:r>
      <w:proofErr w:type="spellStart"/>
      <w:r w:rsidR="001C0EA8" w:rsidRPr="00942B06">
        <w:rPr>
          <w:rFonts w:ascii="Times New Roman" w:hAnsi="Times New Roman" w:cs="Times New Roman"/>
          <w:sz w:val="24"/>
        </w:rPr>
        <w:t>A</w:t>
      </w:r>
      <w:r w:rsidR="00AB0997">
        <w:rPr>
          <w:rFonts w:ascii="Times New Roman" w:hAnsi="Times New Roman" w:cs="Times New Roman"/>
          <w:sz w:val="24"/>
        </w:rPr>
        <w:t>lcott</w:t>
      </w:r>
      <w:r w:rsidR="00A2562E">
        <w:rPr>
          <w:rFonts w:ascii="Times New Roman" w:hAnsi="Times New Roman" w:cs="Times New Roman"/>
          <w:sz w:val="24"/>
        </w:rPr>
        <w:t>s</w:t>
      </w:r>
      <w:proofErr w:type="spellEnd"/>
      <w:r w:rsidR="00AB0997">
        <w:rPr>
          <w:rFonts w:ascii="Times New Roman" w:hAnsi="Times New Roman" w:cs="Times New Roman"/>
          <w:sz w:val="24"/>
        </w:rPr>
        <w:t>’</w:t>
      </w:r>
      <w:r w:rsidR="00A2562E">
        <w:rPr>
          <w:rFonts w:ascii="Times New Roman" w:hAnsi="Times New Roman" w:cs="Times New Roman"/>
          <w:sz w:val="24"/>
        </w:rPr>
        <w:t xml:space="preserve"> reclusive neighbor</w:t>
      </w:r>
      <w:r w:rsidR="0092094A">
        <w:rPr>
          <w:rFonts w:ascii="Times New Roman" w:hAnsi="Times New Roman" w:cs="Times New Roman"/>
          <w:sz w:val="24"/>
        </w:rPr>
        <w:t xml:space="preserve">. </w:t>
      </w:r>
      <w:r w:rsidR="00173602">
        <w:rPr>
          <w:rFonts w:ascii="Times New Roman" w:hAnsi="Times New Roman" w:cs="Times New Roman"/>
          <w:sz w:val="24"/>
        </w:rPr>
        <w:t>Further</w:t>
      </w:r>
      <w:r w:rsidR="0092094A">
        <w:rPr>
          <w:rFonts w:ascii="Times New Roman" w:hAnsi="Times New Roman" w:cs="Times New Roman"/>
          <w:sz w:val="24"/>
        </w:rPr>
        <w:t xml:space="preserve">, </w:t>
      </w:r>
      <w:r w:rsidR="00B6406C">
        <w:rPr>
          <w:rFonts w:ascii="Times New Roman" w:hAnsi="Times New Roman" w:cs="Times New Roman"/>
          <w:sz w:val="24"/>
        </w:rPr>
        <w:t>other members of</w:t>
      </w:r>
      <w:r w:rsidR="001C0EA8" w:rsidRPr="00942B06">
        <w:rPr>
          <w:rFonts w:ascii="Times New Roman" w:hAnsi="Times New Roman" w:cs="Times New Roman"/>
          <w:sz w:val="24"/>
        </w:rPr>
        <w:t xml:space="preserve"> this </w:t>
      </w:r>
      <w:r w:rsidR="0092094A">
        <w:rPr>
          <w:rFonts w:ascii="Times New Roman" w:hAnsi="Times New Roman" w:cs="Times New Roman"/>
          <w:sz w:val="24"/>
        </w:rPr>
        <w:t xml:space="preserve">literary and intellectual </w:t>
      </w:r>
      <w:r w:rsidR="001C0EA8" w:rsidRPr="00942B06">
        <w:rPr>
          <w:rFonts w:ascii="Times New Roman" w:hAnsi="Times New Roman" w:cs="Times New Roman"/>
          <w:sz w:val="24"/>
        </w:rPr>
        <w:t>circle</w:t>
      </w:r>
      <w:r w:rsidR="00B6406C">
        <w:rPr>
          <w:rFonts w:ascii="Times New Roman" w:hAnsi="Times New Roman" w:cs="Times New Roman"/>
          <w:sz w:val="24"/>
        </w:rPr>
        <w:t xml:space="preserve"> frequented Concord</w:t>
      </w:r>
      <w:r w:rsidR="001C0EA8" w:rsidRPr="00942B06">
        <w:rPr>
          <w:rFonts w:ascii="Times New Roman" w:hAnsi="Times New Roman" w:cs="Times New Roman"/>
          <w:sz w:val="24"/>
        </w:rPr>
        <w:t xml:space="preserve">, including </w:t>
      </w:r>
      <w:r w:rsidR="0092094A">
        <w:rPr>
          <w:rFonts w:ascii="Times New Roman" w:hAnsi="Times New Roman" w:cs="Times New Roman"/>
          <w:sz w:val="24"/>
        </w:rPr>
        <w:t xml:space="preserve">education reformer </w:t>
      </w:r>
      <w:r w:rsidR="001C0EA8" w:rsidRPr="00942B06">
        <w:rPr>
          <w:rFonts w:ascii="Times New Roman" w:hAnsi="Times New Roman" w:cs="Times New Roman"/>
          <w:sz w:val="24"/>
        </w:rPr>
        <w:t xml:space="preserve">Elizabeth Peabody, </w:t>
      </w:r>
      <w:r w:rsidR="0092094A">
        <w:rPr>
          <w:rFonts w:ascii="Times New Roman" w:hAnsi="Times New Roman" w:cs="Times New Roman"/>
          <w:sz w:val="24"/>
        </w:rPr>
        <w:t xml:space="preserve">women’s rights advocate </w:t>
      </w:r>
      <w:r w:rsidR="005C29C4">
        <w:rPr>
          <w:rFonts w:ascii="Times New Roman" w:hAnsi="Times New Roman" w:cs="Times New Roman"/>
          <w:sz w:val="24"/>
        </w:rPr>
        <w:t xml:space="preserve">Margaret Fuller, abolitionist Theodore Parker, and </w:t>
      </w:r>
      <w:r w:rsidR="0092094A">
        <w:rPr>
          <w:rFonts w:ascii="Times New Roman" w:hAnsi="Times New Roman" w:cs="Times New Roman"/>
          <w:sz w:val="24"/>
        </w:rPr>
        <w:t xml:space="preserve">Unitarian preacher </w:t>
      </w:r>
      <w:r w:rsidR="005C29C4">
        <w:rPr>
          <w:rFonts w:ascii="Times New Roman" w:hAnsi="Times New Roman" w:cs="Times New Roman"/>
          <w:sz w:val="24"/>
        </w:rPr>
        <w:t xml:space="preserve">William Ellery Channing. As a young </w:t>
      </w:r>
      <w:r w:rsidR="001C0EA8" w:rsidRPr="00942B06">
        <w:rPr>
          <w:rFonts w:ascii="Times New Roman" w:hAnsi="Times New Roman" w:cs="Times New Roman"/>
          <w:sz w:val="24"/>
        </w:rPr>
        <w:t>girl</w:t>
      </w:r>
      <w:r w:rsidR="00AB0997">
        <w:rPr>
          <w:rFonts w:ascii="Times New Roman" w:hAnsi="Times New Roman" w:cs="Times New Roman"/>
          <w:sz w:val="24"/>
        </w:rPr>
        <w:t xml:space="preserve"> (eight years </w:t>
      </w:r>
      <w:r w:rsidR="005C29C4">
        <w:rPr>
          <w:rFonts w:ascii="Times New Roman" w:hAnsi="Times New Roman" w:cs="Times New Roman"/>
          <w:sz w:val="24"/>
        </w:rPr>
        <w:t>old in 1840)</w:t>
      </w:r>
      <w:r w:rsidR="001C0EA8" w:rsidRPr="00942B06">
        <w:rPr>
          <w:rFonts w:ascii="Times New Roman" w:hAnsi="Times New Roman" w:cs="Times New Roman"/>
          <w:sz w:val="24"/>
        </w:rPr>
        <w:t xml:space="preserve">, Louisa was ripe to catch their idealistic </w:t>
      </w:r>
      <w:r w:rsidR="001C0EA8" w:rsidRPr="004F0076">
        <w:rPr>
          <w:rFonts w:ascii="Times New Roman" w:hAnsi="Times New Roman" w:cs="Times New Roman"/>
          <w:sz w:val="24"/>
        </w:rPr>
        <w:t>fe</w:t>
      </w:r>
      <w:r w:rsidR="004F0076" w:rsidRPr="004F0076">
        <w:rPr>
          <w:rFonts w:ascii="Times New Roman" w:hAnsi="Times New Roman" w:cs="Times New Roman"/>
          <w:sz w:val="24"/>
        </w:rPr>
        <w:t>r</w:t>
      </w:r>
      <w:r w:rsidR="004F0076">
        <w:rPr>
          <w:rFonts w:ascii="Times New Roman" w:hAnsi="Times New Roman" w:cs="Times New Roman"/>
          <w:sz w:val="24"/>
        </w:rPr>
        <w:t>vo</w:t>
      </w:r>
      <w:r w:rsidR="001C0EA8" w:rsidRPr="004F0076">
        <w:rPr>
          <w:rFonts w:ascii="Times New Roman" w:hAnsi="Times New Roman" w:cs="Times New Roman"/>
          <w:sz w:val="24"/>
        </w:rPr>
        <w:t>r.</w:t>
      </w:r>
    </w:p>
    <w:p w:rsidR="001C0EA8" w:rsidRDefault="00954282" w:rsidP="00401238">
      <w:pPr>
        <w:spacing w:after="0" w:line="480" w:lineRule="auto"/>
        <w:ind w:firstLine="720"/>
        <w:rPr>
          <w:rFonts w:ascii="Times New Roman" w:hAnsi="Times New Roman" w:cs="Times New Roman"/>
          <w:sz w:val="24"/>
        </w:rPr>
      </w:pPr>
      <w:r>
        <w:rPr>
          <w:rFonts w:ascii="Times New Roman" w:hAnsi="Times New Roman" w:cs="Times New Roman"/>
          <w:sz w:val="24"/>
        </w:rPr>
        <w:t>During this time of changing ideals and standards, o</w:t>
      </w:r>
      <w:r w:rsidR="001C0EA8" w:rsidRPr="00942B06">
        <w:rPr>
          <w:rFonts w:ascii="Times New Roman" w:hAnsi="Times New Roman" w:cs="Times New Roman"/>
          <w:sz w:val="24"/>
        </w:rPr>
        <w:t xml:space="preserve">ne of the more radical ideas </w:t>
      </w:r>
      <w:r w:rsidR="008608B8">
        <w:rPr>
          <w:rFonts w:ascii="Times New Roman" w:hAnsi="Times New Roman" w:cs="Times New Roman"/>
          <w:sz w:val="24"/>
        </w:rPr>
        <w:t>that</w:t>
      </w:r>
      <w:r>
        <w:rPr>
          <w:rFonts w:ascii="Times New Roman" w:hAnsi="Times New Roman" w:cs="Times New Roman"/>
          <w:sz w:val="24"/>
        </w:rPr>
        <w:t xml:space="preserve"> grew to popularity </w:t>
      </w:r>
      <w:r w:rsidR="008608B8">
        <w:rPr>
          <w:rFonts w:ascii="Times New Roman" w:hAnsi="Times New Roman" w:cs="Times New Roman"/>
          <w:sz w:val="24"/>
        </w:rPr>
        <w:t>and presented</w:t>
      </w:r>
      <w:r>
        <w:rPr>
          <w:rFonts w:ascii="Times New Roman" w:hAnsi="Times New Roman" w:cs="Times New Roman"/>
          <w:sz w:val="24"/>
        </w:rPr>
        <w:t xml:space="preserve"> alternatives to traditional marriage </w:t>
      </w:r>
      <w:r w:rsidR="001C0EA8" w:rsidRPr="00942B06">
        <w:rPr>
          <w:rFonts w:ascii="Times New Roman" w:hAnsi="Times New Roman" w:cs="Times New Roman"/>
          <w:sz w:val="24"/>
        </w:rPr>
        <w:t>was</w:t>
      </w:r>
      <w:r w:rsidR="00401238">
        <w:rPr>
          <w:rFonts w:ascii="Times New Roman" w:hAnsi="Times New Roman" w:cs="Times New Roman"/>
          <w:sz w:val="24"/>
        </w:rPr>
        <w:t xml:space="preserve"> that of</w:t>
      </w:r>
      <w:r w:rsidR="001C0EA8" w:rsidRPr="00942B06">
        <w:rPr>
          <w:rFonts w:ascii="Times New Roman" w:hAnsi="Times New Roman" w:cs="Times New Roman"/>
          <w:sz w:val="24"/>
        </w:rPr>
        <w:t xml:space="preserve"> utopia</w:t>
      </w:r>
      <w:r w:rsidR="008608B8">
        <w:rPr>
          <w:rFonts w:ascii="Times New Roman" w:hAnsi="Times New Roman" w:cs="Times New Roman"/>
          <w:sz w:val="24"/>
        </w:rPr>
        <w:t>n communities</w:t>
      </w:r>
      <w:r w:rsidR="00401238">
        <w:rPr>
          <w:rFonts w:ascii="Times New Roman" w:hAnsi="Times New Roman" w:cs="Times New Roman"/>
          <w:sz w:val="24"/>
        </w:rPr>
        <w:t>, o</w:t>
      </w:r>
      <w:r w:rsidR="008608B8">
        <w:rPr>
          <w:rFonts w:ascii="Times New Roman" w:hAnsi="Times New Roman" w:cs="Times New Roman"/>
          <w:sz w:val="24"/>
        </w:rPr>
        <w:t>r groups of people who retreated from the rest of society with the hopes of forming their own, perfect society</w:t>
      </w:r>
      <w:r w:rsidR="001C0EA8" w:rsidRPr="00942B06">
        <w:rPr>
          <w:rFonts w:ascii="Times New Roman" w:hAnsi="Times New Roman" w:cs="Times New Roman"/>
          <w:sz w:val="24"/>
        </w:rPr>
        <w:t xml:space="preserve">. </w:t>
      </w:r>
      <w:r w:rsidR="00BA1A3E">
        <w:rPr>
          <w:rFonts w:ascii="Times New Roman" w:hAnsi="Times New Roman" w:cs="Times New Roman"/>
          <w:sz w:val="24"/>
        </w:rPr>
        <w:t xml:space="preserve">One utopian community </w:t>
      </w:r>
      <w:r w:rsidR="008608B8">
        <w:rPr>
          <w:rFonts w:ascii="Times New Roman" w:hAnsi="Times New Roman" w:cs="Times New Roman"/>
          <w:sz w:val="24"/>
        </w:rPr>
        <w:t xml:space="preserve">in the area was </w:t>
      </w:r>
      <w:r w:rsidR="00BA1A3E">
        <w:rPr>
          <w:rFonts w:ascii="Times New Roman" w:hAnsi="Times New Roman" w:cs="Times New Roman"/>
          <w:sz w:val="24"/>
        </w:rPr>
        <w:t xml:space="preserve">the </w:t>
      </w:r>
      <w:r w:rsidR="001C0EA8" w:rsidRPr="00942B06">
        <w:rPr>
          <w:rFonts w:ascii="Times New Roman" w:hAnsi="Times New Roman" w:cs="Times New Roman"/>
          <w:sz w:val="24"/>
        </w:rPr>
        <w:t xml:space="preserve">Shakers, a religious group dedicated to celibacy </w:t>
      </w:r>
      <w:r w:rsidR="008608B8">
        <w:rPr>
          <w:rFonts w:ascii="Times New Roman" w:hAnsi="Times New Roman" w:cs="Times New Roman"/>
          <w:sz w:val="24"/>
        </w:rPr>
        <w:t xml:space="preserve">that </w:t>
      </w:r>
      <w:r w:rsidR="001C0EA8" w:rsidRPr="00942B06">
        <w:rPr>
          <w:rFonts w:ascii="Times New Roman" w:hAnsi="Times New Roman" w:cs="Times New Roman"/>
          <w:sz w:val="24"/>
        </w:rPr>
        <w:t xml:space="preserve">had </w:t>
      </w:r>
      <w:r w:rsidR="004F0076">
        <w:rPr>
          <w:rFonts w:ascii="Times New Roman" w:hAnsi="Times New Roman" w:cs="Times New Roman"/>
          <w:sz w:val="24"/>
        </w:rPr>
        <w:t xml:space="preserve">already </w:t>
      </w:r>
      <w:r w:rsidR="001C0EA8" w:rsidRPr="00942B06">
        <w:rPr>
          <w:rFonts w:ascii="Times New Roman" w:hAnsi="Times New Roman" w:cs="Times New Roman"/>
          <w:sz w:val="24"/>
        </w:rPr>
        <w:t xml:space="preserve">been thriving </w:t>
      </w:r>
      <w:r w:rsidR="008608B8">
        <w:rPr>
          <w:rFonts w:ascii="Times New Roman" w:hAnsi="Times New Roman" w:cs="Times New Roman"/>
          <w:sz w:val="24"/>
        </w:rPr>
        <w:t>in the United States since the 1780</w:t>
      </w:r>
      <w:r w:rsidR="001C0EA8" w:rsidRPr="00942B06">
        <w:rPr>
          <w:rFonts w:ascii="Times New Roman" w:hAnsi="Times New Roman" w:cs="Times New Roman"/>
          <w:sz w:val="24"/>
        </w:rPr>
        <w:t xml:space="preserve">s. </w:t>
      </w:r>
      <w:r w:rsidR="00D71080">
        <w:rPr>
          <w:rFonts w:ascii="Times New Roman" w:hAnsi="Times New Roman" w:cs="Times New Roman"/>
          <w:sz w:val="24"/>
        </w:rPr>
        <w:t>This was also the period of the rise of</w:t>
      </w:r>
      <w:r w:rsidR="004B31F7">
        <w:rPr>
          <w:rFonts w:ascii="Times New Roman" w:hAnsi="Times New Roman" w:cs="Times New Roman"/>
          <w:sz w:val="24"/>
        </w:rPr>
        <w:t xml:space="preserve"> </w:t>
      </w:r>
      <w:r w:rsidR="001C0EA8" w:rsidRPr="00942B06">
        <w:rPr>
          <w:rFonts w:ascii="Times New Roman" w:hAnsi="Times New Roman" w:cs="Times New Roman"/>
          <w:sz w:val="24"/>
        </w:rPr>
        <w:t>Mormonism,</w:t>
      </w:r>
      <w:r w:rsidR="004F0076">
        <w:rPr>
          <w:rFonts w:ascii="Times New Roman" w:hAnsi="Times New Roman" w:cs="Times New Roman"/>
          <w:sz w:val="24"/>
        </w:rPr>
        <w:t xml:space="preserve"> </w:t>
      </w:r>
      <w:r w:rsidR="00D71080">
        <w:rPr>
          <w:rFonts w:ascii="Times New Roman" w:hAnsi="Times New Roman" w:cs="Times New Roman"/>
          <w:sz w:val="24"/>
        </w:rPr>
        <w:t xml:space="preserve">which was </w:t>
      </w:r>
      <w:r w:rsidR="001C0EA8" w:rsidRPr="00942B06">
        <w:rPr>
          <w:rFonts w:ascii="Times New Roman" w:hAnsi="Times New Roman" w:cs="Times New Roman"/>
          <w:sz w:val="24"/>
        </w:rPr>
        <w:t>founded by Joseph S</w:t>
      </w:r>
      <w:r w:rsidR="008608B8">
        <w:rPr>
          <w:rFonts w:ascii="Times New Roman" w:hAnsi="Times New Roman" w:cs="Times New Roman"/>
          <w:sz w:val="24"/>
        </w:rPr>
        <w:t>mith in the 1820</w:t>
      </w:r>
      <w:r w:rsidR="004F0076">
        <w:rPr>
          <w:rFonts w:ascii="Times New Roman" w:hAnsi="Times New Roman" w:cs="Times New Roman"/>
          <w:sz w:val="24"/>
        </w:rPr>
        <w:t>s</w:t>
      </w:r>
      <w:r w:rsidR="00D71080">
        <w:rPr>
          <w:rFonts w:ascii="Times New Roman" w:hAnsi="Times New Roman" w:cs="Times New Roman"/>
          <w:sz w:val="24"/>
        </w:rPr>
        <w:t xml:space="preserve"> and </w:t>
      </w:r>
      <w:r w:rsidR="00BA1A3E">
        <w:rPr>
          <w:rFonts w:ascii="Times New Roman" w:hAnsi="Times New Roman" w:cs="Times New Roman"/>
          <w:sz w:val="24"/>
        </w:rPr>
        <w:t>grew famous and experienced criticism and harassment for its core belief of</w:t>
      </w:r>
      <w:r w:rsidR="00D71080">
        <w:rPr>
          <w:rFonts w:ascii="Times New Roman" w:hAnsi="Times New Roman" w:cs="Times New Roman"/>
          <w:sz w:val="24"/>
        </w:rPr>
        <w:t xml:space="preserve"> polygyny, or plural marriage</w:t>
      </w:r>
      <w:r w:rsidR="00BA1A3E">
        <w:rPr>
          <w:rFonts w:ascii="Times New Roman" w:hAnsi="Times New Roman" w:cs="Times New Roman"/>
          <w:sz w:val="24"/>
        </w:rPr>
        <w:t xml:space="preserve">. </w:t>
      </w:r>
      <w:r w:rsidR="00D71080">
        <w:rPr>
          <w:rFonts w:ascii="Times New Roman" w:hAnsi="Times New Roman" w:cs="Times New Roman"/>
          <w:sz w:val="24"/>
        </w:rPr>
        <w:t>Further,</w:t>
      </w:r>
      <w:r w:rsidR="004B31F7">
        <w:rPr>
          <w:rFonts w:ascii="Times New Roman" w:hAnsi="Times New Roman" w:cs="Times New Roman"/>
          <w:sz w:val="24"/>
        </w:rPr>
        <w:t xml:space="preserve"> the </w:t>
      </w:r>
      <w:proofErr w:type="spellStart"/>
      <w:r w:rsidR="001C0EA8">
        <w:rPr>
          <w:rFonts w:ascii="Times New Roman" w:hAnsi="Times New Roman" w:cs="Times New Roman"/>
          <w:sz w:val="24"/>
        </w:rPr>
        <w:t>Nashoba</w:t>
      </w:r>
      <w:proofErr w:type="spellEnd"/>
      <w:r w:rsidR="001C0EA8">
        <w:rPr>
          <w:rFonts w:ascii="Times New Roman" w:hAnsi="Times New Roman" w:cs="Times New Roman"/>
          <w:sz w:val="24"/>
        </w:rPr>
        <w:t xml:space="preserve"> commune in Tennessee</w:t>
      </w:r>
      <w:r w:rsidR="004B31F7">
        <w:rPr>
          <w:rFonts w:ascii="Times New Roman" w:hAnsi="Times New Roman" w:cs="Times New Roman"/>
          <w:sz w:val="24"/>
        </w:rPr>
        <w:t>, founded in 1825 by Fanny Wright</w:t>
      </w:r>
      <w:r w:rsidR="001C0EA8" w:rsidRPr="00942B06">
        <w:rPr>
          <w:rFonts w:ascii="Times New Roman" w:hAnsi="Times New Roman" w:cs="Times New Roman"/>
          <w:sz w:val="24"/>
        </w:rPr>
        <w:t xml:space="preserve"> to educate and eman</w:t>
      </w:r>
      <w:r w:rsidR="004B31F7">
        <w:rPr>
          <w:rFonts w:ascii="Times New Roman" w:hAnsi="Times New Roman" w:cs="Times New Roman"/>
          <w:sz w:val="24"/>
        </w:rPr>
        <w:t xml:space="preserve">cipate slaves, </w:t>
      </w:r>
      <w:r w:rsidR="001C0EA8">
        <w:rPr>
          <w:rFonts w:ascii="Times New Roman" w:hAnsi="Times New Roman" w:cs="Times New Roman"/>
          <w:sz w:val="24"/>
        </w:rPr>
        <w:t>allow</w:t>
      </w:r>
      <w:r w:rsidR="004B31F7">
        <w:rPr>
          <w:rFonts w:ascii="Times New Roman" w:hAnsi="Times New Roman" w:cs="Times New Roman"/>
          <w:sz w:val="24"/>
        </w:rPr>
        <w:t>ed</w:t>
      </w:r>
      <w:r w:rsidR="001C0EA8">
        <w:rPr>
          <w:rFonts w:ascii="Times New Roman" w:hAnsi="Times New Roman" w:cs="Times New Roman"/>
          <w:sz w:val="24"/>
        </w:rPr>
        <w:t xml:space="preserve"> the</w:t>
      </w:r>
      <w:r w:rsidR="004B31F7">
        <w:rPr>
          <w:rFonts w:ascii="Times New Roman" w:hAnsi="Times New Roman" w:cs="Times New Roman"/>
          <w:sz w:val="24"/>
        </w:rPr>
        <w:t>ir</w:t>
      </w:r>
      <w:r w:rsidR="001C0EA8">
        <w:rPr>
          <w:rFonts w:ascii="Times New Roman" w:hAnsi="Times New Roman" w:cs="Times New Roman"/>
          <w:sz w:val="24"/>
        </w:rPr>
        <w:t xml:space="preserve"> community members to engage in open sexual relationships and birth control (Wayne 19).</w:t>
      </w:r>
      <w:r w:rsidR="001C0EA8" w:rsidRPr="00942B06">
        <w:rPr>
          <w:rFonts w:ascii="Times New Roman" w:hAnsi="Times New Roman" w:cs="Times New Roman"/>
          <w:sz w:val="24"/>
        </w:rPr>
        <w:t xml:space="preserve"> Though the commu</w:t>
      </w:r>
      <w:r w:rsidR="00D71080">
        <w:rPr>
          <w:rFonts w:ascii="Times New Roman" w:hAnsi="Times New Roman" w:cs="Times New Roman"/>
          <w:sz w:val="24"/>
        </w:rPr>
        <w:t xml:space="preserve">ne only lasted three years, its new concepts </w:t>
      </w:r>
      <w:r w:rsidR="00E17E31">
        <w:rPr>
          <w:rFonts w:ascii="Times New Roman" w:hAnsi="Times New Roman" w:cs="Times New Roman"/>
          <w:sz w:val="24"/>
        </w:rPr>
        <w:t xml:space="preserve">shocked many Americans, </w:t>
      </w:r>
      <w:r w:rsidR="001C0EA8" w:rsidRPr="00942B06">
        <w:rPr>
          <w:rFonts w:ascii="Times New Roman" w:hAnsi="Times New Roman" w:cs="Times New Roman"/>
          <w:sz w:val="24"/>
        </w:rPr>
        <w:t>es</w:t>
      </w:r>
      <w:r w:rsidR="00E17E31">
        <w:rPr>
          <w:rFonts w:ascii="Times New Roman" w:hAnsi="Times New Roman" w:cs="Times New Roman"/>
          <w:sz w:val="24"/>
        </w:rPr>
        <w:t>pecially Southern slave-holders</w:t>
      </w:r>
      <w:r w:rsidR="001C0EA8" w:rsidRPr="00942B06">
        <w:rPr>
          <w:rFonts w:ascii="Times New Roman" w:hAnsi="Times New Roman" w:cs="Times New Roman"/>
          <w:sz w:val="24"/>
        </w:rPr>
        <w:t>, so that future liberals</w:t>
      </w:r>
      <w:r w:rsidR="001C0EA8">
        <w:rPr>
          <w:rFonts w:ascii="Times New Roman" w:hAnsi="Times New Roman" w:cs="Times New Roman"/>
          <w:sz w:val="24"/>
        </w:rPr>
        <w:t xml:space="preserve"> or radical women</w:t>
      </w:r>
      <w:r w:rsidR="001C0EA8" w:rsidRPr="00942B06">
        <w:rPr>
          <w:rFonts w:ascii="Times New Roman" w:hAnsi="Times New Roman" w:cs="Times New Roman"/>
          <w:sz w:val="24"/>
        </w:rPr>
        <w:t xml:space="preserve"> became known as “Fanny Wrights” (</w:t>
      </w:r>
      <w:r w:rsidR="001C0EA8">
        <w:rPr>
          <w:rFonts w:ascii="Times New Roman" w:hAnsi="Times New Roman" w:cs="Times New Roman"/>
          <w:sz w:val="24"/>
        </w:rPr>
        <w:t>Wayne 19).</w:t>
      </w:r>
      <w:r w:rsidR="001C0EA8" w:rsidRPr="00942B06">
        <w:rPr>
          <w:rFonts w:ascii="Times New Roman" w:hAnsi="Times New Roman" w:cs="Times New Roman"/>
          <w:sz w:val="24"/>
        </w:rPr>
        <w:t xml:space="preserve"> Another</w:t>
      </w:r>
      <w:r w:rsidR="00D71080">
        <w:rPr>
          <w:rFonts w:ascii="Times New Roman" w:hAnsi="Times New Roman" w:cs="Times New Roman"/>
          <w:sz w:val="24"/>
        </w:rPr>
        <w:t xml:space="preserve"> controversial figure</w:t>
      </w:r>
      <w:r w:rsidR="001C0EA8" w:rsidRPr="00942B06">
        <w:rPr>
          <w:rFonts w:ascii="Times New Roman" w:hAnsi="Times New Roman" w:cs="Times New Roman"/>
          <w:sz w:val="24"/>
        </w:rPr>
        <w:t xml:space="preserve"> was Charles Fourier, a French </w:t>
      </w:r>
      <w:r w:rsidR="001C0EA8">
        <w:rPr>
          <w:rFonts w:ascii="Times New Roman" w:hAnsi="Times New Roman" w:cs="Times New Roman"/>
          <w:sz w:val="24"/>
        </w:rPr>
        <w:t xml:space="preserve">social scientist </w:t>
      </w:r>
      <w:r w:rsidR="001C0EA8" w:rsidRPr="00942B06">
        <w:rPr>
          <w:rFonts w:ascii="Times New Roman" w:hAnsi="Times New Roman" w:cs="Times New Roman"/>
          <w:sz w:val="24"/>
        </w:rPr>
        <w:t>who believed in creating communities of cooperation in which labor was distributed to people based on their skill sets and interests, and wage</w:t>
      </w:r>
      <w:r w:rsidR="00D71080">
        <w:rPr>
          <w:rFonts w:ascii="Times New Roman" w:hAnsi="Times New Roman" w:cs="Times New Roman"/>
          <w:sz w:val="24"/>
        </w:rPr>
        <w:t>s would be set according</w:t>
      </w:r>
      <w:r w:rsidR="001C0EA8" w:rsidRPr="00942B06">
        <w:rPr>
          <w:rFonts w:ascii="Times New Roman" w:hAnsi="Times New Roman" w:cs="Times New Roman"/>
          <w:sz w:val="24"/>
        </w:rPr>
        <w:t xml:space="preserve"> to the respective unpleasantness of the job. </w:t>
      </w:r>
      <w:r w:rsidR="004B31F7">
        <w:rPr>
          <w:rFonts w:ascii="Times New Roman" w:hAnsi="Times New Roman" w:cs="Times New Roman"/>
          <w:sz w:val="24"/>
        </w:rPr>
        <w:t xml:space="preserve">In the same way, Fourier believed commune members should be allowed free sexual expression in accord with their needs and desires, regardless of </w:t>
      </w:r>
      <w:r w:rsidR="00E17E31">
        <w:rPr>
          <w:rFonts w:ascii="Times New Roman" w:hAnsi="Times New Roman" w:cs="Times New Roman"/>
          <w:sz w:val="24"/>
        </w:rPr>
        <w:t>marital ties o</w:t>
      </w:r>
      <w:r w:rsidR="00D71080">
        <w:rPr>
          <w:rFonts w:ascii="Times New Roman" w:hAnsi="Times New Roman" w:cs="Times New Roman"/>
          <w:sz w:val="24"/>
        </w:rPr>
        <w:t xml:space="preserve">r the gender of sexual partners. </w:t>
      </w:r>
      <w:r w:rsidR="004B31F7">
        <w:rPr>
          <w:rFonts w:ascii="Times New Roman" w:hAnsi="Times New Roman" w:cs="Times New Roman"/>
          <w:sz w:val="24"/>
        </w:rPr>
        <w:t>Fourier’s</w:t>
      </w:r>
      <w:r w:rsidR="001C0EA8">
        <w:rPr>
          <w:rFonts w:ascii="Times New Roman" w:hAnsi="Times New Roman" w:cs="Times New Roman"/>
          <w:sz w:val="24"/>
        </w:rPr>
        <w:t xml:space="preserve"> ideas were </w:t>
      </w:r>
      <w:r w:rsidR="00F52007">
        <w:rPr>
          <w:rFonts w:ascii="Times New Roman" w:hAnsi="Times New Roman" w:cs="Times New Roman"/>
          <w:sz w:val="24"/>
        </w:rPr>
        <w:t xml:space="preserve">especially </w:t>
      </w:r>
      <w:r w:rsidR="002D3F49">
        <w:rPr>
          <w:rFonts w:ascii="Times New Roman" w:hAnsi="Times New Roman" w:cs="Times New Roman"/>
          <w:sz w:val="24"/>
        </w:rPr>
        <w:t xml:space="preserve">significant for their influence on </w:t>
      </w:r>
      <w:r w:rsidR="001C0EA8">
        <w:rPr>
          <w:rFonts w:ascii="Times New Roman" w:hAnsi="Times New Roman" w:cs="Times New Roman"/>
          <w:sz w:val="24"/>
        </w:rPr>
        <w:t>Transcendentalists</w:t>
      </w:r>
      <w:r w:rsidR="002D3F49">
        <w:rPr>
          <w:rFonts w:ascii="Times New Roman" w:hAnsi="Times New Roman" w:cs="Times New Roman"/>
          <w:sz w:val="24"/>
        </w:rPr>
        <w:t>, infusing them</w:t>
      </w:r>
      <w:r w:rsidR="001C0EA8">
        <w:rPr>
          <w:rFonts w:ascii="Times New Roman" w:hAnsi="Times New Roman" w:cs="Times New Roman"/>
          <w:sz w:val="24"/>
        </w:rPr>
        <w:t xml:space="preserve"> with utopian </w:t>
      </w:r>
      <w:r w:rsidR="001C0EA8">
        <w:rPr>
          <w:rFonts w:ascii="Times New Roman" w:hAnsi="Times New Roman" w:cs="Times New Roman"/>
          <w:sz w:val="24"/>
        </w:rPr>
        <w:lastRenderedPageBreak/>
        <w:t xml:space="preserve">visions. </w:t>
      </w:r>
      <w:r w:rsidR="00F52007">
        <w:rPr>
          <w:rFonts w:ascii="Times New Roman" w:hAnsi="Times New Roman" w:cs="Times New Roman"/>
          <w:sz w:val="24"/>
        </w:rPr>
        <w:t xml:space="preserve">Through all these examples, though, </w:t>
      </w:r>
      <w:r w:rsidR="00BA1A3E" w:rsidRPr="00942B06">
        <w:rPr>
          <w:rFonts w:ascii="Times New Roman" w:hAnsi="Times New Roman" w:cs="Times New Roman"/>
          <w:sz w:val="24"/>
        </w:rPr>
        <w:t>Americans had been faced with the question of what is sexua</w:t>
      </w:r>
      <w:r w:rsidR="00F52007">
        <w:rPr>
          <w:rFonts w:ascii="Times New Roman" w:hAnsi="Times New Roman" w:cs="Times New Roman"/>
          <w:sz w:val="24"/>
        </w:rPr>
        <w:t xml:space="preserve">lly acceptable or moral, what </w:t>
      </w:r>
      <w:r w:rsidR="00D71080">
        <w:rPr>
          <w:rFonts w:ascii="Times New Roman" w:hAnsi="Times New Roman" w:cs="Times New Roman"/>
          <w:sz w:val="24"/>
        </w:rPr>
        <w:t xml:space="preserve">form </w:t>
      </w:r>
      <w:r w:rsidR="00BA1A3E" w:rsidRPr="00942B06">
        <w:rPr>
          <w:rFonts w:ascii="Times New Roman" w:hAnsi="Times New Roman" w:cs="Times New Roman"/>
          <w:sz w:val="24"/>
        </w:rPr>
        <w:t>sexual</w:t>
      </w:r>
      <w:r w:rsidR="00D71080">
        <w:rPr>
          <w:rFonts w:ascii="Times New Roman" w:hAnsi="Times New Roman" w:cs="Times New Roman"/>
          <w:sz w:val="24"/>
        </w:rPr>
        <w:t xml:space="preserve"> relations should take</w:t>
      </w:r>
      <w:r w:rsidR="00F52007">
        <w:rPr>
          <w:rFonts w:ascii="Times New Roman" w:hAnsi="Times New Roman" w:cs="Times New Roman"/>
          <w:sz w:val="24"/>
        </w:rPr>
        <w:t>, a</w:t>
      </w:r>
      <w:r w:rsidR="00D71080">
        <w:rPr>
          <w:rFonts w:ascii="Times New Roman" w:hAnsi="Times New Roman" w:cs="Times New Roman"/>
          <w:sz w:val="24"/>
        </w:rPr>
        <w:t>nd what role marriage plays in</w:t>
      </w:r>
      <w:r w:rsidR="00F52007">
        <w:rPr>
          <w:rFonts w:ascii="Times New Roman" w:hAnsi="Times New Roman" w:cs="Times New Roman"/>
          <w:sz w:val="24"/>
        </w:rPr>
        <w:t xml:space="preserve"> those sexual relations.</w:t>
      </w:r>
    </w:p>
    <w:p w:rsidR="005870C4" w:rsidRDefault="00F77D28" w:rsidP="000263F3">
      <w:pPr>
        <w:spacing w:after="0" w:line="480" w:lineRule="auto"/>
        <w:ind w:firstLine="720"/>
        <w:rPr>
          <w:rFonts w:ascii="Times New Roman" w:hAnsi="Times New Roman" w:cs="Times New Roman"/>
          <w:sz w:val="24"/>
        </w:rPr>
      </w:pPr>
      <w:r>
        <w:rPr>
          <w:rFonts w:ascii="Times New Roman" w:hAnsi="Times New Roman" w:cs="Times New Roman"/>
          <w:sz w:val="24"/>
        </w:rPr>
        <w:t>Less bold in its resistance to</w:t>
      </w:r>
      <w:r w:rsidR="002D3F49">
        <w:rPr>
          <w:rFonts w:ascii="Times New Roman" w:hAnsi="Times New Roman" w:cs="Times New Roman"/>
          <w:sz w:val="24"/>
        </w:rPr>
        <w:t xml:space="preserve"> traditional sex and marriage </w:t>
      </w:r>
      <w:r w:rsidR="000263F3">
        <w:rPr>
          <w:rFonts w:ascii="Times New Roman" w:hAnsi="Times New Roman" w:cs="Times New Roman"/>
          <w:sz w:val="24"/>
        </w:rPr>
        <w:t xml:space="preserve">than other </w:t>
      </w:r>
      <w:r w:rsidR="00C270A4">
        <w:rPr>
          <w:rFonts w:ascii="Times New Roman" w:hAnsi="Times New Roman" w:cs="Times New Roman"/>
          <w:sz w:val="24"/>
        </w:rPr>
        <w:t>utopian</w:t>
      </w:r>
      <w:r w:rsidR="000263F3">
        <w:rPr>
          <w:rFonts w:ascii="Times New Roman" w:hAnsi="Times New Roman" w:cs="Times New Roman"/>
          <w:sz w:val="24"/>
        </w:rPr>
        <w:t xml:space="preserve"> communities</w:t>
      </w:r>
      <w:r w:rsidR="006C32FD">
        <w:rPr>
          <w:rFonts w:ascii="Times New Roman" w:hAnsi="Times New Roman" w:cs="Times New Roman"/>
          <w:sz w:val="24"/>
        </w:rPr>
        <w:t xml:space="preserve">, </w:t>
      </w:r>
      <w:r w:rsidR="000263F3">
        <w:rPr>
          <w:rFonts w:ascii="Times New Roman" w:hAnsi="Times New Roman" w:cs="Times New Roman"/>
          <w:sz w:val="24"/>
        </w:rPr>
        <w:t>yet</w:t>
      </w:r>
      <w:r w:rsidR="002D3F49">
        <w:rPr>
          <w:rFonts w:ascii="Times New Roman" w:hAnsi="Times New Roman" w:cs="Times New Roman"/>
          <w:sz w:val="24"/>
        </w:rPr>
        <w:t xml:space="preserve"> nevertheless raising questions </w:t>
      </w:r>
      <w:r>
        <w:rPr>
          <w:rFonts w:ascii="Times New Roman" w:hAnsi="Times New Roman" w:cs="Times New Roman"/>
          <w:sz w:val="24"/>
        </w:rPr>
        <w:t xml:space="preserve">regarding these issues, </w:t>
      </w:r>
      <w:r w:rsidR="000263F3">
        <w:rPr>
          <w:rFonts w:ascii="Times New Roman" w:hAnsi="Times New Roman" w:cs="Times New Roman"/>
          <w:sz w:val="24"/>
        </w:rPr>
        <w:t xml:space="preserve">was the first </w:t>
      </w:r>
      <w:proofErr w:type="gramStart"/>
      <w:r w:rsidR="000263F3">
        <w:rPr>
          <w:rFonts w:ascii="Times New Roman" w:hAnsi="Times New Roman" w:cs="Times New Roman"/>
          <w:sz w:val="24"/>
        </w:rPr>
        <w:t>Transcendental</w:t>
      </w:r>
      <w:proofErr w:type="gramEnd"/>
      <w:r w:rsidR="000263F3">
        <w:rPr>
          <w:rFonts w:ascii="Times New Roman" w:hAnsi="Times New Roman" w:cs="Times New Roman"/>
          <w:sz w:val="24"/>
        </w:rPr>
        <w:t xml:space="preserve"> commune, </w:t>
      </w:r>
      <w:r w:rsidR="006C32FD">
        <w:rPr>
          <w:rFonts w:ascii="Times New Roman" w:hAnsi="Times New Roman" w:cs="Times New Roman"/>
          <w:sz w:val="24"/>
        </w:rPr>
        <w:t>Brook Farm, founded by a Unitarian preacher George Ripley and his wife Sophia in April of 1841</w:t>
      </w:r>
      <w:r w:rsidR="001C0EA8">
        <w:rPr>
          <w:rFonts w:ascii="Times New Roman" w:hAnsi="Times New Roman" w:cs="Times New Roman"/>
          <w:sz w:val="24"/>
        </w:rPr>
        <w:t xml:space="preserve"> in West Roxbury, MA. The farm, </w:t>
      </w:r>
      <w:r>
        <w:rPr>
          <w:rFonts w:ascii="Times New Roman" w:hAnsi="Times New Roman" w:cs="Times New Roman"/>
          <w:sz w:val="24"/>
        </w:rPr>
        <w:t xml:space="preserve">first </w:t>
      </w:r>
      <w:r w:rsidR="001C0EA8">
        <w:rPr>
          <w:rFonts w:ascii="Times New Roman" w:hAnsi="Times New Roman" w:cs="Times New Roman"/>
          <w:sz w:val="24"/>
        </w:rPr>
        <w:t>establ</w:t>
      </w:r>
      <w:r w:rsidR="000263F3">
        <w:rPr>
          <w:rFonts w:ascii="Times New Roman" w:hAnsi="Times New Roman" w:cs="Times New Roman"/>
          <w:sz w:val="24"/>
        </w:rPr>
        <w:t xml:space="preserve">ished on </w:t>
      </w:r>
      <w:proofErr w:type="gramStart"/>
      <w:r w:rsidR="000263F3">
        <w:rPr>
          <w:rFonts w:ascii="Times New Roman" w:hAnsi="Times New Roman" w:cs="Times New Roman"/>
          <w:sz w:val="24"/>
        </w:rPr>
        <w:t>Transcendental</w:t>
      </w:r>
      <w:proofErr w:type="gramEnd"/>
      <w:r w:rsidR="000263F3">
        <w:rPr>
          <w:rFonts w:ascii="Times New Roman" w:hAnsi="Times New Roman" w:cs="Times New Roman"/>
          <w:sz w:val="24"/>
        </w:rPr>
        <w:t xml:space="preserve"> princip</w:t>
      </w:r>
      <w:r w:rsidR="001C0EA8">
        <w:rPr>
          <w:rFonts w:ascii="Times New Roman" w:hAnsi="Times New Roman" w:cs="Times New Roman"/>
          <w:sz w:val="24"/>
        </w:rPr>
        <w:t>l</w:t>
      </w:r>
      <w:r w:rsidR="000263F3">
        <w:rPr>
          <w:rFonts w:ascii="Times New Roman" w:hAnsi="Times New Roman" w:cs="Times New Roman"/>
          <w:sz w:val="24"/>
        </w:rPr>
        <w:t>e</w:t>
      </w:r>
      <w:r w:rsidR="001C0EA8">
        <w:rPr>
          <w:rFonts w:ascii="Times New Roman" w:hAnsi="Times New Roman" w:cs="Times New Roman"/>
          <w:sz w:val="24"/>
        </w:rPr>
        <w:t>s, possessed an environment of</w:t>
      </w:r>
      <w:r w:rsidR="000263F3">
        <w:rPr>
          <w:rFonts w:ascii="Times New Roman" w:hAnsi="Times New Roman" w:cs="Times New Roman"/>
          <w:sz w:val="24"/>
        </w:rPr>
        <w:t xml:space="preserve"> intellectual</w:t>
      </w:r>
      <w:r w:rsidR="001C0EA8">
        <w:rPr>
          <w:rFonts w:ascii="Times New Roman" w:hAnsi="Times New Roman" w:cs="Times New Roman"/>
          <w:sz w:val="24"/>
        </w:rPr>
        <w:t xml:space="preserve"> freedom; however, two years in, Ripley adopted</w:t>
      </w:r>
      <w:r w:rsidR="00A35A69">
        <w:rPr>
          <w:rFonts w:ascii="Times New Roman" w:hAnsi="Times New Roman" w:cs="Times New Roman"/>
          <w:sz w:val="24"/>
        </w:rPr>
        <w:t xml:space="preserve"> Fourier’s</w:t>
      </w:r>
      <w:r w:rsidR="001C0EA8">
        <w:rPr>
          <w:rFonts w:ascii="Times New Roman" w:hAnsi="Times New Roman" w:cs="Times New Roman"/>
          <w:sz w:val="24"/>
        </w:rPr>
        <w:t xml:space="preserve"> utopian ideas of </w:t>
      </w:r>
      <w:r w:rsidR="00A35A69">
        <w:rPr>
          <w:rFonts w:ascii="Times New Roman" w:hAnsi="Times New Roman" w:cs="Times New Roman"/>
          <w:sz w:val="24"/>
        </w:rPr>
        <w:t>labor distribution</w:t>
      </w:r>
      <w:r w:rsidR="001C0EA8">
        <w:rPr>
          <w:rFonts w:ascii="Times New Roman" w:hAnsi="Times New Roman" w:cs="Times New Roman"/>
          <w:sz w:val="24"/>
        </w:rPr>
        <w:t xml:space="preserve"> in hopes of attracting more people and receiving much-needed financial support from Fourier’s followers, </w:t>
      </w:r>
      <w:proofErr w:type="spellStart"/>
      <w:r w:rsidR="001C0EA8">
        <w:rPr>
          <w:rFonts w:ascii="Times New Roman" w:hAnsi="Times New Roman" w:cs="Times New Roman"/>
          <w:sz w:val="24"/>
        </w:rPr>
        <w:t>Associationists</w:t>
      </w:r>
      <w:proofErr w:type="spellEnd"/>
      <w:r w:rsidR="001C0EA8">
        <w:rPr>
          <w:rFonts w:ascii="Times New Roman" w:hAnsi="Times New Roman" w:cs="Times New Roman"/>
          <w:sz w:val="24"/>
        </w:rPr>
        <w:t xml:space="preserve">. </w:t>
      </w:r>
      <w:r w:rsidR="00A35A69">
        <w:rPr>
          <w:rFonts w:ascii="Times New Roman" w:hAnsi="Times New Roman" w:cs="Times New Roman"/>
          <w:sz w:val="24"/>
        </w:rPr>
        <w:t xml:space="preserve">However, the participants of Brook Farm still did not adopt the radical ideal of free sex, as suggested by the disgusted response to the “nauseous villain” Fourier’s “consummated Paradise” by a character </w:t>
      </w:r>
      <w:r w:rsidR="000263F3">
        <w:rPr>
          <w:rFonts w:ascii="Times New Roman" w:hAnsi="Times New Roman" w:cs="Times New Roman"/>
          <w:sz w:val="24"/>
        </w:rPr>
        <w:t xml:space="preserve">in </w:t>
      </w:r>
      <w:r w:rsidR="00A35A69">
        <w:rPr>
          <w:rFonts w:ascii="Times New Roman" w:hAnsi="Times New Roman" w:cs="Times New Roman"/>
          <w:sz w:val="24"/>
        </w:rPr>
        <w:t xml:space="preserve">Hawthorne’s </w:t>
      </w:r>
      <w:proofErr w:type="spellStart"/>
      <w:r w:rsidR="00A35A69" w:rsidRPr="00A35A69">
        <w:rPr>
          <w:rFonts w:ascii="Times New Roman" w:hAnsi="Times New Roman" w:cs="Times New Roman"/>
          <w:i/>
          <w:sz w:val="24"/>
        </w:rPr>
        <w:t>Blithedale</w:t>
      </w:r>
      <w:proofErr w:type="spellEnd"/>
      <w:r w:rsidR="00A35A69" w:rsidRPr="00A35A69">
        <w:rPr>
          <w:rFonts w:ascii="Times New Roman" w:hAnsi="Times New Roman" w:cs="Times New Roman"/>
          <w:i/>
          <w:sz w:val="24"/>
        </w:rPr>
        <w:t xml:space="preserve"> Romance</w:t>
      </w:r>
      <w:r w:rsidR="00A35A69">
        <w:rPr>
          <w:rFonts w:ascii="Times New Roman" w:hAnsi="Times New Roman" w:cs="Times New Roman"/>
          <w:sz w:val="24"/>
        </w:rPr>
        <w:t xml:space="preserve"> (1852), a fictionalized account of his time at Brook Farm</w:t>
      </w:r>
      <w:r w:rsidR="00D142BC">
        <w:rPr>
          <w:rFonts w:ascii="Times New Roman" w:hAnsi="Times New Roman" w:cs="Times New Roman"/>
          <w:sz w:val="24"/>
        </w:rPr>
        <w:t xml:space="preserve"> (53-54). Though sexual relations are never explicitly referenced, and the narrator is not even sure if the female character </w:t>
      </w:r>
      <w:proofErr w:type="spellStart"/>
      <w:r w:rsidR="00D142BC">
        <w:rPr>
          <w:rFonts w:ascii="Times New Roman" w:hAnsi="Times New Roman" w:cs="Times New Roman"/>
          <w:sz w:val="24"/>
        </w:rPr>
        <w:t>Zenobia</w:t>
      </w:r>
      <w:proofErr w:type="spellEnd"/>
      <w:r w:rsidR="00D142BC">
        <w:rPr>
          <w:rFonts w:ascii="Times New Roman" w:hAnsi="Times New Roman" w:cs="Times New Roman"/>
          <w:sz w:val="24"/>
        </w:rPr>
        <w:t xml:space="preserve"> is or ever was married, Hawthorne portrays a society</w:t>
      </w:r>
      <w:r w:rsidR="009D3881">
        <w:rPr>
          <w:rFonts w:ascii="Times New Roman" w:hAnsi="Times New Roman" w:cs="Times New Roman"/>
          <w:sz w:val="24"/>
        </w:rPr>
        <w:t xml:space="preserve"> that flirts with romance and sex while</w:t>
      </w:r>
      <w:r w:rsidR="00D142BC">
        <w:rPr>
          <w:rFonts w:ascii="Times New Roman" w:hAnsi="Times New Roman" w:cs="Times New Roman"/>
          <w:sz w:val="24"/>
        </w:rPr>
        <w:t xml:space="preserve"> living in a </w:t>
      </w:r>
      <w:r w:rsidR="009D3881">
        <w:rPr>
          <w:rFonts w:ascii="Times New Roman" w:hAnsi="Times New Roman" w:cs="Times New Roman"/>
          <w:sz w:val="24"/>
        </w:rPr>
        <w:t>Midsummer Night Dream</w:t>
      </w:r>
      <w:r w:rsidR="000263F3">
        <w:rPr>
          <w:rFonts w:ascii="Times New Roman" w:hAnsi="Times New Roman" w:cs="Times New Roman"/>
          <w:sz w:val="24"/>
        </w:rPr>
        <w:t>-type world</w:t>
      </w:r>
      <w:r w:rsidR="009D3881">
        <w:rPr>
          <w:rFonts w:ascii="Times New Roman" w:hAnsi="Times New Roman" w:cs="Times New Roman"/>
          <w:sz w:val="24"/>
        </w:rPr>
        <w:t xml:space="preserve">. </w:t>
      </w:r>
      <w:r w:rsidR="00D142BC">
        <w:rPr>
          <w:rFonts w:ascii="Times New Roman" w:hAnsi="Times New Roman" w:cs="Times New Roman"/>
          <w:sz w:val="24"/>
        </w:rPr>
        <w:t xml:space="preserve">The farm is “the forest of Arden” (91), and women are characterized by “wildness” (59) and imagined “in Eve’s earliest garment” (17). </w:t>
      </w:r>
      <w:r w:rsidR="009D3881">
        <w:rPr>
          <w:rFonts w:ascii="Times New Roman" w:hAnsi="Times New Roman" w:cs="Times New Roman"/>
          <w:sz w:val="24"/>
        </w:rPr>
        <w:t xml:space="preserve">Hawthorne’s most shocking intimation of Brook Farm </w:t>
      </w:r>
      <w:r w:rsidR="000263F3">
        <w:rPr>
          <w:rFonts w:ascii="Times New Roman" w:hAnsi="Times New Roman" w:cs="Times New Roman"/>
          <w:sz w:val="24"/>
        </w:rPr>
        <w:t xml:space="preserve">as a site of free love </w:t>
      </w:r>
      <w:r w:rsidR="009D3881">
        <w:rPr>
          <w:rFonts w:ascii="Times New Roman" w:hAnsi="Times New Roman" w:cs="Times New Roman"/>
          <w:sz w:val="24"/>
        </w:rPr>
        <w:t>was in his</w:t>
      </w:r>
      <w:r w:rsidR="009463ED">
        <w:rPr>
          <w:rFonts w:ascii="Times New Roman" w:hAnsi="Times New Roman" w:cs="Times New Roman"/>
          <w:sz w:val="24"/>
        </w:rPr>
        <w:t xml:space="preserve"> reminiscence of “the Golden Age” of </w:t>
      </w:r>
      <w:proofErr w:type="spellStart"/>
      <w:r w:rsidR="009463ED">
        <w:rPr>
          <w:rFonts w:ascii="Times New Roman" w:hAnsi="Times New Roman" w:cs="Times New Roman"/>
          <w:sz w:val="24"/>
        </w:rPr>
        <w:t>Blithedale</w:t>
      </w:r>
      <w:proofErr w:type="spellEnd"/>
      <w:r w:rsidR="009463ED">
        <w:rPr>
          <w:rFonts w:ascii="Times New Roman" w:hAnsi="Times New Roman" w:cs="Times New Roman"/>
          <w:sz w:val="24"/>
        </w:rPr>
        <w:t>, which “seemed to authorize any individual, of either sex, to fall in love with any other, regardless of what would elsewhere be judged suitable or prudent” (72).</w:t>
      </w:r>
      <w:r w:rsidR="009D3881">
        <w:rPr>
          <w:rFonts w:ascii="Times New Roman" w:hAnsi="Times New Roman" w:cs="Times New Roman"/>
          <w:sz w:val="24"/>
        </w:rPr>
        <w:t xml:space="preserve"> </w:t>
      </w:r>
      <w:r w:rsidR="000263F3">
        <w:rPr>
          <w:rFonts w:ascii="Times New Roman" w:hAnsi="Times New Roman" w:cs="Times New Roman"/>
          <w:sz w:val="24"/>
        </w:rPr>
        <w:t>Without taking Hawthorne’s fictive</w:t>
      </w:r>
      <w:r w:rsidR="005870C4">
        <w:rPr>
          <w:rFonts w:ascii="Times New Roman" w:hAnsi="Times New Roman" w:cs="Times New Roman"/>
          <w:sz w:val="24"/>
        </w:rPr>
        <w:t xml:space="preserve"> repre</w:t>
      </w:r>
      <w:r w:rsidR="000263F3">
        <w:rPr>
          <w:rFonts w:ascii="Times New Roman" w:hAnsi="Times New Roman" w:cs="Times New Roman"/>
          <w:sz w:val="24"/>
        </w:rPr>
        <w:t>sentations of Brook Farm too literally</w:t>
      </w:r>
      <w:r w:rsidR="005870C4">
        <w:rPr>
          <w:rFonts w:ascii="Times New Roman" w:hAnsi="Times New Roman" w:cs="Times New Roman"/>
          <w:sz w:val="24"/>
        </w:rPr>
        <w:t>, one can still see that establis</w:t>
      </w:r>
      <w:r w:rsidR="000263F3">
        <w:rPr>
          <w:rFonts w:ascii="Times New Roman" w:hAnsi="Times New Roman" w:cs="Times New Roman"/>
          <w:sz w:val="24"/>
        </w:rPr>
        <w:t>hing any sort of utopian community</w:t>
      </w:r>
      <w:r w:rsidR="005870C4">
        <w:rPr>
          <w:rFonts w:ascii="Times New Roman" w:hAnsi="Times New Roman" w:cs="Times New Roman"/>
          <w:sz w:val="24"/>
        </w:rPr>
        <w:t xml:space="preserve"> would necessarily raise questions of </w:t>
      </w:r>
      <w:r w:rsidR="000263F3">
        <w:rPr>
          <w:rFonts w:ascii="Times New Roman" w:hAnsi="Times New Roman" w:cs="Times New Roman"/>
          <w:sz w:val="24"/>
        </w:rPr>
        <w:t>about appropriate</w:t>
      </w:r>
      <w:r w:rsidR="005870C4">
        <w:rPr>
          <w:rFonts w:ascii="Times New Roman" w:hAnsi="Times New Roman" w:cs="Times New Roman"/>
          <w:sz w:val="24"/>
        </w:rPr>
        <w:t xml:space="preserve"> interactions and relations between the participants</w:t>
      </w:r>
      <w:r w:rsidR="000263F3">
        <w:rPr>
          <w:rFonts w:ascii="Times New Roman" w:hAnsi="Times New Roman" w:cs="Times New Roman"/>
          <w:sz w:val="24"/>
        </w:rPr>
        <w:t>.</w:t>
      </w:r>
      <w:r w:rsidR="005870C4">
        <w:rPr>
          <w:rFonts w:ascii="Times New Roman" w:hAnsi="Times New Roman" w:cs="Times New Roman"/>
          <w:sz w:val="24"/>
        </w:rPr>
        <w:t xml:space="preserve"> </w:t>
      </w:r>
    </w:p>
    <w:p w:rsidR="001C0EA8" w:rsidRDefault="005870C4" w:rsidP="00433F9D">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Whereas Ripley believed that institutions had to be radically reformed to bring about meaningful social change and enacted this belief through Brook Farm, Louisa’s father </w:t>
      </w:r>
      <w:r w:rsidR="001C0EA8">
        <w:rPr>
          <w:rFonts w:ascii="Times New Roman" w:hAnsi="Times New Roman" w:cs="Times New Roman"/>
          <w:sz w:val="24"/>
        </w:rPr>
        <w:t xml:space="preserve">Bronson </w:t>
      </w:r>
      <w:r>
        <w:rPr>
          <w:rFonts w:ascii="Times New Roman" w:hAnsi="Times New Roman" w:cs="Times New Roman"/>
          <w:sz w:val="24"/>
        </w:rPr>
        <w:t xml:space="preserve">Alcott </w:t>
      </w:r>
      <w:r w:rsidR="001C0EA8" w:rsidRPr="00942B06">
        <w:rPr>
          <w:rFonts w:ascii="Times New Roman" w:hAnsi="Times New Roman" w:cs="Times New Roman"/>
          <w:sz w:val="24"/>
        </w:rPr>
        <w:t>ascribed to the more Transcendental thought</w:t>
      </w:r>
      <w:r>
        <w:rPr>
          <w:rFonts w:ascii="Times New Roman" w:hAnsi="Times New Roman" w:cs="Times New Roman"/>
          <w:sz w:val="24"/>
        </w:rPr>
        <w:t xml:space="preserve"> </w:t>
      </w:r>
      <w:r w:rsidR="001C0EA8" w:rsidRPr="00942B06">
        <w:rPr>
          <w:rFonts w:ascii="Times New Roman" w:hAnsi="Times New Roman" w:cs="Times New Roman"/>
          <w:sz w:val="24"/>
        </w:rPr>
        <w:t>that it was the individual</w:t>
      </w:r>
      <w:r w:rsidR="002D57C8">
        <w:rPr>
          <w:rFonts w:ascii="Times New Roman" w:hAnsi="Times New Roman" w:cs="Times New Roman"/>
          <w:sz w:val="24"/>
        </w:rPr>
        <w:t xml:space="preserve">, </w:t>
      </w:r>
      <w:r w:rsidR="00A728C0">
        <w:rPr>
          <w:rFonts w:ascii="Times New Roman" w:hAnsi="Times New Roman" w:cs="Times New Roman"/>
          <w:sz w:val="24"/>
        </w:rPr>
        <w:t xml:space="preserve">or the </w:t>
      </w:r>
      <w:r w:rsidR="002D57C8">
        <w:rPr>
          <w:rFonts w:ascii="Times New Roman" w:hAnsi="Times New Roman" w:cs="Times New Roman"/>
          <w:sz w:val="24"/>
        </w:rPr>
        <w:t>“consociate family</w:t>
      </w:r>
      <w:r w:rsidR="001C0EA8" w:rsidRPr="00942B06">
        <w:rPr>
          <w:rFonts w:ascii="Times New Roman" w:hAnsi="Times New Roman" w:cs="Times New Roman"/>
          <w:sz w:val="24"/>
        </w:rPr>
        <w:t>,</w:t>
      </w:r>
      <w:r w:rsidR="002D57C8">
        <w:rPr>
          <w:rFonts w:ascii="Times New Roman" w:hAnsi="Times New Roman" w:cs="Times New Roman"/>
          <w:sz w:val="24"/>
        </w:rPr>
        <w:t>”</w:t>
      </w:r>
      <w:r w:rsidR="001C0EA8" w:rsidRPr="00942B06">
        <w:rPr>
          <w:rFonts w:ascii="Times New Roman" w:hAnsi="Times New Roman" w:cs="Times New Roman"/>
          <w:sz w:val="24"/>
        </w:rPr>
        <w:t xml:space="preserve"> which would put</w:t>
      </w:r>
      <w:r w:rsidR="001C0EA8">
        <w:rPr>
          <w:rFonts w:ascii="Times New Roman" w:hAnsi="Times New Roman" w:cs="Times New Roman"/>
          <w:sz w:val="24"/>
        </w:rPr>
        <w:t xml:space="preserve"> into effect social change (Delano</w:t>
      </w:r>
      <w:r w:rsidR="002D57C8">
        <w:rPr>
          <w:rFonts w:ascii="Times New Roman" w:hAnsi="Times New Roman" w:cs="Times New Roman"/>
          <w:sz w:val="24"/>
        </w:rPr>
        <w:t xml:space="preserve"> 251). Thus</w:t>
      </w:r>
      <w:r w:rsidR="001C0EA8" w:rsidRPr="00942B06">
        <w:rPr>
          <w:rFonts w:ascii="Times New Roman" w:hAnsi="Times New Roman" w:cs="Times New Roman"/>
          <w:sz w:val="24"/>
        </w:rPr>
        <w:t xml:space="preserve"> Alcott declined to join Brook Farm but created a utopia of his own, </w:t>
      </w:r>
      <w:proofErr w:type="spellStart"/>
      <w:r w:rsidR="001C0EA8">
        <w:rPr>
          <w:rFonts w:ascii="Times New Roman" w:hAnsi="Times New Roman" w:cs="Times New Roman"/>
          <w:sz w:val="24"/>
        </w:rPr>
        <w:t>Fruitlands</w:t>
      </w:r>
      <w:proofErr w:type="spellEnd"/>
      <w:r w:rsidR="001C0EA8">
        <w:rPr>
          <w:rFonts w:ascii="Times New Roman" w:hAnsi="Times New Roman" w:cs="Times New Roman"/>
          <w:sz w:val="24"/>
        </w:rPr>
        <w:t xml:space="preserve">, </w:t>
      </w:r>
      <w:r w:rsidR="001C0EA8" w:rsidRPr="00942B06">
        <w:rPr>
          <w:rFonts w:ascii="Times New Roman" w:hAnsi="Times New Roman" w:cs="Times New Roman"/>
          <w:sz w:val="24"/>
        </w:rPr>
        <w:t>along with British supporter Charles Lane and his son, and in June of 1843 hauled</w:t>
      </w:r>
      <w:r w:rsidR="003666B8">
        <w:rPr>
          <w:rFonts w:ascii="Times New Roman" w:hAnsi="Times New Roman" w:cs="Times New Roman"/>
          <w:sz w:val="24"/>
        </w:rPr>
        <w:t xml:space="preserve"> his wife Abba and </w:t>
      </w:r>
      <w:r w:rsidR="001C0EA8" w:rsidRPr="00942B06">
        <w:rPr>
          <w:rFonts w:ascii="Times New Roman" w:hAnsi="Times New Roman" w:cs="Times New Roman"/>
          <w:sz w:val="24"/>
        </w:rPr>
        <w:t>daughters to the farm in Harvard, Massachusetts.</w:t>
      </w:r>
      <w:r w:rsidR="003666B8">
        <w:rPr>
          <w:rFonts w:ascii="Times New Roman" w:hAnsi="Times New Roman" w:cs="Times New Roman"/>
          <w:sz w:val="24"/>
        </w:rPr>
        <w:t xml:space="preserve"> </w:t>
      </w:r>
      <w:proofErr w:type="spellStart"/>
      <w:r w:rsidR="001C0EA8">
        <w:rPr>
          <w:rFonts w:ascii="Times New Roman" w:hAnsi="Times New Roman" w:cs="Times New Roman"/>
          <w:sz w:val="24"/>
        </w:rPr>
        <w:t>Fruitlands</w:t>
      </w:r>
      <w:proofErr w:type="spellEnd"/>
      <w:r w:rsidR="001C0EA8">
        <w:rPr>
          <w:rFonts w:ascii="Times New Roman" w:hAnsi="Times New Roman" w:cs="Times New Roman"/>
          <w:sz w:val="24"/>
        </w:rPr>
        <w:t xml:space="preserve"> as</w:t>
      </w:r>
      <w:r w:rsidR="002E53A8">
        <w:rPr>
          <w:rFonts w:ascii="Times New Roman" w:hAnsi="Times New Roman" w:cs="Times New Roman"/>
          <w:sz w:val="24"/>
        </w:rPr>
        <w:t>ked self-denial of its dwellers;</w:t>
      </w:r>
      <w:r w:rsidR="001C0EA8">
        <w:rPr>
          <w:rFonts w:ascii="Times New Roman" w:hAnsi="Times New Roman" w:cs="Times New Roman"/>
          <w:sz w:val="24"/>
        </w:rPr>
        <w:t xml:space="preserve"> anything that put an animal to work or death was banned, including meat or dairy, whale oil to light lamps, and oxen to till the ground.</w:t>
      </w:r>
      <w:r w:rsidR="002E53A8">
        <w:rPr>
          <w:rFonts w:ascii="Times New Roman" w:hAnsi="Times New Roman" w:cs="Times New Roman"/>
          <w:sz w:val="24"/>
        </w:rPr>
        <w:t xml:space="preserve"> </w:t>
      </w:r>
      <w:r w:rsidR="001C0EA8">
        <w:rPr>
          <w:rFonts w:ascii="Times New Roman" w:hAnsi="Times New Roman" w:cs="Times New Roman"/>
          <w:sz w:val="24"/>
        </w:rPr>
        <w:t xml:space="preserve">Further hardship was felt in the clash of Lane and Alcott’s philosophies, as Lane stood for the idea that love should not be expressed, even in touching, for it was the epitome of selfishness (Matteson 140). </w:t>
      </w:r>
      <w:r w:rsidR="002E53A8">
        <w:rPr>
          <w:rFonts w:ascii="Times New Roman" w:hAnsi="Times New Roman" w:cs="Times New Roman"/>
          <w:sz w:val="24"/>
        </w:rPr>
        <w:t xml:space="preserve">On a visit to the Shaker commune across the river, Lane admired their ideas </w:t>
      </w:r>
      <w:r w:rsidR="002D57C8">
        <w:rPr>
          <w:rFonts w:ascii="Times New Roman" w:hAnsi="Times New Roman" w:cs="Times New Roman"/>
          <w:sz w:val="24"/>
        </w:rPr>
        <w:t>of celibacy and indifference to</w:t>
      </w:r>
      <w:r w:rsidR="002E53A8">
        <w:rPr>
          <w:rFonts w:ascii="Times New Roman" w:hAnsi="Times New Roman" w:cs="Times New Roman"/>
          <w:sz w:val="24"/>
        </w:rPr>
        <w:t xml:space="preserve"> children, and returned to </w:t>
      </w:r>
      <w:proofErr w:type="spellStart"/>
      <w:r w:rsidR="002E53A8">
        <w:rPr>
          <w:rFonts w:ascii="Times New Roman" w:hAnsi="Times New Roman" w:cs="Times New Roman"/>
          <w:sz w:val="24"/>
        </w:rPr>
        <w:t>Fruitlands</w:t>
      </w:r>
      <w:proofErr w:type="spellEnd"/>
      <w:r w:rsidR="002E53A8">
        <w:rPr>
          <w:rFonts w:ascii="Times New Roman" w:hAnsi="Times New Roman" w:cs="Times New Roman"/>
          <w:sz w:val="24"/>
        </w:rPr>
        <w:t xml:space="preserve"> </w:t>
      </w:r>
      <w:r w:rsidR="00AA20E0">
        <w:rPr>
          <w:rFonts w:ascii="Times New Roman" w:hAnsi="Times New Roman" w:cs="Times New Roman"/>
          <w:sz w:val="24"/>
        </w:rPr>
        <w:t xml:space="preserve">wanting </w:t>
      </w:r>
      <w:r w:rsidR="002D57C8">
        <w:rPr>
          <w:rFonts w:ascii="Times New Roman" w:hAnsi="Times New Roman" w:cs="Times New Roman"/>
          <w:sz w:val="24"/>
        </w:rPr>
        <w:t>to enact</w:t>
      </w:r>
      <w:r w:rsidR="00482A2F">
        <w:rPr>
          <w:rFonts w:ascii="Times New Roman" w:hAnsi="Times New Roman" w:cs="Times New Roman"/>
          <w:sz w:val="24"/>
        </w:rPr>
        <w:t xml:space="preserve"> celibate lifestyles for their members. </w:t>
      </w:r>
      <w:r w:rsidR="001C0EA8">
        <w:rPr>
          <w:rFonts w:ascii="Times New Roman" w:hAnsi="Times New Roman" w:cs="Times New Roman"/>
          <w:sz w:val="24"/>
        </w:rPr>
        <w:t>Of course, adherence to this belief would shatter the Alcott family</w:t>
      </w:r>
      <w:r w:rsidR="00480E58">
        <w:rPr>
          <w:rFonts w:ascii="Times New Roman" w:hAnsi="Times New Roman" w:cs="Times New Roman"/>
          <w:sz w:val="24"/>
        </w:rPr>
        <w:t>, even though Lane softened the blow by calling the resulting group a “consociate family</w:t>
      </w:r>
      <w:r w:rsidR="001C0EA8">
        <w:rPr>
          <w:rFonts w:ascii="Times New Roman" w:hAnsi="Times New Roman" w:cs="Times New Roman"/>
          <w:sz w:val="24"/>
        </w:rPr>
        <w:t>.</w:t>
      </w:r>
      <w:r w:rsidR="00480E58">
        <w:rPr>
          <w:rFonts w:ascii="Times New Roman" w:hAnsi="Times New Roman" w:cs="Times New Roman"/>
          <w:sz w:val="24"/>
        </w:rPr>
        <w:t>”</w:t>
      </w:r>
      <w:r w:rsidR="001C0EA8">
        <w:rPr>
          <w:rFonts w:ascii="Times New Roman" w:hAnsi="Times New Roman" w:cs="Times New Roman"/>
          <w:sz w:val="24"/>
        </w:rPr>
        <w:t xml:space="preserve"> </w:t>
      </w:r>
      <w:r w:rsidR="004D4152">
        <w:rPr>
          <w:rFonts w:ascii="Times New Roman" w:hAnsi="Times New Roman" w:cs="Times New Roman"/>
          <w:sz w:val="24"/>
        </w:rPr>
        <w:t>Approached with the proposal to join the Shakers,</w:t>
      </w:r>
      <w:r w:rsidR="001C0EA8">
        <w:rPr>
          <w:rFonts w:ascii="Times New Roman" w:hAnsi="Times New Roman" w:cs="Times New Roman"/>
          <w:sz w:val="24"/>
        </w:rPr>
        <w:t xml:space="preserve"> Alcott </w:t>
      </w:r>
      <w:r w:rsidR="004D4152">
        <w:rPr>
          <w:rFonts w:ascii="Times New Roman" w:hAnsi="Times New Roman" w:cs="Times New Roman"/>
          <w:sz w:val="24"/>
        </w:rPr>
        <w:t xml:space="preserve">had to make </w:t>
      </w:r>
      <w:r w:rsidR="001C0EA8">
        <w:rPr>
          <w:rFonts w:ascii="Times New Roman" w:hAnsi="Times New Roman" w:cs="Times New Roman"/>
          <w:sz w:val="24"/>
        </w:rPr>
        <w:t>an extremely difficult decision that would affect all those he loved. He and Abba were at odds, and finally gathered their girls for a conference. Eleven-year-old Louisa wrote</w:t>
      </w:r>
      <w:r w:rsidR="00433F9D">
        <w:rPr>
          <w:rFonts w:ascii="Times New Roman" w:hAnsi="Times New Roman" w:cs="Times New Roman"/>
          <w:sz w:val="24"/>
        </w:rPr>
        <w:t xml:space="preserve"> of the event</w:t>
      </w:r>
      <w:r w:rsidR="001C0EA8">
        <w:rPr>
          <w:rFonts w:ascii="Times New Roman" w:hAnsi="Times New Roman" w:cs="Times New Roman"/>
          <w:sz w:val="24"/>
        </w:rPr>
        <w:t xml:space="preserve"> in her journal of December 10,</w:t>
      </w:r>
      <w:r w:rsidR="00433F9D">
        <w:rPr>
          <w:rFonts w:ascii="Times New Roman" w:hAnsi="Times New Roman" w:cs="Times New Roman"/>
          <w:sz w:val="24"/>
        </w:rPr>
        <w:t xml:space="preserve"> 1843 with childlike poignancy that “</w:t>
      </w:r>
      <w:r w:rsidR="001C0EA8">
        <w:rPr>
          <w:rFonts w:ascii="Times New Roman" w:hAnsi="Times New Roman" w:cs="Times New Roman"/>
          <w:sz w:val="24"/>
        </w:rPr>
        <w:t>Anna and I cried in bed, and I p</w:t>
      </w:r>
      <w:r w:rsidR="00433F9D">
        <w:rPr>
          <w:rFonts w:ascii="Times New Roman" w:hAnsi="Times New Roman" w:cs="Times New Roman"/>
          <w:sz w:val="24"/>
        </w:rPr>
        <w:t>rayed God to keep us together”</w:t>
      </w:r>
      <w:r w:rsidR="00AC328D">
        <w:rPr>
          <w:rFonts w:ascii="Times New Roman" w:hAnsi="Times New Roman" w:cs="Times New Roman"/>
          <w:sz w:val="24"/>
        </w:rPr>
        <w:t xml:space="preserve"> (Stern </w:t>
      </w:r>
      <w:r w:rsidR="001C0EA8">
        <w:rPr>
          <w:rFonts w:ascii="Times New Roman" w:hAnsi="Times New Roman" w:cs="Times New Roman"/>
          <w:sz w:val="24"/>
        </w:rPr>
        <w:t>86)</w:t>
      </w:r>
      <w:r w:rsidR="00433F9D">
        <w:rPr>
          <w:rFonts w:ascii="Times New Roman" w:hAnsi="Times New Roman" w:cs="Times New Roman"/>
          <w:sz w:val="24"/>
        </w:rPr>
        <w:t xml:space="preserve">. </w:t>
      </w:r>
      <w:r w:rsidR="001C0EA8">
        <w:rPr>
          <w:rFonts w:ascii="Times New Roman" w:hAnsi="Times New Roman" w:cs="Times New Roman"/>
          <w:sz w:val="24"/>
        </w:rPr>
        <w:t xml:space="preserve">Though the next exchange was not recorded, Lane and his son quit </w:t>
      </w:r>
      <w:proofErr w:type="spellStart"/>
      <w:r w:rsidR="001C0EA8">
        <w:rPr>
          <w:rFonts w:ascii="Times New Roman" w:hAnsi="Times New Roman" w:cs="Times New Roman"/>
          <w:sz w:val="24"/>
        </w:rPr>
        <w:t>Fruitlands</w:t>
      </w:r>
      <w:proofErr w:type="spellEnd"/>
      <w:r w:rsidR="001C0EA8">
        <w:rPr>
          <w:rFonts w:ascii="Times New Roman" w:hAnsi="Times New Roman" w:cs="Times New Roman"/>
          <w:sz w:val="24"/>
        </w:rPr>
        <w:t xml:space="preserve"> to join the Shaker commune across the river. </w:t>
      </w:r>
      <w:proofErr w:type="spellStart"/>
      <w:r w:rsidR="001C0EA8">
        <w:rPr>
          <w:rFonts w:ascii="Times New Roman" w:hAnsi="Times New Roman" w:cs="Times New Roman"/>
          <w:sz w:val="24"/>
        </w:rPr>
        <w:t>Fruitlands</w:t>
      </w:r>
      <w:proofErr w:type="spellEnd"/>
      <w:r w:rsidR="001C0EA8">
        <w:rPr>
          <w:rFonts w:ascii="Times New Roman" w:hAnsi="Times New Roman" w:cs="Times New Roman"/>
          <w:sz w:val="24"/>
        </w:rPr>
        <w:t xml:space="preserve"> had only lasted six months. </w:t>
      </w:r>
      <w:r w:rsidR="001C0EA8" w:rsidRPr="00942B06">
        <w:rPr>
          <w:rFonts w:ascii="Times New Roman" w:hAnsi="Times New Roman" w:cs="Times New Roman"/>
          <w:sz w:val="24"/>
        </w:rPr>
        <w:t>There were harsh lessons to be</w:t>
      </w:r>
      <w:r w:rsidR="000F47A2">
        <w:rPr>
          <w:rFonts w:ascii="Times New Roman" w:hAnsi="Times New Roman" w:cs="Times New Roman"/>
          <w:sz w:val="24"/>
        </w:rPr>
        <w:t xml:space="preserve"> learned all around, especially</w:t>
      </w:r>
      <w:r w:rsidR="001C0EA8">
        <w:rPr>
          <w:rFonts w:ascii="Times New Roman" w:hAnsi="Times New Roman" w:cs="Times New Roman"/>
          <w:sz w:val="24"/>
        </w:rPr>
        <w:t xml:space="preserve"> </w:t>
      </w:r>
      <w:r w:rsidR="001C0EA8" w:rsidRPr="00942B06">
        <w:rPr>
          <w:rFonts w:ascii="Times New Roman" w:hAnsi="Times New Roman" w:cs="Times New Roman"/>
          <w:sz w:val="24"/>
        </w:rPr>
        <w:t xml:space="preserve">for the </w:t>
      </w:r>
      <w:r w:rsidR="001C0EA8">
        <w:rPr>
          <w:rFonts w:ascii="Times New Roman" w:hAnsi="Times New Roman" w:cs="Times New Roman"/>
          <w:sz w:val="24"/>
        </w:rPr>
        <w:t>impressionable young Alcott girls</w:t>
      </w:r>
      <w:r w:rsidR="00377498">
        <w:rPr>
          <w:rFonts w:ascii="Times New Roman" w:hAnsi="Times New Roman" w:cs="Times New Roman"/>
          <w:sz w:val="24"/>
        </w:rPr>
        <w:t xml:space="preserve">—who learned that Transcendental idealism was not always practical or </w:t>
      </w:r>
      <w:r w:rsidR="000A4ED1">
        <w:rPr>
          <w:rFonts w:ascii="Times New Roman" w:hAnsi="Times New Roman" w:cs="Times New Roman"/>
          <w:sz w:val="24"/>
        </w:rPr>
        <w:t>p</w:t>
      </w:r>
      <w:r w:rsidR="00377498">
        <w:rPr>
          <w:rFonts w:ascii="Times New Roman" w:hAnsi="Times New Roman" w:cs="Times New Roman"/>
          <w:sz w:val="24"/>
        </w:rPr>
        <w:t>r</w:t>
      </w:r>
      <w:r w:rsidR="000A4ED1">
        <w:rPr>
          <w:rFonts w:ascii="Times New Roman" w:hAnsi="Times New Roman" w:cs="Times New Roman"/>
          <w:sz w:val="24"/>
        </w:rPr>
        <w:t>eferable</w:t>
      </w:r>
      <w:r w:rsidR="00F5543A">
        <w:rPr>
          <w:rFonts w:ascii="Times New Roman" w:hAnsi="Times New Roman" w:cs="Times New Roman"/>
          <w:sz w:val="24"/>
        </w:rPr>
        <w:t xml:space="preserve">, </w:t>
      </w:r>
      <w:r w:rsidR="000F47A2">
        <w:rPr>
          <w:rFonts w:ascii="Times New Roman" w:hAnsi="Times New Roman" w:cs="Times New Roman"/>
          <w:sz w:val="24"/>
        </w:rPr>
        <w:t xml:space="preserve">and that </w:t>
      </w:r>
      <w:r w:rsidR="00A25A69">
        <w:rPr>
          <w:rFonts w:ascii="Times New Roman" w:hAnsi="Times New Roman" w:cs="Times New Roman"/>
          <w:sz w:val="24"/>
        </w:rPr>
        <w:lastRenderedPageBreak/>
        <w:t>the questioning of traditional</w:t>
      </w:r>
      <w:r w:rsidR="00AA20E0">
        <w:rPr>
          <w:rFonts w:ascii="Times New Roman" w:hAnsi="Times New Roman" w:cs="Times New Roman"/>
          <w:sz w:val="24"/>
        </w:rPr>
        <w:t xml:space="preserve"> marriage certainly had a limit one could not</w:t>
      </w:r>
      <w:r w:rsidR="00A25A69">
        <w:rPr>
          <w:rFonts w:ascii="Times New Roman" w:hAnsi="Times New Roman" w:cs="Times New Roman"/>
          <w:sz w:val="24"/>
        </w:rPr>
        <w:t xml:space="preserve"> cross without disrupting the family.</w:t>
      </w:r>
      <w:r w:rsidR="00BE0E60">
        <w:rPr>
          <w:rFonts w:ascii="Times New Roman" w:hAnsi="Times New Roman" w:cs="Times New Roman"/>
          <w:sz w:val="24"/>
        </w:rPr>
        <w:t xml:space="preserve"> </w:t>
      </w:r>
    </w:p>
    <w:p w:rsidR="001064B8" w:rsidRPr="00AB0997" w:rsidRDefault="0050430D" w:rsidP="001064B8">
      <w:pPr>
        <w:spacing w:after="0" w:line="480" w:lineRule="auto"/>
        <w:ind w:firstLine="720"/>
        <w:rPr>
          <w:rFonts w:ascii="Times New Roman" w:hAnsi="Times New Roman" w:cs="Times New Roman"/>
          <w:color w:val="FF0000"/>
          <w:sz w:val="24"/>
        </w:rPr>
      </w:pPr>
      <w:r>
        <w:rPr>
          <w:rFonts w:ascii="Times New Roman" w:hAnsi="Times New Roman" w:cs="Times New Roman"/>
          <w:sz w:val="24"/>
        </w:rPr>
        <w:t xml:space="preserve">Throughout Louisa’s childhood and youth in Concord, </w:t>
      </w:r>
      <w:r w:rsidR="001C0EA8">
        <w:rPr>
          <w:rFonts w:ascii="Times New Roman" w:hAnsi="Times New Roman" w:cs="Times New Roman"/>
          <w:sz w:val="24"/>
        </w:rPr>
        <w:t xml:space="preserve">the </w:t>
      </w:r>
      <w:r>
        <w:rPr>
          <w:rFonts w:ascii="Times New Roman" w:hAnsi="Times New Roman" w:cs="Times New Roman"/>
          <w:sz w:val="24"/>
        </w:rPr>
        <w:t xml:space="preserve">most significant </w:t>
      </w:r>
      <w:r w:rsidR="001C0EA8">
        <w:rPr>
          <w:rFonts w:ascii="Times New Roman" w:hAnsi="Times New Roman" w:cs="Times New Roman"/>
          <w:sz w:val="24"/>
        </w:rPr>
        <w:t xml:space="preserve">Transcendentalist </w:t>
      </w:r>
      <w:r>
        <w:rPr>
          <w:rFonts w:ascii="Times New Roman" w:hAnsi="Times New Roman" w:cs="Times New Roman"/>
          <w:sz w:val="24"/>
        </w:rPr>
        <w:t>wr</w:t>
      </w:r>
      <w:r w:rsidR="00E84435">
        <w:rPr>
          <w:rFonts w:ascii="Times New Roman" w:hAnsi="Times New Roman" w:cs="Times New Roman"/>
          <w:sz w:val="24"/>
        </w:rPr>
        <w:t>iting on love and marriage was</w:t>
      </w:r>
      <w:r w:rsidR="00711D81">
        <w:rPr>
          <w:rFonts w:ascii="Times New Roman" w:hAnsi="Times New Roman" w:cs="Times New Roman"/>
          <w:sz w:val="24"/>
        </w:rPr>
        <w:t xml:space="preserve"> </w:t>
      </w:r>
      <w:r w:rsidR="00E84435">
        <w:rPr>
          <w:rFonts w:ascii="Times New Roman" w:hAnsi="Times New Roman" w:cs="Times New Roman"/>
          <w:sz w:val="24"/>
        </w:rPr>
        <w:t>undoubtedly</w:t>
      </w:r>
      <w:r w:rsidR="00F5543A">
        <w:rPr>
          <w:rFonts w:ascii="Times New Roman" w:hAnsi="Times New Roman" w:cs="Times New Roman"/>
          <w:sz w:val="24"/>
        </w:rPr>
        <w:t xml:space="preserve"> </w:t>
      </w:r>
      <w:r w:rsidR="001C0EA8">
        <w:rPr>
          <w:rFonts w:ascii="Times New Roman" w:hAnsi="Times New Roman" w:cs="Times New Roman"/>
          <w:sz w:val="24"/>
        </w:rPr>
        <w:t>Margaret Fuller</w:t>
      </w:r>
      <w:r w:rsidR="00C56676">
        <w:rPr>
          <w:rFonts w:ascii="Times New Roman" w:hAnsi="Times New Roman" w:cs="Times New Roman"/>
          <w:sz w:val="24"/>
        </w:rPr>
        <w:t>.</w:t>
      </w:r>
      <w:r w:rsidR="001C0EA8">
        <w:rPr>
          <w:rFonts w:ascii="Times New Roman" w:hAnsi="Times New Roman" w:cs="Times New Roman"/>
          <w:sz w:val="24"/>
        </w:rPr>
        <w:t xml:space="preserve"> </w:t>
      </w:r>
      <w:r w:rsidR="00670BCD">
        <w:rPr>
          <w:rFonts w:ascii="Times New Roman" w:hAnsi="Times New Roman" w:cs="Times New Roman"/>
          <w:sz w:val="24"/>
        </w:rPr>
        <w:t xml:space="preserve">Fuller </w:t>
      </w:r>
      <w:r w:rsidR="002A5F22">
        <w:rPr>
          <w:rFonts w:ascii="Times New Roman" w:hAnsi="Times New Roman" w:cs="Times New Roman"/>
          <w:sz w:val="24"/>
        </w:rPr>
        <w:t xml:space="preserve">founded Conversations—or open discussions for Bostonian women held during the winter months of 1839 to 1844—and more significantly </w:t>
      </w:r>
      <w:r w:rsidR="00C56676">
        <w:rPr>
          <w:rFonts w:ascii="Times New Roman" w:hAnsi="Times New Roman" w:cs="Times New Roman"/>
          <w:sz w:val="24"/>
        </w:rPr>
        <w:t>w</w:t>
      </w:r>
      <w:r w:rsidR="00AC54F5">
        <w:rPr>
          <w:rFonts w:ascii="Times New Roman" w:hAnsi="Times New Roman" w:cs="Times New Roman"/>
          <w:sz w:val="24"/>
        </w:rPr>
        <w:t>rote</w:t>
      </w:r>
      <w:r w:rsidR="00C56676">
        <w:rPr>
          <w:rFonts w:ascii="Times New Roman" w:hAnsi="Times New Roman" w:cs="Times New Roman"/>
          <w:sz w:val="24"/>
        </w:rPr>
        <w:t xml:space="preserve"> </w:t>
      </w:r>
      <w:r w:rsidR="001C0EA8" w:rsidRPr="008217A8">
        <w:rPr>
          <w:rFonts w:ascii="Times New Roman" w:hAnsi="Times New Roman" w:cs="Times New Roman"/>
          <w:i/>
          <w:sz w:val="24"/>
        </w:rPr>
        <w:t>Woman in the Nineteenth Century</w:t>
      </w:r>
      <w:r w:rsidR="001C0EA8">
        <w:rPr>
          <w:rFonts w:ascii="Times New Roman" w:hAnsi="Times New Roman" w:cs="Times New Roman"/>
          <w:sz w:val="24"/>
        </w:rPr>
        <w:t xml:space="preserve"> (1845), </w:t>
      </w:r>
      <w:r w:rsidR="00E84435">
        <w:rPr>
          <w:rFonts w:ascii="Times New Roman" w:hAnsi="Times New Roman" w:cs="Times New Roman"/>
          <w:sz w:val="24"/>
        </w:rPr>
        <w:t>an expansion of her essay</w:t>
      </w:r>
      <w:r w:rsidR="001C0EA8">
        <w:rPr>
          <w:rFonts w:ascii="Times New Roman" w:hAnsi="Times New Roman" w:cs="Times New Roman"/>
          <w:sz w:val="24"/>
        </w:rPr>
        <w:t xml:space="preserve"> “The Great Lawsuit: Man </w:t>
      </w:r>
      <w:r w:rsidR="001C0EA8" w:rsidRPr="009D66D6">
        <w:rPr>
          <w:rFonts w:ascii="Times New Roman" w:hAnsi="Times New Roman" w:cs="Times New Roman"/>
          <w:i/>
          <w:sz w:val="24"/>
        </w:rPr>
        <w:t>versus</w:t>
      </w:r>
      <w:r w:rsidR="001C0EA8">
        <w:rPr>
          <w:rFonts w:ascii="Times New Roman" w:hAnsi="Times New Roman" w:cs="Times New Roman"/>
          <w:sz w:val="24"/>
        </w:rPr>
        <w:t xml:space="preserve"> Men, Woman </w:t>
      </w:r>
      <w:r w:rsidR="001C0EA8" w:rsidRPr="009D66D6">
        <w:rPr>
          <w:rFonts w:ascii="Times New Roman" w:hAnsi="Times New Roman" w:cs="Times New Roman"/>
          <w:i/>
          <w:sz w:val="24"/>
        </w:rPr>
        <w:t>versus</w:t>
      </w:r>
      <w:r w:rsidR="00E84435">
        <w:rPr>
          <w:rFonts w:ascii="Times New Roman" w:hAnsi="Times New Roman" w:cs="Times New Roman"/>
          <w:sz w:val="24"/>
        </w:rPr>
        <w:t xml:space="preserve"> Woman” (1843) in</w:t>
      </w:r>
      <w:r w:rsidR="001C0EA8">
        <w:rPr>
          <w:rFonts w:ascii="Times New Roman" w:hAnsi="Times New Roman" w:cs="Times New Roman"/>
          <w:sz w:val="24"/>
        </w:rPr>
        <w:t xml:space="preserve"> the Transcendentalist magazine she edited, the </w:t>
      </w:r>
      <w:r w:rsidR="001C0EA8" w:rsidRPr="009D66D6">
        <w:rPr>
          <w:rFonts w:ascii="Times New Roman" w:hAnsi="Times New Roman" w:cs="Times New Roman"/>
          <w:i/>
          <w:sz w:val="24"/>
        </w:rPr>
        <w:t>Dial</w:t>
      </w:r>
      <w:r w:rsidR="001C0EA8">
        <w:rPr>
          <w:rFonts w:ascii="Times New Roman" w:hAnsi="Times New Roman" w:cs="Times New Roman"/>
          <w:sz w:val="24"/>
        </w:rPr>
        <w:t xml:space="preserve">. </w:t>
      </w:r>
      <w:r w:rsidR="00E84435">
        <w:rPr>
          <w:rFonts w:ascii="Times New Roman" w:hAnsi="Times New Roman" w:cs="Times New Roman"/>
          <w:sz w:val="24"/>
        </w:rPr>
        <w:t>This book</w:t>
      </w:r>
      <w:r w:rsidR="001064B8">
        <w:rPr>
          <w:rFonts w:ascii="Times New Roman" w:hAnsi="Times New Roman" w:cs="Times New Roman"/>
          <w:sz w:val="24"/>
        </w:rPr>
        <w:t xml:space="preserve"> famously </w:t>
      </w:r>
      <w:r w:rsidR="00E37B8B">
        <w:rPr>
          <w:rFonts w:ascii="Times New Roman" w:hAnsi="Times New Roman" w:cs="Times New Roman"/>
          <w:sz w:val="24"/>
        </w:rPr>
        <w:t>argues for</w:t>
      </w:r>
      <w:r w:rsidR="001064B8">
        <w:rPr>
          <w:rFonts w:ascii="Times New Roman" w:hAnsi="Times New Roman" w:cs="Times New Roman"/>
          <w:sz w:val="24"/>
        </w:rPr>
        <w:t xml:space="preserve"> egalitarianism between men and women, as seen in her</w:t>
      </w:r>
      <w:r w:rsidR="0029051E">
        <w:rPr>
          <w:rFonts w:ascii="Times New Roman" w:hAnsi="Times New Roman" w:cs="Times New Roman"/>
          <w:sz w:val="24"/>
        </w:rPr>
        <w:t xml:space="preserve"> vivid </w:t>
      </w:r>
      <w:r w:rsidR="001064B8">
        <w:rPr>
          <w:rFonts w:ascii="Times New Roman" w:hAnsi="Times New Roman" w:cs="Times New Roman"/>
          <w:sz w:val="24"/>
        </w:rPr>
        <w:t xml:space="preserve">language: </w:t>
      </w:r>
    </w:p>
    <w:p w:rsidR="001064B8" w:rsidRDefault="001064B8" w:rsidP="005E6C9A">
      <w:pPr>
        <w:spacing w:after="0" w:line="480" w:lineRule="auto"/>
        <w:ind w:left="1440"/>
        <w:rPr>
          <w:rFonts w:ascii="Times New Roman" w:hAnsi="Times New Roman" w:cs="Times New Roman"/>
          <w:sz w:val="24"/>
        </w:rPr>
      </w:pPr>
      <w:r w:rsidRPr="001064B8">
        <w:rPr>
          <w:rFonts w:ascii="Times New Roman" w:hAnsi="Times New Roman" w:cs="Times New Roman"/>
          <w:sz w:val="24"/>
        </w:rPr>
        <w:t>Male and female represent the two sides of the great radical dualism. But, in fact, they are perpetually passing into one another. Fluid hardens to solid, solid rushes to fluid. There is no wholly masculine man, no purely feminine woman. (Fuller 68-69).</w:t>
      </w:r>
      <w:bookmarkStart w:id="0" w:name="_GoBack"/>
      <w:bookmarkEnd w:id="0"/>
    </w:p>
    <w:p w:rsidR="000B3FAE" w:rsidRPr="00E234AE" w:rsidRDefault="001064B8" w:rsidP="00AB0997">
      <w:pPr>
        <w:spacing w:after="0" w:line="480" w:lineRule="auto"/>
        <w:rPr>
          <w:rFonts w:ascii="Times New Roman" w:hAnsi="Times New Roman" w:cs="Times New Roman"/>
          <w:color w:val="00B050"/>
          <w:sz w:val="24"/>
        </w:rPr>
      </w:pPr>
      <w:r>
        <w:rPr>
          <w:rFonts w:ascii="Times New Roman" w:hAnsi="Times New Roman" w:cs="Times New Roman"/>
          <w:sz w:val="24"/>
        </w:rPr>
        <w:t>Fuller’</w:t>
      </w:r>
      <w:r w:rsidR="00425BA2">
        <w:rPr>
          <w:rFonts w:ascii="Times New Roman" w:hAnsi="Times New Roman" w:cs="Times New Roman"/>
          <w:sz w:val="24"/>
        </w:rPr>
        <w:t xml:space="preserve">s call for an almost genderless </w:t>
      </w:r>
      <w:r w:rsidR="00E37B8B">
        <w:rPr>
          <w:rFonts w:ascii="Times New Roman" w:hAnsi="Times New Roman" w:cs="Times New Roman"/>
          <w:sz w:val="24"/>
        </w:rPr>
        <w:t>understanding of men and women</w:t>
      </w:r>
      <w:r>
        <w:rPr>
          <w:rFonts w:ascii="Times New Roman" w:hAnsi="Times New Roman" w:cs="Times New Roman"/>
          <w:sz w:val="24"/>
        </w:rPr>
        <w:t xml:space="preserve"> adds a radically new </w:t>
      </w:r>
      <w:r w:rsidR="00425BA2">
        <w:rPr>
          <w:rFonts w:ascii="Times New Roman" w:hAnsi="Times New Roman" w:cs="Times New Roman"/>
          <w:sz w:val="24"/>
        </w:rPr>
        <w:t>progression</w:t>
      </w:r>
      <w:r>
        <w:rPr>
          <w:rFonts w:ascii="Times New Roman" w:hAnsi="Times New Roman" w:cs="Times New Roman"/>
          <w:sz w:val="24"/>
        </w:rPr>
        <w:t xml:space="preserve"> to the Transcendental thought of individualism</w:t>
      </w:r>
      <w:r w:rsidR="00E37B8B">
        <w:rPr>
          <w:rFonts w:ascii="Times New Roman" w:hAnsi="Times New Roman" w:cs="Times New Roman"/>
          <w:sz w:val="24"/>
        </w:rPr>
        <w:t>, that both sexes</w:t>
      </w:r>
      <w:r w:rsidR="00425BA2">
        <w:rPr>
          <w:rFonts w:ascii="Times New Roman" w:hAnsi="Times New Roman" w:cs="Times New Roman"/>
          <w:sz w:val="24"/>
        </w:rPr>
        <w:t xml:space="preserve"> are equally equipped </w:t>
      </w:r>
      <w:r w:rsidR="0087443C">
        <w:rPr>
          <w:rFonts w:ascii="Times New Roman" w:hAnsi="Times New Roman" w:cs="Times New Roman"/>
          <w:sz w:val="24"/>
        </w:rPr>
        <w:t xml:space="preserve">and in fact </w:t>
      </w:r>
      <w:r w:rsidR="00A41529">
        <w:rPr>
          <w:rFonts w:ascii="Times New Roman" w:hAnsi="Times New Roman" w:cs="Times New Roman"/>
          <w:sz w:val="24"/>
        </w:rPr>
        <w:t>not easily distinguishable from each other</w:t>
      </w:r>
      <w:r w:rsidR="0087443C">
        <w:rPr>
          <w:rFonts w:ascii="Times New Roman" w:hAnsi="Times New Roman" w:cs="Times New Roman"/>
          <w:sz w:val="24"/>
        </w:rPr>
        <w:t>;</w:t>
      </w:r>
      <w:r w:rsidR="00425BA2">
        <w:rPr>
          <w:rFonts w:ascii="Times New Roman" w:hAnsi="Times New Roman" w:cs="Times New Roman"/>
          <w:sz w:val="24"/>
        </w:rPr>
        <w:t xml:space="preserve"> </w:t>
      </w:r>
      <w:r w:rsidR="00E37B8B">
        <w:rPr>
          <w:rFonts w:ascii="Times New Roman" w:hAnsi="Times New Roman" w:cs="Times New Roman"/>
          <w:sz w:val="24"/>
        </w:rPr>
        <w:t xml:space="preserve">thus any resistance against women possessing equal opportunities for </w:t>
      </w:r>
      <w:r w:rsidR="0087443C">
        <w:rPr>
          <w:rFonts w:ascii="Times New Roman" w:hAnsi="Times New Roman" w:cs="Times New Roman"/>
          <w:sz w:val="24"/>
        </w:rPr>
        <w:t xml:space="preserve">perfection of the soul </w:t>
      </w:r>
      <w:r w:rsidR="00E37B8B">
        <w:rPr>
          <w:rFonts w:ascii="Times New Roman" w:hAnsi="Times New Roman" w:cs="Times New Roman"/>
          <w:sz w:val="24"/>
        </w:rPr>
        <w:t>should be quelled.</w:t>
      </w:r>
      <w:r w:rsidR="00425BA2">
        <w:rPr>
          <w:rFonts w:ascii="Times New Roman" w:hAnsi="Times New Roman" w:cs="Times New Roman"/>
          <w:sz w:val="24"/>
        </w:rPr>
        <w:t xml:space="preserve"> </w:t>
      </w:r>
      <w:r w:rsidR="00C56676">
        <w:rPr>
          <w:rFonts w:ascii="Times New Roman" w:hAnsi="Times New Roman" w:cs="Times New Roman"/>
          <w:sz w:val="24"/>
          <w:szCs w:val="24"/>
        </w:rPr>
        <w:t>Fuller</w:t>
      </w:r>
      <w:r w:rsidR="00425BA2">
        <w:rPr>
          <w:rFonts w:ascii="Times New Roman" w:hAnsi="Times New Roman" w:cs="Times New Roman"/>
          <w:sz w:val="24"/>
          <w:szCs w:val="24"/>
        </w:rPr>
        <w:t xml:space="preserve"> </w:t>
      </w:r>
      <w:r w:rsidR="00744519">
        <w:rPr>
          <w:rFonts w:ascii="Times New Roman" w:hAnsi="Times New Roman" w:cs="Times New Roman"/>
          <w:sz w:val="24"/>
          <w:szCs w:val="24"/>
        </w:rPr>
        <w:t>urge</w:t>
      </w:r>
      <w:r w:rsidR="0087443C">
        <w:rPr>
          <w:rFonts w:ascii="Times New Roman" w:hAnsi="Times New Roman" w:cs="Times New Roman"/>
          <w:sz w:val="24"/>
          <w:szCs w:val="24"/>
        </w:rPr>
        <w:t>s</w:t>
      </w:r>
      <w:r w:rsidR="00744519">
        <w:rPr>
          <w:rFonts w:ascii="Times New Roman" w:hAnsi="Times New Roman" w:cs="Times New Roman"/>
          <w:sz w:val="24"/>
          <w:szCs w:val="24"/>
        </w:rPr>
        <w:t xml:space="preserve"> women to</w:t>
      </w:r>
      <w:r w:rsidR="00152E7D">
        <w:rPr>
          <w:rFonts w:ascii="Times New Roman" w:hAnsi="Times New Roman" w:cs="Times New Roman"/>
          <w:sz w:val="24"/>
          <w:szCs w:val="24"/>
        </w:rPr>
        <w:t xml:space="preserve"> strive</w:t>
      </w:r>
      <w:r w:rsidR="00744519">
        <w:rPr>
          <w:rFonts w:ascii="Times New Roman" w:hAnsi="Times New Roman" w:cs="Times New Roman"/>
          <w:sz w:val="24"/>
          <w:szCs w:val="24"/>
        </w:rPr>
        <w:t xml:space="preserve"> </w:t>
      </w:r>
      <w:r w:rsidR="00152E7D">
        <w:rPr>
          <w:rFonts w:ascii="Times New Roman" w:hAnsi="Times New Roman" w:cs="Times New Roman"/>
          <w:sz w:val="24"/>
          <w:szCs w:val="24"/>
        </w:rPr>
        <w:t>instead</w:t>
      </w:r>
      <w:r w:rsidR="00744519">
        <w:rPr>
          <w:rFonts w:ascii="Times New Roman" w:hAnsi="Times New Roman" w:cs="Times New Roman"/>
          <w:sz w:val="24"/>
          <w:szCs w:val="24"/>
        </w:rPr>
        <w:t xml:space="preserve"> for</w:t>
      </w:r>
      <w:r w:rsidR="004D6BE1">
        <w:rPr>
          <w:rFonts w:ascii="Times New Roman" w:hAnsi="Times New Roman" w:cs="Times New Roman"/>
          <w:sz w:val="24"/>
          <w:szCs w:val="24"/>
        </w:rPr>
        <w:t xml:space="preserve"> “self-reliance and self-impulse</w:t>
      </w:r>
      <w:proofErr w:type="gramStart"/>
      <w:r w:rsidR="004D6BE1">
        <w:rPr>
          <w:rFonts w:ascii="Times New Roman" w:hAnsi="Times New Roman" w:cs="Times New Roman"/>
          <w:sz w:val="24"/>
          <w:szCs w:val="24"/>
        </w:rPr>
        <w:t>…[</w:t>
      </w:r>
      <w:proofErr w:type="gramEnd"/>
      <w:r w:rsidR="004D6BE1">
        <w:rPr>
          <w:rFonts w:ascii="Times New Roman" w:hAnsi="Times New Roman" w:cs="Times New Roman"/>
          <w:sz w:val="24"/>
          <w:szCs w:val="24"/>
        </w:rPr>
        <w:t>for] being more a soul, she will not be less woman, for nature is perfected through spirit’</w:t>
      </w:r>
      <w:r w:rsidR="00AC68A0">
        <w:rPr>
          <w:rFonts w:ascii="Times New Roman" w:hAnsi="Times New Roman" w:cs="Times New Roman"/>
          <w:sz w:val="24"/>
          <w:szCs w:val="24"/>
        </w:rPr>
        <w:t xml:space="preserve"> (</w:t>
      </w:r>
      <w:r>
        <w:rPr>
          <w:rFonts w:ascii="Times New Roman" w:hAnsi="Times New Roman" w:cs="Times New Roman"/>
          <w:sz w:val="24"/>
          <w:szCs w:val="24"/>
        </w:rPr>
        <w:t>103). Fuller</w:t>
      </w:r>
      <w:r w:rsidR="00425BA2">
        <w:rPr>
          <w:rFonts w:ascii="Times New Roman" w:hAnsi="Times New Roman" w:cs="Times New Roman"/>
          <w:sz w:val="24"/>
          <w:szCs w:val="24"/>
        </w:rPr>
        <w:t xml:space="preserve"> additi</w:t>
      </w:r>
      <w:r w:rsidR="00152E7D">
        <w:rPr>
          <w:rFonts w:ascii="Times New Roman" w:hAnsi="Times New Roman" w:cs="Times New Roman"/>
          <w:sz w:val="24"/>
          <w:szCs w:val="24"/>
        </w:rPr>
        <w:t>onally directs womankind toward</w:t>
      </w:r>
      <w:r w:rsidR="00425BA2">
        <w:rPr>
          <w:rFonts w:ascii="Times New Roman" w:hAnsi="Times New Roman" w:cs="Times New Roman"/>
          <w:sz w:val="24"/>
          <w:szCs w:val="24"/>
        </w:rPr>
        <w:t xml:space="preserve"> the soul or spirit,</w:t>
      </w:r>
      <w:r>
        <w:rPr>
          <w:rFonts w:ascii="Times New Roman" w:hAnsi="Times New Roman" w:cs="Times New Roman"/>
          <w:sz w:val="24"/>
          <w:szCs w:val="24"/>
        </w:rPr>
        <w:t xml:space="preserve"> </w:t>
      </w:r>
      <w:r w:rsidR="00425BA2">
        <w:rPr>
          <w:rFonts w:ascii="Times New Roman" w:hAnsi="Times New Roman" w:cs="Times New Roman"/>
          <w:sz w:val="24"/>
          <w:szCs w:val="24"/>
        </w:rPr>
        <w:t>writing</w:t>
      </w:r>
      <w:r w:rsidR="004D6BE1">
        <w:rPr>
          <w:rFonts w:ascii="Times New Roman" w:hAnsi="Times New Roman" w:cs="Times New Roman"/>
          <w:sz w:val="24"/>
          <w:szCs w:val="24"/>
        </w:rPr>
        <w:t xml:space="preserve"> of her </w:t>
      </w:r>
      <w:r w:rsidR="00AD1D29">
        <w:rPr>
          <w:rFonts w:ascii="Times New Roman" w:hAnsi="Times New Roman" w:cs="Times New Roman"/>
          <w:sz w:val="24"/>
          <w:szCs w:val="24"/>
        </w:rPr>
        <w:t>autobiographical alter-ego</w:t>
      </w:r>
      <w:r>
        <w:rPr>
          <w:rFonts w:ascii="Times New Roman" w:hAnsi="Times New Roman" w:cs="Times New Roman"/>
          <w:sz w:val="24"/>
          <w:szCs w:val="24"/>
        </w:rPr>
        <w:t>, Miranda, that she grew</w:t>
      </w:r>
      <w:r w:rsidR="004D6BE1">
        <w:rPr>
          <w:rFonts w:ascii="Times New Roman" w:hAnsi="Times New Roman" w:cs="Times New Roman"/>
          <w:sz w:val="24"/>
          <w:szCs w:val="24"/>
        </w:rPr>
        <w:t xml:space="preserve"> </w:t>
      </w:r>
      <w:r w:rsidR="00AD1D29">
        <w:rPr>
          <w:rFonts w:ascii="Times New Roman" w:hAnsi="Times New Roman" w:cs="Times New Roman"/>
          <w:sz w:val="24"/>
          <w:szCs w:val="24"/>
        </w:rPr>
        <w:t>up “a child of the spirit” addressed by her father “not as a pl</w:t>
      </w:r>
      <w:r w:rsidR="004D6BE1">
        <w:rPr>
          <w:rFonts w:ascii="Times New Roman" w:hAnsi="Times New Roman" w:cs="Times New Roman"/>
          <w:sz w:val="24"/>
          <w:szCs w:val="24"/>
        </w:rPr>
        <w:t>aything, but as a living mind”</w:t>
      </w:r>
      <w:r w:rsidR="00AC68A0">
        <w:rPr>
          <w:rFonts w:ascii="Times New Roman" w:hAnsi="Times New Roman" w:cs="Times New Roman"/>
          <w:sz w:val="24"/>
          <w:szCs w:val="24"/>
        </w:rPr>
        <w:t xml:space="preserve"> (</w:t>
      </w:r>
      <w:r w:rsidR="00E50329">
        <w:rPr>
          <w:rFonts w:ascii="Times New Roman" w:hAnsi="Times New Roman" w:cs="Times New Roman"/>
          <w:sz w:val="24"/>
          <w:szCs w:val="24"/>
        </w:rPr>
        <w:t>21</w:t>
      </w:r>
      <w:r w:rsidR="004D6BE1">
        <w:rPr>
          <w:rFonts w:ascii="Times New Roman" w:hAnsi="Times New Roman" w:cs="Times New Roman"/>
          <w:sz w:val="24"/>
          <w:szCs w:val="24"/>
        </w:rPr>
        <w:t xml:space="preserve">). </w:t>
      </w:r>
      <w:r w:rsidR="007D19DA">
        <w:rPr>
          <w:rFonts w:ascii="Times New Roman" w:hAnsi="Times New Roman" w:cs="Times New Roman"/>
          <w:sz w:val="24"/>
          <w:szCs w:val="24"/>
        </w:rPr>
        <w:t>Fuller</w:t>
      </w:r>
      <w:r w:rsidR="001453D6">
        <w:rPr>
          <w:rFonts w:ascii="Times New Roman" w:hAnsi="Times New Roman" w:cs="Times New Roman"/>
          <w:sz w:val="24"/>
          <w:szCs w:val="24"/>
        </w:rPr>
        <w:t xml:space="preserve"> surely</w:t>
      </w:r>
      <w:r w:rsidR="00152E7D">
        <w:rPr>
          <w:rFonts w:ascii="Times New Roman" w:hAnsi="Times New Roman" w:cs="Times New Roman"/>
          <w:sz w:val="24"/>
          <w:szCs w:val="24"/>
        </w:rPr>
        <w:t xml:space="preserve"> recognized</w:t>
      </w:r>
      <w:r w:rsidR="007D19DA">
        <w:rPr>
          <w:rFonts w:ascii="Times New Roman" w:hAnsi="Times New Roman" w:cs="Times New Roman"/>
          <w:sz w:val="24"/>
          <w:szCs w:val="24"/>
        </w:rPr>
        <w:t xml:space="preserve"> the </w:t>
      </w:r>
      <w:r w:rsidR="003F2AF1">
        <w:rPr>
          <w:rFonts w:ascii="Times New Roman" w:hAnsi="Times New Roman" w:cs="Times New Roman"/>
          <w:sz w:val="24"/>
          <w:szCs w:val="24"/>
        </w:rPr>
        <w:t xml:space="preserve">legal and practical </w:t>
      </w:r>
      <w:r w:rsidR="00160AF2">
        <w:rPr>
          <w:rFonts w:ascii="Times New Roman" w:hAnsi="Times New Roman" w:cs="Times New Roman"/>
          <w:sz w:val="24"/>
          <w:szCs w:val="24"/>
        </w:rPr>
        <w:t xml:space="preserve">implications </w:t>
      </w:r>
      <w:r w:rsidR="001453D6">
        <w:rPr>
          <w:rFonts w:ascii="Times New Roman" w:hAnsi="Times New Roman" w:cs="Times New Roman"/>
          <w:sz w:val="24"/>
          <w:szCs w:val="24"/>
        </w:rPr>
        <w:t>of</w:t>
      </w:r>
      <w:r w:rsidR="0032402A">
        <w:rPr>
          <w:rFonts w:ascii="Times New Roman" w:hAnsi="Times New Roman" w:cs="Times New Roman"/>
          <w:sz w:val="24"/>
          <w:szCs w:val="24"/>
        </w:rPr>
        <w:t xml:space="preserve"> acknowledging that</w:t>
      </w:r>
      <w:r w:rsidR="001453D6">
        <w:rPr>
          <w:rFonts w:ascii="Times New Roman" w:hAnsi="Times New Roman" w:cs="Times New Roman"/>
          <w:sz w:val="24"/>
          <w:szCs w:val="24"/>
        </w:rPr>
        <w:t xml:space="preserve"> </w:t>
      </w:r>
      <w:r w:rsidR="0032402A">
        <w:rPr>
          <w:rFonts w:ascii="Times New Roman" w:hAnsi="Times New Roman" w:cs="Times New Roman"/>
          <w:sz w:val="24"/>
          <w:szCs w:val="24"/>
        </w:rPr>
        <w:t xml:space="preserve">a </w:t>
      </w:r>
      <w:r w:rsidR="006E5A99">
        <w:rPr>
          <w:rFonts w:ascii="Times New Roman" w:hAnsi="Times New Roman" w:cs="Times New Roman"/>
          <w:sz w:val="24"/>
          <w:szCs w:val="24"/>
        </w:rPr>
        <w:t xml:space="preserve">woman </w:t>
      </w:r>
      <w:r w:rsidR="00807B66">
        <w:rPr>
          <w:rFonts w:ascii="Times New Roman" w:hAnsi="Times New Roman" w:cs="Times New Roman"/>
          <w:sz w:val="24"/>
          <w:szCs w:val="24"/>
        </w:rPr>
        <w:t>possesses not</w:t>
      </w:r>
      <w:r w:rsidR="00744519">
        <w:rPr>
          <w:rFonts w:ascii="Times New Roman" w:hAnsi="Times New Roman" w:cs="Times New Roman"/>
          <w:sz w:val="24"/>
          <w:szCs w:val="24"/>
        </w:rPr>
        <w:t xml:space="preserve"> only</w:t>
      </w:r>
      <w:r w:rsidR="0032402A">
        <w:rPr>
          <w:rFonts w:ascii="Times New Roman" w:hAnsi="Times New Roman" w:cs="Times New Roman"/>
          <w:sz w:val="24"/>
          <w:szCs w:val="24"/>
        </w:rPr>
        <w:t xml:space="preserve"> her own</w:t>
      </w:r>
      <w:r w:rsidR="00807B66">
        <w:rPr>
          <w:rFonts w:ascii="Times New Roman" w:hAnsi="Times New Roman" w:cs="Times New Roman"/>
          <w:sz w:val="24"/>
          <w:szCs w:val="24"/>
        </w:rPr>
        <w:t xml:space="preserve"> “body”</w:t>
      </w:r>
      <w:r w:rsidR="00744519">
        <w:rPr>
          <w:rFonts w:ascii="Times New Roman" w:hAnsi="Times New Roman" w:cs="Times New Roman"/>
          <w:sz w:val="24"/>
          <w:szCs w:val="24"/>
        </w:rPr>
        <w:t xml:space="preserve"> and</w:t>
      </w:r>
      <w:r w:rsidR="00807B66">
        <w:rPr>
          <w:rFonts w:ascii="Times New Roman" w:hAnsi="Times New Roman" w:cs="Times New Roman"/>
          <w:sz w:val="24"/>
          <w:szCs w:val="24"/>
        </w:rPr>
        <w:t xml:space="preserve"> “soul,” but</w:t>
      </w:r>
      <w:r w:rsidR="0032402A">
        <w:rPr>
          <w:rFonts w:ascii="Times New Roman" w:hAnsi="Times New Roman" w:cs="Times New Roman"/>
          <w:sz w:val="24"/>
          <w:szCs w:val="24"/>
        </w:rPr>
        <w:t xml:space="preserve"> a</w:t>
      </w:r>
      <w:r w:rsidR="00807B66">
        <w:rPr>
          <w:rFonts w:ascii="Times New Roman" w:hAnsi="Times New Roman" w:cs="Times New Roman"/>
          <w:sz w:val="24"/>
          <w:szCs w:val="24"/>
        </w:rPr>
        <w:t xml:space="preserve"> </w:t>
      </w:r>
      <w:r w:rsidR="00807B66" w:rsidRPr="00807B66">
        <w:rPr>
          <w:rFonts w:ascii="Times New Roman" w:hAnsi="Times New Roman" w:cs="Times New Roman"/>
          <w:i/>
          <w:sz w:val="24"/>
          <w:szCs w:val="24"/>
        </w:rPr>
        <w:t>mind</w:t>
      </w:r>
      <w:r w:rsidR="00610F6D">
        <w:rPr>
          <w:rFonts w:ascii="Times New Roman" w:hAnsi="Times New Roman" w:cs="Times New Roman"/>
          <w:sz w:val="24"/>
          <w:szCs w:val="24"/>
        </w:rPr>
        <w:t>, and so</w:t>
      </w:r>
      <w:r w:rsidR="00D85F82">
        <w:rPr>
          <w:rFonts w:ascii="Times New Roman" w:hAnsi="Times New Roman" w:cs="Times New Roman"/>
          <w:sz w:val="24"/>
          <w:szCs w:val="24"/>
        </w:rPr>
        <w:t xml:space="preserve"> emphasizes </w:t>
      </w:r>
      <w:r w:rsidR="0042734D">
        <w:rPr>
          <w:rFonts w:ascii="Times New Roman" w:hAnsi="Times New Roman" w:cs="Times New Roman"/>
          <w:sz w:val="24"/>
          <w:szCs w:val="24"/>
        </w:rPr>
        <w:t xml:space="preserve">a </w:t>
      </w:r>
      <w:r w:rsidR="001453D6">
        <w:rPr>
          <w:rFonts w:ascii="Times New Roman" w:hAnsi="Times New Roman" w:cs="Times New Roman"/>
          <w:sz w:val="24"/>
          <w:szCs w:val="24"/>
        </w:rPr>
        <w:t>Transcendental</w:t>
      </w:r>
      <w:r w:rsidR="00873560">
        <w:rPr>
          <w:rFonts w:ascii="Times New Roman" w:hAnsi="Times New Roman" w:cs="Times New Roman"/>
          <w:sz w:val="24"/>
          <w:szCs w:val="24"/>
        </w:rPr>
        <w:t>ist</w:t>
      </w:r>
      <w:r w:rsidR="001453D6">
        <w:rPr>
          <w:rFonts w:ascii="Times New Roman" w:hAnsi="Times New Roman" w:cs="Times New Roman"/>
          <w:sz w:val="24"/>
          <w:szCs w:val="24"/>
        </w:rPr>
        <w:t xml:space="preserve"> </w:t>
      </w:r>
      <w:r w:rsidR="00152E7D">
        <w:rPr>
          <w:rFonts w:ascii="Times New Roman" w:hAnsi="Times New Roman" w:cs="Times New Roman"/>
          <w:sz w:val="24"/>
          <w:szCs w:val="24"/>
        </w:rPr>
        <w:t xml:space="preserve">principle </w:t>
      </w:r>
      <w:r w:rsidR="00152E7D">
        <w:rPr>
          <w:rFonts w:ascii="Times New Roman" w:hAnsi="Times New Roman" w:cs="Times New Roman"/>
          <w:sz w:val="24"/>
          <w:szCs w:val="24"/>
        </w:rPr>
        <w:lastRenderedPageBreak/>
        <w:t>of relying upon one’s own mind when forming convictions</w:t>
      </w:r>
      <w:r w:rsidR="0042734D">
        <w:rPr>
          <w:rFonts w:ascii="Times New Roman" w:hAnsi="Times New Roman" w:cs="Times New Roman"/>
          <w:sz w:val="24"/>
          <w:szCs w:val="24"/>
        </w:rPr>
        <w:t>. Prioritizing</w:t>
      </w:r>
      <w:r w:rsidR="00873560">
        <w:rPr>
          <w:rFonts w:ascii="Times New Roman" w:hAnsi="Times New Roman" w:cs="Times New Roman"/>
          <w:sz w:val="24"/>
          <w:szCs w:val="24"/>
        </w:rPr>
        <w:t xml:space="preserve"> a woman</w:t>
      </w:r>
      <w:r w:rsidR="00EA516B">
        <w:rPr>
          <w:rFonts w:ascii="Times New Roman" w:hAnsi="Times New Roman" w:cs="Times New Roman"/>
          <w:sz w:val="24"/>
          <w:szCs w:val="24"/>
        </w:rPr>
        <w:t xml:space="preserve">’s need to </w:t>
      </w:r>
      <w:r w:rsidR="00AF385B">
        <w:rPr>
          <w:rFonts w:ascii="Times New Roman" w:hAnsi="Times New Roman" w:cs="Times New Roman"/>
          <w:sz w:val="24"/>
          <w:szCs w:val="24"/>
        </w:rPr>
        <w:t xml:space="preserve">think and make decisions for </w:t>
      </w:r>
      <w:proofErr w:type="gramStart"/>
      <w:r w:rsidR="00AF385B">
        <w:rPr>
          <w:rFonts w:ascii="Times New Roman" w:hAnsi="Times New Roman" w:cs="Times New Roman"/>
          <w:sz w:val="24"/>
          <w:szCs w:val="24"/>
        </w:rPr>
        <w:t>herself</w:t>
      </w:r>
      <w:proofErr w:type="gramEnd"/>
      <w:r w:rsidR="00AF385B">
        <w:rPr>
          <w:rFonts w:ascii="Times New Roman" w:hAnsi="Times New Roman" w:cs="Times New Roman"/>
          <w:sz w:val="24"/>
          <w:szCs w:val="24"/>
        </w:rPr>
        <w:t xml:space="preserve">, Fuller </w:t>
      </w:r>
      <w:r w:rsidR="001453D6">
        <w:rPr>
          <w:rFonts w:ascii="Times New Roman" w:hAnsi="Times New Roman" w:cs="Times New Roman"/>
          <w:sz w:val="24"/>
          <w:szCs w:val="24"/>
        </w:rPr>
        <w:t>famous</w:t>
      </w:r>
      <w:r w:rsidR="00AF385B">
        <w:rPr>
          <w:rFonts w:ascii="Times New Roman" w:hAnsi="Times New Roman" w:cs="Times New Roman"/>
          <w:sz w:val="24"/>
          <w:szCs w:val="24"/>
        </w:rPr>
        <w:t>ly</w:t>
      </w:r>
      <w:r w:rsidR="001453D6">
        <w:rPr>
          <w:rFonts w:ascii="Times New Roman" w:hAnsi="Times New Roman" w:cs="Times New Roman"/>
          <w:sz w:val="24"/>
          <w:szCs w:val="24"/>
        </w:rPr>
        <w:t xml:space="preserve"> </w:t>
      </w:r>
      <w:r w:rsidR="00C848CF">
        <w:rPr>
          <w:rFonts w:ascii="Times New Roman" w:hAnsi="Times New Roman" w:cs="Times New Roman"/>
          <w:sz w:val="24"/>
          <w:szCs w:val="24"/>
        </w:rPr>
        <w:t>insists</w:t>
      </w:r>
      <w:r w:rsidR="00152E7D">
        <w:rPr>
          <w:rFonts w:ascii="Times New Roman" w:hAnsi="Times New Roman" w:cs="Times New Roman"/>
          <w:sz w:val="24"/>
          <w:szCs w:val="24"/>
        </w:rPr>
        <w:t xml:space="preserve"> on individual development</w:t>
      </w:r>
      <w:r w:rsidR="00A15301">
        <w:rPr>
          <w:rFonts w:ascii="Times New Roman" w:hAnsi="Times New Roman" w:cs="Times New Roman"/>
          <w:sz w:val="24"/>
          <w:szCs w:val="24"/>
        </w:rPr>
        <w:t>:</w:t>
      </w:r>
      <w:r w:rsidR="00AD1D29">
        <w:rPr>
          <w:rFonts w:ascii="Times New Roman" w:hAnsi="Times New Roman" w:cs="Times New Roman"/>
          <w:sz w:val="24"/>
          <w:szCs w:val="24"/>
        </w:rPr>
        <w:t xml:space="preserve"> “We must have </w:t>
      </w:r>
      <w:r w:rsidR="00E50329">
        <w:rPr>
          <w:rFonts w:ascii="Times New Roman" w:hAnsi="Times New Roman" w:cs="Times New Roman"/>
          <w:sz w:val="24"/>
          <w:szCs w:val="24"/>
        </w:rPr>
        <w:t>units before we can have union”</w:t>
      </w:r>
      <w:r w:rsidR="00AC68A0">
        <w:rPr>
          <w:rFonts w:ascii="Times New Roman" w:hAnsi="Times New Roman" w:cs="Times New Roman"/>
          <w:sz w:val="24"/>
          <w:szCs w:val="24"/>
        </w:rPr>
        <w:t xml:space="preserve"> (</w:t>
      </w:r>
      <w:r w:rsidR="00E50329">
        <w:rPr>
          <w:rFonts w:ascii="Times New Roman" w:hAnsi="Times New Roman" w:cs="Times New Roman"/>
          <w:sz w:val="24"/>
          <w:szCs w:val="24"/>
        </w:rPr>
        <w:t>60).</w:t>
      </w:r>
      <w:r w:rsidR="00AD1D29">
        <w:rPr>
          <w:rFonts w:ascii="Times New Roman" w:hAnsi="Times New Roman" w:cs="Times New Roman"/>
          <w:sz w:val="24"/>
          <w:szCs w:val="24"/>
        </w:rPr>
        <w:t xml:space="preserve"> </w:t>
      </w:r>
      <w:r w:rsidR="00370385">
        <w:rPr>
          <w:rFonts w:ascii="Times New Roman" w:hAnsi="Times New Roman" w:cs="Times New Roman"/>
          <w:sz w:val="24"/>
          <w:szCs w:val="24"/>
        </w:rPr>
        <w:t>While this statement is</w:t>
      </w:r>
      <w:r w:rsidR="00152E7D">
        <w:rPr>
          <w:rFonts w:ascii="Times New Roman" w:hAnsi="Times New Roman" w:cs="Times New Roman"/>
          <w:sz w:val="24"/>
          <w:szCs w:val="24"/>
        </w:rPr>
        <w:t xml:space="preserve"> interesting in its legitimation</w:t>
      </w:r>
      <w:r w:rsidR="00370385">
        <w:rPr>
          <w:rFonts w:ascii="Times New Roman" w:hAnsi="Times New Roman" w:cs="Times New Roman"/>
          <w:sz w:val="24"/>
          <w:szCs w:val="24"/>
        </w:rPr>
        <w:t xml:space="preserve"> of marriage—or at least some kind of union between the intermixing “fluid” and </w:t>
      </w:r>
      <w:r w:rsidR="00152E7D">
        <w:rPr>
          <w:rFonts w:ascii="Times New Roman" w:hAnsi="Times New Roman" w:cs="Times New Roman"/>
          <w:sz w:val="24"/>
          <w:szCs w:val="24"/>
        </w:rPr>
        <w:t>“solid” male and female—the importance of the call</w:t>
      </w:r>
      <w:r w:rsidR="00370385">
        <w:rPr>
          <w:rFonts w:ascii="Times New Roman" w:hAnsi="Times New Roman" w:cs="Times New Roman"/>
          <w:sz w:val="24"/>
          <w:szCs w:val="24"/>
        </w:rPr>
        <w:t xml:space="preserve"> for women to first be units cannot be understated. Fuller desires women to see themselves and be seen as individuals, rely on their own soul or spirit for inner perfection, and possess a mind of their own when making decisions. </w:t>
      </w:r>
    </w:p>
    <w:p w:rsidR="008D7E59" w:rsidRDefault="008D7E59" w:rsidP="000B3F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Transcendentalism calls for </w:t>
      </w:r>
      <w:r w:rsidRPr="009B0D2D">
        <w:rPr>
          <w:rFonts w:ascii="Times New Roman" w:hAnsi="Times New Roman" w:cs="Times New Roman"/>
          <w:sz w:val="24"/>
          <w:szCs w:val="24"/>
        </w:rPr>
        <w:t>individualism, self-reliance, and the potential for spiritual and intellectual perfection</w:t>
      </w:r>
      <w:r>
        <w:rPr>
          <w:rFonts w:ascii="Times New Roman" w:hAnsi="Times New Roman" w:cs="Times New Roman"/>
          <w:sz w:val="24"/>
          <w:szCs w:val="24"/>
        </w:rPr>
        <w:t xml:space="preserve">, </w:t>
      </w:r>
      <w:r w:rsidR="005336CB">
        <w:rPr>
          <w:rFonts w:ascii="Times New Roman" w:hAnsi="Times New Roman" w:cs="Times New Roman"/>
          <w:sz w:val="24"/>
          <w:szCs w:val="24"/>
        </w:rPr>
        <w:t>the</w:t>
      </w:r>
      <w:r w:rsidR="005336CB" w:rsidRPr="00F5543A">
        <w:rPr>
          <w:rFonts w:ascii="Times New Roman" w:hAnsi="Times New Roman" w:cs="Times New Roman"/>
          <w:sz w:val="24"/>
          <w:szCs w:val="24"/>
        </w:rPr>
        <w:t xml:space="preserve">se ideals </w:t>
      </w:r>
      <w:r w:rsidR="00F5543A">
        <w:rPr>
          <w:rFonts w:ascii="Times New Roman" w:hAnsi="Times New Roman" w:cs="Times New Roman"/>
          <w:sz w:val="24"/>
          <w:szCs w:val="24"/>
        </w:rPr>
        <w:t>take on</w:t>
      </w:r>
      <w:r w:rsidR="005336CB" w:rsidRPr="00F5543A">
        <w:rPr>
          <w:rFonts w:ascii="Times New Roman" w:hAnsi="Times New Roman" w:cs="Times New Roman"/>
          <w:sz w:val="24"/>
          <w:szCs w:val="24"/>
        </w:rPr>
        <w:t xml:space="preserve"> a </w:t>
      </w:r>
      <w:r w:rsidR="009F09E3" w:rsidRPr="00F5543A">
        <w:rPr>
          <w:rFonts w:ascii="Times New Roman" w:hAnsi="Times New Roman" w:cs="Times New Roman"/>
          <w:sz w:val="24"/>
          <w:szCs w:val="24"/>
        </w:rPr>
        <w:t xml:space="preserve">new and somewhat contradictory </w:t>
      </w:r>
      <w:r w:rsidR="005336CB" w:rsidRPr="00F5543A">
        <w:rPr>
          <w:rFonts w:ascii="Times New Roman" w:hAnsi="Times New Roman" w:cs="Times New Roman"/>
          <w:sz w:val="24"/>
          <w:szCs w:val="24"/>
        </w:rPr>
        <w:t>life of their own when F</w:t>
      </w:r>
      <w:r w:rsidR="00DB02CE" w:rsidRPr="00F5543A">
        <w:rPr>
          <w:rFonts w:ascii="Times New Roman" w:hAnsi="Times New Roman" w:cs="Times New Roman"/>
          <w:sz w:val="24"/>
          <w:szCs w:val="24"/>
        </w:rPr>
        <w:t xml:space="preserve">uller employs </w:t>
      </w:r>
      <w:r w:rsidR="00DB02CE">
        <w:rPr>
          <w:rFonts w:ascii="Times New Roman" w:hAnsi="Times New Roman" w:cs="Times New Roman"/>
          <w:sz w:val="24"/>
          <w:szCs w:val="24"/>
        </w:rPr>
        <w:t xml:space="preserve">them </w:t>
      </w:r>
      <w:r w:rsidR="00F5543A">
        <w:rPr>
          <w:rFonts w:ascii="Times New Roman" w:hAnsi="Times New Roman" w:cs="Times New Roman"/>
          <w:sz w:val="24"/>
          <w:szCs w:val="24"/>
        </w:rPr>
        <w:t>in</w:t>
      </w:r>
      <w:r w:rsidR="00E95FB5">
        <w:rPr>
          <w:rFonts w:ascii="Times New Roman" w:hAnsi="Times New Roman" w:cs="Times New Roman"/>
          <w:sz w:val="24"/>
          <w:szCs w:val="24"/>
        </w:rPr>
        <w:t xml:space="preserve"> the</w:t>
      </w:r>
      <w:r w:rsidR="00F5543A">
        <w:rPr>
          <w:rFonts w:ascii="Times New Roman" w:hAnsi="Times New Roman" w:cs="Times New Roman"/>
          <w:sz w:val="24"/>
          <w:szCs w:val="24"/>
        </w:rPr>
        <w:t xml:space="preserve"> context of</w:t>
      </w:r>
      <w:r w:rsidR="00DB02CE">
        <w:rPr>
          <w:rFonts w:ascii="Times New Roman" w:hAnsi="Times New Roman" w:cs="Times New Roman"/>
          <w:sz w:val="24"/>
          <w:szCs w:val="24"/>
        </w:rPr>
        <w:t xml:space="preserve"> marriage</w:t>
      </w:r>
      <w:r w:rsidR="005336CB" w:rsidRPr="00AC7074">
        <w:rPr>
          <w:rFonts w:ascii="Times New Roman" w:hAnsi="Times New Roman" w:cs="Times New Roman"/>
          <w:sz w:val="24"/>
          <w:szCs w:val="24"/>
        </w:rPr>
        <w:t>. Specifically,</w:t>
      </w:r>
      <w:r w:rsidR="004D1B9F" w:rsidRPr="00AC7074">
        <w:rPr>
          <w:rFonts w:ascii="Times New Roman" w:hAnsi="Times New Roman" w:cs="Times New Roman"/>
          <w:sz w:val="24"/>
          <w:szCs w:val="24"/>
        </w:rPr>
        <w:t xml:space="preserve"> the contradiction</w:t>
      </w:r>
      <w:r w:rsidR="006A32B1" w:rsidRPr="00AC7074">
        <w:rPr>
          <w:rFonts w:ascii="Times New Roman" w:hAnsi="Times New Roman" w:cs="Times New Roman"/>
          <w:sz w:val="24"/>
          <w:szCs w:val="24"/>
        </w:rPr>
        <w:t xml:space="preserve"> lies in love; </w:t>
      </w:r>
      <w:r w:rsidR="00152E7D">
        <w:rPr>
          <w:rFonts w:ascii="Times New Roman" w:hAnsi="Times New Roman" w:cs="Times New Roman"/>
          <w:sz w:val="24"/>
          <w:szCs w:val="24"/>
        </w:rPr>
        <w:t>love is an emotion that</w:t>
      </w:r>
      <w:r w:rsidR="005336CB" w:rsidRPr="00AC7074">
        <w:rPr>
          <w:rFonts w:ascii="Times New Roman" w:hAnsi="Times New Roman" w:cs="Times New Roman"/>
          <w:sz w:val="24"/>
          <w:szCs w:val="24"/>
        </w:rPr>
        <w:t xml:space="preserve"> threatens pure</w:t>
      </w:r>
      <w:r w:rsidR="009F09E3" w:rsidRPr="00AC7074">
        <w:rPr>
          <w:rFonts w:ascii="Times New Roman" w:hAnsi="Times New Roman" w:cs="Times New Roman"/>
          <w:sz w:val="24"/>
          <w:szCs w:val="24"/>
        </w:rPr>
        <w:t xml:space="preserve"> self-reliance</w:t>
      </w:r>
      <w:r w:rsidR="005336CB" w:rsidRPr="00AC7074">
        <w:rPr>
          <w:rFonts w:ascii="Times New Roman" w:hAnsi="Times New Roman" w:cs="Times New Roman"/>
          <w:sz w:val="24"/>
          <w:szCs w:val="24"/>
        </w:rPr>
        <w:t>, and consummation of that love in marital union</w:t>
      </w:r>
      <w:r w:rsidR="00DA041A" w:rsidRPr="00AC7074">
        <w:rPr>
          <w:rFonts w:ascii="Times New Roman" w:hAnsi="Times New Roman" w:cs="Times New Roman"/>
          <w:sz w:val="24"/>
          <w:szCs w:val="24"/>
        </w:rPr>
        <w:t xml:space="preserve"> would </w:t>
      </w:r>
      <w:r w:rsidR="00EC704B">
        <w:rPr>
          <w:rFonts w:ascii="Times New Roman" w:hAnsi="Times New Roman" w:cs="Times New Roman"/>
          <w:sz w:val="24"/>
          <w:szCs w:val="24"/>
        </w:rPr>
        <w:t xml:space="preserve">seem to </w:t>
      </w:r>
      <w:r w:rsidR="00DA041A" w:rsidRPr="00AC7074">
        <w:rPr>
          <w:rFonts w:ascii="Times New Roman" w:hAnsi="Times New Roman" w:cs="Times New Roman"/>
          <w:sz w:val="24"/>
          <w:szCs w:val="24"/>
        </w:rPr>
        <w:t>eliminate</w:t>
      </w:r>
      <w:r w:rsidR="005336CB" w:rsidRPr="00AC7074">
        <w:rPr>
          <w:rFonts w:ascii="Times New Roman" w:hAnsi="Times New Roman" w:cs="Times New Roman"/>
          <w:sz w:val="24"/>
          <w:szCs w:val="24"/>
        </w:rPr>
        <w:t xml:space="preserve"> </w:t>
      </w:r>
      <w:r w:rsidR="000B3FAE" w:rsidRPr="00AC7074">
        <w:rPr>
          <w:rFonts w:ascii="Times New Roman" w:hAnsi="Times New Roman" w:cs="Times New Roman"/>
          <w:sz w:val="24"/>
          <w:szCs w:val="24"/>
        </w:rPr>
        <w:t>individuality</w:t>
      </w:r>
      <w:r w:rsidR="00DA041A" w:rsidRPr="00AC7074">
        <w:rPr>
          <w:rFonts w:ascii="Times New Roman" w:hAnsi="Times New Roman" w:cs="Times New Roman"/>
          <w:sz w:val="24"/>
          <w:szCs w:val="24"/>
        </w:rPr>
        <w:t>.</w:t>
      </w:r>
      <w:r w:rsidR="003F2AF1" w:rsidRPr="00AC7074">
        <w:rPr>
          <w:rFonts w:ascii="Times New Roman" w:hAnsi="Times New Roman" w:cs="Times New Roman"/>
          <w:sz w:val="24"/>
          <w:szCs w:val="24"/>
        </w:rPr>
        <w:t xml:space="preserve"> </w:t>
      </w:r>
      <w:r w:rsidR="00CD6536">
        <w:rPr>
          <w:rFonts w:ascii="Times New Roman" w:hAnsi="Times New Roman" w:cs="Times New Roman"/>
          <w:sz w:val="24"/>
          <w:szCs w:val="24"/>
        </w:rPr>
        <w:t xml:space="preserve">Indeed, Fuller defines “perfect freedom” as “the heaven where there is no marrying or giving in marriage,” for </w:t>
      </w:r>
      <w:r w:rsidR="00342737">
        <w:rPr>
          <w:rFonts w:ascii="Times New Roman" w:hAnsi="Times New Roman" w:cs="Times New Roman"/>
          <w:sz w:val="24"/>
          <w:szCs w:val="24"/>
        </w:rPr>
        <w:t xml:space="preserve">then </w:t>
      </w:r>
      <w:r w:rsidR="00CD6536">
        <w:rPr>
          <w:rFonts w:ascii="Times New Roman" w:hAnsi="Times New Roman" w:cs="Times New Roman"/>
          <w:sz w:val="24"/>
          <w:szCs w:val="24"/>
        </w:rPr>
        <w:t xml:space="preserve">each soul is truly individual and “enfranchised” (37). </w:t>
      </w:r>
      <w:r w:rsidR="00700725">
        <w:rPr>
          <w:rFonts w:ascii="Times New Roman" w:hAnsi="Times New Roman" w:cs="Times New Roman"/>
          <w:sz w:val="24"/>
          <w:szCs w:val="24"/>
        </w:rPr>
        <w:t xml:space="preserve">Acknowledging </w:t>
      </w:r>
      <w:r w:rsidR="00D768B2">
        <w:rPr>
          <w:rFonts w:ascii="Times New Roman" w:hAnsi="Times New Roman" w:cs="Times New Roman"/>
          <w:sz w:val="24"/>
          <w:szCs w:val="24"/>
        </w:rPr>
        <w:t xml:space="preserve">the existence of </w:t>
      </w:r>
      <w:r w:rsidR="00700725">
        <w:rPr>
          <w:rFonts w:ascii="Times New Roman" w:hAnsi="Times New Roman" w:cs="Times New Roman"/>
          <w:sz w:val="24"/>
          <w:szCs w:val="24"/>
        </w:rPr>
        <w:t xml:space="preserve">love, though, Fuller attempts to </w:t>
      </w:r>
      <w:r w:rsidR="006A32B1" w:rsidRPr="00AC7074">
        <w:rPr>
          <w:rFonts w:ascii="Times New Roman" w:hAnsi="Times New Roman" w:cs="Times New Roman"/>
          <w:sz w:val="24"/>
          <w:szCs w:val="24"/>
        </w:rPr>
        <w:t>reconcile the incongruity</w:t>
      </w:r>
      <w:r w:rsidR="00CA0E79" w:rsidRPr="00AC7074">
        <w:rPr>
          <w:rFonts w:ascii="Times New Roman" w:hAnsi="Times New Roman" w:cs="Times New Roman"/>
          <w:sz w:val="24"/>
          <w:szCs w:val="24"/>
        </w:rPr>
        <w:t xml:space="preserve"> between</w:t>
      </w:r>
      <w:r w:rsidR="00FA7E23">
        <w:rPr>
          <w:rFonts w:ascii="Times New Roman" w:hAnsi="Times New Roman" w:cs="Times New Roman"/>
          <w:sz w:val="24"/>
          <w:szCs w:val="24"/>
        </w:rPr>
        <w:t xml:space="preserve"> love and</w:t>
      </w:r>
      <w:r w:rsidR="00CA0E79" w:rsidRPr="00AC7074">
        <w:rPr>
          <w:rFonts w:ascii="Times New Roman" w:hAnsi="Times New Roman" w:cs="Times New Roman"/>
          <w:sz w:val="24"/>
          <w:szCs w:val="24"/>
        </w:rPr>
        <w:t xml:space="preserve"> her </w:t>
      </w:r>
      <w:proofErr w:type="gramStart"/>
      <w:r w:rsidR="00CA0E79" w:rsidRPr="00AC7074">
        <w:rPr>
          <w:rFonts w:ascii="Times New Roman" w:hAnsi="Times New Roman" w:cs="Times New Roman"/>
          <w:sz w:val="24"/>
          <w:szCs w:val="24"/>
        </w:rPr>
        <w:t>Transcendental</w:t>
      </w:r>
      <w:proofErr w:type="gramEnd"/>
      <w:r w:rsidR="00CA0E79" w:rsidRPr="00AC7074">
        <w:rPr>
          <w:rFonts w:ascii="Times New Roman" w:hAnsi="Times New Roman" w:cs="Times New Roman"/>
          <w:sz w:val="24"/>
          <w:szCs w:val="24"/>
        </w:rPr>
        <w:t xml:space="preserve"> ideals</w:t>
      </w:r>
      <w:r w:rsidR="00700725">
        <w:rPr>
          <w:rFonts w:ascii="Times New Roman" w:hAnsi="Times New Roman" w:cs="Times New Roman"/>
          <w:sz w:val="24"/>
          <w:szCs w:val="24"/>
        </w:rPr>
        <w:t xml:space="preserve"> by esteeming </w:t>
      </w:r>
      <w:r w:rsidR="00A51099" w:rsidRPr="00AC7074">
        <w:rPr>
          <w:rFonts w:ascii="Times New Roman" w:hAnsi="Times New Roman" w:cs="Times New Roman"/>
          <w:sz w:val="24"/>
          <w:szCs w:val="24"/>
        </w:rPr>
        <w:t>and</w:t>
      </w:r>
      <w:r w:rsidR="00700725">
        <w:rPr>
          <w:rFonts w:ascii="Times New Roman" w:hAnsi="Times New Roman" w:cs="Times New Roman"/>
          <w:sz w:val="24"/>
          <w:szCs w:val="24"/>
        </w:rPr>
        <w:t xml:space="preserve"> placing</w:t>
      </w:r>
      <w:r w:rsidR="005B3325" w:rsidRPr="00AC7074">
        <w:rPr>
          <w:rFonts w:ascii="Times New Roman" w:hAnsi="Times New Roman" w:cs="Times New Roman"/>
          <w:sz w:val="24"/>
          <w:szCs w:val="24"/>
        </w:rPr>
        <w:t xml:space="preserve"> a </w:t>
      </w:r>
      <w:r w:rsidR="00A51099" w:rsidRPr="00AC7074">
        <w:rPr>
          <w:rFonts w:ascii="Times New Roman" w:hAnsi="Times New Roman" w:cs="Times New Roman"/>
          <w:sz w:val="24"/>
          <w:szCs w:val="24"/>
        </w:rPr>
        <w:t xml:space="preserve">very </w:t>
      </w:r>
      <w:r w:rsidR="005B3325" w:rsidRPr="00AC7074">
        <w:rPr>
          <w:rFonts w:ascii="Times New Roman" w:hAnsi="Times New Roman" w:cs="Times New Roman"/>
          <w:sz w:val="24"/>
          <w:szCs w:val="24"/>
        </w:rPr>
        <w:t>high standard upon marriageable love.</w:t>
      </w:r>
      <w:r w:rsidR="00FA7E23">
        <w:rPr>
          <w:rFonts w:ascii="Times New Roman" w:hAnsi="Times New Roman" w:cs="Times New Roman"/>
          <w:sz w:val="24"/>
          <w:szCs w:val="24"/>
        </w:rPr>
        <w:t xml:space="preserve"> She</w:t>
      </w:r>
      <w:r w:rsidR="006A0BFE" w:rsidRPr="00AC7074">
        <w:rPr>
          <w:rFonts w:ascii="Times New Roman" w:hAnsi="Times New Roman" w:cs="Times New Roman"/>
          <w:sz w:val="24"/>
          <w:szCs w:val="24"/>
        </w:rPr>
        <w:t xml:space="preserve"> derives her standard of love from the example of Christ, who expressed </w:t>
      </w:r>
      <w:r w:rsidR="00E1647B" w:rsidRPr="00AC7074">
        <w:rPr>
          <w:rFonts w:ascii="Times New Roman" w:hAnsi="Times New Roman" w:cs="Times New Roman"/>
          <w:sz w:val="24"/>
          <w:szCs w:val="24"/>
        </w:rPr>
        <w:t xml:space="preserve">in an act of selfless sacrifice </w:t>
      </w:r>
      <w:r w:rsidR="006A0BFE" w:rsidRPr="00AC7074">
        <w:rPr>
          <w:rFonts w:ascii="Times New Roman" w:hAnsi="Times New Roman" w:cs="Times New Roman"/>
          <w:sz w:val="24"/>
          <w:szCs w:val="24"/>
        </w:rPr>
        <w:t>“a love to which it was alike to descend into the depths of hell”</w:t>
      </w:r>
      <w:r w:rsidR="00E1647B" w:rsidRPr="00AC7074">
        <w:rPr>
          <w:rFonts w:ascii="Times New Roman" w:hAnsi="Times New Roman" w:cs="Times New Roman"/>
          <w:sz w:val="24"/>
          <w:szCs w:val="24"/>
        </w:rPr>
        <w:t xml:space="preserve"> (10). </w:t>
      </w:r>
      <w:r w:rsidR="00152E7D">
        <w:rPr>
          <w:rFonts w:ascii="Times New Roman" w:hAnsi="Times New Roman" w:cs="Times New Roman"/>
          <w:sz w:val="24"/>
          <w:szCs w:val="24"/>
        </w:rPr>
        <w:t>Love is similarly linked</w:t>
      </w:r>
      <w:r w:rsidR="007430B9">
        <w:rPr>
          <w:rFonts w:ascii="Times New Roman" w:hAnsi="Times New Roman" w:cs="Times New Roman"/>
          <w:sz w:val="24"/>
          <w:szCs w:val="24"/>
        </w:rPr>
        <w:t xml:space="preserve"> to selflessness </w:t>
      </w:r>
      <w:r w:rsidR="001317E3">
        <w:rPr>
          <w:rFonts w:ascii="Times New Roman" w:hAnsi="Times New Roman" w:cs="Times New Roman"/>
          <w:sz w:val="24"/>
          <w:szCs w:val="24"/>
        </w:rPr>
        <w:t>in Fuller’s narration of a Rhine lege</w:t>
      </w:r>
      <w:r w:rsidR="00C1250C">
        <w:rPr>
          <w:rFonts w:ascii="Times New Roman" w:hAnsi="Times New Roman" w:cs="Times New Roman"/>
          <w:sz w:val="24"/>
          <w:szCs w:val="24"/>
        </w:rPr>
        <w:t>nd in which</w:t>
      </w:r>
      <w:r w:rsidR="00FA7E23">
        <w:rPr>
          <w:rFonts w:ascii="Times New Roman" w:hAnsi="Times New Roman" w:cs="Times New Roman"/>
          <w:sz w:val="24"/>
          <w:szCs w:val="24"/>
        </w:rPr>
        <w:t xml:space="preserve"> a pair of lovers choose</w:t>
      </w:r>
      <w:r w:rsidR="00DF2E80">
        <w:rPr>
          <w:rFonts w:ascii="Times New Roman" w:hAnsi="Times New Roman" w:cs="Times New Roman"/>
          <w:sz w:val="24"/>
          <w:szCs w:val="24"/>
        </w:rPr>
        <w:t>s</w:t>
      </w:r>
      <w:r w:rsidR="00FA7E23">
        <w:rPr>
          <w:rFonts w:ascii="Times New Roman" w:hAnsi="Times New Roman" w:cs="Times New Roman"/>
          <w:sz w:val="24"/>
          <w:szCs w:val="24"/>
        </w:rPr>
        <w:t xml:space="preserve"> faith over passion in acts of self-denial, as</w:t>
      </w:r>
      <w:r w:rsidR="00C1250C">
        <w:rPr>
          <w:rFonts w:ascii="Times New Roman" w:hAnsi="Times New Roman" w:cs="Times New Roman"/>
          <w:sz w:val="24"/>
          <w:szCs w:val="24"/>
        </w:rPr>
        <w:t xml:space="preserve"> </w:t>
      </w:r>
      <w:r w:rsidR="00FA7E23">
        <w:rPr>
          <w:rFonts w:ascii="Times New Roman" w:hAnsi="Times New Roman" w:cs="Times New Roman"/>
          <w:sz w:val="24"/>
          <w:szCs w:val="24"/>
        </w:rPr>
        <w:t>a maiden commits herself to a nunnery when she discovers that her lover</w:t>
      </w:r>
      <w:r w:rsidR="009E5EAF">
        <w:rPr>
          <w:rFonts w:ascii="Times New Roman" w:hAnsi="Times New Roman" w:cs="Times New Roman"/>
          <w:sz w:val="24"/>
          <w:szCs w:val="24"/>
        </w:rPr>
        <w:t xml:space="preserve"> </w:t>
      </w:r>
      <w:r w:rsidR="00FA7E23">
        <w:rPr>
          <w:rFonts w:ascii="Times New Roman" w:hAnsi="Times New Roman" w:cs="Times New Roman"/>
          <w:sz w:val="24"/>
          <w:szCs w:val="24"/>
        </w:rPr>
        <w:t>made a promise to</w:t>
      </w:r>
      <w:r w:rsidR="00201BAA">
        <w:rPr>
          <w:rFonts w:ascii="Times New Roman" w:hAnsi="Times New Roman" w:cs="Times New Roman"/>
          <w:sz w:val="24"/>
          <w:szCs w:val="24"/>
        </w:rPr>
        <w:t xml:space="preserve"> his</w:t>
      </w:r>
      <w:r w:rsidR="00AC4DA9">
        <w:rPr>
          <w:rFonts w:ascii="Times New Roman" w:hAnsi="Times New Roman" w:cs="Times New Roman"/>
          <w:sz w:val="24"/>
          <w:szCs w:val="24"/>
        </w:rPr>
        <w:t xml:space="preserve"> </w:t>
      </w:r>
      <w:r w:rsidR="00201BAA">
        <w:rPr>
          <w:rFonts w:ascii="Times New Roman" w:hAnsi="Times New Roman" w:cs="Times New Roman"/>
          <w:sz w:val="24"/>
          <w:szCs w:val="24"/>
        </w:rPr>
        <w:t>patron saint that he will enter the monastic order</w:t>
      </w:r>
      <w:r w:rsidR="00B952DE">
        <w:rPr>
          <w:rFonts w:ascii="Times New Roman" w:hAnsi="Times New Roman" w:cs="Times New Roman"/>
          <w:sz w:val="24"/>
          <w:szCs w:val="24"/>
        </w:rPr>
        <w:t xml:space="preserve"> (34)</w:t>
      </w:r>
      <w:r w:rsidR="00AC4DA9">
        <w:rPr>
          <w:rFonts w:ascii="Times New Roman" w:hAnsi="Times New Roman" w:cs="Times New Roman"/>
          <w:sz w:val="24"/>
          <w:szCs w:val="24"/>
        </w:rPr>
        <w:t>.</w:t>
      </w:r>
      <w:r w:rsidR="005A7480">
        <w:rPr>
          <w:rFonts w:ascii="Times New Roman" w:hAnsi="Times New Roman" w:cs="Times New Roman"/>
          <w:sz w:val="24"/>
          <w:szCs w:val="24"/>
        </w:rPr>
        <w:t xml:space="preserve"> Fuller goes on to</w:t>
      </w:r>
      <w:r w:rsidR="00BA5535">
        <w:rPr>
          <w:rFonts w:ascii="Times New Roman" w:hAnsi="Times New Roman" w:cs="Times New Roman"/>
          <w:sz w:val="24"/>
          <w:szCs w:val="24"/>
        </w:rPr>
        <w:t xml:space="preserve"> uphold their mutual love as noble and </w:t>
      </w:r>
      <w:r w:rsidR="001519C8">
        <w:rPr>
          <w:rFonts w:ascii="Times New Roman" w:hAnsi="Times New Roman" w:cs="Times New Roman"/>
          <w:sz w:val="24"/>
          <w:szCs w:val="24"/>
        </w:rPr>
        <w:t>worthy</w:t>
      </w:r>
      <w:r w:rsidR="00BA5535">
        <w:rPr>
          <w:rFonts w:ascii="Times New Roman" w:hAnsi="Times New Roman" w:cs="Times New Roman"/>
          <w:sz w:val="24"/>
          <w:szCs w:val="24"/>
        </w:rPr>
        <w:t>,</w:t>
      </w:r>
      <w:r w:rsidR="007E5644">
        <w:rPr>
          <w:rFonts w:ascii="Times New Roman" w:hAnsi="Times New Roman" w:cs="Times New Roman"/>
          <w:sz w:val="24"/>
          <w:szCs w:val="24"/>
        </w:rPr>
        <w:t xml:space="preserve"> adding to the legend an ending of figurative language</w:t>
      </w:r>
      <w:r w:rsidR="00FA7E23">
        <w:rPr>
          <w:rFonts w:ascii="Times New Roman" w:hAnsi="Times New Roman" w:cs="Times New Roman"/>
          <w:sz w:val="24"/>
          <w:szCs w:val="24"/>
        </w:rPr>
        <w:t xml:space="preserve"> by likening their celibacy vows to marriage</w:t>
      </w:r>
      <w:r w:rsidR="007E5644">
        <w:rPr>
          <w:rFonts w:ascii="Times New Roman" w:hAnsi="Times New Roman" w:cs="Times New Roman"/>
          <w:sz w:val="24"/>
          <w:szCs w:val="24"/>
        </w:rPr>
        <w:t xml:space="preserve">: </w:t>
      </w:r>
      <w:r w:rsidR="00D4380C">
        <w:rPr>
          <w:rFonts w:ascii="Times New Roman" w:hAnsi="Times New Roman" w:cs="Times New Roman"/>
          <w:sz w:val="24"/>
          <w:szCs w:val="24"/>
        </w:rPr>
        <w:t xml:space="preserve">“Then, passing over to the nunnery opposite, [the </w:t>
      </w:r>
      <w:r w:rsidR="00D4380C">
        <w:rPr>
          <w:rFonts w:ascii="Times New Roman" w:hAnsi="Times New Roman" w:cs="Times New Roman"/>
          <w:sz w:val="24"/>
          <w:szCs w:val="24"/>
        </w:rPr>
        <w:lastRenderedPageBreak/>
        <w:t>maiden] takes the veil, and meets her betroth</w:t>
      </w:r>
      <w:r w:rsidR="00AA4906">
        <w:rPr>
          <w:rFonts w:ascii="Times New Roman" w:hAnsi="Times New Roman" w:cs="Times New Roman"/>
          <w:sz w:val="24"/>
          <w:szCs w:val="24"/>
        </w:rPr>
        <w:t>ed at the altar; and for a life</w:t>
      </w:r>
      <w:r w:rsidR="00D4380C">
        <w:rPr>
          <w:rFonts w:ascii="Times New Roman" w:hAnsi="Times New Roman" w:cs="Times New Roman"/>
          <w:sz w:val="24"/>
          <w:szCs w:val="24"/>
        </w:rPr>
        <w:t>long union, if not the one they had hoped in earlier years” (34).</w:t>
      </w:r>
      <w:r w:rsidR="006D1369">
        <w:rPr>
          <w:rFonts w:ascii="Times New Roman" w:hAnsi="Times New Roman" w:cs="Times New Roman"/>
          <w:sz w:val="24"/>
          <w:szCs w:val="24"/>
        </w:rPr>
        <w:t xml:space="preserve"> </w:t>
      </w:r>
      <w:r w:rsidR="006D624B">
        <w:rPr>
          <w:rFonts w:ascii="Times New Roman" w:hAnsi="Times New Roman" w:cs="Times New Roman"/>
          <w:sz w:val="24"/>
          <w:szCs w:val="24"/>
        </w:rPr>
        <w:t xml:space="preserve">Importantly, Fuller’s </w:t>
      </w:r>
      <w:r w:rsidR="00A93B5D">
        <w:rPr>
          <w:rFonts w:ascii="Times New Roman" w:hAnsi="Times New Roman" w:cs="Times New Roman"/>
          <w:sz w:val="24"/>
          <w:szCs w:val="24"/>
        </w:rPr>
        <w:t xml:space="preserve">subsequent </w:t>
      </w:r>
      <w:r w:rsidR="006D624B">
        <w:rPr>
          <w:rFonts w:ascii="Times New Roman" w:hAnsi="Times New Roman" w:cs="Times New Roman"/>
          <w:sz w:val="24"/>
          <w:szCs w:val="24"/>
        </w:rPr>
        <w:t xml:space="preserve">comments on the </w:t>
      </w:r>
      <w:r w:rsidR="00A93B5D">
        <w:rPr>
          <w:rFonts w:ascii="Times New Roman" w:hAnsi="Times New Roman" w:cs="Times New Roman"/>
          <w:sz w:val="24"/>
          <w:szCs w:val="24"/>
        </w:rPr>
        <w:t>legend reveal that she believes the story</w:t>
      </w:r>
      <w:r w:rsidR="006D624B">
        <w:rPr>
          <w:rFonts w:ascii="Times New Roman" w:hAnsi="Times New Roman" w:cs="Times New Roman"/>
          <w:sz w:val="24"/>
          <w:szCs w:val="24"/>
        </w:rPr>
        <w:t xml:space="preserve"> to be “of lofty beauty,” showing “a sufficiently high view of woman, of marriage” </w:t>
      </w:r>
      <w:r w:rsidR="00A93B5D">
        <w:rPr>
          <w:rFonts w:ascii="Times New Roman" w:hAnsi="Times New Roman" w:cs="Times New Roman"/>
          <w:sz w:val="24"/>
          <w:szCs w:val="24"/>
        </w:rPr>
        <w:t xml:space="preserve">(34). By calling </w:t>
      </w:r>
      <w:r w:rsidR="008E732D">
        <w:rPr>
          <w:rFonts w:ascii="Times New Roman" w:hAnsi="Times New Roman" w:cs="Times New Roman"/>
          <w:sz w:val="24"/>
          <w:szCs w:val="24"/>
        </w:rPr>
        <w:t xml:space="preserve">the lovers’ metaphorical union </w:t>
      </w:r>
      <w:r w:rsidR="001519C8">
        <w:rPr>
          <w:rFonts w:ascii="Times New Roman" w:hAnsi="Times New Roman" w:cs="Times New Roman"/>
          <w:sz w:val="24"/>
          <w:szCs w:val="24"/>
        </w:rPr>
        <w:t xml:space="preserve">a marriage, </w:t>
      </w:r>
      <w:r w:rsidR="00B23DC2">
        <w:rPr>
          <w:rFonts w:ascii="Times New Roman" w:hAnsi="Times New Roman" w:cs="Times New Roman"/>
          <w:sz w:val="24"/>
          <w:szCs w:val="24"/>
        </w:rPr>
        <w:t xml:space="preserve">Fuller is determining that genuine </w:t>
      </w:r>
      <w:r w:rsidR="0076732D">
        <w:rPr>
          <w:rFonts w:ascii="Times New Roman" w:hAnsi="Times New Roman" w:cs="Times New Roman"/>
          <w:sz w:val="24"/>
          <w:szCs w:val="24"/>
        </w:rPr>
        <w:t>love is marriage enough, at least in her eyes if not in the eyes of the law.</w:t>
      </w:r>
    </w:p>
    <w:p w:rsidR="00F6204D" w:rsidRDefault="00152E7D" w:rsidP="008749C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Defining</w:t>
      </w:r>
      <w:r w:rsidR="00B23DC2">
        <w:rPr>
          <w:rFonts w:ascii="Times New Roman" w:hAnsi="Times New Roman" w:cs="Times New Roman"/>
          <w:sz w:val="24"/>
          <w:szCs w:val="24"/>
        </w:rPr>
        <w:t xml:space="preserve"> genuine</w:t>
      </w:r>
      <w:r>
        <w:rPr>
          <w:rFonts w:ascii="Times New Roman" w:hAnsi="Times New Roman" w:cs="Times New Roman"/>
          <w:sz w:val="24"/>
          <w:szCs w:val="24"/>
        </w:rPr>
        <w:t xml:space="preserve"> love is trickier </w:t>
      </w:r>
      <w:r w:rsidR="008749C3">
        <w:rPr>
          <w:rFonts w:ascii="Times New Roman" w:hAnsi="Times New Roman" w:cs="Times New Roman"/>
          <w:sz w:val="24"/>
          <w:szCs w:val="24"/>
        </w:rPr>
        <w:t>tha</w:t>
      </w:r>
      <w:r>
        <w:rPr>
          <w:rFonts w:ascii="Times New Roman" w:hAnsi="Times New Roman" w:cs="Times New Roman"/>
          <w:sz w:val="24"/>
          <w:szCs w:val="24"/>
        </w:rPr>
        <w:t xml:space="preserve">n remarking upon its necessity. </w:t>
      </w:r>
      <w:r w:rsidR="008749C3">
        <w:rPr>
          <w:rFonts w:ascii="Times New Roman" w:hAnsi="Times New Roman" w:cs="Times New Roman"/>
          <w:sz w:val="24"/>
          <w:szCs w:val="24"/>
        </w:rPr>
        <w:t>Fuller attempts to do so by defining it in t</w:t>
      </w:r>
      <w:r w:rsidR="00B23DC2">
        <w:rPr>
          <w:rFonts w:ascii="Times New Roman" w:hAnsi="Times New Roman" w:cs="Times New Roman"/>
          <w:sz w:val="24"/>
          <w:szCs w:val="24"/>
        </w:rPr>
        <w:t>erms of purity</w:t>
      </w:r>
      <w:r w:rsidR="008749C3">
        <w:rPr>
          <w:rFonts w:ascii="Times New Roman" w:hAnsi="Times New Roman" w:cs="Times New Roman"/>
          <w:sz w:val="24"/>
          <w:szCs w:val="24"/>
        </w:rPr>
        <w:t xml:space="preserve"> and genuineness. </w:t>
      </w:r>
      <w:r w:rsidR="0090699D">
        <w:rPr>
          <w:rFonts w:ascii="Times New Roman" w:hAnsi="Times New Roman" w:cs="Times New Roman"/>
          <w:sz w:val="24"/>
          <w:szCs w:val="24"/>
        </w:rPr>
        <w:t>Continuing to look</w:t>
      </w:r>
      <w:r w:rsidR="000A4303">
        <w:rPr>
          <w:rFonts w:ascii="Times New Roman" w:hAnsi="Times New Roman" w:cs="Times New Roman"/>
          <w:sz w:val="24"/>
          <w:szCs w:val="24"/>
        </w:rPr>
        <w:t xml:space="preserve"> </w:t>
      </w:r>
      <w:r w:rsidR="00D768B2">
        <w:rPr>
          <w:rFonts w:ascii="Times New Roman" w:hAnsi="Times New Roman" w:cs="Times New Roman"/>
          <w:sz w:val="24"/>
          <w:szCs w:val="24"/>
        </w:rPr>
        <w:t>to othe</w:t>
      </w:r>
      <w:r w:rsidR="000A4303">
        <w:rPr>
          <w:rFonts w:ascii="Times New Roman" w:hAnsi="Times New Roman" w:cs="Times New Roman"/>
          <w:sz w:val="24"/>
          <w:szCs w:val="24"/>
        </w:rPr>
        <w:t xml:space="preserve">rs for ideals of pure </w:t>
      </w:r>
      <w:r w:rsidR="006A019C">
        <w:rPr>
          <w:rFonts w:ascii="Times New Roman" w:hAnsi="Times New Roman" w:cs="Times New Roman"/>
          <w:sz w:val="24"/>
          <w:szCs w:val="24"/>
        </w:rPr>
        <w:t xml:space="preserve">love, </w:t>
      </w:r>
      <w:r w:rsidR="005D7A87">
        <w:rPr>
          <w:rFonts w:ascii="Times New Roman" w:hAnsi="Times New Roman" w:cs="Times New Roman"/>
          <w:sz w:val="24"/>
          <w:szCs w:val="24"/>
        </w:rPr>
        <w:t>Fuller cites</w:t>
      </w:r>
      <w:r w:rsidR="00D768B2">
        <w:rPr>
          <w:rFonts w:ascii="Times New Roman" w:hAnsi="Times New Roman" w:cs="Times New Roman"/>
          <w:sz w:val="24"/>
          <w:szCs w:val="24"/>
        </w:rPr>
        <w:t xml:space="preserve"> Donne’s belief that the union of love makes for “an abler soul,” and </w:t>
      </w:r>
      <w:r w:rsidR="006A019C">
        <w:rPr>
          <w:rFonts w:ascii="Times New Roman" w:hAnsi="Times New Roman" w:cs="Times New Roman"/>
          <w:sz w:val="24"/>
          <w:szCs w:val="24"/>
        </w:rPr>
        <w:t>re</w:t>
      </w:r>
      <w:r w:rsidR="005D7A87">
        <w:rPr>
          <w:rFonts w:ascii="Times New Roman" w:hAnsi="Times New Roman" w:cs="Times New Roman"/>
          <w:sz w:val="24"/>
          <w:szCs w:val="24"/>
        </w:rPr>
        <w:t>marks</w:t>
      </w:r>
      <w:r w:rsidR="006A019C">
        <w:rPr>
          <w:rFonts w:ascii="Times New Roman" w:hAnsi="Times New Roman" w:cs="Times New Roman"/>
          <w:sz w:val="24"/>
          <w:szCs w:val="24"/>
        </w:rPr>
        <w:t xml:space="preserve"> that Shakespeare must have realized that “the utmost ardor” is inextricably linked to “the utmost purity” (39).</w:t>
      </w:r>
      <w:r w:rsidR="00513FB5">
        <w:rPr>
          <w:rFonts w:ascii="Times New Roman" w:hAnsi="Times New Roman" w:cs="Times New Roman"/>
          <w:sz w:val="24"/>
          <w:szCs w:val="24"/>
        </w:rPr>
        <w:t xml:space="preserve"> </w:t>
      </w:r>
      <w:r w:rsidR="00B23DC2">
        <w:rPr>
          <w:rFonts w:ascii="Times New Roman" w:hAnsi="Times New Roman" w:cs="Times New Roman"/>
          <w:sz w:val="24"/>
          <w:szCs w:val="24"/>
        </w:rPr>
        <w:t xml:space="preserve">Although nineteenth-century love is not typically represented within novels </w:t>
      </w:r>
      <w:r w:rsidR="007230F4">
        <w:rPr>
          <w:rFonts w:ascii="Times New Roman" w:hAnsi="Times New Roman" w:cs="Times New Roman"/>
          <w:sz w:val="24"/>
          <w:szCs w:val="24"/>
        </w:rPr>
        <w:t xml:space="preserve">or historical documents </w:t>
      </w:r>
      <w:r w:rsidR="00B23DC2">
        <w:rPr>
          <w:rFonts w:ascii="Times New Roman" w:hAnsi="Times New Roman" w:cs="Times New Roman"/>
          <w:sz w:val="24"/>
          <w:szCs w:val="24"/>
        </w:rPr>
        <w:t>in terms of</w:t>
      </w:r>
      <w:r w:rsidR="00F5543A">
        <w:rPr>
          <w:rFonts w:ascii="Times New Roman" w:hAnsi="Times New Roman" w:cs="Times New Roman"/>
          <w:sz w:val="24"/>
          <w:szCs w:val="24"/>
        </w:rPr>
        <w:t xml:space="preserve"> “ardor” o</w:t>
      </w:r>
      <w:r w:rsidR="00B23DC2">
        <w:rPr>
          <w:rFonts w:ascii="Times New Roman" w:hAnsi="Times New Roman" w:cs="Times New Roman"/>
          <w:sz w:val="24"/>
          <w:szCs w:val="24"/>
        </w:rPr>
        <w:t xml:space="preserve">r passion, </w:t>
      </w:r>
      <w:r w:rsidR="00F5543A">
        <w:rPr>
          <w:rFonts w:ascii="Times New Roman" w:hAnsi="Times New Roman" w:cs="Times New Roman"/>
          <w:sz w:val="24"/>
          <w:szCs w:val="24"/>
        </w:rPr>
        <w:t>it is significant to realize that F</w:t>
      </w:r>
      <w:r w:rsidR="009266EF">
        <w:rPr>
          <w:rFonts w:ascii="Times New Roman" w:hAnsi="Times New Roman" w:cs="Times New Roman"/>
          <w:sz w:val="24"/>
          <w:szCs w:val="24"/>
        </w:rPr>
        <w:t>uller recognized the importance of feeling and their passionate expression as a determinant of love</w:t>
      </w:r>
      <w:r w:rsidR="007D7513">
        <w:rPr>
          <w:rFonts w:ascii="Times New Roman" w:hAnsi="Times New Roman" w:cs="Times New Roman"/>
          <w:sz w:val="24"/>
          <w:szCs w:val="24"/>
        </w:rPr>
        <w:t xml:space="preserve">. </w:t>
      </w:r>
      <w:r w:rsidR="007230F4">
        <w:rPr>
          <w:rFonts w:ascii="Times New Roman" w:hAnsi="Times New Roman" w:cs="Times New Roman"/>
          <w:sz w:val="24"/>
          <w:szCs w:val="24"/>
        </w:rPr>
        <w:t>Taking Fuller’s remarks about Shakespeare</w:t>
      </w:r>
      <w:r w:rsidR="00513FB5">
        <w:rPr>
          <w:rFonts w:ascii="Times New Roman" w:hAnsi="Times New Roman" w:cs="Times New Roman"/>
          <w:sz w:val="24"/>
          <w:szCs w:val="24"/>
        </w:rPr>
        <w:t xml:space="preserve"> a step further, one can deduce that, since passion is purity, a marriage without love is impurity</w:t>
      </w:r>
      <w:r w:rsidR="00A24667">
        <w:rPr>
          <w:rFonts w:ascii="Times New Roman" w:hAnsi="Times New Roman" w:cs="Times New Roman"/>
          <w:sz w:val="24"/>
          <w:szCs w:val="24"/>
        </w:rPr>
        <w:t xml:space="preserve">—exactly Mary Nichols’ conviction after she experienced the </w:t>
      </w:r>
      <w:r w:rsidR="00561596">
        <w:rPr>
          <w:rFonts w:ascii="Times New Roman" w:hAnsi="Times New Roman" w:cs="Times New Roman"/>
          <w:sz w:val="24"/>
          <w:szCs w:val="24"/>
        </w:rPr>
        <w:t>trauma</w:t>
      </w:r>
      <w:r w:rsidR="007230F4">
        <w:rPr>
          <w:rFonts w:ascii="Times New Roman" w:hAnsi="Times New Roman" w:cs="Times New Roman"/>
          <w:sz w:val="24"/>
          <w:szCs w:val="24"/>
        </w:rPr>
        <w:t xml:space="preserve"> of</w:t>
      </w:r>
      <w:r w:rsidR="00A24667">
        <w:rPr>
          <w:rFonts w:ascii="Times New Roman" w:hAnsi="Times New Roman" w:cs="Times New Roman"/>
          <w:sz w:val="24"/>
          <w:szCs w:val="24"/>
        </w:rPr>
        <w:t xml:space="preserve"> a loveless marriage</w:t>
      </w:r>
      <w:r w:rsidR="00513FB5">
        <w:rPr>
          <w:rFonts w:ascii="Times New Roman" w:hAnsi="Times New Roman" w:cs="Times New Roman"/>
          <w:sz w:val="24"/>
          <w:szCs w:val="24"/>
        </w:rPr>
        <w:t>.</w:t>
      </w:r>
      <w:r w:rsidR="00C848CF">
        <w:rPr>
          <w:rFonts w:ascii="Times New Roman" w:hAnsi="Times New Roman" w:cs="Times New Roman"/>
          <w:sz w:val="24"/>
          <w:szCs w:val="24"/>
        </w:rPr>
        <w:t xml:space="preserve"> </w:t>
      </w:r>
      <w:r w:rsidR="00BD20CE">
        <w:rPr>
          <w:rFonts w:ascii="Times New Roman" w:hAnsi="Times New Roman" w:cs="Times New Roman"/>
          <w:sz w:val="24"/>
          <w:szCs w:val="24"/>
        </w:rPr>
        <w:t>I</w:t>
      </w:r>
      <w:r w:rsidR="000A4303">
        <w:rPr>
          <w:rFonts w:ascii="Times New Roman" w:hAnsi="Times New Roman" w:cs="Times New Roman"/>
          <w:sz w:val="24"/>
          <w:szCs w:val="24"/>
        </w:rPr>
        <w:t xml:space="preserve">t is evident that Fuller despises </w:t>
      </w:r>
      <w:r w:rsidR="00561596">
        <w:rPr>
          <w:rFonts w:ascii="Times New Roman" w:hAnsi="Times New Roman" w:cs="Times New Roman"/>
          <w:sz w:val="24"/>
          <w:szCs w:val="24"/>
        </w:rPr>
        <w:t xml:space="preserve">the </w:t>
      </w:r>
      <w:r w:rsidR="000A4303">
        <w:rPr>
          <w:rFonts w:ascii="Times New Roman" w:hAnsi="Times New Roman" w:cs="Times New Roman"/>
          <w:sz w:val="24"/>
          <w:szCs w:val="24"/>
        </w:rPr>
        <w:t>marriages of convenience common to European society,</w:t>
      </w:r>
      <w:r w:rsidR="00496CF1">
        <w:rPr>
          <w:rFonts w:ascii="Times New Roman" w:hAnsi="Times New Roman" w:cs="Times New Roman"/>
          <w:sz w:val="24"/>
          <w:szCs w:val="24"/>
        </w:rPr>
        <w:t xml:space="preserve"> instead insisting upon a “marriage of souls” so </w:t>
      </w:r>
      <w:r w:rsidR="009050B3">
        <w:rPr>
          <w:rFonts w:ascii="Times New Roman" w:hAnsi="Times New Roman" w:cs="Times New Roman"/>
          <w:sz w:val="24"/>
          <w:szCs w:val="24"/>
        </w:rPr>
        <w:t xml:space="preserve">hallowed </w:t>
      </w:r>
      <w:r w:rsidR="00496CF1">
        <w:rPr>
          <w:rFonts w:ascii="Times New Roman" w:hAnsi="Times New Roman" w:cs="Times New Roman"/>
          <w:sz w:val="24"/>
          <w:szCs w:val="24"/>
        </w:rPr>
        <w:t xml:space="preserve">that no </w:t>
      </w:r>
      <w:r w:rsidR="009050B3">
        <w:rPr>
          <w:rFonts w:ascii="Times New Roman" w:hAnsi="Times New Roman" w:cs="Times New Roman"/>
          <w:sz w:val="24"/>
          <w:szCs w:val="24"/>
        </w:rPr>
        <w:t xml:space="preserve">mere </w:t>
      </w:r>
      <w:r w:rsidR="00496CF1">
        <w:rPr>
          <w:rFonts w:ascii="Times New Roman" w:hAnsi="Times New Roman" w:cs="Times New Roman"/>
          <w:sz w:val="24"/>
          <w:szCs w:val="24"/>
        </w:rPr>
        <w:t>“cold bathing and exercise”</w:t>
      </w:r>
      <w:r w:rsidR="00552805">
        <w:rPr>
          <w:rFonts w:ascii="Times New Roman" w:hAnsi="Times New Roman" w:cs="Times New Roman"/>
          <w:sz w:val="24"/>
          <w:szCs w:val="24"/>
        </w:rPr>
        <w:t xml:space="preserve"> will suffice</w:t>
      </w:r>
      <w:r w:rsidR="00496CF1">
        <w:rPr>
          <w:rFonts w:ascii="Times New Roman" w:hAnsi="Times New Roman" w:cs="Times New Roman"/>
          <w:sz w:val="24"/>
          <w:szCs w:val="24"/>
        </w:rPr>
        <w:t xml:space="preserve"> in purifying a marriage without “an inward baptism” of passionate love (82).</w:t>
      </w:r>
      <w:r w:rsidR="000A4303">
        <w:rPr>
          <w:rFonts w:ascii="Times New Roman" w:hAnsi="Times New Roman" w:cs="Times New Roman"/>
          <w:sz w:val="24"/>
          <w:szCs w:val="24"/>
        </w:rPr>
        <w:t xml:space="preserve"> </w:t>
      </w:r>
      <w:r w:rsidR="00A06460">
        <w:rPr>
          <w:rFonts w:ascii="Times New Roman" w:hAnsi="Times New Roman" w:cs="Times New Roman"/>
          <w:sz w:val="24"/>
          <w:szCs w:val="24"/>
        </w:rPr>
        <w:t xml:space="preserve">Using </w:t>
      </w:r>
      <w:r w:rsidR="00734E9D">
        <w:rPr>
          <w:rFonts w:ascii="Times New Roman" w:hAnsi="Times New Roman" w:cs="Times New Roman"/>
          <w:sz w:val="24"/>
          <w:szCs w:val="24"/>
        </w:rPr>
        <w:t>baptis</w:t>
      </w:r>
      <w:r w:rsidR="001718FE">
        <w:rPr>
          <w:rFonts w:ascii="Times New Roman" w:hAnsi="Times New Roman" w:cs="Times New Roman"/>
          <w:sz w:val="24"/>
          <w:szCs w:val="24"/>
        </w:rPr>
        <w:t>m—the</w:t>
      </w:r>
      <w:r w:rsidR="00A06460">
        <w:rPr>
          <w:rFonts w:ascii="Times New Roman" w:hAnsi="Times New Roman" w:cs="Times New Roman"/>
          <w:sz w:val="24"/>
          <w:szCs w:val="24"/>
        </w:rPr>
        <w:t xml:space="preserve"> Christian outward representation of the inner washing and regeneration of the </w:t>
      </w:r>
      <w:r w:rsidR="001718FE">
        <w:rPr>
          <w:rFonts w:ascii="Times New Roman" w:hAnsi="Times New Roman" w:cs="Times New Roman"/>
          <w:sz w:val="24"/>
          <w:szCs w:val="24"/>
        </w:rPr>
        <w:t>soul—t</w:t>
      </w:r>
      <w:r w:rsidR="00734E9D">
        <w:rPr>
          <w:rFonts w:ascii="Times New Roman" w:hAnsi="Times New Roman" w:cs="Times New Roman"/>
          <w:sz w:val="24"/>
          <w:szCs w:val="24"/>
        </w:rPr>
        <w:t xml:space="preserve">o </w:t>
      </w:r>
      <w:r w:rsidR="00580F89">
        <w:rPr>
          <w:rFonts w:ascii="Times New Roman" w:hAnsi="Times New Roman" w:cs="Times New Roman"/>
          <w:sz w:val="24"/>
          <w:szCs w:val="24"/>
        </w:rPr>
        <w:t>signify</w:t>
      </w:r>
      <w:r w:rsidR="00F53F81">
        <w:rPr>
          <w:rFonts w:ascii="Times New Roman" w:hAnsi="Times New Roman" w:cs="Times New Roman"/>
          <w:sz w:val="24"/>
          <w:szCs w:val="24"/>
        </w:rPr>
        <w:t xml:space="preserve"> the </w:t>
      </w:r>
      <w:r w:rsidR="00474CDD">
        <w:rPr>
          <w:rFonts w:ascii="Times New Roman" w:hAnsi="Times New Roman" w:cs="Times New Roman"/>
          <w:sz w:val="24"/>
          <w:szCs w:val="24"/>
        </w:rPr>
        <w:t xml:space="preserve">concept that </w:t>
      </w:r>
      <w:r w:rsidR="00474CDD" w:rsidRPr="009266EF">
        <w:rPr>
          <w:rFonts w:ascii="Times New Roman" w:hAnsi="Times New Roman" w:cs="Times New Roman"/>
          <w:sz w:val="24"/>
          <w:szCs w:val="24"/>
        </w:rPr>
        <w:t xml:space="preserve">true love </w:t>
      </w:r>
      <w:r w:rsidR="009050B3" w:rsidRPr="009266EF">
        <w:rPr>
          <w:rFonts w:ascii="Times New Roman" w:hAnsi="Times New Roman" w:cs="Times New Roman"/>
          <w:sz w:val="24"/>
          <w:szCs w:val="24"/>
        </w:rPr>
        <w:t>has the ability to purify</w:t>
      </w:r>
      <w:r w:rsidR="00474CDD" w:rsidRPr="009266EF">
        <w:rPr>
          <w:rFonts w:ascii="Times New Roman" w:hAnsi="Times New Roman" w:cs="Times New Roman"/>
          <w:sz w:val="24"/>
          <w:szCs w:val="24"/>
        </w:rPr>
        <w:t xml:space="preserve"> all things</w:t>
      </w:r>
      <w:r w:rsidR="00287CB4" w:rsidRPr="009266EF">
        <w:rPr>
          <w:rFonts w:ascii="Times New Roman" w:hAnsi="Times New Roman" w:cs="Times New Roman"/>
          <w:sz w:val="24"/>
          <w:szCs w:val="24"/>
        </w:rPr>
        <w:t xml:space="preserve">, </w:t>
      </w:r>
      <w:r w:rsidR="00287CB4">
        <w:rPr>
          <w:rFonts w:ascii="Times New Roman" w:hAnsi="Times New Roman" w:cs="Times New Roman"/>
          <w:sz w:val="24"/>
          <w:szCs w:val="24"/>
        </w:rPr>
        <w:t xml:space="preserve">Fuller </w:t>
      </w:r>
      <w:r w:rsidR="009050B3">
        <w:rPr>
          <w:rFonts w:ascii="Times New Roman" w:hAnsi="Times New Roman" w:cs="Times New Roman"/>
          <w:sz w:val="24"/>
          <w:szCs w:val="24"/>
        </w:rPr>
        <w:t>invokes</w:t>
      </w:r>
      <w:r w:rsidR="00287CB4">
        <w:rPr>
          <w:rFonts w:ascii="Times New Roman" w:hAnsi="Times New Roman" w:cs="Times New Roman"/>
          <w:sz w:val="24"/>
          <w:szCs w:val="24"/>
        </w:rPr>
        <w:t xml:space="preserve"> the symbolic nature of water </w:t>
      </w:r>
      <w:r w:rsidR="00344A8A">
        <w:rPr>
          <w:rFonts w:ascii="Times New Roman" w:hAnsi="Times New Roman" w:cs="Times New Roman"/>
          <w:sz w:val="24"/>
          <w:szCs w:val="24"/>
        </w:rPr>
        <w:t>as a cleansing element</w:t>
      </w:r>
      <w:r w:rsidR="001F4E5D">
        <w:rPr>
          <w:rFonts w:ascii="Times New Roman" w:hAnsi="Times New Roman" w:cs="Times New Roman"/>
          <w:sz w:val="24"/>
          <w:szCs w:val="24"/>
        </w:rPr>
        <w:t xml:space="preserve"> </w:t>
      </w:r>
      <w:r w:rsidR="000D1BAE">
        <w:rPr>
          <w:rFonts w:ascii="Times New Roman" w:hAnsi="Times New Roman" w:cs="Times New Roman"/>
          <w:sz w:val="24"/>
          <w:szCs w:val="24"/>
        </w:rPr>
        <w:t xml:space="preserve">to convince the reader that </w:t>
      </w:r>
      <w:r w:rsidR="00552805">
        <w:rPr>
          <w:rFonts w:ascii="Times New Roman" w:hAnsi="Times New Roman" w:cs="Times New Roman"/>
          <w:sz w:val="24"/>
          <w:szCs w:val="24"/>
        </w:rPr>
        <w:t>nothing but pure love will do in marriage.</w:t>
      </w:r>
      <w:r w:rsidR="001F4E5D">
        <w:rPr>
          <w:rFonts w:ascii="Times New Roman" w:hAnsi="Times New Roman" w:cs="Times New Roman"/>
          <w:sz w:val="24"/>
          <w:szCs w:val="24"/>
        </w:rPr>
        <w:t xml:space="preserve"> This tactic is also used </w:t>
      </w:r>
      <w:r w:rsidR="00157EFA">
        <w:rPr>
          <w:rFonts w:ascii="Times New Roman" w:hAnsi="Times New Roman" w:cs="Times New Roman"/>
          <w:sz w:val="24"/>
          <w:szCs w:val="24"/>
        </w:rPr>
        <w:t>following</w:t>
      </w:r>
      <w:r w:rsidR="001F4E5D">
        <w:rPr>
          <w:rFonts w:ascii="Times New Roman" w:hAnsi="Times New Roman" w:cs="Times New Roman"/>
          <w:sz w:val="24"/>
          <w:szCs w:val="24"/>
        </w:rPr>
        <w:t xml:space="preserve"> Fuller</w:t>
      </w:r>
      <w:r w:rsidR="00157EFA">
        <w:rPr>
          <w:rFonts w:ascii="Times New Roman" w:hAnsi="Times New Roman" w:cs="Times New Roman"/>
          <w:sz w:val="24"/>
          <w:szCs w:val="24"/>
        </w:rPr>
        <w:t xml:space="preserve">’s shift of </w:t>
      </w:r>
      <w:r w:rsidR="001F4E5D">
        <w:rPr>
          <w:rFonts w:ascii="Times New Roman" w:hAnsi="Times New Roman" w:cs="Times New Roman"/>
          <w:sz w:val="24"/>
          <w:szCs w:val="24"/>
        </w:rPr>
        <w:t>atten</w:t>
      </w:r>
      <w:r w:rsidR="00157EFA">
        <w:rPr>
          <w:rFonts w:ascii="Times New Roman" w:hAnsi="Times New Roman" w:cs="Times New Roman"/>
          <w:sz w:val="24"/>
          <w:szCs w:val="24"/>
        </w:rPr>
        <w:t>tion from single men to single women, addressing</w:t>
      </w:r>
      <w:r w:rsidR="001F4E5D">
        <w:rPr>
          <w:rFonts w:ascii="Times New Roman" w:hAnsi="Times New Roman" w:cs="Times New Roman"/>
          <w:sz w:val="24"/>
          <w:szCs w:val="24"/>
        </w:rPr>
        <w:t xml:space="preserve"> them to </w:t>
      </w:r>
      <w:r w:rsidR="001F4E5D">
        <w:rPr>
          <w:rFonts w:ascii="Times New Roman" w:hAnsi="Times New Roman" w:cs="Times New Roman"/>
          <w:sz w:val="24"/>
          <w:szCs w:val="24"/>
        </w:rPr>
        <w:lastRenderedPageBreak/>
        <w:t>seek pure love, not that of “allurement</w:t>
      </w:r>
      <w:r w:rsidR="00B92DAD">
        <w:rPr>
          <w:rFonts w:ascii="Times New Roman" w:hAnsi="Times New Roman" w:cs="Times New Roman"/>
          <w:sz w:val="24"/>
          <w:szCs w:val="24"/>
        </w:rPr>
        <w:t>,</w:t>
      </w:r>
      <w:r w:rsidR="001F4E5D">
        <w:rPr>
          <w:rFonts w:ascii="Times New Roman" w:hAnsi="Times New Roman" w:cs="Times New Roman"/>
          <w:sz w:val="24"/>
          <w:szCs w:val="24"/>
        </w:rPr>
        <w:t>” “gratification of your love of excitement</w:t>
      </w:r>
      <w:r w:rsidR="00B92DAD">
        <w:rPr>
          <w:rFonts w:ascii="Times New Roman" w:hAnsi="Times New Roman" w:cs="Times New Roman"/>
          <w:sz w:val="24"/>
          <w:szCs w:val="24"/>
        </w:rPr>
        <w:t>,</w:t>
      </w:r>
      <w:r w:rsidR="001F4E5D">
        <w:rPr>
          <w:rFonts w:ascii="Times New Roman" w:hAnsi="Times New Roman" w:cs="Times New Roman"/>
          <w:sz w:val="24"/>
          <w:szCs w:val="24"/>
        </w:rPr>
        <w:t>”</w:t>
      </w:r>
      <w:r w:rsidR="00B92DAD">
        <w:rPr>
          <w:rFonts w:ascii="Times New Roman" w:hAnsi="Times New Roman" w:cs="Times New Roman"/>
          <w:sz w:val="24"/>
          <w:szCs w:val="24"/>
        </w:rPr>
        <w:t xml:space="preserve"> </w:t>
      </w:r>
      <w:r w:rsidR="00715505">
        <w:rPr>
          <w:rFonts w:ascii="Times New Roman" w:hAnsi="Times New Roman" w:cs="Times New Roman"/>
          <w:sz w:val="24"/>
          <w:szCs w:val="24"/>
        </w:rPr>
        <w:t xml:space="preserve">the untested “flush of passion,” </w:t>
      </w:r>
      <w:r w:rsidR="00B92DAD">
        <w:rPr>
          <w:rFonts w:ascii="Times New Roman" w:hAnsi="Times New Roman" w:cs="Times New Roman"/>
          <w:sz w:val="24"/>
          <w:szCs w:val="24"/>
        </w:rPr>
        <w:t>or “coquettish attraction” (83).</w:t>
      </w:r>
      <w:r w:rsidR="009266EF">
        <w:rPr>
          <w:rFonts w:ascii="Times New Roman" w:hAnsi="Times New Roman" w:cs="Times New Roman"/>
          <w:sz w:val="24"/>
          <w:szCs w:val="24"/>
        </w:rPr>
        <w:t xml:space="preserve"> Fuller is not satisfied with any kind of feeling, but demands </w:t>
      </w:r>
      <w:r w:rsidR="009266EF" w:rsidRPr="009266EF">
        <w:rPr>
          <w:rFonts w:ascii="Times New Roman" w:hAnsi="Times New Roman" w:cs="Times New Roman"/>
          <w:i/>
          <w:sz w:val="24"/>
          <w:szCs w:val="24"/>
        </w:rPr>
        <w:t>genuine</w:t>
      </w:r>
      <w:r w:rsidR="008749C3">
        <w:rPr>
          <w:rFonts w:ascii="Times New Roman" w:hAnsi="Times New Roman" w:cs="Times New Roman"/>
          <w:i/>
          <w:sz w:val="24"/>
          <w:szCs w:val="24"/>
        </w:rPr>
        <w:t>,</w:t>
      </w:r>
      <w:r w:rsidR="008749C3">
        <w:rPr>
          <w:rFonts w:ascii="Times New Roman" w:hAnsi="Times New Roman" w:cs="Times New Roman"/>
          <w:sz w:val="24"/>
          <w:szCs w:val="24"/>
        </w:rPr>
        <w:t xml:space="preserve"> tested and confirmed</w:t>
      </w:r>
      <w:r w:rsidR="009266EF">
        <w:rPr>
          <w:rFonts w:ascii="Times New Roman" w:hAnsi="Times New Roman" w:cs="Times New Roman"/>
          <w:sz w:val="24"/>
          <w:szCs w:val="24"/>
        </w:rPr>
        <w:t xml:space="preserve"> passion rather than flattery, vanity, or deceit when determining pure love. </w:t>
      </w:r>
      <w:r w:rsidR="001F4E5D">
        <w:rPr>
          <w:rFonts w:ascii="Times New Roman" w:hAnsi="Times New Roman" w:cs="Times New Roman"/>
          <w:sz w:val="24"/>
          <w:szCs w:val="24"/>
        </w:rPr>
        <w:t xml:space="preserve">Fuller appeals, “Steep the soul / </w:t>
      </w:r>
      <w:proofErr w:type="gramStart"/>
      <w:r w:rsidR="001F4E5D">
        <w:rPr>
          <w:rFonts w:ascii="Times New Roman" w:hAnsi="Times New Roman" w:cs="Times New Roman"/>
          <w:sz w:val="24"/>
          <w:szCs w:val="24"/>
        </w:rPr>
        <w:t>In</w:t>
      </w:r>
      <w:proofErr w:type="gramEnd"/>
      <w:r w:rsidR="001F4E5D">
        <w:rPr>
          <w:rFonts w:ascii="Times New Roman" w:hAnsi="Times New Roman" w:cs="Times New Roman"/>
          <w:sz w:val="24"/>
          <w:szCs w:val="24"/>
        </w:rPr>
        <w:t xml:space="preserve"> one pure love, and it will last thee long” (83). </w:t>
      </w:r>
      <w:r w:rsidR="000854D1">
        <w:rPr>
          <w:rFonts w:ascii="Times New Roman" w:hAnsi="Times New Roman" w:cs="Times New Roman"/>
          <w:sz w:val="24"/>
          <w:szCs w:val="24"/>
        </w:rPr>
        <w:t>As if the soul is a tea bag, Fuller petitions women</w:t>
      </w:r>
      <w:r w:rsidR="008100A5">
        <w:rPr>
          <w:rFonts w:ascii="Times New Roman" w:hAnsi="Times New Roman" w:cs="Times New Roman"/>
          <w:sz w:val="24"/>
          <w:szCs w:val="24"/>
        </w:rPr>
        <w:t>—if they choose to seek love in this life—t</w:t>
      </w:r>
      <w:r w:rsidR="000854D1">
        <w:rPr>
          <w:rFonts w:ascii="Times New Roman" w:hAnsi="Times New Roman" w:cs="Times New Roman"/>
          <w:sz w:val="24"/>
          <w:szCs w:val="24"/>
        </w:rPr>
        <w:t xml:space="preserve">o submerse their souls in the infusing water of </w:t>
      </w:r>
      <w:r w:rsidR="000854D1" w:rsidRPr="008100A5">
        <w:rPr>
          <w:rFonts w:ascii="Times New Roman" w:hAnsi="Times New Roman" w:cs="Times New Roman"/>
          <w:i/>
          <w:sz w:val="24"/>
          <w:szCs w:val="24"/>
        </w:rPr>
        <w:t>pure</w:t>
      </w:r>
      <w:r w:rsidR="000854D1">
        <w:rPr>
          <w:rFonts w:ascii="Times New Roman" w:hAnsi="Times New Roman" w:cs="Times New Roman"/>
          <w:sz w:val="24"/>
          <w:szCs w:val="24"/>
        </w:rPr>
        <w:t xml:space="preserve"> love. </w:t>
      </w:r>
      <w:r w:rsidR="00E859D1">
        <w:rPr>
          <w:rFonts w:ascii="Times New Roman" w:hAnsi="Times New Roman" w:cs="Times New Roman"/>
          <w:sz w:val="24"/>
          <w:szCs w:val="24"/>
        </w:rPr>
        <w:t>Louisa May Alcott would make</w:t>
      </w:r>
      <w:r w:rsidR="00BD20CE">
        <w:rPr>
          <w:rFonts w:ascii="Times New Roman" w:hAnsi="Times New Roman" w:cs="Times New Roman"/>
          <w:sz w:val="24"/>
          <w:szCs w:val="24"/>
        </w:rPr>
        <w:t xml:space="preserve"> this same plea</w:t>
      </w:r>
      <w:r w:rsidR="00FE6BA6">
        <w:rPr>
          <w:rFonts w:ascii="Times New Roman" w:hAnsi="Times New Roman" w:cs="Times New Roman"/>
          <w:sz w:val="24"/>
          <w:szCs w:val="24"/>
        </w:rPr>
        <w:t xml:space="preserve"> in strikingly similar language</w:t>
      </w:r>
      <w:r w:rsidR="00BD20CE">
        <w:rPr>
          <w:rFonts w:ascii="Times New Roman" w:hAnsi="Times New Roman" w:cs="Times New Roman"/>
          <w:sz w:val="24"/>
          <w:szCs w:val="24"/>
        </w:rPr>
        <w:t xml:space="preserve"> in an essay she wrote for </w:t>
      </w:r>
      <w:r w:rsidR="00FE6BA6">
        <w:rPr>
          <w:rFonts w:ascii="Times New Roman" w:hAnsi="Times New Roman" w:cs="Times New Roman"/>
          <w:sz w:val="24"/>
          <w:szCs w:val="24"/>
        </w:rPr>
        <w:t>young, single women in the</w:t>
      </w:r>
      <w:r w:rsidR="00BD20CE">
        <w:rPr>
          <w:rFonts w:ascii="Times New Roman" w:hAnsi="Times New Roman" w:cs="Times New Roman"/>
          <w:sz w:val="24"/>
          <w:szCs w:val="24"/>
        </w:rPr>
        <w:t xml:space="preserve"> </w:t>
      </w:r>
      <w:r w:rsidR="00BD20CE" w:rsidRPr="00BD20CE">
        <w:rPr>
          <w:rFonts w:ascii="Times New Roman" w:hAnsi="Times New Roman" w:cs="Times New Roman"/>
          <w:i/>
          <w:sz w:val="24"/>
          <w:szCs w:val="24"/>
        </w:rPr>
        <w:t>New York Ledger</w:t>
      </w:r>
      <w:r w:rsidR="00BD20CE">
        <w:rPr>
          <w:rFonts w:ascii="Times New Roman" w:hAnsi="Times New Roman" w:cs="Times New Roman"/>
          <w:sz w:val="24"/>
          <w:szCs w:val="24"/>
        </w:rPr>
        <w:t>, “Happy Women” (1868</w:t>
      </w:r>
      <w:r w:rsidR="00FE6BA6">
        <w:rPr>
          <w:rFonts w:ascii="Times New Roman" w:hAnsi="Times New Roman" w:cs="Times New Roman"/>
          <w:sz w:val="24"/>
          <w:szCs w:val="24"/>
        </w:rPr>
        <w:t>):</w:t>
      </w:r>
      <w:r w:rsidR="00BD20CE">
        <w:rPr>
          <w:rFonts w:ascii="Times New Roman" w:hAnsi="Times New Roman" w:cs="Times New Roman"/>
          <w:sz w:val="24"/>
          <w:szCs w:val="24"/>
        </w:rPr>
        <w:t xml:space="preserve"> </w:t>
      </w:r>
    </w:p>
    <w:p w:rsidR="00D768B2" w:rsidRDefault="00F6204D" w:rsidP="00E859D1">
      <w:pPr>
        <w:spacing w:after="0" w:line="480" w:lineRule="auto"/>
        <w:ind w:left="1440"/>
        <w:rPr>
          <w:rFonts w:ascii="Times New Roman" w:hAnsi="Times New Roman" w:cs="Times New Roman"/>
          <w:sz w:val="24"/>
          <w:szCs w:val="24"/>
        </w:rPr>
      </w:pPr>
      <w:proofErr w:type="gramStart"/>
      <w:r>
        <w:rPr>
          <w:rFonts w:ascii="Times New Roman" w:hAnsi="Times New Roman" w:cs="Times New Roman"/>
          <w:sz w:val="24"/>
          <w:szCs w:val="24"/>
        </w:rPr>
        <w:t>If love comes as it should come, accept it in God’s name and be worthy of His best blessing.</w:t>
      </w:r>
      <w:proofErr w:type="gramEnd"/>
      <w:r>
        <w:rPr>
          <w:rFonts w:ascii="Times New Roman" w:hAnsi="Times New Roman" w:cs="Times New Roman"/>
          <w:sz w:val="24"/>
          <w:szCs w:val="24"/>
        </w:rPr>
        <w:t xml:space="preserve"> If it never comes, then in God’s name reject the shadow of it, for that can never satisfy a hungry heart. Do not be ashamed to own the truth—do not be daunted by the fear of ridicule and loneliness, </w:t>
      </w:r>
      <w:proofErr w:type="gramStart"/>
      <w:r>
        <w:rPr>
          <w:rFonts w:ascii="Times New Roman" w:hAnsi="Times New Roman" w:cs="Times New Roman"/>
          <w:sz w:val="24"/>
          <w:szCs w:val="24"/>
        </w:rPr>
        <w:t>nor</w:t>
      </w:r>
      <w:proofErr w:type="gramEnd"/>
      <w:r>
        <w:rPr>
          <w:rFonts w:ascii="Times New Roman" w:hAnsi="Times New Roman" w:cs="Times New Roman"/>
          <w:sz w:val="24"/>
          <w:szCs w:val="24"/>
        </w:rPr>
        <w:t xml:space="preserve"> saddened by the loss of a woman’s </w:t>
      </w:r>
      <w:proofErr w:type="spellStart"/>
      <w:r>
        <w:rPr>
          <w:rFonts w:ascii="Times New Roman" w:hAnsi="Times New Roman" w:cs="Times New Roman"/>
          <w:sz w:val="24"/>
          <w:szCs w:val="24"/>
        </w:rPr>
        <w:t>tenderest</w:t>
      </w:r>
      <w:proofErr w:type="spellEnd"/>
      <w:r>
        <w:rPr>
          <w:rFonts w:ascii="Times New Roman" w:hAnsi="Times New Roman" w:cs="Times New Roman"/>
          <w:sz w:val="24"/>
          <w:szCs w:val="24"/>
        </w:rPr>
        <w:t xml:space="preserve"> ties. </w:t>
      </w:r>
      <w:r w:rsidR="00793225">
        <w:rPr>
          <w:rFonts w:ascii="Times New Roman" w:hAnsi="Times New Roman" w:cs="Times New Roman"/>
          <w:sz w:val="24"/>
          <w:szCs w:val="24"/>
        </w:rPr>
        <w:t xml:space="preserve">Be true to yourselves; cherish whatever talent you possess, and in using it faithfully for the good of others you will most assuredly find happiness for yourself and make of life no failure, but a beautiful success. </w:t>
      </w:r>
      <w:r>
        <w:rPr>
          <w:rFonts w:ascii="Times New Roman" w:hAnsi="Times New Roman" w:cs="Times New Roman"/>
          <w:sz w:val="24"/>
          <w:szCs w:val="24"/>
        </w:rPr>
        <w:t>(Stern 149)</w:t>
      </w:r>
    </w:p>
    <w:p w:rsidR="00BC4668" w:rsidRDefault="00F438F3" w:rsidP="00BC4668">
      <w:pPr>
        <w:spacing w:after="0" w:line="480" w:lineRule="auto"/>
        <w:rPr>
          <w:rFonts w:ascii="Times New Roman" w:hAnsi="Times New Roman" w:cs="Times New Roman"/>
          <w:sz w:val="24"/>
          <w:szCs w:val="24"/>
        </w:rPr>
      </w:pPr>
      <w:r>
        <w:rPr>
          <w:rFonts w:ascii="Times New Roman" w:hAnsi="Times New Roman" w:cs="Times New Roman"/>
          <w:sz w:val="24"/>
          <w:szCs w:val="24"/>
        </w:rPr>
        <w:t>Alcott</w:t>
      </w:r>
      <w:r w:rsidR="00BC4668">
        <w:rPr>
          <w:rFonts w:ascii="Times New Roman" w:hAnsi="Times New Roman" w:cs="Times New Roman"/>
          <w:sz w:val="24"/>
          <w:szCs w:val="24"/>
        </w:rPr>
        <w:t>, too, absolutely rejects a mar</w:t>
      </w:r>
      <w:r>
        <w:rPr>
          <w:rFonts w:ascii="Times New Roman" w:hAnsi="Times New Roman" w:cs="Times New Roman"/>
          <w:sz w:val="24"/>
          <w:szCs w:val="24"/>
        </w:rPr>
        <w:t>riage of convenience, calling it along with any other endeavor to love without the true feelings</w:t>
      </w:r>
      <w:r w:rsidR="00BC4668">
        <w:rPr>
          <w:rFonts w:ascii="Times New Roman" w:hAnsi="Times New Roman" w:cs="Times New Roman"/>
          <w:sz w:val="24"/>
          <w:szCs w:val="24"/>
        </w:rPr>
        <w:t xml:space="preserve"> a mere </w:t>
      </w:r>
      <w:r w:rsidR="008749C3">
        <w:rPr>
          <w:rFonts w:ascii="Times New Roman" w:hAnsi="Times New Roman" w:cs="Times New Roman"/>
          <w:sz w:val="24"/>
          <w:szCs w:val="24"/>
        </w:rPr>
        <w:t>“</w:t>
      </w:r>
      <w:r w:rsidR="00BC4668">
        <w:rPr>
          <w:rFonts w:ascii="Times New Roman" w:hAnsi="Times New Roman" w:cs="Times New Roman"/>
          <w:sz w:val="24"/>
          <w:szCs w:val="24"/>
        </w:rPr>
        <w:t>shadow</w:t>
      </w:r>
      <w:r w:rsidR="008749C3">
        <w:rPr>
          <w:rFonts w:ascii="Times New Roman" w:hAnsi="Times New Roman" w:cs="Times New Roman"/>
          <w:sz w:val="24"/>
          <w:szCs w:val="24"/>
        </w:rPr>
        <w:t>”</w:t>
      </w:r>
      <w:r>
        <w:rPr>
          <w:rFonts w:ascii="Times New Roman" w:hAnsi="Times New Roman" w:cs="Times New Roman"/>
          <w:sz w:val="24"/>
          <w:szCs w:val="24"/>
        </w:rPr>
        <w:t xml:space="preserve">. Both Alcott and Fuller </w:t>
      </w:r>
      <w:r w:rsidR="00B76A63">
        <w:rPr>
          <w:rFonts w:ascii="Times New Roman" w:hAnsi="Times New Roman" w:cs="Times New Roman"/>
          <w:sz w:val="24"/>
          <w:szCs w:val="24"/>
        </w:rPr>
        <w:t>urge</w:t>
      </w:r>
      <w:r w:rsidR="003163EC">
        <w:rPr>
          <w:rFonts w:ascii="Times New Roman" w:hAnsi="Times New Roman" w:cs="Times New Roman"/>
          <w:sz w:val="24"/>
          <w:szCs w:val="24"/>
        </w:rPr>
        <w:t xml:space="preserve"> women</w:t>
      </w:r>
      <w:r w:rsidR="00F025AC">
        <w:rPr>
          <w:rFonts w:ascii="Times New Roman" w:hAnsi="Times New Roman" w:cs="Times New Roman"/>
          <w:sz w:val="24"/>
          <w:szCs w:val="24"/>
        </w:rPr>
        <w:t>, when seeking love strong enough to justify and purify marriage,</w:t>
      </w:r>
      <w:r w:rsidR="003163EC">
        <w:rPr>
          <w:rFonts w:ascii="Times New Roman" w:hAnsi="Times New Roman" w:cs="Times New Roman"/>
          <w:sz w:val="24"/>
          <w:szCs w:val="24"/>
        </w:rPr>
        <w:t xml:space="preserve"> to be bold enough to pursue “the love of truth, the love of excellence” (Fuller 83).</w:t>
      </w:r>
      <w:r w:rsidR="00B76A63">
        <w:rPr>
          <w:rFonts w:ascii="Times New Roman" w:hAnsi="Times New Roman" w:cs="Times New Roman"/>
          <w:sz w:val="24"/>
          <w:szCs w:val="24"/>
        </w:rPr>
        <w:t xml:space="preserve"> </w:t>
      </w:r>
    </w:p>
    <w:p w:rsidR="004631F8" w:rsidRPr="003C7CFA" w:rsidRDefault="00491792" w:rsidP="00E859D1">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b/>
      </w:r>
      <w:r w:rsidR="0030793A">
        <w:rPr>
          <w:rFonts w:ascii="Times New Roman" w:hAnsi="Times New Roman" w:cs="Times New Roman"/>
          <w:sz w:val="24"/>
          <w:szCs w:val="24"/>
        </w:rPr>
        <w:t xml:space="preserve">Margaret </w:t>
      </w:r>
      <w:r>
        <w:rPr>
          <w:rFonts w:ascii="Times New Roman" w:hAnsi="Times New Roman" w:cs="Times New Roman"/>
          <w:sz w:val="24"/>
          <w:szCs w:val="24"/>
        </w:rPr>
        <w:t>Fuller’s ideas of</w:t>
      </w:r>
      <w:r w:rsidR="0030793A">
        <w:rPr>
          <w:rFonts w:ascii="Times New Roman" w:hAnsi="Times New Roman" w:cs="Times New Roman"/>
          <w:sz w:val="24"/>
          <w:szCs w:val="24"/>
        </w:rPr>
        <w:t xml:space="preserve"> love and marriage reached much </w:t>
      </w:r>
      <w:r>
        <w:rPr>
          <w:rFonts w:ascii="Times New Roman" w:hAnsi="Times New Roman" w:cs="Times New Roman"/>
          <w:sz w:val="24"/>
          <w:szCs w:val="24"/>
        </w:rPr>
        <w:t>further than the Transcendentalist circle of her friends</w:t>
      </w:r>
      <w:r w:rsidR="0030793A">
        <w:rPr>
          <w:rFonts w:ascii="Times New Roman" w:hAnsi="Times New Roman" w:cs="Times New Roman"/>
          <w:sz w:val="24"/>
          <w:szCs w:val="24"/>
        </w:rPr>
        <w:t xml:space="preserve"> and fellow intellectuals</w:t>
      </w:r>
      <w:r>
        <w:rPr>
          <w:rFonts w:ascii="Times New Roman" w:hAnsi="Times New Roman" w:cs="Times New Roman"/>
          <w:sz w:val="24"/>
          <w:szCs w:val="24"/>
        </w:rPr>
        <w:t xml:space="preserve"> in Concord</w:t>
      </w:r>
      <w:r w:rsidR="0030793A">
        <w:rPr>
          <w:rFonts w:ascii="Times New Roman" w:hAnsi="Times New Roman" w:cs="Times New Roman"/>
          <w:sz w:val="24"/>
          <w:szCs w:val="24"/>
        </w:rPr>
        <w:t xml:space="preserve">. </w:t>
      </w:r>
      <w:r w:rsidR="00AD1D29" w:rsidRPr="009B0D2D">
        <w:rPr>
          <w:rFonts w:ascii="Times New Roman" w:hAnsi="Times New Roman" w:cs="Times New Roman"/>
          <w:sz w:val="24"/>
          <w:szCs w:val="24"/>
        </w:rPr>
        <w:t>Phyllis Cole</w:t>
      </w:r>
      <w:r w:rsidR="00651327">
        <w:rPr>
          <w:rFonts w:ascii="Times New Roman" w:hAnsi="Times New Roman" w:cs="Times New Roman"/>
          <w:sz w:val="24"/>
          <w:szCs w:val="24"/>
        </w:rPr>
        <w:t xml:space="preserve"> </w:t>
      </w:r>
      <w:r w:rsidR="00795B78">
        <w:rPr>
          <w:rFonts w:ascii="Times New Roman" w:hAnsi="Times New Roman" w:cs="Times New Roman"/>
          <w:sz w:val="24"/>
          <w:szCs w:val="24"/>
        </w:rPr>
        <w:t xml:space="preserve">shows </w:t>
      </w:r>
      <w:r w:rsidR="00AD1D29" w:rsidRPr="009B0D2D">
        <w:rPr>
          <w:rFonts w:ascii="Times New Roman" w:hAnsi="Times New Roman" w:cs="Times New Roman"/>
          <w:sz w:val="24"/>
          <w:szCs w:val="24"/>
        </w:rPr>
        <w:t xml:space="preserve">that Fuller </w:t>
      </w:r>
      <w:r w:rsidR="00AD1D29">
        <w:rPr>
          <w:rFonts w:ascii="Times New Roman" w:hAnsi="Times New Roman" w:cs="Times New Roman"/>
          <w:sz w:val="24"/>
          <w:szCs w:val="24"/>
        </w:rPr>
        <w:t xml:space="preserve">greatly </w:t>
      </w:r>
      <w:r w:rsidR="00AD1D29" w:rsidRPr="009B0D2D">
        <w:rPr>
          <w:rFonts w:ascii="Times New Roman" w:hAnsi="Times New Roman" w:cs="Times New Roman"/>
          <w:sz w:val="24"/>
          <w:szCs w:val="24"/>
        </w:rPr>
        <w:t xml:space="preserve">shaped public </w:t>
      </w:r>
      <w:r w:rsidR="00DC05DB">
        <w:rPr>
          <w:rFonts w:ascii="Times New Roman" w:hAnsi="Times New Roman" w:cs="Times New Roman"/>
          <w:sz w:val="24"/>
          <w:szCs w:val="24"/>
        </w:rPr>
        <w:t xml:space="preserve">opinion </w:t>
      </w:r>
      <w:r w:rsidR="00AD1D29" w:rsidRPr="009B0D2D">
        <w:rPr>
          <w:rFonts w:ascii="Times New Roman" w:hAnsi="Times New Roman" w:cs="Times New Roman"/>
          <w:sz w:val="24"/>
          <w:szCs w:val="24"/>
        </w:rPr>
        <w:t xml:space="preserve">by providing a new language for understanding “gender </w:t>
      </w:r>
      <w:r w:rsidR="00AD1D29" w:rsidRPr="009B0D2D">
        <w:rPr>
          <w:rFonts w:ascii="Times New Roman" w:hAnsi="Times New Roman" w:cs="Times New Roman"/>
          <w:sz w:val="24"/>
          <w:szCs w:val="24"/>
        </w:rPr>
        <w:lastRenderedPageBreak/>
        <w:t>equality,</w:t>
      </w:r>
      <w:r w:rsidR="00E859D1">
        <w:rPr>
          <w:rFonts w:ascii="Times New Roman" w:hAnsi="Times New Roman" w:cs="Times New Roman"/>
          <w:sz w:val="24"/>
          <w:szCs w:val="24"/>
        </w:rPr>
        <w:t xml:space="preserve"> vocation and community” in</w:t>
      </w:r>
      <w:r w:rsidR="00AD1D29" w:rsidRPr="009B0D2D">
        <w:rPr>
          <w:rFonts w:ascii="Times New Roman" w:hAnsi="Times New Roman" w:cs="Times New Roman"/>
          <w:sz w:val="24"/>
          <w:szCs w:val="24"/>
        </w:rPr>
        <w:t xml:space="preserve"> terms of the individual consciousness and its authority (</w:t>
      </w:r>
      <w:r w:rsidR="00AD1D29">
        <w:rPr>
          <w:rFonts w:ascii="Times New Roman" w:hAnsi="Times New Roman" w:cs="Times New Roman"/>
          <w:sz w:val="24"/>
          <w:szCs w:val="24"/>
        </w:rPr>
        <w:t>“Woman’s Rights and Feminism”</w:t>
      </w:r>
      <w:r w:rsidR="00AD1D29" w:rsidRPr="009B0D2D">
        <w:rPr>
          <w:rFonts w:ascii="Times New Roman" w:hAnsi="Times New Roman" w:cs="Times New Roman"/>
          <w:sz w:val="24"/>
          <w:szCs w:val="24"/>
        </w:rPr>
        <w:t xml:space="preserve"> 223). </w:t>
      </w:r>
      <w:r w:rsidR="00AD1D29">
        <w:rPr>
          <w:rFonts w:ascii="Times New Roman" w:hAnsi="Times New Roman" w:cs="Times New Roman"/>
          <w:sz w:val="24"/>
          <w:szCs w:val="24"/>
        </w:rPr>
        <w:t xml:space="preserve">This language in </w:t>
      </w:r>
      <w:r w:rsidR="00AD1D29" w:rsidRPr="009B0D2D">
        <w:rPr>
          <w:rFonts w:ascii="Times New Roman" w:hAnsi="Times New Roman" w:cs="Times New Roman"/>
          <w:sz w:val="24"/>
          <w:szCs w:val="24"/>
        </w:rPr>
        <w:t xml:space="preserve">turn provided other women a tool </w:t>
      </w:r>
      <w:r w:rsidR="00E859D1">
        <w:rPr>
          <w:rFonts w:ascii="Times New Roman" w:hAnsi="Times New Roman" w:cs="Times New Roman"/>
          <w:sz w:val="24"/>
          <w:szCs w:val="24"/>
        </w:rPr>
        <w:t>to advocate for more equality</w:t>
      </w:r>
      <w:r w:rsidR="0090699D">
        <w:rPr>
          <w:rFonts w:ascii="Times New Roman" w:hAnsi="Times New Roman" w:cs="Times New Roman"/>
          <w:sz w:val="24"/>
          <w:szCs w:val="24"/>
        </w:rPr>
        <w:t xml:space="preserve"> within and outside marriage.</w:t>
      </w:r>
      <w:r w:rsidR="00AD1D29">
        <w:rPr>
          <w:rFonts w:ascii="Times New Roman" w:hAnsi="Times New Roman" w:cs="Times New Roman"/>
          <w:sz w:val="24"/>
          <w:szCs w:val="24"/>
        </w:rPr>
        <w:t xml:space="preserve"> </w:t>
      </w:r>
      <w:r w:rsidR="00AD1D29" w:rsidRPr="009B0D2D">
        <w:rPr>
          <w:rFonts w:ascii="Times New Roman" w:hAnsi="Times New Roman" w:cs="Times New Roman"/>
          <w:sz w:val="24"/>
          <w:szCs w:val="24"/>
        </w:rPr>
        <w:t>Initially</w:t>
      </w:r>
      <w:r w:rsidR="00795B78">
        <w:rPr>
          <w:rFonts w:ascii="Times New Roman" w:hAnsi="Times New Roman" w:cs="Times New Roman"/>
          <w:sz w:val="24"/>
          <w:szCs w:val="24"/>
        </w:rPr>
        <w:t xml:space="preserve">, some of </w:t>
      </w:r>
      <w:proofErr w:type="gramStart"/>
      <w:r w:rsidR="00795B78">
        <w:rPr>
          <w:rFonts w:ascii="Times New Roman" w:hAnsi="Times New Roman" w:cs="Times New Roman"/>
          <w:sz w:val="24"/>
          <w:szCs w:val="24"/>
        </w:rPr>
        <w:t>these T</w:t>
      </w:r>
      <w:r w:rsidR="00AD1D29" w:rsidRPr="009B0D2D">
        <w:rPr>
          <w:rFonts w:ascii="Times New Roman" w:hAnsi="Times New Roman" w:cs="Times New Roman"/>
          <w:sz w:val="24"/>
          <w:szCs w:val="24"/>
        </w:rPr>
        <w:t>ranscendentalist</w:t>
      </w:r>
      <w:proofErr w:type="gramEnd"/>
      <w:r w:rsidR="00AD1D29" w:rsidRPr="009B0D2D">
        <w:rPr>
          <w:rFonts w:ascii="Times New Roman" w:hAnsi="Times New Roman" w:cs="Times New Roman"/>
          <w:sz w:val="24"/>
          <w:szCs w:val="24"/>
        </w:rPr>
        <w:t xml:space="preserve"> female voices </w:t>
      </w:r>
      <w:r w:rsidR="00AD1D29">
        <w:rPr>
          <w:rFonts w:ascii="Times New Roman" w:hAnsi="Times New Roman" w:cs="Times New Roman"/>
          <w:sz w:val="24"/>
          <w:szCs w:val="24"/>
        </w:rPr>
        <w:t xml:space="preserve">inspired by Fuller remained within the domestic sphere, though other voices </w:t>
      </w:r>
      <w:r w:rsidR="00E859D1">
        <w:rPr>
          <w:rFonts w:ascii="Times New Roman" w:hAnsi="Times New Roman" w:cs="Times New Roman"/>
          <w:sz w:val="24"/>
          <w:szCs w:val="24"/>
        </w:rPr>
        <w:t xml:space="preserve">hailed </w:t>
      </w:r>
      <w:r w:rsidR="00AD1D29" w:rsidRPr="009B0D2D">
        <w:rPr>
          <w:rFonts w:ascii="Times New Roman" w:hAnsi="Times New Roman" w:cs="Times New Roman"/>
          <w:sz w:val="24"/>
          <w:szCs w:val="24"/>
        </w:rPr>
        <w:t>the publi</w:t>
      </w:r>
      <w:r w:rsidR="00AD1D29">
        <w:rPr>
          <w:rFonts w:ascii="Times New Roman" w:hAnsi="Times New Roman" w:cs="Times New Roman"/>
          <w:sz w:val="24"/>
          <w:szCs w:val="24"/>
        </w:rPr>
        <w:t xml:space="preserve">c in published essays or books. </w:t>
      </w:r>
      <w:r w:rsidR="00D50AB3">
        <w:rPr>
          <w:rFonts w:ascii="Times New Roman" w:hAnsi="Times New Roman" w:cs="Times New Roman"/>
          <w:sz w:val="24"/>
          <w:szCs w:val="24"/>
        </w:rPr>
        <w:t>As an</w:t>
      </w:r>
      <w:r w:rsidR="00AD1D29" w:rsidRPr="009B0D2D">
        <w:rPr>
          <w:rFonts w:ascii="Times New Roman" w:hAnsi="Times New Roman" w:cs="Times New Roman"/>
          <w:sz w:val="24"/>
          <w:szCs w:val="24"/>
        </w:rPr>
        <w:t xml:space="preserve"> example of this</w:t>
      </w:r>
      <w:r w:rsidR="00795B78">
        <w:rPr>
          <w:rFonts w:ascii="Times New Roman" w:hAnsi="Times New Roman" w:cs="Times New Roman"/>
          <w:sz w:val="24"/>
          <w:szCs w:val="24"/>
        </w:rPr>
        <w:t xml:space="preserve"> distinction, Elizabeth Peabody, </w:t>
      </w:r>
      <w:r w:rsidR="00AD1D29" w:rsidRPr="009B0D2D">
        <w:rPr>
          <w:rFonts w:ascii="Times New Roman" w:hAnsi="Times New Roman" w:cs="Times New Roman"/>
          <w:sz w:val="24"/>
          <w:szCs w:val="24"/>
        </w:rPr>
        <w:t>best known as an education reformer and co-teacher at</w:t>
      </w:r>
      <w:r w:rsidR="00795B78">
        <w:rPr>
          <w:rFonts w:ascii="Times New Roman" w:hAnsi="Times New Roman" w:cs="Times New Roman"/>
          <w:sz w:val="24"/>
          <w:szCs w:val="24"/>
        </w:rPr>
        <w:t xml:space="preserve"> Bronson Alcott’s Temple School, </w:t>
      </w:r>
      <w:r w:rsidR="00AD1D29" w:rsidRPr="009B0D2D">
        <w:rPr>
          <w:rFonts w:ascii="Times New Roman" w:hAnsi="Times New Roman" w:cs="Times New Roman"/>
          <w:sz w:val="24"/>
          <w:szCs w:val="24"/>
        </w:rPr>
        <w:t xml:space="preserve">published in the </w:t>
      </w:r>
      <w:r w:rsidR="00AD1D29" w:rsidRPr="009B0D2D">
        <w:rPr>
          <w:rFonts w:ascii="Times New Roman" w:hAnsi="Times New Roman" w:cs="Times New Roman"/>
          <w:i/>
          <w:sz w:val="24"/>
          <w:szCs w:val="24"/>
        </w:rPr>
        <w:t>Christian Examiner</w:t>
      </w:r>
      <w:r w:rsidR="00AD1D29" w:rsidRPr="009B0D2D">
        <w:rPr>
          <w:rFonts w:ascii="Times New Roman" w:hAnsi="Times New Roman" w:cs="Times New Roman"/>
          <w:sz w:val="24"/>
          <w:szCs w:val="24"/>
        </w:rPr>
        <w:t xml:space="preserve"> a series of articles, “The Spirit of the Hebrew Scriptures” (1834), including a gender-equalizing essay on Genesis which lifted blame for the fall from Eve’s shoulders (Cole, “Woman’s Rights </w:t>
      </w:r>
      <w:r w:rsidR="00DC05DB">
        <w:rPr>
          <w:rFonts w:ascii="Times New Roman" w:hAnsi="Times New Roman" w:cs="Times New Roman"/>
          <w:sz w:val="24"/>
          <w:szCs w:val="24"/>
        </w:rPr>
        <w:t>and Feminism” 225). However, Elizabeth’s</w:t>
      </w:r>
      <w:r w:rsidR="00D50AB3">
        <w:rPr>
          <w:rFonts w:ascii="Times New Roman" w:hAnsi="Times New Roman" w:cs="Times New Roman"/>
          <w:sz w:val="24"/>
          <w:szCs w:val="24"/>
        </w:rPr>
        <w:t xml:space="preserve"> meek</w:t>
      </w:r>
      <w:r w:rsidR="00795B78">
        <w:rPr>
          <w:rFonts w:ascii="Times New Roman" w:hAnsi="Times New Roman" w:cs="Times New Roman"/>
          <w:sz w:val="24"/>
          <w:szCs w:val="24"/>
        </w:rPr>
        <w:t xml:space="preserve">er sister Sophia, </w:t>
      </w:r>
      <w:r w:rsidR="00AD1D29" w:rsidRPr="009B0D2D">
        <w:rPr>
          <w:rFonts w:ascii="Times New Roman" w:hAnsi="Times New Roman" w:cs="Times New Roman"/>
          <w:sz w:val="24"/>
          <w:szCs w:val="24"/>
        </w:rPr>
        <w:t>who married Nath</w:t>
      </w:r>
      <w:r w:rsidR="00DC05DB">
        <w:rPr>
          <w:rFonts w:ascii="Times New Roman" w:hAnsi="Times New Roman" w:cs="Times New Roman"/>
          <w:sz w:val="24"/>
          <w:szCs w:val="24"/>
        </w:rPr>
        <w:t>aniel Hawthorne</w:t>
      </w:r>
      <w:r w:rsidR="00795B78">
        <w:rPr>
          <w:rFonts w:ascii="Times New Roman" w:hAnsi="Times New Roman" w:cs="Times New Roman"/>
          <w:sz w:val="24"/>
          <w:szCs w:val="24"/>
        </w:rPr>
        <w:t xml:space="preserve"> in 1842,</w:t>
      </w:r>
      <w:r w:rsidR="00AD1D29" w:rsidRPr="009B0D2D">
        <w:rPr>
          <w:rFonts w:ascii="Times New Roman" w:hAnsi="Times New Roman" w:cs="Times New Roman"/>
          <w:sz w:val="24"/>
          <w:szCs w:val="24"/>
        </w:rPr>
        <w:t xml:space="preserve"> refused to publish her “Cuba Journal,” wh</w:t>
      </w:r>
      <w:r w:rsidR="00A44B9A">
        <w:rPr>
          <w:rFonts w:ascii="Times New Roman" w:hAnsi="Times New Roman" w:cs="Times New Roman"/>
          <w:sz w:val="24"/>
          <w:szCs w:val="24"/>
        </w:rPr>
        <w:t xml:space="preserve">ich similarly reimagined Eden. Fuller’s works greatly influenced </w:t>
      </w:r>
      <w:proofErr w:type="gramStart"/>
      <w:r w:rsidR="00A44B9A">
        <w:rPr>
          <w:rFonts w:ascii="Times New Roman" w:hAnsi="Times New Roman" w:cs="Times New Roman"/>
          <w:sz w:val="24"/>
          <w:szCs w:val="24"/>
        </w:rPr>
        <w:t>both the</w:t>
      </w:r>
      <w:proofErr w:type="gramEnd"/>
      <w:r w:rsidR="00A44B9A">
        <w:rPr>
          <w:rFonts w:ascii="Times New Roman" w:hAnsi="Times New Roman" w:cs="Times New Roman"/>
          <w:sz w:val="24"/>
          <w:szCs w:val="24"/>
        </w:rPr>
        <w:t xml:space="preserve"> </w:t>
      </w:r>
      <w:r w:rsidR="00A44B9A">
        <w:rPr>
          <w:rFonts w:ascii="Times New Roman" w:hAnsi="Times New Roman" w:cs="Times New Roman"/>
          <w:sz w:val="24"/>
        </w:rPr>
        <w:t xml:space="preserve">everyday man or woman as well as the highest intellectual or reformer, and they responded in different volumes to her ideas. </w:t>
      </w:r>
    </w:p>
    <w:p w:rsidR="001C0EA8" w:rsidRPr="00C937AF" w:rsidRDefault="00FC496A" w:rsidP="00C937AF">
      <w:pPr>
        <w:spacing w:after="0" w:line="480" w:lineRule="auto"/>
        <w:ind w:firstLine="720"/>
        <w:rPr>
          <w:rFonts w:ascii="Times New Roman" w:hAnsi="Times New Roman" w:cs="Times New Roman"/>
          <w:sz w:val="24"/>
        </w:rPr>
      </w:pPr>
      <w:r>
        <w:rPr>
          <w:rFonts w:ascii="Times New Roman" w:hAnsi="Times New Roman" w:cs="Times New Roman"/>
          <w:sz w:val="24"/>
          <w:szCs w:val="24"/>
        </w:rPr>
        <w:t>Fuller’s most far-reaching</w:t>
      </w:r>
      <w:r w:rsidR="004631F8">
        <w:rPr>
          <w:rFonts w:ascii="Times New Roman" w:hAnsi="Times New Roman" w:cs="Times New Roman"/>
          <w:sz w:val="24"/>
          <w:szCs w:val="24"/>
        </w:rPr>
        <w:t xml:space="preserve"> </w:t>
      </w:r>
      <w:r w:rsidR="004631F8" w:rsidRPr="00FC496A">
        <w:rPr>
          <w:rFonts w:ascii="Times New Roman" w:hAnsi="Times New Roman" w:cs="Times New Roman"/>
          <w:sz w:val="24"/>
          <w:szCs w:val="24"/>
        </w:rPr>
        <w:t>influence</w:t>
      </w:r>
      <w:r w:rsidR="004631F8" w:rsidRPr="003C7CFA">
        <w:rPr>
          <w:rFonts w:ascii="Times New Roman" w:hAnsi="Times New Roman" w:cs="Times New Roman"/>
          <w:color w:val="FF0000"/>
          <w:sz w:val="24"/>
          <w:szCs w:val="24"/>
        </w:rPr>
        <w:t xml:space="preserve"> </w:t>
      </w:r>
      <w:r w:rsidR="004631F8">
        <w:rPr>
          <w:rFonts w:ascii="Times New Roman" w:hAnsi="Times New Roman" w:cs="Times New Roman"/>
          <w:sz w:val="24"/>
          <w:szCs w:val="24"/>
        </w:rPr>
        <w:t xml:space="preserve">can be seen in </w:t>
      </w:r>
      <w:r w:rsidR="004F758C">
        <w:rPr>
          <w:rFonts w:ascii="Times New Roman" w:hAnsi="Times New Roman" w:cs="Times New Roman"/>
          <w:sz w:val="24"/>
          <w:szCs w:val="24"/>
        </w:rPr>
        <w:t xml:space="preserve">the fact that her </w:t>
      </w:r>
      <w:r w:rsidR="001C0EA8" w:rsidRPr="00C20890">
        <w:rPr>
          <w:rFonts w:ascii="Times New Roman" w:hAnsi="Times New Roman" w:cs="Times New Roman"/>
          <w:sz w:val="24"/>
          <w:szCs w:val="24"/>
        </w:rPr>
        <w:t xml:space="preserve">writings motivated </w:t>
      </w:r>
      <w:r w:rsidR="001C0EA8">
        <w:rPr>
          <w:rFonts w:ascii="Times New Roman" w:hAnsi="Times New Roman" w:cs="Times New Roman"/>
          <w:sz w:val="24"/>
          <w:szCs w:val="24"/>
        </w:rPr>
        <w:t xml:space="preserve">reformers </w:t>
      </w:r>
      <w:r w:rsidR="001C0EA8" w:rsidRPr="00C20890">
        <w:rPr>
          <w:rFonts w:ascii="Times New Roman" w:hAnsi="Times New Roman" w:cs="Times New Roman"/>
          <w:sz w:val="24"/>
          <w:szCs w:val="24"/>
        </w:rPr>
        <w:t>Susan B. Anthon</w:t>
      </w:r>
      <w:r w:rsidR="00184E5C">
        <w:rPr>
          <w:rFonts w:ascii="Times New Roman" w:hAnsi="Times New Roman" w:cs="Times New Roman"/>
          <w:sz w:val="24"/>
          <w:szCs w:val="24"/>
        </w:rPr>
        <w:t>y and Elizabeth Cady Stanton</w:t>
      </w:r>
      <w:r w:rsidR="001C0EA8" w:rsidRPr="00C20890">
        <w:rPr>
          <w:rFonts w:ascii="Times New Roman" w:hAnsi="Times New Roman" w:cs="Times New Roman"/>
          <w:sz w:val="24"/>
          <w:szCs w:val="24"/>
        </w:rPr>
        <w:t xml:space="preserve"> i</w:t>
      </w:r>
      <w:r w:rsidR="004F758C">
        <w:rPr>
          <w:rFonts w:ascii="Times New Roman" w:hAnsi="Times New Roman" w:cs="Times New Roman"/>
          <w:sz w:val="24"/>
          <w:szCs w:val="24"/>
        </w:rPr>
        <w:t>n many more ways than they would</w:t>
      </w:r>
      <w:r w:rsidR="001C0EA8" w:rsidRPr="00C20890">
        <w:rPr>
          <w:rFonts w:ascii="Times New Roman" w:hAnsi="Times New Roman" w:cs="Times New Roman"/>
          <w:sz w:val="24"/>
          <w:szCs w:val="24"/>
        </w:rPr>
        <w:t xml:space="preserve"> admit (</w:t>
      </w:r>
      <w:r w:rsidR="004F758C">
        <w:rPr>
          <w:rFonts w:ascii="Times New Roman" w:hAnsi="Times New Roman" w:cs="Times New Roman"/>
          <w:sz w:val="24"/>
          <w:szCs w:val="24"/>
        </w:rPr>
        <w:t xml:space="preserve">Cole, </w:t>
      </w:r>
      <w:r w:rsidR="001C0EA8" w:rsidRPr="00C20890">
        <w:rPr>
          <w:rFonts w:ascii="Times New Roman" w:hAnsi="Times New Roman" w:cs="Times New Roman"/>
          <w:sz w:val="24"/>
          <w:szCs w:val="24"/>
        </w:rPr>
        <w:t>“Stanton, Fuller and the Grammar of Romanticism” 559).</w:t>
      </w:r>
      <w:r w:rsidR="001C0EA8">
        <w:rPr>
          <w:rFonts w:ascii="Times New Roman" w:hAnsi="Times New Roman" w:cs="Times New Roman"/>
          <w:sz w:val="24"/>
          <w:szCs w:val="24"/>
        </w:rPr>
        <w:t xml:space="preserve"> </w:t>
      </w:r>
      <w:r>
        <w:rPr>
          <w:rFonts w:ascii="Times New Roman" w:hAnsi="Times New Roman" w:cs="Times New Roman"/>
          <w:sz w:val="24"/>
          <w:szCs w:val="24"/>
        </w:rPr>
        <w:t xml:space="preserve">They did give Fuller </w:t>
      </w:r>
      <w:r w:rsidR="00F57839">
        <w:rPr>
          <w:rFonts w:ascii="Times New Roman" w:hAnsi="Times New Roman" w:cs="Times New Roman"/>
          <w:sz w:val="24"/>
          <w:szCs w:val="24"/>
        </w:rPr>
        <w:t xml:space="preserve">some </w:t>
      </w:r>
      <w:r>
        <w:rPr>
          <w:rFonts w:ascii="Times New Roman" w:hAnsi="Times New Roman" w:cs="Times New Roman"/>
          <w:sz w:val="24"/>
          <w:szCs w:val="24"/>
        </w:rPr>
        <w:t>credit</w:t>
      </w:r>
      <w:r w:rsidR="001C0EA8">
        <w:rPr>
          <w:rFonts w:ascii="Times New Roman" w:hAnsi="Times New Roman" w:cs="Times New Roman"/>
          <w:sz w:val="24"/>
          <w:szCs w:val="24"/>
        </w:rPr>
        <w:t xml:space="preserve"> for </w:t>
      </w:r>
      <w:r w:rsidR="004F758C">
        <w:rPr>
          <w:rFonts w:ascii="Times New Roman" w:hAnsi="Times New Roman" w:cs="Times New Roman"/>
          <w:sz w:val="24"/>
          <w:szCs w:val="24"/>
        </w:rPr>
        <w:t>how she catalyzed</w:t>
      </w:r>
      <w:r w:rsidR="001C0EA8">
        <w:rPr>
          <w:rFonts w:ascii="Times New Roman" w:hAnsi="Times New Roman" w:cs="Times New Roman"/>
          <w:sz w:val="24"/>
          <w:szCs w:val="24"/>
        </w:rPr>
        <w:t xml:space="preserve"> the women’s rights movement, </w:t>
      </w:r>
      <w:r>
        <w:rPr>
          <w:rFonts w:ascii="Times New Roman" w:hAnsi="Times New Roman" w:cs="Times New Roman"/>
          <w:sz w:val="24"/>
          <w:szCs w:val="24"/>
        </w:rPr>
        <w:t>as</w:t>
      </w:r>
      <w:r w:rsidR="001C0EA8">
        <w:rPr>
          <w:rFonts w:ascii="Times New Roman" w:hAnsi="Times New Roman" w:cs="Times New Roman"/>
          <w:sz w:val="24"/>
          <w:szCs w:val="24"/>
        </w:rPr>
        <w:t xml:space="preserve"> Stanton quoted Fuller’s final poem from </w:t>
      </w:r>
      <w:r w:rsidR="001C0EA8" w:rsidRPr="009C62B5">
        <w:rPr>
          <w:rFonts w:ascii="Times New Roman" w:hAnsi="Times New Roman" w:cs="Times New Roman"/>
          <w:i/>
          <w:sz w:val="24"/>
          <w:szCs w:val="24"/>
        </w:rPr>
        <w:t>Woman in the Nineteenth Century</w:t>
      </w:r>
      <w:r w:rsidR="00F57839">
        <w:rPr>
          <w:rFonts w:ascii="Times New Roman" w:hAnsi="Times New Roman" w:cs="Times New Roman"/>
          <w:sz w:val="24"/>
          <w:szCs w:val="24"/>
        </w:rPr>
        <w:t xml:space="preserve"> in Stanton’s</w:t>
      </w:r>
      <w:r w:rsidR="001C0EA8">
        <w:rPr>
          <w:rFonts w:ascii="Times New Roman" w:hAnsi="Times New Roman" w:cs="Times New Roman"/>
          <w:sz w:val="24"/>
          <w:szCs w:val="24"/>
        </w:rPr>
        <w:t xml:space="preserve"> first address after the 1848 Seneca Falls Conv</w:t>
      </w:r>
      <w:r>
        <w:rPr>
          <w:rFonts w:ascii="Times New Roman" w:hAnsi="Times New Roman" w:cs="Times New Roman"/>
          <w:sz w:val="24"/>
          <w:szCs w:val="24"/>
        </w:rPr>
        <w:t>ention, and</w:t>
      </w:r>
      <w:r w:rsidR="001C0EA8">
        <w:rPr>
          <w:rFonts w:ascii="Times New Roman" w:hAnsi="Times New Roman" w:cs="Times New Roman"/>
          <w:sz w:val="24"/>
          <w:szCs w:val="24"/>
        </w:rPr>
        <w:t xml:space="preserve"> Stanton and Anthony honored Fuller on the dedication page o</w:t>
      </w:r>
      <w:r>
        <w:rPr>
          <w:rFonts w:ascii="Times New Roman" w:hAnsi="Times New Roman" w:cs="Times New Roman"/>
          <w:sz w:val="24"/>
          <w:szCs w:val="24"/>
        </w:rPr>
        <w:t>f their history of the movement</w:t>
      </w:r>
      <w:r w:rsidR="001C0EA8">
        <w:rPr>
          <w:rFonts w:ascii="Times New Roman" w:hAnsi="Times New Roman" w:cs="Times New Roman"/>
          <w:sz w:val="24"/>
          <w:szCs w:val="24"/>
        </w:rPr>
        <w:t xml:space="preserve"> (Cole, “Stanton, Fuller and the Grammar of Romanticism” 533, 554).  However, if one </w:t>
      </w:r>
      <w:r w:rsidR="00F57839">
        <w:rPr>
          <w:rFonts w:ascii="Times New Roman" w:hAnsi="Times New Roman" w:cs="Times New Roman"/>
          <w:sz w:val="24"/>
          <w:szCs w:val="24"/>
        </w:rPr>
        <w:t xml:space="preserve">turns </w:t>
      </w:r>
      <w:r w:rsidR="001C0EA8">
        <w:rPr>
          <w:rFonts w:ascii="Times New Roman" w:hAnsi="Times New Roman" w:cs="Times New Roman"/>
          <w:sz w:val="24"/>
          <w:szCs w:val="24"/>
        </w:rPr>
        <w:t>to reflect upon Fuller’s text itse</w:t>
      </w:r>
      <w:r w:rsidR="00DE3264">
        <w:rPr>
          <w:rFonts w:ascii="Times New Roman" w:hAnsi="Times New Roman" w:cs="Times New Roman"/>
          <w:sz w:val="24"/>
          <w:szCs w:val="24"/>
        </w:rPr>
        <w:t>lf, it can be seen that Fuller</w:t>
      </w:r>
      <w:r w:rsidR="001C0EA8">
        <w:rPr>
          <w:rFonts w:ascii="Times New Roman" w:hAnsi="Times New Roman" w:cs="Times New Roman"/>
          <w:sz w:val="24"/>
          <w:szCs w:val="24"/>
        </w:rPr>
        <w:t xml:space="preserve"> </w:t>
      </w:r>
      <w:r w:rsidR="00F57839">
        <w:rPr>
          <w:rFonts w:ascii="Times New Roman" w:hAnsi="Times New Roman" w:cs="Times New Roman"/>
          <w:sz w:val="24"/>
          <w:szCs w:val="24"/>
        </w:rPr>
        <w:t xml:space="preserve">influenced the women’s rights movement in more ways than these, as she </w:t>
      </w:r>
      <w:r w:rsidR="001C0EA8">
        <w:rPr>
          <w:rFonts w:ascii="Times New Roman" w:hAnsi="Times New Roman" w:cs="Times New Roman"/>
          <w:sz w:val="24"/>
          <w:szCs w:val="24"/>
        </w:rPr>
        <w:t>advocate</w:t>
      </w:r>
      <w:r w:rsidR="00DE3264">
        <w:rPr>
          <w:rFonts w:ascii="Times New Roman" w:hAnsi="Times New Roman" w:cs="Times New Roman"/>
          <w:sz w:val="24"/>
          <w:szCs w:val="24"/>
        </w:rPr>
        <w:t>d</w:t>
      </w:r>
      <w:r w:rsidR="001C0EA8">
        <w:rPr>
          <w:rFonts w:ascii="Times New Roman" w:hAnsi="Times New Roman" w:cs="Times New Roman"/>
          <w:sz w:val="24"/>
          <w:szCs w:val="24"/>
        </w:rPr>
        <w:t xml:space="preserve"> in strong and convincing language for many of the same principles that the movement attempted to make </w:t>
      </w:r>
      <w:r w:rsidR="001C0EA8">
        <w:rPr>
          <w:rFonts w:ascii="Times New Roman" w:hAnsi="Times New Roman" w:cs="Times New Roman"/>
          <w:sz w:val="24"/>
          <w:szCs w:val="24"/>
        </w:rPr>
        <w:lastRenderedPageBreak/>
        <w:t xml:space="preserve">heard years later. Fuller condemns fixed spheres, is worried about the </w:t>
      </w:r>
      <w:r w:rsidR="00F57839">
        <w:rPr>
          <w:rFonts w:ascii="Times New Roman" w:hAnsi="Times New Roman" w:cs="Times New Roman"/>
          <w:sz w:val="24"/>
          <w:szCs w:val="24"/>
        </w:rPr>
        <w:t>limitations that</w:t>
      </w:r>
      <w:r w:rsidR="001C0EA8">
        <w:rPr>
          <w:rFonts w:ascii="Times New Roman" w:hAnsi="Times New Roman" w:cs="Times New Roman"/>
          <w:sz w:val="24"/>
          <w:szCs w:val="24"/>
        </w:rPr>
        <w:t xml:space="preserve"> women’s property laws</w:t>
      </w:r>
      <w:r w:rsidR="00F57839">
        <w:rPr>
          <w:rFonts w:ascii="Times New Roman" w:hAnsi="Times New Roman" w:cs="Times New Roman"/>
          <w:sz w:val="24"/>
          <w:szCs w:val="24"/>
        </w:rPr>
        <w:t xml:space="preserve"> gave</w:t>
      </w:r>
      <w:r w:rsidR="001C0EA8">
        <w:rPr>
          <w:rFonts w:ascii="Times New Roman" w:hAnsi="Times New Roman" w:cs="Times New Roman"/>
          <w:sz w:val="24"/>
          <w:szCs w:val="24"/>
        </w:rPr>
        <w:t>, argues that if indeed “woman is the weaker party, she ought to have legal protection,” consid</w:t>
      </w:r>
      <w:r w:rsidR="00F57839">
        <w:rPr>
          <w:rFonts w:ascii="Times New Roman" w:hAnsi="Times New Roman" w:cs="Times New Roman"/>
          <w:sz w:val="24"/>
          <w:szCs w:val="24"/>
        </w:rPr>
        <w:t xml:space="preserve">ers marriage without love </w:t>
      </w:r>
      <w:r w:rsidR="001C0EA8">
        <w:rPr>
          <w:rFonts w:ascii="Times New Roman" w:hAnsi="Times New Roman" w:cs="Times New Roman"/>
          <w:sz w:val="24"/>
          <w:szCs w:val="24"/>
        </w:rPr>
        <w:t xml:space="preserve">impure, praises the work and fulfillment a single woman could find, thinks highly of women as intellectuals and speakers, and demands men to “remove arbitrary barriers” from women’s opportunities, allowing them </w:t>
      </w:r>
      <w:r w:rsidR="00DE3264">
        <w:rPr>
          <w:rFonts w:ascii="Times New Roman" w:hAnsi="Times New Roman" w:cs="Times New Roman"/>
          <w:sz w:val="24"/>
          <w:szCs w:val="24"/>
        </w:rPr>
        <w:t>to “be sea-captains, if [they]</w:t>
      </w:r>
      <w:r w:rsidR="001C0EA8">
        <w:rPr>
          <w:rFonts w:ascii="Times New Roman" w:hAnsi="Times New Roman" w:cs="Times New Roman"/>
          <w:sz w:val="24"/>
          <w:szCs w:val="24"/>
        </w:rPr>
        <w:t xml:space="preserve"> will” (Fuller 15, 1</w:t>
      </w:r>
      <w:r w:rsidR="00166F50">
        <w:rPr>
          <w:rFonts w:ascii="Times New Roman" w:hAnsi="Times New Roman" w:cs="Times New Roman"/>
          <w:sz w:val="24"/>
          <w:szCs w:val="24"/>
        </w:rPr>
        <w:t>7, 18, 39, 57, 65, 101, 102). If</w:t>
      </w:r>
      <w:r w:rsidR="001C0EA8">
        <w:rPr>
          <w:rFonts w:ascii="Times New Roman" w:hAnsi="Times New Roman" w:cs="Times New Roman"/>
          <w:sz w:val="24"/>
          <w:szCs w:val="24"/>
        </w:rPr>
        <w:t xml:space="preserve"> Cole’s argument that Fuller was the muse of the women’s rights movement is true, then </w:t>
      </w:r>
      <w:r w:rsidR="00166F50">
        <w:rPr>
          <w:rFonts w:ascii="Times New Roman" w:hAnsi="Times New Roman" w:cs="Times New Roman"/>
          <w:sz w:val="24"/>
          <w:szCs w:val="24"/>
        </w:rPr>
        <w:t xml:space="preserve">every time that </w:t>
      </w:r>
      <w:r w:rsidR="001C0EA8">
        <w:rPr>
          <w:rFonts w:ascii="Times New Roman" w:hAnsi="Times New Roman" w:cs="Times New Roman"/>
          <w:sz w:val="24"/>
          <w:szCs w:val="24"/>
        </w:rPr>
        <w:t xml:space="preserve">Louisa May Alcott </w:t>
      </w:r>
      <w:r w:rsidR="00F57839">
        <w:rPr>
          <w:rFonts w:ascii="Times New Roman" w:hAnsi="Times New Roman" w:cs="Times New Roman"/>
          <w:sz w:val="24"/>
          <w:szCs w:val="24"/>
        </w:rPr>
        <w:t>formed a character or shaped an idea influenced by the wome</w:t>
      </w:r>
      <w:r w:rsidR="00166F50">
        <w:rPr>
          <w:rFonts w:ascii="Times New Roman" w:hAnsi="Times New Roman" w:cs="Times New Roman"/>
          <w:sz w:val="24"/>
          <w:szCs w:val="24"/>
        </w:rPr>
        <w:t xml:space="preserve">n’s right movement, one can recognize Alcott’s </w:t>
      </w:r>
      <w:r w:rsidR="003B6023">
        <w:rPr>
          <w:rFonts w:ascii="Times New Roman" w:hAnsi="Times New Roman" w:cs="Times New Roman"/>
          <w:sz w:val="24"/>
          <w:szCs w:val="24"/>
        </w:rPr>
        <w:t xml:space="preserve">debt to </w:t>
      </w:r>
      <w:r w:rsidR="00994982">
        <w:rPr>
          <w:rFonts w:ascii="Times New Roman" w:hAnsi="Times New Roman" w:cs="Times New Roman"/>
          <w:sz w:val="24"/>
          <w:szCs w:val="24"/>
        </w:rPr>
        <w:t>Margaret Fuller—who</w:t>
      </w:r>
      <w:r w:rsidR="00A063FE">
        <w:rPr>
          <w:rFonts w:ascii="Times New Roman" w:hAnsi="Times New Roman" w:cs="Times New Roman"/>
          <w:sz w:val="24"/>
          <w:szCs w:val="24"/>
        </w:rPr>
        <w:t>se life and works were</w:t>
      </w:r>
      <w:r w:rsidR="00166F50">
        <w:rPr>
          <w:rFonts w:ascii="Times New Roman" w:hAnsi="Times New Roman" w:cs="Times New Roman"/>
          <w:sz w:val="24"/>
          <w:szCs w:val="24"/>
        </w:rPr>
        <w:t xml:space="preserve"> </w:t>
      </w:r>
      <w:r w:rsidR="00994982">
        <w:rPr>
          <w:rFonts w:ascii="Times New Roman" w:hAnsi="Times New Roman" w:cs="Times New Roman"/>
          <w:sz w:val="24"/>
          <w:szCs w:val="24"/>
        </w:rPr>
        <w:t xml:space="preserve">an integral part of the </w:t>
      </w:r>
      <w:r w:rsidR="001C0EA8">
        <w:rPr>
          <w:rFonts w:ascii="Times New Roman" w:hAnsi="Times New Roman" w:cs="Times New Roman"/>
          <w:sz w:val="24"/>
          <w:szCs w:val="24"/>
        </w:rPr>
        <w:t xml:space="preserve">Transcendental circle </w:t>
      </w:r>
      <w:r w:rsidR="0019027C">
        <w:rPr>
          <w:rFonts w:ascii="Times New Roman" w:hAnsi="Times New Roman" w:cs="Times New Roman"/>
          <w:sz w:val="24"/>
          <w:szCs w:val="24"/>
        </w:rPr>
        <w:t xml:space="preserve">that Louisa May </w:t>
      </w:r>
      <w:r w:rsidR="003B6023">
        <w:rPr>
          <w:rFonts w:ascii="Times New Roman" w:hAnsi="Times New Roman" w:cs="Times New Roman"/>
          <w:sz w:val="24"/>
          <w:szCs w:val="24"/>
        </w:rPr>
        <w:t>Alcott grew up in and knew</w:t>
      </w:r>
      <w:r w:rsidR="001C0EA8">
        <w:rPr>
          <w:rFonts w:ascii="Times New Roman" w:hAnsi="Times New Roman" w:cs="Times New Roman"/>
          <w:sz w:val="24"/>
          <w:szCs w:val="24"/>
        </w:rPr>
        <w:t xml:space="preserve"> well.</w:t>
      </w:r>
    </w:p>
    <w:p w:rsidR="005005BF" w:rsidRDefault="00D24DED" w:rsidP="00623F1A">
      <w:pPr>
        <w:spacing w:after="0" w:line="480" w:lineRule="auto"/>
        <w:ind w:firstLine="720"/>
        <w:rPr>
          <w:rFonts w:ascii="Times New Roman" w:hAnsi="Times New Roman" w:cs="Times New Roman"/>
          <w:sz w:val="24"/>
        </w:rPr>
      </w:pPr>
      <w:r>
        <w:rPr>
          <w:rFonts w:ascii="Times New Roman" w:hAnsi="Times New Roman" w:cs="Times New Roman"/>
          <w:sz w:val="24"/>
          <w:szCs w:val="24"/>
        </w:rPr>
        <w:t>A</w:t>
      </w:r>
      <w:r w:rsidR="0099481C">
        <w:rPr>
          <w:rFonts w:ascii="Times New Roman" w:hAnsi="Times New Roman" w:cs="Times New Roman"/>
          <w:sz w:val="24"/>
          <w:szCs w:val="24"/>
        </w:rPr>
        <w:t>lcott was cer</w:t>
      </w:r>
      <w:r>
        <w:rPr>
          <w:rFonts w:ascii="Times New Roman" w:hAnsi="Times New Roman" w:cs="Times New Roman"/>
          <w:sz w:val="24"/>
          <w:szCs w:val="24"/>
        </w:rPr>
        <w:t>tainly</w:t>
      </w:r>
      <w:r w:rsidR="0099481C">
        <w:rPr>
          <w:rFonts w:ascii="Times New Roman" w:hAnsi="Times New Roman" w:cs="Times New Roman"/>
          <w:sz w:val="24"/>
          <w:szCs w:val="24"/>
        </w:rPr>
        <w:t xml:space="preserve"> impressed with Transcendentalist values</w:t>
      </w:r>
      <w:r w:rsidR="00F57839">
        <w:rPr>
          <w:rFonts w:ascii="Times New Roman" w:hAnsi="Times New Roman" w:cs="Times New Roman"/>
          <w:sz w:val="24"/>
          <w:szCs w:val="24"/>
        </w:rPr>
        <w:t xml:space="preserve"> as a child, </w:t>
      </w:r>
      <w:r>
        <w:rPr>
          <w:rFonts w:ascii="Times New Roman" w:hAnsi="Times New Roman" w:cs="Times New Roman"/>
          <w:sz w:val="24"/>
          <w:szCs w:val="24"/>
        </w:rPr>
        <w:t xml:space="preserve">especially the </w:t>
      </w:r>
      <w:r w:rsidR="0099481C">
        <w:rPr>
          <w:rFonts w:ascii="Times New Roman" w:hAnsi="Times New Roman" w:cs="Times New Roman"/>
          <w:sz w:val="24"/>
          <w:szCs w:val="24"/>
        </w:rPr>
        <w:t xml:space="preserve">radical implications of </w:t>
      </w:r>
      <w:r w:rsidR="00124FE3">
        <w:rPr>
          <w:rFonts w:ascii="Times New Roman" w:hAnsi="Times New Roman" w:cs="Times New Roman"/>
          <w:sz w:val="24"/>
          <w:szCs w:val="24"/>
        </w:rPr>
        <w:t xml:space="preserve">utopian communities and the </w:t>
      </w:r>
      <w:r>
        <w:rPr>
          <w:rFonts w:ascii="Times New Roman" w:hAnsi="Times New Roman" w:cs="Times New Roman"/>
          <w:sz w:val="24"/>
          <w:szCs w:val="24"/>
        </w:rPr>
        <w:t xml:space="preserve">new conceptions of </w:t>
      </w:r>
      <w:r w:rsidR="001C0EA8">
        <w:rPr>
          <w:rFonts w:ascii="Times New Roman" w:hAnsi="Times New Roman" w:cs="Times New Roman"/>
          <w:sz w:val="24"/>
          <w:szCs w:val="24"/>
        </w:rPr>
        <w:t>Transcendentalist ideals of lov</w:t>
      </w:r>
      <w:r>
        <w:rPr>
          <w:rFonts w:ascii="Times New Roman" w:hAnsi="Times New Roman" w:cs="Times New Roman"/>
          <w:sz w:val="24"/>
          <w:szCs w:val="24"/>
        </w:rPr>
        <w:t>e and marriage as represented in</w:t>
      </w:r>
      <w:r w:rsidR="001C0EA8">
        <w:rPr>
          <w:rFonts w:ascii="Times New Roman" w:hAnsi="Times New Roman" w:cs="Times New Roman"/>
          <w:sz w:val="24"/>
          <w:szCs w:val="24"/>
        </w:rPr>
        <w:t xml:space="preserve"> </w:t>
      </w:r>
      <w:r>
        <w:rPr>
          <w:rFonts w:ascii="Times New Roman" w:hAnsi="Times New Roman" w:cs="Times New Roman"/>
          <w:sz w:val="24"/>
          <w:szCs w:val="24"/>
        </w:rPr>
        <w:t>the writings of Margaret Fuller</w:t>
      </w:r>
      <w:r w:rsidR="001C0EA8">
        <w:rPr>
          <w:rFonts w:ascii="Times New Roman" w:hAnsi="Times New Roman" w:cs="Times New Roman"/>
          <w:sz w:val="24"/>
          <w:szCs w:val="24"/>
        </w:rPr>
        <w:t xml:space="preserve">. </w:t>
      </w:r>
      <w:r w:rsidR="0099481C">
        <w:rPr>
          <w:rFonts w:ascii="Times New Roman" w:hAnsi="Times New Roman" w:cs="Times New Roman"/>
          <w:sz w:val="24"/>
          <w:szCs w:val="24"/>
        </w:rPr>
        <w:t xml:space="preserve">However, though many </w:t>
      </w:r>
      <w:r w:rsidR="00F57839">
        <w:rPr>
          <w:rFonts w:ascii="Times New Roman" w:hAnsi="Times New Roman" w:cs="Times New Roman"/>
          <w:sz w:val="24"/>
          <w:szCs w:val="24"/>
        </w:rPr>
        <w:t>values</w:t>
      </w:r>
      <w:r w:rsidR="0099481C">
        <w:rPr>
          <w:rFonts w:ascii="Times New Roman" w:hAnsi="Times New Roman" w:cs="Times New Roman"/>
          <w:sz w:val="24"/>
          <w:szCs w:val="24"/>
        </w:rPr>
        <w:t xml:space="preserve"> </w:t>
      </w:r>
      <w:r w:rsidR="00F57839">
        <w:rPr>
          <w:rFonts w:ascii="Times New Roman" w:hAnsi="Times New Roman" w:cs="Times New Roman"/>
          <w:sz w:val="24"/>
          <w:szCs w:val="24"/>
        </w:rPr>
        <w:t xml:space="preserve">and ideas </w:t>
      </w:r>
      <w:r w:rsidR="0099481C">
        <w:rPr>
          <w:rFonts w:ascii="Times New Roman" w:hAnsi="Times New Roman" w:cs="Times New Roman"/>
          <w:sz w:val="24"/>
          <w:szCs w:val="24"/>
        </w:rPr>
        <w:t>of Louisa’s later writings</w:t>
      </w:r>
      <w:r w:rsidR="001C0EA8" w:rsidRPr="00877F87">
        <w:rPr>
          <w:rFonts w:ascii="Times New Roman" w:hAnsi="Times New Roman" w:cs="Times New Roman"/>
          <w:sz w:val="24"/>
          <w:szCs w:val="24"/>
        </w:rPr>
        <w:t xml:space="preserve"> can be traced to her Concord background, it is indisputable that Louisa would develop a mind of her own and spend much o</w:t>
      </w:r>
      <w:r w:rsidR="0099481C">
        <w:rPr>
          <w:rFonts w:ascii="Times New Roman" w:hAnsi="Times New Roman" w:cs="Times New Roman"/>
          <w:sz w:val="24"/>
          <w:szCs w:val="24"/>
        </w:rPr>
        <w:t xml:space="preserve">f her time </w:t>
      </w:r>
      <w:r w:rsidR="001C0EA8" w:rsidRPr="00877F87">
        <w:rPr>
          <w:rFonts w:ascii="Times New Roman" w:hAnsi="Times New Roman" w:cs="Times New Roman"/>
          <w:sz w:val="24"/>
          <w:szCs w:val="24"/>
        </w:rPr>
        <w:t>push</w:t>
      </w:r>
      <w:r w:rsidR="001C0EA8">
        <w:rPr>
          <w:rFonts w:ascii="Times New Roman" w:hAnsi="Times New Roman" w:cs="Times New Roman"/>
          <w:sz w:val="24"/>
          <w:szCs w:val="24"/>
        </w:rPr>
        <w:t>ing</w:t>
      </w:r>
      <w:r w:rsidR="001C0EA8" w:rsidRPr="00877F87">
        <w:rPr>
          <w:rFonts w:ascii="Times New Roman" w:hAnsi="Times New Roman" w:cs="Times New Roman"/>
          <w:sz w:val="24"/>
          <w:szCs w:val="24"/>
        </w:rPr>
        <w:t xml:space="preserve"> back against some of the ideologies she grew up with.</w:t>
      </w:r>
      <w:r w:rsidR="00F57839">
        <w:rPr>
          <w:rFonts w:ascii="Times New Roman" w:hAnsi="Times New Roman" w:cs="Times New Roman"/>
          <w:sz w:val="24"/>
          <w:szCs w:val="24"/>
        </w:rPr>
        <w:t xml:space="preserve"> Louisa’s breakaway from Transcendentalism can be seen in the fact that by</w:t>
      </w:r>
      <w:r w:rsidR="001C0EA8">
        <w:rPr>
          <w:rFonts w:ascii="Times New Roman" w:hAnsi="Times New Roman" w:cs="Times New Roman"/>
          <w:sz w:val="24"/>
          <w:szCs w:val="24"/>
        </w:rPr>
        <w:t xml:space="preserve"> 1873</w:t>
      </w:r>
      <w:r w:rsidR="001C0EA8" w:rsidRPr="00877F87">
        <w:rPr>
          <w:rFonts w:ascii="Times New Roman" w:hAnsi="Times New Roman" w:cs="Times New Roman"/>
          <w:sz w:val="24"/>
          <w:szCs w:val="24"/>
        </w:rPr>
        <w:t xml:space="preserve">, Louisa had </w:t>
      </w:r>
      <w:r w:rsidR="00F57839">
        <w:rPr>
          <w:rFonts w:ascii="Times New Roman" w:hAnsi="Times New Roman" w:cs="Times New Roman"/>
          <w:sz w:val="24"/>
          <w:szCs w:val="24"/>
        </w:rPr>
        <w:t xml:space="preserve">gained </w:t>
      </w:r>
      <w:r w:rsidR="001C0EA8" w:rsidRPr="00877F87">
        <w:rPr>
          <w:rFonts w:ascii="Times New Roman" w:hAnsi="Times New Roman" w:cs="Times New Roman"/>
          <w:sz w:val="24"/>
          <w:szCs w:val="24"/>
        </w:rPr>
        <w:t xml:space="preserve">enough distance from her childhood </w:t>
      </w:r>
      <w:proofErr w:type="spellStart"/>
      <w:r w:rsidR="001C0EA8" w:rsidRPr="00877F87">
        <w:rPr>
          <w:rFonts w:ascii="Times New Roman" w:hAnsi="Times New Roman" w:cs="Times New Roman"/>
          <w:sz w:val="24"/>
          <w:szCs w:val="24"/>
        </w:rPr>
        <w:t>Fruitlands</w:t>
      </w:r>
      <w:proofErr w:type="spellEnd"/>
      <w:r w:rsidR="001C0EA8" w:rsidRPr="00877F87">
        <w:rPr>
          <w:rFonts w:ascii="Times New Roman" w:hAnsi="Times New Roman" w:cs="Times New Roman"/>
          <w:sz w:val="24"/>
          <w:szCs w:val="24"/>
        </w:rPr>
        <w:t xml:space="preserve"> experi</w:t>
      </w:r>
      <w:r w:rsidR="001C0EA8">
        <w:rPr>
          <w:rFonts w:ascii="Times New Roman" w:hAnsi="Times New Roman" w:cs="Times New Roman"/>
          <w:sz w:val="24"/>
          <w:szCs w:val="24"/>
        </w:rPr>
        <w:t>ence to write of it satirically in a short story, “Transcendental Wild Oats,”</w:t>
      </w:r>
      <w:r w:rsidR="001C0EA8" w:rsidRPr="00877F87">
        <w:rPr>
          <w:rFonts w:ascii="Times New Roman" w:hAnsi="Times New Roman" w:cs="Times New Roman"/>
          <w:sz w:val="24"/>
          <w:szCs w:val="24"/>
        </w:rPr>
        <w:t xml:space="preserve"> penning her father as “</w:t>
      </w:r>
      <w:r w:rsidR="001C0EA8">
        <w:rPr>
          <w:rFonts w:ascii="Times New Roman" w:hAnsi="Times New Roman" w:cs="Times New Roman"/>
          <w:sz w:val="24"/>
          <w:szCs w:val="24"/>
        </w:rPr>
        <w:t xml:space="preserve">Abel </w:t>
      </w:r>
      <w:r w:rsidR="001C0EA8" w:rsidRPr="00877F87">
        <w:rPr>
          <w:rFonts w:ascii="Times New Roman" w:hAnsi="Times New Roman" w:cs="Times New Roman"/>
          <w:sz w:val="24"/>
          <w:szCs w:val="24"/>
        </w:rPr>
        <w:t xml:space="preserve">Lamb” and Charles </w:t>
      </w:r>
      <w:r w:rsidR="001C0EA8">
        <w:rPr>
          <w:rFonts w:ascii="Times New Roman" w:hAnsi="Times New Roman" w:cs="Times New Roman"/>
          <w:sz w:val="24"/>
          <w:szCs w:val="24"/>
        </w:rPr>
        <w:t xml:space="preserve">Lane </w:t>
      </w:r>
      <w:r w:rsidR="001C0EA8" w:rsidRPr="00877F87">
        <w:rPr>
          <w:rFonts w:ascii="Times New Roman" w:hAnsi="Times New Roman" w:cs="Times New Roman"/>
          <w:sz w:val="24"/>
          <w:szCs w:val="24"/>
        </w:rPr>
        <w:t>as “</w:t>
      </w:r>
      <w:proofErr w:type="spellStart"/>
      <w:r w:rsidR="001C0EA8">
        <w:rPr>
          <w:rFonts w:ascii="Times New Roman" w:hAnsi="Times New Roman" w:cs="Times New Roman"/>
          <w:sz w:val="24"/>
          <w:szCs w:val="24"/>
        </w:rPr>
        <w:t>Timon</w:t>
      </w:r>
      <w:proofErr w:type="spellEnd"/>
      <w:r w:rsidR="001C0EA8">
        <w:rPr>
          <w:rFonts w:ascii="Times New Roman" w:hAnsi="Times New Roman" w:cs="Times New Roman"/>
          <w:sz w:val="24"/>
          <w:szCs w:val="24"/>
        </w:rPr>
        <w:t xml:space="preserve"> Lion</w:t>
      </w:r>
      <w:r w:rsidR="001C0EA8" w:rsidRPr="00877F87">
        <w:rPr>
          <w:rFonts w:ascii="Times New Roman" w:hAnsi="Times New Roman" w:cs="Times New Roman"/>
          <w:sz w:val="24"/>
          <w:szCs w:val="24"/>
        </w:rPr>
        <w:t>”</w:t>
      </w:r>
      <w:r w:rsidR="001C0EA8">
        <w:rPr>
          <w:rFonts w:ascii="Times New Roman" w:hAnsi="Times New Roman" w:cs="Times New Roman"/>
          <w:sz w:val="24"/>
          <w:szCs w:val="24"/>
        </w:rPr>
        <w:t xml:space="preserve"> (Alcott, “Transcendental Wild Oats” 89).</w:t>
      </w:r>
      <w:r w:rsidR="001C0EA8" w:rsidRPr="00877F87">
        <w:rPr>
          <w:rFonts w:ascii="Times New Roman" w:hAnsi="Times New Roman" w:cs="Times New Roman"/>
          <w:sz w:val="24"/>
          <w:szCs w:val="24"/>
        </w:rPr>
        <w:t xml:space="preserve"> </w:t>
      </w:r>
      <w:r w:rsidR="001C0EA8">
        <w:rPr>
          <w:rFonts w:ascii="Times New Roman" w:hAnsi="Times New Roman" w:cs="Times New Roman"/>
          <w:sz w:val="24"/>
          <w:szCs w:val="24"/>
        </w:rPr>
        <w:t>Louisa s</w:t>
      </w:r>
      <w:r w:rsidR="00FA7B61">
        <w:rPr>
          <w:rFonts w:ascii="Times New Roman" w:hAnsi="Times New Roman" w:cs="Times New Roman"/>
          <w:sz w:val="24"/>
          <w:szCs w:val="24"/>
        </w:rPr>
        <w:t>eemed to be mocking</w:t>
      </w:r>
      <w:r w:rsidR="001C0EA8">
        <w:rPr>
          <w:rFonts w:ascii="Times New Roman" w:hAnsi="Times New Roman" w:cs="Times New Roman"/>
          <w:sz w:val="24"/>
          <w:szCs w:val="24"/>
        </w:rPr>
        <w:t xml:space="preserve"> or at least questioning </w:t>
      </w:r>
      <w:r w:rsidR="001C0EA8" w:rsidRPr="00877F87">
        <w:rPr>
          <w:rFonts w:ascii="Times New Roman" w:hAnsi="Times New Roman" w:cs="Times New Roman"/>
          <w:sz w:val="24"/>
          <w:szCs w:val="24"/>
        </w:rPr>
        <w:t xml:space="preserve">the </w:t>
      </w:r>
      <w:r w:rsidR="001C0EA8">
        <w:rPr>
          <w:rFonts w:ascii="Times New Roman" w:hAnsi="Times New Roman" w:cs="Times New Roman"/>
          <w:sz w:val="24"/>
          <w:szCs w:val="24"/>
        </w:rPr>
        <w:t>validity of Transcendental</w:t>
      </w:r>
      <w:r w:rsidR="0099481C">
        <w:rPr>
          <w:rFonts w:ascii="Times New Roman" w:hAnsi="Times New Roman" w:cs="Times New Roman"/>
          <w:sz w:val="24"/>
          <w:szCs w:val="24"/>
        </w:rPr>
        <w:t>ist principles</w:t>
      </w:r>
      <w:r w:rsidR="0094727E">
        <w:rPr>
          <w:rFonts w:ascii="Times New Roman" w:hAnsi="Times New Roman" w:cs="Times New Roman"/>
          <w:sz w:val="24"/>
          <w:szCs w:val="24"/>
        </w:rPr>
        <w:t>, then-waning in influence</w:t>
      </w:r>
      <w:r w:rsidR="0099481C">
        <w:rPr>
          <w:rFonts w:ascii="Times New Roman" w:hAnsi="Times New Roman" w:cs="Times New Roman"/>
          <w:sz w:val="24"/>
          <w:szCs w:val="24"/>
        </w:rPr>
        <w:t xml:space="preserve">. </w:t>
      </w:r>
      <w:r w:rsidR="007B7B38">
        <w:rPr>
          <w:rFonts w:ascii="Times New Roman" w:hAnsi="Times New Roman" w:cs="Times New Roman"/>
          <w:sz w:val="24"/>
          <w:szCs w:val="24"/>
        </w:rPr>
        <w:t>As an author</w:t>
      </w:r>
      <w:r w:rsidR="00E04D2C">
        <w:rPr>
          <w:rFonts w:ascii="Times New Roman" w:hAnsi="Times New Roman" w:cs="Times New Roman"/>
          <w:sz w:val="24"/>
          <w:szCs w:val="24"/>
        </w:rPr>
        <w:t xml:space="preserve"> in her own rights,</w:t>
      </w:r>
      <w:r w:rsidR="007B7B38">
        <w:rPr>
          <w:rFonts w:ascii="Times New Roman" w:hAnsi="Times New Roman" w:cs="Times New Roman"/>
          <w:sz w:val="24"/>
          <w:szCs w:val="24"/>
        </w:rPr>
        <w:t xml:space="preserve"> </w:t>
      </w:r>
      <w:r w:rsidR="00080F15">
        <w:rPr>
          <w:rFonts w:ascii="Times New Roman" w:hAnsi="Times New Roman" w:cs="Times New Roman"/>
          <w:sz w:val="24"/>
          <w:szCs w:val="24"/>
        </w:rPr>
        <w:t>Louisa</w:t>
      </w:r>
      <w:r w:rsidR="001C0EA8">
        <w:rPr>
          <w:rFonts w:ascii="Times New Roman" w:hAnsi="Times New Roman" w:cs="Times New Roman"/>
          <w:sz w:val="24"/>
          <w:szCs w:val="24"/>
        </w:rPr>
        <w:t xml:space="preserve"> absorbed some </w:t>
      </w:r>
      <w:r w:rsidR="007B7B38">
        <w:rPr>
          <w:rFonts w:ascii="Times New Roman" w:hAnsi="Times New Roman" w:cs="Times New Roman"/>
          <w:sz w:val="24"/>
          <w:szCs w:val="24"/>
        </w:rPr>
        <w:t>values of her childhood</w:t>
      </w:r>
      <w:r w:rsidR="001C0EA8">
        <w:rPr>
          <w:rFonts w:ascii="Times New Roman" w:hAnsi="Times New Roman" w:cs="Times New Roman"/>
          <w:sz w:val="24"/>
          <w:szCs w:val="24"/>
        </w:rPr>
        <w:t>, pushed back against or rejected others, and learned to formulate h</w:t>
      </w:r>
      <w:r w:rsidR="00FA7B61">
        <w:rPr>
          <w:rFonts w:ascii="Times New Roman" w:hAnsi="Times New Roman" w:cs="Times New Roman"/>
          <w:sz w:val="24"/>
          <w:szCs w:val="24"/>
        </w:rPr>
        <w:t>er own opinions about marriage</w:t>
      </w:r>
      <w:r w:rsidR="004B2439">
        <w:rPr>
          <w:rFonts w:ascii="Times New Roman" w:hAnsi="Times New Roman" w:cs="Times New Roman"/>
          <w:sz w:val="24"/>
          <w:szCs w:val="24"/>
        </w:rPr>
        <w:t>, s</w:t>
      </w:r>
      <w:r w:rsidR="004B2439">
        <w:rPr>
          <w:rFonts w:ascii="Times New Roman" w:hAnsi="Times New Roman" w:cs="Times New Roman"/>
          <w:sz w:val="24"/>
        </w:rPr>
        <w:t xml:space="preserve">pending her literary career exploring </w:t>
      </w:r>
      <w:r w:rsidR="004B2439">
        <w:rPr>
          <w:rFonts w:ascii="Times New Roman" w:hAnsi="Times New Roman" w:cs="Times New Roman"/>
          <w:sz w:val="24"/>
        </w:rPr>
        <w:lastRenderedPageBreak/>
        <w:t xml:space="preserve">exactly what constitutes an equal “union,” or a marriageable love. </w:t>
      </w:r>
      <w:r w:rsidR="00623F1A">
        <w:rPr>
          <w:rFonts w:ascii="Times New Roman" w:hAnsi="Times New Roman" w:cs="Times New Roman"/>
          <w:sz w:val="24"/>
        </w:rPr>
        <w:t xml:space="preserve">Many of Alcott’s representations of marriageable love follow Fuller’s call for egalitarianism, and yet she is still confined within the limits of her historical context. </w:t>
      </w:r>
    </w:p>
    <w:p w:rsidR="00BD1146" w:rsidRDefault="00BD1146" w:rsidP="00BD1146">
      <w:pPr>
        <w:spacing w:after="0" w:line="480" w:lineRule="auto"/>
        <w:ind w:firstLine="720"/>
        <w:jc w:val="center"/>
        <w:rPr>
          <w:rFonts w:ascii="Times New Roman" w:hAnsi="Times New Roman" w:cs="Times New Roman"/>
          <w:sz w:val="24"/>
        </w:rPr>
      </w:pPr>
      <w:r w:rsidRPr="00BD1146">
        <w:rPr>
          <w:rFonts w:ascii="Times New Roman" w:hAnsi="Times New Roman" w:cs="Times New Roman"/>
          <w:i/>
          <w:sz w:val="24"/>
        </w:rPr>
        <w:t>Moods</w:t>
      </w:r>
      <w:r>
        <w:rPr>
          <w:rFonts w:ascii="Times New Roman" w:hAnsi="Times New Roman" w:cs="Times New Roman"/>
          <w:sz w:val="24"/>
        </w:rPr>
        <w:t xml:space="preserve"> (1864)</w:t>
      </w:r>
    </w:p>
    <w:p w:rsidR="00923440" w:rsidRDefault="00923440" w:rsidP="00923440">
      <w:pPr>
        <w:spacing w:after="0" w:line="480" w:lineRule="auto"/>
        <w:ind w:firstLine="720"/>
        <w:rPr>
          <w:rFonts w:ascii="Times New Roman" w:eastAsia="Calibri" w:hAnsi="Times New Roman" w:cs="Times New Roman"/>
          <w:sz w:val="24"/>
          <w:szCs w:val="24"/>
        </w:rPr>
      </w:pPr>
      <w:r w:rsidRPr="00A636F4">
        <w:rPr>
          <w:rFonts w:ascii="Times New Roman" w:eastAsia="Calibri" w:hAnsi="Times New Roman" w:cs="Times New Roman"/>
          <w:sz w:val="24"/>
          <w:szCs w:val="24"/>
        </w:rPr>
        <w:t xml:space="preserve">Louisa May Alcott </w:t>
      </w:r>
      <w:r w:rsidR="00FE200D">
        <w:rPr>
          <w:rFonts w:ascii="Times New Roman" w:eastAsia="Calibri" w:hAnsi="Times New Roman" w:cs="Times New Roman"/>
          <w:sz w:val="24"/>
          <w:szCs w:val="24"/>
        </w:rPr>
        <w:t>generates a bold</w:t>
      </w:r>
      <w:r w:rsidRPr="00A636F4">
        <w:rPr>
          <w:rFonts w:ascii="Times New Roman" w:eastAsia="Calibri" w:hAnsi="Times New Roman" w:cs="Times New Roman"/>
          <w:sz w:val="24"/>
          <w:szCs w:val="24"/>
        </w:rPr>
        <w:t xml:space="preserve"> polemic against </w:t>
      </w:r>
      <w:r>
        <w:rPr>
          <w:rFonts w:ascii="Times New Roman" w:eastAsia="Calibri" w:hAnsi="Times New Roman" w:cs="Times New Roman"/>
          <w:sz w:val="24"/>
          <w:szCs w:val="24"/>
        </w:rPr>
        <w:t xml:space="preserve">loveless marriage </w:t>
      </w:r>
      <w:r w:rsidRPr="00A636F4">
        <w:rPr>
          <w:rFonts w:ascii="Times New Roman" w:eastAsia="Calibri" w:hAnsi="Times New Roman" w:cs="Times New Roman"/>
          <w:sz w:val="24"/>
          <w:szCs w:val="24"/>
        </w:rPr>
        <w:t xml:space="preserve">in her first novel, </w:t>
      </w:r>
      <w:r w:rsidRPr="00A636F4">
        <w:rPr>
          <w:rFonts w:ascii="Times New Roman" w:eastAsia="Calibri" w:hAnsi="Times New Roman" w:cs="Times New Roman"/>
          <w:i/>
          <w:sz w:val="24"/>
          <w:szCs w:val="24"/>
        </w:rPr>
        <w:t>Moods</w:t>
      </w:r>
      <w:r w:rsidRPr="00A636F4">
        <w:rPr>
          <w:rFonts w:ascii="Times New Roman" w:eastAsia="Calibri" w:hAnsi="Times New Roman" w:cs="Times New Roman"/>
          <w:sz w:val="24"/>
          <w:szCs w:val="24"/>
        </w:rPr>
        <w:t xml:space="preserve"> (1864)</w:t>
      </w:r>
      <w:r>
        <w:rPr>
          <w:rStyle w:val="FootnoteReference"/>
          <w:rFonts w:ascii="Times New Roman" w:eastAsia="Calibri" w:hAnsi="Times New Roman" w:cs="Times New Roman"/>
          <w:sz w:val="24"/>
          <w:szCs w:val="24"/>
        </w:rPr>
        <w:footnoteReference w:id="3"/>
      </w:r>
      <w:r w:rsidRPr="00A636F4">
        <w:rPr>
          <w:rFonts w:ascii="Times New Roman" w:eastAsia="Calibri" w:hAnsi="Times New Roman" w:cs="Times New Roman"/>
          <w:sz w:val="24"/>
          <w:szCs w:val="24"/>
        </w:rPr>
        <w:t xml:space="preserve">. </w:t>
      </w:r>
      <w:r w:rsidRPr="00A636F4">
        <w:rPr>
          <w:rFonts w:ascii="Times New Roman" w:eastAsia="Calibri" w:hAnsi="Times New Roman" w:cs="Times New Roman"/>
          <w:i/>
          <w:sz w:val="24"/>
          <w:szCs w:val="24"/>
        </w:rPr>
        <w:t>Moods</w:t>
      </w:r>
      <w:r w:rsidRPr="00A636F4">
        <w:rPr>
          <w:rFonts w:ascii="Times New Roman" w:eastAsia="Calibri" w:hAnsi="Times New Roman" w:cs="Times New Roman"/>
          <w:sz w:val="24"/>
          <w:szCs w:val="24"/>
        </w:rPr>
        <w:t xml:space="preserve"> stands out for exploring the life of </w:t>
      </w:r>
      <w:r w:rsidR="00067CD9">
        <w:rPr>
          <w:rFonts w:ascii="Times New Roman" w:eastAsia="Calibri" w:hAnsi="Times New Roman" w:cs="Times New Roman"/>
          <w:sz w:val="24"/>
          <w:szCs w:val="24"/>
        </w:rPr>
        <w:t>a woman who</w:t>
      </w:r>
      <w:r>
        <w:rPr>
          <w:rFonts w:ascii="Times New Roman" w:eastAsia="Calibri" w:hAnsi="Times New Roman" w:cs="Times New Roman"/>
          <w:sz w:val="24"/>
          <w:szCs w:val="24"/>
        </w:rPr>
        <w:t xml:space="preserve"> actually</w:t>
      </w:r>
      <w:r w:rsidRPr="00A636F4">
        <w:rPr>
          <w:rFonts w:ascii="Times New Roman" w:eastAsia="Calibri" w:hAnsi="Times New Roman" w:cs="Times New Roman"/>
          <w:sz w:val="24"/>
          <w:szCs w:val="24"/>
        </w:rPr>
        <w:t xml:space="preserve"> </w:t>
      </w:r>
      <w:r w:rsidR="005829FF">
        <w:rPr>
          <w:rFonts w:ascii="Times New Roman" w:eastAsia="Calibri" w:hAnsi="Times New Roman" w:cs="Times New Roman"/>
          <w:sz w:val="24"/>
          <w:szCs w:val="24"/>
        </w:rPr>
        <w:t>commits the</w:t>
      </w:r>
      <w:r>
        <w:rPr>
          <w:rFonts w:ascii="Times New Roman" w:eastAsia="Calibri" w:hAnsi="Times New Roman" w:cs="Times New Roman"/>
          <w:sz w:val="24"/>
          <w:szCs w:val="24"/>
        </w:rPr>
        <w:t xml:space="preserve"> offense Alcott </w:t>
      </w:r>
      <w:r w:rsidR="00103040">
        <w:rPr>
          <w:rFonts w:ascii="Times New Roman" w:eastAsia="Calibri" w:hAnsi="Times New Roman" w:cs="Times New Roman"/>
          <w:sz w:val="24"/>
          <w:szCs w:val="24"/>
        </w:rPr>
        <w:t xml:space="preserve">often </w:t>
      </w:r>
      <w:r>
        <w:rPr>
          <w:rFonts w:ascii="Times New Roman" w:eastAsia="Calibri" w:hAnsi="Times New Roman" w:cs="Times New Roman"/>
          <w:sz w:val="24"/>
          <w:szCs w:val="24"/>
        </w:rPr>
        <w:t xml:space="preserve">warns </w:t>
      </w:r>
      <w:r w:rsidR="00103040">
        <w:rPr>
          <w:rFonts w:ascii="Times New Roman" w:eastAsia="Calibri" w:hAnsi="Times New Roman" w:cs="Times New Roman"/>
          <w:sz w:val="24"/>
          <w:szCs w:val="24"/>
        </w:rPr>
        <w:t xml:space="preserve">single women </w:t>
      </w:r>
      <w:r>
        <w:rPr>
          <w:rFonts w:ascii="Times New Roman" w:eastAsia="Calibri" w:hAnsi="Times New Roman" w:cs="Times New Roman"/>
          <w:sz w:val="24"/>
          <w:szCs w:val="24"/>
        </w:rPr>
        <w:t>against</w:t>
      </w:r>
      <w:r w:rsidR="00103040">
        <w:rPr>
          <w:rFonts w:ascii="Times New Roman" w:eastAsia="Calibri" w:hAnsi="Times New Roman" w:cs="Times New Roman"/>
          <w:sz w:val="24"/>
          <w:szCs w:val="24"/>
        </w:rPr>
        <w:t xml:space="preserve"> in her other works: to not enter a loveless marriage</w:t>
      </w:r>
      <w:r>
        <w:rPr>
          <w:rFonts w:ascii="Times New Roman" w:eastAsia="Calibri" w:hAnsi="Times New Roman" w:cs="Times New Roman"/>
          <w:sz w:val="24"/>
          <w:szCs w:val="24"/>
        </w:rPr>
        <w:t>.</w:t>
      </w:r>
      <w:r w:rsidRPr="00A636F4">
        <w:rPr>
          <w:rFonts w:ascii="Times New Roman" w:eastAsia="Calibri" w:hAnsi="Times New Roman" w:cs="Times New Roman"/>
          <w:sz w:val="24"/>
          <w:szCs w:val="24"/>
        </w:rPr>
        <w:t xml:space="preserve"> Sylvia Yule</w:t>
      </w:r>
      <w:r>
        <w:rPr>
          <w:rFonts w:ascii="Times New Roman" w:eastAsia="Calibri" w:hAnsi="Times New Roman" w:cs="Times New Roman"/>
          <w:sz w:val="24"/>
          <w:szCs w:val="24"/>
        </w:rPr>
        <w:t>, a girl driven by whim</w:t>
      </w:r>
      <w:r w:rsidR="007A5FDD">
        <w:rPr>
          <w:rFonts w:ascii="Times New Roman" w:eastAsia="Calibri" w:hAnsi="Times New Roman" w:cs="Times New Roman"/>
          <w:sz w:val="24"/>
          <w:szCs w:val="24"/>
        </w:rPr>
        <w:t>s, impulsive moods, and passion,</w:t>
      </w:r>
      <w:r>
        <w:rPr>
          <w:rFonts w:ascii="Times New Roman" w:eastAsia="Calibri" w:hAnsi="Times New Roman" w:cs="Times New Roman"/>
          <w:sz w:val="24"/>
          <w:szCs w:val="24"/>
        </w:rPr>
        <w:t xml:space="preserve"> falls in love with Adam Warwick, a man of similar nature </w:t>
      </w:r>
      <w:r w:rsidR="007A5FDD">
        <w:rPr>
          <w:rFonts w:ascii="Times New Roman" w:eastAsia="Calibri" w:hAnsi="Times New Roman" w:cs="Times New Roman"/>
          <w:sz w:val="24"/>
          <w:szCs w:val="24"/>
        </w:rPr>
        <w:t xml:space="preserve">except </w:t>
      </w:r>
      <w:r>
        <w:rPr>
          <w:rFonts w:ascii="Times New Roman" w:eastAsia="Calibri" w:hAnsi="Times New Roman" w:cs="Times New Roman"/>
          <w:sz w:val="24"/>
          <w:szCs w:val="24"/>
        </w:rPr>
        <w:t xml:space="preserve">that he is older than she and of a stronger and more intense constitution. </w:t>
      </w:r>
      <w:r w:rsidR="007A5FDD">
        <w:rPr>
          <w:rFonts w:ascii="Times New Roman" w:eastAsia="Calibri" w:hAnsi="Times New Roman" w:cs="Times New Roman"/>
          <w:sz w:val="24"/>
          <w:szCs w:val="24"/>
        </w:rPr>
        <w:t>Awaking one day</w:t>
      </w:r>
      <w:r>
        <w:rPr>
          <w:rFonts w:ascii="Times New Roman" w:eastAsia="Calibri" w:hAnsi="Times New Roman" w:cs="Times New Roman"/>
          <w:sz w:val="24"/>
          <w:szCs w:val="24"/>
        </w:rPr>
        <w:t xml:space="preserve"> to discover</w:t>
      </w:r>
      <w:r w:rsidR="007A5FDD">
        <w:rPr>
          <w:rFonts w:ascii="Times New Roman" w:eastAsia="Calibri" w:hAnsi="Times New Roman" w:cs="Times New Roman"/>
          <w:sz w:val="24"/>
          <w:szCs w:val="24"/>
        </w:rPr>
        <w:t xml:space="preserve"> that</w:t>
      </w:r>
      <w:r>
        <w:rPr>
          <w:rFonts w:ascii="Times New Roman" w:eastAsia="Calibri" w:hAnsi="Times New Roman" w:cs="Times New Roman"/>
          <w:sz w:val="24"/>
          <w:szCs w:val="24"/>
        </w:rPr>
        <w:t xml:space="preserve"> Adam has </w:t>
      </w:r>
      <w:r w:rsidR="007A5FDD">
        <w:rPr>
          <w:rFonts w:ascii="Times New Roman" w:eastAsia="Calibri" w:hAnsi="Times New Roman" w:cs="Times New Roman"/>
          <w:sz w:val="24"/>
          <w:szCs w:val="24"/>
        </w:rPr>
        <w:t>mysteriously</w:t>
      </w:r>
      <w:r>
        <w:rPr>
          <w:rFonts w:ascii="Times New Roman" w:eastAsia="Calibri" w:hAnsi="Times New Roman" w:cs="Times New Roman"/>
          <w:sz w:val="24"/>
          <w:szCs w:val="24"/>
        </w:rPr>
        <w:t xml:space="preserve"> left the</w:t>
      </w:r>
      <w:r w:rsidR="007A5FDD">
        <w:rPr>
          <w:rFonts w:ascii="Times New Roman" w:eastAsia="Calibri" w:hAnsi="Times New Roman" w:cs="Times New Roman"/>
          <w:sz w:val="24"/>
          <w:szCs w:val="24"/>
        </w:rPr>
        <w:t>ir</w:t>
      </w:r>
      <w:r>
        <w:rPr>
          <w:rFonts w:ascii="Times New Roman" w:eastAsia="Calibri" w:hAnsi="Times New Roman" w:cs="Times New Roman"/>
          <w:sz w:val="24"/>
          <w:szCs w:val="24"/>
        </w:rPr>
        <w:t xml:space="preserve"> group of compan</w:t>
      </w:r>
      <w:r w:rsidR="005829FF">
        <w:rPr>
          <w:rFonts w:ascii="Times New Roman" w:eastAsia="Calibri" w:hAnsi="Times New Roman" w:cs="Times New Roman"/>
          <w:sz w:val="24"/>
          <w:szCs w:val="24"/>
        </w:rPr>
        <w:t xml:space="preserve">ions, the reason being, as </w:t>
      </w:r>
      <w:r>
        <w:rPr>
          <w:rFonts w:ascii="Times New Roman" w:eastAsia="Calibri" w:hAnsi="Times New Roman" w:cs="Times New Roman"/>
          <w:sz w:val="24"/>
          <w:szCs w:val="24"/>
        </w:rPr>
        <w:t>the reader</w:t>
      </w:r>
      <w:r w:rsidR="005829FF">
        <w:rPr>
          <w:rFonts w:ascii="Times New Roman" w:eastAsia="Calibri" w:hAnsi="Times New Roman" w:cs="Times New Roman"/>
          <w:sz w:val="24"/>
          <w:szCs w:val="24"/>
        </w:rPr>
        <w:t xml:space="preserve"> learns,</w:t>
      </w:r>
      <w:r>
        <w:rPr>
          <w:rFonts w:ascii="Times New Roman" w:eastAsia="Calibri" w:hAnsi="Times New Roman" w:cs="Times New Roman"/>
          <w:sz w:val="24"/>
          <w:szCs w:val="24"/>
        </w:rPr>
        <w:t xml:space="preserve"> that he is secretly betrothed to a woman he does not love</w:t>
      </w:r>
      <w:r w:rsidR="007A5FDD">
        <w:rPr>
          <w:rFonts w:ascii="Times New Roman" w:eastAsia="Calibri" w:hAnsi="Times New Roman" w:cs="Times New Roman"/>
          <w:sz w:val="24"/>
          <w:szCs w:val="24"/>
        </w:rPr>
        <w:t xml:space="preserve">, </w:t>
      </w:r>
      <w:r>
        <w:rPr>
          <w:rFonts w:ascii="Times New Roman" w:eastAsia="Calibri" w:hAnsi="Times New Roman" w:cs="Times New Roman"/>
          <w:sz w:val="24"/>
          <w:szCs w:val="24"/>
        </w:rPr>
        <w:t>Sylvia believes she must have mistaken th</w:t>
      </w:r>
      <w:r w:rsidR="007A5FDD">
        <w:rPr>
          <w:rFonts w:ascii="Times New Roman" w:eastAsia="Calibri" w:hAnsi="Times New Roman" w:cs="Times New Roman"/>
          <w:sz w:val="24"/>
          <w:szCs w:val="24"/>
        </w:rPr>
        <w:t>eir so-thought mutual love. A</w:t>
      </w:r>
      <w:r>
        <w:rPr>
          <w:rFonts w:ascii="Times New Roman" w:eastAsia="Calibri" w:hAnsi="Times New Roman" w:cs="Times New Roman"/>
          <w:sz w:val="24"/>
          <w:szCs w:val="24"/>
        </w:rPr>
        <w:t>fter a phase of loneliness</w:t>
      </w:r>
      <w:r w:rsidR="007A5FDD">
        <w:rPr>
          <w:rFonts w:ascii="Times New Roman" w:eastAsia="Calibri" w:hAnsi="Times New Roman" w:cs="Times New Roman"/>
          <w:sz w:val="24"/>
          <w:szCs w:val="24"/>
        </w:rPr>
        <w:t>, she</w:t>
      </w:r>
      <w:r>
        <w:rPr>
          <w:rFonts w:ascii="Times New Roman" w:eastAsia="Calibri" w:hAnsi="Times New Roman" w:cs="Times New Roman"/>
          <w:sz w:val="24"/>
          <w:szCs w:val="24"/>
        </w:rPr>
        <w:t xml:space="preserve"> ends up accepting an offer of marriage from Adam’s friend, the weaker and effeminate </w:t>
      </w:r>
      <w:proofErr w:type="spellStart"/>
      <w:r>
        <w:rPr>
          <w:rFonts w:ascii="Times New Roman" w:eastAsia="Calibri" w:hAnsi="Times New Roman" w:cs="Times New Roman"/>
          <w:sz w:val="24"/>
          <w:szCs w:val="24"/>
        </w:rPr>
        <w:t>Geoffery</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Moor,</w:t>
      </w:r>
      <w:proofErr w:type="gramEnd"/>
      <w:r w:rsidRPr="00A636F4">
        <w:rPr>
          <w:rFonts w:ascii="Times New Roman" w:eastAsia="Calibri" w:hAnsi="Times New Roman" w:cs="Times New Roman"/>
          <w:sz w:val="24"/>
          <w:szCs w:val="24"/>
        </w:rPr>
        <w:t xml:space="preserve"> </w:t>
      </w:r>
      <w:r>
        <w:rPr>
          <w:rFonts w:ascii="Times New Roman" w:eastAsia="Calibri" w:hAnsi="Times New Roman" w:cs="Times New Roman"/>
          <w:sz w:val="24"/>
          <w:szCs w:val="24"/>
        </w:rPr>
        <w:t>even though</w:t>
      </w:r>
      <w:r w:rsidRPr="00A636F4">
        <w:rPr>
          <w:rFonts w:ascii="Times New Roman" w:eastAsia="Calibri" w:hAnsi="Times New Roman" w:cs="Times New Roman"/>
          <w:sz w:val="24"/>
          <w:szCs w:val="24"/>
        </w:rPr>
        <w:t xml:space="preserve"> she </w:t>
      </w:r>
      <w:r>
        <w:rPr>
          <w:rFonts w:ascii="Times New Roman" w:eastAsia="Calibri" w:hAnsi="Times New Roman" w:cs="Times New Roman"/>
          <w:sz w:val="24"/>
          <w:szCs w:val="24"/>
        </w:rPr>
        <w:t xml:space="preserve">knows she </w:t>
      </w:r>
      <w:r w:rsidRPr="00A636F4">
        <w:rPr>
          <w:rFonts w:ascii="Times New Roman" w:eastAsia="Calibri" w:hAnsi="Times New Roman" w:cs="Times New Roman"/>
          <w:sz w:val="24"/>
          <w:szCs w:val="24"/>
        </w:rPr>
        <w:t>does not love him</w:t>
      </w:r>
      <w:r>
        <w:rPr>
          <w:rFonts w:ascii="Times New Roman" w:eastAsia="Calibri" w:hAnsi="Times New Roman" w:cs="Times New Roman"/>
          <w:sz w:val="24"/>
          <w:szCs w:val="24"/>
        </w:rPr>
        <w:t xml:space="preserve"> beyond friendship. Needless to say, the marriage affords nothing to Sylvia beyond </w:t>
      </w:r>
      <w:r w:rsidR="007A5FDD">
        <w:rPr>
          <w:rFonts w:ascii="Times New Roman" w:eastAsia="Calibri" w:hAnsi="Times New Roman" w:cs="Times New Roman"/>
          <w:sz w:val="24"/>
          <w:szCs w:val="24"/>
        </w:rPr>
        <w:t>an arena of</w:t>
      </w:r>
      <w:r>
        <w:rPr>
          <w:rFonts w:ascii="Times New Roman" w:eastAsia="Calibri" w:hAnsi="Times New Roman" w:cs="Times New Roman"/>
          <w:sz w:val="24"/>
          <w:szCs w:val="24"/>
        </w:rPr>
        <w:t xml:space="preserve"> duty, a </w:t>
      </w:r>
      <w:r w:rsidR="007A5FDD">
        <w:rPr>
          <w:rFonts w:ascii="Times New Roman" w:eastAsia="Calibri" w:hAnsi="Times New Roman" w:cs="Times New Roman"/>
          <w:sz w:val="24"/>
          <w:szCs w:val="24"/>
        </w:rPr>
        <w:t>situation</w:t>
      </w:r>
      <w:r>
        <w:rPr>
          <w:rFonts w:ascii="Times New Roman" w:eastAsia="Calibri" w:hAnsi="Times New Roman" w:cs="Times New Roman"/>
          <w:sz w:val="24"/>
          <w:szCs w:val="24"/>
        </w:rPr>
        <w:t xml:space="preserve"> exasperated by the fact that Adam, freed from his betrothal, returns and confesses his love for her. Adam’s return validates Sylvia’s true feelings of passionate love for him, but she still decides to selflessly prioritize her husband’s happiness over hers. However, Sylvia </w:t>
      </w:r>
      <w:r>
        <w:rPr>
          <w:rFonts w:ascii="Times New Roman" w:eastAsia="Calibri" w:hAnsi="Times New Roman" w:cs="Times New Roman"/>
          <w:sz w:val="24"/>
          <w:szCs w:val="24"/>
        </w:rPr>
        <w:lastRenderedPageBreak/>
        <w:t>eventually collapses and tells her husband the truth, resulting in both of the men</w:t>
      </w:r>
      <w:r w:rsidR="00F47A3D">
        <w:rPr>
          <w:rFonts w:ascii="Times New Roman" w:eastAsia="Calibri" w:hAnsi="Times New Roman" w:cs="Times New Roman"/>
          <w:sz w:val="24"/>
          <w:szCs w:val="24"/>
        </w:rPr>
        <w:t xml:space="preserve"> deciding</w:t>
      </w:r>
      <w:r w:rsidR="005829FF">
        <w:rPr>
          <w:rFonts w:ascii="Times New Roman" w:eastAsia="Calibri" w:hAnsi="Times New Roman" w:cs="Times New Roman"/>
          <w:sz w:val="24"/>
          <w:szCs w:val="24"/>
        </w:rPr>
        <w:t xml:space="preserve"> they cannot be with her</w:t>
      </w:r>
      <w:r>
        <w:rPr>
          <w:rFonts w:ascii="Times New Roman" w:eastAsia="Calibri" w:hAnsi="Times New Roman" w:cs="Times New Roman"/>
          <w:sz w:val="24"/>
          <w:szCs w:val="24"/>
        </w:rPr>
        <w:t xml:space="preserve">—the husband because his wife does not return love, and the lover because their passionate natures are so similar that </w:t>
      </w:r>
      <w:r w:rsidR="005829FF">
        <w:rPr>
          <w:rFonts w:ascii="Times New Roman" w:eastAsia="Calibri" w:hAnsi="Times New Roman" w:cs="Times New Roman"/>
          <w:sz w:val="24"/>
          <w:szCs w:val="24"/>
        </w:rPr>
        <w:t xml:space="preserve">he believes </w:t>
      </w:r>
      <w:r>
        <w:rPr>
          <w:rFonts w:ascii="Times New Roman" w:eastAsia="Calibri" w:hAnsi="Times New Roman" w:cs="Times New Roman"/>
          <w:sz w:val="24"/>
          <w:szCs w:val="24"/>
        </w:rPr>
        <w:t>t</w:t>
      </w:r>
      <w:r w:rsidR="005829FF">
        <w:rPr>
          <w:rFonts w:ascii="Times New Roman" w:eastAsia="Calibri" w:hAnsi="Times New Roman" w:cs="Times New Roman"/>
          <w:sz w:val="24"/>
          <w:szCs w:val="24"/>
        </w:rPr>
        <w:t>o join in union would be for him</w:t>
      </w:r>
      <w:r>
        <w:rPr>
          <w:rFonts w:ascii="Times New Roman" w:eastAsia="Calibri" w:hAnsi="Times New Roman" w:cs="Times New Roman"/>
          <w:sz w:val="24"/>
          <w:szCs w:val="24"/>
        </w:rPr>
        <w:t xml:space="preserve"> to overpower and</w:t>
      </w:r>
      <w:r w:rsidR="005829FF">
        <w:rPr>
          <w:rFonts w:ascii="Times New Roman" w:eastAsia="Calibri" w:hAnsi="Times New Roman" w:cs="Times New Roman"/>
          <w:sz w:val="24"/>
          <w:szCs w:val="24"/>
        </w:rPr>
        <w:t xml:space="preserve"> snuff the life out of her</w:t>
      </w:r>
      <w:r>
        <w:rPr>
          <w:rFonts w:ascii="Times New Roman" w:eastAsia="Calibri" w:hAnsi="Times New Roman" w:cs="Times New Roman"/>
          <w:sz w:val="24"/>
          <w:szCs w:val="24"/>
        </w:rPr>
        <w:t xml:space="preserve">. </w:t>
      </w:r>
      <w:r w:rsidRPr="00A636F4">
        <w:rPr>
          <w:rFonts w:ascii="Times New Roman" w:eastAsia="Calibri" w:hAnsi="Times New Roman" w:cs="Times New Roman"/>
          <w:sz w:val="24"/>
          <w:szCs w:val="24"/>
        </w:rPr>
        <w:t xml:space="preserve">By reproving </w:t>
      </w:r>
      <w:r>
        <w:rPr>
          <w:rFonts w:ascii="Times New Roman" w:eastAsia="Calibri" w:hAnsi="Times New Roman" w:cs="Times New Roman"/>
          <w:sz w:val="24"/>
          <w:szCs w:val="24"/>
        </w:rPr>
        <w:t>Sylvia for entering a loveless marriage</w:t>
      </w:r>
      <w:r w:rsidRPr="00A636F4">
        <w:rPr>
          <w:rFonts w:ascii="Times New Roman" w:eastAsia="Calibri" w:hAnsi="Times New Roman" w:cs="Times New Roman"/>
          <w:sz w:val="24"/>
          <w:szCs w:val="24"/>
        </w:rPr>
        <w:t>—thou</w:t>
      </w:r>
      <w:r>
        <w:rPr>
          <w:rFonts w:ascii="Times New Roman" w:eastAsia="Calibri" w:hAnsi="Times New Roman" w:cs="Times New Roman"/>
          <w:sz w:val="24"/>
          <w:szCs w:val="24"/>
        </w:rPr>
        <w:t>gh not judging her for that</w:t>
      </w:r>
      <w:r w:rsidRPr="00A636F4">
        <w:rPr>
          <w:rFonts w:ascii="Times New Roman" w:eastAsia="Calibri" w:hAnsi="Times New Roman" w:cs="Times New Roman"/>
          <w:sz w:val="24"/>
          <w:szCs w:val="24"/>
        </w:rPr>
        <w:t xml:space="preserve"> decision, as it can be blamed upon her </w:t>
      </w:r>
      <w:r>
        <w:rPr>
          <w:rFonts w:ascii="Times New Roman" w:eastAsia="Calibri" w:hAnsi="Times New Roman" w:cs="Times New Roman"/>
          <w:sz w:val="24"/>
          <w:szCs w:val="24"/>
        </w:rPr>
        <w:t>passion</w:t>
      </w:r>
      <w:r w:rsidR="005829FF">
        <w:rPr>
          <w:rFonts w:ascii="Times New Roman" w:eastAsia="Calibri" w:hAnsi="Times New Roman" w:cs="Times New Roman"/>
          <w:sz w:val="24"/>
          <w:szCs w:val="24"/>
        </w:rPr>
        <w:t>ate</w:t>
      </w:r>
      <w:r>
        <w:rPr>
          <w:rFonts w:ascii="Times New Roman" w:eastAsia="Calibri" w:hAnsi="Times New Roman" w:cs="Times New Roman"/>
          <w:sz w:val="24"/>
          <w:szCs w:val="24"/>
        </w:rPr>
        <w:t xml:space="preserve"> and </w:t>
      </w:r>
      <w:r w:rsidR="005829FF">
        <w:rPr>
          <w:rFonts w:ascii="Times New Roman" w:eastAsia="Calibri" w:hAnsi="Times New Roman" w:cs="Times New Roman"/>
          <w:sz w:val="24"/>
          <w:szCs w:val="24"/>
        </w:rPr>
        <w:t>moody nature</w:t>
      </w:r>
      <w:r w:rsidRPr="00A636F4">
        <w:rPr>
          <w:rFonts w:ascii="Times New Roman" w:eastAsia="Calibri" w:hAnsi="Times New Roman" w:cs="Times New Roman"/>
          <w:sz w:val="24"/>
          <w:szCs w:val="24"/>
        </w:rPr>
        <w:t xml:space="preserve">—Alcott represents </w:t>
      </w:r>
      <w:r>
        <w:rPr>
          <w:rFonts w:ascii="Times New Roman" w:eastAsia="Calibri" w:hAnsi="Times New Roman" w:cs="Times New Roman"/>
          <w:sz w:val="24"/>
          <w:szCs w:val="24"/>
        </w:rPr>
        <w:t xml:space="preserve">in </w:t>
      </w:r>
      <w:r w:rsidRPr="00C30C9D">
        <w:rPr>
          <w:rFonts w:ascii="Times New Roman" w:eastAsia="Calibri" w:hAnsi="Times New Roman" w:cs="Times New Roman"/>
          <w:i/>
          <w:sz w:val="24"/>
          <w:szCs w:val="24"/>
        </w:rPr>
        <w:t>Moods</w:t>
      </w:r>
      <w:r>
        <w:rPr>
          <w:rFonts w:ascii="Times New Roman" w:eastAsia="Calibri" w:hAnsi="Times New Roman" w:cs="Times New Roman"/>
          <w:sz w:val="24"/>
          <w:szCs w:val="24"/>
        </w:rPr>
        <w:t xml:space="preserve"> </w:t>
      </w:r>
      <w:r w:rsidRPr="00A636F4">
        <w:rPr>
          <w:rFonts w:ascii="Times New Roman" w:eastAsia="Calibri" w:hAnsi="Times New Roman" w:cs="Times New Roman"/>
          <w:sz w:val="24"/>
          <w:szCs w:val="24"/>
        </w:rPr>
        <w:t>what a marriageable love should</w:t>
      </w:r>
      <w:r>
        <w:rPr>
          <w:rFonts w:ascii="Times New Roman" w:eastAsia="Calibri" w:hAnsi="Times New Roman" w:cs="Times New Roman"/>
          <w:sz w:val="24"/>
          <w:szCs w:val="24"/>
        </w:rPr>
        <w:t xml:space="preserve"> and should not</w:t>
      </w:r>
      <w:r w:rsidRPr="00A636F4">
        <w:rPr>
          <w:rFonts w:ascii="Times New Roman" w:eastAsia="Calibri" w:hAnsi="Times New Roman" w:cs="Times New Roman"/>
          <w:sz w:val="24"/>
          <w:szCs w:val="24"/>
        </w:rPr>
        <w:t xml:space="preserve"> look like</w:t>
      </w:r>
      <w:r w:rsidR="00F47A3D">
        <w:rPr>
          <w:rFonts w:ascii="Times New Roman" w:eastAsia="Calibri" w:hAnsi="Times New Roman" w:cs="Times New Roman"/>
          <w:sz w:val="24"/>
          <w:szCs w:val="24"/>
        </w:rPr>
        <w:t>.</w:t>
      </w:r>
      <w:r w:rsidRPr="00A636F4">
        <w:rPr>
          <w:rFonts w:ascii="Times New Roman" w:eastAsia="Calibri" w:hAnsi="Times New Roman" w:cs="Times New Roman"/>
          <w:sz w:val="24"/>
          <w:szCs w:val="24"/>
        </w:rPr>
        <w:t xml:space="preserve"> </w:t>
      </w:r>
    </w:p>
    <w:p w:rsidR="00171083" w:rsidRDefault="00923440" w:rsidP="00923440">
      <w:pPr>
        <w:spacing w:after="0" w:line="480" w:lineRule="auto"/>
        <w:ind w:firstLine="720"/>
        <w:rPr>
          <w:rFonts w:ascii="Times New Roman" w:hAnsi="Times New Roman" w:cs="Times New Roman"/>
          <w:sz w:val="24"/>
          <w:szCs w:val="24"/>
        </w:rPr>
      </w:pPr>
      <w:r w:rsidRPr="005949BD">
        <w:rPr>
          <w:rFonts w:ascii="Times New Roman" w:eastAsia="Calibri" w:hAnsi="Times New Roman" w:cs="Times New Roman"/>
          <w:sz w:val="24"/>
          <w:szCs w:val="24"/>
        </w:rPr>
        <w:t xml:space="preserve">From the time </w:t>
      </w:r>
      <w:r w:rsidRPr="005949BD">
        <w:rPr>
          <w:rFonts w:ascii="Times New Roman" w:hAnsi="Times New Roman" w:cs="Times New Roman"/>
          <w:sz w:val="24"/>
          <w:szCs w:val="24"/>
        </w:rPr>
        <w:t>Louisa was two years old, her father</w:t>
      </w:r>
      <w:r w:rsidR="00171083">
        <w:rPr>
          <w:rFonts w:ascii="Times New Roman" w:hAnsi="Times New Roman" w:cs="Times New Roman"/>
          <w:sz w:val="24"/>
          <w:szCs w:val="24"/>
        </w:rPr>
        <w:t xml:space="preserve"> recorded in</w:t>
      </w:r>
      <w:r w:rsidRPr="005949BD">
        <w:rPr>
          <w:rFonts w:ascii="Times New Roman" w:hAnsi="Times New Roman" w:cs="Times New Roman"/>
          <w:sz w:val="24"/>
          <w:szCs w:val="24"/>
        </w:rPr>
        <w:t xml:space="preserve"> </w:t>
      </w:r>
      <w:r w:rsidR="00171083">
        <w:rPr>
          <w:rFonts w:ascii="Times New Roman" w:hAnsi="Times New Roman" w:cs="Times New Roman"/>
          <w:sz w:val="24"/>
          <w:szCs w:val="24"/>
        </w:rPr>
        <w:t>his journal</w:t>
      </w:r>
      <w:r w:rsidR="000B1373">
        <w:rPr>
          <w:rFonts w:ascii="Times New Roman" w:hAnsi="Times New Roman" w:cs="Times New Roman"/>
          <w:sz w:val="24"/>
          <w:szCs w:val="24"/>
        </w:rPr>
        <w:t xml:space="preserve"> of her strong willed</w:t>
      </w:r>
      <w:r w:rsidRPr="005949BD">
        <w:rPr>
          <w:rFonts w:ascii="Times New Roman" w:hAnsi="Times New Roman" w:cs="Times New Roman"/>
          <w:sz w:val="24"/>
          <w:szCs w:val="24"/>
        </w:rPr>
        <w:t xml:space="preserve"> temper</w:t>
      </w:r>
      <w:r w:rsidR="000B1373">
        <w:rPr>
          <w:rFonts w:ascii="Times New Roman" w:hAnsi="Times New Roman" w:cs="Times New Roman"/>
          <w:sz w:val="24"/>
          <w:szCs w:val="24"/>
        </w:rPr>
        <w:t xml:space="preserve"> and moodiness</w:t>
      </w:r>
      <w:r w:rsidRPr="005949BD">
        <w:rPr>
          <w:rFonts w:ascii="Times New Roman" w:hAnsi="Times New Roman" w:cs="Times New Roman"/>
          <w:sz w:val="24"/>
          <w:szCs w:val="24"/>
        </w:rPr>
        <w:t xml:space="preserve">: “There is a self-corroding nature—a spirit not yet conformed to the conditions of enjoyment. She follows her impulses…Passion rages within; and </w:t>
      </w:r>
      <w:r w:rsidRPr="005949BD">
        <w:rPr>
          <w:rFonts w:ascii="Times New Roman" w:hAnsi="Times New Roman" w:cs="Times New Roman"/>
          <w:i/>
          <w:sz w:val="24"/>
          <w:szCs w:val="24"/>
        </w:rPr>
        <w:t>Strife</w:t>
      </w:r>
      <w:r w:rsidRPr="005949BD">
        <w:rPr>
          <w:rFonts w:ascii="Times New Roman" w:hAnsi="Times New Roman" w:cs="Times New Roman"/>
          <w:sz w:val="24"/>
          <w:szCs w:val="24"/>
        </w:rPr>
        <w:t xml:space="preserve"> </w:t>
      </w:r>
      <w:proofErr w:type="spellStart"/>
      <w:r w:rsidRPr="005949BD">
        <w:rPr>
          <w:rFonts w:ascii="Times New Roman" w:hAnsi="Times New Roman" w:cs="Times New Roman"/>
          <w:sz w:val="24"/>
          <w:szCs w:val="24"/>
        </w:rPr>
        <w:t>enacteth</w:t>
      </w:r>
      <w:proofErr w:type="spellEnd"/>
      <w:r w:rsidRPr="005949BD">
        <w:rPr>
          <w:rFonts w:ascii="Times New Roman" w:hAnsi="Times New Roman" w:cs="Times New Roman"/>
          <w:sz w:val="24"/>
          <w:szCs w:val="24"/>
        </w:rPr>
        <w:t xml:space="preserve"> itself without” (Matteson 64). Sylvia, too is a woman driven by her moods, or as the term is given in several instances, her </w:t>
      </w:r>
      <w:r w:rsidRPr="005949BD">
        <w:rPr>
          <w:rFonts w:ascii="Times New Roman" w:hAnsi="Times New Roman" w:cs="Times New Roman"/>
          <w:i/>
          <w:sz w:val="24"/>
          <w:szCs w:val="24"/>
        </w:rPr>
        <w:t>passions</w:t>
      </w:r>
      <w:r w:rsidR="00057C96">
        <w:rPr>
          <w:rFonts w:ascii="Times New Roman" w:hAnsi="Times New Roman" w:cs="Times New Roman"/>
          <w:sz w:val="24"/>
          <w:szCs w:val="24"/>
        </w:rPr>
        <w:t xml:space="preserve">. This is not surprising, for </w:t>
      </w:r>
      <w:r w:rsidR="00057C96" w:rsidRPr="00057C96">
        <w:rPr>
          <w:rFonts w:ascii="Times New Roman" w:hAnsi="Times New Roman" w:cs="Times New Roman"/>
          <w:i/>
          <w:sz w:val="24"/>
          <w:szCs w:val="24"/>
        </w:rPr>
        <w:t>Moods</w:t>
      </w:r>
      <w:r w:rsidR="00057C96">
        <w:rPr>
          <w:rFonts w:ascii="Times New Roman" w:hAnsi="Times New Roman" w:cs="Times New Roman"/>
          <w:sz w:val="24"/>
          <w:szCs w:val="24"/>
        </w:rPr>
        <w:t xml:space="preserve"> is surely a book about moods—to the point where it would not be too much to claim that the entirety of the novel considers and critiques a woman’s </w:t>
      </w:r>
      <w:r w:rsidR="005829FF">
        <w:rPr>
          <w:rFonts w:ascii="Times New Roman" w:hAnsi="Times New Roman" w:cs="Times New Roman"/>
          <w:sz w:val="24"/>
          <w:szCs w:val="24"/>
        </w:rPr>
        <w:t>inner tensions and vacillating emotion</w:t>
      </w:r>
      <w:r w:rsidR="00057C96">
        <w:rPr>
          <w:rFonts w:ascii="Times New Roman" w:hAnsi="Times New Roman" w:cs="Times New Roman"/>
          <w:sz w:val="24"/>
          <w:szCs w:val="24"/>
        </w:rPr>
        <w:t>s</w:t>
      </w:r>
      <w:r w:rsidR="00171083">
        <w:rPr>
          <w:rFonts w:ascii="Times New Roman" w:hAnsi="Times New Roman" w:cs="Times New Roman"/>
          <w:sz w:val="24"/>
          <w:szCs w:val="24"/>
        </w:rPr>
        <w:t>.</w:t>
      </w:r>
      <w:r w:rsidR="00057C96">
        <w:rPr>
          <w:rStyle w:val="FootnoteReference"/>
          <w:rFonts w:ascii="Times New Roman" w:hAnsi="Times New Roman" w:cs="Times New Roman"/>
          <w:sz w:val="24"/>
          <w:szCs w:val="24"/>
        </w:rPr>
        <w:footnoteReference w:id="4"/>
      </w:r>
      <w:r w:rsidR="00057C96">
        <w:rPr>
          <w:rFonts w:ascii="Times New Roman" w:hAnsi="Times New Roman" w:cs="Times New Roman"/>
          <w:sz w:val="24"/>
          <w:szCs w:val="24"/>
        </w:rPr>
        <w:t xml:space="preserve"> </w:t>
      </w:r>
      <w:r w:rsidRPr="005949BD">
        <w:rPr>
          <w:rFonts w:ascii="Times New Roman" w:hAnsi="Times New Roman" w:cs="Times New Roman"/>
          <w:sz w:val="24"/>
          <w:szCs w:val="24"/>
        </w:rPr>
        <w:t xml:space="preserve">The novel becomes interesting when passionate Sylvia, driven by </w:t>
      </w:r>
      <w:r w:rsidR="00774465">
        <w:rPr>
          <w:rFonts w:ascii="Times New Roman" w:hAnsi="Times New Roman" w:cs="Times New Roman"/>
          <w:sz w:val="24"/>
          <w:szCs w:val="24"/>
        </w:rPr>
        <w:t>impulses and possessed with a changeable heart</w:t>
      </w:r>
      <w:r w:rsidRPr="005949BD">
        <w:rPr>
          <w:rFonts w:ascii="Times New Roman" w:hAnsi="Times New Roman" w:cs="Times New Roman"/>
          <w:sz w:val="24"/>
          <w:szCs w:val="24"/>
        </w:rPr>
        <w:t xml:space="preserve">, finds a man so compelling that romantic love makes the idea of </w:t>
      </w:r>
      <w:r w:rsidRPr="00774465">
        <w:rPr>
          <w:rFonts w:ascii="Times New Roman" w:hAnsi="Times New Roman" w:cs="Times New Roman"/>
          <w:i/>
          <w:sz w:val="24"/>
          <w:szCs w:val="24"/>
        </w:rPr>
        <w:t>permanence</w:t>
      </w:r>
      <w:r w:rsidR="00774465">
        <w:rPr>
          <w:rFonts w:ascii="Times New Roman" w:hAnsi="Times New Roman" w:cs="Times New Roman"/>
          <w:sz w:val="24"/>
          <w:szCs w:val="24"/>
        </w:rPr>
        <w:t>—matrimony’</w:t>
      </w:r>
      <w:r w:rsidR="005829FF">
        <w:rPr>
          <w:rFonts w:ascii="Times New Roman" w:hAnsi="Times New Roman" w:cs="Times New Roman"/>
          <w:sz w:val="24"/>
          <w:szCs w:val="24"/>
        </w:rPr>
        <w:t xml:space="preserve">s legal restrictions on divorce and </w:t>
      </w:r>
      <w:r w:rsidR="00774465">
        <w:rPr>
          <w:rFonts w:ascii="Times New Roman" w:hAnsi="Times New Roman" w:cs="Times New Roman"/>
          <w:sz w:val="24"/>
          <w:szCs w:val="24"/>
        </w:rPr>
        <w:t>social demands for</w:t>
      </w:r>
      <w:r w:rsidR="005829FF">
        <w:rPr>
          <w:rFonts w:ascii="Times New Roman" w:hAnsi="Times New Roman" w:cs="Times New Roman"/>
          <w:sz w:val="24"/>
          <w:szCs w:val="24"/>
        </w:rPr>
        <w:t xml:space="preserve"> lifelong</w:t>
      </w:r>
      <w:r w:rsidR="00774465">
        <w:rPr>
          <w:rFonts w:ascii="Times New Roman" w:hAnsi="Times New Roman" w:cs="Times New Roman"/>
          <w:sz w:val="24"/>
          <w:szCs w:val="24"/>
        </w:rPr>
        <w:t xml:space="preserve"> sacrifi</w:t>
      </w:r>
      <w:r w:rsidR="005829FF">
        <w:rPr>
          <w:rFonts w:ascii="Times New Roman" w:hAnsi="Times New Roman" w:cs="Times New Roman"/>
          <w:sz w:val="24"/>
          <w:szCs w:val="24"/>
        </w:rPr>
        <w:t>ce</w:t>
      </w:r>
      <w:r w:rsidR="00774465">
        <w:rPr>
          <w:rFonts w:ascii="Times New Roman" w:hAnsi="Times New Roman" w:cs="Times New Roman"/>
          <w:sz w:val="24"/>
          <w:szCs w:val="24"/>
        </w:rPr>
        <w:t>—a</w:t>
      </w:r>
      <w:r w:rsidRPr="005949BD">
        <w:rPr>
          <w:rFonts w:ascii="Times New Roman" w:hAnsi="Times New Roman" w:cs="Times New Roman"/>
          <w:sz w:val="24"/>
          <w:szCs w:val="24"/>
        </w:rPr>
        <w:t>ppealing rather than terrifying.</w:t>
      </w:r>
      <w:r w:rsidR="00057C96" w:rsidRPr="00057C96">
        <w:rPr>
          <w:rFonts w:ascii="Times New Roman" w:hAnsi="Times New Roman" w:cs="Times New Roman"/>
          <w:sz w:val="24"/>
          <w:szCs w:val="24"/>
        </w:rPr>
        <w:t xml:space="preserve"> </w:t>
      </w:r>
      <w:r w:rsidRPr="005949BD">
        <w:rPr>
          <w:rFonts w:ascii="Times New Roman" w:hAnsi="Times New Roman" w:cs="Times New Roman"/>
          <w:sz w:val="24"/>
          <w:szCs w:val="24"/>
        </w:rPr>
        <w:t>There is someth</w:t>
      </w:r>
      <w:r w:rsidR="00A32B34">
        <w:rPr>
          <w:rFonts w:ascii="Times New Roman" w:hAnsi="Times New Roman" w:cs="Times New Roman"/>
          <w:sz w:val="24"/>
          <w:szCs w:val="24"/>
        </w:rPr>
        <w:t>ing clearly captivating in Adam Warwick’</w:t>
      </w:r>
      <w:r w:rsidRPr="005949BD">
        <w:rPr>
          <w:rFonts w:ascii="Times New Roman" w:hAnsi="Times New Roman" w:cs="Times New Roman"/>
          <w:sz w:val="24"/>
          <w:szCs w:val="24"/>
        </w:rPr>
        <w:t xml:space="preserve">s dominance and power, both as an older man and a </w:t>
      </w:r>
      <w:r w:rsidR="00171083">
        <w:rPr>
          <w:rFonts w:ascii="Times New Roman" w:hAnsi="Times New Roman" w:cs="Times New Roman"/>
          <w:sz w:val="24"/>
          <w:szCs w:val="24"/>
        </w:rPr>
        <w:t xml:space="preserve">physically </w:t>
      </w:r>
      <w:r w:rsidRPr="005949BD">
        <w:rPr>
          <w:rFonts w:ascii="Times New Roman" w:hAnsi="Times New Roman" w:cs="Times New Roman"/>
          <w:sz w:val="24"/>
          <w:szCs w:val="24"/>
        </w:rPr>
        <w:t xml:space="preserve">stronger man, that makes Sylvia want to become more </w:t>
      </w:r>
      <w:r w:rsidRPr="005949BD">
        <w:rPr>
          <w:rFonts w:ascii="Times New Roman" w:hAnsi="Times New Roman" w:cs="Times New Roman"/>
          <w:sz w:val="24"/>
          <w:szCs w:val="24"/>
        </w:rPr>
        <w:lastRenderedPageBreak/>
        <w:t xml:space="preserve">woman-like for him. </w:t>
      </w:r>
      <w:r w:rsidR="00A32B34">
        <w:rPr>
          <w:rFonts w:ascii="Times New Roman" w:hAnsi="Times New Roman" w:cs="Times New Roman"/>
          <w:sz w:val="24"/>
          <w:szCs w:val="24"/>
        </w:rPr>
        <w:t>Adam</w:t>
      </w:r>
      <w:r w:rsidR="00057C96" w:rsidRPr="005949BD">
        <w:rPr>
          <w:rFonts w:ascii="Times New Roman" w:hAnsi="Times New Roman" w:cs="Times New Roman"/>
          <w:sz w:val="24"/>
          <w:szCs w:val="24"/>
        </w:rPr>
        <w:t xml:space="preserve"> is described as being “of the heroic type” and “the manliest man that Sylvia had ever seen” for his</w:t>
      </w:r>
      <w:r w:rsidR="00991D4D">
        <w:rPr>
          <w:rFonts w:ascii="Times New Roman" w:hAnsi="Times New Roman" w:cs="Times New Roman"/>
          <w:sz w:val="24"/>
          <w:szCs w:val="24"/>
        </w:rPr>
        <w:t xml:space="preserve"> “power, intellect, and courage</w:t>
      </w:r>
      <w:r w:rsidR="00057C96" w:rsidRPr="005949BD">
        <w:rPr>
          <w:rFonts w:ascii="Times New Roman" w:hAnsi="Times New Roman" w:cs="Times New Roman"/>
          <w:sz w:val="24"/>
          <w:szCs w:val="24"/>
        </w:rPr>
        <w:t>”</w:t>
      </w:r>
      <w:r w:rsidR="00057C96">
        <w:rPr>
          <w:rStyle w:val="FootnoteReference"/>
          <w:rFonts w:ascii="Times New Roman" w:hAnsi="Times New Roman" w:cs="Times New Roman"/>
          <w:sz w:val="24"/>
          <w:szCs w:val="24"/>
        </w:rPr>
        <w:footnoteReference w:id="5"/>
      </w:r>
      <w:r w:rsidR="00057C96" w:rsidRPr="005949BD">
        <w:rPr>
          <w:rFonts w:ascii="Times New Roman" w:hAnsi="Times New Roman" w:cs="Times New Roman"/>
          <w:sz w:val="24"/>
          <w:szCs w:val="24"/>
        </w:rPr>
        <w:t xml:space="preserve"> (Alcott 33-34)</w:t>
      </w:r>
      <w:r w:rsidR="00C075C1">
        <w:rPr>
          <w:rFonts w:ascii="Times New Roman" w:hAnsi="Times New Roman" w:cs="Times New Roman"/>
          <w:sz w:val="24"/>
          <w:szCs w:val="24"/>
        </w:rPr>
        <w:t>.</w:t>
      </w:r>
      <w:r w:rsidR="00E32A5C">
        <w:rPr>
          <w:rFonts w:ascii="Times New Roman" w:hAnsi="Times New Roman" w:cs="Times New Roman"/>
          <w:sz w:val="24"/>
          <w:szCs w:val="24"/>
        </w:rPr>
        <w:t xml:space="preserve"> </w:t>
      </w:r>
      <w:r w:rsidR="00C075C1">
        <w:rPr>
          <w:rFonts w:ascii="Times New Roman" w:hAnsi="Times New Roman" w:cs="Times New Roman"/>
          <w:sz w:val="24"/>
          <w:szCs w:val="24"/>
        </w:rPr>
        <w:t>She</w:t>
      </w:r>
      <w:r w:rsidR="00E32A5C">
        <w:rPr>
          <w:rFonts w:ascii="Times New Roman" w:hAnsi="Times New Roman" w:cs="Times New Roman"/>
          <w:sz w:val="24"/>
          <w:szCs w:val="24"/>
        </w:rPr>
        <w:t xml:space="preserve"> seems to exemplify</w:t>
      </w:r>
      <w:r w:rsidR="00872055">
        <w:rPr>
          <w:rFonts w:ascii="Times New Roman" w:hAnsi="Times New Roman" w:cs="Times New Roman"/>
          <w:sz w:val="24"/>
          <w:szCs w:val="24"/>
        </w:rPr>
        <w:t xml:space="preserve"> Alfred </w:t>
      </w:r>
      <w:proofErr w:type="spellStart"/>
      <w:r w:rsidR="00872055">
        <w:rPr>
          <w:rFonts w:ascii="Times New Roman" w:hAnsi="Times New Roman" w:cs="Times New Roman"/>
          <w:sz w:val="24"/>
          <w:szCs w:val="24"/>
        </w:rPr>
        <w:t>Habegger’s</w:t>
      </w:r>
      <w:proofErr w:type="spellEnd"/>
      <w:r w:rsidR="00872055">
        <w:rPr>
          <w:rFonts w:ascii="Times New Roman" w:hAnsi="Times New Roman" w:cs="Times New Roman"/>
          <w:sz w:val="24"/>
          <w:szCs w:val="24"/>
        </w:rPr>
        <w:t xml:space="preserve"> assertion that for Alcott, “love is by definition a function of power and powerlessness” (244). </w:t>
      </w:r>
    </w:p>
    <w:p w:rsidR="00923440" w:rsidRPr="005949BD" w:rsidRDefault="00872055" w:rsidP="00923440">
      <w:pPr>
        <w:spacing w:after="0" w:line="480" w:lineRule="auto"/>
        <w:ind w:firstLine="720"/>
        <w:rPr>
          <w:rFonts w:ascii="Times New Roman" w:hAnsi="Times New Roman" w:cs="Times New Roman"/>
          <w:sz w:val="24"/>
          <w:szCs w:val="24"/>
        </w:rPr>
      </w:pPr>
      <w:r w:rsidRPr="00E32A5C">
        <w:rPr>
          <w:rFonts w:ascii="Times New Roman" w:hAnsi="Times New Roman" w:cs="Times New Roman"/>
          <w:sz w:val="24"/>
          <w:szCs w:val="24"/>
        </w:rPr>
        <w:t>I</w:t>
      </w:r>
      <w:r w:rsidR="00923440" w:rsidRPr="00E32A5C">
        <w:rPr>
          <w:rFonts w:ascii="Times New Roman" w:hAnsi="Times New Roman" w:cs="Times New Roman"/>
          <w:sz w:val="24"/>
          <w:szCs w:val="24"/>
        </w:rPr>
        <w:t xml:space="preserve"> </w:t>
      </w:r>
      <w:r w:rsidR="00923440" w:rsidRPr="005949BD">
        <w:rPr>
          <w:rFonts w:ascii="Times New Roman" w:hAnsi="Times New Roman" w:cs="Times New Roman"/>
          <w:sz w:val="24"/>
          <w:szCs w:val="24"/>
        </w:rPr>
        <w:t>will now explore what compels Sylvia to submit</w:t>
      </w:r>
      <w:r w:rsidR="00E32A5C">
        <w:rPr>
          <w:rFonts w:ascii="Times New Roman" w:hAnsi="Times New Roman" w:cs="Times New Roman"/>
          <w:sz w:val="24"/>
          <w:szCs w:val="24"/>
        </w:rPr>
        <w:t xml:space="preserve"> to man dominance</w:t>
      </w:r>
      <w:r w:rsidR="00923440" w:rsidRPr="005949BD">
        <w:rPr>
          <w:rFonts w:ascii="Times New Roman" w:hAnsi="Times New Roman" w:cs="Times New Roman"/>
          <w:sz w:val="24"/>
          <w:szCs w:val="24"/>
        </w:rPr>
        <w:t>, both in instances of passionate love and in those of prudent duty, and more particularly how Alcott represents</w:t>
      </w:r>
      <w:r w:rsidR="00923440">
        <w:rPr>
          <w:rFonts w:ascii="Times New Roman" w:hAnsi="Times New Roman" w:cs="Times New Roman"/>
          <w:sz w:val="24"/>
          <w:szCs w:val="24"/>
        </w:rPr>
        <w:t xml:space="preserve"> the process of acknowledging, understanding and expressing marriageable love.</w:t>
      </w:r>
      <w:r w:rsidR="00923440" w:rsidRPr="005949BD">
        <w:rPr>
          <w:rFonts w:ascii="Times New Roman" w:hAnsi="Times New Roman" w:cs="Times New Roman"/>
          <w:sz w:val="24"/>
          <w:szCs w:val="24"/>
        </w:rPr>
        <w:t xml:space="preserve"> This is best </w:t>
      </w:r>
      <w:r w:rsidR="00923440">
        <w:rPr>
          <w:rFonts w:ascii="Times New Roman" w:hAnsi="Times New Roman" w:cs="Times New Roman"/>
          <w:sz w:val="24"/>
          <w:szCs w:val="24"/>
        </w:rPr>
        <w:t>seen</w:t>
      </w:r>
      <w:r w:rsidR="00923440" w:rsidRPr="005949BD">
        <w:rPr>
          <w:rFonts w:ascii="Times New Roman" w:hAnsi="Times New Roman" w:cs="Times New Roman"/>
          <w:sz w:val="24"/>
          <w:szCs w:val="24"/>
        </w:rPr>
        <w:t xml:space="preserve"> through </w:t>
      </w:r>
      <w:r w:rsidR="00923440">
        <w:rPr>
          <w:rFonts w:ascii="Times New Roman" w:hAnsi="Times New Roman" w:cs="Times New Roman"/>
          <w:sz w:val="24"/>
          <w:szCs w:val="24"/>
        </w:rPr>
        <w:t xml:space="preserve">the prism of </w:t>
      </w:r>
      <w:r w:rsidR="00A51938">
        <w:rPr>
          <w:rFonts w:ascii="Times New Roman" w:hAnsi="Times New Roman" w:cs="Times New Roman"/>
          <w:sz w:val="24"/>
          <w:szCs w:val="24"/>
        </w:rPr>
        <w:t xml:space="preserve">scholar </w:t>
      </w:r>
      <w:r w:rsidR="00923440" w:rsidRPr="005949BD">
        <w:rPr>
          <w:rFonts w:ascii="Times New Roman" w:eastAsia="Calibri" w:hAnsi="Times New Roman" w:cs="Times New Roman"/>
          <w:sz w:val="24"/>
          <w:szCs w:val="24"/>
        </w:rPr>
        <w:t xml:space="preserve">Karen </w:t>
      </w:r>
      <w:proofErr w:type="spellStart"/>
      <w:r w:rsidR="00923440" w:rsidRPr="005949BD">
        <w:rPr>
          <w:rFonts w:ascii="Times New Roman" w:eastAsia="Calibri" w:hAnsi="Times New Roman" w:cs="Times New Roman"/>
          <w:sz w:val="24"/>
          <w:szCs w:val="24"/>
        </w:rPr>
        <w:t>Lystra’s</w:t>
      </w:r>
      <w:proofErr w:type="spellEnd"/>
      <w:r w:rsidR="00923440" w:rsidRPr="005949BD">
        <w:rPr>
          <w:rFonts w:ascii="Times New Roman" w:eastAsia="Calibri" w:hAnsi="Times New Roman" w:cs="Times New Roman"/>
          <w:sz w:val="24"/>
          <w:szCs w:val="24"/>
        </w:rPr>
        <w:t xml:space="preserve"> attempt at an all-encompassing definition of marriageable love, in which she writes of the norms of nineteenth-century romantic love: “lovers were involved in a process—initiated for a multitude of reasons—which led them to an identification of selves through an intensive sharing of their interior lives” (29). </w:t>
      </w:r>
      <w:r w:rsidR="007F5795">
        <w:rPr>
          <w:rFonts w:ascii="Times New Roman" w:eastAsia="Calibri" w:hAnsi="Times New Roman" w:cs="Times New Roman"/>
          <w:sz w:val="24"/>
          <w:szCs w:val="24"/>
        </w:rPr>
        <w:t>Sylvia and Adam</w:t>
      </w:r>
      <w:r w:rsidR="00923440" w:rsidRPr="005949BD">
        <w:rPr>
          <w:rFonts w:ascii="Times New Roman" w:eastAsia="Calibri" w:hAnsi="Times New Roman" w:cs="Times New Roman"/>
          <w:sz w:val="24"/>
          <w:szCs w:val="24"/>
        </w:rPr>
        <w:t xml:space="preserve"> </w:t>
      </w:r>
      <w:r w:rsidR="007F5795" w:rsidRPr="00411042">
        <w:rPr>
          <w:rFonts w:ascii="Times New Roman" w:eastAsia="Calibri" w:hAnsi="Times New Roman" w:cs="Times New Roman"/>
          <w:sz w:val="24"/>
          <w:szCs w:val="24"/>
        </w:rPr>
        <w:t xml:space="preserve">seem to </w:t>
      </w:r>
      <w:r w:rsidR="00923440" w:rsidRPr="005949BD">
        <w:rPr>
          <w:rFonts w:ascii="Times New Roman" w:eastAsia="Calibri" w:hAnsi="Times New Roman" w:cs="Times New Roman"/>
          <w:sz w:val="24"/>
          <w:szCs w:val="24"/>
        </w:rPr>
        <w:t>ful</w:t>
      </w:r>
      <w:r w:rsidR="00493A55">
        <w:rPr>
          <w:rFonts w:ascii="Times New Roman" w:eastAsia="Calibri" w:hAnsi="Times New Roman" w:cs="Times New Roman"/>
          <w:sz w:val="24"/>
          <w:szCs w:val="24"/>
        </w:rPr>
        <w:t xml:space="preserve">fill three </w:t>
      </w:r>
      <w:r w:rsidR="00E32A5C">
        <w:rPr>
          <w:rFonts w:ascii="Times New Roman" w:eastAsia="Calibri" w:hAnsi="Times New Roman" w:cs="Times New Roman"/>
          <w:sz w:val="24"/>
          <w:szCs w:val="24"/>
        </w:rPr>
        <w:t>aspects</w:t>
      </w:r>
      <w:r w:rsidR="00493A55" w:rsidRPr="00411042">
        <w:rPr>
          <w:rFonts w:ascii="Times New Roman" w:eastAsia="Calibri" w:hAnsi="Times New Roman" w:cs="Times New Roman"/>
          <w:sz w:val="24"/>
          <w:szCs w:val="24"/>
        </w:rPr>
        <w:t xml:space="preserve"> of this </w:t>
      </w:r>
      <w:r w:rsidR="00493A55">
        <w:rPr>
          <w:rFonts w:ascii="Times New Roman" w:eastAsia="Calibri" w:hAnsi="Times New Roman" w:cs="Times New Roman"/>
          <w:sz w:val="24"/>
          <w:szCs w:val="24"/>
        </w:rPr>
        <w:t xml:space="preserve">norm: (1) love comes by a multitude of reasons, (2) shared looks enact a mutual transaction of interior lives, and </w:t>
      </w:r>
      <w:r w:rsidR="00A92959">
        <w:rPr>
          <w:rFonts w:ascii="Times New Roman" w:eastAsia="Calibri" w:hAnsi="Times New Roman" w:cs="Times New Roman"/>
          <w:sz w:val="24"/>
          <w:szCs w:val="24"/>
        </w:rPr>
        <w:t>(3)</w:t>
      </w:r>
      <w:r w:rsidR="00003712">
        <w:rPr>
          <w:rFonts w:ascii="Times New Roman" w:eastAsia="Calibri" w:hAnsi="Times New Roman" w:cs="Times New Roman"/>
          <w:sz w:val="24"/>
          <w:szCs w:val="24"/>
        </w:rPr>
        <w:t xml:space="preserve"> </w:t>
      </w:r>
      <w:r w:rsidR="00003712" w:rsidRPr="00411042">
        <w:rPr>
          <w:rFonts w:ascii="Times New Roman" w:eastAsia="Calibri" w:hAnsi="Times New Roman" w:cs="Times New Roman"/>
          <w:sz w:val="24"/>
          <w:szCs w:val="24"/>
        </w:rPr>
        <w:t>this</w:t>
      </w:r>
      <w:r w:rsidR="00493A55" w:rsidRPr="00411042">
        <w:rPr>
          <w:rFonts w:ascii="Times New Roman" w:eastAsia="Calibri" w:hAnsi="Times New Roman" w:cs="Times New Roman"/>
          <w:sz w:val="24"/>
          <w:szCs w:val="24"/>
        </w:rPr>
        <w:t xml:space="preserve"> leads to an identi</w:t>
      </w:r>
      <w:r w:rsidR="007F5795" w:rsidRPr="00411042">
        <w:rPr>
          <w:rFonts w:ascii="Times New Roman" w:eastAsia="Calibri" w:hAnsi="Times New Roman" w:cs="Times New Roman"/>
          <w:sz w:val="24"/>
          <w:szCs w:val="24"/>
        </w:rPr>
        <w:t xml:space="preserve">fication of selves, or </w:t>
      </w:r>
      <w:r w:rsidR="00411042" w:rsidRPr="00411042">
        <w:rPr>
          <w:rFonts w:ascii="Times New Roman" w:eastAsia="Calibri" w:hAnsi="Times New Roman" w:cs="Times New Roman"/>
          <w:sz w:val="24"/>
          <w:szCs w:val="24"/>
        </w:rPr>
        <w:t>mutual recognition of persons</w:t>
      </w:r>
      <w:r w:rsidR="008D2A6D" w:rsidRPr="00411042">
        <w:rPr>
          <w:rFonts w:ascii="Times New Roman" w:eastAsia="Calibri" w:hAnsi="Times New Roman" w:cs="Times New Roman"/>
          <w:sz w:val="24"/>
          <w:szCs w:val="24"/>
        </w:rPr>
        <w:t>—</w:t>
      </w:r>
      <w:r w:rsidR="00411042" w:rsidRPr="00411042">
        <w:rPr>
          <w:rFonts w:ascii="Times New Roman" w:eastAsia="Calibri" w:hAnsi="Times New Roman" w:cs="Times New Roman"/>
          <w:sz w:val="24"/>
          <w:szCs w:val="24"/>
        </w:rPr>
        <w:t xml:space="preserve">though, </w:t>
      </w:r>
      <w:r w:rsidR="008D2A6D" w:rsidRPr="00411042">
        <w:rPr>
          <w:rFonts w:ascii="Times New Roman" w:eastAsia="Calibri" w:hAnsi="Times New Roman" w:cs="Times New Roman"/>
          <w:sz w:val="24"/>
          <w:szCs w:val="24"/>
        </w:rPr>
        <w:t xml:space="preserve">unfortunately, </w:t>
      </w:r>
      <w:r w:rsidR="00411042" w:rsidRPr="00411042">
        <w:rPr>
          <w:rFonts w:ascii="Times New Roman" w:eastAsia="Calibri" w:hAnsi="Times New Roman" w:cs="Times New Roman"/>
          <w:sz w:val="24"/>
          <w:szCs w:val="24"/>
        </w:rPr>
        <w:t>the subtlety and unreliability</w:t>
      </w:r>
      <w:r w:rsidR="00E32A5C">
        <w:rPr>
          <w:rFonts w:ascii="Times New Roman" w:eastAsia="Calibri" w:hAnsi="Times New Roman" w:cs="Times New Roman"/>
          <w:sz w:val="24"/>
          <w:szCs w:val="24"/>
        </w:rPr>
        <w:t xml:space="preserve"> of these non-verbal</w:t>
      </w:r>
      <w:r w:rsidR="001D7363" w:rsidRPr="00411042">
        <w:rPr>
          <w:rFonts w:ascii="Times New Roman" w:eastAsia="Calibri" w:hAnsi="Times New Roman" w:cs="Times New Roman"/>
          <w:sz w:val="24"/>
          <w:szCs w:val="24"/>
        </w:rPr>
        <w:t xml:space="preserve"> elements leave</w:t>
      </w:r>
      <w:r w:rsidR="00411042" w:rsidRPr="00411042">
        <w:rPr>
          <w:rFonts w:ascii="Times New Roman" w:eastAsia="Calibri" w:hAnsi="Times New Roman" w:cs="Times New Roman"/>
          <w:sz w:val="24"/>
          <w:szCs w:val="24"/>
        </w:rPr>
        <w:t xml:space="preserve"> too much</w:t>
      </w:r>
      <w:r w:rsidR="001D7363" w:rsidRPr="00411042">
        <w:rPr>
          <w:rFonts w:ascii="Times New Roman" w:eastAsia="Calibri" w:hAnsi="Times New Roman" w:cs="Times New Roman"/>
          <w:sz w:val="24"/>
          <w:szCs w:val="24"/>
        </w:rPr>
        <w:t xml:space="preserve"> room </w:t>
      </w:r>
      <w:r w:rsidR="00411042" w:rsidRPr="00411042">
        <w:rPr>
          <w:rFonts w:ascii="Times New Roman" w:eastAsia="Calibri" w:hAnsi="Times New Roman" w:cs="Times New Roman"/>
          <w:sz w:val="24"/>
          <w:szCs w:val="24"/>
        </w:rPr>
        <w:t xml:space="preserve">for </w:t>
      </w:r>
      <w:r w:rsidR="001D7363" w:rsidRPr="00411042">
        <w:rPr>
          <w:rFonts w:ascii="Times New Roman" w:eastAsia="Calibri" w:hAnsi="Times New Roman" w:cs="Times New Roman"/>
          <w:sz w:val="24"/>
          <w:szCs w:val="24"/>
        </w:rPr>
        <w:t xml:space="preserve">doubt </w:t>
      </w:r>
      <w:r w:rsidR="00411042" w:rsidRPr="00411042">
        <w:rPr>
          <w:rFonts w:ascii="Times New Roman" w:eastAsia="Calibri" w:hAnsi="Times New Roman" w:cs="Times New Roman"/>
          <w:sz w:val="24"/>
          <w:szCs w:val="24"/>
        </w:rPr>
        <w:t>and uncertainty</w:t>
      </w:r>
      <w:r w:rsidR="00E32A5C">
        <w:rPr>
          <w:rFonts w:ascii="Times New Roman" w:eastAsia="Calibri" w:hAnsi="Times New Roman" w:cs="Times New Roman"/>
          <w:sz w:val="24"/>
          <w:szCs w:val="24"/>
        </w:rPr>
        <w:t xml:space="preserve"> within their relationship</w:t>
      </w:r>
      <w:r w:rsidR="00411042">
        <w:rPr>
          <w:rFonts w:ascii="Times New Roman" w:eastAsia="Calibri" w:hAnsi="Times New Roman" w:cs="Times New Roman"/>
          <w:sz w:val="24"/>
          <w:szCs w:val="24"/>
        </w:rPr>
        <w:t>,</w:t>
      </w:r>
      <w:r w:rsidR="001D7363" w:rsidRPr="00411042">
        <w:rPr>
          <w:rFonts w:ascii="Times New Roman" w:eastAsia="Calibri" w:hAnsi="Times New Roman" w:cs="Times New Roman"/>
          <w:sz w:val="24"/>
          <w:szCs w:val="24"/>
        </w:rPr>
        <w:t xml:space="preserve"> </w:t>
      </w:r>
      <w:r w:rsidR="00411042">
        <w:rPr>
          <w:rFonts w:ascii="Times New Roman" w:eastAsia="Calibri" w:hAnsi="Times New Roman" w:cs="Times New Roman"/>
          <w:sz w:val="24"/>
          <w:szCs w:val="24"/>
        </w:rPr>
        <w:t>thus offering</w:t>
      </w:r>
      <w:r w:rsidR="001D7363" w:rsidRPr="00411042">
        <w:rPr>
          <w:rFonts w:ascii="Times New Roman" w:eastAsia="Calibri" w:hAnsi="Times New Roman" w:cs="Times New Roman"/>
          <w:sz w:val="24"/>
          <w:szCs w:val="24"/>
        </w:rPr>
        <w:t xml:space="preserve"> a critique of mute courtship. </w:t>
      </w:r>
    </w:p>
    <w:p w:rsidR="00923440" w:rsidRDefault="00923440" w:rsidP="0092344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First, the process of suspicion, testing, and confirmation of romantic love comes to the characters in a multitude of ways, especially physiological phenomena and changes in demeanor. After returning from the adventures with </w:t>
      </w:r>
      <w:proofErr w:type="spellStart"/>
      <w:r w:rsidR="00D04BC1">
        <w:rPr>
          <w:rFonts w:ascii="Times New Roman" w:eastAsia="Calibri" w:hAnsi="Times New Roman" w:cs="Times New Roman"/>
          <w:sz w:val="24"/>
          <w:szCs w:val="24"/>
        </w:rPr>
        <w:t>Geoffery</w:t>
      </w:r>
      <w:proofErr w:type="spellEnd"/>
      <w:r w:rsidR="00D04BC1">
        <w:rPr>
          <w:rFonts w:ascii="Times New Roman" w:eastAsia="Calibri" w:hAnsi="Times New Roman" w:cs="Times New Roman"/>
          <w:sz w:val="24"/>
          <w:szCs w:val="24"/>
        </w:rPr>
        <w:t xml:space="preserve">, </w:t>
      </w:r>
      <w:r w:rsidRPr="00A636F4">
        <w:rPr>
          <w:rFonts w:ascii="Times New Roman" w:eastAsia="Calibri" w:hAnsi="Times New Roman" w:cs="Times New Roman"/>
          <w:sz w:val="24"/>
          <w:szCs w:val="24"/>
        </w:rPr>
        <w:t>Adam,</w:t>
      </w:r>
      <w:r>
        <w:rPr>
          <w:rFonts w:ascii="Times New Roman" w:eastAsia="Calibri" w:hAnsi="Times New Roman" w:cs="Times New Roman"/>
          <w:sz w:val="24"/>
          <w:szCs w:val="24"/>
        </w:rPr>
        <w:t xml:space="preserve"> and her brother Mark,</w:t>
      </w:r>
      <w:r w:rsidRPr="00A636F4">
        <w:rPr>
          <w:rFonts w:ascii="Times New Roman" w:eastAsia="Calibri" w:hAnsi="Times New Roman" w:cs="Times New Roman"/>
          <w:sz w:val="24"/>
          <w:szCs w:val="24"/>
        </w:rPr>
        <w:t xml:space="preserve"> Sylvia’s happiness in the chapter, “Why Sylvia Was Happy</w:t>
      </w:r>
      <w:r w:rsidR="00A51938">
        <w:rPr>
          <w:rFonts w:ascii="Times New Roman" w:eastAsia="Calibri" w:hAnsi="Times New Roman" w:cs="Times New Roman"/>
          <w:sz w:val="24"/>
          <w:szCs w:val="24"/>
        </w:rPr>
        <w:t>,</w:t>
      </w:r>
      <w:r w:rsidRPr="00A636F4">
        <w:rPr>
          <w:rFonts w:ascii="Times New Roman" w:eastAsia="Calibri" w:hAnsi="Times New Roman" w:cs="Times New Roman"/>
          <w:sz w:val="24"/>
          <w:szCs w:val="24"/>
        </w:rPr>
        <w:t>” cannot be interpreted but as falling in</w:t>
      </w:r>
      <w:r w:rsidR="008800A3">
        <w:rPr>
          <w:rFonts w:ascii="Times New Roman" w:eastAsia="Calibri" w:hAnsi="Times New Roman" w:cs="Times New Roman"/>
          <w:sz w:val="24"/>
          <w:szCs w:val="24"/>
        </w:rPr>
        <w:t xml:space="preserve"> love. Prudence notices that Sylvia</w:t>
      </w:r>
      <w:r w:rsidRPr="00A636F4">
        <w:rPr>
          <w:rFonts w:ascii="Times New Roman" w:eastAsia="Calibri" w:hAnsi="Times New Roman" w:cs="Times New Roman"/>
          <w:sz w:val="24"/>
          <w:szCs w:val="24"/>
        </w:rPr>
        <w:t xml:space="preserve"> “grows quiet, loveable, and cheerful,” begins to care about what she wears, and experienc</w:t>
      </w:r>
      <w:r w:rsidR="008800A3">
        <w:rPr>
          <w:rFonts w:ascii="Times New Roman" w:eastAsia="Calibri" w:hAnsi="Times New Roman" w:cs="Times New Roman"/>
          <w:sz w:val="24"/>
          <w:szCs w:val="24"/>
        </w:rPr>
        <w:t>es physiological symptoms:</w:t>
      </w:r>
      <w:r w:rsidRPr="00A636F4">
        <w:rPr>
          <w:rFonts w:ascii="Times New Roman" w:eastAsia="Calibri" w:hAnsi="Times New Roman" w:cs="Times New Roman"/>
          <w:sz w:val="24"/>
          <w:szCs w:val="24"/>
        </w:rPr>
        <w:t xml:space="preserve"> “</w:t>
      </w:r>
      <w:r w:rsidR="00E32A5C">
        <w:rPr>
          <w:rFonts w:ascii="Times New Roman" w:eastAsia="Calibri" w:hAnsi="Times New Roman" w:cs="Times New Roman"/>
          <w:sz w:val="24"/>
          <w:szCs w:val="24"/>
        </w:rPr>
        <w:t xml:space="preserve">her </w:t>
      </w:r>
      <w:r w:rsidRPr="00A636F4">
        <w:rPr>
          <w:rFonts w:ascii="Times New Roman" w:eastAsia="Calibri" w:hAnsi="Times New Roman" w:cs="Times New Roman"/>
          <w:sz w:val="24"/>
          <w:szCs w:val="24"/>
        </w:rPr>
        <w:t xml:space="preserve">forehead rushed an impetuous color, her </w:t>
      </w:r>
      <w:r w:rsidRPr="00A636F4">
        <w:rPr>
          <w:rFonts w:ascii="Times New Roman" w:eastAsia="Calibri" w:hAnsi="Times New Roman" w:cs="Times New Roman"/>
          <w:sz w:val="24"/>
          <w:szCs w:val="24"/>
        </w:rPr>
        <w:lastRenderedPageBreak/>
        <w:t>eyes shone, and her lips tremble</w:t>
      </w:r>
      <w:r>
        <w:rPr>
          <w:rFonts w:ascii="Times New Roman" w:eastAsia="Calibri" w:hAnsi="Times New Roman" w:cs="Times New Roman"/>
          <w:sz w:val="24"/>
          <w:szCs w:val="24"/>
        </w:rPr>
        <w:t>d...then a panic appeared to sei</w:t>
      </w:r>
      <w:r w:rsidRPr="00A636F4">
        <w:rPr>
          <w:rFonts w:ascii="Times New Roman" w:eastAsia="Calibri" w:hAnsi="Times New Roman" w:cs="Times New Roman"/>
          <w:sz w:val="24"/>
          <w:szCs w:val="24"/>
        </w:rPr>
        <w:t xml:space="preserve">ze her” (Alcott 69, 74). </w:t>
      </w:r>
      <w:r>
        <w:rPr>
          <w:rFonts w:ascii="Times New Roman" w:eastAsia="Calibri" w:hAnsi="Times New Roman" w:cs="Times New Roman"/>
          <w:sz w:val="24"/>
          <w:szCs w:val="24"/>
        </w:rPr>
        <w:t>While Prudence</w:t>
      </w:r>
      <w:r w:rsidRPr="00B47758">
        <w:rPr>
          <w:rFonts w:ascii="Times New Roman" w:hAnsi="Times New Roman" w:cs="Times New Roman"/>
          <w:sz w:val="24"/>
          <w:szCs w:val="24"/>
        </w:rPr>
        <w:t xml:space="preserve"> </w:t>
      </w:r>
      <w:r w:rsidR="00E32A5C">
        <w:rPr>
          <w:rFonts w:ascii="Times New Roman" w:hAnsi="Times New Roman" w:cs="Times New Roman"/>
          <w:sz w:val="24"/>
          <w:szCs w:val="24"/>
        </w:rPr>
        <w:t>(appropriately</w:t>
      </w:r>
      <w:r w:rsidRPr="00A636F4">
        <w:rPr>
          <w:rFonts w:ascii="Times New Roman" w:hAnsi="Times New Roman" w:cs="Times New Roman"/>
          <w:sz w:val="24"/>
          <w:szCs w:val="24"/>
        </w:rPr>
        <w:t xml:space="preserve"> named so for her practical and head</w:t>
      </w:r>
      <w:r w:rsidR="00E32A5C">
        <w:rPr>
          <w:rFonts w:ascii="Times New Roman" w:hAnsi="Times New Roman" w:cs="Times New Roman"/>
          <w:sz w:val="24"/>
          <w:szCs w:val="24"/>
        </w:rPr>
        <w:t>-driven look at life so contrary</w:t>
      </w:r>
      <w:r w:rsidRPr="00A636F4">
        <w:rPr>
          <w:rFonts w:ascii="Times New Roman" w:hAnsi="Times New Roman" w:cs="Times New Roman"/>
          <w:sz w:val="24"/>
          <w:szCs w:val="24"/>
        </w:rPr>
        <w:t xml:space="preserve"> to Sylvia</w:t>
      </w:r>
      <w:r w:rsidR="00E32A5C">
        <w:rPr>
          <w:rFonts w:ascii="Times New Roman" w:hAnsi="Times New Roman" w:cs="Times New Roman"/>
          <w:sz w:val="24"/>
          <w:szCs w:val="24"/>
        </w:rPr>
        <w:t>’s moodiness</w:t>
      </w:r>
      <w:r w:rsidRPr="00A636F4">
        <w:rPr>
          <w:rFonts w:ascii="Times New Roman" w:hAnsi="Times New Roman" w:cs="Times New Roman"/>
          <w:sz w:val="24"/>
          <w:szCs w:val="24"/>
        </w:rPr>
        <w:t>)</w:t>
      </w:r>
      <w:r>
        <w:rPr>
          <w:rFonts w:ascii="Times New Roman" w:eastAsia="Calibri" w:hAnsi="Times New Roman" w:cs="Times New Roman"/>
          <w:sz w:val="24"/>
          <w:szCs w:val="24"/>
        </w:rPr>
        <w:t xml:space="preserve"> believes she knows exactly</w:t>
      </w:r>
      <w:r w:rsidR="008800A3">
        <w:rPr>
          <w:rFonts w:ascii="Times New Roman" w:eastAsia="Calibri" w:hAnsi="Times New Roman" w:cs="Times New Roman"/>
          <w:sz w:val="24"/>
          <w:szCs w:val="24"/>
        </w:rPr>
        <w:t xml:space="preserve"> what </w:t>
      </w:r>
      <w:r>
        <w:rPr>
          <w:rFonts w:ascii="Times New Roman" w:eastAsia="Calibri" w:hAnsi="Times New Roman" w:cs="Times New Roman"/>
          <w:sz w:val="24"/>
          <w:szCs w:val="24"/>
        </w:rPr>
        <w:t>is going on, part of the magic for Sylvia lies in the fact that these physiological symptoms seem to overcome her without warning; Sylvia does not</w:t>
      </w:r>
      <w:r w:rsidR="008800A3">
        <w:rPr>
          <w:rFonts w:ascii="Times New Roman" w:eastAsia="Calibri" w:hAnsi="Times New Roman" w:cs="Times New Roman"/>
          <w:sz w:val="24"/>
          <w:szCs w:val="24"/>
        </w:rPr>
        <w:t xml:space="preserve"> yet</w:t>
      </w:r>
      <w:r w:rsidRPr="00687274">
        <w:rPr>
          <w:rFonts w:ascii="Times New Roman" w:eastAsia="Calibri" w:hAnsi="Times New Roman" w:cs="Times New Roman"/>
          <w:i/>
          <w:sz w:val="24"/>
          <w:szCs w:val="24"/>
        </w:rPr>
        <w:t xml:space="preserve"> know</w:t>
      </w:r>
      <w:r>
        <w:rPr>
          <w:rFonts w:ascii="Times New Roman" w:eastAsia="Calibri" w:hAnsi="Times New Roman" w:cs="Times New Roman"/>
          <w:sz w:val="24"/>
          <w:szCs w:val="24"/>
        </w:rPr>
        <w:t xml:space="preserve"> “Why She Is Happy.” Alcott argues </w:t>
      </w:r>
      <w:r w:rsidR="00E32A5C">
        <w:rPr>
          <w:rFonts w:ascii="Times New Roman" w:eastAsia="Calibri" w:hAnsi="Times New Roman" w:cs="Times New Roman"/>
          <w:sz w:val="24"/>
          <w:szCs w:val="24"/>
        </w:rPr>
        <w:t xml:space="preserve">that it is not enough for a woman’s </w:t>
      </w:r>
      <w:r>
        <w:rPr>
          <w:rFonts w:ascii="Times New Roman" w:eastAsia="Calibri" w:hAnsi="Times New Roman" w:cs="Times New Roman"/>
          <w:sz w:val="24"/>
          <w:szCs w:val="24"/>
        </w:rPr>
        <w:t>family to discern or interpret her feelings</w:t>
      </w:r>
      <w:r w:rsidRPr="00A636F4">
        <w:rPr>
          <w:rFonts w:ascii="Times New Roman" w:eastAsia="Calibri" w:hAnsi="Times New Roman" w:cs="Times New Roman"/>
          <w:sz w:val="24"/>
          <w:szCs w:val="24"/>
        </w:rPr>
        <w:t>,</w:t>
      </w:r>
      <w:r>
        <w:rPr>
          <w:rFonts w:ascii="Times New Roman" w:eastAsia="Calibri" w:hAnsi="Times New Roman" w:cs="Times New Roman"/>
          <w:sz w:val="24"/>
          <w:szCs w:val="24"/>
        </w:rPr>
        <w:t xml:space="preserve"> but </w:t>
      </w:r>
      <w:r w:rsidR="00E32A5C">
        <w:rPr>
          <w:rFonts w:ascii="Times New Roman" w:eastAsia="Calibri" w:hAnsi="Times New Roman" w:cs="Times New Roman"/>
          <w:sz w:val="24"/>
          <w:szCs w:val="24"/>
        </w:rPr>
        <w:t xml:space="preserve">rather one should </w:t>
      </w:r>
      <w:r>
        <w:rPr>
          <w:rFonts w:ascii="Times New Roman" w:eastAsia="Calibri" w:hAnsi="Times New Roman" w:cs="Times New Roman"/>
          <w:sz w:val="24"/>
          <w:szCs w:val="24"/>
        </w:rPr>
        <w:t>reach a state of</w:t>
      </w:r>
      <w:r w:rsidR="003C4F3F">
        <w:rPr>
          <w:rFonts w:ascii="Times New Roman" w:eastAsia="Calibri" w:hAnsi="Times New Roman" w:cs="Times New Roman"/>
          <w:sz w:val="24"/>
          <w:szCs w:val="24"/>
        </w:rPr>
        <w:t xml:space="preserve"> self-</w:t>
      </w:r>
      <w:r>
        <w:rPr>
          <w:rFonts w:ascii="Times New Roman" w:eastAsia="Calibri" w:hAnsi="Times New Roman" w:cs="Times New Roman"/>
          <w:sz w:val="24"/>
          <w:szCs w:val="24"/>
        </w:rPr>
        <w:t>awareness in order to inter</w:t>
      </w:r>
      <w:r w:rsidR="00E32A5C">
        <w:rPr>
          <w:rFonts w:ascii="Times New Roman" w:eastAsia="Calibri" w:hAnsi="Times New Roman" w:cs="Times New Roman"/>
          <w:sz w:val="24"/>
          <w:szCs w:val="24"/>
        </w:rPr>
        <w:t>pret her one’s own</w:t>
      </w:r>
      <w:r>
        <w:rPr>
          <w:rFonts w:ascii="Times New Roman" w:eastAsia="Calibri" w:hAnsi="Times New Roman" w:cs="Times New Roman"/>
          <w:sz w:val="24"/>
          <w:szCs w:val="24"/>
        </w:rPr>
        <w:t xml:space="preserve"> symptoms. It seems that the place for this </w:t>
      </w:r>
      <w:r w:rsidR="00E32A5C">
        <w:rPr>
          <w:rFonts w:ascii="Times New Roman" w:eastAsia="Calibri" w:hAnsi="Times New Roman" w:cs="Times New Roman"/>
          <w:sz w:val="24"/>
          <w:szCs w:val="24"/>
        </w:rPr>
        <w:t xml:space="preserve">self-awareness </w:t>
      </w:r>
      <w:r>
        <w:rPr>
          <w:rFonts w:ascii="Times New Roman" w:eastAsia="Calibri" w:hAnsi="Times New Roman" w:cs="Times New Roman"/>
          <w:sz w:val="24"/>
          <w:szCs w:val="24"/>
        </w:rPr>
        <w:t>to happen is in the</w:t>
      </w:r>
      <w:r w:rsidR="00E32A5C">
        <w:rPr>
          <w:rFonts w:ascii="Times New Roman" w:eastAsia="Calibri" w:hAnsi="Times New Roman" w:cs="Times New Roman"/>
          <w:sz w:val="24"/>
          <w:szCs w:val="24"/>
        </w:rPr>
        <w:t xml:space="preserve"> thoughts of the</w:t>
      </w:r>
      <w:r>
        <w:rPr>
          <w:rFonts w:ascii="Times New Roman" w:eastAsia="Calibri" w:hAnsi="Times New Roman" w:cs="Times New Roman"/>
          <w:sz w:val="24"/>
          <w:szCs w:val="24"/>
        </w:rPr>
        <w:t xml:space="preserve"> mind, for whereas the heart </w:t>
      </w:r>
      <w:r w:rsidR="008800A3">
        <w:rPr>
          <w:rFonts w:ascii="Times New Roman" w:eastAsia="Calibri" w:hAnsi="Times New Roman" w:cs="Times New Roman"/>
          <w:sz w:val="24"/>
          <w:szCs w:val="24"/>
        </w:rPr>
        <w:t>is</w:t>
      </w:r>
      <w:r>
        <w:rPr>
          <w:rFonts w:ascii="Times New Roman" w:eastAsia="Calibri" w:hAnsi="Times New Roman" w:cs="Times New Roman"/>
          <w:sz w:val="24"/>
          <w:szCs w:val="24"/>
        </w:rPr>
        <w:t xml:space="preserve"> u</w:t>
      </w:r>
      <w:r w:rsidR="00F621DA">
        <w:rPr>
          <w:rFonts w:ascii="Times New Roman" w:eastAsia="Calibri" w:hAnsi="Times New Roman" w:cs="Times New Roman"/>
          <w:sz w:val="24"/>
          <w:szCs w:val="24"/>
        </w:rPr>
        <w:t>ntrustworthy and mood-inducing, Sylvia seems to have</w:t>
      </w:r>
      <w:r>
        <w:rPr>
          <w:rFonts w:ascii="Times New Roman" w:eastAsia="Calibri" w:hAnsi="Times New Roman" w:cs="Times New Roman"/>
          <w:sz w:val="24"/>
          <w:szCs w:val="24"/>
        </w:rPr>
        <w:t xml:space="preserve"> autonomy over her own mind. Sylvia’s confirmation of her love for Adam</w:t>
      </w:r>
      <w:r w:rsidR="00E32A5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falls in line with </w:t>
      </w:r>
      <w:r w:rsidRPr="00A636F4">
        <w:rPr>
          <w:rFonts w:ascii="Times New Roman" w:eastAsia="Calibri" w:hAnsi="Times New Roman" w:cs="Times New Roman"/>
          <w:sz w:val="24"/>
          <w:szCs w:val="24"/>
        </w:rPr>
        <w:t xml:space="preserve">the nineteenth-century expectation that proof of love is in </w:t>
      </w:r>
      <w:r>
        <w:rPr>
          <w:rFonts w:ascii="Times New Roman" w:eastAsia="Calibri" w:hAnsi="Times New Roman" w:cs="Times New Roman"/>
          <w:sz w:val="24"/>
          <w:szCs w:val="24"/>
        </w:rPr>
        <w:t xml:space="preserve">constantly </w:t>
      </w:r>
      <w:r w:rsidRPr="00E32A5C">
        <w:rPr>
          <w:rFonts w:ascii="Times New Roman" w:eastAsia="Calibri" w:hAnsi="Times New Roman" w:cs="Times New Roman"/>
          <w:i/>
          <w:sz w:val="24"/>
          <w:szCs w:val="24"/>
        </w:rPr>
        <w:t>thinking</w:t>
      </w:r>
      <w:r>
        <w:rPr>
          <w:rFonts w:ascii="Times New Roman" w:eastAsia="Calibri" w:hAnsi="Times New Roman" w:cs="Times New Roman"/>
          <w:sz w:val="24"/>
          <w:szCs w:val="24"/>
        </w:rPr>
        <w:t xml:space="preserve"> about the other person </w:t>
      </w:r>
      <w:r w:rsidRPr="00A636F4">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Lystra</w:t>
      </w:r>
      <w:proofErr w:type="spellEnd"/>
      <w:r>
        <w:rPr>
          <w:rFonts w:ascii="Times New Roman" w:eastAsia="Calibri" w:hAnsi="Times New Roman" w:cs="Times New Roman"/>
          <w:sz w:val="24"/>
          <w:szCs w:val="24"/>
        </w:rPr>
        <w:t xml:space="preserve"> 30).</w:t>
      </w:r>
      <w:r w:rsidRPr="00A636F4">
        <w:rPr>
          <w:rFonts w:ascii="Times New Roman" w:eastAsia="Calibri" w:hAnsi="Times New Roman" w:cs="Times New Roman"/>
          <w:sz w:val="24"/>
          <w:szCs w:val="24"/>
        </w:rPr>
        <w:t xml:space="preserve"> After Adam leaves </w:t>
      </w:r>
      <w:r w:rsidR="00E32A5C">
        <w:rPr>
          <w:rFonts w:ascii="Times New Roman" w:eastAsia="Calibri" w:hAnsi="Times New Roman" w:cs="Times New Roman"/>
          <w:sz w:val="24"/>
          <w:szCs w:val="24"/>
        </w:rPr>
        <w:t>without warning</w:t>
      </w:r>
      <w:r>
        <w:rPr>
          <w:rFonts w:ascii="Times New Roman" w:eastAsia="Calibri" w:hAnsi="Times New Roman" w:cs="Times New Roman"/>
          <w:sz w:val="24"/>
          <w:szCs w:val="24"/>
        </w:rPr>
        <w:t xml:space="preserve"> and Sylvia does not know why, </w:t>
      </w:r>
      <w:r w:rsidRPr="00A636F4">
        <w:rPr>
          <w:rFonts w:ascii="Times New Roman" w:eastAsia="Calibri" w:hAnsi="Times New Roman" w:cs="Times New Roman"/>
          <w:sz w:val="24"/>
          <w:szCs w:val="24"/>
        </w:rPr>
        <w:t xml:space="preserve">Alcott explains Sylvia’s thoughts: “As books most freely open at pages oftenest read, the romance of her summer life seldom failed to unclose at passages where Warwick’s name appeared” (80). </w:t>
      </w:r>
      <w:r>
        <w:rPr>
          <w:rFonts w:ascii="Times New Roman" w:eastAsia="Calibri" w:hAnsi="Times New Roman" w:cs="Times New Roman"/>
          <w:sz w:val="24"/>
          <w:szCs w:val="24"/>
        </w:rPr>
        <w:t>Alcott posits the mind as a book, and the fondest thoughts Sylvia chooses to replay over and over as favorite passages of that book.</w:t>
      </w:r>
      <w:r w:rsidR="003C4F3F">
        <w:rPr>
          <w:rFonts w:ascii="Times New Roman" w:eastAsia="Calibri" w:hAnsi="Times New Roman" w:cs="Times New Roman"/>
          <w:sz w:val="24"/>
          <w:szCs w:val="24"/>
        </w:rPr>
        <w:t xml:space="preserve"> </w:t>
      </w:r>
      <w:r w:rsidR="005D658B">
        <w:rPr>
          <w:rFonts w:ascii="Times New Roman" w:eastAsia="Calibri" w:hAnsi="Times New Roman" w:cs="Times New Roman"/>
          <w:sz w:val="24"/>
          <w:szCs w:val="24"/>
        </w:rPr>
        <w:t>While</w:t>
      </w:r>
      <w:r>
        <w:rPr>
          <w:rFonts w:ascii="Times New Roman" w:hAnsi="Times New Roman" w:cs="Times New Roman"/>
          <w:sz w:val="24"/>
          <w:szCs w:val="24"/>
        </w:rPr>
        <w:t xml:space="preserve"> there is certainly a “process initiated for a multitude of reasons,” </w:t>
      </w:r>
      <w:r w:rsidR="005D658B">
        <w:rPr>
          <w:rFonts w:ascii="Times New Roman" w:hAnsi="Times New Roman" w:cs="Times New Roman"/>
          <w:sz w:val="24"/>
          <w:szCs w:val="24"/>
        </w:rPr>
        <w:t xml:space="preserve">the clearest hints and indicators of romantic love fleshed out within </w:t>
      </w:r>
      <w:r w:rsidR="005D658B" w:rsidRPr="00A51938">
        <w:rPr>
          <w:rFonts w:ascii="Times New Roman" w:hAnsi="Times New Roman" w:cs="Times New Roman"/>
          <w:i/>
          <w:sz w:val="24"/>
          <w:szCs w:val="24"/>
        </w:rPr>
        <w:t>Moods</w:t>
      </w:r>
      <w:r w:rsidR="005D658B">
        <w:rPr>
          <w:rFonts w:ascii="Times New Roman" w:hAnsi="Times New Roman" w:cs="Times New Roman"/>
          <w:sz w:val="24"/>
          <w:szCs w:val="24"/>
        </w:rPr>
        <w:t xml:space="preserve"> are </w:t>
      </w:r>
      <w:r>
        <w:rPr>
          <w:rFonts w:ascii="Times New Roman" w:hAnsi="Times New Roman" w:cs="Times New Roman"/>
          <w:sz w:val="24"/>
          <w:szCs w:val="24"/>
        </w:rPr>
        <w:t xml:space="preserve">physiological and demeanor changes, </w:t>
      </w:r>
      <w:r w:rsidR="005D658B">
        <w:rPr>
          <w:rFonts w:ascii="Times New Roman" w:hAnsi="Times New Roman" w:cs="Times New Roman"/>
          <w:sz w:val="24"/>
          <w:szCs w:val="24"/>
        </w:rPr>
        <w:t>as well as the internal mind</w:t>
      </w:r>
      <w:r>
        <w:rPr>
          <w:rFonts w:ascii="Times New Roman" w:hAnsi="Times New Roman" w:cs="Times New Roman"/>
          <w:sz w:val="24"/>
          <w:szCs w:val="24"/>
        </w:rPr>
        <w:t xml:space="preserve"> (</w:t>
      </w:r>
      <w:proofErr w:type="spellStart"/>
      <w:r>
        <w:rPr>
          <w:rFonts w:ascii="Times New Roman" w:hAnsi="Times New Roman" w:cs="Times New Roman"/>
          <w:sz w:val="24"/>
          <w:szCs w:val="24"/>
        </w:rPr>
        <w:t>Lystra</w:t>
      </w:r>
      <w:proofErr w:type="spellEnd"/>
      <w:r>
        <w:rPr>
          <w:rFonts w:ascii="Times New Roman" w:hAnsi="Times New Roman" w:cs="Times New Roman"/>
          <w:sz w:val="24"/>
          <w:szCs w:val="24"/>
        </w:rPr>
        <w:t xml:space="preserve"> 29). </w:t>
      </w:r>
    </w:p>
    <w:p w:rsidR="00693758" w:rsidRDefault="00923440" w:rsidP="0092344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Secondly, an “</w:t>
      </w:r>
      <w:r w:rsidRPr="00A636F4">
        <w:rPr>
          <w:rFonts w:ascii="Times New Roman" w:eastAsia="Calibri" w:hAnsi="Times New Roman" w:cs="Times New Roman"/>
          <w:sz w:val="24"/>
          <w:szCs w:val="24"/>
        </w:rPr>
        <w:t>int</w:t>
      </w:r>
      <w:r>
        <w:rPr>
          <w:rFonts w:ascii="Times New Roman" w:eastAsia="Calibri" w:hAnsi="Times New Roman" w:cs="Times New Roman"/>
          <w:sz w:val="24"/>
          <w:szCs w:val="24"/>
        </w:rPr>
        <w:t>ensive</w:t>
      </w:r>
      <w:r w:rsidRPr="00A636F4">
        <w:rPr>
          <w:rFonts w:ascii="Times New Roman" w:eastAsia="Calibri" w:hAnsi="Times New Roman" w:cs="Times New Roman"/>
          <w:sz w:val="24"/>
          <w:szCs w:val="24"/>
        </w:rPr>
        <w:t xml:space="preserve"> sharing of </w:t>
      </w:r>
      <w:r>
        <w:rPr>
          <w:rFonts w:ascii="Times New Roman" w:eastAsia="Calibri" w:hAnsi="Times New Roman" w:cs="Times New Roman"/>
          <w:sz w:val="24"/>
          <w:szCs w:val="24"/>
        </w:rPr>
        <w:t xml:space="preserve">interior </w:t>
      </w:r>
      <w:r w:rsidRPr="00A636F4">
        <w:rPr>
          <w:rFonts w:ascii="Times New Roman" w:eastAsia="Calibri" w:hAnsi="Times New Roman" w:cs="Times New Roman"/>
          <w:sz w:val="24"/>
          <w:szCs w:val="24"/>
        </w:rPr>
        <w:t>lives</w:t>
      </w:r>
      <w:r>
        <w:rPr>
          <w:rFonts w:ascii="Times New Roman" w:eastAsia="Calibri" w:hAnsi="Times New Roman" w:cs="Times New Roman"/>
          <w:sz w:val="24"/>
          <w:szCs w:val="24"/>
        </w:rPr>
        <w:t>”</w:t>
      </w:r>
      <w:r w:rsidRPr="00A636F4">
        <w:rPr>
          <w:rFonts w:ascii="Times New Roman" w:eastAsia="Calibri" w:hAnsi="Times New Roman" w:cs="Times New Roman"/>
          <w:sz w:val="24"/>
          <w:szCs w:val="24"/>
        </w:rPr>
        <w:t xml:space="preserve"> </w:t>
      </w:r>
      <w:r w:rsidR="00190A96">
        <w:rPr>
          <w:rFonts w:ascii="Times New Roman" w:eastAsia="Calibri" w:hAnsi="Times New Roman" w:cs="Times New Roman"/>
          <w:sz w:val="24"/>
          <w:szCs w:val="24"/>
        </w:rPr>
        <w:t>(</w:t>
      </w:r>
      <w:proofErr w:type="spellStart"/>
      <w:r w:rsidR="00190A96">
        <w:rPr>
          <w:rFonts w:ascii="Times New Roman" w:eastAsia="Calibri" w:hAnsi="Times New Roman" w:cs="Times New Roman"/>
          <w:sz w:val="24"/>
          <w:szCs w:val="24"/>
        </w:rPr>
        <w:t>Lystra</w:t>
      </w:r>
      <w:proofErr w:type="spellEnd"/>
      <w:r w:rsidR="00190A96">
        <w:rPr>
          <w:rFonts w:ascii="Times New Roman" w:eastAsia="Calibri" w:hAnsi="Times New Roman" w:cs="Times New Roman"/>
          <w:sz w:val="24"/>
          <w:szCs w:val="24"/>
        </w:rPr>
        <w:t xml:space="preserve"> 29) </w:t>
      </w:r>
      <w:r w:rsidRPr="00A636F4">
        <w:rPr>
          <w:rFonts w:ascii="Times New Roman" w:eastAsia="Calibri" w:hAnsi="Times New Roman" w:cs="Times New Roman"/>
          <w:sz w:val="24"/>
          <w:szCs w:val="24"/>
        </w:rPr>
        <w:t>is accomplished</w:t>
      </w:r>
      <w:r>
        <w:rPr>
          <w:rFonts w:ascii="Times New Roman" w:eastAsia="Calibri" w:hAnsi="Times New Roman" w:cs="Times New Roman"/>
          <w:sz w:val="24"/>
          <w:szCs w:val="24"/>
        </w:rPr>
        <w:t xml:space="preserve"> above all</w:t>
      </w:r>
      <w:r w:rsidRPr="00A636F4">
        <w:rPr>
          <w:rFonts w:ascii="Times New Roman" w:eastAsia="Calibri" w:hAnsi="Times New Roman" w:cs="Times New Roman"/>
          <w:sz w:val="24"/>
          <w:szCs w:val="24"/>
        </w:rPr>
        <w:t xml:space="preserve"> through eye contact, or the “assurance given by looks,” as Sylvia names the pervasive phenomenon (Alcott </w:t>
      </w:r>
      <w:r w:rsidR="003C4F3F">
        <w:rPr>
          <w:rFonts w:ascii="Times New Roman" w:eastAsia="Calibri" w:hAnsi="Times New Roman" w:cs="Times New Roman"/>
          <w:sz w:val="24"/>
          <w:szCs w:val="24"/>
        </w:rPr>
        <w:t>26). Remembering the earlier book imagery, in which the eyes are the means by which a reader takes in and interprets the word on a page, so do the eyes hold import i</w:t>
      </w:r>
      <w:r w:rsidR="00971FA7">
        <w:rPr>
          <w:rFonts w:ascii="Times New Roman" w:eastAsia="Calibri" w:hAnsi="Times New Roman" w:cs="Times New Roman"/>
          <w:sz w:val="24"/>
          <w:szCs w:val="24"/>
        </w:rPr>
        <w:t>n deciphering marriageable love</w:t>
      </w:r>
      <w:r w:rsidR="003C4F3F">
        <w:rPr>
          <w:rFonts w:ascii="Times New Roman" w:eastAsia="Calibri" w:hAnsi="Times New Roman" w:cs="Times New Roman"/>
          <w:sz w:val="24"/>
          <w:szCs w:val="24"/>
        </w:rPr>
        <w:t xml:space="preserve"> and the mind in making meaning of that code. </w:t>
      </w:r>
      <w:r w:rsidRPr="00A636F4">
        <w:rPr>
          <w:rFonts w:ascii="Times New Roman" w:eastAsia="Calibri" w:hAnsi="Times New Roman" w:cs="Times New Roman"/>
          <w:sz w:val="24"/>
          <w:szCs w:val="24"/>
        </w:rPr>
        <w:t xml:space="preserve">Early in their friendship, Adam </w:t>
      </w:r>
      <w:r w:rsidR="00E9029D">
        <w:rPr>
          <w:rFonts w:ascii="Times New Roman" w:eastAsia="Calibri" w:hAnsi="Times New Roman" w:cs="Times New Roman"/>
          <w:sz w:val="24"/>
          <w:szCs w:val="24"/>
        </w:rPr>
        <w:t xml:space="preserve">gazes at Sylvia as if to unveil </w:t>
      </w:r>
      <w:r>
        <w:rPr>
          <w:rFonts w:ascii="Times New Roman" w:eastAsia="Calibri" w:hAnsi="Times New Roman" w:cs="Times New Roman"/>
          <w:sz w:val="24"/>
          <w:szCs w:val="24"/>
        </w:rPr>
        <w:t xml:space="preserve">her character with his “gray eyes, that seemed to </w:t>
      </w:r>
      <w:r>
        <w:rPr>
          <w:rFonts w:ascii="Times New Roman" w:eastAsia="Calibri" w:hAnsi="Times New Roman" w:cs="Times New Roman"/>
          <w:sz w:val="24"/>
          <w:szCs w:val="24"/>
        </w:rPr>
        <w:lastRenderedPageBreak/>
        <w:t>pierce through all disguises,”</w:t>
      </w:r>
      <w:r w:rsidRPr="00A636F4">
        <w:rPr>
          <w:rFonts w:ascii="Times New Roman" w:eastAsia="Calibri" w:hAnsi="Times New Roman" w:cs="Times New Roman"/>
          <w:sz w:val="24"/>
          <w:szCs w:val="24"/>
        </w:rPr>
        <w:t xml:space="preserve"> making Sylvia feel as if he “search[</w:t>
      </w:r>
      <w:proofErr w:type="spellStart"/>
      <w:r w:rsidRPr="00A636F4">
        <w:rPr>
          <w:rFonts w:ascii="Times New Roman" w:eastAsia="Calibri" w:hAnsi="Times New Roman" w:cs="Times New Roman"/>
          <w:sz w:val="24"/>
          <w:szCs w:val="24"/>
        </w:rPr>
        <w:t>ed</w:t>
      </w:r>
      <w:proofErr w:type="spellEnd"/>
      <w:r w:rsidRPr="00A636F4">
        <w:rPr>
          <w:rFonts w:ascii="Times New Roman" w:eastAsia="Calibri" w:hAnsi="Times New Roman" w:cs="Times New Roman"/>
          <w:sz w:val="24"/>
          <w:szCs w:val="24"/>
        </w:rPr>
        <w:t>] one through and through with its rapid discernment</w:t>
      </w:r>
      <w:r>
        <w:rPr>
          <w:rFonts w:ascii="Times New Roman" w:eastAsia="Calibri" w:hAnsi="Times New Roman" w:cs="Times New Roman"/>
          <w:sz w:val="24"/>
          <w:szCs w:val="24"/>
        </w:rPr>
        <w:t>”</w:t>
      </w:r>
      <w:r w:rsidRPr="00A636F4">
        <w:rPr>
          <w:rFonts w:ascii="Times New Roman" w:eastAsia="Calibri" w:hAnsi="Times New Roman" w:cs="Times New Roman"/>
          <w:sz w:val="24"/>
          <w:szCs w:val="24"/>
        </w:rPr>
        <w:t xml:space="preserve"> (Alcott </w:t>
      </w:r>
      <w:r>
        <w:rPr>
          <w:rFonts w:ascii="Times New Roman" w:eastAsia="Calibri" w:hAnsi="Times New Roman" w:cs="Times New Roman"/>
          <w:sz w:val="24"/>
          <w:szCs w:val="24"/>
        </w:rPr>
        <w:t xml:space="preserve">34, </w:t>
      </w:r>
      <w:r w:rsidRPr="00A636F4">
        <w:rPr>
          <w:rFonts w:ascii="Times New Roman" w:eastAsia="Calibri" w:hAnsi="Times New Roman" w:cs="Times New Roman"/>
          <w:sz w:val="24"/>
          <w:szCs w:val="24"/>
        </w:rPr>
        <w:t xml:space="preserve">43). </w:t>
      </w:r>
      <w:r>
        <w:rPr>
          <w:rFonts w:ascii="Times New Roman" w:eastAsia="Calibri" w:hAnsi="Times New Roman" w:cs="Times New Roman"/>
          <w:sz w:val="24"/>
          <w:szCs w:val="24"/>
        </w:rPr>
        <w:t xml:space="preserve">In this case, Adam is given </w:t>
      </w:r>
      <w:r w:rsidR="00A2151A">
        <w:rPr>
          <w:rFonts w:ascii="Times New Roman" w:eastAsia="Calibri" w:hAnsi="Times New Roman" w:cs="Times New Roman"/>
          <w:sz w:val="24"/>
          <w:szCs w:val="24"/>
        </w:rPr>
        <w:t xml:space="preserve">almost god-like </w:t>
      </w:r>
      <w:r>
        <w:rPr>
          <w:rFonts w:ascii="Times New Roman" w:eastAsia="Calibri" w:hAnsi="Times New Roman" w:cs="Times New Roman"/>
          <w:sz w:val="24"/>
          <w:szCs w:val="24"/>
        </w:rPr>
        <w:t xml:space="preserve">access—or rather, </w:t>
      </w:r>
      <w:r w:rsidRPr="004A3380">
        <w:rPr>
          <w:rFonts w:ascii="Times New Roman" w:eastAsia="Calibri" w:hAnsi="Times New Roman" w:cs="Times New Roman"/>
          <w:i/>
          <w:sz w:val="24"/>
          <w:szCs w:val="24"/>
        </w:rPr>
        <w:t xml:space="preserve">commands </w:t>
      </w:r>
      <w:r>
        <w:rPr>
          <w:rFonts w:ascii="Times New Roman" w:eastAsia="Calibri" w:hAnsi="Times New Roman" w:cs="Times New Roman"/>
          <w:sz w:val="24"/>
          <w:szCs w:val="24"/>
        </w:rPr>
        <w:t>access—to S</w:t>
      </w:r>
      <w:r w:rsidR="00BC58F3">
        <w:rPr>
          <w:rFonts w:ascii="Times New Roman" w:eastAsia="Calibri" w:hAnsi="Times New Roman" w:cs="Times New Roman"/>
          <w:sz w:val="24"/>
          <w:szCs w:val="24"/>
        </w:rPr>
        <w:t>ylvia’s interior soul by directing</w:t>
      </w:r>
      <w:r w:rsidR="00246B40">
        <w:rPr>
          <w:rFonts w:ascii="Times New Roman" w:eastAsia="Calibri" w:hAnsi="Times New Roman" w:cs="Times New Roman"/>
          <w:sz w:val="24"/>
          <w:szCs w:val="24"/>
        </w:rPr>
        <w:t xml:space="preserve"> his </w:t>
      </w:r>
      <w:r w:rsidR="002575D7">
        <w:rPr>
          <w:rFonts w:ascii="Times New Roman" w:eastAsia="Calibri" w:hAnsi="Times New Roman" w:cs="Times New Roman"/>
          <w:sz w:val="24"/>
          <w:szCs w:val="24"/>
        </w:rPr>
        <w:t xml:space="preserve">penetrating gaze </w:t>
      </w:r>
      <w:r w:rsidR="00246B40">
        <w:rPr>
          <w:rFonts w:ascii="Times New Roman" w:eastAsia="Calibri" w:hAnsi="Times New Roman" w:cs="Times New Roman"/>
          <w:sz w:val="24"/>
          <w:szCs w:val="24"/>
        </w:rPr>
        <w:t>up</w:t>
      </w:r>
      <w:r w:rsidR="002575D7">
        <w:rPr>
          <w:rFonts w:ascii="Times New Roman" w:eastAsia="Calibri" w:hAnsi="Times New Roman" w:cs="Times New Roman"/>
          <w:sz w:val="24"/>
          <w:szCs w:val="24"/>
        </w:rPr>
        <w:t xml:space="preserve">on her. </w:t>
      </w:r>
      <w:r w:rsidR="00DA02AA">
        <w:rPr>
          <w:rFonts w:ascii="Times New Roman" w:eastAsia="Calibri" w:hAnsi="Times New Roman" w:cs="Times New Roman"/>
          <w:sz w:val="24"/>
          <w:szCs w:val="24"/>
        </w:rPr>
        <w:t>Adam’s first exertion of authority over Sylvia</w:t>
      </w:r>
      <w:r w:rsidR="002575D7">
        <w:rPr>
          <w:rFonts w:ascii="Times New Roman" w:eastAsia="Calibri" w:hAnsi="Times New Roman" w:cs="Times New Roman"/>
          <w:sz w:val="24"/>
          <w:szCs w:val="24"/>
        </w:rPr>
        <w:t xml:space="preserve"> </w:t>
      </w:r>
      <w:r w:rsidR="001F0E9A">
        <w:rPr>
          <w:rFonts w:ascii="Times New Roman" w:eastAsia="Calibri" w:hAnsi="Times New Roman" w:cs="Times New Roman"/>
          <w:sz w:val="24"/>
          <w:szCs w:val="24"/>
        </w:rPr>
        <w:t xml:space="preserve">introduces </w:t>
      </w:r>
      <w:r w:rsidR="00203F5B">
        <w:rPr>
          <w:rFonts w:ascii="Times New Roman" w:eastAsia="Calibri" w:hAnsi="Times New Roman" w:cs="Times New Roman"/>
          <w:sz w:val="24"/>
          <w:szCs w:val="24"/>
        </w:rPr>
        <w:t>a power dynamic between the two</w:t>
      </w:r>
      <w:r w:rsidR="004F2DCD">
        <w:rPr>
          <w:rFonts w:ascii="Times New Roman" w:eastAsia="Calibri" w:hAnsi="Times New Roman" w:cs="Times New Roman"/>
          <w:sz w:val="24"/>
          <w:szCs w:val="24"/>
        </w:rPr>
        <w:t xml:space="preserve">, as </w:t>
      </w:r>
      <w:r w:rsidR="002575D7">
        <w:rPr>
          <w:rFonts w:ascii="Times New Roman" w:eastAsia="Calibri" w:hAnsi="Times New Roman" w:cs="Times New Roman"/>
          <w:sz w:val="24"/>
          <w:szCs w:val="24"/>
        </w:rPr>
        <w:t>the foundation for</w:t>
      </w:r>
      <w:r w:rsidR="00BC58F3">
        <w:rPr>
          <w:rFonts w:ascii="Times New Roman" w:eastAsia="Calibri" w:hAnsi="Times New Roman" w:cs="Times New Roman"/>
          <w:sz w:val="24"/>
          <w:szCs w:val="24"/>
        </w:rPr>
        <w:t xml:space="preserve"> </w:t>
      </w:r>
      <w:r w:rsidR="002575D7">
        <w:rPr>
          <w:rFonts w:ascii="Times New Roman" w:eastAsia="Calibri" w:hAnsi="Times New Roman" w:cs="Times New Roman"/>
          <w:sz w:val="24"/>
          <w:szCs w:val="24"/>
        </w:rPr>
        <w:t xml:space="preserve">the tension between </w:t>
      </w:r>
      <w:r w:rsidR="00BC58F3">
        <w:rPr>
          <w:rFonts w:ascii="Times New Roman" w:eastAsia="Calibri" w:hAnsi="Times New Roman" w:cs="Times New Roman"/>
          <w:sz w:val="24"/>
          <w:szCs w:val="24"/>
        </w:rPr>
        <w:t xml:space="preserve">reciprocity and domination </w:t>
      </w:r>
      <w:r w:rsidR="00DA02AA">
        <w:rPr>
          <w:rFonts w:ascii="Times New Roman" w:eastAsia="Calibri" w:hAnsi="Times New Roman" w:cs="Times New Roman"/>
          <w:sz w:val="24"/>
          <w:szCs w:val="24"/>
        </w:rPr>
        <w:t>is laid out.</w:t>
      </w:r>
      <w:r w:rsidR="002575D7">
        <w:rPr>
          <w:rFonts w:ascii="Times New Roman" w:eastAsia="Calibri" w:hAnsi="Times New Roman" w:cs="Times New Roman"/>
          <w:sz w:val="24"/>
          <w:szCs w:val="24"/>
        </w:rPr>
        <w:t xml:space="preserve"> </w:t>
      </w:r>
      <w:r w:rsidR="0017701C">
        <w:rPr>
          <w:rFonts w:ascii="Times New Roman" w:eastAsia="Calibri" w:hAnsi="Times New Roman" w:cs="Times New Roman"/>
          <w:sz w:val="24"/>
          <w:szCs w:val="24"/>
        </w:rPr>
        <w:t xml:space="preserve">Sylvia does get </w:t>
      </w:r>
      <w:r w:rsidRPr="00A636F4">
        <w:rPr>
          <w:rFonts w:ascii="Times New Roman" w:eastAsia="Calibri" w:hAnsi="Times New Roman" w:cs="Times New Roman"/>
          <w:sz w:val="24"/>
          <w:szCs w:val="24"/>
        </w:rPr>
        <w:t>her</w:t>
      </w:r>
      <w:r w:rsidR="0017701C">
        <w:rPr>
          <w:rFonts w:ascii="Times New Roman" w:eastAsia="Calibri" w:hAnsi="Times New Roman" w:cs="Times New Roman"/>
          <w:sz w:val="24"/>
          <w:szCs w:val="24"/>
        </w:rPr>
        <w:t xml:space="preserve"> own turn at communicating with her eyes, though, after Adam burns his hand while saving her from the forest fire.</w:t>
      </w:r>
      <w:r w:rsidRPr="00A636F4">
        <w:rPr>
          <w:rFonts w:ascii="Times New Roman" w:eastAsia="Calibri" w:hAnsi="Times New Roman" w:cs="Times New Roman"/>
          <w:sz w:val="24"/>
          <w:szCs w:val="24"/>
        </w:rPr>
        <w:t xml:space="preserve"> Alcott writes of the incident: “Sylvia glanced up with a look that mutely asked pardon for past waywardness, and expressed gratitude for past help” (52).</w:t>
      </w:r>
      <w:r>
        <w:rPr>
          <w:rFonts w:ascii="Times New Roman" w:eastAsia="Calibri" w:hAnsi="Times New Roman" w:cs="Times New Roman"/>
          <w:sz w:val="24"/>
          <w:szCs w:val="24"/>
        </w:rPr>
        <w:t xml:space="preserve"> Here, the sharing of interior lives is not for</w:t>
      </w:r>
      <w:r w:rsidR="00971FA7">
        <w:rPr>
          <w:rFonts w:ascii="Times New Roman" w:eastAsia="Calibri" w:hAnsi="Times New Roman" w:cs="Times New Roman"/>
          <w:sz w:val="24"/>
          <w:szCs w:val="24"/>
        </w:rPr>
        <w:t xml:space="preserve">ced by Adam’s penetrating gaze </w:t>
      </w:r>
      <w:r>
        <w:rPr>
          <w:rFonts w:ascii="Times New Roman" w:eastAsia="Calibri" w:hAnsi="Times New Roman" w:cs="Times New Roman"/>
          <w:sz w:val="24"/>
          <w:szCs w:val="24"/>
        </w:rPr>
        <w:t xml:space="preserve">but is initiated and freely given by Sylvia’s upturned glance into Adam’s eyes. </w:t>
      </w:r>
      <w:r w:rsidR="0017701C">
        <w:rPr>
          <w:rFonts w:ascii="Times New Roman" w:eastAsia="Calibri" w:hAnsi="Times New Roman" w:cs="Times New Roman"/>
          <w:sz w:val="24"/>
          <w:szCs w:val="24"/>
        </w:rPr>
        <w:t xml:space="preserve">Even so, it is </w:t>
      </w:r>
      <w:r w:rsidR="00AB2546">
        <w:rPr>
          <w:rFonts w:ascii="Times New Roman" w:eastAsia="Calibri" w:hAnsi="Times New Roman" w:cs="Times New Roman"/>
          <w:sz w:val="24"/>
          <w:szCs w:val="24"/>
        </w:rPr>
        <w:t>worth noting</w:t>
      </w:r>
      <w:r w:rsidR="00E9029D">
        <w:rPr>
          <w:rFonts w:ascii="Times New Roman" w:eastAsia="Calibri" w:hAnsi="Times New Roman" w:cs="Times New Roman"/>
          <w:sz w:val="24"/>
          <w:szCs w:val="24"/>
        </w:rPr>
        <w:t xml:space="preserve"> that Sylvia’s communication is in all actuality a form of submission, as she</w:t>
      </w:r>
      <w:r w:rsidR="0017701C">
        <w:rPr>
          <w:rFonts w:ascii="Times New Roman" w:eastAsia="Calibri" w:hAnsi="Times New Roman" w:cs="Times New Roman"/>
          <w:sz w:val="24"/>
          <w:szCs w:val="24"/>
        </w:rPr>
        <w:t xml:space="preserve"> must look </w:t>
      </w:r>
      <w:r w:rsidR="0017701C" w:rsidRPr="0017701C">
        <w:rPr>
          <w:rFonts w:ascii="Times New Roman" w:eastAsia="Calibri" w:hAnsi="Times New Roman" w:cs="Times New Roman"/>
          <w:i/>
          <w:sz w:val="24"/>
          <w:szCs w:val="24"/>
        </w:rPr>
        <w:t>up</w:t>
      </w:r>
      <w:r w:rsidR="0017701C">
        <w:rPr>
          <w:rFonts w:ascii="Times New Roman" w:eastAsia="Calibri" w:hAnsi="Times New Roman" w:cs="Times New Roman"/>
          <w:sz w:val="24"/>
          <w:szCs w:val="24"/>
        </w:rPr>
        <w:t xml:space="preserve"> to Adam, and ask for </w:t>
      </w:r>
      <w:r w:rsidR="0017701C" w:rsidRPr="0017701C">
        <w:rPr>
          <w:rFonts w:ascii="Times New Roman" w:eastAsia="Calibri" w:hAnsi="Times New Roman" w:cs="Times New Roman"/>
          <w:i/>
          <w:sz w:val="24"/>
          <w:szCs w:val="24"/>
        </w:rPr>
        <w:t xml:space="preserve">forgiveness </w:t>
      </w:r>
      <w:r w:rsidR="0017701C">
        <w:rPr>
          <w:rFonts w:ascii="Times New Roman" w:eastAsia="Calibri" w:hAnsi="Times New Roman" w:cs="Times New Roman"/>
          <w:sz w:val="24"/>
          <w:szCs w:val="24"/>
        </w:rPr>
        <w:t>for</w:t>
      </w:r>
      <w:r w:rsidR="003758FA">
        <w:rPr>
          <w:rFonts w:ascii="Times New Roman" w:eastAsia="Calibri" w:hAnsi="Times New Roman" w:cs="Times New Roman"/>
          <w:sz w:val="24"/>
          <w:szCs w:val="24"/>
        </w:rPr>
        <w:t xml:space="preserve"> her moods, instead of requesting an understanding of her moodiness</w:t>
      </w:r>
      <w:r w:rsidR="0017701C">
        <w:rPr>
          <w:rFonts w:ascii="Times New Roman" w:eastAsia="Calibri" w:hAnsi="Times New Roman" w:cs="Times New Roman"/>
          <w:sz w:val="24"/>
          <w:szCs w:val="24"/>
        </w:rPr>
        <w:t xml:space="preserve">. </w:t>
      </w:r>
    </w:p>
    <w:p w:rsidR="00923440" w:rsidRPr="00A636F4" w:rsidRDefault="00693758" w:rsidP="0092344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most significant instance of sharing of interior lives comes when Adam finally expresses his </w:t>
      </w:r>
      <w:r w:rsidR="00923440" w:rsidRPr="00A636F4">
        <w:rPr>
          <w:rFonts w:ascii="Times New Roman" w:eastAsia="Calibri" w:hAnsi="Times New Roman" w:cs="Times New Roman"/>
          <w:sz w:val="24"/>
          <w:szCs w:val="24"/>
        </w:rPr>
        <w:t>love for Sylvia</w:t>
      </w:r>
      <w:r>
        <w:rPr>
          <w:rFonts w:ascii="Times New Roman" w:eastAsia="Calibri" w:hAnsi="Times New Roman" w:cs="Times New Roman"/>
          <w:sz w:val="24"/>
          <w:szCs w:val="24"/>
        </w:rPr>
        <w:t xml:space="preserve"> in a look—or, at least, Sylvia interprets so. </w:t>
      </w:r>
      <w:r w:rsidR="00923440" w:rsidRPr="00A636F4">
        <w:rPr>
          <w:rFonts w:ascii="Times New Roman" w:eastAsia="Calibri" w:hAnsi="Times New Roman" w:cs="Times New Roman"/>
          <w:sz w:val="24"/>
          <w:szCs w:val="24"/>
        </w:rPr>
        <w:t>Sylvia goes out to the garden to call Adam for dinner, and finds him musing with his head upon his hand. Then, “He came out of the shadow showing her an expression which she had never seen before. His face was flushed, his eye unquiet, his manner eager yet restrained” (Alcott 71). Drawn and attracted to this side of him she had never before seen, Sylvia “met the glance,” and</w:t>
      </w:r>
      <w:r w:rsidR="00AB2546">
        <w:rPr>
          <w:rFonts w:ascii="Times New Roman" w:eastAsia="Calibri" w:hAnsi="Times New Roman" w:cs="Times New Roman"/>
          <w:sz w:val="24"/>
          <w:szCs w:val="24"/>
        </w:rPr>
        <w:t xml:space="preserve"> Adam “seemed to interpret it a</w:t>
      </w:r>
      <w:r w:rsidR="00923440" w:rsidRPr="00A636F4">
        <w:rPr>
          <w:rFonts w:ascii="Times New Roman" w:eastAsia="Calibri" w:hAnsi="Times New Roman" w:cs="Times New Roman"/>
          <w:sz w:val="24"/>
          <w:szCs w:val="24"/>
        </w:rPr>
        <w:t>right” (Alcott 71).</w:t>
      </w:r>
      <w:r w:rsidR="00923440">
        <w:rPr>
          <w:rFonts w:ascii="Times New Roman" w:eastAsia="Calibri" w:hAnsi="Times New Roman" w:cs="Times New Roman"/>
          <w:sz w:val="24"/>
          <w:szCs w:val="24"/>
        </w:rPr>
        <w:t xml:space="preserve"> Of course, Adam’s interpretation is merely understood through the perspective of Sylvia, as highlighted by the vocabulary of va</w:t>
      </w:r>
      <w:r w:rsidR="00FB3417">
        <w:rPr>
          <w:rFonts w:ascii="Times New Roman" w:eastAsia="Calibri" w:hAnsi="Times New Roman" w:cs="Times New Roman"/>
          <w:sz w:val="24"/>
          <w:szCs w:val="24"/>
        </w:rPr>
        <w:t>gueness, “seemed”</w:t>
      </w:r>
      <w:r w:rsidR="00923440">
        <w:rPr>
          <w:rFonts w:ascii="Times New Roman" w:eastAsia="Calibri" w:hAnsi="Times New Roman" w:cs="Times New Roman"/>
          <w:sz w:val="24"/>
          <w:szCs w:val="24"/>
        </w:rPr>
        <w:t xml:space="preserve">; this is where the difficulty of love—particularly the verification of love through non-verbal cues—comes in to play. </w:t>
      </w:r>
      <w:r w:rsidR="00FB3417">
        <w:rPr>
          <w:rFonts w:ascii="Times New Roman" w:eastAsia="Calibri" w:hAnsi="Times New Roman" w:cs="Times New Roman"/>
          <w:sz w:val="24"/>
          <w:szCs w:val="24"/>
        </w:rPr>
        <w:t xml:space="preserve">Looks, simply put, are unreliable, and the interpretation of them is even more unstable. </w:t>
      </w:r>
      <w:r w:rsidR="00203F5B">
        <w:rPr>
          <w:rFonts w:ascii="Times New Roman" w:eastAsia="Calibri" w:hAnsi="Times New Roman" w:cs="Times New Roman"/>
          <w:sz w:val="24"/>
          <w:szCs w:val="24"/>
        </w:rPr>
        <w:t xml:space="preserve">While Sylvia claims that Adam’s eye is “unquiet,” the frustrating truth is that speaking literally, </w:t>
      </w:r>
      <w:r w:rsidR="00203F5B">
        <w:rPr>
          <w:rFonts w:ascii="Times New Roman" w:eastAsia="Calibri" w:hAnsi="Times New Roman" w:cs="Times New Roman"/>
          <w:sz w:val="24"/>
          <w:szCs w:val="24"/>
        </w:rPr>
        <w:lastRenderedPageBreak/>
        <w:t>the eye</w:t>
      </w:r>
      <w:r w:rsidR="00203F5B" w:rsidRPr="00203F5B">
        <w:rPr>
          <w:rFonts w:ascii="Times New Roman" w:eastAsia="Calibri" w:hAnsi="Times New Roman" w:cs="Times New Roman"/>
          <w:i/>
          <w:sz w:val="24"/>
          <w:szCs w:val="24"/>
        </w:rPr>
        <w:t xml:space="preserve"> is</w:t>
      </w:r>
      <w:r w:rsidR="00203F5B">
        <w:rPr>
          <w:rFonts w:ascii="Times New Roman" w:eastAsia="Calibri" w:hAnsi="Times New Roman" w:cs="Times New Roman"/>
          <w:sz w:val="24"/>
          <w:szCs w:val="24"/>
        </w:rPr>
        <w:t xml:space="preserve"> quiet</w:t>
      </w:r>
      <w:r>
        <w:rPr>
          <w:rFonts w:ascii="Times New Roman" w:eastAsia="Calibri" w:hAnsi="Times New Roman" w:cs="Times New Roman"/>
          <w:sz w:val="24"/>
          <w:szCs w:val="24"/>
        </w:rPr>
        <w:t xml:space="preserve"> (Alcott 71)</w:t>
      </w:r>
      <w:r w:rsidR="00203F5B">
        <w:rPr>
          <w:rFonts w:ascii="Times New Roman" w:eastAsia="Calibri" w:hAnsi="Times New Roman" w:cs="Times New Roman"/>
          <w:sz w:val="24"/>
          <w:szCs w:val="24"/>
        </w:rPr>
        <w:t>. As certain as Sylvia</w:t>
      </w:r>
      <w:r>
        <w:rPr>
          <w:rFonts w:ascii="Times New Roman" w:eastAsia="Calibri" w:hAnsi="Times New Roman" w:cs="Times New Roman"/>
          <w:sz w:val="24"/>
          <w:szCs w:val="24"/>
        </w:rPr>
        <w:t xml:space="preserve"> may </w:t>
      </w:r>
      <w:r w:rsidR="00A2151A">
        <w:rPr>
          <w:rFonts w:ascii="Times New Roman" w:eastAsia="Calibri" w:hAnsi="Times New Roman" w:cs="Times New Roman"/>
          <w:sz w:val="24"/>
          <w:szCs w:val="24"/>
        </w:rPr>
        <w:t>be</w:t>
      </w:r>
      <w:r w:rsidR="008A7C73">
        <w:rPr>
          <w:rFonts w:ascii="Times New Roman" w:eastAsia="Calibri" w:hAnsi="Times New Roman" w:cs="Times New Roman"/>
          <w:sz w:val="24"/>
          <w:szCs w:val="24"/>
        </w:rPr>
        <w:t xml:space="preserve"> about their love</w:t>
      </w:r>
      <w:r w:rsidR="00203F5B">
        <w:rPr>
          <w:rFonts w:ascii="Times New Roman" w:eastAsia="Calibri" w:hAnsi="Times New Roman" w:cs="Times New Roman"/>
          <w:sz w:val="24"/>
          <w:szCs w:val="24"/>
        </w:rPr>
        <w:t>, the muteness of the</w:t>
      </w:r>
      <w:r>
        <w:rPr>
          <w:rFonts w:ascii="Times New Roman" w:eastAsia="Calibri" w:hAnsi="Times New Roman" w:cs="Times New Roman"/>
          <w:sz w:val="24"/>
          <w:szCs w:val="24"/>
        </w:rPr>
        <w:t>ir</w:t>
      </w:r>
      <w:r w:rsidR="00203F5B">
        <w:rPr>
          <w:rFonts w:ascii="Times New Roman" w:eastAsia="Calibri" w:hAnsi="Times New Roman" w:cs="Times New Roman"/>
          <w:sz w:val="24"/>
          <w:szCs w:val="24"/>
        </w:rPr>
        <w:t xml:space="preserve"> interaction—while it is </w:t>
      </w:r>
      <w:r w:rsidR="0095189F">
        <w:rPr>
          <w:rFonts w:ascii="Times New Roman" w:eastAsia="Calibri" w:hAnsi="Times New Roman" w:cs="Times New Roman"/>
          <w:sz w:val="24"/>
          <w:szCs w:val="24"/>
        </w:rPr>
        <w:t>essential</w:t>
      </w:r>
      <w:r w:rsidR="00203F5B">
        <w:rPr>
          <w:rFonts w:ascii="Times New Roman" w:eastAsia="Calibri" w:hAnsi="Times New Roman" w:cs="Times New Roman"/>
          <w:sz w:val="24"/>
          <w:szCs w:val="24"/>
        </w:rPr>
        <w:t xml:space="preserve"> in order to suspend the magic, </w:t>
      </w:r>
      <w:r w:rsidR="0095189F">
        <w:rPr>
          <w:rFonts w:ascii="Times New Roman" w:eastAsia="Calibri" w:hAnsi="Times New Roman" w:cs="Times New Roman"/>
          <w:sz w:val="24"/>
          <w:szCs w:val="24"/>
        </w:rPr>
        <w:t>necessitates uncertainty.</w:t>
      </w:r>
      <w:r w:rsidR="00203F5B">
        <w:rPr>
          <w:rFonts w:ascii="Times New Roman" w:eastAsia="Calibri" w:hAnsi="Times New Roman" w:cs="Times New Roman"/>
          <w:sz w:val="24"/>
          <w:szCs w:val="24"/>
        </w:rPr>
        <w:t xml:space="preserve"> </w:t>
      </w:r>
      <w:r w:rsidR="0095189F">
        <w:rPr>
          <w:rFonts w:ascii="Times New Roman" w:eastAsia="Calibri" w:hAnsi="Times New Roman" w:cs="Times New Roman"/>
          <w:sz w:val="24"/>
          <w:szCs w:val="24"/>
        </w:rPr>
        <w:t>Still</w:t>
      </w:r>
      <w:r w:rsidR="00923440">
        <w:rPr>
          <w:rFonts w:ascii="Times New Roman" w:eastAsia="Calibri" w:hAnsi="Times New Roman" w:cs="Times New Roman"/>
          <w:sz w:val="24"/>
          <w:szCs w:val="24"/>
        </w:rPr>
        <w:t xml:space="preserve">, the two lovers (or at least Sylvia) </w:t>
      </w:r>
      <w:r w:rsidR="00923440" w:rsidRPr="00F74BB5">
        <w:rPr>
          <w:rFonts w:ascii="Times New Roman" w:eastAsia="Calibri" w:hAnsi="Times New Roman" w:cs="Times New Roman"/>
          <w:i/>
          <w:sz w:val="24"/>
          <w:szCs w:val="24"/>
        </w:rPr>
        <w:t xml:space="preserve">feel </w:t>
      </w:r>
      <w:r w:rsidR="00923440">
        <w:rPr>
          <w:rFonts w:ascii="Times New Roman" w:eastAsia="Calibri" w:hAnsi="Times New Roman" w:cs="Times New Roman"/>
          <w:sz w:val="24"/>
          <w:szCs w:val="24"/>
        </w:rPr>
        <w:t>as if</w:t>
      </w:r>
      <w:r w:rsidR="00923440" w:rsidRPr="00A636F4">
        <w:rPr>
          <w:rFonts w:ascii="Times New Roman" w:eastAsia="Calibri" w:hAnsi="Times New Roman" w:cs="Times New Roman"/>
          <w:sz w:val="24"/>
          <w:szCs w:val="24"/>
        </w:rPr>
        <w:t xml:space="preserve"> </w:t>
      </w:r>
      <w:r w:rsidR="00923440">
        <w:rPr>
          <w:rFonts w:ascii="Times New Roman" w:eastAsia="Calibri" w:hAnsi="Times New Roman" w:cs="Times New Roman"/>
          <w:sz w:val="24"/>
          <w:szCs w:val="24"/>
        </w:rPr>
        <w:t xml:space="preserve">they have inferred something extremely important from </w:t>
      </w:r>
      <w:r w:rsidR="00923440" w:rsidRPr="00A636F4">
        <w:rPr>
          <w:rFonts w:ascii="Times New Roman" w:eastAsia="Calibri" w:hAnsi="Times New Roman" w:cs="Times New Roman"/>
          <w:sz w:val="24"/>
          <w:szCs w:val="24"/>
        </w:rPr>
        <w:t xml:space="preserve">this </w:t>
      </w:r>
      <w:r w:rsidR="00923440">
        <w:rPr>
          <w:rFonts w:ascii="Times New Roman" w:eastAsia="Calibri" w:hAnsi="Times New Roman" w:cs="Times New Roman"/>
          <w:sz w:val="24"/>
          <w:szCs w:val="24"/>
        </w:rPr>
        <w:t xml:space="preserve">glance, and repeat the look after dinner as if to </w:t>
      </w:r>
      <w:r w:rsidR="00203F5B">
        <w:rPr>
          <w:rFonts w:ascii="Times New Roman" w:eastAsia="Calibri" w:hAnsi="Times New Roman" w:cs="Times New Roman"/>
          <w:sz w:val="24"/>
          <w:szCs w:val="24"/>
        </w:rPr>
        <w:t xml:space="preserve">attempt to </w:t>
      </w:r>
      <w:r w:rsidR="00923440">
        <w:rPr>
          <w:rFonts w:ascii="Times New Roman" w:eastAsia="Calibri" w:hAnsi="Times New Roman" w:cs="Times New Roman"/>
          <w:sz w:val="24"/>
          <w:szCs w:val="24"/>
        </w:rPr>
        <w:t>confirm their suspicions</w:t>
      </w:r>
      <w:r w:rsidR="00923440" w:rsidRPr="00A636F4">
        <w:rPr>
          <w:rFonts w:ascii="Times New Roman" w:eastAsia="Calibri" w:hAnsi="Times New Roman" w:cs="Times New Roman"/>
          <w:sz w:val="24"/>
          <w:szCs w:val="24"/>
        </w:rPr>
        <w:t>:</w:t>
      </w:r>
    </w:p>
    <w:p w:rsidR="00923440" w:rsidRPr="00A636F4" w:rsidRDefault="00923440" w:rsidP="00164338">
      <w:pPr>
        <w:spacing w:after="0" w:line="480" w:lineRule="auto"/>
        <w:ind w:left="1440"/>
        <w:rPr>
          <w:rFonts w:ascii="Times New Roman" w:eastAsia="Calibri" w:hAnsi="Times New Roman" w:cs="Times New Roman"/>
          <w:sz w:val="24"/>
          <w:szCs w:val="24"/>
        </w:rPr>
      </w:pPr>
      <w:r w:rsidRPr="00A636F4">
        <w:rPr>
          <w:rFonts w:ascii="Times New Roman" w:eastAsia="Calibri" w:hAnsi="Times New Roman" w:cs="Times New Roman"/>
          <w:sz w:val="24"/>
          <w:szCs w:val="24"/>
        </w:rPr>
        <w:t>Warwick’s eyes were fixed full upon her own. What spell lay in them she could not tell, for human eye had never shed such sudden summer over her…It lasted but a moment; yet in that moment, each saw the other’s heart, and each turned a new page in the romance of their lives. (</w:t>
      </w:r>
      <w:r>
        <w:rPr>
          <w:rFonts w:ascii="Times New Roman" w:eastAsia="Calibri" w:hAnsi="Times New Roman" w:cs="Times New Roman"/>
          <w:sz w:val="24"/>
          <w:szCs w:val="24"/>
        </w:rPr>
        <w:t>Alcott 74)</w:t>
      </w:r>
    </w:p>
    <w:p w:rsidR="00923440" w:rsidRDefault="00923440" w:rsidP="00923440">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Once again, a look is the means by which lovers share their inner selves with each </w:t>
      </w:r>
      <w:r w:rsidRPr="00694DBF">
        <w:rPr>
          <w:rFonts w:ascii="Times New Roman" w:eastAsia="Calibri" w:hAnsi="Times New Roman" w:cs="Times New Roman"/>
          <w:sz w:val="24"/>
          <w:szCs w:val="24"/>
        </w:rPr>
        <w:t>o</w:t>
      </w:r>
      <w:r>
        <w:rPr>
          <w:rFonts w:ascii="Times New Roman" w:eastAsia="Calibri" w:hAnsi="Times New Roman" w:cs="Times New Roman"/>
          <w:sz w:val="24"/>
          <w:szCs w:val="24"/>
        </w:rPr>
        <w:t xml:space="preserve">ther, this time in an apparently </w:t>
      </w:r>
      <w:r w:rsidR="003758FA">
        <w:rPr>
          <w:rFonts w:ascii="Times New Roman" w:eastAsia="Calibri" w:hAnsi="Times New Roman" w:cs="Times New Roman"/>
          <w:sz w:val="24"/>
          <w:szCs w:val="24"/>
        </w:rPr>
        <w:t>reciprocal</w:t>
      </w:r>
      <w:r w:rsidRPr="00694DBF">
        <w:rPr>
          <w:rFonts w:ascii="Times New Roman" w:eastAsia="Calibri" w:hAnsi="Times New Roman" w:cs="Times New Roman"/>
          <w:sz w:val="24"/>
          <w:szCs w:val="24"/>
        </w:rPr>
        <w:t xml:space="preserve"> unspoken dialogue</w:t>
      </w:r>
      <w:r>
        <w:rPr>
          <w:rFonts w:ascii="Times New Roman" w:eastAsia="Calibri" w:hAnsi="Times New Roman" w:cs="Times New Roman"/>
          <w:sz w:val="24"/>
          <w:szCs w:val="24"/>
        </w:rPr>
        <w:t xml:space="preserve"> as “</w:t>
      </w:r>
      <w:r w:rsidRPr="00694DBF">
        <w:rPr>
          <w:rFonts w:ascii="Times New Roman" w:eastAsia="Calibri" w:hAnsi="Times New Roman" w:cs="Times New Roman"/>
          <w:i/>
          <w:sz w:val="24"/>
          <w:szCs w:val="24"/>
        </w:rPr>
        <w:t>each</w:t>
      </w:r>
      <w:r>
        <w:rPr>
          <w:rFonts w:ascii="Times New Roman" w:eastAsia="Calibri" w:hAnsi="Times New Roman" w:cs="Times New Roman"/>
          <w:sz w:val="24"/>
          <w:szCs w:val="24"/>
        </w:rPr>
        <w:t xml:space="preserve"> saw the other’s heart</w:t>
      </w:r>
      <w:r w:rsidRPr="00694DBF">
        <w:rPr>
          <w:rFonts w:ascii="Times New Roman" w:eastAsia="Calibri" w:hAnsi="Times New Roman" w:cs="Times New Roman"/>
          <w:sz w:val="24"/>
          <w:szCs w:val="24"/>
        </w:rPr>
        <w:t>.</w:t>
      </w:r>
      <w:r>
        <w:rPr>
          <w:rFonts w:ascii="Times New Roman" w:eastAsia="Calibri" w:hAnsi="Times New Roman" w:cs="Times New Roman"/>
          <w:sz w:val="24"/>
          <w:szCs w:val="24"/>
        </w:rPr>
        <w:t>”</w:t>
      </w:r>
      <w:r w:rsidR="0096692C">
        <w:rPr>
          <w:rFonts w:ascii="Times New Roman" w:eastAsia="Calibri" w:hAnsi="Times New Roman" w:cs="Times New Roman"/>
          <w:sz w:val="24"/>
          <w:szCs w:val="24"/>
        </w:rPr>
        <w:t xml:space="preserve"> In this instance, the power dynamic is leveled and both Sylvia and Adam gain </w:t>
      </w:r>
      <w:r w:rsidR="003758FA">
        <w:rPr>
          <w:rFonts w:ascii="Times New Roman" w:eastAsia="Calibri" w:hAnsi="Times New Roman" w:cs="Times New Roman"/>
          <w:sz w:val="24"/>
          <w:szCs w:val="24"/>
        </w:rPr>
        <w:t>equal</w:t>
      </w:r>
      <w:r w:rsidR="0096692C">
        <w:rPr>
          <w:rFonts w:ascii="Times New Roman" w:eastAsia="Calibri" w:hAnsi="Times New Roman" w:cs="Times New Roman"/>
          <w:sz w:val="24"/>
          <w:szCs w:val="24"/>
        </w:rPr>
        <w:t xml:space="preserve"> knowledge of the other’s interior life</w:t>
      </w:r>
      <w:r w:rsidR="00A2151A">
        <w:rPr>
          <w:rFonts w:ascii="Times New Roman" w:eastAsia="Calibri" w:hAnsi="Times New Roman" w:cs="Times New Roman"/>
          <w:sz w:val="24"/>
          <w:szCs w:val="24"/>
        </w:rPr>
        <w:t xml:space="preserve">—and at that, the most intimate part, </w:t>
      </w:r>
      <w:proofErr w:type="gramStart"/>
      <w:r w:rsidR="00A2151A">
        <w:rPr>
          <w:rFonts w:ascii="Times New Roman" w:eastAsia="Calibri" w:hAnsi="Times New Roman" w:cs="Times New Roman"/>
          <w:sz w:val="24"/>
          <w:szCs w:val="24"/>
        </w:rPr>
        <w:t>“</w:t>
      </w:r>
      <w:proofErr w:type="gramEnd"/>
      <w:r w:rsidR="00A2151A">
        <w:rPr>
          <w:rFonts w:ascii="Times New Roman" w:eastAsia="Calibri" w:hAnsi="Times New Roman" w:cs="Times New Roman"/>
          <w:sz w:val="24"/>
          <w:szCs w:val="24"/>
        </w:rPr>
        <w:t xml:space="preserve">the other’s </w:t>
      </w:r>
      <w:r w:rsidR="00A2151A" w:rsidRPr="00A2151A">
        <w:rPr>
          <w:rFonts w:ascii="Times New Roman" w:eastAsia="Calibri" w:hAnsi="Times New Roman" w:cs="Times New Roman"/>
          <w:i/>
          <w:sz w:val="24"/>
          <w:szCs w:val="24"/>
        </w:rPr>
        <w:t>heart</w:t>
      </w:r>
      <w:r w:rsidR="0096692C">
        <w:rPr>
          <w:rFonts w:ascii="Times New Roman" w:eastAsia="Calibri" w:hAnsi="Times New Roman" w:cs="Times New Roman"/>
          <w:sz w:val="24"/>
          <w:szCs w:val="24"/>
        </w:rPr>
        <w:t>.</w:t>
      </w:r>
      <w:r w:rsidR="00A2151A">
        <w:rPr>
          <w:rFonts w:ascii="Times New Roman" w:eastAsia="Calibri" w:hAnsi="Times New Roman" w:cs="Times New Roman"/>
          <w:sz w:val="24"/>
          <w:szCs w:val="24"/>
        </w:rPr>
        <w:t>”</w:t>
      </w:r>
      <w:r w:rsidRPr="00694DBF">
        <w:rPr>
          <w:rFonts w:ascii="Times New Roman" w:eastAsia="Calibri" w:hAnsi="Times New Roman" w:cs="Times New Roman"/>
          <w:sz w:val="24"/>
          <w:szCs w:val="24"/>
        </w:rPr>
        <w:t xml:space="preserve"> </w:t>
      </w:r>
      <w:r w:rsidR="00A2151A">
        <w:rPr>
          <w:rFonts w:ascii="Times New Roman" w:eastAsia="Calibri" w:hAnsi="Times New Roman" w:cs="Times New Roman"/>
          <w:sz w:val="24"/>
          <w:szCs w:val="24"/>
        </w:rPr>
        <w:t xml:space="preserve">Recalling </w:t>
      </w:r>
      <w:r>
        <w:rPr>
          <w:rFonts w:ascii="Times New Roman" w:eastAsia="Calibri" w:hAnsi="Times New Roman" w:cs="Times New Roman"/>
          <w:sz w:val="24"/>
          <w:szCs w:val="24"/>
        </w:rPr>
        <w:t xml:space="preserve">the </w:t>
      </w:r>
      <w:r w:rsidR="00A2151A">
        <w:rPr>
          <w:rFonts w:ascii="Times New Roman" w:eastAsia="Calibri" w:hAnsi="Times New Roman" w:cs="Times New Roman"/>
          <w:sz w:val="24"/>
          <w:szCs w:val="24"/>
        </w:rPr>
        <w:t xml:space="preserve">earlier </w:t>
      </w:r>
      <w:r>
        <w:rPr>
          <w:rFonts w:ascii="Times New Roman" w:eastAsia="Calibri" w:hAnsi="Times New Roman" w:cs="Times New Roman"/>
          <w:sz w:val="24"/>
          <w:szCs w:val="24"/>
        </w:rPr>
        <w:t xml:space="preserve">book imagery which was </w:t>
      </w:r>
      <w:r w:rsidR="0096692C">
        <w:rPr>
          <w:rFonts w:ascii="Times New Roman" w:eastAsia="Calibri" w:hAnsi="Times New Roman" w:cs="Times New Roman"/>
          <w:sz w:val="24"/>
          <w:szCs w:val="24"/>
        </w:rPr>
        <w:t>presented</w:t>
      </w:r>
      <w:r w:rsidR="003758FA">
        <w:rPr>
          <w:rFonts w:ascii="Times New Roman" w:eastAsia="Calibri" w:hAnsi="Times New Roman" w:cs="Times New Roman"/>
          <w:sz w:val="24"/>
          <w:szCs w:val="24"/>
        </w:rPr>
        <w:t xml:space="preserve"> earlier</w:t>
      </w:r>
      <w:r>
        <w:rPr>
          <w:rFonts w:ascii="Times New Roman" w:eastAsia="Calibri" w:hAnsi="Times New Roman" w:cs="Times New Roman"/>
          <w:sz w:val="24"/>
          <w:szCs w:val="24"/>
        </w:rPr>
        <w:t>, Alcott seems to be suggesting that</w:t>
      </w:r>
      <w:r w:rsidR="0096692C">
        <w:rPr>
          <w:rFonts w:ascii="Times New Roman" w:eastAsia="Calibri" w:hAnsi="Times New Roman" w:cs="Times New Roman"/>
          <w:sz w:val="24"/>
          <w:szCs w:val="24"/>
        </w:rPr>
        <w:t xml:space="preserve"> romantic</w:t>
      </w:r>
      <w:r>
        <w:rPr>
          <w:rFonts w:ascii="Times New Roman" w:eastAsia="Calibri" w:hAnsi="Times New Roman" w:cs="Times New Roman"/>
          <w:sz w:val="24"/>
          <w:szCs w:val="24"/>
        </w:rPr>
        <w:t xml:space="preserve"> love occurs when two peoples’ minds (books) turn the same page (thoughts), resulting in</w:t>
      </w:r>
      <w:r w:rsidR="000D4701">
        <w:rPr>
          <w:rFonts w:ascii="Times New Roman" w:eastAsia="Calibri" w:hAnsi="Times New Roman" w:cs="Times New Roman"/>
          <w:sz w:val="24"/>
          <w:szCs w:val="24"/>
        </w:rPr>
        <w:t xml:space="preserve"> a sharing of interior lives</w:t>
      </w:r>
      <w:r w:rsidR="00A2151A">
        <w:rPr>
          <w:rFonts w:ascii="Times New Roman" w:eastAsia="Calibri" w:hAnsi="Times New Roman" w:cs="Times New Roman"/>
          <w:sz w:val="24"/>
          <w:szCs w:val="24"/>
        </w:rPr>
        <w:t xml:space="preserve"> (hearts)</w:t>
      </w:r>
      <w:r w:rsidR="000D4701">
        <w:rPr>
          <w:rFonts w:ascii="Times New Roman" w:eastAsia="Calibri" w:hAnsi="Times New Roman" w:cs="Times New Roman"/>
          <w:sz w:val="24"/>
          <w:szCs w:val="24"/>
        </w:rPr>
        <w:t xml:space="preserve">, </w:t>
      </w:r>
      <w:proofErr w:type="gramStart"/>
      <w:r w:rsidR="000D4701">
        <w:rPr>
          <w:rFonts w:ascii="Times New Roman" w:eastAsia="Calibri" w:hAnsi="Times New Roman" w:cs="Times New Roman"/>
          <w:sz w:val="24"/>
          <w:szCs w:val="24"/>
        </w:rPr>
        <w:t>a</w:t>
      </w:r>
      <w:proofErr w:type="gramEnd"/>
      <w:r>
        <w:rPr>
          <w:rFonts w:ascii="Times New Roman" w:eastAsia="Calibri" w:hAnsi="Times New Roman" w:cs="Times New Roman"/>
          <w:sz w:val="24"/>
          <w:szCs w:val="24"/>
        </w:rPr>
        <w:t xml:space="preserve"> </w:t>
      </w:r>
      <w:r w:rsidR="003758FA">
        <w:rPr>
          <w:rFonts w:ascii="Times New Roman" w:eastAsia="Calibri" w:hAnsi="Times New Roman" w:cs="Times New Roman"/>
          <w:sz w:val="24"/>
          <w:szCs w:val="24"/>
        </w:rPr>
        <w:t>seemingly mystical</w:t>
      </w:r>
      <w:r>
        <w:rPr>
          <w:rFonts w:ascii="Times New Roman" w:eastAsia="Calibri" w:hAnsi="Times New Roman" w:cs="Times New Roman"/>
          <w:sz w:val="24"/>
          <w:szCs w:val="24"/>
        </w:rPr>
        <w:t xml:space="preserve"> phenomenon in which the veracity of love can be understood and tested by a look.</w:t>
      </w:r>
    </w:p>
    <w:p w:rsidR="00923440" w:rsidRDefault="00A2151A" w:rsidP="00923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923440">
        <w:rPr>
          <w:rFonts w:ascii="Times New Roman" w:hAnsi="Times New Roman" w:cs="Times New Roman"/>
          <w:sz w:val="24"/>
          <w:szCs w:val="24"/>
        </w:rPr>
        <w:t xml:space="preserve"> </w:t>
      </w:r>
      <w:r w:rsidR="003758FA" w:rsidRPr="00BE6FE9">
        <w:rPr>
          <w:rFonts w:ascii="Times New Roman" w:hAnsi="Times New Roman" w:cs="Times New Roman"/>
          <w:i/>
          <w:sz w:val="24"/>
          <w:szCs w:val="24"/>
        </w:rPr>
        <w:t xml:space="preserve">negative </w:t>
      </w:r>
      <w:r w:rsidR="00923440">
        <w:rPr>
          <w:rFonts w:ascii="Times New Roman" w:hAnsi="Times New Roman" w:cs="Times New Roman"/>
          <w:sz w:val="24"/>
          <w:szCs w:val="24"/>
        </w:rPr>
        <w:t>example to the</w:t>
      </w:r>
      <w:r w:rsidR="0057212E">
        <w:rPr>
          <w:rFonts w:ascii="Times New Roman" w:hAnsi="Times New Roman" w:cs="Times New Roman"/>
          <w:sz w:val="24"/>
          <w:szCs w:val="24"/>
        </w:rPr>
        <w:t xml:space="preserve"> second aspect of </w:t>
      </w:r>
      <w:proofErr w:type="spellStart"/>
      <w:r w:rsidR="0057212E">
        <w:rPr>
          <w:rFonts w:ascii="Times New Roman" w:hAnsi="Times New Roman" w:cs="Times New Roman"/>
          <w:sz w:val="24"/>
          <w:szCs w:val="24"/>
        </w:rPr>
        <w:t>Lystra’s</w:t>
      </w:r>
      <w:proofErr w:type="spellEnd"/>
      <w:r w:rsidR="0057212E">
        <w:rPr>
          <w:rFonts w:ascii="Times New Roman" w:hAnsi="Times New Roman" w:cs="Times New Roman"/>
          <w:sz w:val="24"/>
          <w:szCs w:val="24"/>
        </w:rPr>
        <w:t xml:space="preserve"> definition of marriageable love,</w:t>
      </w:r>
      <w:r w:rsidR="00923440">
        <w:rPr>
          <w:rFonts w:ascii="Times New Roman" w:hAnsi="Times New Roman" w:cs="Times New Roman"/>
          <w:sz w:val="24"/>
          <w:szCs w:val="24"/>
        </w:rPr>
        <w:t xml:space="preserve"> “intensive sharing of interior lives</w:t>
      </w:r>
      <w:r w:rsidR="00BE6FE9">
        <w:rPr>
          <w:rFonts w:ascii="Times New Roman" w:hAnsi="Times New Roman" w:cs="Times New Roman"/>
          <w:sz w:val="24"/>
          <w:szCs w:val="24"/>
        </w:rPr>
        <w:t>,</w:t>
      </w:r>
      <w:r w:rsidR="00923440">
        <w:rPr>
          <w:rFonts w:ascii="Times New Roman" w:hAnsi="Times New Roman" w:cs="Times New Roman"/>
          <w:sz w:val="24"/>
          <w:szCs w:val="24"/>
        </w:rPr>
        <w:t xml:space="preserve">” is the marriage </w:t>
      </w:r>
      <w:r w:rsidR="000F0EA1">
        <w:rPr>
          <w:rFonts w:ascii="Times New Roman" w:hAnsi="Times New Roman" w:cs="Times New Roman"/>
          <w:sz w:val="24"/>
          <w:szCs w:val="24"/>
        </w:rPr>
        <w:t>of</w:t>
      </w:r>
      <w:r w:rsidR="0057212E">
        <w:rPr>
          <w:rFonts w:ascii="Times New Roman" w:hAnsi="Times New Roman" w:cs="Times New Roman"/>
          <w:sz w:val="24"/>
          <w:szCs w:val="24"/>
        </w:rPr>
        <w:t xml:space="preserve"> Sylvia and </w:t>
      </w:r>
      <w:proofErr w:type="spellStart"/>
      <w:r w:rsidR="0057212E">
        <w:rPr>
          <w:rFonts w:ascii="Times New Roman" w:hAnsi="Times New Roman" w:cs="Times New Roman"/>
          <w:sz w:val="24"/>
          <w:szCs w:val="24"/>
        </w:rPr>
        <w:t>Geoffery</w:t>
      </w:r>
      <w:proofErr w:type="spellEnd"/>
      <w:r w:rsidR="0057212E">
        <w:rPr>
          <w:rFonts w:ascii="Times New Roman" w:hAnsi="Times New Roman" w:cs="Times New Roman"/>
          <w:sz w:val="24"/>
          <w:szCs w:val="24"/>
        </w:rPr>
        <w:t xml:space="preserve"> Moor. </w:t>
      </w:r>
      <w:r w:rsidR="000F0EA1">
        <w:rPr>
          <w:rFonts w:ascii="Times New Roman" w:hAnsi="Times New Roman" w:cs="Times New Roman"/>
          <w:sz w:val="24"/>
          <w:szCs w:val="24"/>
        </w:rPr>
        <w:t>Ultimately, there is no shared exchange of feelings or thoughts between the two, t</w:t>
      </w:r>
      <w:r w:rsidR="00BE6FE9">
        <w:rPr>
          <w:rFonts w:ascii="Times New Roman" w:hAnsi="Times New Roman" w:cs="Times New Roman"/>
          <w:sz w:val="24"/>
          <w:szCs w:val="24"/>
        </w:rPr>
        <w:t xml:space="preserve">hough initially it may seem as if the first aspect of </w:t>
      </w:r>
      <w:proofErr w:type="spellStart"/>
      <w:r w:rsidR="00BE6FE9">
        <w:rPr>
          <w:rFonts w:ascii="Times New Roman" w:hAnsi="Times New Roman" w:cs="Times New Roman"/>
          <w:sz w:val="24"/>
          <w:szCs w:val="24"/>
        </w:rPr>
        <w:t>Lystra’s</w:t>
      </w:r>
      <w:proofErr w:type="spellEnd"/>
      <w:r w:rsidR="00BE6FE9">
        <w:rPr>
          <w:rFonts w:ascii="Times New Roman" w:hAnsi="Times New Roman" w:cs="Times New Roman"/>
          <w:sz w:val="24"/>
          <w:szCs w:val="24"/>
        </w:rPr>
        <w:t xml:space="preserve"> definition holds true, as</w:t>
      </w:r>
      <w:r w:rsidR="00923440">
        <w:rPr>
          <w:rFonts w:ascii="Times New Roman" w:hAnsi="Times New Roman" w:cs="Times New Roman"/>
          <w:sz w:val="24"/>
          <w:szCs w:val="24"/>
        </w:rPr>
        <w:t xml:space="preserve"> </w:t>
      </w:r>
      <w:r w:rsidR="000F0EA1">
        <w:rPr>
          <w:rFonts w:ascii="Times New Roman" w:hAnsi="Times New Roman" w:cs="Times New Roman"/>
          <w:sz w:val="24"/>
          <w:szCs w:val="24"/>
        </w:rPr>
        <w:t xml:space="preserve">by outward appearances </w:t>
      </w:r>
      <w:r w:rsidR="00923440">
        <w:rPr>
          <w:rFonts w:ascii="Times New Roman" w:hAnsi="Times New Roman" w:cs="Times New Roman"/>
          <w:sz w:val="24"/>
          <w:szCs w:val="24"/>
        </w:rPr>
        <w:t xml:space="preserve">Sylvia exhibits physiological reactions and begins to </w:t>
      </w:r>
      <w:r w:rsidR="00BE6FE9">
        <w:rPr>
          <w:rFonts w:ascii="Times New Roman" w:hAnsi="Times New Roman" w:cs="Times New Roman"/>
          <w:sz w:val="24"/>
          <w:szCs w:val="24"/>
        </w:rPr>
        <w:t>act differently around hi</w:t>
      </w:r>
      <w:r w:rsidR="004D1B44">
        <w:rPr>
          <w:rFonts w:ascii="Times New Roman" w:hAnsi="Times New Roman" w:cs="Times New Roman"/>
          <w:sz w:val="24"/>
          <w:szCs w:val="24"/>
        </w:rPr>
        <w:t xml:space="preserve">m. </w:t>
      </w:r>
      <w:proofErr w:type="spellStart"/>
      <w:r w:rsidR="004D1B44">
        <w:rPr>
          <w:rFonts w:ascii="Times New Roman" w:hAnsi="Times New Roman" w:cs="Times New Roman"/>
          <w:sz w:val="24"/>
          <w:szCs w:val="24"/>
        </w:rPr>
        <w:t>Geoffery</w:t>
      </w:r>
      <w:proofErr w:type="spellEnd"/>
      <w:r w:rsidR="000F0EA1">
        <w:rPr>
          <w:rFonts w:ascii="Times New Roman" w:hAnsi="Times New Roman" w:cs="Times New Roman"/>
          <w:sz w:val="24"/>
          <w:szCs w:val="24"/>
        </w:rPr>
        <w:t xml:space="preserve"> mis</w:t>
      </w:r>
      <w:r w:rsidR="00923440">
        <w:rPr>
          <w:rFonts w:ascii="Times New Roman" w:hAnsi="Times New Roman" w:cs="Times New Roman"/>
          <w:sz w:val="24"/>
          <w:szCs w:val="24"/>
        </w:rPr>
        <w:t xml:space="preserve">interprets </w:t>
      </w:r>
      <w:r w:rsidR="00923440" w:rsidRPr="00A636F4">
        <w:rPr>
          <w:rFonts w:ascii="Times New Roman" w:hAnsi="Times New Roman" w:cs="Times New Roman"/>
          <w:sz w:val="24"/>
          <w:szCs w:val="24"/>
        </w:rPr>
        <w:t>Sylvia’s physiolog</w:t>
      </w:r>
      <w:r w:rsidR="00923440">
        <w:rPr>
          <w:rFonts w:ascii="Times New Roman" w:hAnsi="Times New Roman" w:cs="Times New Roman"/>
          <w:sz w:val="24"/>
          <w:szCs w:val="24"/>
        </w:rPr>
        <w:t>ical evidences</w:t>
      </w:r>
      <w:r w:rsidR="00800ED7">
        <w:rPr>
          <w:rFonts w:ascii="Times New Roman" w:hAnsi="Times New Roman" w:cs="Times New Roman"/>
          <w:sz w:val="24"/>
          <w:szCs w:val="24"/>
        </w:rPr>
        <w:t xml:space="preserve"> of love for Adam</w:t>
      </w:r>
      <w:r w:rsidR="00923440">
        <w:rPr>
          <w:rFonts w:ascii="Times New Roman" w:hAnsi="Times New Roman" w:cs="Times New Roman"/>
          <w:sz w:val="24"/>
          <w:szCs w:val="24"/>
        </w:rPr>
        <w:t>—color</w:t>
      </w:r>
      <w:r w:rsidR="00923440" w:rsidRPr="00A636F4">
        <w:rPr>
          <w:rFonts w:ascii="Times New Roman" w:hAnsi="Times New Roman" w:cs="Times New Roman"/>
          <w:sz w:val="24"/>
          <w:szCs w:val="24"/>
        </w:rPr>
        <w:t xml:space="preserve">ing when </w:t>
      </w:r>
      <w:proofErr w:type="spellStart"/>
      <w:r w:rsidR="004D1B44">
        <w:rPr>
          <w:rFonts w:ascii="Times New Roman" w:hAnsi="Times New Roman" w:cs="Times New Roman"/>
          <w:sz w:val="24"/>
          <w:szCs w:val="24"/>
        </w:rPr>
        <w:t>Geoffery</w:t>
      </w:r>
      <w:proofErr w:type="spellEnd"/>
      <w:r w:rsidR="00923440" w:rsidRPr="00A636F4">
        <w:rPr>
          <w:rFonts w:ascii="Times New Roman" w:hAnsi="Times New Roman" w:cs="Times New Roman"/>
          <w:sz w:val="24"/>
          <w:szCs w:val="24"/>
        </w:rPr>
        <w:t xml:space="preserve"> catches her daydreaming</w:t>
      </w:r>
      <w:r w:rsidR="00923440">
        <w:rPr>
          <w:rFonts w:ascii="Times New Roman" w:hAnsi="Times New Roman" w:cs="Times New Roman"/>
          <w:sz w:val="24"/>
          <w:szCs w:val="24"/>
        </w:rPr>
        <w:t xml:space="preserve"> (of Adam) and lowering her eyes from his gaze (in embarrassment, not shyness)</w:t>
      </w:r>
      <w:r w:rsidR="00923440" w:rsidRPr="00A636F4">
        <w:rPr>
          <w:rFonts w:ascii="Times New Roman" w:hAnsi="Times New Roman" w:cs="Times New Roman"/>
          <w:sz w:val="24"/>
          <w:szCs w:val="24"/>
        </w:rPr>
        <w:t xml:space="preserve">—as evidences of </w:t>
      </w:r>
      <w:r w:rsidR="00923440" w:rsidRPr="00A636F4">
        <w:rPr>
          <w:rFonts w:ascii="Times New Roman" w:hAnsi="Times New Roman" w:cs="Times New Roman"/>
          <w:sz w:val="24"/>
          <w:szCs w:val="24"/>
        </w:rPr>
        <w:lastRenderedPageBreak/>
        <w:t>love for him (</w:t>
      </w:r>
      <w:r w:rsidR="00923440">
        <w:rPr>
          <w:rFonts w:ascii="Times New Roman" w:hAnsi="Times New Roman" w:cs="Times New Roman"/>
          <w:sz w:val="24"/>
          <w:szCs w:val="24"/>
        </w:rPr>
        <w:t xml:space="preserve">Alcott </w:t>
      </w:r>
      <w:r w:rsidR="00923440" w:rsidRPr="00A636F4">
        <w:rPr>
          <w:rFonts w:ascii="Times New Roman" w:hAnsi="Times New Roman" w:cs="Times New Roman"/>
          <w:sz w:val="24"/>
          <w:szCs w:val="24"/>
        </w:rPr>
        <w:t xml:space="preserve">80). Ironically, though unknowingly deceived by Sylvia’s looks, </w:t>
      </w:r>
      <w:proofErr w:type="spellStart"/>
      <w:r w:rsidR="004D1B44">
        <w:rPr>
          <w:rFonts w:ascii="Times New Roman" w:hAnsi="Times New Roman" w:cs="Times New Roman"/>
          <w:sz w:val="24"/>
          <w:szCs w:val="24"/>
        </w:rPr>
        <w:t>Geoffery</w:t>
      </w:r>
      <w:proofErr w:type="spellEnd"/>
      <w:r w:rsidR="004951B8">
        <w:rPr>
          <w:rFonts w:ascii="Times New Roman" w:hAnsi="Times New Roman" w:cs="Times New Roman"/>
          <w:sz w:val="24"/>
          <w:szCs w:val="24"/>
        </w:rPr>
        <w:t xml:space="preserve"> uses</w:t>
      </w:r>
      <w:r w:rsidR="00923440" w:rsidRPr="00A636F4">
        <w:rPr>
          <w:rFonts w:ascii="Times New Roman" w:hAnsi="Times New Roman" w:cs="Times New Roman"/>
          <w:sz w:val="24"/>
          <w:szCs w:val="24"/>
        </w:rPr>
        <w:t xml:space="preserve"> a look to first demonstrate his love for Sylvia. </w:t>
      </w:r>
      <w:r w:rsidR="00923440">
        <w:rPr>
          <w:rFonts w:ascii="Times New Roman" w:hAnsi="Times New Roman" w:cs="Times New Roman"/>
          <w:sz w:val="24"/>
          <w:szCs w:val="24"/>
        </w:rPr>
        <w:t xml:space="preserve">Alcott describes </w:t>
      </w:r>
      <w:proofErr w:type="spellStart"/>
      <w:r w:rsidR="004D1B44">
        <w:rPr>
          <w:rFonts w:ascii="Times New Roman" w:hAnsi="Times New Roman" w:cs="Times New Roman"/>
          <w:sz w:val="24"/>
          <w:szCs w:val="24"/>
        </w:rPr>
        <w:t>Geoffery</w:t>
      </w:r>
      <w:r w:rsidR="00923440">
        <w:rPr>
          <w:rFonts w:ascii="Times New Roman" w:hAnsi="Times New Roman" w:cs="Times New Roman"/>
          <w:sz w:val="24"/>
          <w:szCs w:val="24"/>
        </w:rPr>
        <w:t>’s</w:t>
      </w:r>
      <w:proofErr w:type="spellEnd"/>
      <w:r w:rsidR="00923440">
        <w:rPr>
          <w:rFonts w:ascii="Times New Roman" w:hAnsi="Times New Roman" w:cs="Times New Roman"/>
          <w:sz w:val="24"/>
          <w:szCs w:val="24"/>
        </w:rPr>
        <w:t xml:space="preserve"> nearly wordless revelation to Sylvia:</w:t>
      </w:r>
    </w:p>
    <w:p w:rsidR="00923440" w:rsidRDefault="00923440" w:rsidP="00164338">
      <w:pPr>
        <w:spacing w:after="0" w:line="480" w:lineRule="auto"/>
        <w:ind w:left="1440"/>
        <w:rPr>
          <w:rFonts w:ascii="Times New Roman" w:hAnsi="Times New Roman" w:cs="Times New Roman"/>
          <w:sz w:val="24"/>
          <w:szCs w:val="24"/>
        </w:rPr>
      </w:pPr>
      <w:r>
        <w:rPr>
          <w:rFonts w:ascii="Times New Roman" w:hAnsi="Times New Roman" w:cs="Times New Roman"/>
          <w:sz w:val="24"/>
          <w:szCs w:val="24"/>
        </w:rPr>
        <w:t>No demonstration seemed beautiful enough to grace the betrayal of his passion, no language eloquent enough to tell it, no power strong enough to hold in check the impulse that mastered him. H</w:t>
      </w:r>
      <w:r w:rsidR="00164338">
        <w:rPr>
          <w:rFonts w:ascii="Times New Roman" w:hAnsi="Times New Roman" w:cs="Times New Roman"/>
          <w:sz w:val="24"/>
          <w:szCs w:val="24"/>
        </w:rPr>
        <w:t>e went to her…and lifting to her</w:t>
      </w:r>
      <w:r>
        <w:rPr>
          <w:rFonts w:ascii="Times New Roman" w:hAnsi="Times New Roman" w:cs="Times New Roman"/>
          <w:sz w:val="24"/>
          <w:szCs w:val="24"/>
        </w:rPr>
        <w:t xml:space="preserve"> a face flushed and fervent with the ardor of a man’s first love, said impetuously—“Sylvia, read it here!” (Alcott 81)</w:t>
      </w:r>
    </w:p>
    <w:p w:rsidR="00923440" w:rsidRPr="00293183" w:rsidRDefault="00923440" w:rsidP="00923440">
      <w:pPr>
        <w:spacing w:after="0" w:line="480" w:lineRule="auto"/>
        <w:rPr>
          <w:rFonts w:ascii="Times New Roman" w:hAnsi="Times New Roman" w:cs="Times New Roman"/>
          <w:color w:val="FF0000"/>
          <w:sz w:val="24"/>
          <w:szCs w:val="24"/>
        </w:rPr>
      </w:pPr>
      <w:r>
        <w:rPr>
          <w:rFonts w:ascii="Times New Roman" w:hAnsi="Times New Roman" w:cs="Times New Roman"/>
          <w:sz w:val="24"/>
          <w:szCs w:val="24"/>
        </w:rPr>
        <w:t>Alcott employs</w:t>
      </w:r>
      <w:r w:rsidR="00627A4C">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A636F4">
        <w:rPr>
          <w:rFonts w:ascii="Times New Roman" w:hAnsi="Times New Roman" w:cs="Times New Roman"/>
          <w:sz w:val="24"/>
          <w:szCs w:val="24"/>
        </w:rPr>
        <w:t xml:space="preserve">vocabulary </w:t>
      </w:r>
      <w:r>
        <w:rPr>
          <w:rFonts w:ascii="Times New Roman" w:hAnsi="Times New Roman" w:cs="Times New Roman"/>
          <w:sz w:val="24"/>
          <w:szCs w:val="24"/>
        </w:rPr>
        <w:t>of</w:t>
      </w:r>
      <w:r w:rsidR="00627A4C">
        <w:rPr>
          <w:rFonts w:ascii="Times New Roman" w:hAnsi="Times New Roman" w:cs="Times New Roman"/>
          <w:sz w:val="24"/>
          <w:szCs w:val="24"/>
        </w:rPr>
        <w:t xml:space="preserve"> romanticism—pa</w:t>
      </w:r>
      <w:r>
        <w:rPr>
          <w:rFonts w:ascii="Times New Roman" w:hAnsi="Times New Roman" w:cs="Times New Roman"/>
          <w:sz w:val="24"/>
          <w:szCs w:val="24"/>
        </w:rPr>
        <w:t>ssion, impulse, and ardor</w:t>
      </w:r>
      <w:r w:rsidR="00971FA7">
        <w:rPr>
          <w:rFonts w:ascii="Times New Roman" w:hAnsi="Times New Roman" w:cs="Times New Roman"/>
          <w:sz w:val="24"/>
          <w:szCs w:val="24"/>
        </w:rPr>
        <w:t>—to</w:t>
      </w:r>
      <w:r>
        <w:rPr>
          <w:rFonts w:ascii="Times New Roman" w:hAnsi="Times New Roman" w:cs="Times New Roman"/>
          <w:sz w:val="24"/>
          <w:szCs w:val="24"/>
        </w:rPr>
        <w:t xml:space="preserve"> depict the fullness, intensity, and uncontrollable nature of the emotio</w:t>
      </w:r>
      <w:r w:rsidR="004D1B44">
        <w:rPr>
          <w:rFonts w:ascii="Times New Roman" w:hAnsi="Times New Roman" w:cs="Times New Roman"/>
          <w:sz w:val="24"/>
          <w:szCs w:val="24"/>
        </w:rPr>
        <w:t xml:space="preserve">n of love; even the prudent </w:t>
      </w:r>
      <w:proofErr w:type="spellStart"/>
      <w:r w:rsidR="004D1B44">
        <w:rPr>
          <w:rFonts w:ascii="Times New Roman" w:hAnsi="Times New Roman" w:cs="Times New Roman"/>
          <w:sz w:val="24"/>
          <w:szCs w:val="24"/>
        </w:rPr>
        <w:t>Geoffery</w:t>
      </w:r>
      <w:proofErr w:type="spellEnd"/>
      <w:r>
        <w:rPr>
          <w:rFonts w:ascii="Times New Roman" w:hAnsi="Times New Roman" w:cs="Times New Roman"/>
          <w:sz w:val="24"/>
          <w:szCs w:val="24"/>
        </w:rPr>
        <w:t xml:space="preserve"> falls into it</w:t>
      </w:r>
      <w:r w:rsidR="00627A4C">
        <w:rPr>
          <w:rFonts w:ascii="Times New Roman" w:hAnsi="Times New Roman" w:cs="Times New Roman"/>
          <w:sz w:val="24"/>
          <w:szCs w:val="24"/>
        </w:rPr>
        <w:t xml:space="preserve">s </w:t>
      </w:r>
      <w:r w:rsidR="007B3BB1">
        <w:rPr>
          <w:rFonts w:ascii="Times New Roman" w:hAnsi="Times New Roman" w:cs="Times New Roman"/>
          <w:sz w:val="24"/>
          <w:szCs w:val="24"/>
        </w:rPr>
        <w:t>clutches.</w:t>
      </w:r>
      <w:r w:rsidR="00BD17B3">
        <w:rPr>
          <w:rFonts w:ascii="Times New Roman" w:hAnsi="Times New Roman" w:cs="Times New Roman"/>
          <w:sz w:val="24"/>
          <w:szCs w:val="24"/>
        </w:rPr>
        <w:t xml:space="preserve"> Tragically, his look is the most </w:t>
      </w:r>
      <w:r w:rsidR="00446B57">
        <w:rPr>
          <w:rFonts w:ascii="Times New Roman" w:hAnsi="Times New Roman" w:cs="Times New Roman"/>
          <w:sz w:val="24"/>
          <w:szCs w:val="24"/>
        </w:rPr>
        <w:t xml:space="preserve">transparent or </w:t>
      </w:r>
      <w:r w:rsidR="00BD17B3">
        <w:rPr>
          <w:rFonts w:ascii="Times New Roman" w:hAnsi="Times New Roman" w:cs="Times New Roman"/>
          <w:sz w:val="24"/>
          <w:szCs w:val="24"/>
        </w:rPr>
        <w:t xml:space="preserve">reliable of all, and yet </w:t>
      </w:r>
      <w:r w:rsidR="00BF40B0">
        <w:rPr>
          <w:rFonts w:ascii="Times New Roman" w:hAnsi="Times New Roman" w:cs="Times New Roman"/>
          <w:sz w:val="24"/>
          <w:szCs w:val="24"/>
        </w:rPr>
        <w:t>Sylvia is unable to return it in full faith.</w:t>
      </w:r>
      <w:r w:rsidR="007B3BB1">
        <w:rPr>
          <w:rFonts w:ascii="Times New Roman" w:hAnsi="Times New Roman" w:cs="Times New Roman"/>
          <w:sz w:val="24"/>
          <w:szCs w:val="24"/>
        </w:rPr>
        <w:t xml:space="preserve"> </w:t>
      </w:r>
      <w:r w:rsidR="000600A4">
        <w:rPr>
          <w:rFonts w:ascii="Times New Roman" w:hAnsi="Times New Roman" w:cs="Times New Roman"/>
          <w:sz w:val="24"/>
          <w:szCs w:val="24"/>
        </w:rPr>
        <w:t>W</w:t>
      </w:r>
      <w:r w:rsidR="004D1B44">
        <w:rPr>
          <w:rFonts w:ascii="Times New Roman" w:hAnsi="Times New Roman" w:cs="Times New Roman"/>
          <w:sz w:val="24"/>
          <w:szCs w:val="24"/>
        </w:rPr>
        <w:t xml:space="preserve">hile </w:t>
      </w:r>
      <w:proofErr w:type="spellStart"/>
      <w:r w:rsidR="004D1B44">
        <w:rPr>
          <w:rFonts w:ascii="Times New Roman" w:hAnsi="Times New Roman" w:cs="Times New Roman"/>
          <w:sz w:val="24"/>
          <w:szCs w:val="24"/>
        </w:rPr>
        <w:t>Geoffery</w:t>
      </w:r>
      <w:r>
        <w:rPr>
          <w:rFonts w:ascii="Times New Roman" w:hAnsi="Times New Roman" w:cs="Times New Roman"/>
          <w:sz w:val="24"/>
          <w:szCs w:val="24"/>
        </w:rPr>
        <w:t>’s</w:t>
      </w:r>
      <w:proofErr w:type="spellEnd"/>
      <w:r>
        <w:rPr>
          <w:rFonts w:ascii="Times New Roman" w:hAnsi="Times New Roman" w:cs="Times New Roman"/>
          <w:sz w:val="24"/>
          <w:szCs w:val="24"/>
        </w:rPr>
        <w:t xml:space="preserve"> love may be </w:t>
      </w:r>
      <w:r w:rsidRPr="008934CB">
        <w:rPr>
          <w:rFonts w:ascii="Times New Roman" w:hAnsi="Times New Roman" w:cs="Times New Roman"/>
          <w:sz w:val="24"/>
          <w:szCs w:val="24"/>
        </w:rPr>
        <w:t xml:space="preserve">true and his heart is certainly full, </w:t>
      </w:r>
      <w:r>
        <w:rPr>
          <w:rFonts w:ascii="Times New Roman" w:hAnsi="Times New Roman" w:cs="Times New Roman"/>
          <w:sz w:val="24"/>
          <w:szCs w:val="24"/>
        </w:rPr>
        <w:t>Sylvia</w:t>
      </w:r>
      <w:r w:rsidR="000600A4">
        <w:rPr>
          <w:rFonts w:ascii="Times New Roman" w:hAnsi="Times New Roman" w:cs="Times New Roman"/>
          <w:sz w:val="24"/>
          <w:szCs w:val="24"/>
        </w:rPr>
        <w:t xml:space="preserve"> feels she must reject</w:t>
      </w:r>
      <w:r>
        <w:rPr>
          <w:rFonts w:ascii="Times New Roman" w:hAnsi="Times New Roman" w:cs="Times New Roman"/>
          <w:sz w:val="24"/>
          <w:szCs w:val="24"/>
        </w:rPr>
        <w:t xml:space="preserve"> his proposal because there are no </w:t>
      </w:r>
      <w:r w:rsidRPr="008C63FE">
        <w:rPr>
          <w:rFonts w:ascii="Times New Roman" w:hAnsi="Times New Roman" w:cs="Times New Roman"/>
          <w:i/>
          <w:sz w:val="24"/>
          <w:szCs w:val="24"/>
        </w:rPr>
        <w:t>mutual</w:t>
      </w:r>
      <w:r>
        <w:rPr>
          <w:rFonts w:ascii="Times New Roman" w:hAnsi="Times New Roman" w:cs="Times New Roman"/>
          <w:sz w:val="24"/>
          <w:szCs w:val="24"/>
        </w:rPr>
        <w:t xml:space="preserve"> feelin</w:t>
      </w:r>
      <w:r w:rsidR="000600A4">
        <w:rPr>
          <w:rFonts w:ascii="Times New Roman" w:hAnsi="Times New Roman" w:cs="Times New Roman"/>
          <w:sz w:val="24"/>
          <w:szCs w:val="24"/>
        </w:rPr>
        <w:t xml:space="preserve">gs or sharing of interior lives. </w:t>
      </w:r>
      <w:r>
        <w:rPr>
          <w:rFonts w:ascii="Times New Roman" w:hAnsi="Times New Roman" w:cs="Times New Roman"/>
          <w:sz w:val="24"/>
          <w:szCs w:val="24"/>
        </w:rPr>
        <w:t xml:space="preserve">Though Alcott </w:t>
      </w:r>
      <w:r w:rsidR="00164338">
        <w:rPr>
          <w:rFonts w:ascii="Times New Roman" w:hAnsi="Times New Roman" w:cs="Times New Roman"/>
          <w:sz w:val="24"/>
          <w:szCs w:val="24"/>
        </w:rPr>
        <w:t xml:space="preserve">almost seems to mock </w:t>
      </w:r>
      <w:r w:rsidRPr="008934CB">
        <w:rPr>
          <w:rFonts w:ascii="Times New Roman" w:hAnsi="Times New Roman" w:cs="Times New Roman"/>
          <w:sz w:val="24"/>
          <w:szCs w:val="24"/>
        </w:rPr>
        <w:t xml:space="preserve">his </w:t>
      </w:r>
      <w:r>
        <w:rPr>
          <w:rFonts w:ascii="Times New Roman" w:hAnsi="Times New Roman" w:cs="Times New Roman"/>
          <w:sz w:val="24"/>
          <w:szCs w:val="24"/>
        </w:rPr>
        <w:t>one-sided sincerity, she certainly</w:t>
      </w:r>
      <w:r w:rsidR="004D1B44">
        <w:rPr>
          <w:rFonts w:ascii="Times New Roman" w:hAnsi="Times New Roman" w:cs="Times New Roman"/>
          <w:sz w:val="24"/>
          <w:szCs w:val="24"/>
        </w:rPr>
        <w:t xml:space="preserve"> does not discount or blame </w:t>
      </w:r>
      <w:proofErr w:type="spellStart"/>
      <w:r w:rsidR="004D1B44">
        <w:rPr>
          <w:rFonts w:ascii="Times New Roman" w:hAnsi="Times New Roman" w:cs="Times New Roman"/>
          <w:sz w:val="24"/>
          <w:szCs w:val="24"/>
        </w:rPr>
        <w:t>Geoffery</w:t>
      </w:r>
      <w:proofErr w:type="spellEnd"/>
      <w:r>
        <w:rPr>
          <w:rFonts w:ascii="Times New Roman" w:hAnsi="Times New Roman" w:cs="Times New Roman"/>
          <w:sz w:val="24"/>
          <w:szCs w:val="24"/>
        </w:rPr>
        <w:t xml:space="preserve"> for his misinterpretation of Sylvia’s looks; instead, sh</w:t>
      </w:r>
      <w:r w:rsidR="004D1B44">
        <w:rPr>
          <w:rFonts w:ascii="Times New Roman" w:hAnsi="Times New Roman" w:cs="Times New Roman"/>
          <w:sz w:val="24"/>
          <w:szCs w:val="24"/>
        </w:rPr>
        <w:t xml:space="preserve">e posits </w:t>
      </w:r>
      <w:proofErr w:type="spellStart"/>
      <w:r w:rsidR="004D1B44">
        <w:rPr>
          <w:rFonts w:ascii="Times New Roman" w:hAnsi="Times New Roman" w:cs="Times New Roman"/>
          <w:sz w:val="24"/>
          <w:szCs w:val="24"/>
        </w:rPr>
        <w:t>Geoffery</w:t>
      </w:r>
      <w:proofErr w:type="spellEnd"/>
      <w:r w:rsidR="002A724C">
        <w:rPr>
          <w:rFonts w:ascii="Times New Roman" w:hAnsi="Times New Roman" w:cs="Times New Roman"/>
          <w:sz w:val="24"/>
          <w:szCs w:val="24"/>
        </w:rPr>
        <w:t xml:space="preserve"> as a victim of the </w:t>
      </w:r>
      <w:r w:rsidR="00164338">
        <w:rPr>
          <w:rFonts w:ascii="Times New Roman" w:hAnsi="Times New Roman" w:cs="Times New Roman"/>
          <w:sz w:val="24"/>
          <w:szCs w:val="24"/>
        </w:rPr>
        <w:t>means by which love was</w:t>
      </w:r>
      <w:r>
        <w:rPr>
          <w:rFonts w:ascii="Times New Roman" w:hAnsi="Times New Roman" w:cs="Times New Roman"/>
          <w:sz w:val="24"/>
          <w:szCs w:val="24"/>
        </w:rPr>
        <w:t xml:space="preserve"> understood</w:t>
      </w:r>
      <w:r w:rsidR="00164338">
        <w:rPr>
          <w:rFonts w:ascii="Times New Roman" w:hAnsi="Times New Roman" w:cs="Times New Roman"/>
          <w:sz w:val="24"/>
          <w:szCs w:val="24"/>
        </w:rPr>
        <w:t xml:space="preserve"> at the time:</w:t>
      </w:r>
      <w:r w:rsidR="0062476B">
        <w:rPr>
          <w:rFonts w:ascii="Times New Roman" w:hAnsi="Times New Roman" w:cs="Times New Roman"/>
          <w:sz w:val="24"/>
          <w:szCs w:val="24"/>
        </w:rPr>
        <w:t xml:space="preserve"> </w:t>
      </w:r>
      <w:r w:rsidR="007976E4">
        <w:rPr>
          <w:rFonts w:ascii="Times New Roman" w:hAnsi="Times New Roman" w:cs="Times New Roman"/>
          <w:sz w:val="24"/>
          <w:szCs w:val="24"/>
        </w:rPr>
        <w:t xml:space="preserve">unreliable </w:t>
      </w:r>
      <w:r w:rsidR="0062476B">
        <w:rPr>
          <w:rFonts w:ascii="Times New Roman" w:hAnsi="Times New Roman" w:cs="Times New Roman"/>
          <w:sz w:val="24"/>
          <w:szCs w:val="24"/>
        </w:rPr>
        <w:t>looks</w:t>
      </w:r>
      <w:r>
        <w:rPr>
          <w:rFonts w:ascii="Times New Roman" w:hAnsi="Times New Roman" w:cs="Times New Roman"/>
          <w:sz w:val="24"/>
          <w:szCs w:val="24"/>
        </w:rPr>
        <w:t>. Indeed, even  Sylvia’s</w:t>
      </w:r>
      <w:r w:rsidR="00BF3698">
        <w:rPr>
          <w:rFonts w:ascii="Times New Roman" w:hAnsi="Times New Roman" w:cs="Times New Roman"/>
          <w:sz w:val="24"/>
          <w:szCs w:val="24"/>
        </w:rPr>
        <w:t xml:space="preserve"> </w:t>
      </w:r>
      <w:r>
        <w:rPr>
          <w:rFonts w:ascii="Times New Roman" w:hAnsi="Times New Roman" w:cs="Times New Roman"/>
          <w:sz w:val="24"/>
          <w:szCs w:val="24"/>
        </w:rPr>
        <w:t xml:space="preserve">eyes, which are described </w:t>
      </w:r>
      <w:r w:rsidR="00164338">
        <w:rPr>
          <w:rFonts w:ascii="Times New Roman" w:hAnsi="Times New Roman" w:cs="Times New Roman"/>
          <w:sz w:val="24"/>
          <w:szCs w:val="24"/>
        </w:rPr>
        <w:t>as expressing shifting emotions—“</w:t>
      </w:r>
      <w:r w:rsidRPr="008934CB">
        <w:rPr>
          <w:rFonts w:ascii="Times New Roman" w:eastAsia="Calibri" w:hAnsi="Times New Roman" w:cs="Times New Roman"/>
          <w:sz w:val="24"/>
          <w:szCs w:val="24"/>
        </w:rPr>
        <w:t>by turns eager, absent, or sad”</w:t>
      </w:r>
      <w:r w:rsidR="00164338">
        <w:rPr>
          <w:rFonts w:ascii="Times New Roman" w:eastAsia="Calibri" w:hAnsi="Times New Roman" w:cs="Times New Roman"/>
          <w:sz w:val="24"/>
          <w:szCs w:val="24"/>
        </w:rPr>
        <w:t>—s</w:t>
      </w:r>
      <w:r w:rsidR="0043372B">
        <w:rPr>
          <w:rFonts w:ascii="Times New Roman" w:eastAsia="Calibri" w:hAnsi="Times New Roman" w:cs="Times New Roman"/>
          <w:sz w:val="24"/>
          <w:szCs w:val="24"/>
        </w:rPr>
        <w:t xml:space="preserve">uggest </w:t>
      </w:r>
      <w:r>
        <w:rPr>
          <w:rFonts w:ascii="Times New Roman" w:eastAsia="Calibri" w:hAnsi="Times New Roman" w:cs="Times New Roman"/>
          <w:sz w:val="24"/>
          <w:szCs w:val="24"/>
        </w:rPr>
        <w:t xml:space="preserve">that </w:t>
      </w:r>
      <w:r w:rsidRPr="008934CB">
        <w:rPr>
          <w:rFonts w:ascii="Times New Roman" w:eastAsia="Calibri" w:hAnsi="Times New Roman" w:cs="Times New Roman"/>
          <w:sz w:val="24"/>
          <w:szCs w:val="24"/>
        </w:rPr>
        <w:t xml:space="preserve">eyes can be driven by moods, </w:t>
      </w:r>
      <w:r>
        <w:rPr>
          <w:rFonts w:ascii="Times New Roman" w:eastAsia="Calibri" w:hAnsi="Times New Roman" w:cs="Times New Roman"/>
          <w:sz w:val="24"/>
          <w:szCs w:val="24"/>
        </w:rPr>
        <w:t>and</w:t>
      </w:r>
      <w:r w:rsidR="004D1B44">
        <w:rPr>
          <w:rFonts w:ascii="Times New Roman" w:eastAsia="Calibri" w:hAnsi="Times New Roman" w:cs="Times New Roman"/>
          <w:sz w:val="24"/>
          <w:szCs w:val="24"/>
        </w:rPr>
        <w:t xml:space="preserve"> looks are (tragically, for </w:t>
      </w:r>
      <w:proofErr w:type="spellStart"/>
      <w:r w:rsidR="004D1B44">
        <w:rPr>
          <w:rFonts w:ascii="Times New Roman" w:eastAsia="Calibri" w:hAnsi="Times New Roman" w:cs="Times New Roman"/>
          <w:sz w:val="24"/>
          <w:szCs w:val="24"/>
        </w:rPr>
        <w:t>Geoffery</w:t>
      </w:r>
      <w:proofErr w:type="spellEnd"/>
      <w:r>
        <w:rPr>
          <w:rFonts w:ascii="Times New Roman" w:eastAsia="Calibri" w:hAnsi="Times New Roman" w:cs="Times New Roman"/>
          <w:sz w:val="24"/>
          <w:szCs w:val="24"/>
        </w:rPr>
        <w:t xml:space="preserve">) </w:t>
      </w:r>
      <w:r w:rsidRPr="00D26D79">
        <w:rPr>
          <w:rFonts w:ascii="Times New Roman" w:eastAsia="Calibri" w:hAnsi="Times New Roman" w:cs="Times New Roman"/>
          <w:sz w:val="24"/>
          <w:szCs w:val="24"/>
        </w:rPr>
        <w:t>interpretable</w:t>
      </w:r>
      <w:r w:rsidR="00446B57">
        <w:rPr>
          <w:rFonts w:ascii="Times New Roman" w:eastAsia="Calibri" w:hAnsi="Times New Roman" w:cs="Times New Roman"/>
          <w:sz w:val="24"/>
          <w:szCs w:val="24"/>
        </w:rPr>
        <w:t xml:space="preserve"> and thus prone to improper perception</w:t>
      </w:r>
      <w:r>
        <w:rPr>
          <w:rFonts w:ascii="Times New Roman" w:eastAsia="Calibri" w:hAnsi="Times New Roman" w:cs="Times New Roman"/>
          <w:sz w:val="24"/>
          <w:szCs w:val="24"/>
        </w:rPr>
        <w:t xml:space="preserve"> (43). If looks are supposed to be the window to the heart, and yet they, too, are driven by temporary or vacillating moods, a lover must entertain the chance that outward appearance or mannerisms can de</w:t>
      </w:r>
      <w:r w:rsidR="004D1B44">
        <w:rPr>
          <w:rFonts w:ascii="Times New Roman" w:eastAsia="Calibri" w:hAnsi="Times New Roman" w:cs="Times New Roman"/>
          <w:sz w:val="24"/>
          <w:szCs w:val="24"/>
        </w:rPr>
        <w:t xml:space="preserve">ceive either the looker, as </w:t>
      </w:r>
      <w:proofErr w:type="spellStart"/>
      <w:r w:rsidR="004D1B44">
        <w:rPr>
          <w:rFonts w:ascii="Times New Roman" w:eastAsia="Calibri" w:hAnsi="Times New Roman" w:cs="Times New Roman"/>
          <w:sz w:val="24"/>
          <w:szCs w:val="24"/>
        </w:rPr>
        <w:t>Geoffery</w:t>
      </w:r>
      <w:proofErr w:type="spellEnd"/>
      <w:r>
        <w:rPr>
          <w:rFonts w:ascii="Times New Roman" w:eastAsia="Calibri" w:hAnsi="Times New Roman" w:cs="Times New Roman"/>
          <w:sz w:val="24"/>
          <w:szCs w:val="24"/>
        </w:rPr>
        <w:t xml:space="preserve"> discovers, or </w:t>
      </w:r>
      <w:proofErr w:type="spellStart"/>
      <w:r>
        <w:rPr>
          <w:rFonts w:ascii="Times New Roman" w:eastAsia="Calibri" w:hAnsi="Times New Roman" w:cs="Times New Roman"/>
          <w:sz w:val="24"/>
          <w:szCs w:val="24"/>
        </w:rPr>
        <w:t>the</w:t>
      </w:r>
      <w:proofErr w:type="spellEnd"/>
      <w:r>
        <w:rPr>
          <w:rFonts w:ascii="Times New Roman" w:eastAsia="Calibri" w:hAnsi="Times New Roman" w:cs="Times New Roman"/>
          <w:sz w:val="24"/>
          <w:szCs w:val="24"/>
        </w:rPr>
        <w:t xml:space="preserve"> looked upon, as Sylvia later believes when Adam suddenly disappears and shakes up everything she thought she knew about his love for her.</w:t>
      </w:r>
      <w:r w:rsidR="0018555F" w:rsidRPr="0018555F">
        <w:rPr>
          <w:rFonts w:ascii="Times New Roman" w:eastAsia="Calibri" w:hAnsi="Times New Roman" w:cs="Times New Roman"/>
          <w:sz w:val="24"/>
          <w:szCs w:val="24"/>
        </w:rPr>
        <w:t xml:space="preserve"> </w:t>
      </w:r>
      <w:r w:rsidR="00446B57">
        <w:rPr>
          <w:rFonts w:ascii="Times New Roman" w:hAnsi="Times New Roman" w:cs="Times New Roman"/>
          <w:sz w:val="24"/>
          <w:szCs w:val="24"/>
        </w:rPr>
        <w:t xml:space="preserve">For </w:t>
      </w:r>
      <w:r w:rsidR="0043372B">
        <w:rPr>
          <w:rFonts w:ascii="Times New Roman" w:hAnsi="Times New Roman" w:cs="Times New Roman"/>
          <w:sz w:val="24"/>
          <w:szCs w:val="24"/>
        </w:rPr>
        <w:t>Alcott</w:t>
      </w:r>
      <w:r w:rsidR="00446B5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marriageable lo</w:t>
      </w:r>
      <w:r w:rsidR="002865E9">
        <w:rPr>
          <w:rFonts w:ascii="Times New Roman" w:hAnsi="Times New Roman" w:cs="Times New Roman"/>
          <w:sz w:val="24"/>
          <w:szCs w:val="24"/>
        </w:rPr>
        <w:t>ve needs to be demonstrated</w:t>
      </w:r>
      <w:r>
        <w:rPr>
          <w:rFonts w:ascii="Times New Roman" w:hAnsi="Times New Roman" w:cs="Times New Roman"/>
          <w:sz w:val="24"/>
          <w:szCs w:val="24"/>
        </w:rPr>
        <w:t xml:space="preserve"> by more than outward</w:t>
      </w:r>
      <w:r w:rsidR="002865E9">
        <w:rPr>
          <w:rFonts w:ascii="Times New Roman" w:hAnsi="Times New Roman" w:cs="Times New Roman"/>
          <w:sz w:val="24"/>
          <w:szCs w:val="24"/>
        </w:rPr>
        <w:t xml:space="preserve"> looks</w:t>
      </w:r>
      <w:r>
        <w:rPr>
          <w:rFonts w:ascii="Times New Roman" w:hAnsi="Times New Roman" w:cs="Times New Roman"/>
          <w:sz w:val="24"/>
          <w:szCs w:val="24"/>
        </w:rPr>
        <w:t>, but also mutual, shared feelings</w:t>
      </w:r>
      <w:r w:rsidR="002865E9">
        <w:rPr>
          <w:rFonts w:ascii="Times New Roman" w:hAnsi="Times New Roman" w:cs="Times New Roman"/>
          <w:sz w:val="24"/>
          <w:szCs w:val="24"/>
        </w:rPr>
        <w:t>, preferably verbalized</w:t>
      </w:r>
      <w:r>
        <w:rPr>
          <w:rFonts w:ascii="Times New Roman" w:hAnsi="Times New Roman" w:cs="Times New Roman"/>
          <w:sz w:val="24"/>
          <w:szCs w:val="24"/>
        </w:rPr>
        <w:t>.</w:t>
      </w:r>
      <w:r w:rsidR="00A75FB7">
        <w:rPr>
          <w:rFonts w:ascii="Times New Roman" w:hAnsi="Times New Roman" w:cs="Times New Roman"/>
          <w:sz w:val="24"/>
          <w:szCs w:val="24"/>
        </w:rPr>
        <w:t xml:space="preserve"> </w:t>
      </w:r>
    </w:p>
    <w:p w:rsidR="00923440" w:rsidRPr="00E56798" w:rsidRDefault="00923440" w:rsidP="00923440">
      <w:pPr>
        <w:spacing w:after="0" w:line="480" w:lineRule="auto"/>
        <w:ind w:firstLine="720"/>
        <w:rPr>
          <w:rFonts w:ascii="Times New Roman" w:hAnsi="Times New Roman" w:cs="Times New Roman"/>
          <w:sz w:val="24"/>
          <w:szCs w:val="24"/>
        </w:rPr>
      </w:pPr>
      <w:r w:rsidRPr="00E56798">
        <w:rPr>
          <w:rFonts w:ascii="Times New Roman" w:eastAsia="Calibri" w:hAnsi="Times New Roman" w:cs="Times New Roman"/>
          <w:sz w:val="24"/>
          <w:szCs w:val="24"/>
        </w:rPr>
        <w:t xml:space="preserve">Finally, the characters within </w:t>
      </w:r>
      <w:r w:rsidRPr="00E56798">
        <w:rPr>
          <w:rFonts w:ascii="Times New Roman" w:eastAsia="Calibri" w:hAnsi="Times New Roman" w:cs="Times New Roman"/>
          <w:i/>
          <w:sz w:val="24"/>
          <w:szCs w:val="24"/>
        </w:rPr>
        <w:t xml:space="preserve">Moods </w:t>
      </w:r>
      <w:r w:rsidRPr="00E56798">
        <w:rPr>
          <w:rFonts w:ascii="Times New Roman" w:eastAsia="Calibri" w:hAnsi="Times New Roman" w:cs="Times New Roman"/>
          <w:sz w:val="24"/>
          <w:szCs w:val="24"/>
        </w:rPr>
        <w:t xml:space="preserve">exhibit the third and most complex aspect of Karen </w:t>
      </w:r>
      <w:proofErr w:type="spellStart"/>
      <w:r w:rsidRPr="00E56798">
        <w:rPr>
          <w:rFonts w:ascii="Times New Roman" w:eastAsia="Calibri" w:hAnsi="Times New Roman" w:cs="Times New Roman"/>
          <w:sz w:val="24"/>
          <w:szCs w:val="24"/>
        </w:rPr>
        <w:t>Lystra’s</w:t>
      </w:r>
      <w:proofErr w:type="spellEnd"/>
      <w:r w:rsidRPr="00E56798">
        <w:rPr>
          <w:rFonts w:ascii="Times New Roman" w:eastAsia="Calibri" w:hAnsi="Times New Roman" w:cs="Times New Roman"/>
          <w:sz w:val="24"/>
          <w:szCs w:val="24"/>
        </w:rPr>
        <w:t xml:space="preserve"> definition of marriageable love: that it leads to an “id</w:t>
      </w:r>
      <w:r w:rsidR="00A816E8" w:rsidRPr="00E56798">
        <w:rPr>
          <w:rFonts w:ascii="Times New Roman" w:eastAsia="Calibri" w:hAnsi="Times New Roman" w:cs="Times New Roman"/>
          <w:sz w:val="24"/>
          <w:szCs w:val="24"/>
        </w:rPr>
        <w:t>entification of selves” (</w:t>
      </w:r>
      <w:r w:rsidRPr="00E56798">
        <w:rPr>
          <w:rFonts w:ascii="Times New Roman" w:eastAsia="Calibri" w:hAnsi="Times New Roman" w:cs="Times New Roman"/>
          <w:sz w:val="24"/>
          <w:szCs w:val="24"/>
        </w:rPr>
        <w:t>29).</w:t>
      </w:r>
      <w:r w:rsidR="005604C8" w:rsidRPr="00E56798">
        <w:rPr>
          <w:rFonts w:ascii="Times New Roman" w:eastAsia="Calibri" w:hAnsi="Times New Roman" w:cs="Times New Roman"/>
          <w:sz w:val="24"/>
          <w:szCs w:val="24"/>
        </w:rPr>
        <w:t xml:space="preserve"> While one might enthusiastically predict from this that love leads Sylvia to an </w:t>
      </w:r>
      <w:proofErr w:type="spellStart"/>
      <w:r w:rsidR="005604C8" w:rsidRPr="00E56798">
        <w:rPr>
          <w:rFonts w:ascii="Times New Roman" w:eastAsia="Calibri" w:hAnsi="Times New Roman" w:cs="Times New Roman"/>
          <w:sz w:val="24"/>
          <w:szCs w:val="24"/>
        </w:rPr>
        <w:t>Emersonian</w:t>
      </w:r>
      <w:proofErr w:type="spellEnd"/>
      <w:r w:rsidR="005604C8" w:rsidRPr="00E56798">
        <w:rPr>
          <w:rFonts w:ascii="Times New Roman" w:eastAsia="Calibri" w:hAnsi="Times New Roman" w:cs="Times New Roman"/>
          <w:sz w:val="24"/>
          <w:szCs w:val="24"/>
        </w:rPr>
        <w:t xml:space="preserve"> self-reliance or an individualism Fuller would be proud of, this aspect is not as Transcendentalist as it first sounds. </w:t>
      </w:r>
      <w:r w:rsidR="004025EE" w:rsidRPr="00E56798">
        <w:rPr>
          <w:rFonts w:ascii="Times New Roman" w:eastAsia="Calibri" w:hAnsi="Times New Roman" w:cs="Times New Roman"/>
          <w:sz w:val="24"/>
          <w:szCs w:val="24"/>
        </w:rPr>
        <w:t xml:space="preserve">When </w:t>
      </w:r>
      <w:proofErr w:type="spellStart"/>
      <w:r w:rsidR="005604C8" w:rsidRPr="00E56798">
        <w:rPr>
          <w:rFonts w:ascii="Times New Roman" w:eastAsia="Calibri" w:hAnsi="Times New Roman" w:cs="Times New Roman"/>
          <w:sz w:val="24"/>
          <w:szCs w:val="24"/>
        </w:rPr>
        <w:t>Lystra</w:t>
      </w:r>
      <w:proofErr w:type="spellEnd"/>
      <w:r w:rsidR="005604C8" w:rsidRPr="00E56798">
        <w:rPr>
          <w:rFonts w:ascii="Times New Roman" w:eastAsia="Calibri" w:hAnsi="Times New Roman" w:cs="Times New Roman"/>
          <w:sz w:val="24"/>
          <w:szCs w:val="24"/>
        </w:rPr>
        <w:t xml:space="preserve"> </w:t>
      </w:r>
      <w:r w:rsidR="004025EE" w:rsidRPr="00E56798">
        <w:rPr>
          <w:rFonts w:ascii="Times New Roman" w:eastAsia="Calibri" w:hAnsi="Times New Roman" w:cs="Times New Roman"/>
          <w:sz w:val="24"/>
          <w:szCs w:val="24"/>
        </w:rPr>
        <w:t xml:space="preserve">drew attention to identification of selves as a notable evidence of romantic love within the nineteenth-century, she was </w:t>
      </w:r>
      <w:r w:rsidR="00B56CBF" w:rsidRPr="00E56798">
        <w:rPr>
          <w:rFonts w:ascii="Times New Roman" w:eastAsia="Calibri" w:hAnsi="Times New Roman" w:cs="Times New Roman"/>
          <w:sz w:val="24"/>
          <w:szCs w:val="24"/>
        </w:rPr>
        <w:t xml:space="preserve">not </w:t>
      </w:r>
      <w:r w:rsidR="004025EE" w:rsidRPr="00E56798">
        <w:rPr>
          <w:rFonts w:ascii="Times New Roman" w:eastAsia="Calibri" w:hAnsi="Times New Roman" w:cs="Times New Roman"/>
          <w:sz w:val="24"/>
          <w:szCs w:val="24"/>
        </w:rPr>
        <w:t xml:space="preserve">referring to </w:t>
      </w:r>
      <w:r w:rsidR="00B56CBF" w:rsidRPr="00E56798">
        <w:rPr>
          <w:rFonts w:ascii="Times New Roman" w:eastAsia="Calibri" w:hAnsi="Times New Roman" w:cs="Times New Roman"/>
          <w:sz w:val="24"/>
          <w:szCs w:val="24"/>
        </w:rPr>
        <w:t>the achievement of an extraordinary sense of individualism or independence, but rather to a process in which “Romantically attached individuals repeatedly evoked the inner sense of sharing the identity of another…[reaching] mutual identification” (42</w:t>
      </w:r>
      <w:r w:rsidR="00A816E8" w:rsidRPr="00E56798">
        <w:rPr>
          <w:rFonts w:ascii="Times New Roman" w:eastAsia="Calibri" w:hAnsi="Times New Roman" w:cs="Times New Roman"/>
          <w:sz w:val="24"/>
          <w:szCs w:val="24"/>
        </w:rPr>
        <w:t>). The process is initiated through self-criticism, introsp</w:t>
      </w:r>
      <w:r w:rsidR="002865E9">
        <w:rPr>
          <w:rFonts w:ascii="Times New Roman" w:eastAsia="Calibri" w:hAnsi="Times New Roman" w:cs="Times New Roman"/>
          <w:sz w:val="24"/>
          <w:szCs w:val="24"/>
        </w:rPr>
        <w:t>ection, and praise of the other since</w:t>
      </w:r>
      <w:r w:rsidR="00A816E8" w:rsidRPr="00E56798">
        <w:rPr>
          <w:rFonts w:ascii="Times New Roman" w:eastAsia="Calibri" w:hAnsi="Times New Roman" w:cs="Times New Roman"/>
          <w:sz w:val="24"/>
          <w:szCs w:val="24"/>
        </w:rPr>
        <w:t xml:space="preserve"> only by understanding </w:t>
      </w:r>
      <w:proofErr w:type="gramStart"/>
      <w:r w:rsidR="00A816E8" w:rsidRPr="00E56798">
        <w:rPr>
          <w:rFonts w:ascii="Times New Roman" w:eastAsia="Calibri" w:hAnsi="Times New Roman" w:cs="Times New Roman"/>
          <w:sz w:val="24"/>
          <w:szCs w:val="24"/>
        </w:rPr>
        <w:t>themselves</w:t>
      </w:r>
      <w:proofErr w:type="gramEnd"/>
      <w:r w:rsidR="00A816E8" w:rsidRPr="00E56798">
        <w:rPr>
          <w:rFonts w:ascii="Times New Roman" w:eastAsia="Calibri" w:hAnsi="Times New Roman" w:cs="Times New Roman"/>
          <w:sz w:val="24"/>
          <w:szCs w:val="24"/>
        </w:rPr>
        <w:t xml:space="preserve"> could they then seek to find part of their identity in the other. </w:t>
      </w:r>
      <w:proofErr w:type="spellStart"/>
      <w:r w:rsidR="00A816E8" w:rsidRPr="00E56798">
        <w:rPr>
          <w:rFonts w:ascii="Times New Roman" w:eastAsia="Calibri" w:hAnsi="Times New Roman" w:cs="Times New Roman"/>
          <w:sz w:val="24"/>
          <w:szCs w:val="24"/>
        </w:rPr>
        <w:t>Lyst</w:t>
      </w:r>
      <w:r w:rsidR="002865E9">
        <w:rPr>
          <w:rFonts w:ascii="Times New Roman" w:eastAsia="Calibri" w:hAnsi="Times New Roman" w:cs="Times New Roman"/>
          <w:sz w:val="24"/>
          <w:szCs w:val="24"/>
        </w:rPr>
        <w:t>ra</w:t>
      </w:r>
      <w:proofErr w:type="spellEnd"/>
      <w:r w:rsidR="002865E9">
        <w:rPr>
          <w:rFonts w:ascii="Times New Roman" w:eastAsia="Calibri" w:hAnsi="Times New Roman" w:cs="Times New Roman"/>
          <w:sz w:val="24"/>
          <w:szCs w:val="24"/>
        </w:rPr>
        <w:t xml:space="preserve"> explains of the romantically </w:t>
      </w:r>
      <w:r w:rsidR="00A816E8" w:rsidRPr="00E56798">
        <w:rPr>
          <w:rFonts w:ascii="Times New Roman" w:eastAsia="Calibri" w:hAnsi="Times New Roman" w:cs="Times New Roman"/>
          <w:sz w:val="24"/>
          <w:szCs w:val="24"/>
        </w:rPr>
        <w:t xml:space="preserve">involved couple: </w:t>
      </w:r>
      <w:r w:rsidR="00B56CBF" w:rsidRPr="00E56798">
        <w:rPr>
          <w:rFonts w:ascii="Times New Roman" w:eastAsia="Calibri" w:hAnsi="Times New Roman" w:cs="Times New Roman"/>
          <w:sz w:val="24"/>
          <w:szCs w:val="24"/>
        </w:rPr>
        <w:t>“They became obsessive observers of their own inner states, and reflected upon the process of ever deepening identification between themselves and their lovers” (44</w:t>
      </w:r>
      <w:r w:rsidR="00A816E8" w:rsidRPr="00E56798">
        <w:rPr>
          <w:rFonts w:ascii="Times New Roman" w:eastAsia="Calibri" w:hAnsi="Times New Roman" w:cs="Times New Roman"/>
          <w:sz w:val="24"/>
          <w:szCs w:val="24"/>
        </w:rPr>
        <w:t xml:space="preserve">). Within </w:t>
      </w:r>
      <w:r w:rsidR="00A816E8" w:rsidRPr="00E56798">
        <w:rPr>
          <w:rFonts w:ascii="Times New Roman" w:eastAsia="Calibri" w:hAnsi="Times New Roman" w:cs="Times New Roman"/>
          <w:i/>
          <w:sz w:val="24"/>
          <w:szCs w:val="24"/>
        </w:rPr>
        <w:t>Moods</w:t>
      </w:r>
      <w:r w:rsidR="00A816E8" w:rsidRPr="00E56798">
        <w:rPr>
          <w:rFonts w:ascii="Times New Roman" w:eastAsia="Calibri" w:hAnsi="Times New Roman" w:cs="Times New Roman"/>
          <w:sz w:val="24"/>
          <w:szCs w:val="24"/>
        </w:rPr>
        <w:t xml:space="preserve">, this process </w:t>
      </w:r>
      <w:r w:rsidR="00883A72" w:rsidRPr="00E56798">
        <w:rPr>
          <w:rFonts w:ascii="Times New Roman" w:eastAsia="Calibri" w:hAnsi="Times New Roman" w:cs="Times New Roman"/>
          <w:sz w:val="24"/>
          <w:szCs w:val="24"/>
        </w:rPr>
        <w:t>is initiated between Adam and Sylvia, but Alcott cuts it</w:t>
      </w:r>
      <w:r w:rsidR="00B11984">
        <w:rPr>
          <w:rFonts w:ascii="Times New Roman" w:eastAsia="Calibri" w:hAnsi="Times New Roman" w:cs="Times New Roman"/>
          <w:sz w:val="24"/>
          <w:szCs w:val="24"/>
        </w:rPr>
        <w:t xml:space="preserve"> off</w:t>
      </w:r>
      <w:r w:rsidR="00883A72" w:rsidRPr="00E56798">
        <w:rPr>
          <w:rFonts w:ascii="Times New Roman" w:eastAsia="Calibri" w:hAnsi="Times New Roman" w:cs="Times New Roman"/>
          <w:sz w:val="24"/>
          <w:szCs w:val="24"/>
        </w:rPr>
        <w:t xml:space="preserve"> short of fulfillm</w:t>
      </w:r>
      <w:r w:rsidR="00B11984">
        <w:rPr>
          <w:rFonts w:ascii="Times New Roman" w:eastAsia="Calibri" w:hAnsi="Times New Roman" w:cs="Times New Roman"/>
          <w:sz w:val="24"/>
          <w:szCs w:val="24"/>
        </w:rPr>
        <w:t>ent. More disconcerting is the negation</w:t>
      </w:r>
      <w:r w:rsidR="00883A72" w:rsidRPr="00E56798">
        <w:rPr>
          <w:rFonts w:ascii="Times New Roman" w:eastAsia="Calibri" w:hAnsi="Times New Roman" w:cs="Times New Roman"/>
          <w:sz w:val="24"/>
          <w:szCs w:val="24"/>
        </w:rPr>
        <w:t xml:space="preserve"> of this process within the mar</w:t>
      </w:r>
      <w:r w:rsidR="00420401">
        <w:rPr>
          <w:rFonts w:ascii="Times New Roman" w:eastAsia="Calibri" w:hAnsi="Times New Roman" w:cs="Times New Roman"/>
          <w:sz w:val="24"/>
          <w:szCs w:val="24"/>
        </w:rPr>
        <w:t xml:space="preserve">riage of </w:t>
      </w:r>
      <w:proofErr w:type="spellStart"/>
      <w:r w:rsidR="00420401">
        <w:rPr>
          <w:rFonts w:ascii="Times New Roman" w:eastAsia="Calibri" w:hAnsi="Times New Roman" w:cs="Times New Roman"/>
          <w:sz w:val="24"/>
          <w:szCs w:val="24"/>
        </w:rPr>
        <w:t>Geoffery</w:t>
      </w:r>
      <w:proofErr w:type="spellEnd"/>
      <w:r w:rsidR="00420401">
        <w:rPr>
          <w:rFonts w:ascii="Times New Roman" w:eastAsia="Calibri" w:hAnsi="Times New Roman" w:cs="Times New Roman"/>
          <w:sz w:val="24"/>
          <w:szCs w:val="24"/>
        </w:rPr>
        <w:t xml:space="preserve"> and Sylvia. I</w:t>
      </w:r>
      <w:r w:rsidR="00EF39B2" w:rsidRPr="00E56798">
        <w:rPr>
          <w:rFonts w:ascii="Times New Roman" w:eastAsia="Calibri" w:hAnsi="Times New Roman" w:cs="Times New Roman"/>
          <w:sz w:val="24"/>
          <w:szCs w:val="24"/>
        </w:rPr>
        <w:t>t is not mutual identification which occurs but the eradication of identity, as Sylvia’s identity is radically subsumed</w:t>
      </w:r>
      <w:r w:rsidRPr="00E56798">
        <w:rPr>
          <w:rFonts w:ascii="Times New Roman" w:eastAsia="Calibri" w:hAnsi="Times New Roman" w:cs="Times New Roman"/>
          <w:sz w:val="24"/>
          <w:szCs w:val="24"/>
        </w:rPr>
        <w:t xml:space="preserve"> under her husband’s by the contract of </w:t>
      </w:r>
      <w:r w:rsidR="00CB7DDB" w:rsidRPr="00E56798">
        <w:rPr>
          <w:rFonts w:ascii="Times New Roman" w:eastAsia="Calibri" w:hAnsi="Times New Roman" w:cs="Times New Roman"/>
          <w:sz w:val="24"/>
          <w:szCs w:val="24"/>
        </w:rPr>
        <w:t xml:space="preserve">loveless </w:t>
      </w:r>
      <w:r w:rsidRPr="00E56798">
        <w:rPr>
          <w:rFonts w:ascii="Times New Roman" w:eastAsia="Calibri" w:hAnsi="Times New Roman" w:cs="Times New Roman"/>
          <w:sz w:val="24"/>
          <w:szCs w:val="24"/>
        </w:rPr>
        <w:t xml:space="preserve">marriage.  </w:t>
      </w:r>
    </w:p>
    <w:p w:rsidR="003C2A59" w:rsidRDefault="00420401" w:rsidP="00923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Sylvia and</w:t>
      </w:r>
      <w:r w:rsidR="00A85A55">
        <w:rPr>
          <w:rFonts w:ascii="Times New Roman" w:hAnsi="Times New Roman" w:cs="Times New Roman"/>
          <w:sz w:val="24"/>
          <w:szCs w:val="24"/>
        </w:rPr>
        <w:t xml:space="preserve"> Adam</w:t>
      </w:r>
      <w:r>
        <w:rPr>
          <w:rFonts w:ascii="Times New Roman" w:hAnsi="Times New Roman" w:cs="Times New Roman"/>
          <w:sz w:val="24"/>
          <w:szCs w:val="24"/>
        </w:rPr>
        <w:t xml:space="preserve"> are able to achieve mutu</w:t>
      </w:r>
      <w:r w:rsidR="002F7375">
        <w:rPr>
          <w:rFonts w:ascii="Times New Roman" w:hAnsi="Times New Roman" w:cs="Times New Roman"/>
          <w:sz w:val="24"/>
          <w:szCs w:val="24"/>
        </w:rPr>
        <w:t>al identification throughout their interactions with each other</w:t>
      </w:r>
      <w:r w:rsidR="00A85A55">
        <w:rPr>
          <w:rFonts w:ascii="Times New Roman" w:hAnsi="Times New Roman" w:cs="Times New Roman"/>
          <w:sz w:val="24"/>
          <w:szCs w:val="24"/>
        </w:rPr>
        <w:t xml:space="preserve">. </w:t>
      </w:r>
      <w:r w:rsidR="00553975">
        <w:rPr>
          <w:rFonts w:ascii="Times New Roman" w:hAnsi="Times New Roman" w:cs="Times New Roman"/>
          <w:sz w:val="24"/>
          <w:szCs w:val="24"/>
        </w:rPr>
        <w:t xml:space="preserve">At the beginning of the novel, </w:t>
      </w:r>
      <w:r w:rsidR="009A0949">
        <w:rPr>
          <w:rFonts w:ascii="Times New Roman" w:hAnsi="Times New Roman" w:cs="Times New Roman"/>
          <w:sz w:val="24"/>
          <w:szCs w:val="24"/>
        </w:rPr>
        <w:t xml:space="preserve">during the adventures of Sylvia, Adam, Moor, and Mark, </w:t>
      </w:r>
      <w:r w:rsidR="003A1387">
        <w:rPr>
          <w:rFonts w:ascii="Times New Roman" w:hAnsi="Times New Roman" w:cs="Times New Roman"/>
          <w:sz w:val="24"/>
          <w:szCs w:val="24"/>
        </w:rPr>
        <w:t xml:space="preserve">Adam </w:t>
      </w:r>
      <w:r w:rsidR="00835296">
        <w:rPr>
          <w:rFonts w:ascii="Times New Roman" w:hAnsi="Times New Roman" w:cs="Times New Roman"/>
          <w:sz w:val="24"/>
          <w:szCs w:val="24"/>
        </w:rPr>
        <w:t>allows Sylvia to play her whimsical games, and even seems to appreciate her for them. More significantly, mutual identification is laced within</w:t>
      </w:r>
      <w:r w:rsidR="003236EC">
        <w:rPr>
          <w:rFonts w:ascii="Times New Roman" w:hAnsi="Times New Roman" w:cs="Times New Roman"/>
          <w:sz w:val="24"/>
          <w:szCs w:val="24"/>
        </w:rPr>
        <w:t xml:space="preserve"> the games, accomplished </w:t>
      </w:r>
      <w:r w:rsidR="003236EC">
        <w:rPr>
          <w:rFonts w:ascii="Times New Roman" w:hAnsi="Times New Roman" w:cs="Times New Roman"/>
          <w:sz w:val="24"/>
          <w:szCs w:val="24"/>
        </w:rPr>
        <w:lastRenderedPageBreak/>
        <w:t xml:space="preserve">through </w:t>
      </w:r>
      <w:r w:rsidR="00795E60">
        <w:rPr>
          <w:rFonts w:ascii="Times New Roman" w:hAnsi="Times New Roman" w:cs="Times New Roman"/>
          <w:sz w:val="24"/>
          <w:szCs w:val="24"/>
        </w:rPr>
        <w:t xml:space="preserve">introspective self-criticism </w:t>
      </w:r>
      <w:r w:rsidR="003236EC">
        <w:rPr>
          <w:rFonts w:ascii="Times New Roman" w:hAnsi="Times New Roman" w:cs="Times New Roman"/>
          <w:sz w:val="24"/>
          <w:szCs w:val="24"/>
        </w:rPr>
        <w:t xml:space="preserve">and praise. After they race to weave the best basket and Sylvia’s falls apart, Sylvia admits that “I deserve [this] for my boasting. </w:t>
      </w:r>
      <w:proofErr w:type="gramStart"/>
      <w:r w:rsidR="003236EC">
        <w:rPr>
          <w:rFonts w:ascii="Times New Roman" w:hAnsi="Times New Roman" w:cs="Times New Roman"/>
          <w:sz w:val="24"/>
          <w:szCs w:val="24"/>
        </w:rPr>
        <w:t>Next time I’ll try to combine strength and beauty in my work” (44).</w:t>
      </w:r>
      <w:proofErr w:type="gramEnd"/>
      <w:r w:rsidR="003236EC">
        <w:rPr>
          <w:rFonts w:ascii="Times New Roman" w:hAnsi="Times New Roman" w:cs="Times New Roman"/>
          <w:sz w:val="24"/>
          <w:szCs w:val="24"/>
        </w:rPr>
        <w:t xml:space="preserve"> In this comment, </w:t>
      </w:r>
      <w:r w:rsidR="00273FF8">
        <w:rPr>
          <w:rFonts w:ascii="Times New Roman" w:hAnsi="Times New Roman" w:cs="Times New Roman"/>
          <w:sz w:val="24"/>
          <w:szCs w:val="24"/>
        </w:rPr>
        <w:t>Sylvia both humbles herself and</w:t>
      </w:r>
      <w:r w:rsidR="00D06848">
        <w:rPr>
          <w:rFonts w:ascii="Times New Roman" w:hAnsi="Times New Roman" w:cs="Times New Roman"/>
          <w:sz w:val="24"/>
          <w:szCs w:val="24"/>
        </w:rPr>
        <w:t xml:space="preserve"> </w:t>
      </w:r>
      <w:r w:rsidR="00273FF8">
        <w:rPr>
          <w:rFonts w:ascii="Times New Roman" w:hAnsi="Times New Roman" w:cs="Times New Roman"/>
          <w:sz w:val="24"/>
          <w:szCs w:val="24"/>
        </w:rPr>
        <w:t xml:space="preserve">exalts </w:t>
      </w:r>
      <w:r w:rsidR="00D06848">
        <w:rPr>
          <w:rFonts w:ascii="Times New Roman" w:hAnsi="Times New Roman" w:cs="Times New Roman"/>
          <w:sz w:val="24"/>
          <w:szCs w:val="24"/>
        </w:rPr>
        <w:t>Adam</w:t>
      </w:r>
      <w:r w:rsidR="00273FF8">
        <w:rPr>
          <w:rFonts w:ascii="Times New Roman" w:hAnsi="Times New Roman" w:cs="Times New Roman"/>
          <w:sz w:val="24"/>
          <w:szCs w:val="24"/>
        </w:rPr>
        <w:t xml:space="preserve"> for his </w:t>
      </w:r>
      <w:r w:rsidR="004307DB">
        <w:rPr>
          <w:rFonts w:ascii="Times New Roman" w:hAnsi="Times New Roman" w:cs="Times New Roman"/>
          <w:sz w:val="24"/>
          <w:szCs w:val="24"/>
        </w:rPr>
        <w:t>union</w:t>
      </w:r>
      <w:r w:rsidR="00273FF8">
        <w:rPr>
          <w:rFonts w:ascii="Times New Roman" w:hAnsi="Times New Roman" w:cs="Times New Roman"/>
          <w:sz w:val="24"/>
          <w:szCs w:val="24"/>
        </w:rPr>
        <w:t xml:space="preserve"> of strength and beauty—surely referring to more than his basket-weaving skills. </w:t>
      </w:r>
      <w:r w:rsidR="004D154F">
        <w:rPr>
          <w:rFonts w:ascii="Times New Roman" w:hAnsi="Times New Roman" w:cs="Times New Roman"/>
          <w:sz w:val="24"/>
          <w:szCs w:val="24"/>
        </w:rPr>
        <w:t>Adam also takes his turn at exalting Sylvia</w:t>
      </w:r>
      <w:r>
        <w:rPr>
          <w:rFonts w:ascii="Times New Roman" w:hAnsi="Times New Roman" w:cs="Times New Roman"/>
          <w:sz w:val="24"/>
          <w:szCs w:val="24"/>
        </w:rPr>
        <w:t xml:space="preserve"> for characteristics contrary to his</w:t>
      </w:r>
      <w:r w:rsidR="004D154F">
        <w:rPr>
          <w:rFonts w:ascii="Times New Roman" w:hAnsi="Times New Roman" w:cs="Times New Roman"/>
          <w:sz w:val="24"/>
          <w:szCs w:val="24"/>
        </w:rPr>
        <w:t>, praising her as “a true woman” for her determination and perseverance in gathering lilies (46).</w:t>
      </w:r>
      <w:r w:rsidR="00880F81">
        <w:rPr>
          <w:rFonts w:ascii="Times New Roman" w:hAnsi="Times New Roman" w:cs="Times New Roman"/>
          <w:sz w:val="24"/>
          <w:szCs w:val="24"/>
        </w:rPr>
        <w:t xml:space="preserve"> </w:t>
      </w:r>
      <w:r w:rsidR="0055024E">
        <w:rPr>
          <w:rFonts w:ascii="Times New Roman" w:hAnsi="Times New Roman" w:cs="Times New Roman"/>
          <w:sz w:val="24"/>
          <w:szCs w:val="24"/>
        </w:rPr>
        <w:t xml:space="preserve">Adam and </w:t>
      </w:r>
      <w:r w:rsidR="00795E60">
        <w:rPr>
          <w:rFonts w:ascii="Times New Roman" w:hAnsi="Times New Roman" w:cs="Times New Roman"/>
          <w:sz w:val="24"/>
          <w:szCs w:val="24"/>
        </w:rPr>
        <w:t xml:space="preserve">Sylvia’s self-criticism and </w:t>
      </w:r>
      <w:r w:rsidR="003933CE">
        <w:rPr>
          <w:rFonts w:ascii="Times New Roman" w:hAnsi="Times New Roman" w:cs="Times New Roman"/>
          <w:sz w:val="24"/>
          <w:szCs w:val="24"/>
        </w:rPr>
        <w:t>praise allows the two</w:t>
      </w:r>
      <w:r w:rsidR="000B6A1C">
        <w:rPr>
          <w:rFonts w:ascii="Times New Roman" w:hAnsi="Times New Roman" w:cs="Times New Roman"/>
          <w:sz w:val="24"/>
          <w:szCs w:val="24"/>
        </w:rPr>
        <w:t xml:space="preserve"> of them to understand their individual</w:t>
      </w:r>
      <w:r w:rsidR="003933CE">
        <w:rPr>
          <w:rFonts w:ascii="Times New Roman" w:hAnsi="Times New Roman" w:cs="Times New Roman"/>
          <w:sz w:val="24"/>
          <w:szCs w:val="24"/>
        </w:rPr>
        <w:t xml:space="preserve"> character</w:t>
      </w:r>
      <w:r w:rsidR="000B6A1C">
        <w:rPr>
          <w:rFonts w:ascii="Times New Roman" w:hAnsi="Times New Roman" w:cs="Times New Roman"/>
          <w:sz w:val="24"/>
          <w:szCs w:val="24"/>
        </w:rPr>
        <w:t>s</w:t>
      </w:r>
      <w:r w:rsidR="003933CE">
        <w:rPr>
          <w:rFonts w:ascii="Times New Roman" w:hAnsi="Times New Roman" w:cs="Times New Roman"/>
          <w:sz w:val="24"/>
          <w:szCs w:val="24"/>
        </w:rPr>
        <w:t xml:space="preserve"> more, especially when it leads to the </w:t>
      </w:r>
      <w:r w:rsidR="0055024E">
        <w:rPr>
          <w:rFonts w:ascii="Times New Roman" w:hAnsi="Times New Roman" w:cs="Times New Roman"/>
          <w:sz w:val="24"/>
          <w:szCs w:val="24"/>
        </w:rPr>
        <w:t xml:space="preserve">earlier discussed </w:t>
      </w:r>
      <w:r w:rsidR="003933CE">
        <w:rPr>
          <w:rFonts w:ascii="Times New Roman" w:hAnsi="Times New Roman" w:cs="Times New Roman"/>
          <w:sz w:val="24"/>
          <w:szCs w:val="24"/>
        </w:rPr>
        <w:t>introspection</w:t>
      </w:r>
      <w:r w:rsidR="0055024E">
        <w:rPr>
          <w:rFonts w:ascii="Times New Roman" w:hAnsi="Times New Roman" w:cs="Times New Roman"/>
          <w:sz w:val="24"/>
          <w:szCs w:val="24"/>
        </w:rPr>
        <w:t xml:space="preserve"> that</w:t>
      </w:r>
      <w:r w:rsidR="003933CE">
        <w:rPr>
          <w:rFonts w:ascii="Times New Roman" w:hAnsi="Times New Roman" w:cs="Times New Roman"/>
          <w:sz w:val="24"/>
          <w:szCs w:val="24"/>
        </w:rPr>
        <w:t xml:space="preserve"> Sylvia undergoes in attempting to discern “Why She is Happy</w:t>
      </w:r>
      <w:r w:rsidR="000B6A1C">
        <w:rPr>
          <w:rFonts w:ascii="Times New Roman" w:hAnsi="Times New Roman" w:cs="Times New Roman"/>
          <w:sz w:val="24"/>
          <w:szCs w:val="24"/>
        </w:rPr>
        <w:t>.”</w:t>
      </w:r>
      <w:r>
        <w:rPr>
          <w:rFonts w:ascii="Times New Roman" w:hAnsi="Times New Roman" w:cs="Times New Roman"/>
          <w:sz w:val="24"/>
          <w:szCs w:val="24"/>
        </w:rPr>
        <w:t xml:space="preserve"> </w:t>
      </w:r>
      <w:r w:rsidR="003C273E">
        <w:rPr>
          <w:rFonts w:ascii="Times New Roman" w:hAnsi="Times New Roman" w:cs="Times New Roman"/>
          <w:sz w:val="24"/>
          <w:szCs w:val="24"/>
        </w:rPr>
        <w:t>S</w:t>
      </w:r>
      <w:r>
        <w:rPr>
          <w:rFonts w:ascii="Times New Roman" w:hAnsi="Times New Roman" w:cs="Times New Roman"/>
          <w:sz w:val="24"/>
          <w:szCs w:val="24"/>
        </w:rPr>
        <w:t>ylvia and Adam, though they clearly have her own identities</w:t>
      </w:r>
      <w:r w:rsidR="003C273E">
        <w:rPr>
          <w:rFonts w:ascii="Times New Roman" w:hAnsi="Times New Roman" w:cs="Times New Roman"/>
          <w:sz w:val="24"/>
          <w:szCs w:val="24"/>
        </w:rPr>
        <w:t xml:space="preserve">—as seen in their difference of </w:t>
      </w:r>
      <w:r>
        <w:rPr>
          <w:rFonts w:ascii="Times New Roman" w:hAnsi="Times New Roman" w:cs="Times New Roman"/>
          <w:sz w:val="24"/>
          <w:szCs w:val="24"/>
        </w:rPr>
        <w:t>literary opinions, amusement versus</w:t>
      </w:r>
      <w:r w:rsidR="003C273E">
        <w:rPr>
          <w:rFonts w:ascii="Times New Roman" w:hAnsi="Times New Roman" w:cs="Times New Roman"/>
          <w:sz w:val="24"/>
          <w:szCs w:val="24"/>
        </w:rPr>
        <w:t xml:space="preserve"> poetry—find a part of their identity within the other. Sylvia wants to be more like Adam in basket-weaving and its deeper meaning, and Adam wishes to impart knowledge to her in instructing her how to better her subsequent basket. Next, Sylvia trusts herself to Adam in allowin</w:t>
      </w:r>
      <w:r>
        <w:rPr>
          <w:rFonts w:ascii="Times New Roman" w:hAnsi="Times New Roman" w:cs="Times New Roman"/>
          <w:sz w:val="24"/>
          <w:szCs w:val="24"/>
        </w:rPr>
        <w:t>g him to row her where he wishes</w:t>
      </w:r>
      <w:r w:rsidR="003C273E">
        <w:rPr>
          <w:rFonts w:ascii="Times New Roman" w:hAnsi="Times New Roman" w:cs="Times New Roman"/>
          <w:sz w:val="24"/>
          <w:szCs w:val="24"/>
        </w:rPr>
        <w:t xml:space="preserve">, and Adam picks up on and is pleased with “her frank tone, her confiding </w:t>
      </w:r>
      <w:proofErr w:type="gramStart"/>
      <w:r w:rsidR="003C273E">
        <w:rPr>
          <w:rFonts w:ascii="Times New Roman" w:hAnsi="Times New Roman" w:cs="Times New Roman"/>
          <w:sz w:val="24"/>
          <w:szCs w:val="24"/>
        </w:rPr>
        <w:t>look</w:t>
      </w:r>
      <w:proofErr w:type="gramEnd"/>
      <w:r w:rsidR="003C273E">
        <w:rPr>
          <w:rFonts w:ascii="Times New Roman" w:hAnsi="Times New Roman" w:cs="Times New Roman"/>
          <w:sz w:val="24"/>
          <w:szCs w:val="24"/>
        </w:rPr>
        <w:t xml:space="preserve">” (45). </w:t>
      </w:r>
      <w:r w:rsidR="00585DBC">
        <w:rPr>
          <w:rFonts w:ascii="Times New Roman" w:hAnsi="Times New Roman" w:cs="Times New Roman"/>
          <w:sz w:val="24"/>
          <w:szCs w:val="24"/>
        </w:rPr>
        <w:t xml:space="preserve">The fact that Sylvia trusts and wants to confide in Adam, and that he responds with desire to be confided in, is a hopeful evidence for romantic love, according to </w:t>
      </w:r>
      <w:proofErr w:type="spellStart"/>
      <w:r w:rsidR="00585DBC">
        <w:rPr>
          <w:rFonts w:ascii="Times New Roman" w:hAnsi="Times New Roman" w:cs="Times New Roman"/>
          <w:sz w:val="24"/>
          <w:szCs w:val="24"/>
        </w:rPr>
        <w:t>Lystra</w:t>
      </w:r>
      <w:proofErr w:type="spellEnd"/>
      <w:r w:rsidR="00585DBC">
        <w:rPr>
          <w:rFonts w:ascii="Times New Roman" w:hAnsi="Times New Roman" w:cs="Times New Roman"/>
          <w:sz w:val="24"/>
          <w:szCs w:val="24"/>
        </w:rPr>
        <w:t xml:space="preserve">. </w:t>
      </w:r>
      <w:r w:rsidR="0025660F">
        <w:rPr>
          <w:rFonts w:ascii="Times New Roman" w:hAnsi="Times New Roman" w:cs="Times New Roman"/>
          <w:sz w:val="24"/>
          <w:szCs w:val="24"/>
        </w:rPr>
        <w:t>Interestingly,</w:t>
      </w:r>
      <w:r w:rsidR="00510F6C">
        <w:rPr>
          <w:rFonts w:ascii="Times New Roman" w:hAnsi="Times New Roman" w:cs="Times New Roman"/>
          <w:sz w:val="24"/>
          <w:szCs w:val="24"/>
        </w:rPr>
        <w:t xml:space="preserve"> this mutual identification and trust can be contrasted with a</w:t>
      </w:r>
      <w:r w:rsidR="0025660F">
        <w:rPr>
          <w:rFonts w:ascii="Times New Roman" w:hAnsi="Times New Roman" w:cs="Times New Roman"/>
          <w:sz w:val="24"/>
          <w:szCs w:val="24"/>
        </w:rPr>
        <w:t xml:space="preserve"> </w:t>
      </w:r>
      <w:r w:rsidR="004E36B3">
        <w:rPr>
          <w:rFonts w:ascii="Times New Roman" w:hAnsi="Times New Roman" w:cs="Times New Roman"/>
          <w:sz w:val="24"/>
          <w:szCs w:val="24"/>
        </w:rPr>
        <w:t>later</w:t>
      </w:r>
      <w:r w:rsidR="00510F6C">
        <w:rPr>
          <w:rFonts w:ascii="Times New Roman" w:hAnsi="Times New Roman" w:cs="Times New Roman"/>
          <w:sz w:val="24"/>
          <w:szCs w:val="24"/>
        </w:rPr>
        <w:t xml:space="preserve"> scene, in which</w:t>
      </w:r>
      <w:r w:rsidR="004E36B3">
        <w:rPr>
          <w:rFonts w:ascii="Times New Roman" w:hAnsi="Times New Roman" w:cs="Times New Roman"/>
          <w:sz w:val="24"/>
          <w:szCs w:val="24"/>
        </w:rPr>
        <w:t xml:space="preserve"> </w:t>
      </w:r>
      <w:proofErr w:type="spellStart"/>
      <w:r w:rsidR="004E36B3">
        <w:rPr>
          <w:rFonts w:ascii="Times New Roman" w:hAnsi="Times New Roman" w:cs="Times New Roman"/>
          <w:sz w:val="24"/>
          <w:szCs w:val="24"/>
        </w:rPr>
        <w:t>Geoffery</w:t>
      </w:r>
      <w:proofErr w:type="spellEnd"/>
      <w:r w:rsidR="004E36B3">
        <w:rPr>
          <w:rFonts w:ascii="Times New Roman" w:hAnsi="Times New Roman" w:cs="Times New Roman"/>
          <w:sz w:val="24"/>
          <w:szCs w:val="24"/>
        </w:rPr>
        <w:t xml:space="preserve"> also</w:t>
      </w:r>
      <w:r w:rsidR="0025660F">
        <w:rPr>
          <w:rFonts w:ascii="Times New Roman" w:hAnsi="Times New Roman" w:cs="Times New Roman"/>
          <w:sz w:val="24"/>
          <w:szCs w:val="24"/>
        </w:rPr>
        <w:t xml:space="preserve"> </w:t>
      </w:r>
      <w:r>
        <w:rPr>
          <w:rFonts w:ascii="Times New Roman" w:hAnsi="Times New Roman" w:cs="Times New Roman"/>
          <w:sz w:val="24"/>
          <w:szCs w:val="24"/>
        </w:rPr>
        <w:t>tries to humor</w:t>
      </w:r>
      <w:r w:rsidR="0025660F">
        <w:rPr>
          <w:rFonts w:ascii="Times New Roman" w:hAnsi="Times New Roman" w:cs="Times New Roman"/>
          <w:sz w:val="24"/>
          <w:szCs w:val="24"/>
        </w:rPr>
        <w:t xml:space="preserve"> Sylvia’s wh</w:t>
      </w:r>
      <w:r>
        <w:rPr>
          <w:rFonts w:ascii="Times New Roman" w:hAnsi="Times New Roman" w:cs="Times New Roman"/>
          <w:sz w:val="24"/>
          <w:szCs w:val="24"/>
        </w:rPr>
        <w:t>imsical side by initiating</w:t>
      </w:r>
      <w:r w:rsidR="0025660F">
        <w:rPr>
          <w:rFonts w:ascii="Times New Roman" w:hAnsi="Times New Roman" w:cs="Times New Roman"/>
          <w:sz w:val="24"/>
          <w:szCs w:val="24"/>
        </w:rPr>
        <w:t xml:space="preserve"> a game of pretending they are children again; however, this is a tragic</w:t>
      </w:r>
      <w:r w:rsidR="004E36B3">
        <w:rPr>
          <w:rFonts w:ascii="Times New Roman" w:hAnsi="Times New Roman" w:cs="Times New Roman"/>
          <w:sz w:val="24"/>
          <w:szCs w:val="24"/>
        </w:rPr>
        <w:t xml:space="preserve"> rather than pleasing</w:t>
      </w:r>
      <w:r w:rsidR="0025660F">
        <w:rPr>
          <w:rFonts w:ascii="Times New Roman" w:hAnsi="Times New Roman" w:cs="Times New Roman"/>
          <w:sz w:val="24"/>
          <w:szCs w:val="24"/>
        </w:rPr>
        <w:t xml:space="preserve"> scene within the novel, for</w:t>
      </w:r>
      <w:r w:rsidR="007C7544">
        <w:rPr>
          <w:rFonts w:ascii="Times New Roman" w:hAnsi="Times New Roman" w:cs="Times New Roman"/>
          <w:sz w:val="24"/>
          <w:szCs w:val="24"/>
        </w:rPr>
        <w:t xml:space="preserve"> Sylvia finds that, for some reason, in h</w:t>
      </w:r>
      <w:r w:rsidR="00971FA7">
        <w:rPr>
          <w:rFonts w:ascii="Times New Roman" w:hAnsi="Times New Roman" w:cs="Times New Roman"/>
          <w:sz w:val="24"/>
          <w:szCs w:val="24"/>
        </w:rPr>
        <w:t>is presence she is not free and</w:t>
      </w:r>
      <w:r w:rsidR="0025660F">
        <w:rPr>
          <w:rFonts w:ascii="Times New Roman" w:hAnsi="Times New Roman" w:cs="Times New Roman"/>
          <w:sz w:val="24"/>
          <w:szCs w:val="24"/>
        </w:rPr>
        <w:t xml:space="preserve"> “cannot be a child again” (129). </w:t>
      </w:r>
      <w:r w:rsidR="004E36B3">
        <w:rPr>
          <w:rFonts w:ascii="Times New Roman" w:hAnsi="Times New Roman" w:cs="Times New Roman"/>
          <w:sz w:val="24"/>
          <w:szCs w:val="24"/>
        </w:rPr>
        <w:t xml:space="preserve">The difference between Adam and </w:t>
      </w:r>
      <w:proofErr w:type="spellStart"/>
      <w:r w:rsidR="004E36B3">
        <w:rPr>
          <w:rFonts w:ascii="Times New Roman" w:hAnsi="Times New Roman" w:cs="Times New Roman"/>
          <w:sz w:val="24"/>
          <w:szCs w:val="24"/>
        </w:rPr>
        <w:t>Geoffery</w:t>
      </w:r>
      <w:proofErr w:type="spellEnd"/>
      <w:r w:rsidR="004E36B3">
        <w:rPr>
          <w:rFonts w:ascii="Times New Roman" w:hAnsi="Times New Roman" w:cs="Times New Roman"/>
          <w:sz w:val="24"/>
          <w:szCs w:val="24"/>
        </w:rPr>
        <w:t xml:space="preserve"> is that </w:t>
      </w:r>
      <w:r w:rsidR="003C273E">
        <w:rPr>
          <w:rFonts w:ascii="Times New Roman" w:hAnsi="Times New Roman" w:cs="Times New Roman"/>
          <w:sz w:val="24"/>
          <w:szCs w:val="24"/>
        </w:rPr>
        <w:t xml:space="preserve">Adam’s character is such that he and Sylvia reach </w:t>
      </w:r>
      <w:r w:rsidR="003C273E" w:rsidRPr="003C273E">
        <w:rPr>
          <w:rFonts w:ascii="Times New Roman" w:hAnsi="Times New Roman" w:cs="Times New Roman"/>
          <w:i/>
          <w:sz w:val="24"/>
          <w:szCs w:val="24"/>
        </w:rPr>
        <w:t>mutual</w:t>
      </w:r>
      <w:r w:rsidR="003C273E">
        <w:rPr>
          <w:rFonts w:ascii="Times New Roman" w:hAnsi="Times New Roman" w:cs="Times New Roman"/>
          <w:sz w:val="24"/>
          <w:szCs w:val="24"/>
        </w:rPr>
        <w:t xml:space="preserve"> identification, as achieved through </w:t>
      </w:r>
      <w:r w:rsidR="003C2A59">
        <w:rPr>
          <w:rFonts w:ascii="Times New Roman" w:hAnsi="Times New Roman" w:cs="Times New Roman"/>
          <w:sz w:val="24"/>
          <w:szCs w:val="24"/>
        </w:rPr>
        <w:t>introspection and self-identification.</w:t>
      </w:r>
    </w:p>
    <w:p w:rsidR="00923440" w:rsidRDefault="003C2A59" w:rsidP="009234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Sylvia fatally rejects</w:t>
      </w:r>
      <w:r w:rsidR="004934F6">
        <w:rPr>
          <w:rFonts w:ascii="Times New Roman" w:hAnsi="Times New Roman" w:cs="Times New Roman"/>
          <w:sz w:val="24"/>
          <w:szCs w:val="24"/>
        </w:rPr>
        <w:t xml:space="preserve"> </w:t>
      </w:r>
      <w:r w:rsidR="00977B23">
        <w:rPr>
          <w:rFonts w:ascii="Times New Roman" w:hAnsi="Times New Roman" w:cs="Times New Roman"/>
          <w:sz w:val="24"/>
          <w:szCs w:val="24"/>
        </w:rPr>
        <w:t>the conviction for</w:t>
      </w:r>
      <w:r w:rsidR="004934F6">
        <w:rPr>
          <w:rFonts w:ascii="Times New Roman" w:hAnsi="Times New Roman" w:cs="Times New Roman"/>
          <w:sz w:val="24"/>
          <w:szCs w:val="24"/>
        </w:rPr>
        <w:t xml:space="preserve"> </w:t>
      </w:r>
      <w:r>
        <w:rPr>
          <w:rFonts w:ascii="Times New Roman" w:hAnsi="Times New Roman" w:cs="Times New Roman"/>
          <w:sz w:val="24"/>
          <w:szCs w:val="24"/>
        </w:rPr>
        <w:t xml:space="preserve">mutual identification </w:t>
      </w:r>
      <w:r w:rsidR="00977B23">
        <w:rPr>
          <w:rFonts w:ascii="Times New Roman" w:hAnsi="Times New Roman" w:cs="Times New Roman"/>
          <w:sz w:val="24"/>
          <w:szCs w:val="24"/>
        </w:rPr>
        <w:t xml:space="preserve">that she experienced with Adam—and more simply, personal </w:t>
      </w:r>
      <w:r w:rsidR="00977B23" w:rsidRPr="00977B23">
        <w:rPr>
          <w:rFonts w:ascii="Times New Roman" w:hAnsi="Times New Roman" w:cs="Times New Roman"/>
          <w:i/>
          <w:sz w:val="24"/>
          <w:szCs w:val="24"/>
        </w:rPr>
        <w:t>happiness</w:t>
      </w:r>
      <w:r w:rsidR="00977B23">
        <w:rPr>
          <w:rFonts w:ascii="Times New Roman" w:hAnsi="Times New Roman" w:cs="Times New Roman"/>
          <w:sz w:val="24"/>
          <w:szCs w:val="24"/>
        </w:rPr>
        <w:t>—when</w:t>
      </w:r>
      <w:r w:rsidR="00923440">
        <w:rPr>
          <w:rFonts w:ascii="Times New Roman" w:hAnsi="Times New Roman" w:cs="Times New Roman"/>
          <w:sz w:val="24"/>
          <w:szCs w:val="24"/>
        </w:rPr>
        <w:t xml:space="preserve"> she</w:t>
      </w:r>
      <w:r w:rsidR="00977B23">
        <w:rPr>
          <w:rFonts w:ascii="Times New Roman" w:hAnsi="Times New Roman" w:cs="Times New Roman"/>
          <w:sz w:val="24"/>
          <w:szCs w:val="24"/>
        </w:rPr>
        <w:t xml:space="preserve"> finally</w:t>
      </w:r>
      <w:r w:rsidR="00923440">
        <w:rPr>
          <w:rFonts w:ascii="Times New Roman" w:hAnsi="Times New Roman" w:cs="Times New Roman"/>
          <w:sz w:val="24"/>
          <w:szCs w:val="24"/>
        </w:rPr>
        <w:t xml:space="preserve"> decides to marry </w:t>
      </w:r>
      <w:proofErr w:type="spellStart"/>
      <w:r w:rsidR="00923440">
        <w:rPr>
          <w:rFonts w:ascii="Times New Roman" w:hAnsi="Times New Roman" w:cs="Times New Roman"/>
          <w:sz w:val="24"/>
          <w:szCs w:val="24"/>
        </w:rPr>
        <w:t>Geoffery</w:t>
      </w:r>
      <w:proofErr w:type="spellEnd"/>
      <w:r w:rsidR="00923440">
        <w:rPr>
          <w:rFonts w:ascii="Times New Roman" w:hAnsi="Times New Roman" w:cs="Times New Roman"/>
          <w:sz w:val="24"/>
          <w:szCs w:val="24"/>
        </w:rPr>
        <w:t xml:space="preserve"> Moor. The catalyst of this change within her is that her hope disappears when Adam disappears. Since </w:t>
      </w:r>
      <w:r w:rsidR="00923440" w:rsidRPr="0087509F">
        <w:rPr>
          <w:rFonts w:ascii="Times New Roman" w:hAnsi="Times New Roman" w:cs="Times New Roman"/>
          <w:i/>
          <w:sz w:val="24"/>
          <w:szCs w:val="24"/>
        </w:rPr>
        <w:t>looks</w:t>
      </w:r>
      <w:r w:rsidR="00923440">
        <w:rPr>
          <w:rFonts w:ascii="Times New Roman" w:hAnsi="Times New Roman" w:cs="Times New Roman"/>
          <w:sz w:val="24"/>
          <w:szCs w:val="24"/>
        </w:rPr>
        <w:t xml:space="preserve"> are intricately linked to emotions (Alcott even seems to argue that looks are</w:t>
      </w:r>
      <w:r w:rsidR="002F7375">
        <w:rPr>
          <w:rFonts w:ascii="Times New Roman" w:hAnsi="Times New Roman" w:cs="Times New Roman"/>
          <w:sz w:val="24"/>
          <w:szCs w:val="24"/>
        </w:rPr>
        <w:t xml:space="preserve"> the primary means of expressing</w:t>
      </w:r>
      <w:r w:rsidR="00923440">
        <w:rPr>
          <w:rFonts w:ascii="Times New Roman" w:hAnsi="Times New Roman" w:cs="Times New Roman"/>
          <w:sz w:val="24"/>
          <w:szCs w:val="24"/>
        </w:rPr>
        <w:t xml:space="preserve"> emotions), a woman cannot help but begin</w:t>
      </w:r>
      <w:r w:rsidR="00CB7DDB">
        <w:rPr>
          <w:rFonts w:ascii="Times New Roman" w:hAnsi="Times New Roman" w:cs="Times New Roman"/>
          <w:sz w:val="24"/>
          <w:szCs w:val="24"/>
        </w:rPr>
        <w:t xml:space="preserve"> to doubt the veracity</w:t>
      </w:r>
      <w:r w:rsidR="00077633">
        <w:rPr>
          <w:rFonts w:ascii="Times New Roman" w:hAnsi="Times New Roman" w:cs="Times New Roman"/>
          <w:sz w:val="24"/>
          <w:szCs w:val="24"/>
        </w:rPr>
        <w:t xml:space="preserve"> </w:t>
      </w:r>
      <w:r w:rsidR="00923440">
        <w:rPr>
          <w:rFonts w:ascii="Times New Roman" w:hAnsi="Times New Roman" w:cs="Times New Roman"/>
          <w:sz w:val="24"/>
          <w:szCs w:val="24"/>
        </w:rPr>
        <w:t xml:space="preserve">of her emotions of love when no </w:t>
      </w:r>
      <w:r w:rsidR="00923440" w:rsidRPr="0087509F">
        <w:rPr>
          <w:rFonts w:ascii="Times New Roman" w:hAnsi="Times New Roman" w:cs="Times New Roman"/>
          <w:i/>
          <w:sz w:val="24"/>
          <w:szCs w:val="24"/>
        </w:rPr>
        <w:t>look</w:t>
      </w:r>
      <w:r w:rsidR="00923440">
        <w:rPr>
          <w:rFonts w:ascii="Times New Roman" w:hAnsi="Times New Roman" w:cs="Times New Roman"/>
          <w:sz w:val="24"/>
          <w:szCs w:val="24"/>
        </w:rPr>
        <w:t xml:space="preserve"> remains to remind her. </w:t>
      </w:r>
      <w:r w:rsidR="00923440" w:rsidRPr="00A636F4">
        <w:rPr>
          <w:rFonts w:ascii="Times New Roman" w:hAnsi="Times New Roman" w:cs="Times New Roman"/>
          <w:sz w:val="24"/>
          <w:szCs w:val="24"/>
        </w:rPr>
        <w:t xml:space="preserve">Lonely and forlorn from what Sylvia believes is Adam’s lack of love for </w:t>
      </w:r>
      <w:proofErr w:type="gramStart"/>
      <w:r w:rsidR="00923440" w:rsidRPr="00A636F4">
        <w:rPr>
          <w:rFonts w:ascii="Times New Roman" w:hAnsi="Times New Roman" w:cs="Times New Roman"/>
          <w:sz w:val="24"/>
          <w:szCs w:val="24"/>
        </w:rPr>
        <w:t>her,</w:t>
      </w:r>
      <w:proofErr w:type="gramEnd"/>
      <w:r w:rsidR="00923440" w:rsidRPr="00A636F4">
        <w:rPr>
          <w:rFonts w:ascii="Times New Roman" w:hAnsi="Times New Roman" w:cs="Times New Roman"/>
          <w:sz w:val="24"/>
          <w:szCs w:val="24"/>
        </w:rPr>
        <w:t xml:space="preserve"> Sylvia begins to find Moor’s devotion to her appealing and safe. The deadening of emotions within Sylvia can be seen in the passivity of her agreement to marry Moor: “with a curious expression of relief, regret, and resolve…Sylvia decided ‘I will’” (101).</w:t>
      </w:r>
      <w:r w:rsidR="00923440">
        <w:rPr>
          <w:rFonts w:ascii="Times New Roman" w:hAnsi="Times New Roman" w:cs="Times New Roman"/>
          <w:sz w:val="24"/>
          <w:szCs w:val="24"/>
        </w:rPr>
        <w:t xml:space="preserve"> Sylvia </w:t>
      </w:r>
      <w:r w:rsidR="00AB21B0">
        <w:rPr>
          <w:rFonts w:ascii="Times New Roman" w:hAnsi="Times New Roman" w:cs="Times New Roman"/>
          <w:sz w:val="24"/>
          <w:szCs w:val="24"/>
        </w:rPr>
        <w:t>resolves</w:t>
      </w:r>
      <w:r w:rsidR="00923440">
        <w:rPr>
          <w:rFonts w:ascii="Times New Roman" w:hAnsi="Times New Roman" w:cs="Times New Roman"/>
          <w:sz w:val="24"/>
          <w:szCs w:val="24"/>
        </w:rPr>
        <w:t xml:space="preserve"> to attempt to remove</w:t>
      </w:r>
      <w:r w:rsidR="00923440" w:rsidRPr="00A636F4">
        <w:rPr>
          <w:rFonts w:ascii="Times New Roman" w:hAnsi="Times New Roman" w:cs="Times New Roman"/>
          <w:sz w:val="24"/>
          <w:szCs w:val="24"/>
        </w:rPr>
        <w:t xml:space="preserve"> h</w:t>
      </w:r>
      <w:r w:rsidR="00923440">
        <w:rPr>
          <w:rFonts w:ascii="Times New Roman" w:hAnsi="Times New Roman" w:cs="Times New Roman"/>
          <w:sz w:val="24"/>
          <w:szCs w:val="24"/>
        </w:rPr>
        <w:t>er passionate and moody nature—</w:t>
      </w:r>
      <w:r w:rsidR="00923440" w:rsidRPr="00453629">
        <w:rPr>
          <w:rFonts w:ascii="Times New Roman" w:hAnsi="Times New Roman" w:cs="Times New Roman"/>
          <w:i/>
          <w:sz w:val="24"/>
          <w:szCs w:val="24"/>
        </w:rPr>
        <w:t xml:space="preserve">essentially eliminating her own </w:t>
      </w:r>
      <w:r w:rsidR="006533F5">
        <w:rPr>
          <w:rFonts w:ascii="Times New Roman" w:hAnsi="Times New Roman" w:cs="Times New Roman"/>
          <w:i/>
          <w:sz w:val="24"/>
          <w:szCs w:val="24"/>
        </w:rPr>
        <w:t>identity</w:t>
      </w:r>
      <w:r w:rsidR="00923440" w:rsidRPr="00453629">
        <w:rPr>
          <w:rFonts w:ascii="Times New Roman" w:hAnsi="Times New Roman" w:cs="Times New Roman"/>
          <w:i/>
          <w:sz w:val="24"/>
          <w:szCs w:val="24"/>
        </w:rPr>
        <w:t>—</w:t>
      </w:r>
      <w:r w:rsidR="00923440">
        <w:rPr>
          <w:rFonts w:ascii="Times New Roman" w:hAnsi="Times New Roman" w:cs="Times New Roman"/>
          <w:sz w:val="24"/>
          <w:szCs w:val="24"/>
        </w:rPr>
        <w:t xml:space="preserve">and </w:t>
      </w:r>
      <w:r w:rsidR="00101D11">
        <w:rPr>
          <w:rFonts w:ascii="Times New Roman" w:hAnsi="Times New Roman" w:cs="Times New Roman"/>
          <w:sz w:val="24"/>
          <w:szCs w:val="24"/>
        </w:rPr>
        <w:t xml:space="preserve">replace it with </w:t>
      </w:r>
      <w:r w:rsidR="00923440" w:rsidRPr="00A636F4">
        <w:rPr>
          <w:rFonts w:ascii="Times New Roman" w:hAnsi="Times New Roman" w:cs="Times New Roman"/>
          <w:sz w:val="24"/>
          <w:szCs w:val="24"/>
        </w:rPr>
        <w:t>prudence and adherence to duty</w:t>
      </w:r>
      <w:r w:rsidR="00977B23">
        <w:rPr>
          <w:rFonts w:ascii="Times New Roman" w:hAnsi="Times New Roman" w:cs="Times New Roman"/>
          <w:sz w:val="24"/>
          <w:szCs w:val="24"/>
        </w:rPr>
        <w:t xml:space="preserve">. </w:t>
      </w:r>
      <w:r w:rsidR="00923440">
        <w:rPr>
          <w:rFonts w:ascii="Times New Roman" w:hAnsi="Times New Roman" w:cs="Times New Roman"/>
          <w:sz w:val="24"/>
          <w:szCs w:val="24"/>
        </w:rPr>
        <w:t xml:space="preserve">Following advice of her sister Prudence and the corresponding virtue, </w:t>
      </w:r>
      <w:r w:rsidR="00923440" w:rsidRPr="00A636F4">
        <w:rPr>
          <w:rFonts w:ascii="Times New Roman" w:hAnsi="Times New Roman" w:cs="Times New Roman"/>
          <w:sz w:val="24"/>
          <w:szCs w:val="24"/>
        </w:rPr>
        <w:t xml:space="preserve">Sylvia submits herself to marry </w:t>
      </w:r>
      <w:proofErr w:type="spellStart"/>
      <w:r w:rsidR="00923440" w:rsidRPr="00A636F4">
        <w:rPr>
          <w:rFonts w:ascii="Times New Roman" w:hAnsi="Times New Roman" w:cs="Times New Roman"/>
          <w:sz w:val="24"/>
          <w:szCs w:val="24"/>
        </w:rPr>
        <w:t>Geoffery</w:t>
      </w:r>
      <w:proofErr w:type="spellEnd"/>
      <w:r w:rsidR="00923440" w:rsidRPr="00A636F4">
        <w:rPr>
          <w:rFonts w:ascii="Times New Roman" w:hAnsi="Times New Roman" w:cs="Times New Roman"/>
          <w:sz w:val="24"/>
          <w:szCs w:val="24"/>
        </w:rPr>
        <w:t xml:space="preserve"> </w:t>
      </w:r>
      <w:r w:rsidR="00923440">
        <w:rPr>
          <w:rFonts w:ascii="Times New Roman" w:hAnsi="Times New Roman" w:cs="Times New Roman"/>
          <w:sz w:val="24"/>
          <w:szCs w:val="24"/>
        </w:rPr>
        <w:t>in hope</w:t>
      </w:r>
      <w:r w:rsidR="00077633">
        <w:rPr>
          <w:rFonts w:ascii="Times New Roman" w:hAnsi="Times New Roman" w:cs="Times New Roman"/>
          <w:sz w:val="24"/>
          <w:szCs w:val="24"/>
        </w:rPr>
        <w:t>s</w:t>
      </w:r>
      <w:r w:rsidR="00923440">
        <w:rPr>
          <w:rFonts w:ascii="Times New Roman" w:hAnsi="Times New Roman" w:cs="Times New Roman"/>
          <w:sz w:val="24"/>
          <w:szCs w:val="24"/>
        </w:rPr>
        <w:t xml:space="preserve"> </w:t>
      </w:r>
      <w:r w:rsidR="00923440" w:rsidRPr="00A636F4">
        <w:rPr>
          <w:rFonts w:ascii="Times New Roman" w:hAnsi="Times New Roman" w:cs="Times New Roman"/>
          <w:sz w:val="24"/>
          <w:szCs w:val="24"/>
        </w:rPr>
        <w:t xml:space="preserve">of learning to love him—and then further submits herself when she realizes she does not love him yet still </w:t>
      </w:r>
      <w:r w:rsidR="00077633">
        <w:rPr>
          <w:rFonts w:ascii="Times New Roman" w:hAnsi="Times New Roman" w:cs="Times New Roman"/>
          <w:sz w:val="24"/>
          <w:szCs w:val="24"/>
        </w:rPr>
        <w:t>decides to perform</w:t>
      </w:r>
      <w:r w:rsidR="00923440">
        <w:rPr>
          <w:rFonts w:ascii="Times New Roman" w:hAnsi="Times New Roman" w:cs="Times New Roman"/>
          <w:sz w:val="24"/>
          <w:szCs w:val="24"/>
        </w:rPr>
        <w:t xml:space="preserve"> rituals</w:t>
      </w:r>
      <w:r w:rsidR="00923440" w:rsidRPr="00A636F4">
        <w:rPr>
          <w:rFonts w:ascii="Times New Roman" w:hAnsi="Times New Roman" w:cs="Times New Roman"/>
          <w:sz w:val="24"/>
          <w:szCs w:val="24"/>
        </w:rPr>
        <w:t xml:space="preserve"> as wife in order to</w:t>
      </w:r>
      <w:r w:rsidR="00923440">
        <w:rPr>
          <w:rFonts w:ascii="Times New Roman" w:hAnsi="Times New Roman" w:cs="Times New Roman"/>
          <w:sz w:val="24"/>
          <w:szCs w:val="24"/>
        </w:rPr>
        <w:t xml:space="preserve"> keep her vow to</w:t>
      </w:r>
      <w:r w:rsidR="00923440" w:rsidRPr="00A636F4">
        <w:rPr>
          <w:rFonts w:ascii="Times New Roman" w:hAnsi="Times New Roman" w:cs="Times New Roman"/>
          <w:sz w:val="24"/>
          <w:szCs w:val="24"/>
        </w:rPr>
        <w:t xml:space="preserve"> </w:t>
      </w:r>
      <w:r w:rsidR="00923440">
        <w:rPr>
          <w:rFonts w:ascii="Times New Roman" w:hAnsi="Times New Roman" w:cs="Times New Roman"/>
          <w:sz w:val="24"/>
          <w:szCs w:val="24"/>
        </w:rPr>
        <w:t xml:space="preserve">“make </w:t>
      </w:r>
      <w:proofErr w:type="spellStart"/>
      <w:r w:rsidR="00923440">
        <w:rPr>
          <w:rFonts w:ascii="Times New Roman" w:hAnsi="Times New Roman" w:cs="Times New Roman"/>
          <w:sz w:val="24"/>
          <w:szCs w:val="24"/>
        </w:rPr>
        <w:t>Geoffery’s</w:t>
      </w:r>
      <w:proofErr w:type="spellEnd"/>
      <w:r w:rsidR="00923440">
        <w:rPr>
          <w:rFonts w:ascii="Times New Roman" w:hAnsi="Times New Roman" w:cs="Times New Roman"/>
          <w:sz w:val="24"/>
          <w:szCs w:val="24"/>
        </w:rPr>
        <w:t xml:space="preserve"> happiness the first duty of my life” (Alcott 145).</w:t>
      </w:r>
      <w:r w:rsidR="00923440" w:rsidRPr="00A636F4">
        <w:rPr>
          <w:rFonts w:ascii="Times New Roman" w:hAnsi="Times New Roman" w:cs="Times New Roman"/>
          <w:sz w:val="24"/>
          <w:szCs w:val="24"/>
        </w:rPr>
        <w:t xml:space="preserve"> </w:t>
      </w:r>
      <w:r w:rsidR="00923440">
        <w:rPr>
          <w:rFonts w:ascii="Times New Roman" w:hAnsi="Times New Roman" w:cs="Times New Roman"/>
          <w:sz w:val="24"/>
          <w:szCs w:val="24"/>
        </w:rPr>
        <w:t xml:space="preserve">Unbeknownst to Sylvia at this point in the novel, her obedient submission—an act which could be effectively symbolized by a lowering of the eyes, rather than the aforesaid full frontal gaze and expression of the heart—comes at the cost of </w:t>
      </w:r>
      <w:r w:rsidR="00CD7574">
        <w:rPr>
          <w:rFonts w:ascii="Times New Roman" w:hAnsi="Times New Roman" w:cs="Times New Roman"/>
          <w:sz w:val="24"/>
          <w:szCs w:val="24"/>
        </w:rPr>
        <w:t xml:space="preserve">any </w:t>
      </w:r>
      <w:r w:rsidR="00E53A8D">
        <w:rPr>
          <w:rFonts w:ascii="Times New Roman" w:hAnsi="Times New Roman" w:cs="Times New Roman"/>
          <w:sz w:val="24"/>
          <w:szCs w:val="24"/>
        </w:rPr>
        <w:t xml:space="preserve">mutual identification </w:t>
      </w:r>
      <w:r w:rsidR="00CD7574">
        <w:rPr>
          <w:rFonts w:ascii="Times New Roman" w:hAnsi="Times New Roman" w:cs="Times New Roman"/>
          <w:sz w:val="24"/>
          <w:szCs w:val="24"/>
        </w:rPr>
        <w:t>which would lead</w:t>
      </w:r>
      <w:r w:rsidR="00E53A8D">
        <w:rPr>
          <w:rFonts w:ascii="Times New Roman" w:hAnsi="Times New Roman" w:cs="Times New Roman"/>
          <w:sz w:val="24"/>
          <w:szCs w:val="24"/>
        </w:rPr>
        <w:t xml:space="preserve"> to romantic love and personal happiness.</w:t>
      </w:r>
    </w:p>
    <w:p w:rsidR="00923440" w:rsidRPr="00A636F4" w:rsidRDefault="00923440" w:rsidP="00923440">
      <w:pPr>
        <w:spacing w:after="0" w:line="480" w:lineRule="auto"/>
        <w:ind w:firstLine="720"/>
        <w:rPr>
          <w:rFonts w:ascii="Times New Roman" w:hAnsi="Times New Roman" w:cs="Times New Roman"/>
          <w:sz w:val="24"/>
          <w:szCs w:val="24"/>
        </w:rPr>
      </w:pPr>
      <w:r w:rsidRPr="00A636F4">
        <w:rPr>
          <w:rFonts w:ascii="Times New Roman" w:hAnsi="Times New Roman" w:cs="Times New Roman"/>
          <w:sz w:val="24"/>
          <w:szCs w:val="24"/>
        </w:rPr>
        <w:t>Alcott</w:t>
      </w:r>
      <w:r w:rsidR="00077633">
        <w:rPr>
          <w:rFonts w:ascii="Times New Roman" w:hAnsi="Times New Roman" w:cs="Times New Roman"/>
          <w:sz w:val="24"/>
          <w:szCs w:val="24"/>
        </w:rPr>
        <w:t xml:space="preserve"> seems to fully endorse traditional marriage, with all its legal and </w:t>
      </w:r>
      <w:proofErr w:type="spellStart"/>
      <w:r w:rsidR="00077633">
        <w:rPr>
          <w:rFonts w:ascii="Times New Roman" w:hAnsi="Times New Roman" w:cs="Times New Roman"/>
          <w:sz w:val="24"/>
          <w:szCs w:val="24"/>
        </w:rPr>
        <w:t>dsocial</w:t>
      </w:r>
      <w:proofErr w:type="spellEnd"/>
      <w:r w:rsidR="00077633">
        <w:rPr>
          <w:rFonts w:ascii="Times New Roman" w:hAnsi="Times New Roman" w:cs="Times New Roman"/>
          <w:sz w:val="24"/>
          <w:szCs w:val="24"/>
        </w:rPr>
        <w:t xml:space="preserve"> ramifications, by posing</w:t>
      </w:r>
      <w:r w:rsidRPr="00A636F4">
        <w:rPr>
          <w:rFonts w:ascii="Times New Roman" w:hAnsi="Times New Roman" w:cs="Times New Roman"/>
          <w:sz w:val="24"/>
          <w:szCs w:val="24"/>
        </w:rPr>
        <w:t xml:space="preserve"> </w:t>
      </w:r>
      <w:r>
        <w:rPr>
          <w:rFonts w:ascii="Times New Roman" w:hAnsi="Times New Roman" w:cs="Times New Roman"/>
          <w:sz w:val="24"/>
          <w:szCs w:val="24"/>
        </w:rPr>
        <w:t>Sylvia’s sacrificial decision to remain with Moor and quell her true feelings</w:t>
      </w:r>
      <w:r w:rsidRPr="00A636F4">
        <w:rPr>
          <w:rFonts w:ascii="Times New Roman" w:hAnsi="Times New Roman" w:cs="Times New Roman"/>
          <w:sz w:val="24"/>
          <w:szCs w:val="24"/>
        </w:rPr>
        <w:t xml:space="preserve"> as a sign</w:t>
      </w:r>
      <w:r>
        <w:rPr>
          <w:rFonts w:ascii="Times New Roman" w:hAnsi="Times New Roman" w:cs="Times New Roman"/>
          <w:sz w:val="24"/>
          <w:szCs w:val="24"/>
        </w:rPr>
        <w:t xml:space="preserve"> of noble and selfless maturity, which</w:t>
      </w:r>
      <w:r w:rsidRPr="00A636F4">
        <w:rPr>
          <w:rFonts w:ascii="Times New Roman" w:hAnsi="Times New Roman" w:cs="Times New Roman"/>
          <w:sz w:val="24"/>
          <w:szCs w:val="24"/>
        </w:rPr>
        <w:t xml:space="preserve"> in turn </w:t>
      </w:r>
      <w:r>
        <w:rPr>
          <w:rFonts w:ascii="Times New Roman" w:hAnsi="Times New Roman" w:cs="Times New Roman"/>
          <w:sz w:val="24"/>
          <w:szCs w:val="24"/>
        </w:rPr>
        <w:t xml:space="preserve">implies that true love is sacrifice. This definition of love is in direct conflict with </w:t>
      </w:r>
      <w:proofErr w:type="spellStart"/>
      <w:r>
        <w:rPr>
          <w:rFonts w:ascii="Times New Roman" w:hAnsi="Times New Roman" w:cs="Times New Roman"/>
          <w:sz w:val="24"/>
          <w:szCs w:val="24"/>
        </w:rPr>
        <w:t>Lystra’s</w:t>
      </w:r>
      <w:proofErr w:type="spellEnd"/>
      <w:r>
        <w:rPr>
          <w:rFonts w:ascii="Times New Roman" w:hAnsi="Times New Roman" w:cs="Times New Roman"/>
          <w:sz w:val="24"/>
          <w:szCs w:val="24"/>
        </w:rPr>
        <w:t xml:space="preserve"> idea that love is a mutual, tender </w:t>
      </w:r>
      <w:r>
        <w:rPr>
          <w:rFonts w:ascii="Times New Roman" w:hAnsi="Times New Roman" w:cs="Times New Roman"/>
          <w:sz w:val="24"/>
          <w:szCs w:val="24"/>
        </w:rPr>
        <w:lastRenderedPageBreak/>
        <w:t>affection which leads to the “identification of selves</w:t>
      </w:r>
      <w:r w:rsidR="006D0F88">
        <w:rPr>
          <w:rFonts w:ascii="Times New Roman" w:hAnsi="Times New Roman" w:cs="Times New Roman"/>
          <w:sz w:val="24"/>
          <w:szCs w:val="24"/>
        </w:rPr>
        <w:t>”</w:t>
      </w:r>
      <w:r>
        <w:rPr>
          <w:rFonts w:ascii="Times New Roman" w:hAnsi="Times New Roman" w:cs="Times New Roman"/>
          <w:sz w:val="24"/>
          <w:szCs w:val="24"/>
        </w:rPr>
        <w:t xml:space="preserve"> (29). Instead, love as sacrifice indicates that one party will be subsumed</w:t>
      </w:r>
      <w:r w:rsidR="00077633">
        <w:rPr>
          <w:rFonts w:ascii="Times New Roman" w:hAnsi="Times New Roman" w:cs="Times New Roman"/>
          <w:sz w:val="24"/>
          <w:szCs w:val="24"/>
        </w:rPr>
        <w:t xml:space="preserve"> under the other. This unequal</w:t>
      </w:r>
      <w:r>
        <w:rPr>
          <w:rFonts w:ascii="Times New Roman" w:hAnsi="Times New Roman" w:cs="Times New Roman"/>
          <w:sz w:val="24"/>
          <w:szCs w:val="24"/>
        </w:rPr>
        <w:t xml:space="preserve"> relationship is seen later on in the novel, </w:t>
      </w:r>
      <w:r w:rsidRPr="00A636F4">
        <w:rPr>
          <w:rFonts w:ascii="Times New Roman" w:hAnsi="Times New Roman" w:cs="Times New Roman"/>
          <w:sz w:val="24"/>
          <w:szCs w:val="24"/>
        </w:rPr>
        <w:t>as the newlywed couple settles in their home and Moor revels in h</w:t>
      </w:r>
      <w:r>
        <w:rPr>
          <w:rFonts w:ascii="Times New Roman" w:hAnsi="Times New Roman" w:cs="Times New Roman"/>
          <w:sz w:val="24"/>
          <w:szCs w:val="24"/>
        </w:rPr>
        <w:t>is prize.</w:t>
      </w:r>
      <w:r w:rsidRPr="00A636F4">
        <w:rPr>
          <w:rFonts w:ascii="Times New Roman" w:hAnsi="Times New Roman" w:cs="Times New Roman"/>
          <w:sz w:val="24"/>
          <w:szCs w:val="24"/>
        </w:rPr>
        <w:t xml:space="preserve"> Alcott draws attention to the ring upon Sylvia’s finger, </w:t>
      </w:r>
      <w:r>
        <w:rPr>
          <w:rFonts w:ascii="Times New Roman" w:hAnsi="Times New Roman" w:cs="Times New Roman"/>
          <w:sz w:val="24"/>
          <w:szCs w:val="24"/>
        </w:rPr>
        <w:t xml:space="preserve">which reminds Moor of their wedding and prompts him to </w:t>
      </w:r>
      <w:r w:rsidRPr="00A636F4">
        <w:rPr>
          <w:rFonts w:ascii="Times New Roman" w:hAnsi="Times New Roman" w:cs="Times New Roman"/>
          <w:sz w:val="24"/>
          <w:szCs w:val="24"/>
        </w:rPr>
        <w:t xml:space="preserve">“claim her again, with an emphatic ‘Mine’” (124). It is evident that </w:t>
      </w:r>
      <w:r w:rsidR="006D0F88">
        <w:rPr>
          <w:rFonts w:ascii="Times New Roman" w:hAnsi="Times New Roman" w:cs="Times New Roman"/>
          <w:sz w:val="24"/>
          <w:szCs w:val="24"/>
        </w:rPr>
        <w:t>Sylvia</w:t>
      </w:r>
      <w:r w:rsidRPr="00A636F4">
        <w:rPr>
          <w:rFonts w:ascii="Times New Roman" w:hAnsi="Times New Roman" w:cs="Times New Roman"/>
          <w:sz w:val="24"/>
          <w:szCs w:val="24"/>
        </w:rPr>
        <w:t xml:space="preserve"> belongs to Moor, and not the other way around. </w:t>
      </w:r>
      <w:r w:rsidR="009B0662">
        <w:rPr>
          <w:rFonts w:ascii="Times New Roman" w:hAnsi="Times New Roman" w:cs="Times New Roman"/>
          <w:sz w:val="24"/>
          <w:szCs w:val="24"/>
        </w:rPr>
        <w:t>Additionally</w:t>
      </w:r>
      <w:r>
        <w:rPr>
          <w:rFonts w:ascii="Times New Roman" w:hAnsi="Times New Roman" w:cs="Times New Roman"/>
          <w:sz w:val="24"/>
          <w:szCs w:val="24"/>
        </w:rPr>
        <w:t xml:space="preserve">, </w:t>
      </w:r>
      <w:r w:rsidR="00295E76">
        <w:rPr>
          <w:rFonts w:ascii="Times New Roman" w:hAnsi="Times New Roman" w:cs="Times New Roman"/>
          <w:sz w:val="24"/>
          <w:szCs w:val="24"/>
        </w:rPr>
        <w:t>by the end of the novel Sylvia is</w:t>
      </w:r>
      <w:r>
        <w:rPr>
          <w:rFonts w:ascii="Times New Roman" w:hAnsi="Times New Roman" w:cs="Times New Roman"/>
          <w:sz w:val="24"/>
          <w:szCs w:val="24"/>
        </w:rPr>
        <w:t xml:space="preserve"> finally subsumed by Moor i</w:t>
      </w:r>
      <w:r w:rsidR="004D6C4A">
        <w:rPr>
          <w:rFonts w:ascii="Times New Roman" w:hAnsi="Times New Roman" w:cs="Times New Roman"/>
          <w:sz w:val="24"/>
          <w:szCs w:val="24"/>
        </w:rPr>
        <w:t>n the</w:t>
      </w:r>
      <w:r w:rsidR="00FA7B8E">
        <w:rPr>
          <w:rFonts w:ascii="Times New Roman" w:hAnsi="Times New Roman" w:cs="Times New Roman"/>
          <w:sz w:val="24"/>
          <w:szCs w:val="24"/>
        </w:rPr>
        <w:t xml:space="preserve"> chief</w:t>
      </w:r>
      <w:r w:rsidR="004D6C4A">
        <w:rPr>
          <w:rFonts w:ascii="Times New Roman" w:hAnsi="Times New Roman" w:cs="Times New Roman"/>
          <w:sz w:val="24"/>
          <w:szCs w:val="24"/>
        </w:rPr>
        <w:t xml:space="preserve"> act of sacrifice</w:t>
      </w:r>
      <w:r w:rsidR="00FA7B8E">
        <w:rPr>
          <w:rFonts w:ascii="Times New Roman" w:hAnsi="Times New Roman" w:cs="Times New Roman"/>
          <w:sz w:val="24"/>
          <w:szCs w:val="24"/>
        </w:rPr>
        <w:t>,</w:t>
      </w:r>
      <w:r w:rsidR="004D6C4A">
        <w:rPr>
          <w:rFonts w:ascii="Times New Roman" w:hAnsi="Times New Roman" w:cs="Times New Roman"/>
          <w:sz w:val="24"/>
          <w:szCs w:val="24"/>
        </w:rPr>
        <w:t xml:space="preserve"> </w:t>
      </w:r>
      <w:r w:rsidR="00E96AF9">
        <w:rPr>
          <w:rFonts w:ascii="Times New Roman" w:hAnsi="Times New Roman" w:cs="Times New Roman"/>
          <w:sz w:val="24"/>
          <w:szCs w:val="24"/>
        </w:rPr>
        <w:t xml:space="preserve">as her death feels so unnecessary </w:t>
      </w:r>
      <w:r w:rsidR="0053132D">
        <w:rPr>
          <w:rFonts w:ascii="Times New Roman" w:hAnsi="Times New Roman" w:cs="Times New Roman"/>
          <w:sz w:val="24"/>
          <w:szCs w:val="24"/>
        </w:rPr>
        <w:t xml:space="preserve">and unjustified </w:t>
      </w:r>
      <w:r w:rsidR="00E96AF9">
        <w:rPr>
          <w:rFonts w:ascii="Times New Roman" w:hAnsi="Times New Roman" w:cs="Times New Roman"/>
          <w:sz w:val="24"/>
          <w:szCs w:val="24"/>
        </w:rPr>
        <w:t xml:space="preserve">that it as if she is </w:t>
      </w:r>
      <w:r w:rsidR="004D6C4A">
        <w:rPr>
          <w:rFonts w:ascii="Times New Roman" w:hAnsi="Times New Roman" w:cs="Times New Roman"/>
          <w:sz w:val="24"/>
          <w:szCs w:val="24"/>
        </w:rPr>
        <w:t>giving up her</w:t>
      </w:r>
      <w:r w:rsidR="00FA7B8E">
        <w:rPr>
          <w:rFonts w:ascii="Times New Roman" w:hAnsi="Times New Roman" w:cs="Times New Roman"/>
          <w:sz w:val="24"/>
          <w:szCs w:val="24"/>
        </w:rPr>
        <w:t xml:space="preserve"> own</w:t>
      </w:r>
      <w:r>
        <w:rPr>
          <w:rFonts w:ascii="Times New Roman" w:hAnsi="Times New Roman" w:cs="Times New Roman"/>
          <w:sz w:val="24"/>
          <w:szCs w:val="24"/>
        </w:rPr>
        <w:t xml:space="preserve"> life.</w:t>
      </w:r>
      <w:r w:rsidR="00610F42">
        <w:rPr>
          <w:rFonts w:ascii="Times New Roman" w:hAnsi="Times New Roman" w:cs="Times New Roman"/>
          <w:sz w:val="24"/>
          <w:szCs w:val="24"/>
        </w:rPr>
        <w:t xml:space="preserve"> Tension exists in this act, for while death would certainly be the end of Sylvia and the reification of Moor’s domination, Sylvia’s identity has already been so eradicated by this point that death would almost be a freedom to her.</w:t>
      </w:r>
      <w:r>
        <w:rPr>
          <w:rFonts w:ascii="Times New Roman" w:hAnsi="Times New Roman" w:cs="Times New Roman"/>
          <w:sz w:val="24"/>
          <w:szCs w:val="24"/>
        </w:rPr>
        <w:t xml:space="preserve"> </w:t>
      </w:r>
      <w:r w:rsidR="00DC22F2">
        <w:rPr>
          <w:rFonts w:ascii="Times New Roman" w:hAnsi="Times New Roman" w:cs="Times New Roman"/>
          <w:sz w:val="24"/>
          <w:szCs w:val="24"/>
        </w:rPr>
        <w:t xml:space="preserve">Alcott even describes </w:t>
      </w:r>
      <w:r w:rsidR="00DC22F2" w:rsidRPr="007F54CE">
        <w:rPr>
          <w:rFonts w:ascii="Times New Roman" w:hAnsi="Times New Roman" w:cs="Times New Roman"/>
          <w:sz w:val="24"/>
          <w:szCs w:val="24"/>
        </w:rPr>
        <w:t xml:space="preserve">the </w:t>
      </w:r>
      <w:r w:rsidR="007F54CE" w:rsidRPr="007F54CE">
        <w:rPr>
          <w:rFonts w:ascii="Times New Roman" w:hAnsi="Times New Roman" w:cs="Times New Roman"/>
          <w:sz w:val="24"/>
          <w:szCs w:val="24"/>
        </w:rPr>
        <w:t xml:space="preserve">looming arrival </w:t>
      </w:r>
      <w:r w:rsidR="00DC22F2" w:rsidRPr="007F54CE">
        <w:rPr>
          <w:rFonts w:ascii="Times New Roman" w:hAnsi="Times New Roman" w:cs="Times New Roman"/>
          <w:sz w:val="24"/>
          <w:szCs w:val="24"/>
        </w:rPr>
        <w:t>of death as</w:t>
      </w:r>
      <w:r w:rsidR="00670CA7" w:rsidRPr="007F54CE">
        <w:rPr>
          <w:rFonts w:ascii="Times New Roman" w:hAnsi="Times New Roman" w:cs="Times New Roman"/>
          <w:sz w:val="24"/>
          <w:szCs w:val="24"/>
        </w:rPr>
        <w:t xml:space="preserve"> </w:t>
      </w:r>
      <w:r w:rsidR="00670CA7">
        <w:rPr>
          <w:rFonts w:ascii="Times New Roman" w:hAnsi="Times New Roman" w:cs="Times New Roman"/>
          <w:sz w:val="24"/>
          <w:szCs w:val="24"/>
        </w:rPr>
        <w:t>her</w:t>
      </w:r>
      <w:r w:rsidR="00670CA7" w:rsidRPr="005005BF">
        <w:rPr>
          <w:rFonts w:ascii="Times New Roman" w:hAnsi="Times New Roman" w:cs="Times New Roman"/>
          <w:sz w:val="24"/>
          <w:szCs w:val="24"/>
        </w:rPr>
        <w:t xml:space="preserve"> “helper</w:t>
      </w:r>
      <w:r w:rsidR="00670CA7">
        <w:rPr>
          <w:rFonts w:ascii="Times New Roman" w:hAnsi="Times New Roman" w:cs="Times New Roman"/>
          <w:sz w:val="24"/>
          <w:szCs w:val="24"/>
        </w:rPr>
        <w:t xml:space="preserve">” </w:t>
      </w:r>
      <w:r w:rsidR="00670CA7" w:rsidRPr="005005BF">
        <w:rPr>
          <w:rFonts w:ascii="Times New Roman" w:hAnsi="Times New Roman" w:cs="Times New Roman"/>
          <w:sz w:val="24"/>
          <w:szCs w:val="24"/>
        </w:rPr>
        <w:t>(190).</w:t>
      </w:r>
      <w:r w:rsidR="00670CA7">
        <w:rPr>
          <w:rFonts w:ascii="Times New Roman" w:hAnsi="Times New Roman" w:cs="Times New Roman"/>
          <w:sz w:val="24"/>
          <w:szCs w:val="24"/>
        </w:rPr>
        <w:t xml:space="preserve"> </w:t>
      </w:r>
      <w:r w:rsidRPr="00A636F4">
        <w:rPr>
          <w:rFonts w:ascii="Times New Roman" w:hAnsi="Times New Roman" w:cs="Times New Roman"/>
          <w:sz w:val="24"/>
          <w:szCs w:val="24"/>
        </w:rPr>
        <w:t>Sylvia’s death scene is so glorified that it is almost a mockery of the</w:t>
      </w:r>
      <w:r w:rsidR="00650A28">
        <w:rPr>
          <w:rFonts w:ascii="Times New Roman" w:hAnsi="Times New Roman" w:cs="Times New Roman"/>
          <w:sz w:val="24"/>
          <w:szCs w:val="24"/>
        </w:rPr>
        <w:t xml:space="preserve"> </w:t>
      </w:r>
      <w:r w:rsidRPr="00A636F4">
        <w:rPr>
          <w:rFonts w:ascii="Times New Roman" w:hAnsi="Times New Roman" w:cs="Times New Roman"/>
          <w:sz w:val="24"/>
          <w:szCs w:val="24"/>
        </w:rPr>
        <w:t>individual she once was: Sylvia “proved that she</w:t>
      </w:r>
      <w:r w:rsidRPr="00DE61FD">
        <w:rPr>
          <w:rFonts w:ascii="Times New Roman" w:hAnsi="Times New Roman" w:cs="Times New Roman"/>
          <w:i/>
          <w:sz w:val="24"/>
          <w:szCs w:val="24"/>
        </w:rPr>
        <w:t xml:space="preserve"> did </w:t>
      </w:r>
      <w:r>
        <w:rPr>
          <w:rFonts w:ascii="Times New Roman" w:hAnsi="Times New Roman" w:cs="Times New Roman"/>
          <w:sz w:val="24"/>
          <w:szCs w:val="24"/>
        </w:rPr>
        <w:t>know how to die” by</w:t>
      </w:r>
      <w:r w:rsidRPr="00A636F4">
        <w:rPr>
          <w:rFonts w:ascii="Times New Roman" w:hAnsi="Times New Roman" w:cs="Times New Roman"/>
          <w:sz w:val="24"/>
          <w:szCs w:val="24"/>
        </w:rPr>
        <w:t xml:space="preserve"> speaking cheerfully and tranquilly of death, banning grief or fear, and continuing her “daily duties” (</w:t>
      </w:r>
      <w:r>
        <w:rPr>
          <w:rFonts w:ascii="Times New Roman" w:hAnsi="Times New Roman" w:cs="Times New Roman"/>
          <w:sz w:val="24"/>
          <w:szCs w:val="24"/>
        </w:rPr>
        <w:t xml:space="preserve">Alcott </w:t>
      </w:r>
      <w:r w:rsidRPr="00A636F4">
        <w:rPr>
          <w:rFonts w:ascii="Times New Roman" w:hAnsi="Times New Roman" w:cs="Times New Roman"/>
          <w:sz w:val="24"/>
          <w:szCs w:val="24"/>
        </w:rPr>
        <w:t xml:space="preserve">194). </w:t>
      </w:r>
      <w:r w:rsidR="00650A28">
        <w:rPr>
          <w:rFonts w:ascii="Times New Roman" w:hAnsi="Times New Roman" w:cs="Times New Roman"/>
          <w:sz w:val="24"/>
          <w:szCs w:val="24"/>
        </w:rPr>
        <w:t>Duty brings to mind an image completely</w:t>
      </w:r>
      <w:r w:rsidR="003C2CB3">
        <w:rPr>
          <w:rFonts w:ascii="Times New Roman" w:hAnsi="Times New Roman" w:cs="Times New Roman"/>
          <w:sz w:val="24"/>
          <w:szCs w:val="24"/>
        </w:rPr>
        <w:t xml:space="preserve"> contradictory</w:t>
      </w:r>
      <w:r w:rsidR="00650A28">
        <w:rPr>
          <w:rFonts w:ascii="Times New Roman" w:hAnsi="Times New Roman" w:cs="Times New Roman"/>
          <w:sz w:val="24"/>
          <w:szCs w:val="24"/>
        </w:rPr>
        <w:t xml:space="preserve"> to the whimsical and playful woman Adam appreciated. </w:t>
      </w:r>
      <w:r w:rsidRPr="00A636F4">
        <w:rPr>
          <w:rFonts w:ascii="Times New Roman" w:hAnsi="Times New Roman" w:cs="Times New Roman"/>
          <w:sz w:val="24"/>
          <w:szCs w:val="24"/>
        </w:rPr>
        <w:t xml:space="preserve">Sylvia’s last words of being “Quite </w:t>
      </w:r>
      <w:r w:rsidR="00A246C4">
        <w:rPr>
          <w:rFonts w:ascii="Times New Roman" w:hAnsi="Times New Roman" w:cs="Times New Roman"/>
          <w:sz w:val="24"/>
          <w:szCs w:val="24"/>
        </w:rPr>
        <w:t>happy, quite content,” though certainly noble in their sacrifice of personal happiness for Moor’s own peace of mind</w:t>
      </w:r>
      <w:r w:rsidRPr="00A636F4">
        <w:rPr>
          <w:rFonts w:ascii="Times New Roman" w:hAnsi="Times New Roman" w:cs="Times New Roman"/>
          <w:sz w:val="24"/>
          <w:szCs w:val="24"/>
        </w:rPr>
        <w:t xml:space="preserve">, </w:t>
      </w:r>
      <w:r>
        <w:rPr>
          <w:rFonts w:ascii="Times New Roman" w:hAnsi="Times New Roman" w:cs="Times New Roman"/>
          <w:sz w:val="24"/>
          <w:szCs w:val="24"/>
        </w:rPr>
        <w:t xml:space="preserve">are less than convincing (197). </w:t>
      </w:r>
      <w:r w:rsidR="00AF406B">
        <w:rPr>
          <w:rFonts w:ascii="Times New Roman" w:hAnsi="Times New Roman" w:cs="Times New Roman"/>
          <w:sz w:val="24"/>
          <w:szCs w:val="24"/>
        </w:rPr>
        <w:t xml:space="preserve">Though somewhat inimical to Alcott’s portrayal of love as sacrifice, yet in line with </w:t>
      </w:r>
      <w:proofErr w:type="spellStart"/>
      <w:r w:rsidR="00AF406B">
        <w:rPr>
          <w:rFonts w:ascii="Times New Roman" w:hAnsi="Times New Roman" w:cs="Times New Roman"/>
          <w:sz w:val="24"/>
          <w:szCs w:val="24"/>
        </w:rPr>
        <w:t>Lystra’s</w:t>
      </w:r>
      <w:proofErr w:type="spellEnd"/>
      <w:r w:rsidR="00AF406B">
        <w:rPr>
          <w:rFonts w:ascii="Times New Roman" w:hAnsi="Times New Roman" w:cs="Times New Roman"/>
          <w:sz w:val="24"/>
          <w:szCs w:val="24"/>
        </w:rPr>
        <w:t xml:space="preserve"> definition, the conviction </w:t>
      </w:r>
      <w:r w:rsidR="00DE5981">
        <w:rPr>
          <w:rFonts w:ascii="Times New Roman" w:hAnsi="Times New Roman" w:cs="Times New Roman"/>
          <w:sz w:val="24"/>
          <w:szCs w:val="24"/>
        </w:rPr>
        <w:t xml:space="preserve">the modern reader will </w:t>
      </w:r>
      <w:r w:rsidR="00AF406B">
        <w:rPr>
          <w:rFonts w:ascii="Times New Roman" w:hAnsi="Times New Roman" w:cs="Times New Roman"/>
          <w:sz w:val="24"/>
          <w:szCs w:val="24"/>
        </w:rPr>
        <w:t>surely come away with after finishing</w:t>
      </w:r>
      <w:r w:rsidR="00DE5981">
        <w:rPr>
          <w:rFonts w:ascii="Times New Roman" w:hAnsi="Times New Roman" w:cs="Times New Roman"/>
          <w:sz w:val="24"/>
          <w:szCs w:val="24"/>
        </w:rPr>
        <w:t xml:space="preserve"> </w:t>
      </w:r>
      <w:r w:rsidR="00DE5981" w:rsidRPr="00AF406B">
        <w:rPr>
          <w:rFonts w:ascii="Times New Roman" w:hAnsi="Times New Roman" w:cs="Times New Roman"/>
          <w:i/>
          <w:sz w:val="24"/>
          <w:szCs w:val="24"/>
        </w:rPr>
        <w:t>Moods</w:t>
      </w:r>
      <w:r w:rsidR="00DE5981">
        <w:rPr>
          <w:rFonts w:ascii="Times New Roman" w:hAnsi="Times New Roman" w:cs="Times New Roman"/>
          <w:sz w:val="24"/>
          <w:szCs w:val="24"/>
        </w:rPr>
        <w:t xml:space="preserve"> </w:t>
      </w:r>
      <w:r w:rsidR="00AF406B">
        <w:rPr>
          <w:rFonts w:ascii="Times New Roman" w:hAnsi="Times New Roman" w:cs="Times New Roman"/>
          <w:sz w:val="24"/>
          <w:szCs w:val="24"/>
        </w:rPr>
        <w:t>is that</w:t>
      </w:r>
      <w:r w:rsidR="00DE5981">
        <w:rPr>
          <w:rFonts w:ascii="Times New Roman" w:hAnsi="Times New Roman" w:cs="Times New Roman"/>
          <w:sz w:val="24"/>
          <w:szCs w:val="24"/>
        </w:rPr>
        <w:t xml:space="preserve"> </w:t>
      </w:r>
      <w:r w:rsidR="00F938AA">
        <w:rPr>
          <w:rFonts w:ascii="Times New Roman" w:hAnsi="Times New Roman" w:cs="Times New Roman"/>
          <w:sz w:val="24"/>
          <w:szCs w:val="24"/>
        </w:rPr>
        <w:t>marriageable love should not result in the loss of personal happiness, but should be equal and symbioti</w:t>
      </w:r>
      <w:r w:rsidR="003C2CB3">
        <w:rPr>
          <w:rFonts w:ascii="Times New Roman" w:hAnsi="Times New Roman" w:cs="Times New Roman"/>
          <w:sz w:val="24"/>
          <w:szCs w:val="24"/>
        </w:rPr>
        <w:t>c, leading to the mutual identification, not eradication, of selves.</w:t>
      </w:r>
    </w:p>
    <w:p w:rsidR="0053132D" w:rsidRDefault="00923440" w:rsidP="00157ED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After such promise for marriageab</w:t>
      </w:r>
      <w:r w:rsidR="00760F64">
        <w:rPr>
          <w:rFonts w:ascii="Times New Roman" w:hAnsi="Times New Roman" w:cs="Times New Roman"/>
          <w:sz w:val="24"/>
          <w:szCs w:val="24"/>
        </w:rPr>
        <w:t>le love between Sylvia and Adam—as suspected through physiological changes,</w:t>
      </w:r>
      <w:r>
        <w:rPr>
          <w:rFonts w:ascii="Times New Roman" w:hAnsi="Times New Roman" w:cs="Times New Roman"/>
          <w:sz w:val="24"/>
          <w:szCs w:val="24"/>
        </w:rPr>
        <w:t xml:space="preserve"> </w:t>
      </w:r>
      <w:r w:rsidR="00760F64">
        <w:rPr>
          <w:rFonts w:ascii="Times New Roman" w:hAnsi="Times New Roman" w:cs="Times New Roman"/>
          <w:sz w:val="24"/>
          <w:szCs w:val="24"/>
        </w:rPr>
        <w:t>evidenced</w:t>
      </w:r>
      <w:r>
        <w:rPr>
          <w:rFonts w:ascii="Times New Roman" w:hAnsi="Times New Roman" w:cs="Times New Roman"/>
          <w:sz w:val="24"/>
          <w:szCs w:val="24"/>
        </w:rPr>
        <w:t xml:space="preserve"> through looks and understood through the mind, </w:t>
      </w:r>
      <w:r w:rsidR="00760F64">
        <w:rPr>
          <w:rFonts w:ascii="Times New Roman" w:hAnsi="Times New Roman" w:cs="Times New Roman"/>
          <w:sz w:val="24"/>
          <w:szCs w:val="24"/>
        </w:rPr>
        <w:t xml:space="preserve">and </w:t>
      </w:r>
      <w:r w:rsidR="00760F64">
        <w:rPr>
          <w:rFonts w:ascii="Times New Roman" w:hAnsi="Times New Roman" w:cs="Times New Roman"/>
          <w:sz w:val="24"/>
          <w:szCs w:val="24"/>
        </w:rPr>
        <w:lastRenderedPageBreak/>
        <w:t>resulting in mutual identification—the</w:t>
      </w:r>
      <w:r>
        <w:rPr>
          <w:rFonts w:ascii="Times New Roman" w:hAnsi="Times New Roman" w:cs="Times New Roman"/>
          <w:sz w:val="24"/>
          <w:szCs w:val="24"/>
        </w:rPr>
        <w:t xml:space="preserve"> reader is left wondering by the end of </w:t>
      </w:r>
      <w:r w:rsidRPr="00575376">
        <w:rPr>
          <w:rFonts w:ascii="Times New Roman" w:hAnsi="Times New Roman" w:cs="Times New Roman"/>
          <w:i/>
          <w:sz w:val="24"/>
          <w:szCs w:val="24"/>
        </w:rPr>
        <w:t xml:space="preserve">Moods </w:t>
      </w:r>
      <w:r w:rsidR="00696DC0">
        <w:rPr>
          <w:rFonts w:ascii="Times New Roman" w:hAnsi="Times New Roman" w:cs="Times New Roman"/>
          <w:sz w:val="24"/>
          <w:szCs w:val="24"/>
        </w:rPr>
        <w:t>why</w:t>
      </w:r>
      <w:r>
        <w:rPr>
          <w:rFonts w:ascii="Times New Roman" w:hAnsi="Times New Roman" w:cs="Times New Roman"/>
          <w:sz w:val="24"/>
          <w:szCs w:val="24"/>
        </w:rPr>
        <w:t xml:space="preserve"> Sylvia is left identity-less, loveless, and lifeless. To begin with,</w:t>
      </w:r>
      <w:r w:rsidRPr="00A636F4">
        <w:rPr>
          <w:rFonts w:ascii="Times New Roman" w:hAnsi="Times New Roman" w:cs="Times New Roman"/>
          <w:sz w:val="24"/>
          <w:szCs w:val="24"/>
        </w:rPr>
        <w:t xml:space="preserve"> one must remember the complexities of discerning Alcott’s true intentions when she was bound to a restrictive contract herself, a publishing contract with </w:t>
      </w:r>
      <w:proofErr w:type="gramStart"/>
      <w:r w:rsidRPr="00A636F4">
        <w:rPr>
          <w:rFonts w:ascii="Times New Roman" w:hAnsi="Times New Roman" w:cs="Times New Roman"/>
          <w:sz w:val="24"/>
          <w:szCs w:val="24"/>
        </w:rPr>
        <w:t>editor</w:t>
      </w:r>
      <w:proofErr w:type="gramEnd"/>
      <w:r w:rsidRPr="00A636F4">
        <w:rPr>
          <w:rFonts w:ascii="Times New Roman" w:hAnsi="Times New Roman" w:cs="Times New Roman"/>
          <w:sz w:val="24"/>
          <w:szCs w:val="24"/>
        </w:rPr>
        <w:t xml:space="preserve"> A.K. </w:t>
      </w:r>
      <w:proofErr w:type="spellStart"/>
      <w:r w:rsidRPr="00A636F4">
        <w:rPr>
          <w:rFonts w:ascii="Times New Roman" w:hAnsi="Times New Roman" w:cs="Times New Roman"/>
          <w:sz w:val="24"/>
          <w:szCs w:val="24"/>
        </w:rPr>
        <w:t>Loring</w:t>
      </w:r>
      <w:proofErr w:type="spellEnd"/>
      <w:r w:rsidRPr="00A636F4">
        <w:rPr>
          <w:rFonts w:ascii="Times New Roman" w:hAnsi="Times New Roman" w:cs="Times New Roman"/>
          <w:sz w:val="24"/>
          <w:szCs w:val="24"/>
        </w:rPr>
        <w:t xml:space="preserve">. </w:t>
      </w:r>
      <w:proofErr w:type="spellStart"/>
      <w:r w:rsidRPr="00A636F4">
        <w:rPr>
          <w:rFonts w:ascii="Times New Roman" w:hAnsi="Times New Roman" w:cs="Times New Roman"/>
          <w:sz w:val="24"/>
          <w:szCs w:val="24"/>
        </w:rPr>
        <w:t>B</w:t>
      </w:r>
      <w:r w:rsidR="00942FA9">
        <w:rPr>
          <w:rFonts w:ascii="Times New Roman" w:hAnsi="Times New Roman" w:cs="Times New Roman"/>
          <w:sz w:val="24"/>
          <w:szCs w:val="24"/>
        </w:rPr>
        <w:t>annett</w:t>
      </w:r>
      <w:proofErr w:type="spellEnd"/>
      <w:r w:rsidR="00942FA9">
        <w:rPr>
          <w:rFonts w:ascii="Times New Roman" w:hAnsi="Times New Roman" w:cs="Times New Roman"/>
          <w:sz w:val="24"/>
          <w:szCs w:val="24"/>
        </w:rPr>
        <w:t xml:space="preserve"> sheds light on the </w:t>
      </w:r>
      <w:r w:rsidRPr="00A636F4">
        <w:rPr>
          <w:rFonts w:ascii="Times New Roman" w:hAnsi="Times New Roman" w:cs="Times New Roman"/>
          <w:sz w:val="24"/>
          <w:szCs w:val="24"/>
        </w:rPr>
        <w:t xml:space="preserve">dilemma by pointing out that letters Alcott wrote to her friend Caroline </w:t>
      </w:r>
      <w:proofErr w:type="spellStart"/>
      <w:r w:rsidRPr="00A636F4">
        <w:rPr>
          <w:rFonts w:ascii="Times New Roman" w:hAnsi="Times New Roman" w:cs="Times New Roman"/>
          <w:sz w:val="24"/>
          <w:szCs w:val="24"/>
        </w:rPr>
        <w:t>Dall</w:t>
      </w:r>
      <w:proofErr w:type="spellEnd"/>
      <w:r w:rsidRPr="00A636F4">
        <w:rPr>
          <w:rFonts w:ascii="Times New Roman" w:hAnsi="Times New Roman" w:cs="Times New Roman"/>
          <w:sz w:val="24"/>
          <w:szCs w:val="24"/>
        </w:rPr>
        <w:t xml:space="preserve"> in 1864 indicate that</w:t>
      </w:r>
      <w:r>
        <w:rPr>
          <w:rFonts w:ascii="Times New Roman" w:hAnsi="Times New Roman" w:cs="Times New Roman"/>
          <w:sz w:val="24"/>
          <w:szCs w:val="24"/>
        </w:rPr>
        <w:t xml:space="preserve">, if it were not for </w:t>
      </w:r>
      <w:proofErr w:type="spellStart"/>
      <w:r>
        <w:rPr>
          <w:rFonts w:ascii="Times New Roman" w:hAnsi="Times New Roman" w:cs="Times New Roman"/>
          <w:sz w:val="24"/>
          <w:szCs w:val="24"/>
        </w:rPr>
        <w:t>Loring’s</w:t>
      </w:r>
      <w:proofErr w:type="spellEnd"/>
      <w:r>
        <w:rPr>
          <w:rFonts w:ascii="Times New Roman" w:hAnsi="Times New Roman" w:cs="Times New Roman"/>
          <w:sz w:val="24"/>
          <w:szCs w:val="24"/>
        </w:rPr>
        <w:t xml:space="preserve"> insistence that Sylvia be punished for her moods, Alcott</w:t>
      </w:r>
      <w:r w:rsidRPr="00A636F4">
        <w:rPr>
          <w:rFonts w:ascii="Times New Roman" w:hAnsi="Times New Roman" w:cs="Times New Roman"/>
          <w:sz w:val="24"/>
          <w:szCs w:val="24"/>
        </w:rPr>
        <w:t xml:space="preserve"> “intended to have [Sylvia] spend the rest of her life alone, busy &amp; happy” (345). </w:t>
      </w:r>
      <w:r>
        <w:rPr>
          <w:rFonts w:ascii="Times New Roman" w:hAnsi="Times New Roman" w:cs="Times New Roman"/>
          <w:sz w:val="24"/>
          <w:szCs w:val="24"/>
        </w:rPr>
        <w:t>Nevertheless, Sylvia still dies, weakly explained by</w:t>
      </w:r>
      <w:r w:rsidRPr="00A636F4">
        <w:rPr>
          <w:rFonts w:ascii="Times New Roman" w:hAnsi="Times New Roman" w:cs="Times New Roman"/>
          <w:sz w:val="24"/>
          <w:szCs w:val="24"/>
        </w:rPr>
        <w:t xml:space="preserve"> </w:t>
      </w:r>
      <w:r>
        <w:rPr>
          <w:rFonts w:ascii="Times New Roman" w:hAnsi="Times New Roman" w:cs="Times New Roman"/>
          <w:sz w:val="24"/>
          <w:szCs w:val="24"/>
        </w:rPr>
        <w:t>her being too passionate and “</w:t>
      </w:r>
      <w:r w:rsidR="00D67015">
        <w:rPr>
          <w:rFonts w:ascii="Times New Roman" w:hAnsi="Times New Roman" w:cs="Times New Roman"/>
          <w:sz w:val="24"/>
          <w:szCs w:val="24"/>
        </w:rPr>
        <w:t xml:space="preserve">living too fast” (192). </w:t>
      </w:r>
      <w:proofErr w:type="spellStart"/>
      <w:r w:rsidR="00942FA9">
        <w:rPr>
          <w:rFonts w:ascii="Times New Roman" w:hAnsi="Times New Roman" w:cs="Times New Roman"/>
          <w:sz w:val="24"/>
          <w:szCs w:val="24"/>
        </w:rPr>
        <w:t>Geoffery’s</w:t>
      </w:r>
      <w:proofErr w:type="spellEnd"/>
      <w:r w:rsidR="00942FA9">
        <w:rPr>
          <w:rFonts w:ascii="Times New Roman" w:hAnsi="Times New Roman" w:cs="Times New Roman"/>
          <w:sz w:val="24"/>
          <w:szCs w:val="24"/>
        </w:rPr>
        <w:t xml:space="preserve"> sister Faith, </w:t>
      </w:r>
      <w:r w:rsidRPr="00A636F4">
        <w:rPr>
          <w:rFonts w:ascii="Times New Roman" w:hAnsi="Times New Roman" w:cs="Times New Roman"/>
          <w:sz w:val="24"/>
          <w:szCs w:val="24"/>
        </w:rPr>
        <w:t>the ‘wise woman’ within the</w:t>
      </w:r>
      <w:r>
        <w:rPr>
          <w:rFonts w:ascii="Times New Roman" w:hAnsi="Times New Roman" w:cs="Times New Roman"/>
          <w:sz w:val="24"/>
          <w:szCs w:val="24"/>
        </w:rPr>
        <w:t xml:space="preserve"> story, delivers</w:t>
      </w:r>
      <w:r w:rsidRPr="00A636F4">
        <w:rPr>
          <w:rFonts w:ascii="Times New Roman" w:hAnsi="Times New Roman" w:cs="Times New Roman"/>
          <w:sz w:val="24"/>
          <w:szCs w:val="24"/>
        </w:rPr>
        <w:t xml:space="preserve"> advice </w:t>
      </w:r>
      <w:r>
        <w:rPr>
          <w:rFonts w:ascii="Times New Roman" w:hAnsi="Times New Roman" w:cs="Times New Roman"/>
          <w:sz w:val="24"/>
          <w:szCs w:val="24"/>
        </w:rPr>
        <w:t xml:space="preserve">against Sylvia and Adam’s union </w:t>
      </w:r>
      <w:r w:rsidR="00942FA9">
        <w:rPr>
          <w:rFonts w:ascii="Times New Roman" w:hAnsi="Times New Roman" w:cs="Times New Roman"/>
          <w:sz w:val="24"/>
          <w:szCs w:val="24"/>
        </w:rPr>
        <w:t xml:space="preserve">for the reason </w:t>
      </w:r>
      <w:r w:rsidRPr="00A636F4">
        <w:rPr>
          <w:rFonts w:ascii="Times New Roman" w:hAnsi="Times New Roman" w:cs="Times New Roman"/>
          <w:sz w:val="24"/>
          <w:szCs w:val="24"/>
        </w:rPr>
        <w:t xml:space="preserve">that Adam’s </w:t>
      </w:r>
      <w:r>
        <w:rPr>
          <w:rFonts w:ascii="Times New Roman" w:hAnsi="Times New Roman" w:cs="Times New Roman"/>
          <w:sz w:val="24"/>
          <w:szCs w:val="24"/>
        </w:rPr>
        <w:t xml:space="preserve">“ardent nature” </w:t>
      </w:r>
      <w:r w:rsidR="00E554B4">
        <w:rPr>
          <w:rFonts w:ascii="Times New Roman" w:hAnsi="Times New Roman" w:cs="Times New Roman"/>
          <w:sz w:val="24"/>
          <w:szCs w:val="24"/>
        </w:rPr>
        <w:t xml:space="preserve">(163) </w:t>
      </w:r>
      <w:r w:rsidR="00D67015">
        <w:rPr>
          <w:rFonts w:ascii="Times New Roman" w:hAnsi="Times New Roman" w:cs="Times New Roman"/>
          <w:sz w:val="24"/>
          <w:szCs w:val="24"/>
        </w:rPr>
        <w:t xml:space="preserve">might clash against hers </w:t>
      </w:r>
      <w:r>
        <w:rPr>
          <w:rFonts w:ascii="Times New Roman" w:hAnsi="Times New Roman" w:cs="Times New Roman"/>
          <w:sz w:val="24"/>
          <w:szCs w:val="24"/>
        </w:rPr>
        <w:t xml:space="preserve">and </w:t>
      </w:r>
      <w:r w:rsidRPr="00A636F4">
        <w:rPr>
          <w:rFonts w:ascii="Times New Roman" w:hAnsi="Times New Roman" w:cs="Times New Roman"/>
          <w:sz w:val="24"/>
          <w:szCs w:val="24"/>
        </w:rPr>
        <w:t>“stronger intellect exhaust the weaker</w:t>
      </w:r>
      <w:r w:rsidR="00E554B4">
        <w:rPr>
          <w:rFonts w:ascii="Times New Roman" w:hAnsi="Times New Roman" w:cs="Times New Roman"/>
          <w:sz w:val="24"/>
          <w:szCs w:val="24"/>
        </w:rPr>
        <w:t xml:space="preserve">” (159), </w:t>
      </w:r>
      <w:r>
        <w:rPr>
          <w:rFonts w:ascii="Times New Roman" w:hAnsi="Times New Roman" w:cs="Times New Roman"/>
          <w:sz w:val="24"/>
          <w:szCs w:val="24"/>
        </w:rPr>
        <w:t>crushing the</w:t>
      </w:r>
      <w:r w:rsidR="00D67015">
        <w:rPr>
          <w:rFonts w:ascii="Times New Roman" w:hAnsi="Times New Roman" w:cs="Times New Roman"/>
          <w:sz w:val="24"/>
          <w:szCs w:val="24"/>
        </w:rPr>
        <w:t xml:space="preserve"> life and energy out of Sylvia. In the same way, </w:t>
      </w:r>
      <w:r>
        <w:rPr>
          <w:rFonts w:ascii="Times New Roman" w:hAnsi="Times New Roman" w:cs="Times New Roman"/>
          <w:sz w:val="24"/>
          <w:szCs w:val="24"/>
        </w:rPr>
        <w:t xml:space="preserve">it seems that Alcott is giving women the same </w:t>
      </w:r>
      <w:r w:rsidR="00275E70">
        <w:rPr>
          <w:rFonts w:ascii="Times New Roman" w:hAnsi="Times New Roman" w:cs="Times New Roman"/>
          <w:sz w:val="24"/>
          <w:szCs w:val="24"/>
        </w:rPr>
        <w:t xml:space="preserve">hopeless </w:t>
      </w:r>
      <w:r>
        <w:rPr>
          <w:rFonts w:ascii="Times New Roman" w:hAnsi="Times New Roman" w:cs="Times New Roman"/>
          <w:sz w:val="24"/>
          <w:szCs w:val="24"/>
        </w:rPr>
        <w:t>message</w:t>
      </w:r>
      <w:r w:rsidR="0053132D">
        <w:rPr>
          <w:rFonts w:ascii="Times New Roman" w:hAnsi="Times New Roman" w:cs="Times New Roman"/>
          <w:sz w:val="24"/>
          <w:szCs w:val="24"/>
        </w:rPr>
        <w:t xml:space="preserve"> as Faith</w:t>
      </w:r>
      <w:r w:rsidR="00E554B4">
        <w:rPr>
          <w:rFonts w:ascii="Times New Roman" w:hAnsi="Times New Roman" w:cs="Times New Roman"/>
          <w:sz w:val="24"/>
          <w:szCs w:val="24"/>
        </w:rPr>
        <w:t xml:space="preserve">: that </w:t>
      </w:r>
      <w:r w:rsidR="00275E70">
        <w:rPr>
          <w:rFonts w:ascii="Times New Roman" w:hAnsi="Times New Roman" w:cs="Times New Roman"/>
          <w:sz w:val="24"/>
          <w:szCs w:val="24"/>
        </w:rPr>
        <w:t>the only option</w:t>
      </w:r>
      <w:r w:rsidR="0053132D">
        <w:rPr>
          <w:rFonts w:ascii="Times New Roman" w:hAnsi="Times New Roman" w:cs="Times New Roman"/>
          <w:sz w:val="24"/>
          <w:szCs w:val="24"/>
        </w:rPr>
        <w:t>s for women are marrying the man they love but ending up crushed and overpowered</w:t>
      </w:r>
      <w:r w:rsidR="00275E70">
        <w:rPr>
          <w:rFonts w:ascii="Times New Roman" w:hAnsi="Times New Roman" w:cs="Times New Roman"/>
          <w:sz w:val="24"/>
          <w:szCs w:val="24"/>
        </w:rPr>
        <w:t>,</w:t>
      </w:r>
      <w:r w:rsidR="0053132D">
        <w:rPr>
          <w:rFonts w:ascii="Times New Roman" w:hAnsi="Times New Roman" w:cs="Times New Roman"/>
          <w:sz w:val="24"/>
          <w:szCs w:val="24"/>
        </w:rPr>
        <w:t xml:space="preserve"> or</w:t>
      </w:r>
      <w:r w:rsidR="00275E70">
        <w:rPr>
          <w:rFonts w:ascii="Times New Roman" w:hAnsi="Times New Roman" w:cs="Times New Roman"/>
          <w:sz w:val="24"/>
          <w:szCs w:val="24"/>
        </w:rPr>
        <w:t xml:space="preserve"> </w:t>
      </w:r>
      <w:r w:rsidR="00E554B4">
        <w:rPr>
          <w:rFonts w:ascii="Times New Roman" w:hAnsi="Times New Roman" w:cs="Times New Roman"/>
          <w:sz w:val="24"/>
          <w:szCs w:val="24"/>
        </w:rPr>
        <w:t>conformity</w:t>
      </w:r>
      <w:r>
        <w:rPr>
          <w:rFonts w:ascii="Times New Roman" w:hAnsi="Times New Roman" w:cs="Times New Roman"/>
          <w:sz w:val="24"/>
          <w:szCs w:val="24"/>
        </w:rPr>
        <w:t xml:space="preserve"> to a dutiful, prudent marriage</w:t>
      </w:r>
      <w:r w:rsidR="0053132D">
        <w:rPr>
          <w:rFonts w:ascii="Times New Roman" w:hAnsi="Times New Roman" w:cs="Times New Roman"/>
          <w:sz w:val="24"/>
          <w:szCs w:val="24"/>
        </w:rPr>
        <w:t xml:space="preserve"> which</w:t>
      </w:r>
      <w:r>
        <w:rPr>
          <w:rFonts w:ascii="Times New Roman" w:hAnsi="Times New Roman" w:cs="Times New Roman"/>
          <w:sz w:val="24"/>
          <w:szCs w:val="24"/>
        </w:rPr>
        <w:t xml:space="preserve"> will end in death.</w:t>
      </w:r>
      <w:r w:rsidR="00074A46">
        <w:rPr>
          <w:rFonts w:ascii="Times New Roman" w:hAnsi="Times New Roman" w:cs="Times New Roman"/>
          <w:sz w:val="24"/>
          <w:szCs w:val="24"/>
        </w:rPr>
        <w:t xml:space="preserve"> </w:t>
      </w:r>
    </w:p>
    <w:p w:rsidR="00D36A81" w:rsidRDefault="00923440" w:rsidP="00157EDB">
      <w:pPr>
        <w:spacing w:after="0" w:line="480" w:lineRule="auto"/>
        <w:ind w:firstLine="720"/>
        <w:rPr>
          <w:rFonts w:ascii="Times New Roman" w:hAnsi="Times New Roman" w:cs="Times New Roman"/>
          <w:sz w:val="24"/>
          <w:szCs w:val="24"/>
        </w:rPr>
      </w:pPr>
      <w:r w:rsidRPr="00A636F4">
        <w:rPr>
          <w:rFonts w:ascii="Times New Roman" w:hAnsi="Times New Roman" w:cs="Times New Roman"/>
          <w:sz w:val="24"/>
          <w:szCs w:val="24"/>
        </w:rPr>
        <w:t xml:space="preserve">Ultimately, Alcott </w:t>
      </w:r>
      <w:r>
        <w:rPr>
          <w:rFonts w:ascii="Times New Roman" w:hAnsi="Times New Roman" w:cs="Times New Roman"/>
          <w:sz w:val="24"/>
          <w:szCs w:val="24"/>
        </w:rPr>
        <w:t xml:space="preserve">offers no </w:t>
      </w:r>
      <w:r w:rsidR="00FA7B8E">
        <w:rPr>
          <w:rFonts w:ascii="Times New Roman" w:hAnsi="Times New Roman" w:cs="Times New Roman"/>
          <w:sz w:val="24"/>
          <w:szCs w:val="24"/>
        </w:rPr>
        <w:t>clear,</w:t>
      </w:r>
      <w:r>
        <w:rPr>
          <w:rFonts w:ascii="Times New Roman" w:hAnsi="Times New Roman" w:cs="Times New Roman"/>
          <w:sz w:val="24"/>
          <w:szCs w:val="24"/>
        </w:rPr>
        <w:t xml:space="preserve"> promising example to women as to how to find that third aspect of </w:t>
      </w:r>
      <w:proofErr w:type="spellStart"/>
      <w:r>
        <w:rPr>
          <w:rFonts w:ascii="Times New Roman" w:hAnsi="Times New Roman" w:cs="Times New Roman"/>
          <w:sz w:val="24"/>
          <w:szCs w:val="24"/>
        </w:rPr>
        <w:t>Lystra’s</w:t>
      </w:r>
      <w:proofErr w:type="spellEnd"/>
      <w:r>
        <w:rPr>
          <w:rFonts w:ascii="Times New Roman" w:hAnsi="Times New Roman" w:cs="Times New Roman"/>
          <w:sz w:val="24"/>
          <w:szCs w:val="24"/>
        </w:rPr>
        <w:t xml:space="preserve"> defin</w:t>
      </w:r>
      <w:r w:rsidR="00B701B7">
        <w:rPr>
          <w:rFonts w:ascii="Times New Roman" w:hAnsi="Times New Roman" w:cs="Times New Roman"/>
          <w:sz w:val="24"/>
          <w:szCs w:val="24"/>
        </w:rPr>
        <w:t>ition, identification of selves, without being wholly subsumed into the identity of another or subordinated by death.</w:t>
      </w:r>
      <w:r>
        <w:rPr>
          <w:rFonts w:ascii="Times New Roman" w:hAnsi="Times New Roman" w:cs="Times New Roman"/>
          <w:sz w:val="24"/>
          <w:szCs w:val="24"/>
        </w:rPr>
        <w:t xml:space="preserve"> By the end</w:t>
      </w:r>
      <w:r w:rsidR="00EA319E">
        <w:rPr>
          <w:rFonts w:ascii="Times New Roman" w:hAnsi="Times New Roman" w:cs="Times New Roman"/>
          <w:sz w:val="24"/>
          <w:szCs w:val="24"/>
        </w:rPr>
        <w:t>ing</w:t>
      </w:r>
      <w:r>
        <w:rPr>
          <w:rFonts w:ascii="Times New Roman" w:hAnsi="Times New Roman" w:cs="Times New Roman"/>
          <w:sz w:val="24"/>
          <w:szCs w:val="24"/>
        </w:rPr>
        <w:t xml:space="preserve"> of </w:t>
      </w:r>
      <w:r>
        <w:rPr>
          <w:rFonts w:ascii="Times New Roman" w:hAnsi="Times New Roman" w:cs="Times New Roman"/>
          <w:i/>
          <w:sz w:val="24"/>
          <w:szCs w:val="24"/>
        </w:rPr>
        <w:t xml:space="preserve">Moods, </w:t>
      </w:r>
      <w:r w:rsidR="00275E70">
        <w:rPr>
          <w:rFonts w:ascii="Times New Roman" w:hAnsi="Times New Roman" w:cs="Times New Roman"/>
          <w:sz w:val="24"/>
          <w:szCs w:val="24"/>
        </w:rPr>
        <w:t>within Sylvia’s death dream, A</w:t>
      </w:r>
      <w:r w:rsidR="00EA319E">
        <w:rPr>
          <w:rFonts w:ascii="Times New Roman" w:hAnsi="Times New Roman" w:cs="Times New Roman"/>
          <w:sz w:val="24"/>
          <w:szCs w:val="24"/>
        </w:rPr>
        <w:t>lcott’s</w:t>
      </w:r>
      <w:r w:rsidR="00EA319E" w:rsidRPr="00A636F4">
        <w:rPr>
          <w:rFonts w:ascii="Times New Roman" w:hAnsi="Times New Roman" w:cs="Times New Roman"/>
          <w:sz w:val="24"/>
          <w:szCs w:val="24"/>
        </w:rPr>
        <w:t xml:space="preserve"> vocabulary </w:t>
      </w:r>
      <w:r w:rsidR="00EA319E">
        <w:rPr>
          <w:rFonts w:ascii="Times New Roman" w:hAnsi="Times New Roman" w:cs="Times New Roman"/>
          <w:sz w:val="24"/>
          <w:szCs w:val="24"/>
        </w:rPr>
        <w:t>mirrors the dismal circumstances of Sylvia choosing sacrificial dut</w:t>
      </w:r>
      <w:r w:rsidR="00275E70">
        <w:rPr>
          <w:rFonts w:ascii="Times New Roman" w:hAnsi="Times New Roman" w:cs="Times New Roman"/>
          <w:sz w:val="24"/>
          <w:szCs w:val="24"/>
        </w:rPr>
        <w:t>y and eventually death: “</w:t>
      </w:r>
      <w:r w:rsidR="00EA319E" w:rsidRPr="00A636F4">
        <w:rPr>
          <w:rFonts w:ascii="Times New Roman" w:hAnsi="Times New Roman" w:cs="Times New Roman"/>
          <w:sz w:val="24"/>
          <w:szCs w:val="24"/>
        </w:rPr>
        <w:t>the shadowy house-top in a shadowy city,” the “dark earth and darker sky,” and “universal gloom and stillness</w:t>
      </w:r>
      <w:r w:rsidR="00275E70">
        <w:rPr>
          <w:rFonts w:ascii="Times New Roman" w:hAnsi="Times New Roman" w:cs="Times New Roman"/>
          <w:sz w:val="24"/>
          <w:szCs w:val="24"/>
        </w:rPr>
        <w:t>.” This dark and morbid vocabulary leaves the</w:t>
      </w:r>
      <w:r w:rsidR="00EA319E">
        <w:rPr>
          <w:rFonts w:ascii="Times New Roman" w:hAnsi="Times New Roman" w:cs="Times New Roman"/>
          <w:sz w:val="24"/>
          <w:szCs w:val="24"/>
        </w:rPr>
        <w:t xml:space="preserve"> reader </w:t>
      </w:r>
      <w:r w:rsidR="00275E70">
        <w:rPr>
          <w:rFonts w:ascii="Times New Roman" w:hAnsi="Times New Roman" w:cs="Times New Roman"/>
          <w:sz w:val="24"/>
          <w:szCs w:val="24"/>
        </w:rPr>
        <w:t>with a wish to</w:t>
      </w:r>
      <w:r w:rsidR="00EA319E">
        <w:rPr>
          <w:rFonts w:ascii="Times New Roman" w:hAnsi="Times New Roman" w:cs="Times New Roman"/>
          <w:sz w:val="24"/>
          <w:szCs w:val="24"/>
        </w:rPr>
        <w:t xml:space="preserve"> </w:t>
      </w:r>
      <w:r w:rsidR="00EA319E" w:rsidRPr="00A636F4">
        <w:rPr>
          <w:rFonts w:ascii="Times New Roman" w:hAnsi="Times New Roman" w:cs="Times New Roman"/>
          <w:sz w:val="24"/>
          <w:szCs w:val="24"/>
        </w:rPr>
        <w:t xml:space="preserve">return to the earlier vocabulary of </w:t>
      </w:r>
      <w:r w:rsidR="00EA319E">
        <w:rPr>
          <w:rFonts w:ascii="Times New Roman" w:hAnsi="Times New Roman" w:cs="Times New Roman"/>
          <w:sz w:val="24"/>
          <w:szCs w:val="24"/>
        </w:rPr>
        <w:t>li</w:t>
      </w:r>
      <w:r w:rsidR="000102B7">
        <w:rPr>
          <w:rFonts w:ascii="Times New Roman" w:hAnsi="Times New Roman" w:cs="Times New Roman"/>
          <w:sz w:val="24"/>
          <w:szCs w:val="24"/>
        </w:rPr>
        <w:t>fe, vitality</w:t>
      </w:r>
      <w:r w:rsidR="00EA319E">
        <w:rPr>
          <w:rFonts w:ascii="Times New Roman" w:hAnsi="Times New Roman" w:cs="Times New Roman"/>
          <w:sz w:val="24"/>
          <w:szCs w:val="24"/>
        </w:rPr>
        <w:t xml:space="preserve"> and</w:t>
      </w:r>
      <w:r w:rsidRPr="00A636F4">
        <w:rPr>
          <w:rFonts w:ascii="Times New Roman" w:hAnsi="Times New Roman" w:cs="Times New Roman"/>
          <w:sz w:val="24"/>
          <w:szCs w:val="24"/>
        </w:rPr>
        <w:t xml:space="preserve"> nostalgia for the </w:t>
      </w:r>
      <w:r w:rsidR="008A3F86">
        <w:rPr>
          <w:rFonts w:ascii="Times New Roman" w:hAnsi="Times New Roman" w:cs="Times New Roman"/>
          <w:sz w:val="24"/>
          <w:szCs w:val="24"/>
        </w:rPr>
        <w:t xml:space="preserve">playful whims of Sylvia and the </w:t>
      </w:r>
      <w:r w:rsidRPr="00A636F4">
        <w:rPr>
          <w:rFonts w:ascii="Times New Roman" w:hAnsi="Times New Roman" w:cs="Times New Roman"/>
          <w:sz w:val="24"/>
          <w:szCs w:val="24"/>
        </w:rPr>
        <w:t xml:space="preserve">brightly colored hues </w:t>
      </w:r>
      <w:r w:rsidR="008A3F86">
        <w:rPr>
          <w:rFonts w:ascii="Times New Roman" w:hAnsi="Times New Roman" w:cs="Times New Roman"/>
          <w:sz w:val="24"/>
          <w:szCs w:val="24"/>
        </w:rPr>
        <w:t xml:space="preserve">of the moods </w:t>
      </w:r>
      <w:r w:rsidR="00EA319E">
        <w:rPr>
          <w:rFonts w:ascii="Times New Roman" w:hAnsi="Times New Roman" w:cs="Times New Roman"/>
          <w:sz w:val="24"/>
          <w:szCs w:val="24"/>
        </w:rPr>
        <w:t>at the beginning of the novel.</w:t>
      </w:r>
      <w:r w:rsidR="008A3F86">
        <w:rPr>
          <w:rFonts w:ascii="Times New Roman" w:hAnsi="Times New Roman" w:cs="Times New Roman"/>
          <w:sz w:val="24"/>
          <w:szCs w:val="24"/>
        </w:rPr>
        <w:t xml:space="preserve"> Indeed,</w:t>
      </w:r>
      <w:r w:rsidRPr="00A636F4">
        <w:rPr>
          <w:rFonts w:ascii="Times New Roman" w:hAnsi="Times New Roman" w:cs="Times New Roman"/>
          <w:sz w:val="24"/>
          <w:szCs w:val="24"/>
        </w:rPr>
        <w:t xml:space="preserve"> </w:t>
      </w:r>
      <w:r w:rsidR="008A3F86">
        <w:rPr>
          <w:rFonts w:ascii="Times New Roman" w:hAnsi="Times New Roman" w:cs="Times New Roman"/>
          <w:sz w:val="24"/>
          <w:szCs w:val="24"/>
        </w:rPr>
        <w:t xml:space="preserve">the beginning of the novel is a good place to look for clarity. </w:t>
      </w:r>
      <w:r w:rsidR="008A3F86">
        <w:rPr>
          <w:rFonts w:ascii="Times New Roman" w:eastAsia="Calibri" w:hAnsi="Times New Roman" w:cs="Times New Roman"/>
          <w:sz w:val="24"/>
          <w:szCs w:val="24"/>
        </w:rPr>
        <w:t xml:space="preserve">Alcott </w:t>
      </w:r>
      <w:r w:rsidR="008A3F86" w:rsidRPr="00A636F4">
        <w:rPr>
          <w:rFonts w:ascii="Times New Roman" w:hAnsi="Times New Roman" w:cs="Times New Roman"/>
          <w:sz w:val="24"/>
          <w:szCs w:val="24"/>
        </w:rPr>
        <w:t xml:space="preserve">chose a quote from Emerson’s </w:t>
      </w:r>
      <w:r w:rsidR="008A3F86" w:rsidRPr="00A636F4">
        <w:rPr>
          <w:rFonts w:ascii="Times New Roman" w:hAnsi="Times New Roman" w:cs="Times New Roman"/>
          <w:sz w:val="24"/>
          <w:szCs w:val="24"/>
        </w:rPr>
        <w:lastRenderedPageBreak/>
        <w:t>essay, “Experience,” as a</w:t>
      </w:r>
      <w:r w:rsidR="008A3F86">
        <w:rPr>
          <w:rFonts w:ascii="Times New Roman" w:hAnsi="Times New Roman" w:cs="Times New Roman"/>
          <w:sz w:val="24"/>
          <w:szCs w:val="24"/>
        </w:rPr>
        <w:t>n</w:t>
      </w:r>
      <w:r w:rsidR="008A3F86" w:rsidRPr="00A636F4">
        <w:rPr>
          <w:rFonts w:ascii="Times New Roman" w:hAnsi="Times New Roman" w:cs="Times New Roman"/>
          <w:sz w:val="24"/>
          <w:szCs w:val="24"/>
        </w:rPr>
        <w:t xml:space="preserve"> epigraph to her novel</w:t>
      </w:r>
      <w:r w:rsidR="006165AD">
        <w:rPr>
          <w:rFonts w:ascii="Times New Roman" w:hAnsi="Times New Roman" w:cs="Times New Roman"/>
          <w:sz w:val="24"/>
          <w:szCs w:val="24"/>
        </w:rPr>
        <w:t>, surely with much purposeful meaning</w:t>
      </w:r>
      <w:r w:rsidR="008A3F86" w:rsidRPr="00A636F4">
        <w:rPr>
          <w:rFonts w:ascii="Times New Roman" w:hAnsi="Times New Roman" w:cs="Times New Roman"/>
          <w:sz w:val="24"/>
          <w:szCs w:val="24"/>
        </w:rPr>
        <w:t>: “Life is a train of moods like a string of beads; and as we pass through them they prove to be man</w:t>
      </w:r>
      <w:r w:rsidR="008A3F86">
        <w:rPr>
          <w:rFonts w:ascii="Times New Roman" w:hAnsi="Times New Roman" w:cs="Times New Roman"/>
          <w:sz w:val="24"/>
          <w:szCs w:val="24"/>
        </w:rPr>
        <w:t>y</w:t>
      </w:r>
      <w:r w:rsidR="008A3F86" w:rsidRPr="00A636F4">
        <w:rPr>
          <w:rFonts w:ascii="Times New Roman" w:hAnsi="Times New Roman" w:cs="Times New Roman"/>
          <w:sz w:val="24"/>
          <w:szCs w:val="24"/>
        </w:rPr>
        <w:t xml:space="preserve"> colored lenses, which paint the world their own hue, and each shows us on</w:t>
      </w:r>
      <w:r w:rsidR="008A3F86">
        <w:rPr>
          <w:rFonts w:ascii="Times New Roman" w:hAnsi="Times New Roman" w:cs="Times New Roman"/>
          <w:sz w:val="24"/>
          <w:szCs w:val="24"/>
        </w:rPr>
        <w:t xml:space="preserve">ly what lies in its own focus” (1). Reading into this thematically encompassing quote, one can infer that Alcott believes </w:t>
      </w:r>
      <w:r w:rsidR="008A3F86" w:rsidRPr="00D135C8">
        <w:rPr>
          <w:rFonts w:ascii="Times New Roman" w:hAnsi="Times New Roman" w:cs="Times New Roman"/>
          <w:i/>
          <w:sz w:val="24"/>
          <w:szCs w:val="24"/>
        </w:rPr>
        <w:t xml:space="preserve">all </w:t>
      </w:r>
      <w:r w:rsidR="008A3F86">
        <w:rPr>
          <w:rFonts w:ascii="Times New Roman" w:hAnsi="Times New Roman" w:cs="Times New Roman"/>
          <w:sz w:val="24"/>
          <w:szCs w:val="24"/>
        </w:rPr>
        <w:t xml:space="preserve">situations, whether they come about by choice or circumstance, beautify, color, and invigorate one’s life—even those foolish decisions or painful circumstances which paint a darker hue. </w:t>
      </w:r>
      <w:r w:rsidR="00BC7BD8">
        <w:rPr>
          <w:rFonts w:ascii="Times New Roman" w:hAnsi="Times New Roman" w:cs="Times New Roman"/>
          <w:sz w:val="24"/>
          <w:szCs w:val="24"/>
        </w:rPr>
        <w:t xml:space="preserve">If this is true, then </w:t>
      </w:r>
      <w:r w:rsidR="00EA319E">
        <w:rPr>
          <w:rFonts w:ascii="Times New Roman" w:hAnsi="Times New Roman" w:cs="Times New Roman"/>
          <w:sz w:val="24"/>
          <w:szCs w:val="24"/>
        </w:rPr>
        <w:t xml:space="preserve">the experience between Sylvia and Adam, </w:t>
      </w:r>
      <w:r w:rsidR="00EA319E" w:rsidRPr="00EA319E">
        <w:rPr>
          <w:rFonts w:ascii="Times New Roman" w:hAnsi="Times New Roman" w:cs="Times New Roman"/>
          <w:i/>
          <w:sz w:val="24"/>
          <w:szCs w:val="24"/>
        </w:rPr>
        <w:t>because</w:t>
      </w:r>
      <w:r w:rsidR="00EA319E">
        <w:rPr>
          <w:rFonts w:ascii="Times New Roman" w:hAnsi="Times New Roman" w:cs="Times New Roman"/>
          <w:sz w:val="24"/>
          <w:szCs w:val="24"/>
        </w:rPr>
        <w:t xml:space="preserve"> it produced moods, feeling</w:t>
      </w:r>
      <w:r w:rsidR="00D67015">
        <w:rPr>
          <w:rFonts w:ascii="Times New Roman" w:hAnsi="Times New Roman" w:cs="Times New Roman"/>
          <w:sz w:val="24"/>
          <w:szCs w:val="24"/>
        </w:rPr>
        <w:t>s, and mutual identification—those genuine expressions of a love steeped equally in “utmost ardor” and “utmost purity” that</w:t>
      </w:r>
      <w:r w:rsidR="00971FA7">
        <w:rPr>
          <w:rFonts w:ascii="Times New Roman" w:hAnsi="Times New Roman" w:cs="Times New Roman"/>
          <w:sz w:val="24"/>
          <w:szCs w:val="24"/>
        </w:rPr>
        <w:t xml:space="preserve"> Margaret Fuller was advocating</w:t>
      </w:r>
      <w:r w:rsidR="00D67015">
        <w:rPr>
          <w:rFonts w:ascii="Times New Roman" w:hAnsi="Times New Roman" w:cs="Times New Roman"/>
          <w:sz w:val="24"/>
          <w:szCs w:val="24"/>
        </w:rPr>
        <w:t xml:space="preserve"> (39)—needs</w:t>
      </w:r>
      <w:r w:rsidR="00EA319E">
        <w:rPr>
          <w:rFonts w:ascii="Times New Roman" w:hAnsi="Times New Roman" w:cs="Times New Roman"/>
          <w:sz w:val="24"/>
          <w:szCs w:val="24"/>
        </w:rPr>
        <w:t xml:space="preserve"> to </w:t>
      </w:r>
      <w:r w:rsidR="00D67015">
        <w:rPr>
          <w:rFonts w:ascii="Times New Roman" w:hAnsi="Times New Roman" w:cs="Times New Roman"/>
          <w:sz w:val="24"/>
          <w:szCs w:val="24"/>
        </w:rPr>
        <w:t>be acknowledged and validated for what it is,</w:t>
      </w:r>
      <w:r w:rsidR="00EA319E">
        <w:rPr>
          <w:rFonts w:ascii="Times New Roman" w:hAnsi="Times New Roman" w:cs="Times New Roman"/>
          <w:sz w:val="24"/>
          <w:szCs w:val="24"/>
        </w:rPr>
        <w:t xml:space="preserve"> </w:t>
      </w:r>
      <w:r w:rsidR="00D67015">
        <w:rPr>
          <w:rFonts w:ascii="Times New Roman" w:hAnsi="Times New Roman" w:cs="Times New Roman"/>
          <w:sz w:val="24"/>
          <w:szCs w:val="24"/>
        </w:rPr>
        <w:t>authentically romantic and potentially marriageable</w:t>
      </w:r>
      <w:r w:rsidR="00EA319E">
        <w:rPr>
          <w:rFonts w:ascii="Times New Roman" w:hAnsi="Times New Roman" w:cs="Times New Roman"/>
          <w:sz w:val="24"/>
          <w:szCs w:val="24"/>
        </w:rPr>
        <w:t xml:space="preserve"> love.</w:t>
      </w:r>
      <w:r w:rsidR="00BC7BD8">
        <w:rPr>
          <w:rFonts w:ascii="Times New Roman" w:hAnsi="Times New Roman" w:cs="Times New Roman"/>
          <w:sz w:val="24"/>
          <w:szCs w:val="24"/>
        </w:rPr>
        <w:t xml:space="preserve"> </w:t>
      </w:r>
      <w:r w:rsidR="00157EDB">
        <w:rPr>
          <w:rFonts w:ascii="Times New Roman" w:hAnsi="Times New Roman" w:cs="Times New Roman"/>
          <w:sz w:val="24"/>
          <w:szCs w:val="24"/>
        </w:rPr>
        <w:t>The fact that the reader longs for an alternate ending is signific</w:t>
      </w:r>
      <w:r w:rsidR="00D67015">
        <w:rPr>
          <w:rFonts w:ascii="Times New Roman" w:hAnsi="Times New Roman" w:cs="Times New Roman"/>
          <w:sz w:val="24"/>
          <w:szCs w:val="24"/>
        </w:rPr>
        <w:t xml:space="preserve">ant, for it suggests that Adam and Sylvia shared something like love, as it was certainly </w:t>
      </w:r>
      <w:r w:rsidR="00D67015" w:rsidRPr="00157EDB">
        <w:rPr>
          <w:rFonts w:ascii="Times New Roman" w:hAnsi="Times New Roman" w:cs="Times New Roman"/>
          <w:sz w:val="24"/>
          <w:szCs w:val="24"/>
        </w:rPr>
        <w:t>suspected, tested, and confirmed thr</w:t>
      </w:r>
      <w:r w:rsidR="00D67015">
        <w:rPr>
          <w:rFonts w:ascii="Times New Roman" w:hAnsi="Times New Roman" w:cs="Times New Roman"/>
          <w:sz w:val="24"/>
          <w:szCs w:val="24"/>
        </w:rPr>
        <w:t>ough physiological evidences,</w:t>
      </w:r>
      <w:r w:rsidR="00D67015" w:rsidRPr="00157EDB">
        <w:rPr>
          <w:rFonts w:ascii="Times New Roman" w:hAnsi="Times New Roman" w:cs="Times New Roman"/>
          <w:sz w:val="24"/>
          <w:szCs w:val="24"/>
        </w:rPr>
        <w:t xml:space="preserve"> looks of assurance</w:t>
      </w:r>
      <w:r w:rsidR="00D67015">
        <w:rPr>
          <w:rFonts w:ascii="Times New Roman" w:hAnsi="Times New Roman" w:cs="Times New Roman"/>
          <w:sz w:val="24"/>
          <w:szCs w:val="24"/>
        </w:rPr>
        <w:t>, shared interior lives, and mutual identification</w:t>
      </w:r>
      <w:r w:rsidR="00C2577A">
        <w:rPr>
          <w:rFonts w:ascii="Times New Roman" w:hAnsi="Times New Roman" w:cs="Times New Roman"/>
          <w:sz w:val="24"/>
          <w:szCs w:val="24"/>
        </w:rPr>
        <w:t>; however</w:t>
      </w:r>
      <w:r w:rsidR="00D67015">
        <w:rPr>
          <w:rFonts w:ascii="Times New Roman" w:hAnsi="Times New Roman" w:cs="Times New Roman"/>
          <w:sz w:val="24"/>
          <w:szCs w:val="24"/>
        </w:rPr>
        <w:t xml:space="preserve">, </w:t>
      </w:r>
      <w:r w:rsidR="00C2577A">
        <w:rPr>
          <w:rFonts w:ascii="Times New Roman" w:hAnsi="Times New Roman" w:cs="Times New Roman"/>
          <w:sz w:val="24"/>
          <w:szCs w:val="24"/>
        </w:rPr>
        <w:t>Alcott positioned their love</w:t>
      </w:r>
      <w:r w:rsidR="00157EDB" w:rsidRPr="00157EDB">
        <w:rPr>
          <w:rFonts w:ascii="Times New Roman" w:hAnsi="Times New Roman" w:cs="Times New Roman"/>
          <w:sz w:val="24"/>
          <w:szCs w:val="24"/>
        </w:rPr>
        <w:t xml:space="preserve"> </w:t>
      </w:r>
      <w:r w:rsidR="00EA319E" w:rsidRPr="00157EDB">
        <w:rPr>
          <w:rFonts w:ascii="Times New Roman" w:hAnsi="Times New Roman" w:cs="Times New Roman"/>
          <w:sz w:val="24"/>
          <w:szCs w:val="24"/>
        </w:rPr>
        <w:t xml:space="preserve">painfully and complexly sandwiched </w:t>
      </w:r>
      <w:r w:rsidR="00D67015">
        <w:rPr>
          <w:rFonts w:ascii="Times New Roman" w:hAnsi="Times New Roman" w:cs="Times New Roman"/>
          <w:sz w:val="24"/>
          <w:szCs w:val="24"/>
        </w:rPr>
        <w:t>between the war of passion and prudence,</w:t>
      </w:r>
      <w:r w:rsidR="00C2577A">
        <w:rPr>
          <w:rFonts w:ascii="Times New Roman" w:hAnsi="Times New Roman" w:cs="Times New Roman"/>
          <w:sz w:val="24"/>
          <w:szCs w:val="24"/>
        </w:rPr>
        <w:t xml:space="preserve"> in which their mute courtship condemned duty to win over marriageable love.</w:t>
      </w:r>
    </w:p>
    <w:p w:rsidR="00C2577A" w:rsidRPr="00396484" w:rsidRDefault="00396484" w:rsidP="00396484">
      <w:pPr>
        <w:spacing w:after="0" w:line="480" w:lineRule="auto"/>
        <w:jc w:val="center"/>
        <w:rPr>
          <w:rFonts w:ascii="Times New Roman" w:hAnsi="Times New Roman" w:cs="Times New Roman"/>
          <w:sz w:val="24"/>
          <w:szCs w:val="24"/>
        </w:rPr>
      </w:pPr>
      <w:r>
        <w:rPr>
          <w:rFonts w:ascii="Times New Roman" w:hAnsi="Times New Roman" w:cs="Times New Roman"/>
          <w:i/>
          <w:sz w:val="24"/>
          <w:szCs w:val="24"/>
        </w:rPr>
        <w:t xml:space="preserve">Little Women </w:t>
      </w:r>
      <w:r>
        <w:rPr>
          <w:rFonts w:ascii="Times New Roman" w:hAnsi="Times New Roman" w:cs="Times New Roman"/>
          <w:sz w:val="24"/>
          <w:szCs w:val="24"/>
        </w:rPr>
        <w:t>(1868-69)</w:t>
      </w:r>
    </w:p>
    <w:p w:rsidR="00F3119F" w:rsidRPr="003A70EB" w:rsidRDefault="0094446A" w:rsidP="00707A66">
      <w:pPr>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 xml:space="preserve">Louisa May Alcott’s second novel </w:t>
      </w:r>
      <w:r w:rsidRPr="0094446A">
        <w:rPr>
          <w:rFonts w:ascii="Times New Roman" w:hAnsi="Times New Roman" w:cs="Times New Roman"/>
          <w:i/>
          <w:sz w:val="24"/>
          <w:szCs w:val="24"/>
        </w:rPr>
        <w:t>Little Women</w:t>
      </w:r>
      <w:r w:rsidR="00C2577A">
        <w:rPr>
          <w:rFonts w:ascii="Times New Roman" w:hAnsi="Times New Roman" w:cs="Times New Roman"/>
          <w:sz w:val="24"/>
          <w:szCs w:val="24"/>
        </w:rPr>
        <w:t xml:space="preserve">, at first glance standing as a conservative, domestic treatise on successful marriageable love, </w:t>
      </w:r>
      <w:r w:rsidR="00F3119F">
        <w:rPr>
          <w:rFonts w:ascii="Times New Roman" w:hAnsi="Times New Roman" w:cs="Times New Roman"/>
          <w:sz w:val="24"/>
          <w:szCs w:val="24"/>
        </w:rPr>
        <w:t>found favor in the eyes of chil</w:t>
      </w:r>
      <w:r w:rsidR="00C2577A">
        <w:rPr>
          <w:rFonts w:ascii="Times New Roman" w:hAnsi="Times New Roman" w:cs="Times New Roman"/>
          <w:sz w:val="24"/>
          <w:szCs w:val="24"/>
        </w:rPr>
        <w:t>dren, adults, and critics alike. This was</w:t>
      </w:r>
      <w:r w:rsidR="00F3119F">
        <w:rPr>
          <w:rFonts w:ascii="Times New Roman" w:hAnsi="Times New Roman" w:cs="Times New Roman"/>
          <w:sz w:val="24"/>
          <w:szCs w:val="24"/>
        </w:rPr>
        <w:t xml:space="preserve"> likely </w:t>
      </w:r>
      <w:r w:rsidR="00C2577A">
        <w:rPr>
          <w:rFonts w:ascii="Times New Roman" w:hAnsi="Times New Roman" w:cs="Times New Roman"/>
          <w:sz w:val="24"/>
          <w:szCs w:val="24"/>
        </w:rPr>
        <w:t>a relieving,</w:t>
      </w:r>
      <w:r w:rsidR="00F3119F">
        <w:rPr>
          <w:rFonts w:ascii="Times New Roman" w:hAnsi="Times New Roman" w:cs="Times New Roman"/>
          <w:sz w:val="24"/>
          <w:szCs w:val="24"/>
        </w:rPr>
        <w:t xml:space="preserve"> gratefully received </w:t>
      </w:r>
      <w:r w:rsidR="00DD1005">
        <w:rPr>
          <w:rFonts w:ascii="Times New Roman" w:hAnsi="Times New Roman" w:cs="Times New Roman"/>
          <w:sz w:val="24"/>
          <w:szCs w:val="24"/>
        </w:rPr>
        <w:t>success</w:t>
      </w:r>
      <w:r w:rsidR="00F3119F">
        <w:rPr>
          <w:rFonts w:ascii="Times New Roman" w:hAnsi="Times New Roman" w:cs="Times New Roman"/>
          <w:sz w:val="24"/>
          <w:szCs w:val="24"/>
        </w:rPr>
        <w:t xml:space="preserve"> following the</w:t>
      </w:r>
      <w:r w:rsidR="00F3119F">
        <w:rPr>
          <w:rFonts w:ascii="Times New Roman" w:eastAsia="Calibri" w:hAnsi="Times New Roman" w:cs="Times New Roman"/>
          <w:sz w:val="24"/>
          <w:szCs w:val="24"/>
        </w:rPr>
        <w:t xml:space="preserve"> harsh criticism of</w:t>
      </w:r>
      <w:r w:rsidR="00F3119F" w:rsidRPr="003A70EB">
        <w:rPr>
          <w:rFonts w:ascii="Times New Roman" w:eastAsia="Calibri" w:hAnsi="Times New Roman" w:cs="Times New Roman"/>
          <w:sz w:val="24"/>
          <w:szCs w:val="24"/>
        </w:rPr>
        <w:t xml:space="preserve"> first novel, </w:t>
      </w:r>
      <w:r w:rsidR="00F3119F" w:rsidRPr="003A70EB">
        <w:rPr>
          <w:rFonts w:ascii="Times New Roman" w:eastAsia="Calibri" w:hAnsi="Times New Roman" w:cs="Times New Roman"/>
          <w:i/>
          <w:sz w:val="24"/>
          <w:szCs w:val="24"/>
        </w:rPr>
        <w:t>Moods</w:t>
      </w:r>
      <w:r w:rsidR="00F3119F" w:rsidRPr="003A70EB">
        <w:rPr>
          <w:rFonts w:ascii="Times New Roman" w:eastAsia="Calibri" w:hAnsi="Times New Roman" w:cs="Times New Roman"/>
          <w:sz w:val="24"/>
          <w:szCs w:val="24"/>
        </w:rPr>
        <w:t xml:space="preserve">, </w:t>
      </w:r>
      <w:r w:rsidR="00F3119F">
        <w:rPr>
          <w:rFonts w:ascii="Times New Roman" w:eastAsia="Calibri" w:hAnsi="Times New Roman" w:cs="Times New Roman"/>
          <w:sz w:val="24"/>
          <w:szCs w:val="24"/>
        </w:rPr>
        <w:t xml:space="preserve">which </w:t>
      </w:r>
      <w:r w:rsidR="00F54CFD">
        <w:rPr>
          <w:rFonts w:ascii="Times New Roman" w:eastAsia="Calibri" w:hAnsi="Times New Roman" w:cs="Times New Roman"/>
          <w:sz w:val="24"/>
          <w:szCs w:val="24"/>
        </w:rPr>
        <w:t>caused</w:t>
      </w:r>
      <w:r w:rsidR="00F3119F" w:rsidRPr="003A70EB">
        <w:rPr>
          <w:rFonts w:ascii="Times New Roman" w:eastAsia="Calibri" w:hAnsi="Times New Roman" w:cs="Times New Roman"/>
          <w:sz w:val="24"/>
          <w:szCs w:val="24"/>
        </w:rPr>
        <w:t xml:space="preserve"> sale</w:t>
      </w:r>
      <w:r w:rsidR="00F54CFD">
        <w:rPr>
          <w:rFonts w:ascii="Times New Roman" w:eastAsia="Calibri" w:hAnsi="Times New Roman" w:cs="Times New Roman"/>
          <w:sz w:val="24"/>
          <w:szCs w:val="24"/>
        </w:rPr>
        <w:t>s</w:t>
      </w:r>
      <w:r w:rsidR="00F3119F" w:rsidRPr="003A70EB">
        <w:rPr>
          <w:rFonts w:ascii="Times New Roman" w:eastAsia="Calibri" w:hAnsi="Times New Roman" w:cs="Times New Roman"/>
          <w:sz w:val="24"/>
          <w:szCs w:val="24"/>
        </w:rPr>
        <w:t xml:space="preserve"> to </w:t>
      </w:r>
      <w:r w:rsidR="00F54CFD">
        <w:rPr>
          <w:rFonts w:ascii="Times New Roman" w:eastAsia="Calibri" w:hAnsi="Times New Roman" w:cs="Times New Roman"/>
          <w:sz w:val="24"/>
          <w:szCs w:val="24"/>
        </w:rPr>
        <w:t xml:space="preserve">be low </w:t>
      </w:r>
      <w:r w:rsidR="00F3119F" w:rsidRPr="003A70EB">
        <w:rPr>
          <w:rFonts w:ascii="Times New Roman" w:eastAsia="Calibri" w:hAnsi="Times New Roman" w:cs="Times New Roman"/>
          <w:sz w:val="24"/>
          <w:szCs w:val="24"/>
        </w:rPr>
        <w:t xml:space="preserve">and Alcott to object: </w:t>
      </w:r>
    </w:p>
    <w:p w:rsidR="00F3119F" w:rsidRPr="003A70EB" w:rsidRDefault="00F3119F" w:rsidP="000102B7">
      <w:pPr>
        <w:spacing w:after="0" w:line="480" w:lineRule="auto"/>
        <w:ind w:left="1440"/>
        <w:rPr>
          <w:rFonts w:ascii="Times New Roman" w:eastAsia="Calibri" w:hAnsi="Times New Roman" w:cs="Times New Roman"/>
          <w:sz w:val="24"/>
          <w:szCs w:val="24"/>
        </w:rPr>
      </w:pPr>
      <w:r w:rsidRPr="003A70EB">
        <w:rPr>
          <w:rFonts w:ascii="Times New Roman" w:eastAsia="Calibri" w:hAnsi="Times New Roman" w:cs="Times New Roman"/>
          <w:sz w:val="24"/>
          <w:szCs w:val="24"/>
        </w:rPr>
        <w:lastRenderedPageBreak/>
        <w:t>Some fear it isn’t moral because it speaks freely of marriage. My next book shall have no</w:t>
      </w:r>
      <w:r w:rsidRPr="003A70EB">
        <w:rPr>
          <w:rFonts w:ascii="Times New Roman" w:eastAsia="Calibri" w:hAnsi="Times New Roman" w:cs="Times New Roman"/>
          <w:i/>
          <w:sz w:val="24"/>
          <w:szCs w:val="24"/>
        </w:rPr>
        <w:t xml:space="preserve"> ideas </w:t>
      </w:r>
      <w:r w:rsidRPr="003A70EB">
        <w:rPr>
          <w:rFonts w:ascii="Times New Roman" w:eastAsia="Calibri" w:hAnsi="Times New Roman" w:cs="Times New Roman"/>
          <w:sz w:val="24"/>
          <w:szCs w:val="24"/>
        </w:rPr>
        <w:t xml:space="preserve">in it, only facts, and the people shall be as ordinary as possible; </w:t>
      </w:r>
      <w:proofErr w:type="gramStart"/>
      <w:r w:rsidRPr="003A70EB">
        <w:rPr>
          <w:rFonts w:ascii="Times New Roman" w:eastAsia="Calibri" w:hAnsi="Times New Roman" w:cs="Times New Roman"/>
          <w:sz w:val="24"/>
          <w:szCs w:val="24"/>
        </w:rPr>
        <w:t>then</w:t>
      </w:r>
      <w:proofErr w:type="gramEnd"/>
      <w:r w:rsidRPr="003A70EB">
        <w:rPr>
          <w:rFonts w:ascii="Times New Roman" w:eastAsia="Calibri" w:hAnsi="Times New Roman" w:cs="Times New Roman"/>
          <w:sz w:val="24"/>
          <w:szCs w:val="24"/>
        </w:rPr>
        <w:t xml:space="preserve"> critics will say it’s all right. It was meant to show a life affected by </w:t>
      </w:r>
      <w:r w:rsidRPr="003A70EB">
        <w:rPr>
          <w:rFonts w:ascii="Times New Roman" w:eastAsia="Calibri" w:hAnsi="Times New Roman" w:cs="Times New Roman"/>
          <w:i/>
          <w:sz w:val="24"/>
          <w:szCs w:val="24"/>
        </w:rPr>
        <w:t>moods</w:t>
      </w:r>
      <w:r w:rsidRPr="003A70EB">
        <w:rPr>
          <w:rFonts w:ascii="Times New Roman" w:eastAsia="Calibri" w:hAnsi="Times New Roman" w:cs="Times New Roman"/>
          <w:sz w:val="24"/>
          <w:szCs w:val="24"/>
        </w:rPr>
        <w:t>, not to be a discussion of marriage, which I knew little about, except observing that very few were happy ones. (</w:t>
      </w:r>
      <w:proofErr w:type="spellStart"/>
      <w:r w:rsidRPr="003A70EB">
        <w:rPr>
          <w:rFonts w:ascii="Times New Roman" w:eastAsia="Calibri" w:hAnsi="Times New Roman" w:cs="Times New Roman"/>
          <w:sz w:val="24"/>
          <w:szCs w:val="24"/>
        </w:rPr>
        <w:t>Kaledin</w:t>
      </w:r>
      <w:proofErr w:type="spellEnd"/>
      <w:r w:rsidRPr="003A70EB">
        <w:rPr>
          <w:rFonts w:ascii="Times New Roman" w:eastAsia="Calibri" w:hAnsi="Times New Roman" w:cs="Times New Roman"/>
          <w:sz w:val="24"/>
          <w:szCs w:val="24"/>
        </w:rPr>
        <w:t xml:space="preserve"> 254)</w:t>
      </w:r>
    </w:p>
    <w:p w:rsidR="008214FC" w:rsidRDefault="00F3119F" w:rsidP="00C621CD">
      <w:pPr>
        <w:spacing w:after="0" w:line="480" w:lineRule="auto"/>
        <w:rPr>
          <w:rFonts w:ascii="Times New Roman" w:hAnsi="Times New Roman" w:cs="Times New Roman"/>
          <w:sz w:val="24"/>
          <w:szCs w:val="24"/>
        </w:rPr>
      </w:pPr>
      <w:r w:rsidRPr="003A70EB">
        <w:rPr>
          <w:rFonts w:ascii="Times New Roman" w:eastAsia="Calibri" w:hAnsi="Times New Roman" w:cs="Times New Roman"/>
          <w:sz w:val="24"/>
          <w:szCs w:val="24"/>
        </w:rPr>
        <w:t>Alcott was correct in her prediction that critic</w:t>
      </w:r>
      <w:r>
        <w:rPr>
          <w:rFonts w:ascii="Times New Roman" w:eastAsia="Calibri" w:hAnsi="Times New Roman" w:cs="Times New Roman"/>
          <w:sz w:val="24"/>
          <w:szCs w:val="24"/>
        </w:rPr>
        <w:t>s would like her next novel; in fact, 6,000,000 copies of</w:t>
      </w:r>
      <w:r w:rsidRPr="003A70EB">
        <w:rPr>
          <w:rFonts w:ascii="Times New Roman" w:eastAsia="Calibri" w:hAnsi="Times New Roman" w:cs="Times New Roman"/>
          <w:sz w:val="24"/>
          <w:szCs w:val="24"/>
        </w:rPr>
        <w:t xml:space="preserve"> </w:t>
      </w:r>
      <w:r w:rsidRPr="003A70EB">
        <w:rPr>
          <w:rFonts w:ascii="Times New Roman" w:eastAsia="Calibri" w:hAnsi="Times New Roman" w:cs="Times New Roman"/>
          <w:i/>
          <w:sz w:val="24"/>
          <w:szCs w:val="24"/>
        </w:rPr>
        <w:t>Little Women</w:t>
      </w:r>
      <w:r>
        <w:rPr>
          <w:rFonts w:ascii="Times New Roman" w:eastAsia="Calibri" w:hAnsi="Times New Roman" w:cs="Times New Roman"/>
          <w:sz w:val="24"/>
          <w:szCs w:val="24"/>
        </w:rPr>
        <w:t xml:space="preserve"> </w:t>
      </w:r>
      <w:r w:rsidR="00C621CD">
        <w:rPr>
          <w:rFonts w:ascii="Times New Roman" w:hAnsi="Times New Roman" w:cs="Times New Roman"/>
          <w:sz w:val="24"/>
          <w:szCs w:val="24"/>
        </w:rPr>
        <w:t>would be</w:t>
      </w:r>
      <w:r w:rsidRPr="003A70EB">
        <w:rPr>
          <w:rFonts w:ascii="Times New Roman" w:hAnsi="Times New Roman" w:cs="Times New Roman"/>
          <w:sz w:val="24"/>
          <w:szCs w:val="24"/>
        </w:rPr>
        <w:t xml:space="preserve"> sold in the United States </w:t>
      </w:r>
      <w:r>
        <w:rPr>
          <w:rFonts w:ascii="Times New Roman" w:hAnsi="Times New Roman" w:cs="Times New Roman"/>
          <w:sz w:val="24"/>
          <w:szCs w:val="24"/>
        </w:rPr>
        <w:t xml:space="preserve">a mere hundred years after its publication </w:t>
      </w:r>
      <w:r w:rsidRPr="003A70EB">
        <w:rPr>
          <w:rFonts w:ascii="Times New Roman" w:hAnsi="Times New Roman" w:cs="Times New Roman"/>
          <w:sz w:val="24"/>
          <w:szCs w:val="24"/>
        </w:rPr>
        <w:t>(</w:t>
      </w:r>
      <w:proofErr w:type="spellStart"/>
      <w:r w:rsidRPr="003A70EB">
        <w:rPr>
          <w:rFonts w:ascii="Times New Roman" w:hAnsi="Times New Roman" w:cs="Times New Roman"/>
          <w:sz w:val="24"/>
          <w:szCs w:val="24"/>
        </w:rPr>
        <w:t>Stimpson</w:t>
      </w:r>
      <w:proofErr w:type="spellEnd"/>
      <w:r w:rsidRPr="003A70EB">
        <w:rPr>
          <w:rFonts w:ascii="Times New Roman" w:hAnsi="Times New Roman" w:cs="Times New Roman"/>
          <w:sz w:val="24"/>
          <w:szCs w:val="24"/>
        </w:rPr>
        <w:t xml:space="preserve"> 966). </w:t>
      </w:r>
      <w:r w:rsidR="00C621CD">
        <w:rPr>
          <w:rFonts w:ascii="Times New Roman" w:hAnsi="Times New Roman" w:cs="Times New Roman"/>
          <w:sz w:val="24"/>
          <w:szCs w:val="24"/>
        </w:rPr>
        <w:t>Th</w:t>
      </w:r>
      <w:r w:rsidR="008214FC">
        <w:rPr>
          <w:rFonts w:ascii="Times New Roman" w:hAnsi="Times New Roman" w:cs="Times New Roman"/>
          <w:sz w:val="24"/>
          <w:szCs w:val="24"/>
        </w:rPr>
        <w:t>e novel</w:t>
      </w:r>
      <w:r w:rsidR="00C621CD">
        <w:rPr>
          <w:rFonts w:ascii="Times New Roman" w:hAnsi="Times New Roman" w:cs="Times New Roman"/>
          <w:sz w:val="24"/>
          <w:szCs w:val="24"/>
        </w:rPr>
        <w:t xml:space="preserve"> was written</w:t>
      </w:r>
      <w:r w:rsidR="008214FC">
        <w:rPr>
          <w:rFonts w:ascii="Times New Roman" w:hAnsi="Times New Roman" w:cs="Times New Roman"/>
          <w:sz w:val="24"/>
          <w:szCs w:val="24"/>
        </w:rPr>
        <w:t xml:space="preserve"> in two parts, the first (published October 1868) as a request for a girl’s book from Thomas Niles, of Roberts Brothers publishers, and the second (published April 1869) after the first was an instant hit—selling out two thousand copies within a few days of its publication and another forty-five hundred by the end of the year. </w:t>
      </w:r>
      <w:r w:rsidR="00C621CD">
        <w:rPr>
          <w:rFonts w:ascii="Times New Roman" w:hAnsi="Times New Roman" w:cs="Times New Roman"/>
          <w:sz w:val="24"/>
          <w:szCs w:val="24"/>
        </w:rPr>
        <w:t>However, Alcott was s</w:t>
      </w:r>
      <w:r w:rsidR="004F1CB8">
        <w:rPr>
          <w:rFonts w:ascii="Times New Roman" w:hAnsi="Times New Roman" w:cs="Times New Roman"/>
          <w:sz w:val="24"/>
          <w:szCs w:val="24"/>
        </w:rPr>
        <w:t>urely wrong in her</w:t>
      </w:r>
      <w:r w:rsidR="00382CDD">
        <w:rPr>
          <w:rFonts w:ascii="Times New Roman" w:hAnsi="Times New Roman" w:cs="Times New Roman"/>
          <w:sz w:val="24"/>
          <w:szCs w:val="24"/>
        </w:rPr>
        <w:t xml:space="preserve"> reasoning for why the masses loved her novel; </w:t>
      </w:r>
      <w:r w:rsidR="00382CDD" w:rsidRPr="00382CDD">
        <w:rPr>
          <w:rFonts w:ascii="Times New Roman" w:hAnsi="Times New Roman" w:cs="Times New Roman"/>
          <w:i/>
          <w:sz w:val="24"/>
          <w:szCs w:val="24"/>
        </w:rPr>
        <w:t xml:space="preserve">Little Women </w:t>
      </w:r>
      <w:r w:rsidR="00382CDD">
        <w:rPr>
          <w:rFonts w:ascii="Times New Roman" w:hAnsi="Times New Roman" w:cs="Times New Roman"/>
          <w:sz w:val="24"/>
          <w:szCs w:val="24"/>
        </w:rPr>
        <w:t xml:space="preserve">is anything but ordinary, and it certainly </w:t>
      </w:r>
      <w:r w:rsidR="00382CDD" w:rsidRPr="00382CDD">
        <w:rPr>
          <w:rFonts w:ascii="Times New Roman" w:hAnsi="Times New Roman" w:cs="Times New Roman"/>
          <w:i/>
          <w:sz w:val="24"/>
          <w:szCs w:val="24"/>
        </w:rPr>
        <w:t>does</w:t>
      </w:r>
      <w:r w:rsidR="00382CDD">
        <w:rPr>
          <w:rFonts w:ascii="Times New Roman" w:hAnsi="Times New Roman" w:cs="Times New Roman"/>
          <w:sz w:val="24"/>
          <w:szCs w:val="24"/>
        </w:rPr>
        <w:t xml:space="preserve"> put forth</w:t>
      </w:r>
      <w:r w:rsidR="004F1CB8">
        <w:rPr>
          <w:rFonts w:ascii="Times New Roman" w:hAnsi="Times New Roman" w:cs="Times New Roman"/>
          <w:sz w:val="24"/>
          <w:szCs w:val="24"/>
        </w:rPr>
        <w:t xml:space="preserve"> ideas</w:t>
      </w:r>
      <w:r w:rsidR="00F54CFD">
        <w:rPr>
          <w:rFonts w:ascii="Times New Roman" w:hAnsi="Times New Roman" w:cs="Times New Roman"/>
          <w:sz w:val="24"/>
          <w:szCs w:val="24"/>
        </w:rPr>
        <w:t xml:space="preserve">—about marriage, no </w:t>
      </w:r>
      <w:r w:rsidR="00C2577A">
        <w:rPr>
          <w:rFonts w:ascii="Times New Roman" w:hAnsi="Times New Roman" w:cs="Times New Roman"/>
          <w:sz w:val="24"/>
          <w:szCs w:val="24"/>
        </w:rPr>
        <w:t xml:space="preserve">less. </w:t>
      </w:r>
      <w:r w:rsidR="008214FC">
        <w:rPr>
          <w:rFonts w:ascii="Times New Roman" w:hAnsi="Times New Roman" w:cs="Times New Roman"/>
          <w:sz w:val="24"/>
        </w:rPr>
        <w:t xml:space="preserve">Indeed, the largest and most significant transformation within the novel is that of Jo and her sisters morphing from playful girls into </w:t>
      </w:r>
      <w:r w:rsidR="008214FC" w:rsidRPr="00E803BF">
        <w:rPr>
          <w:rFonts w:ascii="Times New Roman" w:hAnsi="Times New Roman" w:cs="Times New Roman"/>
          <w:i/>
          <w:sz w:val="24"/>
        </w:rPr>
        <w:t>Good Wives</w:t>
      </w:r>
      <w:r w:rsidR="008214FC">
        <w:rPr>
          <w:rFonts w:ascii="Times New Roman" w:hAnsi="Times New Roman" w:cs="Times New Roman"/>
          <w:sz w:val="24"/>
        </w:rPr>
        <w:t xml:space="preserve">, as Part Two (1869) of </w:t>
      </w:r>
      <w:r w:rsidR="008214FC" w:rsidRPr="00E803BF">
        <w:rPr>
          <w:rFonts w:ascii="Times New Roman" w:hAnsi="Times New Roman" w:cs="Times New Roman"/>
          <w:i/>
          <w:sz w:val="24"/>
        </w:rPr>
        <w:t>Little Women</w:t>
      </w:r>
      <w:r w:rsidR="008214FC">
        <w:rPr>
          <w:rFonts w:ascii="Times New Roman" w:hAnsi="Times New Roman" w:cs="Times New Roman"/>
          <w:sz w:val="24"/>
        </w:rPr>
        <w:t xml:space="preserve"> was entitled.</w:t>
      </w:r>
      <w:r w:rsidR="008214FC" w:rsidRPr="00C54F68">
        <w:rPr>
          <w:rFonts w:ascii="Times New Roman" w:hAnsi="Times New Roman" w:cs="Times New Roman"/>
          <w:sz w:val="24"/>
          <w:szCs w:val="24"/>
        </w:rPr>
        <w:t xml:space="preserve"> </w:t>
      </w:r>
      <w:r w:rsidR="008214FC">
        <w:rPr>
          <w:rFonts w:ascii="Times New Roman" w:hAnsi="Times New Roman" w:cs="Times New Roman"/>
          <w:sz w:val="24"/>
          <w:szCs w:val="24"/>
        </w:rPr>
        <w:t>In some way, each of the March girls—even non-confo</w:t>
      </w:r>
      <w:r>
        <w:rPr>
          <w:rFonts w:ascii="Times New Roman" w:hAnsi="Times New Roman" w:cs="Times New Roman"/>
          <w:sz w:val="24"/>
          <w:szCs w:val="24"/>
        </w:rPr>
        <w:t xml:space="preserve">rmist Jo—fulfills </w:t>
      </w:r>
      <w:proofErr w:type="spellStart"/>
      <w:r>
        <w:rPr>
          <w:rFonts w:ascii="Times New Roman" w:hAnsi="Times New Roman" w:cs="Times New Roman"/>
          <w:sz w:val="24"/>
          <w:szCs w:val="24"/>
        </w:rPr>
        <w:t>Marmee’s</w:t>
      </w:r>
      <w:proofErr w:type="spellEnd"/>
      <w:r>
        <w:rPr>
          <w:rFonts w:ascii="Times New Roman" w:hAnsi="Times New Roman" w:cs="Times New Roman"/>
          <w:sz w:val="24"/>
          <w:szCs w:val="24"/>
        </w:rPr>
        <w:t xml:space="preserve"> </w:t>
      </w:r>
      <w:r w:rsidR="00074D85">
        <w:rPr>
          <w:rFonts w:ascii="Times New Roman" w:hAnsi="Times New Roman" w:cs="Times New Roman"/>
          <w:sz w:val="24"/>
          <w:szCs w:val="24"/>
        </w:rPr>
        <w:t xml:space="preserve">maternal </w:t>
      </w:r>
      <w:r>
        <w:rPr>
          <w:rFonts w:ascii="Times New Roman" w:hAnsi="Times New Roman" w:cs="Times New Roman"/>
          <w:sz w:val="24"/>
          <w:szCs w:val="24"/>
        </w:rPr>
        <w:t>wish: “</w:t>
      </w:r>
      <w:r w:rsidR="008214FC">
        <w:rPr>
          <w:rFonts w:ascii="Times New Roman" w:hAnsi="Times New Roman" w:cs="Times New Roman"/>
          <w:sz w:val="24"/>
          <w:szCs w:val="24"/>
        </w:rPr>
        <w:t>I want my daughters to be beautiful, accomplished, and good; to be admired, loved, and respected, to have a happy youth, to be well and wisely married, and to lead useful, pleasant lives with as little care and sorrow to t</w:t>
      </w:r>
      <w:r>
        <w:rPr>
          <w:rFonts w:ascii="Times New Roman" w:hAnsi="Times New Roman" w:cs="Times New Roman"/>
          <w:sz w:val="24"/>
          <w:szCs w:val="24"/>
        </w:rPr>
        <w:t>ry them as God sees fit to send”</w:t>
      </w:r>
      <w:r w:rsidR="008214FC">
        <w:rPr>
          <w:rFonts w:ascii="Times New Roman" w:hAnsi="Times New Roman" w:cs="Times New Roman"/>
          <w:sz w:val="24"/>
          <w:szCs w:val="24"/>
        </w:rPr>
        <w:t xml:space="preserve"> (Alcott 149-50)</w:t>
      </w:r>
      <w:r>
        <w:rPr>
          <w:rFonts w:ascii="Times New Roman" w:hAnsi="Times New Roman" w:cs="Times New Roman"/>
          <w:sz w:val="24"/>
          <w:szCs w:val="24"/>
        </w:rPr>
        <w:t xml:space="preserve">. </w:t>
      </w:r>
      <w:r w:rsidR="008214FC">
        <w:rPr>
          <w:rFonts w:ascii="Times New Roman" w:hAnsi="Times New Roman" w:cs="Times New Roman"/>
          <w:sz w:val="24"/>
          <w:szCs w:val="24"/>
        </w:rPr>
        <w:t xml:space="preserve">By the end of the novel, the March girls find themselves happily married to their respective husbands, with Beth as the one exception, finding peaceful death to be her husband. </w:t>
      </w:r>
      <w:r w:rsidR="008214FC" w:rsidRPr="00C12A4D">
        <w:rPr>
          <w:rFonts w:ascii="Times New Roman" w:hAnsi="Times New Roman" w:cs="Times New Roman"/>
          <w:color w:val="FF0000"/>
          <w:sz w:val="24"/>
          <w:szCs w:val="24"/>
        </w:rPr>
        <w:t xml:space="preserve"> </w:t>
      </w:r>
      <w:r w:rsidR="00C12A4D">
        <w:rPr>
          <w:rFonts w:ascii="Times New Roman" w:hAnsi="Times New Roman" w:cs="Times New Roman"/>
          <w:sz w:val="24"/>
          <w:szCs w:val="24"/>
        </w:rPr>
        <w:t xml:space="preserve">Although </w:t>
      </w:r>
      <w:r w:rsidR="00C12A4D" w:rsidRPr="00CD66EA">
        <w:rPr>
          <w:rFonts w:ascii="Times New Roman" w:hAnsi="Times New Roman" w:cs="Times New Roman"/>
          <w:i/>
          <w:sz w:val="24"/>
          <w:szCs w:val="24"/>
        </w:rPr>
        <w:t>Little Women</w:t>
      </w:r>
      <w:r w:rsidR="00C12A4D">
        <w:rPr>
          <w:rFonts w:ascii="Times New Roman" w:hAnsi="Times New Roman" w:cs="Times New Roman"/>
          <w:sz w:val="24"/>
          <w:szCs w:val="24"/>
        </w:rPr>
        <w:t xml:space="preserve"> seems to endorse traditional courtship in its approval of some instances of submission and self-denial, </w:t>
      </w:r>
      <w:r w:rsidR="008214FC" w:rsidRPr="009B6556">
        <w:rPr>
          <w:rFonts w:ascii="Times New Roman" w:hAnsi="Times New Roman" w:cs="Times New Roman"/>
          <w:sz w:val="24"/>
          <w:szCs w:val="24"/>
        </w:rPr>
        <w:t xml:space="preserve">Meg’s </w:t>
      </w:r>
      <w:r w:rsidR="00473F62">
        <w:rPr>
          <w:rFonts w:ascii="Times New Roman" w:hAnsi="Times New Roman" w:cs="Times New Roman"/>
          <w:sz w:val="24"/>
          <w:szCs w:val="24"/>
        </w:rPr>
        <w:t>initial rejection of John</w:t>
      </w:r>
      <w:r w:rsidR="00C12A4D">
        <w:rPr>
          <w:rFonts w:ascii="Times New Roman" w:hAnsi="Times New Roman" w:cs="Times New Roman"/>
          <w:sz w:val="24"/>
          <w:szCs w:val="24"/>
        </w:rPr>
        <w:t xml:space="preserve">, Beth’s metaphorical marriage to </w:t>
      </w:r>
      <w:r w:rsidR="00C12A4D">
        <w:rPr>
          <w:rFonts w:ascii="Times New Roman" w:hAnsi="Times New Roman" w:cs="Times New Roman"/>
          <w:sz w:val="24"/>
          <w:szCs w:val="24"/>
        </w:rPr>
        <w:lastRenderedPageBreak/>
        <w:t>death,</w:t>
      </w:r>
      <w:r w:rsidR="00473F62">
        <w:rPr>
          <w:rFonts w:ascii="Times New Roman" w:hAnsi="Times New Roman" w:cs="Times New Roman"/>
          <w:sz w:val="24"/>
          <w:szCs w:val="24"/>
        </w:rPr>
        <w:t xml:space="preserve"> </w:t>
      </w:r>
      <w:r w:rsidR="00C12A4D">
        <w:rPr>
          <w:rFonts w:ascii="Times New Roman" w:hAnsi="Times New Roman" w:cs="Times New Roman"/>
          <w:sz w:val="24"/>
          <w:szCs w:val="24"/>
        </w:rPr>
        <w:t xml:space="preserve">and Jo and Fritz’s </w:t>
      </w:r>
      <w:r w:rsidR="00DD4454">
        <w:rPr>
          <w:rFonts w:ascii="Times New Roman" w:hAnsi="Times New Roman" w:cs="Times New Roman"/>
          <w:sz w:val="24"/>
          <w:szCs w:val="24"/>
        </w:rPr>
        <w:t>egalitarian courtship</w:t>
      </w:r>
      <w:r w:rsidR="008214FC">
        <w:rPr>
          <w:rFonts w:ascii="Times New Roman" w:hAnsi="Times New Roman" w:cs="Times New Roman"/>
          <w:sz w:val="24"/>
          <w:szCs w:val="24"/>
        </w:rPr>
        <w:t xml:space="preserve"> </w:t>
      </w:r>
      <w:r w:rsidR="00C12A4D">
        <w:rPr>
          <w:rFonts w:ascii="Times New Roman" w:hAnsi="Times New Roman" w:cs="Times New Roman"/>
          <w:sz w:val="24"/>
          <w:szCs w:val="24"/>
        </w:rPr>
        <w:t>provide a subtle</w:t>
      </w:r>
      <w:r w:rsidR="00BC10DC">
        <w:rPr>
          <w:rFonts w:ascii="Times New Roman" w:hAnsi="Times New Roman" w:cs="Times New Roman"/>
          <w:sz w:val="24"/>
          <w:szCs w:val="24"/>
        </w:rPr>
        <w:t xml:space="preserve"> </w:t>
      </w:r>
      <w:r w:rsidR="008214FC">
        <w:rPr>
          <w:rFonts w:ascii="Times New Roman" w:hAnsi="Times New Roman" w:cs="Times New Roman"/>
          <w:sz w:val="24"/>
          <w:szCs w:val="24"/>
        </w:rPr>
        <w:t>critique</w:t>
      </w:r>
      <w:r w:rsidR="00BC10DC">
        <w:rPr>
          <w:rFonts w:ascii="Times New Roman" w:hAnsi="Times New Roman" w:cs="Times New Roman"/>
          <w:sz w:val="24"/>
          <w:szCs w:val="24"/>
        </w:rPr>
        <w:t xml:space="preserve"> </w:t>
      </w:r>
      <w:r w:rsidR="00CD66EA">
        <w:rPr>
          <w:rFonts w:ascii="Times New Roman" w:hAnsi="Times New Roman" w:cs="Times New Roman"/>
          <w:sz w:val="24"/>
          <w:szCs w:val="24"/>
        </w:rPr>
        <w:t>to these norms of marriage</w:t>
      </w:r>
      <w:r w:rsidR="00C12A4D">
        <w:rPr>
          <w:rFonts w:ascii="Times New Roman" w:hAnsi="Times New Roman" w:cs="Times New Roman"/>
          <w:sz w:val="24"/>
          <w:szCs w:val="24"/>
        </w:rPr>
        <w:t xml:space="preserve"> and</w:t>
      </w:r>
      <w:r w:rsidR="00BC10DC">
        <w:rPr>
          <w:rFonts w:ascii="Times New Roman" w:hAnsi="Times New Roman" w:cs="Times New Roman"/>
          <w:sz w:val="24"/>
          <w:szCs w:val="24"/>
        </w:rPr>
        <w:t xml:space="preserve"> offer a</w:t>
      </w:r>
      <w:r w:rsidR="00C12A4D">
        <w:rPr>
          <w:rFonts w:ascii="Times New Roman" w:hAnsi="Times New Roman" w:cs="Times New Roman"/>
          <w:sz w:val="24"/>
          <w:szCs w:val="24"/>
        </w:rPr>
        <w:t xml:space="preserve"> </w:t>
      </w:r>
      <w:r w:rsidR="00F54CFD">
        <w:rPr>
          <w:rFonts w:ascii="Times New Roman" w:hAnsi="Times New Roman" w:cs="Times New Roman"/>
          <w:sz w:val="24"/>
          <w:szCs w:val="24"/>
        </w:rPr>
        <w:t>more feminist commentary on</w:t>
      </w:r>
      <w:r w:rsidR="00C12A4D">
        <w:rPr>
          <w:rFonts w:ascii="Times New Roman" w:hAnsi="Times New Roman" w:cs="Times New Roman"/>
          <w:sz w:val="24"/>
          <w:szCs w:val="24"/>
        </w:rPr>
        <w:t xml:space="preserve"> marriageable love.</w:t>
      </w:r>
      <w:r w:rsidR="00BC10DC">
        <w:rPr>
          <w:rFonts w:ascii="Times New Roman" w:hAnsi="Times New Roman" w:cs="Times New Roman"/>
          <w:sz w:val="24"/>
          <w:szCs w:val="24"/>
        </w:rPr>
        <w:t xml:space="preserve"> </w:t>
      </w:r>
    </w:p>
    <w:p w:rsidR="008214FC" w:rsidRDefault="00036B5A" w:rsidP="008214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in </w:t>
      </w:r>
      <w:r w:rsidRPr="004827DD">
        <w:rPr>
          <w:rFonts w:ascii="Times New Roman" w:hAnsi="Times New Roman" w:cs="Times New Roman"/>
          <w:i/>
          <w:sz w:val="24"/>
          <w:szCs w:val="24"/>
        </w:rPr>
        <w:t>Moods</w:t>
      </w:r>
      <w:r>
        <w:rPr>
          <w:rFonts w:ascii="Times New Roman" w:hAnsi="Times New Roman" w:cs="Times New Roman"/>
          <w:sz w:val="24"/>
          <w:szCs w:val="24"/>
        </w:rPr>
        <w:t xml:space="preserve">, initial attraction between Meg and John Brooke, Laurie’s German tutor, are first suspected through mute looks; however, romantic feelings are expressed through verbal communication. </w:t>
      </w:r>
      <w:r w:rsidR="00C25917">
        <w:rPr>
          <w:rFonts w:ascii="Times New Roman" w:hAnsi="Times New Roman" w:cs="Times New Roman"/>
          <w:sz w:val="24"/>
          <w:szCs w:val="24"/>
        </w:rPr>
        <w:t>John</w:t>
      </w:r>
      <w:r w:rsidR="008214FC">
        <w:rPr>
          <w:rFonts w:ascii="Times New Roman" w:hAnsi="Times New Roman" w:cs="Times New Roman"/>
          <w:sz w:val="24"/>
          <w:szCs w:val="24"/>
        </w:rPr>
        <w:t xml:space="preserve"> “never talked to [Meg] much, but he looked at her a great deal, and she felt sure that he did not regard her with aversion” (181). Alcott’s employment of two negatives in expressing </w:t>
      </w:r>
      <w:r w:rsidR="00C25917">
        <w:rPr>
          <w:rFonts w:ascii="Times New Roman" w:hAnsi="Times New Roman" w:cs="Times New Roman"/>
          <w:sz w:val="24"/>
          <w:szCs w:val="24"/>
        </w:rPr>
        <w:t xml:space="preserve">Meg’s thoughts about John shows Meg’s </w:t>
      </w:r>
      <w:r w:rsidR="008214FC">
        <w:rPr>
          <w:rFonts w:ascii="Times New Roman" w:hAnsi="Times New Roman" w:cs="Times New Roman"/>
          <w:sz w:val="24"/>
          <w:szCs w:val="24"/>
        </w:rPr>
        <w:t xml:space="preserve">reluctance to pinpoint </w:t>
      </w:r>
      <w:r w:rsidR="00C25917">
        <w:rPr>
          <w:rFonts w:ascii="Times New Roman" w:hAnsi="Times New Roman" w:cs="Times New Roman"/>
          <w:sz w:val="24"/>
          <w:szCs w:val="24"/>
        </w:rPr>
        <w:t xml:space="preserve">John’s </w:t>
      </w:r>
      <w:r w:rsidR="008214FC">
        <w:rPr>
          <w:rFonts w:ascii="Times New Roman" w:hAnsi="Times New Roman" w:cs="Times New Roman"/>
          <w:sz w:val="24"/>
          <w:szCs w:val="24"/>
        </w:rPr>
        <w:t>feelings through unreliable looks, just yet.</w:t>
      </w:r>
      <w:r w:rsidR="00C2577A">
        <w:rPr>
          <w:rFonts w:ascii="Times New Roman" w:hAnsi="Times New Roman" w:cs="Times New Roman"/>
          <w:sz w:val="24"/>
          <w:szCs w:val="24"/>
        </w:rPr>
        <w:t xml:space="preserve"> It seems that Alcott accepts</w:t>
      </w:r>
      <w:r w:rsidR="00C25917">
        <w:rPr>
          <w:rFonts w:ascii="Times New Roman" w:hAnsi="Times New Roman" w:cs="Times New Roman"/>
          <w:sz w:val="24"/>
          <w:szCs w:val="24"/>
        </w:rPr>
        <w:t xml:space="preserve"> or at least utilizes</w:t>
      </w:r>
      <w:r w:rsidR="00C2577A">
        <w:rPr>
          <w:rFonts w:ascii="Times New Roman" w:hAnsi="Times New Roman" w:cs="Times New Roman"/>
          <w:sz w:val="24"/>
          <w:szCs w:val="24"/>
        </w:rPr>
        <w:t xml:space="preserve"> the myth of sexual innocence i</w:t>
      </w:r>
      <w:r w:rsidR="00B834B1">
        <w:rPr>
          <w:rFonts w:ascii="Times New Roman" w:hAnsi="Times New Roman" w:cs="Times New Roman"/>
          <w:sz w:val="24"/>
          <w:szCs w:val="24"/>
        </w:rPr>
        <w:t>n adolescent girls, as Meg’s naive</w:t>
      </w:r>
      <w:r w:rsidR="00C2577A">
        <w:rPr>
          <w:rFonts w:ascii="Times New Roman" w:hAnsi="Times New Roman" w:cs="Times New Roman"/>
          <w:sz w:val="24"/>
          <w:szCs w:val="24"/>
        </w:rPr>
        <w:t xml:space="preserve">ty echoes Sylvia’s innocence in not knowing “Why She Was Happy.” </w:t>
      </w:r>
      <w:r w:rsidR="001E4BCB">
        <w:rPr>
          <w:rFonts w:ascii="Times New Roman" w:hAnsi="Times New Roman" w:cs="Times New Roman"/>
          <w:sz w:val="24"/>
          <w:szCs w:val="24"/>
        </w:rPr>
        <w:t>As Meg rightly cautioned herself against,</w:t>
      </w:r>
      <w:r w:rsidR="008214FC">
        <w:rPr>
          <w:rFonts w:ascii="Times New Roman" w:hAnsi="Times New Roman" w:cs="Times New Roman"/>
          <w:sz w:val="24"/>
          <w:szCs w:val="24"/>
        </w:rPr>
        <w:t xml:space="preserve"> it turns out that</w:t>
      </w:r>
      <w:r w:rsidR="00971FA7">
        <w:rPr>
          <w:rFonts w:ascii="Times New Roman" w:hAnsi="Times New Roman" w:cs="Times New Roman"/>
          <w:sz w:val="24"/>
          <w:szCs w:val="24"/>
        </w:rPr>
        <w:t xml:space="preserve"> Alcott does not give as much</w:t>
      </w:r>
      <w:r w:rsidR="008214FC">
        <w:rPr>
          <w:rFonts w:ascii="Times New Roman" w:hAnsi="Times New Roman" w:cs="Times New Roman"/>
          <w:sz w:val="24"/>
          <w:szCs w:val="24"/>
        </w:rPr>
        <w:t xml:space="preserve"> importance to looks</w:t>
      </w:r>
      <w:r w:rsidR="001E4BCB">
        <w:rPr>
          <w:rFonts w:ascii="Times New Roman" w:hAnsi="Times New Roman" w:cs="Times New Roman"/>
          <w:sz w:val="24"/>
          <w:szCs w:val="24"/>
        </w:rPr>
        <w:t xml:space="preserve"> either</w:t>
      </w:r>
      <w:r w:rsidR="008214FC">
        <w:rPr>
          <w:rFonts w:ascii="Times New Roman" w:hAnsi="Times New Roman" w:cs="Times New Roman"/>
          <w:sz w:val="24"/>
          <w:szCs w:val="24"/>
        </w:rPr>
        <w:t xml:space="preserve">, but upholds </w:t>
      </w:r>
      <w:r w:rsidR="008214FC" w:rsidRPr="008358D8">
        <w:rPr>
          <w:rFonts w:ascii="Times New Roman" w:hAnsi="Times New Roman" w:cs="Times New Roman"/>
          <w:i/>
          <w:sz w:val="24"/>
          <w:szCs w:val="24"/>
        </w:rPr>
        <w:t>conversation</w:t>
      </w:r>
      <w:r w:rsidR="008214FC">
        <w:rPr>
          <w:rFonts w:ascii="Times New Roman" w:hAnsi="Times New Roman" w:cs="Times New Roman"/>
          <w:sz w:val="24"/>
          <w:szCs w:val="24"/>
        </w:rPr>
        <w:t xml:space="preserve"> within courtship—</w:t>
      </w:r>
      <w:r w:rsidR="008214FC" w:rsidRPr="00C25917">
        <w:rPr>
          <w:rFonts w:ascii="Times New Roman" w:hAnsi="Times New Roman" w:cs="Times New Roman"/>
          <w:sz w:val="24"/>
          <w:szCs w:val="24"/>
        </w:rPr>
        <w:t>certainly a</w:t>
      </w:r>
      <w:r w:rsidR="00D9593A" w:rsidRPr="00C25917">
        <w:rPr>
          <w:rFonts w:ascii="Times New Roman" w:hAnsi="Times New Roman" w:cs="Times New Roman"/>
          <w:sz w:val="24"/>
          <w:szCs w:val="24"/>
        </w:rPr>
        <w:t xml:space="preserve"> situation which offers more potential happiness than the characters achieve in </w:t>
      </w:r>
      <w:r w:rsidR="008214FC" w:rsidRPr="004827DD">
        <w:rPr>
          <w:rFonts w:ascii="Times New Roman" w:hAnsi="Times New Roman" w:cs="Times New Roman"/>
          <w:i/>
          <w:sz w:val="24"/>
          <w:szCs w:val="24"/>
        </w:rPr>
        <w:t>Moods</w:t>
      </w:r>
      <w:r w:rsidR="003E7994">
        <w:rPr>
          <w:rFonts w:ascii="Times New Roman" w:hAnsi="Times New Roman" w:cs="Times New Roman"/>
          <w:sz w:val="24"/>
          <w:szCs w:val="24"/>
        </w:rPr>
        <w:t xml:space="preserve">, where nearly </w:t>
      </w:r>
      <w:r w:rsidR="008214FC">
        <w:rPr>
          <w:rFonts w:ascii="Times New Roman" w:hAnsi="Times New Roman" w:cs="Times New Roman"/>
          <w:sz w:val="24"/>
          <w:szCs w:val="24"/>
        </w:rPr>
        <w:t>mute courtship leads to tragedy. At Camp Laurence, Laurie notices that</w:t>
      </w:r>
      <w:r w:rsidR="008214FC" w:rsidRPr="00B90059">
        <w:rPr>
          <w:rFonts w:ascii="Times New Roman" w:hAnsi="Times New Roman" w:cs="Times New Roman"/>
          <w:sz w:val="24"/>
          <w:szCs w:val="24"/>
        </w:rPr>
        <w:t xml:space="preserve"> </w:t>
      </w:r>
      <w:r w:rsidR="008214FC">
        <w:rPr>
          <w:rFonts w:ascii="Times New Roman" w:hAnsi="Times New Roman" w:cs="Times New Roman"/>
          <w:sz w:val="24"/>
          <w:szCs w:val="24"/>
        </w:rPr>
        <w:t xml:space="preserve">once </w:t>
      </w:r>
      <w:r w:rsidR="001E4BCB">
        <w:rPr>
          <w:rFonts w:ascii="Times New Roman" w:hAnsi="Times New Roman" w:cs="Times New Roman"/>
          <w:sz w:val="24"/>
          <w:szCs w:val="24"/>
        </w:rPr>
        <w:t xml:space="preserve">John </w:t>
      </w:r>
      <w:r w:rsidR="008214FC">
        <w:rPr>
          <w:rFonts w:ascii="Times New Roman" w:hAnsi="Times New Roman" w:cs="Times New Roman"/>
          <w:sz w:val="24"/>
          <w:szCs w:val="24"/>
        </w:rPr>
        <w:t>is emboldened to move past the stage of looking</w:t>
      </w:r>
      <w:r w:rsidR="00BF0097">
        <w:rPr>
          <w:rFonts w:ascii="Times New Roman" w:hAnsi="Times New Roman" w:cs="Times New Roman"/>
          <w:sz w:val="24"/>
          <w:szCs w:val="24"/>
        </w:rPr>
        <w:t xml:space="preserve"> at Meg</w:t>
      </w:r>
      <w:r w:rsidR="008214FC">
        <w:rPr>
          <w:rFonts w:ascii="Times New Roman" w:hAnsi="Times New Roman" w:cs="Times New Roman"/>
          <w:sz w:val="24"/>
          <w:szCs w:val="24"/>
        </w:rPr>
        <w:t xml:space="preserve">, “he keeps talking to Meg” (185). </w:t>
      </w:r>
      <w:r w:rsidR="00C25917">
        <w:rPr>
          <w:rFonts w:ascii="Times New Roman" w:hAnsi="Times New Roman" w:cs="Times New Roman"/>
          <w:sz w:val="24"/>
          <w:szCs w:val="24"/>
        </w:rPr>
        <w:t xml:space="preserve">The content of their conversation matters not; it is the compulsive quantity of it which signifies Laurie to take note. As looks are replaced by conversation, it is almost as if eye contact is harder to make due to the honest communication of feelings being verbally—though not explicitly—poured out. </w:t>
      </w:r>
      <w:r w:rsidR="008214FC">
        <w:rPr>
          <w:rFonts w:ascii="Times New Roman" w:hAnsi="Times New Roman" w:cs="Times New Roman"/>
          <w:sz w:val="24"/>
          <w:szCs w:val="24"/>
        </w:rPr>
        <w:t xml:space="preserve">When Meg praises </w:t>
      </w:r>
      <w:r w:rsidR="001E4BCB">
        <w:rPr>
          <w:rFonts w:ascii="Times New Roman" w:hAnsi="Times New Roman" w:cs="Times New Roman"/>
          <w:sz w:val="24"/>
          <w:szCs w:val="24"/>
        </w:rPr>
        <w:t>John’s</w:t>
      </w:r>
      <w:r w:rsidR="008214FC">
        <w:rPr>
          <w:rFonts w:ascii="Times New Roman" w:hAnsi="Times New Roman" w:cs="Times New Roman"/>
          <w:sz w:val="24"/>
          <w:szCs w:val="24"/>
        </w:rPr>
        <w:t xml:space="preserve"> German, her bright face is “downcast”; when </w:t>
      </w:r>
      <w:r w:rsidR="001E4BCB">
        <w:rPr>
          <w:rFonts w:ascii="Times New Roman" w:hAnsi="Times New Roman" w:cs="Times New Roman"/>
          <w:sz w:val="24"/>
          <w:szCs w:val="24"/>
        </w:rPr>
        <w:t>John</w:t>
      </w:r>
      <w:r w:rsidR="008214FC">
        <w:rPr>
          <w:rFonts w:ascii="Times New Roman" w:hAnsi="Times New Roman" w:cs="Times New Roman"/>
          <w:sz w:val="24"/>
          <w:szCs w:val="24"/>
        </w:rPr>
        <w:t xml:space="preserve"> asks Meg to read aloud a section of German poetry, she “never looked up”; and when </w:t>
      </w:r>
      <w:r w:rsidR="001E4BCB">
        <w:rPr>
          <w:rFonts w:ascii="Times New Roman" w:hAnsi="Times New Roman" w:cs="Times New Roman"/>
          <w:sz w:val="24"/>
          <w:szCs w:val="24"/>
        </w:rPr>
        <w:t>John</w:t>
      </w:r>
      <w:r w:rsidR="008214FC">
        <w:rPr>
          <w:rFonts w:ascii="Times New Roman" w:hAnsi="Times New Roman" w:cs="Times New Roman"/>
          <w:sz w:val="24"/>
          <w:szCs w:val="24"/>
        </w:rPr>
        <w:t xml:space="preserve"> confides in Meg his future plans to be a soldier, he remains “busily punching holes in the turf” and then “absently putting the dead rose in the hole he had made” (192-94). Furthermore, whe</w:t>
      </w:r>
      <w:r w:rsidR="00C25917">
        <w:rPr>
          <w:rFonts w:ascii="Times New Roman" w:hAnsi="Times New Roman" w:cs="Times New Roman"/>
          <w:sz w:val="24"/>
          <w:szCs w:val="24"/>
        </w:rPr>
        <w:t xml:space="preserve">n Meg’s admirer Ned </w:t>
      </w:r>
      <w:r w:rsidR="008214FC">
        <w:rPr>
          <w:rFonts w:ascii="Times New Roman" w:hAnsi="Times New Roman" w:cs="Times New Roman"/>
          <w:sz w:val="24"/>
          <w:szCs w:val="24"/>
        </w:rPr>
        <w:t>send</w:t>
      </w:r>
      <w:r w:rsidR="00C25917">
        <w:rPr>
          <w:rFonts w:ascii="Times New Roman" w:hAnsi="Times New Roman" w:cs="Times New Roman"/>
          <w:sz w:val="24"/>
          <w:szCs w:val="24"/>
        </w:rPr>
        <w:t>s</w:t>
      </w:r>
      <w:r w:rsidR="008214FC">
        <w:rPr>
          <w:rFonts w:ascii="Times New Roman" w:hAnsi="Times New Roman" w:cs="Times New Roman"/>
          <w:sz w:val="24"/>
          <w:szCs w:val="24"/>
        </w:rPr>
        <w:t xml:space="preserve"> Meg a </w:t>
      </w:r>
      <w:r w:rsidR="00C25917">
        <w:rPr>
          <w:rFonts w:ascii="Times New Roman" w:hAnsi="Times New Roman" w:cs="Times New Roman"/>
          <w:sz w:val="24"/>
          <w:szCs w:val="24"/>
        </w:rPr>
        <w:t xml:space="preserve">“lackadaisical” </w:t>
      </w:r>
      <w:r w:rsidR="008214FC">
        <w:rPr>
          <w:rFonts w:ascii="Times New Roman" w:hAnsi="Times New Roman" w:cs="Times New Roman"/>
          <w:sz w:val="24"/>
          <w:szCs w:val="24"/>
        </w:rPr>
        <w:t xml:space="preserve">look during the lines of a poem he reads aloud, “We each are </w:t>
      </w:r>
      <w:proofErr w:type="gramStart"/>
      <w:r w:rsidR="008214FC">
        <w:rPr>
          <w:rFonts w:ascii="Times New Roman" w:hAnsi="Times New Roman" w:cs="Times New Roman"/>
          <w:sz w:val="24"/>
          <w:szCs w:val="24"/>
        </w:rPr>
        <w:t>young,</w:t>
      </w:r>
      <w:proofErr w:type="gramEnd"/>
      <w:r w:rsidR="008214FC">
        <w:rPr>
          <w:rFonts w:ascii="Times New Roman" w:hAnsi="Times New Roman" w:cs="Times New Roman"/>
          <w:sz w:val="24"/>
          <w:szCs w:val="24"/>
        </w:rPr>
        <w:t xml:space="preserve"> we each have a heart, / Oh, why shou</w:t>
      </w:r>
      <w:r w:rsidR="00C25917">
        <w:rPr>
          <w:rFonts w:ascii="Times New Roman" w:hAnsi="Times New Roman" w:cs="Times New Roman"/>
          <w:sz w:val="24"/>
          <w:szCs w:val="24"/>
        </w:rPr>
        <w:t>ld we stand thus coldly apart?” (196),</w:t>
      </w:r>
      <w:r w:rsidR="008214FC">
        <w:rPr>
          <w:rFonts w:ascii="Times New Roman" w:hAnsi="Times New Roman" w:cs="Times New Roman"/>
          <w:sz w:val="24"/>
          <w:szCs w:val="24"/>
        </w:rPr>
        <w:t xml:space="preserve"> he is </w:t>
      </w:r>
      <w:r w:rsidR="008214FC">
        <w:rPr>
          <w:rFonts w:ascii="Times New Roman" w:hAnsi="Times New Roman" w:cs="Times New Roman"/>
          <w:sz w:val="24"/>
          <w:szCs w:val="24"/>
        </w:rPr>
        <w:lastRenderedPageBreak/>
        <w:t xml:space="preserve">effectively laughed into shame by the group of </w:t>
      </w:r>
      <w:r w:rsidR="00C25917">
        <w:rPr>
          <w:rFonts w:ascii="Times New Roman" w:hAnsi="Times New Roman" w:cs="Times New Roman"/>
          <w:sz w:val="24"/>
          <w:szCs w:val="24"/>
        </w:rPr>
        <w:t>companions</w:t>
      </w:r>
      <w:r w:rsidR="008214FC">
        <w:rPr>
          <w:rFonts w:ascii="Times New Roman" w:hAnsi="Times New Roman" w:cs="Times New Roman"/>
          <w:sz w:val="24"/>
          <w:szCs w:val="24"/>
        </w:rPr>
        <w:t xml:space="preserve"> </w:t>
      </w:r>
      <w:r w:rsidR="00B834B1">
        <w:rPr>
          <w:rFonts w:ascii="Times New Roman" w:hAnsi="Times New Roman" w:cs="Times New Roman"/>
          <w:sz w:val="24"/>
          <w:szCs w:val="24"/>
        </w:rPr>
        <w:t>for his trite naive</w:t>
      </w:r>
      <w:r w:rsidR="00C25917">
        <w:rPr>
          <w:rFonts w:ascii="Times New Roman" w:hAnsi="Times New Roman" w:cs="Times New Roman"/>
          <w:sz w:val="24"/>
          <w:szCs w:val="24"/>
        </w:rPr>
        <w:t>ty</w:t>
      </w:r>
      <w:r w:rsidR="004E6B03">
        <w:rPr>
          <w:rFonts w:ascii="Times New Roman" w:hAnsi="Times New Roman" w:cs="Times New Roman"/>
          <w:sz w:val="24"/>
          <w:szCs w:val="24"/>
        </w:rPr>
        <w:t xml:space="preserve"> in thinking love is based on superficial similarities</w:t>
      </w:r>
      <w:r w:rsidR="00C25917">
        <w:rPr>
          <w:rFonts w:ascii="Times New Roman" w:hAnsi="Times New Roman" w:cs="Times New Roman"/>
          <w:sz w:val="24"/>
          <w:szCs w:val="24"/>
        </w:rPr>
        <w:t>.</w:t>
      </w:r>
      <w:r w:rsidR="001E4BCB">
        <w:rPr>
          <w:rFonts w:ascii="Times New Roman" w:hAnsi="Times New Roman" w:cs="Times New Roman"/>
          <w:sz w:val="24"/>
          <w:szCs w:val="24"/>
        </w:rPr>
        <w:t xml:space="preserve"> </w:t>
      </w:r>
      <w:r w:rsidR="008214FC" w:rsidRPr="00C25917">
        <w:rPr>
          <w:rFonts w:ascii="Times New Roman" w:hAnsi="Times New Roman" w:cs="Times New Roman"/>
          <w:sz w:val="24"/>
          <w:szCs w:val="24"/>
        </w:rPr>
        <w:t xml:space="preserve">Within </w:t>
      </w:r>
      <w:r w:rsidR="008214FC" w:rsidRPr="00C25917">
        <w:rPr>
          <w:rFonts w:ascii="Times New Roman" w:hAnsi="Times New Roman" w:cs="Times New Roman"/>
          <w:i/>
          <w:sz w:val="24"/>
          <w:szCs w:val="24"/>
        </w:rPr>
        <w:t>Little Women</w:t>
      </w:r>
      <w:r w:rsidR="008214FC" w:rsidRPr="00C25917">
        <w:rPr>
          <w:rFonts w:ascii="Times New Roman" w:hAnsi="Times New Roman" w:cs="Times New Roman"/>
          <w:sz w:val="24"/>
          <w:szCs w:val="24"/>
        </w:rPr>
        <w:t>, in complete opposition to Ned’s form of courtship, love is</w:t>
      </w:r>
      <w:r w:rsidR="004E6B03" w:rsidRPr="00C25917">
        <w:rPr>
          <w:rFonts w:ascii="Times New Roman" w:hAnsi="Times New Roman" w:cs="Times New Roman"/>
          <w:sz w:val="24"/>
          <w:szCs w:val="24"/>
        </w:rPr>
        <w:t xml:space="preserve"> seldom</w:t>
      </w:r>
      <w:r w:rsidR="008214FC" w:rsidRPr="00C25917">
        <w:rPr>
          <w:rFonts w:ascii="Times New Roman" w:hAnsi="Times New Roman" w:cs="Times New Roman"/>
          <w:sz w:val="24"/>
          <w:szCs w:val="24"/>
        </w:rPr>
        <w:t xml:space="preserve"> communicated</w:t>
      </w:r>
      <w:r w:rsidR="004E6B03" w:rsidRPr="00C25917">
        <w:rPr>
          <w:rFonts w:ascii="Times New Roman" w:hAnsi="Times New Roman" w:cs="Times New Roman"/>
          <w:sz w:val="24"/>
          <w:szCs w:val="24"/>
        </w:rPr>
        <w:t xml:space="preserve"> </w:t>
      </w:r>
      <w:r w:rsidR="008214FC" w:rsidRPr="00C25917">
        <w:rPr>
          <w:rFonts w:ascii="Times New Roman" w:hAnsi="Times New Roman" w:cs="Times New Roman"/>
          <w:sz w:val="24"/>
          <w:szCs w:val="24"/>
        </w:rPr>
        <w:t>through mute looks but conversation, and neither is love shallow enough to be based on</w:t>
      </w:r>
      <w:r w:rsidR="00670BD8" w:rsidRPr="00C25917">
        <w:rPr>
          <w:rFonts w:ascii="Times New Roman" w:hAnsi="Times New Roman" w:cs="Times New Roman"/>
          <w:sz w:val="24"/>
          <w:szCs w:val="24"/>
        </w:rPr>
        <w:t xml:space="preserve"> superficial</w:t>
      </w:r>
      <w:r w:rsidR="004E6B03" w:rsidRPr="00C25917">
        <w:rPr>
          <w:rFonts w:ascii="Times New Roman" w:hAnsi="Times New Roman" w:cs="Times New Roman"/>
          <w:sz w:val="24"/>
          <w:szCs w:val="24"/>
        </w:rPr>
        <w:t xml:space="preserve"> and trite</w:t>
      </w:r>
      <w:r w:rsidR="008214FC" w:rsidRPr="00C25917">
        <w:rPr>
          <w:rFonts w:ascii="Times New Roman" w:hAnsi="Times New Roman" w:cs="Times New Roman"/>
          <w:sz w:val="24"/>
          <w:szCs w:val="24"/>
        </w:rPr>
        <w:t xml:space="preserve"> similarities</w:t>
      </w:r>
      <w:r w:rsidR="004E6B03" w:rsidRPr="00C25917">
        <w:rPr>
          <w:rFonts w:ascii="Times New Roman" w:hAnsi="Times New Roman" w:cs="Times New Roman"/>
          <w:sz w:val="24"/>
          <w:szCs w:val="24"/>
        </w:rPr>
        <w:t xml:space="preserve"> such</w:t>
      </w:r>
      <w:r w:rsidR="00670BD8" w:rsidRPr="00C25917">
        <w:rPr>
          <w:rFonts w:ascii="Times New Roman" w:hAnsi="Times New Roman" w:cs="Times New Roman"/>
          <w:sz w:val="24"/>
          <w:szCs w:val="24"/>
        </w:rPr>
        <w:t xml:space="preserve"> as</w:t>
      </w:r>
      <w:r w:rsidR="004E6B03" w:rsidRPr="00C25917">
        <w:rPr>
          <w:rFonts w:ascii="Times New Roman" w:hAnsi="Times New Roman" w:cs="Times New Roman"/>
          <w:sz w:val="24"/>
          <w:szCs w:val="24"/>
        </w:rPr>
        <w:t xml:space="preserve"> being young and having feelings</w:t>
      </w:r>
      <w:r w:rsidR="008214FC" w:rsidRPr="00C25917">
        <w:rPr>
          <w:rFonts w:ascii="Times New Roman" w:hAnsi="Times New Roman" w:cs="Times New Roman"/>
          <w:sz w:val="24"/>
          <w:szCs w:val="24"/>
        </w:rPr>
        <w:t>, but rather found between those who do not initially seem to be the most ‘right’ for each other, whether because of age, poverty, or personality.</w:t>
      </w:r>
      <w:r w:rsidR="002F4D9E" w:rsidRPr="00C25917">
        <w:rPr>
          <w:rFonts w:ascii="Times New Roman" w:hAnsi="Times New Roman" w:cs="Times New Roman"/>
          <w:sz w:val="24"/>
          <w:szCs w:val="24"/>
        </w:rPr>
        <w:t xml:space="preserve"> </w:t>
      </w:r>
    </w:p>
    <w:p w:rsidR="008214FC" w:rsidRDefault="008214FC" w:rsidP="008214F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Once </w:t>
      </w:r>
      <w:r w:rsidR="001E4BCB">
        <w:rPr>
          <w:rFonts w:ascii="Times New Roman" w:hAnsi="Times New Roman" w:cs="Times New Roman"/>
          <w:sz w:val="24"/>
          <w:szCs w:val="24"/>
        </w:rPr>
        <w:t>John</w:t>
      </w:r>
      <w:r>
        <w:rPr>
          <w:rFonts w:ascii="Times New Roman" w:hAnsi="Times New Roman" w:cs="Times New Roman"/>
          <w:sz w:val="24"/>
          <w:szCs w:val="24"/>
        </w:rPr>
        <w:t xml:space="preserve"> and Meg engage in sharing of their lives through conversation, though, </w:t>
      </w:r>
      <w:r w:rsidR="006C6912">
        <w:rPr>
          <w:rFonts w:ascii="Times New Roman" w:hAnsi="Times New Roman" w:cs="Times New Roman"/>
          <w:sz w:val="24"/>
          <w:szCs w:val="24"/>
        </w:rPr>
        <w:t>Alcott does utilize looks as a means of their expressing love</w:t>
      </w:r>
      <w:r>
        <w:rPr>
          <w:rFonts w:ascii="Times New Roman" w:hAnsi="Times New Roman" w:cs="Times New Roman"/>
          <w:sz w:val="24"/>
          <w:szCs w:val="24"/>
        </w:rPr>
        <w:t>. Meg stays awake at night thinking of “handsome</w:t>
      </w:r>
      <w:r w:rsidR="00C103C6">
        <w:rPr>
          <w:rFonts w:ascii="Times New Roman" w:hAnsi="Times New Roman" w:cs="Times New Roman"/>
          <w:sz w:val="24"/>
          <w:szCs w:val="24"/>
        </w:rPr>
        <w:t xml:space="preserve"> faces, eyes particularly,” specifically </w:t>
      </w:r>
      <w:r w:rsidR="001E4BCB">
        <w:rPr>
          <w:rFonts w:ascii="Times New Roman" w:hAnsi="Times New Roman" w:cs="Times New Roman"/>
          <w:sz w:val="24"/>
          <w:szCs w:val="24"/>
        </w:rPr>
        <w:t>John’s</w:t>
      </w:r>
      <w:r w:rsidR="00C103C6">
        <w:rPr>
          <w:rFonts w:ascii="Times New Roman" w:hAnsi="Times New Roman" w:cs="Times New Roman"/>
          <w:sz w:val="24"/>
          <w:szCs w:val="24"/>
        </w:rPr>
        <w:t xml:space="preserve"> brown eyes</w:t>
      </w:r>
      <w:r>
        <w:rPr>
          <w:rFonts w:ascii="Times New Roman" w:hAnsi="Times New Roman" w:cs="Times New Roman"/>
          <w:sz w:val="24"/>
          <w:szCs w:val="24"/>
        </w:rPr>
        <w:t xml:space="preserve"> (228). Of course, it is not a random pair of expressionless eyes which consume Meg’s thoughts; it is the idea that John’s eyes would reflect a love and desire </w:t>
      </w:r>
      <w:r w:rsidRPr="006717EC">
        <w:rPr>
          <w:rFonts w:ascii="Times New Roman" w:hAnsi="Times New Roman" w:cs="Times New Roman"/>
          <w:i/>
          <w:sz w:val="24"/>
          <w:szCs w:val="24"/>
        </w:rPr>
        <w:t xml:space="preserve">for </w:t>
      </w:r>
      <w:r>
        <w:rPr>
          <w:rFonts w:ascii="Times New Roman" w:hAnsi="Times New Roman" w:cs="Times New Roman"/>
          <w:i/>
          <w:sz w:val="24"/>
          <w:szCs w:val="24"/>
        </w:rPr>
        <w:t>Meg</w:t>
      </w:r>
      <w:r>
        <w:rPr>
          <w:rFonts w:ascii="Times New Roman" w:hAnsi="Times New Roman" w:cs="Times New Roman"/>
          <w:sz w:val="24"/>
          <w:szCs w:val="24"/>
        </w:rPr>
        <w:t xml:space="preserve"> which enthralls her and leaves her wondering if she is in love. When Jo recognizes what is happening, she is quite distressed at the prospect of Meg leaving her family, and shows contempt that “When John comes back…she’ll see his [feelings] in those handsome eyes that she talks about, and then it will be all up with her…she’ll melt like butter in the sun if anyone looks sentimentally at her” (269). Indeed, Jo’s prophecy will </w:t>
      </w:r>
      <w:r w:rsidR="00C103C6">
        <w:rPr>
          <w:rFonts w:ascii="Times New Roman" w:hAnsi="Times New Roman" w:cs="Times New Roman"/>
          <w:sz w:val="24"/>
          <w:szCs w:val="24"/>
        </w:rPr>
        <w:t>come to pass</w:t>
      </w:r>
      <w:r>
        <w:rPr>
          <w:rFonts w:ascii="Times New Roman" w:hAnsi="Times New Roman" w:cs="Times New Roman"/>
          <w:sz w:val="24"/>
          <w:szCs w:val="24"/>
        </w:rPr>
        <w:t>. First, though, Laurie plays a prank by sending a mock love letter to Meg,</w:t>
      </w:r>
      <w:r w:rsidR="004F3529">
        <w:rPr>
          <w:rFonts w:ascii="Times New Roman" w:hAnsi="Times New Roman" w:cs="Times New Roman"/>
          <w:sz w:val="24"/>
          <w:szCs w:val="24"/>
        </w:rPr>
        <w:t xml:space="preserve"> supposedly from the pen of John,</w:t>
      </w:r>
      <w:r>
        <w:rPr>
          <w:rFonts w:ascii="Times New Roman" w:hAnsi="Times New Roman" w:cs="Times New Roman"/>
          <w:sz w:val="24"/>
          <w:szCs w:val="24"/>
        </w:rPr>
        <w:t xml:space="preserve"> asking for correspondence confirming her love for him. </w:t>
      </w:r>
      <w:r w:rsidRPr="003048A6">
        <w:rPr>
          <w:rFonts w:ascii="Times New Roman" w:hAnsi="Times New Roman" w:cs="Times New Roman"/>
          <w:sz w:val="24"/>
          <w:szCs w:val="24"/>
        </w:rPr>
        <w:t>Meg is humi</w:t>
      </w:r>
      <w:r>
        <w:rPr>
          <w:rFonts w:ascii="Times New Roman" w:hAnsi="Times New Roman" w:cs="Times New Roman"/>
          <w:sz w:val="24"/>
          <w:szCs w:val="24"/>
        </w:rPr>
        <w:t>liated and her pride is wounded, but m</w:t>
      </w:r>
      <w:r w:rsidRPr="003048A6">
        <w:rPr>
          <w:rFonts w:ascii="Times New Roman" w:hAnsi="Times New Roman" w:cs="Times New Roman"/>
          <w:sz w:val="24"/>
          <w:szCs w:val="24"/>
        </w:rPr>
        <w:t xml:space="preserve">ore significantly, she learns that when it comes to love, </w:t>
      </w:r>
      <w:r w:rsidR="00FD6031" w:rsidRPr="002E0049">
        <w:rPr>
          <w:rFonts w:ascii="Times New Roman" w:hAnsi="Times New Roman" w:cs="Times New Roman"/>
          <w:sz w:val="24"/>
          <w:szCs w:val="24"/>
        </w:rPr>
        <w:t xml:space="preserve">words </w:t>
      </w:r>
      <w:r w:rsidR="001E4BCB" w:rsidRPr="002E0049">
        <w:rPr>
          <w:rFonts w:ascii="Times New Roman" w:hAnsi="Times New Roman" w:cs="Times New Roman"/>
          <w:sz w:val="24"/>
          <w:szCs w:val="24"/>
        </w:rPr>
        <w:t xml:space="preserve">not </w:t>
      </w:r>
      <w:r w:rsidR="002E0049" w:rsidRPr="002E0049">
        <w:rPr>
          <w:rFonts w:ascii="Times New Roman" w:hAnsi="Times New Roman" w:cs="Times New Roman"/>
          <w:sz w:val="24"/>
          <w:szCs w:val="24"/>
        </w:rPr>
        <w:t xml:space="preserve">paired with </w:t>
      </w:r>
      <w:r w:rsidR="00E5584A">
        <w:rPr>
          <w:rFonts w:ascii="Times New Roman" w:hAnsi="Times New Roman" w:cs="Times New Roman"/>
          <w:sz w:val="24"/>
          <w:szCs w:val="24"/>
        </w:rPr>
        <w:t>outward</w:t>
      </w:r>
      <w:r w:rsidR="002E0049" w:rsidRPr="002E0049">
        <w:rPr>
          <w:rFonts w:ascii="Times New Roman" w:hAnsi="Times New Roman" w:cs="Times New Roman"/>
          <w:sz w:val="24"/>
          <w:szCs w:val="24"/>
        </w:rPr>
        <w:t xml:space="preserve"> expression</w:t>
      </w:r>
      <w:r w:rsidRPr="002E0049">
        <w:rPr>
          <w:rFonts w:ascii="Times New Roman" w:hAnsi="Times New Roman" w:cs="Times New Roman"/>
          <w:sz w:val="24"/>
          <w:szCs w:val="24"/>
        </w:rPr>
        <w:t xml:space="preserve"> can </w:t>
      </w:r>
      <w:r w:rsidRPr="003048A6">
        <w:rPr>
          <w:rFonts w:ascii="Times New Roman" w:hAnsi="Times New Roman" w:cs="Times New Roman"/>
          <w:sz w:val="24"/>
          <w:szCs w:val="24"/>
        </w:rPr>
        <w:t xml:space="preserve">deceive. </w:t>
      </w:r>
      <w:r>
        <w:rPr>
          <w:rFonts w:ascii="Times New Roman" w:hAnsi="Times New Roman" w:cs="Times New Roman"/>
          <w:sz w:val="24"/>
          <w:szCs w:val="24"/>
        </w:rPr>
        <w:t xml:space="preserve">However, redemption comes in the timely </w:t>
      </w:r>
      <w:r w:rsidRPr="00D8132E">
        <w:rPr>
          <w:rFonts w:ascii="Times New Roman" w:hAnsi="Times New Roman" w:cs="Times New Roman"/>
          <w:i/>
          <w:sz w:val="24"/>
          <w:szCs w:val="24"/>
        </w:rPr>
        <w:t>combination</w:t>
      </w:r>
      <w:r>
        <w:rPr>
          <w:rFonts w:ascii="Times New Roman" w:hAnsi="Times New Roman" w:cs="Times New Roman"/>
          <w:sz w:val="24"/>
          <w:szCs w:val="24"/>
        </w:rPr>
        <w:t xml:space="preserve"> of looks and verbal communication, as they</w:t>
      </w:r>
      <w:r w:rsidRPr="003048A6">
        <w:rPr>
          <w:rFonts w:ascii="Times New Roman" w:hAnsi="Times New Roman" w:cs="Times New Roman"/>
          <w:sz w:val="24"/>
          <w:szCs w:val="24"/>
        </w:rPr>
        <w:t xml:space="preserve"> prove</w:t>
      </w:r>
      <w:r>
        <w:rPr>
          <w:rFonts w:ascii="Times New Roman" w:hAnsi="Times New Roman" w:cs="Times New Roman"/>
          <w:sz w:val="24"/>
          <w:szCs w:val="24"/>
        </w:rPr>
        <w:t xml:space="preserve"> vital</w:t>
      </w:r>
      <w:r w:rsidRPr="003048A6">
        <w:rPr>
          <w:rFonts w:ascii="Times New Roman" w:hAnsi="Times New Roman" w:cs="Times New Roman"/>
          <w:sz w:val="24"/>
          <w:szCs w:val="24"/>
        </w:rPr>
        <w:t xml:space="preserve"> in the fulfillment of Jo’s prophecy. </w:t>
      </w:r>
      <w:r>
        <w:rPr>
          <w:rFonts w:ascii="Times New Roman" w:hAnsi="Times New Roman" w:cs="Times New Roman"/>
          <w:sz w:val="24"/>
          <w:szCs w:val="24"/>
        </w:rPr>
        <w:t xml:space="preserve">When John </w:t>
      </w:r>
      <w:r w:rsidR="00E5584A">
        <w:rPr>
          <w:rFonts w:ascii="Times New Roman" w:hAnsi="Times New Roman" w:cs="Times New Roman"/>
          <w:sz w:val="24"/>
          <w:szCs w:val="24"/>
        </w:rPr>
        <w:t>visits the March family</w:t>
      </w:r>
      <w:r>
        <w:rPr>
          <w:rFonts w:ascii="Times New Roman" w:hAnsi="Times New Roman" w:cs="Times New Roman"/>
          <w:sz w:val="24"/>
          <w:szCs w:val="24"/>
        </w:rPr>
        <w:t>, Meg cannot keep her eyes of</w:t>
      </w:r>
      <w:r w:rsidR="006C6912">
        <w:rPr>
          <w:rFonts w:ascii="Times New Roman" w:hAnsi="Times New Roman" w:cs="Times New Roman"/>
          <w:sz w:val="24"/>
          <w:szCs w:val="24"/>
        </w:rPr>
        <w:t>f</w:t>
      </w:r>
      <w:r>
        <w:rPr>
          <w:rFonts w:ascii="Times New Roman" w:hAnsi="Times New Roman" w:cs="Times New Roman"/>
          <w:sz w:val="24"/>
          <w:szCs w:val="24"/>
        </w:rPr>
        <w:t xml:space="preserve"> him and has to “sidle,” or move sidewise, to close the door behind John so that she does not lose eye contact with him (295). Though Meg had prepared a rejection speech, she remembers none of it when </w:t>
      </w:r>
      <w:r>
        <w:rPr>
          <w:rFonts w:ascii="Times New Roman" w:hAnsi="Times New Roman" w:cs="Times New Roman"/>
          <w:sz w:val="24"/>
          <w:szCs w:val="24"/>
        </w:rPr>
        <w:lastRenderedPageBreak/>
        <w:t xml:space="preserve">John opens his mouth </w:t>
      </w:r>
      <w:r w:rsidR="00CD7BE6">
        <w:rPr>
          <w:rFonts w:ascii="Times New Roman" w:hAnsi="Times New Roman" w:cs="Times New Roman"/>
          <w:sz w:val="24"/>
          <w:szCs w:val="24"/>
        </w:rPr>
        <w:t>and effectively proposes to her</w:t>
      </w:r>
      <w:r>
        <w:rPr>
          <w:rFonts w:ascii="Times New Roman" w:hAnsi="Times New Roman" w:cs="Times New Roman"/>
          <w:sz w:val="24"/>
          <w:szCs w:val="24"/>
        </w:rPr>
        <w:t xml:space="preserve">. The import of the looks and the voice is juxtaposed in Alcott’s depiction of Meg’s response to him: “His tone was properly beseeching; but, stealing a shy look at </w:t>
      </w:r>
      <w:proofErr w:type="gramStart"/>
      <w:r>
        <w:rPr>
          <w:rFonts w:ascii="Times New Roman" w:hAnsi="Times New Roman" w:cs="Times New Roman"/>
          <w:sz w:val="24"/>
          <w:szCs w:val="24"/>
        </w:rPr>
        <w:t>him,</w:t>
      </w:r>
      <w:proofErr w:type="gramEnd"/>
      <w:r>
        <w:rPr>
          <w:rFonts w:ascii="Times New Roman" w:hAnsi="Times New Roman" w:cs="Times New Roman"/>
          <w:sz w:val="24"/>
          <w:szCs w:val="24"/>
        </w:rPr>
        <w:t xml:space="preserve"> Meg saw that his eyes were merry as well as tender” (296). While John’s honest communication “beseeches” and causes her to forget her previous conviction to deny him, his eyes express a self-assurance which infuriates Meg and causes her to “follow a capricious impulse” and adamantly refuse him (296). The lovers within </w:t>
      </w:r>
      <w:r w:rsidRPr="0064670D">
        <w:rPr>
          <w:rFonts w:ascii="Times New Roman" w:hAnsi="Times New Roman" w:cs="Times New Roman"/>
          <w:i/>
          <w:sz w:val="24"/>
          <w:szCs w:val="24"/>
        </w:rPr>
        <w:t>Little Women</w:t>
      </w:r>
      <w:r>
        <w:rPr>
          <w:rFonts w:ascii="Times New Roman" w:hAnsi="Times New Roman" w:cs="Times New Roman"/>
          <w:sz w:val="24"/>
          <w:szCs w:val="24"/>
        </w:rPr>
        <w:t xml:space="preserve"> discover that they must cautiously navigate the art of verbal and non-verbal expression, if they are to successfully find marriageable love.</w:t>
      </w:r>
    </w:p>
    <w:p w:rsidR="008214FC" w:rsidRDefault="008214FC" w:rsidP="008214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Meg and John’s engagement follows the pattern of a double-proposal, a name Karen Tracey gives to the plot device popular in nineteenth-century novels, in which a strong female character denies a suitor’s proposal, only to end up marrying that very suitor later on in the novel (4). The double-proposal within </w:t>
      </w:r>
      <w:r w:rsidRPr="00363E47">
        <w:rPr>
          <w:rFonts w:ascii="Times New Roman" w:hAnsi="Times New Roman" w:cs="Times New Roman"/>
          <w:i/>
          <w:sz w:val="24"/>
          <w:szCs w:val="24"/>
        </w:rPr>
        <w:t>Little Women</w:t>
      </w:r>
      <w:r>
        <w:rPr>
          <w:rFonts w:ascii="Times New Roman" w:hAnsi="Times New Roman" w:cs="Times New Roman"/>
          <w:sz w:val="24"/>
          <w:szCs w:val="24"/>
        </w:rPr>
        <w:t xml:space="preserve"> seems to function as a point of tension, </w:t>
      </w:r>
      <w:r w:rsidRPr="00363E47">
        <w:rPr>
          <w:rFonts w:ascii="Times New Roman" w:hAnsi="Times New Roman" w:cs="Times New Roman"/>
          <w:sz w:val="24"/>
          <w:szCs w:val="24"/>
        </w:rPr>
        <w:t>highlight</w:t>
      </w:r>
      <w:r w:rsidR="007D5EB8">
        <w:rPr>
          <w:rFonts w:ascii="Times New Roman" w:hAnsi="Times New Roman" w:cs="Times New Roman"/>
          <w:sz w:val="24"/>
          <w:szCs w:val="24"/>
        </w:rPr>
        <w:t>ing both Alcott’s subtle</w:t>
      </w:r>
      <w:r>
        <w:rPr>
          <w:rFonts w:ascii="Times New Roman" w:hAnsi="Times New Roman" w:cs="Times New Roman"/>
          <w:sz w:val="24"/>
          <w:szCs w:val="24"/>
        </w:rPr>
        <w:t xml:space="preserve"> </w:t>
      </w:r>
      <w:r w:rsidR="002E0049" w:rsidRPr="002E0049">
        <w:rPr>
          <w:rFonts w:ascii="Times New Roman" w:hAnsi="Times New Roman" w:cs="Times New Roman"/>
          <w:sz w:val="24"/>
          <w:szCs w:val="24"/>
        </w:rPr>
        <w:t>protest</w:t>
      </w:r>
      <w:r w:rsidRPr="002E0049">
        <w:rPr>
          <w:rFonts w:ascii="Times New Roman" w:hAnsi="Times New Roman" w:cs="Times New Roman"/>
          <w:sz w:val="24"/>
          <w:szCs w:val="24"/>
        </w:rPr>
        <w:t xml:space="preserve"> </w:t>
      </w:r>
      <w:r>
        <w:rPr>
          <w:rFonts w:ascii="Times New Roman" w:hAnsi="Times New Roman" w:cs="Times New Roman"/>
          <w:sz w:val="24"/>
          <w:szCs w:val="24"/>
        </w:rPr>
        <w:t>against t</w:t>
      </w:r>
      <w:r w:rsidR="006C6912">
        <w:rPr>
          <w:rFonts w:ascii="Times New Roman" w:hAnsi="Times New Roman" w:cs="Times New Roman"/>
          <w:sz w:val="24"/>
          <w:szCs w:val="24"/>
        </w:rPr>
        <w:t>raditional courtship and</w:t>
      </w:r>
      <w:r>
        <w:rPr>
          <w:rFonts w:ascii="Times New Roman" w:hAnsi="Times New Roman" w:cs="Times New Roman"/>
          <w:sz w:val="24"/>
          <w:szCs w:val="24"/>
        </w:rPr>
        <w:t xml:space="preserve"> a return to Meg’s submissiveness. Tracey argues that the double-proposal, in its initial rejection of the suitor, “challenges [male] dominance at a vulnerable point: the proposal scene that should ensure the transference of woman from father to husband” (3). The fact that </w:t>
      </w:r>
      <w:r w:rsidR="00A43899">
        <w:rPr>
          <w:rFonts w:ascii="Times New Roman" w:hAnsi="Times New Roman" w:cs="Times New Roman"/>
          <w:sz w:val="24"/>
          <w:szCs w:val="24"/>
        </w:rPr>
        <w:t>Alcott includes</w:t>
      </w:r>
      <w:r>
        <w:rPr>
          <w:rFonts w:ascii="Times New Roman" w:hAnsi="Times New Roman" w:cs="Times New Roman"/>
          <w:sz w:val="24"/>
          <w:szCs w:val="24"/>
        </w:rPr>
        <w:t xml:space="preserve"> Meg’s initial refusal—brought on by a fit of coquetry and rebellion to John’s assumption that she will submit to hi</w:t>
      </w:r>
      <w:r w:rsidR="006C6912">
        <w:rPr>
          <w:rFonts w:ascii="Times New Roman" w:hAnsi="Times New Roman" w:cs="Times New Roman"/>
          <w:sz w:val="24"/>
          <w:szCs w:val="24"/>
        </w:rPr>
        <w:t>s advances—suggests an alternative to the traditionally male-</w:t>
      </w:r>
      <w:r>
        <w:rPr>
          <w:rFonts w:ascii="Times New Roman" w:hAnsi="Times New Roman" w:cs="Times New Roman"/>
          <w:sz w:val="24"/>
          <w:szCs w:val="24"/>
        </w:rPr>
        <w:t>dominat</w:t>
      </w:r>
      <w:r w:rsidR="006C6912">
        <w:rPr>
          <w:rFonts w:ascii="Times New Roman" w:hAnsi="Times New Roman" w:cs="Times New Roman"/>
          <w:sz w:val="24"/>
          <w:szCs w:val="24"/>
        </w:rPr>
        <w:t xml:space="preserve">ed </w:t>
      </w:r>
      <w:r>
        <w:rPr>
          <w:rFonts w:ascii="Times New Roman" w:hAnsi="Times New Roman" w:cs="Times New Roman"/>
          <w:sz w:val="24"/>
          <w:szCs w:val="24"/>
        </w:rPr>
        <w:t>courtsh</w:t>
      </w:r>
      <w:r w:rsidR="00971FA7">
        <w:rPr>
          <w:rFonts w:ascii="Times New Roman" w:hAnsi="Times New Roman" w:cs="Times New Roman"/>
          <w:sz w:val="24"/>
          <w:szCs w:val="24"/>
        </w:rPr>
        <w:t xml:space="preserve">ip procedures of the nineteenth </w:t>
      </w:r>
      <w:r w:rsidR="00B834B1">
        <w:rPr>
          <w:rFonts w:ascii="Times New Roman" w:hAnsi="Times New Roman" w:cs="Times New Roman"/>
          <w:sz w:val="24"/>
          <w:szCs w:val="24"/>
        </w:rPr>
        <w:t>century. How far t</w:t>
      </w:r>
      <w:r>
        <w:rPr>
          <w:rFonts w:ascii="Times New Roman" w:hAnsi="Times New Roman" w:cs="Times New Roman"/>
          <w:sz w:val="24"/>
          <w:szCs w:val="24"/>
        </w:rPr>
        <w:t>his challenge to acceptable courtship</w:t>
      </w:r>
      <w:r w:rsidR="00B834B1">
        <w:rPr>
          <w:rFonts w:ascii="Times New Roman" w:hAnsi="Times New Roman" w:cs="Times New Roman"/>
          <w:sz w:val="24"/>
          <w:szCs w:val="24"/>
        </w:rPr>
        <w:t xml:space="preserve"> reaches, though, is</w:t>
      </w:r>
      <w:r>
        <w:rPr>
          <w:rFonts w:ascii="Times New Roman" w:hAnsi="Times New Roman" w:cs="Times New Roman"/>
          <w:sz w:val="24"/>
          <w:szCs w:val="24"/>
        </w:rPr>
        <w:t xml:space="preserve"> limited by Alcott’s return to a marri</w:t>
      </w:r>
      <w:r w:rsidR="007D5EB8">
        <w:rPr>
          <w:rFonts w:ascii="Times New Roman" w:hAnsi="Times New Roman" w:cs="Times New Roman"/>
          <w:sz w:val="24"/>
          <w:szCs w:val="24"/>
        </w:rPr>
        <w:t xml:space="preserve">ageable, happy ending, as Meg realizes her true feelings for John </w:t>
      </w:r>
      <w:r w:rsidR="00A43899">
        <w:rPr>
          <w:rFonts w:ascii="Times New Roman" w:hAnsi="Times New Roman" w:cs="Times New Roman"/>
          <w:sz w:val="24"/>
          <w:szCs w:val="24"/>
        </w:rPr>
        <w:t>in a transition</w:t>
      </w:r>
      <w:r w:rsidR="00B834B1">
        <w:rPr>
          <w:rFonts w:ascii="Times New Roman" w:hAnsi="Times New Roman" w:cs="Times New Roman"/>
          <w:sz w:val="24"/>
          <w:szCs w:val="24"/>
        </w:rPr>
        <w:t xml:space="preserve"> from the earlier naivety</w:t>
      </w:r>
      <w:r w:rsidR="007D5EB8" w:rsidRPr="00A43899">
        <w:rPr>
          <w:rFonts w:ascii="Times New Roman" w:hAnsi="Times New Roman" w:cs="Times New Roman"/>
          <w:sz w:val="24"/>
          <w:szCs w:val="24"/>
        </w:rPr>
        <w:t xml:space="preserve"> and lack of insight into the relationship</w:t>
      </w:r>
      <w:r w:rsidRPr="00A43899">
        <w:rPr>
          <w:rFonts w:ascii="Times New Roman" w:hAnsi="Times New Roman" w:cs="Times New Roman"/>
          <w:sz w:val="24"/>
          <w:szCs w:val="24"/>
        </w:rPr>
        <w:t xml:space="preserve">. </w:t>
      </w:r>
      <w:r>
        <w:rPr>
          <w:rFonts w:ascii="Times New Roman" w:hAnsi="Times New Roman" w:cs="Times New Roman"/>
          <w:sz w:val="24"/>
          <w:szCs w:val="24"/>
        </w:rPr>
        <w:t xml:space="preserve">As soon as crotchety Aunt March insists Meg </w:t>
      </w:r>
      <w:r w:rsidRPr="00D66C75">
        <w:rPr>
          <w:rFonts w:ascii="Times New Roman" w:hAnsi="Times New Roman" w:cs="Times New Roman"/>
          <w:i/>
          <w:sz w:val="24"/>
          <w:szCs w:val="24"/>
        </w:rPr>
        <w:t>not</w:t>
      </w:r>
      <w:r>
        <w:rPr>
          <w:rFonts w:ascii="Times New Roman" w:hAnsi="Times New Roman" w:cs="Times New Roman"/>
          <w:sz w:val="24"/>
          <w:szCs w:val="24"/>
        </w:rPr>
        <w:t xml:space="preserve"> marry him because of his poverty, she cries out, “I couldn’t do be</w:t>
      </w:r>
      <w:r w:rsidR="00971FA7">
        <w:rPr>
          <w:rFonts w:ascii="Times New Roman" w:hAnsi="Times New Roman" w:cs="Times New Roman"/>
          <w:sz w:val="24"/>
          <w:szCs w:val="24"/>
        </w:rPr>
        <w:t>tter if I waited half my life</w:t>
      </w:r>
      <w:proofErr w:type="gramStart"/>
      <w:r w:rsidR="00971FA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I’m not afraid of being poor, for I’ve been </w:t>
      </w:r>
      <w:r>
        <w:rPr>
          <w:rFonts w:ascii="Times New Roman" w:hAnsi="Times New Roman" w:cs="Times New Roman"/>
          <w:sz w:val="24"/>
          <w:szCs w:val="24"/>
        </w:rPr>
        <w:lastRenderedPageBreak/>
        <w:t xml:space="preserve">happy so far, and I know I shall be with him, because he loves me” (Alcott 300). Here, Meg’s love could be defined as sacrificial, for she gives up financial comfort for John, yet it is also encompasses happiness and self-fulfillment in accepting John’s love for her. This is certainly </w:t>
      </w:r>
      <w:r w:rsidR="00A43899">
        <w:rPr>
          <w:rFonts w:ascii="Times New Roman" w:hAnsi="Times New Roman" w:cs="Times New Roman"/>
          <w:sz w:val="24"/>
          <w:szCs w:val="24"/>
        </w:rPr>
        <w:t>preferable</w:t>
      </w:r>
      <w:r>
        <w:rPr>
          <w:rFonts w:ascii="Times New Roman" w:hAnsi="Times New Roman" w:cs="Times New Roman"/>
          <w:sz w:val="24"/>
          <w:szCs w:val="24"/>
        </w:rPr>
        <w:t xml:space="preserve"> to Sylvia’s joyless and d</w:t>
      </w:r>
      <w:r w:rsidR="00B834B1">
        <w:rPr>
          <w:rFonts w:ascii="Times New Roman" w:hAnsi="Times New Roman" w:cs="Times New Roman"/>
          <w:sz w:val="24"/>
          <w:szCs w:val="24"/>
        </w:rPr>
        <w:t xml:space="preserve">utiful marriage to </w:t>
      </w:r>
      <w:proofErr w:type="spellStart"/>
      <w:r w:rsidR="00B834B1">
        <w:rPr>
          <w:rFonts w:ascii="Times New Roman" w:hAnsi="Times New Roman" w:cs="Times New Roman"/>
          <w:sz w:val="24"/>
          <w:szCs w:val="24"/>
        </w:rPr>
        <w:t>Geoffery</w:t>
      </w:r>
      <w:proofErr w:type="spellEnd"/>
      <w:r w:rsidR="00B834B1">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8B3172">
        <w:rPr>
          <w:rFonts w:ascii="Times New Roman" w:hAnsi="Times New Roman" w:cs="Times New Roman"/>
          <w:i/>
          <w:sz w:val="24"/>
          <w:szCs w:val="24"/>
        </w:rPr>
        <w:t>Moods</w:t>
      </w:r>
      <w:r w:rsidR="00B834B1">
        <w:rPr>
          <w:rFonts w:ascii="Times New Roman" w:hAnsi="Times New Roman" w:cs="Times New Roman"/>
          <w:i/>
          <w:sz w:val="24"/>
          <w:szCs w:val="24"/>
        </w:rPr>
        <w:t>,</w:t>
      </w:r>
      <w:r w:rsidR="00B834B1">
        <w:rPr>
          <w:rFonts w:ascii="Times New Roman" w:hAnsi="Times New Roman" w:cs="Times New Roman"/>
          <w:sz w:val="24"/>
          <w:szCs w:val="24"/>
        </w:rPr>
        <w:t xml:space="preserve"> or even her failure to achieve marriageable love with Adam</w:t>
      </w:r>
      <w:r>
        <w:rPr>
          <w:rFonts w:ascii="Times New Roman" w:hAnsi="Times New Roman" w:cs="Times New Roman"/>
          <w:sz w:val="24"/>
          <w:szCs w:val="24"/>
        </w:rPr>
        <w:t>; one could trace the difference</w:t>
      </w:r>
      <w:r w:rsidR="00B834B1">
        <w:rPr>
          <w:rFonts w:ascii="Times New Roman" w:hAnsi="Times New Roman" w:cs="Times New Roman"/>
          <w:sz w:val="24"/>
          <w:szCs w:val="24"/>
        </w:rPr>
        <w:t xml:space="preserve"> </w:t>
      </w:r>
      <w:r>
        <w:rPr>
          <w:rFonts w:ascii="Times New Roman" w:hAnsi="Times New Roman" w:cs="Times New Roman"/>
          <w:sz w:val="24"/>
          <w:szCs w:val="24"/>
        </w:rPr>
        <w:t>back to the fact that Meg participates in an</w:t>
      </w:r>
      <w:r w:rsidR="00B834B1">
        <w:rPr>
          <w:rFonts w:ascii="Times New Roman" w:hAnsi="Times New Roman" w:cs="Times New Roman"/>
          <w:sz w:val="24"/>
          <w:szCs w:val="24"/>
        </w:rPr>
        <w:t xml:space="preserve"> honest, spoken revealing of</w:t>
      </w:r>
      <w:r>
        <w:rPr>
          <w:rFonts w:ascii="Times New Roman" w:hAnsi="Times New Roman" w:cs="Times New Roman"/>
          <w:sz w:val="24"/>
          <w:szCs w:val="24"/>
        </w:rPr>
        <w:t xml:space="preserve"> true feelings, unlike Syl</w:t>
      </w:r>
      <w:r w:rsidR="00A43899">
        <w:rPr>
          <w:rFonts w:ascii="Times New Roman" w:hAnsi="Times New Roman" w:cs="Times New Roman"/>
          <w:sz w:val="24"/>
          <w:szCs w:val="24"/>
        </w:rPr>
        <w:t xml:space="preserve">via’s sole reliance upon looks. </w:t>
      </w:r>
      <w:r w:rsidR="00971FA7">
        <w:rPr>
          <w:rFonts w:ascii="Times New Roman" w:hAnsi="Times New Roman" w:cs="Times New Roman"/>
          <w:sz w:val="24"/>
          <w:szCs w:val="24"/>
        </w:rPr>
        <w:t>Tracey goes on to claim</w:t>
      </w:r>
      <w:r>
        <w:rPr>
          <w:rFonts w:ascii="Times New Roman" w:hAnsi="Times New Roman" w:cs="Times New Roman"/>
          <w:sz w:val="24"/>
          <w:szCs w:val="24"/>
        </w:rPr>
        <w:t xml:space="preserve"> that scenes such as these “argue for more egalitarian concepts of marriage and for greater autonomy for women both without and within marriage” (4). Indeed, Meg’s initial </w:t>
      </w:r>
      <w:r w:rsidR="007D5EB8" w:rsidRPr="00A43899">
        <w:rPr>
          <w:rFonts w:ascii="Times New Roman" w:hAnsi="Times New Roman" w:cs="Times New Roman"/>
          <w:sz w:val="24"/>
          <w:szCs w:val="24"/>
        </w:rPr>
        <w:t>recognition and acknowledgement</w:t>
      </w:r>
      <w:r w:rsidRPr="00A43899">
        <w:rPr>
          <w:rFonts w:ascii="Times New Roman" w:hAnsi="Times New Roman" w:cs="Times New Roman"/>
          <w:sz w:val="24"/>
          <w:szCs w:val="24"/>
        </w:rPr>
        <w:t xml:space="preserve"> </w:t>
      </w:r>
      <w:r>
        <w:rPr>
          <w:rFonts w:ascii="Times New Roman" w:hAnsi="Times New Roman" w:cs="Times New Roman"/>
          <w:sz w:val="24"/>
          <w:szCs w:val="24"/>
        </w:rPr>
        <w:t>in rejecting John, and her self-discovery and self-expression of her feelings to the dissenting Aunt M</w:t>
      </w:r>
      <w:r w:rsidR="00B834B1">
        <w:rPr>
          <w:rFonts w:ascii="Times New Roman" w:hAnsi="Times New Roman" w:cs="Times New Roman"/>
          <w:sz w:val="24"/>
          <w:szCs w:val="24"/>
        </w:rPr>
        <w:t>arch, provides Meg autonomy in</w:t>
      </w:r>
      <w:r>
        <w:rPr>
          <w:rFonts w:ascii="Times New Roman" w:hAnsi="Times New Roman" w:cs="Times New Roman"/>
          <w:sz w:val="24"/>
          <w:szCs w:val="24"/>
        </w:rPr>
        <w:t xml:space="preserve"> her choice to marry John. Nonetheless, </w:t>
      </w:r>
      <w:r w:rsidR="00B834B1">
        <w:rPr>
          <w:rFonts w:ascii="Times New Roman" w:hAnsi="Times New Roman" w:cs="Times New Roman"/>
          <w:sz w:val="24"/>
          <w:szCs w:val="24"/>
        </w:rPr>
        <w:t xml:space="preserve">Meg does still fall back into </w:t>
      </w:r>
      <w:r>
        <w:rPr>
          <w:rFonts w:ascii="Times New Roman" w:hAnsi="Times New Roman" w:cs="Times New Roman"/>
          <w:sz w:val="24"/>
          <w:szCs w:val="24"/>
        </w:rPr>
        <w:t xml:space="preserve">submission, giving up communication for a return to mute looks. After </w:t>
      </w:r>
      <w:r w:rsidRPr="00A43899">
        <w:rPr>
          <w:rFonts w:ascii="Times New Roman" w:hAnsi="Times New Roman" w:cs="Times New Roman"/>
          <w:sz w:val="24"/>
          <w:szCs w:val="24"/>
        </w:rPr>
        <w:t>her acknowledg</w:t>
      </w:r>
      <w:r w:rsidR="007D5EB8" w:rsidRPr="00A43899">
        <w:rPr>
          <w:rFonts w:ascii="Times New Roman" w:hAnsi="Times New Roman" w:cs="Times New Roman"/>
          <w:sz w:val="24"/>
          <w:szCs w:val="24"/>
        </w:rPr>
        <w:t xml:space="preserve">ement of her feelings, Jo’s </w:t>
      </w:r>
      <w:r w:rsidR="004D2294">
        <w:rPr>
          <w:rFonts w:ascii="Times New Roman" w:hAnsi="Times New Roman" w:cs="Times New Roman"/>
          <w:sz w:val="24"/>
          <w:szCs w:val="24"/>
        </w:rPr>
        <w:t>perceives</w:t>
      </w:r>
      <w:r w:rsidR="007D5EB8" w:rsidRPr="00A43899">
        <w:rPr>
          <w:rFonts w:ascii="Times New Roman" w:hAnsi="Times New Roman" w:cs="Times New Roman"/>
          <w:sz w:val="24"/>
          <w:szCs w:val="24"/>
        </w:rPr>
        <w:t xml:space="preserve"> Meg quickly collapsing</w:t>
      </w:r>
      <w:r w:rsidR="004D2294">
        <w:rPr>
          <w:rFonts w:ascii="Times New Roman" w:hAnsi="Times New Roman" w:cs="Times New Roman"/>
          <w:sz w:val="24"/>
          <w:szCs w:val="24"/>
        </w:rPr>
        <w:t xml:space="preserve"> back into </w:t>
      </w:r>
      <w:r w:rsidRPr="00A43899">
        <w:rPr>
          <w:rFonts w:ascii="Times New Roman" w:hAnsi="Times New Roman" w:cs="Times New Roman"/>
          <w:sz w:val="24"/>
          <w:szCs w:val="24"/>
        </w:rPr>
        <w:t xml:space="preserve">“meekly whispering” to John, “hiding her face on [his] waistcoat,” and sitting “enthroned upon his </w:t>
      </w:r>
      <w:r>
        <w:rPr>
          <w:rFonts w:ascii="Times New Roman" w:hAnsi="Times New Roman" w:cs="Times New Roman"/>
          <w:sz w:val="24"/>
          <w:szCs w:val="24"/>
        </w:rPr>
        <w:t>knee, and wearing an expression of the most abject submission” (301-2). Sti</w:t>
      </w:r>
      <w:r w:rsidR="004D2294">
        <w:rPr>
          <w:rFonts w:ascii="Times New Roman" w:hAnsi="Times New Roman" w:cs="Times New Roman"/>
          <w:sz w:val="24"/>
          <w:szCs w:val="24"/>
        </w:rPr>
        <w:t xml:space="preserve">ll, Meg’s blissful submission </w:t>
      </w:r>
      <w:r>
        <w:rPr>
          <w:rFonts w:ascii="Times New Roman" w:hAnsi="Times New Roman" w:cs="Times New Roman"/>
          <w:sz w:val="24"/>
          <w:szCs w:val="24"/>
        </w:rPr>
        <w:t xml:space="preserve">is completely unlike Sylvia’s </w:t>
      </w:r>
      <w:r w:rsidR="00B2710B">
        <w:rPr>
          <w:rFonts w:ascii="Times New Roman" w:hAnsi="Times New Roman" w:cs="Times New Roman"/>
          <w:sz w:val="24"/>
          <w:szCs w:val="24"/>
        </w:rPr>
        <w:t>unhappy submission</w:t>
      </w:r>
      <w:r>
        <w:rPr>
          <w:rFonts w:ascii="Times New Roman" w:hAnsi="Times New Roman" w:cs="Times New Roman"/>
          <w:sz w:val="24"/>
          <w:szCs w:val="24"/>
        </w:rPr>
        <w:t xml:space="preserve">; furthermore, it </w:t>
      </w:r>
      <w:r w:rsidRPr="00AB2FCD">
        <w:rPr>
          <w:rFonts w:ascii="Times New Roman" w:hAnsi="Times New Roman" w:cs="Times New Roman"/>
          <w:i/>
          <w:sz w:val="24"/>
          <w:szCs w:val="24"/>
        </w:rPr>
        <w:t xml:space="preserve">uplifts </w:t>
      </w:r>
      <w:r>
        <w:rPr>
          <w:rFonts w:ascii="Times New Roman" w:hAnsi="Times New Roman" w:cs="Times New Roman"/>
          <w:sz w:val="24"/>
          <w:szCs w:val="24"/>
        </w:rPr>
        <w:t xml:space="preserve">Meg into an </w:t>
      </w:r>
      <w:r w:rsidRPr="00AB2FCD">
        <w:rPr>
          <w:rFonts w:ascii="Times New Roman" w:hAnsi="Times New Roman" w:cs="Times New Roman"/>
          <w:i/>
          <w:sz w:val="24"/>
          <w:szCs w:val="24"/>
        </w:rPr>
        <w:t>enthroned</w:t>
      </w:r>
      <w:r>
        <w:rPr>
          <w:rFonts w:ascii="Times New Roman" w:hAnsi="Times New Roman" w:cs="Times New Roman"/>
          <w:sz w:val="24"/>
          <w:szCs w:val="24"/>
        </w:rPr>
        <w:t xml:space="preserve"> position</w:t>
      </w:r>
      <w:r w:rsidR="008E4621">
        <w:rPr>
          <w:rFonts w:ascii="Times New Roman" w:hAnsi="Times New Roman" w:cs="Times New Roman"/>
          <w:sz w:val="24"/>
          <w:szCs w:val="24"/>
        </w:rPr>
        <w:t xml:space="preserve">, and completes the natural progression from looks to conversation to physicality. </w:t>
      </w:r>
      <w:r>
        <w:rPr>
          <w:rFonts w:ascii="Times New Roman" w:hAnsi="Times New Roman" w:cs="Times New Roman"/>
          <w:sz w:val="24"/>
          <w:szCs w:val="24"/>
        </w:rPr>
        <w:t xml:space="preserve">At </w:t>
      </w:r>
      <w:r w:rsidR="00971FA7">
        <w:rPr>
          <w:rFonts w:ascii="Times New Roman" w:hAnsi="Times New Roman" w:cs="Times New Roman"/>
          <w:sz w:val="24"/>
          <w:szCs w:val="24"/>
        </w:rPr>
        <w:t xml:space="preserve">the least, Alcott whispers </w:t>
      </w:r>
      <w:r>
        <w:rPr>
          <w:rFonts w:ascii="Times New Roman" w:hAnsi="Times New Roman" w:cs="Times New Roman"/>
          <w:sz w:val="24"/>
          <w:szCs w:val="24"/>
        </w:rPr>
        <w:t xml:space="preserve">a critique of the traditional mode </w:t>
      </w:r>
      <w:r w:rsidR="00FB4B34">
        <w:rPr>
          <w:rFonts w:ascii="Times New Roman" w:hAnsi="Times New Roman" w:cs="Times New Roman"/>
          <w:sz w:val="24"/>
          <w:szCs w:val="24"/>
        </w:rPr>
        <w:t xml:space="preserve">of nineteenth-century courtship, if not giving Meg autonomy through employing the double-proposal device.  </w:t>
      </w:r>
      <w:r>
        <w:rPr>
          <w:rFonts w:ascii="Times New Roman" w:hAnsi="Times New Roman" w:cs="Times New Roman"/>
          <w:sz w:val="24"/>
          <w:szCs w:val="24"/>
        </w:rPr>
        <w:t xml:space="preserve"> </w:t>
      </w:r>
    </w:p>
    <w:p w:rsidR="00FB4B34" w:rsidRDefault="00E75402" w:rsidP="00FB4B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young Jo is annoyed that Meg gets married,</w:t>
      </w:r>
      <w:r w:rsidR="008214FC">
        <w:rPr>
          <w:rFonts w:ascii="Times New Roman" w:hAnsi="Times New Roman" w:cs="Times New Roman"/>
          <w:sz w:val="24"/>
          <w:szCs w:val="24"/>
        </w:rPr>
        <w:t xml:space="preserve"> </w:t>
      </w:r>
      <w:r>
        <w:rPr>
          <w:rFonts w:ascii="Times New Roman" w:hAnsi="Times New Roman" w:cs="Times New Roman"/>
          <w:sz w:val="24"/>
          <w:szCs w:val="24"/>
        </w:rPr>
        <w:t>Alcott allows her protagonist to mature and discover her own</w:t>
      </w:r>
      <w:r w:rsidR="00AF5D94">
        <w:rPr>
          <w:rFonts w:ascii="Times New Roman" w:hAnsi="Times New Roman" w:cs="Times New Roman"/>
          <w:sz w:val="24"/>
          <w:szCs w:val="24"/>
        </w:rPr>
        <w:t xml:space="preserve"> marriageable love in </w:t>
      </w:r>
      <w:r w:rsidR="008214FC">
        <w:rPr>
          <w:rFonts w:ascii="Times New Roman" w:hAnsi="Times New Roman" w:cs="Times New Roman"/>
          <w:sz w:val="24"/>
          <w:szCs w:val="24"/>
        </w:rPr>
        <w:t>the older, wise</w:t>
      </w:r>
      <w:r w:rsidR="00FB4B34">
        <w:rPr>
          <w:rFonts w:ascii="Times New Roman" w:hAnsi="Times New Roman" w:cs="Times New Roman"/>
          <w:sz w:val="24"/>
          <w:szCs w:val="24"/>
        </w:rPr>
        <w:t xml:space="preserve">, and steadfast Professor Fritz </w:t>
      </w:r>
      <w:proofErr w:type="spellStart"/>
      <w:r w:rsidR="00FB4B34">
        <w:rPr>
          <w:rFonts w:ascii="Times New Roman" w:hAnsi="Times New Roman" w:cs="Times New Roman"/>
          <w:sz w:val="24"/>
          <w:szCs w:val="24"/>
        </w:rPr>
        <w:t>Bhaer</w:t>
      </w:r>
      <w:proofErr w:type="spellEnd"/>
      <w:r w:rsidR="00FB4B34">
        <w:rPr>
          <w:rFonts w:ascii="Times New Roman" w:hAnsi="Times New Roman" w:cs="Times New Roman"/>
          <w:sz w:val="24"/>
          <w:szCs w:val="24"/>
        </w:rPr>
        <w:t>.</w:t>
      </w:r>
      <w:r w:rsidR="008214FC">
        <w:rPr>
          <w:rFonts w:ascii="Times New Roman" w:hAnsi="Times New Roman" w:cs="Times New Roman"/>
          <w:sz w:val="24"/>
          <w:szCs w:val="24"/>
        </w:rPr>
        <w:t xml:space="preserve"> Though Jo’s marriage is preceded by Amy’s engagement and marriage to Jo’s rejected lover Laurie</w:t>
      </w:r>
      <w:r w:rsidR="00C8413A">
        <w:rPr>
          <w:rFonts w:ascii="Times New Roman" w:hAnsi="Times New Roman" w:cs="Times New Roman"/>
          <w:sz w:val="24"/>
          <w:szCs w:val="24"/>
        </w:rPr>
        <w:t xml:space="preserve">, </w:t>
      </w:r>
      <w:r w:rsidR="008214FC">
        <w:rPr>
          <w:rFonts w:ascii="Times New Roman" w:hAnsi="Times New Roman" w:cs="Times New Roman"/>
          <w:sz w:val="24"/>
          <w:szCs w:val="24"/>
        </w:rPr>
        <w:t xml:space="preserve">Alcott seems to most highlight and endorse Jo’s wedding, as it closes the novel and </w:t>
      </w:r>
      <w:r w:rsidR="008214FC">
        <w:rPr>
          <w:rFonts w:ascii="Times New Roman" w:hAnsi="Times New Roman" w:cs="Times New Roman"/>
          <w:sz w:val="24"/>
          <w:szCs w:val="24"/>
        </w:rPr>
        <w:lastRenderedPageBreak/>
        <w:t xml:space="preserve">only comes after a deep and emotive transformation. Young Jo is, as Thomas </w:t>
      </w:r>
      <w:proofErr w:type="spellStart"/>
      <w:r w:rsidR="008214FC">
        <w:rPr>
          <w:rFonts w:ascii="Times New Roman" w:hAnsi="Times New Roman" w:cs="Times New Roman"/>
          <w:sz w:val="24"/>
          <w:szCs w:val="24"/>
        </w:rPr>
        <w:t>Pauly</w:t>
      </w:r>
      <w:proofErr w:type="spellEnd"/>
      <w:r w:rsidR="008214FC">
        <w:rPr>
          <w:rFonts w:ascii="Times New Roman" w:hAnsi="Times New Roman" w:cs="Times New Roman"/>
          <w:sz w:val="24"/>
          <w:szCs w:val="24"/>
        </w:rPr>
        <w:t xml:space="preserve"> points out,</w:t>
      </w:r>
      <w:r w:rsidR="008214FC">
        <w:rPr>
          <w:rFonts w:ascii="Times New Roman" w:hAnsi="Times New Roman" w:cs="Times New Roman"/>
          <w:sz w:val="24"/>
        </w:rPr>
        <w:t xml:space="preserve"> “a distinct nonconformist” in wishing to remain the same age, be “the man of the house,” and to have an iron on her head to keep her from growing up (586-87).</w:t>
      </w:r>
      <w:r w:rsidR="008214FC">
        <w:rPr>
          <w:rFonts w:ascii="Times New Roman" w:hAnsi="Times New Roman" w:cs="Times New Roman"/>
          <w:sz w:val="24"/>
          <w:szCs w:val="24"/>
        </w:rPr>
        <w:t xml:space="preserve"> Young Jo is</w:t>
      </w:r>
      <w:r w:rsidR="008214FC">
        <w:rPr>
          <w:rFonts w:ascii="Times New Roman" w:hAnsi="Times New Roman" w:cs="Times New Roman"/>
          <w:sz w:val="24"/>
        </w:rPr>
        <w:t xml:space="preserve"> lovable in her tomboyish refusal to conform to standards of femininity in matters of dress, manners, and conversation, but mature Jo desires and succeeds in finding a marriageable love.</w:t>
      </w:r>
      <w:r w:rsidR="008214FC">
        <w:rPr>
          <w:rFonts w:ascii="Times New Roman" w:hAnsi="Times New Roman" w:cs="Times New Roman"/>
          <w:sz w:val="24"/>
          <w:szCs w:val="24"/>
        </w:rPr>
        <w:t xml:space="preserve"> Jennifer Doyle argues that Jo’s turning point into this larger transformation, the maturation of femininity, comes with grief, loss, or self-denial (389). Doyle claims that Jo’s readying for marriage derives from the most heartrending moment in the entire novel—Beth’s death scene. At the moment of Jo’s darkest grief, Jo asks Beth within the lines of a poem she writes to her beloved sister to “bequeath me that great patience /…a cheerful, uncomplaining spirit / …which has made the path of </w:t>
      </w:r>
      <w:r w:rsidR="008214FC" w:rsidRPr="00B65495">
        <w:rPr>
          <w:rFonts w:ascii="Times New Roman" w:hAnsi="Times New Roman" w:cs="Times New Roman"/>
          <w:i/>
          <w:sz w:val="24"/>
          <w:szCs w:val="24"/>
        </w:rPr>
        <w:t>duty</w:t>
      </w:r>
      <w:r w:rsidR="008214FC">
        <w:rPr>
          <w:rFonts w:ascii="Times New Roman" w:hAnsi="Times New Roman" w:cs="Times New Roman"/>
          <w:sz w:val="24"/>
          <w:szCs w:val="24"/>
        </w:rPr>
        <w:t xml:space="preserve"> / Green beneath your willing feet” (Alcott 514, italics added).  In effusions of emotion, Jo implores to receive the same gentle femininity which has allowed Beth to cheerfully and sacrificially carry out her </w:t>
      </w:r>
      <w:r w:rsidR="008214FC" w:rsidRPr="00B65495">
        <w:rPr>
          <w:rFonts w:ascii="Times New Roman" w:hAnsi="Times New Roman" w:cs="Times New Roman"/>
          <w:sz w:val="24"/>
          <w:szCs w:val="24"/>
        </w:rPr>
        <w:t>duties</w:t>
      </w:r>
      <w:r w:rsidR="008214FC">
        <w:rPr>
          <w:rFonts w:ascii="Times New Roman" w:hAnsi="Times New Roman" w:cs="Times New Roman"/>
          <w:i/>
          <w:sz w:val="24"/>
          <w:szCs w:val="24"/>
        </w:rPr>
        <w:t xml:space="preserve"> </w:t>
      </w:r>
      <w:r w:rsidR="008214FC">
        <w:rPr>
          <w:rFonts w:ascii="Times New Roman" w:hAnsi="Times New Roman" w:cs="Times New Roman"/>
          <w:sz w:val="24"/>
          <w:szCs w:val="24"/>
        </w:rPr>
        <w:t xml:space="preserve">as acts of love. Doyle argues that grief feminizes Jo, as she becomes more housewifely and more solemn in memory of Beth, and in this way Doyle’s reading suggests the idea that Jo’s journey to possess self-denial was the key to unlocking her true maturity and readiness for marriage—in which sacrificial loss of self will be required (388). </w:t>
      </w:r>
    </w:p>
    <w:p w:rsidR="008214FC" w:rsidRDefault="008214FC" w:rsidP="00FB4B34">
      <w:pPr>
        <w:spacing w:after="0" w:line="480" w:lineRule="auto"/>
        <w:ind w:firstLine="720"/>
        <w:rPr>
          <w:rFonts w:ascii="Times New Roman" w:hAnsi="Times New Roman" w:cs="Times New Roman"/>
          <w:sz w:val="24"/>
          <w:szCs w:val="24"/>
        </w:rPr>
      </w:pPr>
      <w:r w:rsidRPr="0005792A">
        <w:rPr>
          <w:rFonts w:ascii="Times New Roman" w:hAnsi="Times New Roman" w:cs="Times New Roman"/>
          <w:sz w:val="24"/>
        </w:rPr>
        <w:t>Amidst t</w:t>
      </w:r>
      <w:r w:rsidR="00AF5D94">
        <w:rPr>
          <w:rFonts w:ascii="Times New Roman" w:hAnsi="Times New Roman" w:cs="Times New Roman"/>
          <w:sz w:val="24"/>
        </w:rPr>
        <w:t>he March sisters’ deeply emotional</w:t>
      </w:r>
      <w:r w:rsidRPr="0005792A">
        <w:rPr>
          <w:rFonts w:ascii="Times New Roman" w:hAnsi="Times New Roman" w:cs="Times New Roman"/>
          <w:sz w:val="24"/>
        </w:rPr>
        <w:t xml:space="preserve"> transformations into womanhood and subsequent marriages, a problematic tension arises. </w:t>
      </w:r>
      <w:r w:rsidRPr="0005792A">
        <w:rPr>
          <w:rFonts w:ascii="Times New Roman" w:hAnsi="Times New Roman" w:cs="Times New Roman"/>
          <w:sz w:val="24"/>
          <w:szCs w:val="24"/>
        </w:rPr>
        <w:t>Feminist critics often point out the frustrations of trying to understand why Alcott would allow “Jo’s bold opposition to matrimony [to] crum</w:t>
      </w:r>
      <w:r w:rsidR="00AF5D94">
        <w:rPr>
          <w:rFonts w:ascii="Times New Roman" w:hAnsi="Times New Roman" w:cs="Times New Roman"/>
          <w:sz w:val="24"/>
          <w:szCs w:val="24"/>
        </w:rPr>
        <w:t>ble,” which as Matteson contends</w:t>
      </w:r>
      <w:r w:rsidRPr="0005792A">
        <w:rPr>
          <w:rFonts w:ascii="Times New Roman" w:hAnsi="Times New Roman" w:cs="Times New Roman"/>
          <w:sz w:val="24"/>
          <w:szCs w:val="24"/>
        </w:rPr>
        <w:t xml:space="preserve">, denies Jo her true passion for being a writer and makes </w:t>
      </w:r>
      <w:r w:rsidRPr="0005792A">
        <w:rPr>
          <w:rFonts w:ascii="Times New Roman" w:hAnsi="Times New Roman" w:cs="Times New Roman"/>
          <w:i/>
          <w:sz w:val="24"/>
          <w:szCs w:val="24"/>
        </w:rPr>
        <w:t>Little Women</w:t>
      </w:r>
      <w:r w:rsidRPr="0005792A">
        <w:rPr>
          <w:rFonts w:ascii="Times New Roman" w:hAnsi="Times New Roman" w:cs="Times New Roman"/>
          <w:sz w:val="24"/>
          <w:szCs w:val="24"/>
        </w:rPr>
        <w:t xml:space="preserve"> a story about “dreams at best compromised and at worst thwarted” (347). </w:t>
      </w:r>
      <w:r>
        <w:rPr>
          <w:rFonts w:ascii="Times New Roman" w:hAnsi="Times New Roman" w:cs="Times New Roman"/>
          <w:sz w:val="24"/>
          <w:szCs w:val="24"/>
        </w:rPr>
        <w:t xml:space="preserve">And certainly many readers have found themselves disappointed by Jo’s quick and passive entrance into marriage: “Almost before she knew where she was, Jo found herself married and </w:t>
      </w:r>
      <w:r>
        <w:rPr>
          <w:rFonts w:ascii="Times New Roman" w:hAnsi="Times New Roman" w:cs="Times New Roman"/>
          <w:sz w:val="24"/>
          <w:szCs w:val="24"/>
        </w:rPr>
        <w:lastRenderedPageBreak/>
        <w:t xml:space="preserve">settled at </w:t>
      </w:r>
      <w:proofErr w:type="spellStart"/>
      <w:r>
        <w:rPr>
          <w:rFonts w:ascii="Times New Roman" w:hAnsi="Times New Roman" w:cs="Times New Roman"/>
          <w:sz w:val="24"/>
          <w:szCs w:val="24"/>
        </w:rPr>
        <w:t>Plumfield</w:t>
      </w:r>
      <w:proofErr w:type="spellEnd"/>
      <w:r>
        <w:rPr>
          <w:rFonts w:ascii="Times New Roman" w:hAnsi="Times New Roman" w:cs="Times New Roman"/>
          <w:sz w:val="24"/>
          <w:szCs w:val="24"/>
        </w:rPr>
        <w:t xml:space="preserve">” (Alcott 589). If Meg gained autonomy in first rejecting John, Jo loses autonomy in </w:t>
      </w:r>
      <w:r w:rsidR="00C52B11">
        <w:rPr>
          <w:rFonts w:ascii="Times New Roman" w:hAnsi="Times New Roman" w:cs="Times New Roman"/>
          <w:sz w:val="24"/>
          <w:szCs w:val="24"/>
        </w:rPr>
        <w:t xml:space="preserve">choosing </w:t>
      </w:r>
      <w:r>
        <w:rPr>
          <w:rFonts w:ascii="Times New Roman" w:hAnsi="Times New Roman" w:cs="Times New Roman"/>
          <w:sz w:val="24"/>
          <w:szCs w:val="24"/>
        </w:rPr>
        <w:t xml:space="preserve">marriage. </w:t>
      </w:r>
      <w:r w:rsidRPr="0005792A">
        <w:rPr>
          <w:rFonts w:ascii="Times New Roman" w:hAnsi="Times New Roman" w:cs="Times New Roman"/>
          <w:sz w:val="24"/>
          <w:szCs w:val="24"/>
        </w:rPr>
        <w:t xml:space="preserve">According to another critic, Doyle, the novel disturbingly presents only two viable options for the little women: “marriage or death,” which is “an uninhabitable choice between submission and disappearance” (376-77). </w:t>
      </w:r>
      <w:r>
        <w:rPr>
          <w:rFonts w:ascii="Times New Roman" w:hAnsi="Times New Roman" w:cs="Times New Roman"/>
          <w:sz w:val="24"/>
          <w:szCs w:val="24"/>
        </w:rPr>
        <w:t>If each of the March girls achieves finding a husba</w:t>
      </w:r>
      <w:r w:rsidR="002A5446">
        <w:rPr>
          <w:rFonts w:ascii="Times New Roman" w:hAnsi="Times New Roman" w:cs="Times New Roman"/>
          <w:sz w:val="24"/>
          <w:szCs w:val="24"/>
        </w:rPr>
        <w:t>nd, then Beth’s husband is death, and dying is her metaphorical marriage</w:t>
      </w:r>
      <w:r>
        <w:rPr>
          <w:rFonts w:ascii="Times New Roman" w:hAnsi="Times New Roman" w:cs="Times New Roman"/>
          <w:sz w:val="24"/>
          <w:szCs w:val="24"/>
        </w:rPr>
        <w:t xml:space="preserve">. Though, as earlier argued, one higher purpose of Beth’s death scene is the maturation of Jo in readying her for sacrificial marriage, the parallel between death and marriage cannot be ignored but instead invites an ominous comparison. If </w:t>
      </w:r>
      <w:r w:rsidRPr="0005792A">
        <w:rPr>
          <w:rFonts w:ascii="Times New Roman" w:hAnsi="Times New Roman" w:cs="Times New Roman"/>
          <w:sz w:val="24"/>
          <w:szCs w:val="24"/>
        </w:rPr>
        <w:t>Beth</w:t>
      </w:r>
      <w:r>
        <w:rPr>
          <w:rFonts w:ascii="Times New Roman" w:hAnsi="Times New Roman" w:cs="Times New Roman"/>
          <w:sz w:val="24"/>
          <w:szCs w:val="24"/>
        </w:rPr>
        <w:t xml:space="preserve">’s sacrificial and dutiful act leads her to experience a </w:t>
      </w:r>
      <w:r w:rsidRPr="0005792A">
        <w:rPr>
          <w:rFonts w:ascii="Times New Roman" w:hAnsi="Times New Roman" w:cs="Times New Roman"/>
          <w:sz w:val="24"/>
          <w:szCs w:val="24"/>
        </w:rPr>
        <w:t>l</w:t>
      </w:r>
      <w:r>
        <w:rPr>
          <w:rFonts w:ascii="Times New Roman" w:hAnsi="Times New Roman" w:cs="Times New Roman"/>
          <w:sz w:val="24"/>
          <w:szCs w:val="24"/>
        </w:rPr>
        <w:t>iteral and finite loss of self—</w:t>
      </w:r>
      <w:r w:rsidRPr="00636DF3">
        <w:rPr>
          <w:rFonts w:ascii="Times New Roman" w:hAnsi="Times New Roman" w:cs="Times New Roman"/>
          <w:i/>
          <w:sz w:val="24"/>
          <w:szCs w:val="24"/>
        </w:rPr>
        <w:t>death</w:t>
      </w:r>
      <w:r>
        <w:rPr>
          <w:rFonts w:ascii="Times New Roman" w:hAnsi="Times New Roman" w:cs="Times New Roman"/>
          <w:sz w:val="24"/>
          <w:szCs w:val="24"/>
        </w:rPr>
        <w:t xml:space="preserve">—then one cannot fully applaud Jo’s maturation into dutiful marriage or sacrificial love, either. </w:t>
      </w:r>
    </w:p>
    <w:p w:rsidR="008214FC" w:rsidRDefault="008214FC" w:rsidP="008214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It seems that even Alcott herself may have not been satisfied with Jo’s leaving boyish childhood so rad</w:t>
      </w:r>
      <w:r w:rsidR="006A1465">
        <w:rPr>
          <w:rFonts w:ascii="Times New Roman" w:hAnsi="Times New Roman" w:cs="Times New Roman"/>
          <w:sz w:val="24"/>
          <w:szCs w:val="24"/>
        </w:rPr>
        <w:t xml:space="preserve">ically for sacrificial marriage, or for that matter, </w:t>
      </w:r>
      <w:r w:rsidR="006A1465" w:rsidRPr="00FB4B34">
        <w:rPr>
          <w:rFonts w:ascii="Times New Roman" w:hAnsi="Times New Roman" w:cs="Times New Roman"/>
          <w:sz w:val="24"/>
          <w:szCs w:val="24"/>
        </w:rPr>
        <w:t xml:space="preserve">any heroine </w:t>
      </w:r>
      <w:r w:rsidR="00FB4B34">
        <w:rPr>
          <w:rFonts w:ascii="Times New Roman" w:hAnsi="Times New Roman" w:cs="Times New Roman"/>
          <w:sz w:val="24"/>
          <w:szCs w:val="24"/>
        </w:rPr>
        <w:t xml:space="preserve">necessarily </w:t>
      </w:r>
      <w:r w:rsidR="006A1465" w:rsidRPr="00FB4B34">
        <w:rPr>
          <w:rFonts w:ascii="Times New Roman" w:hAnsi="Times New Roman" w:cs="Times New Roman"/>
          <w:sz w:val="24"/>
          <w:szCs w:val="24"/>
        </w:rPr>
        <w:t>being married off.</w:t>
      </w:r>
      <w:r w:rsidRPr="00FB4B34">
        <w:rPr>
          <w:rFonts w:ascii="Times New Roman" w:hAnsi="Times New Roman" w:cs="Times New Roman"/>
          <w:sz w:val="24"/>
          <w:szCs w:val="24"/>
        </w:rPr>
        <w:t xml:space="preserve"> </w:t>
      </w:r>
      <w:r>
        <w:rPr>
          <w:rFonts w:ascii="Times New Roman" w:hAnsi="Times New Roman" w:cs="Times New Roman"/>
          <w:sz w:val="24"/>
          <w:szCs w:val="24"/>
        </w:rPr>
        <w:t>One can find some insight by looking at the resistance Alcott put forth agains</w:t>
      </w:r>
      <w:r w:rsidRPr="00B2079A">
        <w:rPr>
          <w:rFonts w:ascii="Times New Roman" w:hAnsi="Times New Roman" w:cs="Times New Roman"/>
          <w:sz w:val="24"/>
          <w:szCs w:val="24"/>
        </w:rPr>
        <w:t xml:space="preserve">t </w:t>
      </w:r>
      <w:r>
        <w:rPr>
          <w:rFonts w:ascii="Times New Roman" w:hAnsi="Times New Roman" w:cs="Times New Roman"/>
          <w:sz w:val="24"/>
          <w:szCs w:val="24"/>
        </w:rPr>
        <w:t xml:space="preserve">relaying the message that entrance into womanhood </w:t>
      </w:r>
      <w:r w:rsidR="00FB4B34">
        <w:rPr>
          <w:rFonts w:ascii="Times New Roman" w:hAnsi="Times New Roman" w:cs="Times New Roman"/>
          <w:sz w:val="24"/>
          <w:szCs w:val="24"/>
        </w:rPr>
        <w:t>requires</w:t>
      </w:r>
      <w:r>
        <w:rPr>
          <w:rFonts w:ascii="Times New Roman" w:hAnsi="Times New Roman" w:cs="Times New Roman"/>
          <w:sz w:val="24"/>
          <w:szCs w:val="24"/>
        </w:rPr>
        <w:t xml:space="preserve"> marriage.  Between writing the first (1868) and second (1869) part of </w:t>
      </w:r>
      <w:r w:rsidRPr="006E750B">
        <w:rPr>
          <w:rFonts w:ascii="Times New Roman" w:hAnsi="Times New Roman" w:cs="Times New Roman"/>
          <w:i/>
          <w:sz w:val="24"/>
          <w:szCs w:val="24"/>
        </w:rPr>
        <w:t>Little Women</w:t>
      </w:r>
      <w:r>
        <w:rPr>
          <w:rFonts w:ascii="Times New Roman" w:hAnsi="Times New Roman" w:cs="Times New Roman"/>
          <w:sz w:val="24"/>
          <w:szCs w:val="24"/>
        </w:rPr>
        <w:t>, Alcott was frustrated with her fans, complaining: “Girls write to ask who the little women marry, as if that was the only end and aim of a woman’s life” (</w:t>
      </w:r>
      <w:proofErr w:type="spellStart"/>
      <w:r>
        <w:rPr>
          <w:rFonts w:ascii="Times New Roman" w:hAnsi="Times New Roman" w:cs="Times New Roman"/>
          <w:sz w:val="24"/>
          <w:szCs w:val="24"/>
        </w:rPr>
        <w:t>Shealy</w:t>
      </w:r>
      <w:proofErr w:type="spellEnd"/>
      <w:r>
        <w:rPr>
          <w:rFonts w:ascii="Times New Roman" w:hAnsi="Times New Roman" w:cs="Times New Roman"/>
          <w:sz w:val="24"/>
          <w:szCs w:val="24"/>
        </w:rPr>
        <w:t xml:space="preserve"> 19). Indeed, Alcott felt strongly against this, and vowed in her journals that “I </w:t>
      </w:r>
      <w:r w:rsidRPr="00587E31">
        <w:rPr>
          <w:rFonts w:ascii="Times New Roman" w:hAnsi="Times New Roman" w:cs="Times New Roman"/>
          <w:i/>
          <w:sz w:val="24"/>
          <w:szCs w:val="24"/>
        </w:rPr>
        <w:t xml:space="preserve">won’t </w:t>
      </w:r>
      <w:r>
        <w:rPr>
          <w:rFonts w:ascii="Times New Roman" w:hAnsi="Times New Roman" w:cs="Times New Roman"/>
          <w:sz w:val="24"/>
          <w:szCs w:val="24"/>
        </w:rPr>
        <w:t>marry Jo to Laurie to please any one” (</w:t>
      </w:r>
      <w:proofErr w:type="spellStart"/>
      <w:r>
        <w:rPr>
          <w:rFonts w:ascii="Times New Roman" w:hAnsi="Times New Roman" w:cs="Times New Roman"/>
          <w:sz w:val="24"/>
          <w:szCs w:val="24"/>
        </w:rPr>
        <w:t>Shealy</w:t>
      </w:r>
      <w:proofErr w:type="spellEnd"/>
      <w:r w:rsidR="00C52B11">
        <w:rPr>
          <w:rFonts w:ascii="Times New Roman" w:hAnsi="Times New Roman" w:cs="Times New Roman"/>
          <w:sz w:val="24"/>
          <w:szCs w:val="24"/>
        </w:rPr>
        <w:t xml:space="preserve"> 19). A</w:t>
      </w:r>
      <w:r>
        <w:rPr>
          <w:rFonts w:ascii="Times New Roman" w:hAnsi="Times New Roman" w:cs="Times New Roman"/>
          <w:sz w:val="24"/>
          <w:szCs w:val="24"/>
        </w:rPr>
        <w:t xml:space="preserve"> stubborn woman of principles, Alcott refused to wed her character to the “logical choice” of a match simply for the sake of having Jo marry. Standing in stark contrast to the m</w:t>
      </w:r>
      <w:r w:rsidR="00C52B11">
        <w:rPr>
          <w:rFonts w:ascii="Times New Roman" w:hAnsi="Times New Roman" w:cs="Times New Roman"/>
          <w:sz w:val="24"/>
          <w:szCs w:val="24"/>
        </w:rPr>
        <w:t xml:space="preserve">essage behind her fans’ pleas were </w:t>
      </w:r>
      <w:r>
        <w:rPr>
          <w:rFonts w:ascii="Times New Roman" w:hAnsi="Times New Roman" w:cs="Times New Roman"/>
          <w:sz w:val="24"/>
          <w:szCs w:val="24"/>
        </w:rPr>
        <w:t xml:space="preserve">Alcott’s later passionate encouragements for single women to find fulfillment in their lives in meaningful work, as most clearly laid out in an essay she had just recently written, “Happy Women,” and her later novel, </w:t>
      </w:r>
      <w:r>
        <w:rPr>
          <w:rFonts w:ascii="Times New Roman" w:hAnsi="Times New Roman" w:cs="Times New Roman"/>
          <w:i/>
          <w:sz w:val="24"/>
          <w:szCs w:val="24"/>
        </w:rPr>
        <w:t>Work: A Story of Experience</w:t>
      </w:r>
      <w:r>
        <w:rPr>
          <w:rFonts w:ascii="Times New Roman" w:hAnsi="Times New Roman" w:cs="Times New Roman"/>
          <w:sz w:val="24"/>
          <w:szCs w:val="24"/>
        </w:rPr>
        <w:t xml:space="preserve"> (1873). In “Happy Women,” Alcott depicts women who </w:t>
      </w:r>
      <w:r>
        <w:rPr>
          <w:rFonts w:ascii="Times New Roman" w:hAnsi="Times New Roman" w:cs="Times New Roman"/>
          <w:sz w:val="24"/>
          <w:szCs w:val="24"/>
        </w:rPr>
        <w:lastRenderedPageBreak/>
        <w:t>bring honor to the label “old maid”—including a “busy, happy, and useful” physician, a music teacher who bravely refuses a proposal because she does not love the man, and a content, servant-hearted elderly woman (Stern 146-48). Finally, in a commonly understood reference to herself, Alcott tells of “a woman of a strongly individual type” who chooses not to marry because she knows “that for one of a peculiar nature like herself such an experiment would be doubly hazardous” (Stern 148). “Filial and fraternal love must satisfy” this unnamed woman A., and “literature is a fond and faithful spouse” to her (Stern 148). Certainly, Alcott’s beliefs—as well as the trajectory of her own single, fulfilled life—show that Alcott was at variance with the idea that a girl’s entrance into womanhood must be accompanied by marriage</w:t>
      </w:r>
      <w:r w:rsidR="00C52B11">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While Alcott was quite satisfied in being an honorable old maid, she knew she could not g</w:t>
      </w:r>
      <w:r w:rsidR="00C52B11">
        <w:rPr>
          <w:rFonts w:ascii="Times New Roman" w:hAnsi="Times New Roman" w:cs="Times New Roman"/>
          <w:sz w:val="24"/>
          <w:szCs w:val="24"/>
        </w:rPr>
        <w:t>et away with having Jo remain</w:t>
      </w:r>
      <w:r>
        <w:rPr>
          <w:rFonts w:ascii="Times New Roman" w:hAnsi="Times New Roman" w:cs="Times New Roman"/>
          <w:sz w:val="24"/>
          <w:szCs w:val="24"/>
        </w:rPr>
        <w:t xml:space="preserve"> a literary spinster, though both Alcott and Jo thought</w:t>
      </w:r>
      <w:r w:rsidR="00971FA7">
        <w:rPr>
          <w:rFonts w:ascii="Times New Roman" w:hAnsi="Times New Roman" w:cs="Times New Roman"/>
          <w:sz w:val="24"/>
          <w:szCs w:val="24"/>
        </w:rPr>
        <w:t xml:space="preserve"> that</w:t>
      </w:r>
      <w:r>
        <w:rPr>
          <w:rFonts w:ascii="Times New Roman" w:hAnsi="Times New Roman" w:cs="Times New Roman"/>
          <w:sz w:val="24"/>
          <w:szCs w:val="24"/>
        </w:rPr>
        <w:t xml:space="preserve"> would have been more appropriate. The final decision was made: “So many enthusiastic young ladies wrote to me [Alcott] clamorously demanding that she should marry Laurie, </w:t>
      </w:r>
      <w:r w:rsidRPr="002B5601">
        <w:rPr>
          <w:rFonts w:ascii="Times New Roman" w:hAnsi="Times New Roman" w:cs="Times New Roman"/>
          <w:i/>
          <w:sz w:val="24"/>
          <w:szCs w:val="24"/>
        </w:rPr>
        <w:t>or</w:t>
      </w:r>
      <w:r>
        <w:rPr>
          <w:rFonts w:ascii="Times New Roman" w:hAnsi="Times New Roman" w:cs="Times New Roman"/>
          <w:sz w:val="24"/>
          <w:szCs w:val="24"/>
        </w:rPr>
        <w:t xml:space="preserve"> somebody that I didn’t dare to refuse &amp; out of perversity went &amp; made a funny match for her” (</w:t>
      </w:r>
      <w:proofErr w:type="spellStart"/>
      <w:r>
        <w:rPr>
          <w:rFonts w:ascii="Times New Roman" w:hAnsi="Times New Roman" w:cs="Times New Roman"/>
          <w:sz w:val="24"/>
          <w:szCs w:val="24"/>
        </w:rPr>
        <w:t>Shealy</w:t>
      </w:r>
      <w:proofErr w:type="spellEnd"/>
      <w:r>
        <w:rPr>
          <w:rFonts w:ascii="Times New Roman" w:hAnsi="Times New Roman" w:cs="Times New Roman"/>
          <w:sz w:val="24"/>
          <w:szCs w:val="24"/>
        </w:rPr>
        <w:t xml:space="preserve"> 20). And thus, Jo March finds marriageable love in Professor </w:t>
      </w:r>
      <w:proofErr w:type="spellStart"/>
      <w:r>
        <w:rPr>
          <w:rFonts w:ascii="Times New Roman" w:hAnsi="Times New Roman" w:cs="Times New Roman"/>
          <w:sz w:val="24"/>
          <w:szCs w:val="24"/>
        </w:rPr>
        <w:t>Bhaer</w:t>
      </w:r>
      <w:proofErr w:type="spellEnd"/>
      <w:r w:rsidR="00FB4B34">
        <w:rPr>
          <w:rFonts w:ascii="Times New Roman" w:hAnsi="Times New Roman" w:cs="Times New Roman"/>
          <w:sz w:val="24"/>
          <w:szCs w:val="24"/>
        </w:rPr>
        <w:t xml:space="preserve">, as Alcott’s way of critiquing traditional, expected marriage. </w:t>
      </w:r>
    </w:p>
    <w:p w:rsidR="008214FC" w:rsidRDefault="008214FC" w:rsidP="008214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 analyzing what kind of love is compelling enough for Jo March to put awa</w:t>
      </w:r>
      <w:r w:rsidR="00C52B11">
        <w:rPr>
          <w:rFonts w:ascii="Times New Roman" w:hAnsi="Times New Roman" w:cs="Times New Roman"/>
          <w:sz w:val="24"/>
          <w:szCs w:val="24"/>
        </w:rPr>
        <w:t>y her desire</w:t>
      </w:r>
      <w:r>
        <w:rPr>
          <w:rFonts w:ascii="Times New Roman" w:hAnsi="Times New Roman" w:cs="Times New Roman"/>
          <w:sz w:val="24"/>
          <w:szCs w:val="24"/>
        </w:rPr>
        <w:t xml:space="preserve"> for freedom, a difficulty necessarily exists—one which Alcott herself poses and never satisfactorily answers. Right at the time when Amy’s marriage to Laurie ushers </w:t>
      </w:r>
      <w:r w:rsidR="00D64072">
        <w:rPr>
          <w:rFonts w:ascii="Times New Roman" w:hAnsi="Times New Roman" w:cs="Times New Roman"/>
          <w:sz w:val="24"/>
          <w:szCs w:val="24"/>
        </w:rPr>
        <w:t>in a period of loneliness to</w:t>
      </w:r>
      <w:r>
        <w:rPr>
          <w:rFonts w:ascii="Times New Roman" w:hAnsi="Times New Roman" w:cs="Times New Roman"/>
          <w:sz w:val="24"/>
          <w:szCs w:val="24"/>
        </w:rPr>
        <w:t xml:space="preserve"> Jo’s life</w:t>
      </w:r>
      <w:r w:rsidR="00D64072">
        <w:rPr>
          <w:rFonts w:ascii="Times New Roman" w:hAnsi="Times New Roman" w:cs="Times New Roman"/>
          <w:sz w:val="24"/>
          <w:szCs w:val="24"/>
        </w:rPr>
        <w:t xml:space="preserve">, in which </w:t>
      </w:r>
      <w:r>
        <w:rPr>
          <w:rFonts w:ascii="Times New Roman" w:hAnsi="Times New Roman" w:cs="Times New Roman"/>
          <w:sz w:val="24"/>
          <w:szCs w:val="24"/>
        </w:rPr>
        <w:t xml:space="preserve">she wonders if her family and career will provide her sufficient fulfillment when she could have had love, Jo finds a collection of her friend Fritz </w:t>
      </w:r>
      <w:proofErr w:type="spellStart"/>
      <w:r>
        <w:rPr>
          <w:rFonts w:ascii="Times New Roman" w:hAnsi="Times New Roman" w:cs="Times New Roman"/>
          <w:sz w:val="24"/>
          <w:szCs w:val="24"/>
        </w:rPr>
        <w:t>Bhaer’s</w:t>
      </w:r>
      <w:proofErr w:type="spellEnd"/>
      <w:r>
        <w:rPr>
          <w:rFonts w:ascii="Times New Roman" w:hAnsi="Times New Roman" w:cs="Times New Roman"/>
          <w:sz w:val="24"/>
          <w:szCs w:val="24"/>
        </w:rPr>
        <w:t xml:space="preserve"> school </w:t>
      </w:r>
      <w:r>
        <w:rPr>
          <w:rFonts w:ascii="Times New Roman" w:hAnsi="Times New Roman" w:cs="Times New Roman"/>
          <w:sz w:val="24"/>
          <w:szCs w:val="24"/>
        </w:rPr>
        <w:lastRenderedPageBreak/>
        <w:t>books, and thinks fondly of their time together.</w:t>
      </w:r>
      <w:r w:rsidR="00D64072">
        <w:rPr>
          <w:rFonts w:ascii="Times New Roman" w:hAnsi="Times New Roman" w:cs="Times New Roman"/>
          <w:sz w:val="24"/>
          <w:szCs w:val="24"/>
        </w:rPr>
        <w:t xml:space="preserve"> Similarly to Meg, words hold significance</w:t>
      </w:r>
      <w:r>
        <w:rPr>
          <w:rFonts w:ascii="Times New Roman" w:hAnsi="Times New Roman" w:cs="Times New Roman"/>
          <w:sz w:val="24"/>
          <w:szCs w:val="24"/>
        </w:rPr>
        <w:t xml:space="preserve"> for Jo; she finds an old letter from the Professor and “sat looking at the friendly words, as they took a new meaning, and touched a tender spot in her heart” (538). Thus far this</w:t>
      </w:r>
      <w:r w:rsidR="00D64072">
        <w:rPr>
          <w:rFonts w:ascii="Times New Roman" w:hAnsi="Times New Roman" w:cs="Times New Roman"/>
          <w:sz w:val="24"/>
          <w:szCs w:val="24"/>
        </w:rPr>
        <w:t xml:space="preserve"> moment</w:t>
      </w:r>
      <w:r>
        <w:rPr>
          <w:rFonts w:ascii="Times New Roman" w:hAnsi="Times New Roman" w:cs="Times New Roman"/>
          <w:sz w:val="24"/>
          <w:szCs w:val="24"/>
        </w:rPr>
        <w:t xml:space="preserve"> holds promise for marriageable love, according to Alcott’s earlier theme of conversation </w:t>
      </w:r>
      <w:r w:rsidR="006A1465">
        <w:rPr>
          <w:rFonts w:ascii="Times New Roman" w:hAnsi="Times New Roman" w:cs="Times New Roman"/>
          <w:sz w:val="24"/>
          <w:szCs w:val="24"/>
        </w:rPr>
        <w:t>intimating</w:t>
      </w:r>
      <w:r>
        <w:rPr>
          <w:rFonts w:ascii="Times New Roman" w:hAnsi="Times New Roman" w:cs="Times New Roman"/>
          <w:sz w:val="24"/>
          <w:szCs w:val="24"/>
        </w:rPr>
        <w:t xml:space="preserve"> truth. However, this conversation on paper, thus void of looks, is all too unreliable in its interpretation. The more significant question—is Jo’s feeling friendship or love?—comes in the form of Alcott’s subsequent musing: “Was it all self-pity, loneliness, or low spirits? Or was it the waking up of a sentiment which had bided its time as patiently as its inspirer? </w:t>
      </w:r>
      <w:proofErr w:type="gramStart"/>
      <w:r>
        <w:rPr>
          <w:rFonts w:ascii="Times New Roman" w:hAnsi="Times New Roman" w:cs="Times New Roman"/>
          <w:sz w:val="24"/>
          <w:szCs w:val="24"/>
        </w:rPr>
        <w:t>Who shall say” (539).</w:t>
      </w:r>
      <w:proofErr w:type="gramEnd"/>
      <w:r>
        <w:rPr>
          <w:rFonts w:ascii="Times New Roman" w:hAnsi="Times New Roman" w:cs="Times New Roman"/>
          <w:sz w:val="24"/>
          <w:szCs w:val="24"/>
        </w:rPr>
        <w:t xml:space="preserve"> Indeed, none shall say—until Fritz and Jo are allowed an interaction of shared, expressive looks </w:t>
      </w:r>
      <w:r w:rsidRPr="00EE6281">
        <w:rPr>
          <w:rFonts w:ascii="Times New Roman" w:hAnsi="Times New Roman" w:cs="Times New Roman"/>
          <w:i/>
          <w:sz w:val="24"/>
          <w:szCs w:val="24"/>
        </w:rPr>
        <w:t>and</w:t>
      </w:r>
      <w:r>
        <w:rPr>
          <w:rFonts w:ascii="Times New Roman" w:hAnsi="Times New Roman" w:cs="Times New Roman"/>
          <w:sz w:val="24"/>
          <w:szCs w:val="24"/>
        </w:rPr>
        <w:t xml:space="preserve"> mutual, verbal expression.</w:t>
      </w:r>
    </w:p>
    <w:p w:rsidR="008214FC" w:rsidRDefault="008214FC" w:rsidP="008214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If anything, the look on Fritz’s face when he first surprises Jo at her front door is one of nothing </w:t>
      </w:r>
      <w:r w:rsidR="00FB4B34">
        <w:rPr>
          <w:rFonts w:ascii="Times New Roman" w:hAnsi="Times New Roman" w:cs="Times New Roman"/>
          <w:sz w:val="24"/>
          <w:szCs w:val="24"/>
        </w:rPr>
        <w:t>more than benevolent friendship, though Jo will soon give way to acknowledging assurance of love.</w:t>
      </w:r>
      <w:r>
        <w:rPr>
          <w:rFonts w:ascii="Times New Roman" w:hAnsi="Times New Roman" w:cs="Times New Roman"/>
          <w:sz w:val="24"/>
          <w:szCs w:val="24"/>
        </w:rPr>
        <w:t xml:space="preserve"> Alcott describes his face as “sympathetic,” eyes</w:t>
      </w:r>
      <w:r w:rsidR="00D64072">
        <w:rPr>
          <w:rFonts w:ascii="Times New Roman" w:hAnsi="Times New Roman" w:cs="Times New Roman"/>
          <w:sz w:val="24"/>
          <w:szCs w:val="24"/>
        </w:rPr>
        <w:t xml:space="preserve"> as</w:t>
      </w:r>
      <w:r>
        <w:rPr>
          <w:rFonts w:ascii="Times New Roman" w:hAnsi="Times New Roman" w:cs="Times New Roman"/>
          <w:sz w:val="24"/>
          <w:szCs w:val="24"/>
        </w:rPr>
        <w:t xml:space="preserve"> “kind,” a</w:t>
      </w:r>
      <w:r w:rsidR="00D64072">
        <w:rPr>
          <w:rFonts w:ascii="Times New Roman" w:hAnsi="Times New Roman" w:cs="Times New Roman"/>
          <w:sz w:val="24"/>
          <w:szCs w:val="24"/>
        </w:rPr>
        <w:t>nd grasp of his hand as</w:t>
      </w:r>
      <w:r>
        <w:rPr>
          <w:rFonts w:ascii="Times New Roman" w:hAnsi="Times New Roman" w:cs="Times New Roman"/>
          <w:sz w:val="24"/>
          <w:szCs w:val="24"/>
        </w:rPr>
        <w:t xml:space="preserve"> “warm” (551). Reciprocally, Jo’s “face and tone” simply exude “pride and pleasure” as she introduces him to her family (551). It is as if Alcott is introducing a different kind of love, one in which its greatest quality is that Fritz fits so well in the familial context, for the friendship continues in the form of him singing medleys with the family, talking philosophy with Mr. March, and accompanying Jo between her home and the Brook’s. </w:t>
      </w:r>
      <w:r w:rsidR="006A1465">
        <w:rPr>
          <w:rFonts w:ascii="Times New Roman" w:hAnsi="Times New Roman" w:cs="Times New Roman"/>
          <w:sz w:val="24"/>
          <w:szCs w:val="24"/>
        </w:rPr>
        <w:t>While the sexual element seems to be missing, and eagerness seems to give way to contentment, this is indeed a ma</w:t>
      </w:r>
      <w:r w:rsidR="00AF52E8">
        <w:rPr>
          <w:rFonts w:ascii="Times New Roman" w:hAnsi="Times New Roman" w:cs="Times New Roman"/>
          <w:sz w:val="24"/>
          <w:szCs w:val="24"/>
        </w:rPr>
        <w:t xml:space="preserve">rriageable love, filled with mutual esteem, affection, and respect. </w:t>
      </w:r>
      <w:r w:rsidR="00FB4B34">
        <w:rPr>
          <w:rFonts w:ascii="Times New Roman" w:hAnsi="Times New Roman" w:cs="Times New Roman"/>
          <w:sz w:val="24"/>
          <w:szCs w:val="24"/>
        </w:rPr>
        <w:t xml:space="preserve">With her most developed character, Jo, </w:t>
      </w:r>
      <w:r w:rsidR="00AF52E8" w:rsidRPr="00FB4B34">
        <w:rPr>
          <w:rFonts w:ascii="Times New Roman" w:hAnsi="Times New Roman" w:cs="Times New Roman"/>
          <w:sz w:val="24"/>
          <w:szCs w:val="24"/>
        </w:rPr>
        <w:t>Alcott</w:t>
      </w:r>
      <w:r w:rsidR="00FB4B34">
        <w:rPr>
          <w:rFonts w:ascii="Times New Roman" w:hAnsi="Times New Roman" w:cs="Times New Roman"/>
          <w:sz w:val="24"/>
          <w:szCs w:val="24"/>
        </w:rPr>
        <w:t xml:space="preserve"> carefully</w:t>
      </w:r>
      <w:r w:rsidR="00AF52E8" w:rsidRPr="00FB4B34">
        <w:rPr>
          <w:rFonts w:ascii="Times New Roman" w:hAnsi="Times New Roman" w:cs="Times New Roman"/>
          <w:sz w:val="24"/>
          <w:szCs w:val="24"/>
        </w:rPr>
        <w:t xml:space="preserve"> offers</w:t>
      </w:r>
      <w:r w:rsidR="006A1465" w:rsidRPr="00FB4B34">
        <w:rPr>
          <w:rFonts w:ascii="Times New Roman" w:hAnsi="Times New Roman" w:cs="Times New Roman"/>
          <w:sz w:val="24"/>
          <w:szCs w:val="24"/>
        </w:rPr>
        <w:t xml:space="preserve"> a different model</w:t>
      </w:r>
      <w:r w:rsidR="00FB4B34">
        <w:rPr>
          <w:rFonts w:ascii="Times New Roman" w:hAnsi="Times New Roman" w:cs="Times New Roman"/>
          <w:sz w:val="24"/>
          <w:szCs w:val="24"/>
        </w:rPr>
        <w:t xml:space="preserve"> of marriageable love even superior to Meg’s and Amy’s—one which is,</w:t>
      </w:r>
      <w:r w:rsidR="00D64072">
        <w:rPr>
          <w:rFonts w:ascii="Times New Roman" w:hAnsi="Times New Roman" w:cs="Times New Roman"/>
          <w:sz w:val="24"/>
          <w:szCs w:val="24"/>
        </w:rPr>
        <w:t xml:space="preserve"> as Fuller would render, </w:t>
      </w:r>
      <w:r w:rsidR="00FB4B34">
        <w:rPr>
          <w:rFonts w:ascii="Times New Roman" w:hAnsi="Times New Roman" w:cs="Times New Roman"/>
          <w:sz w:val="24"/>
          <w:szCs w:val="24"/>
        </w:rPr>
        <w:t xml:space="preserve">like a tea bag, “steeped…In one pure love, and </w:t>
      </w:r>
      <w:r w:rsidR="00D64072">
        <w:rPr>
          <w:rFonts w:ascii="Times New Roman" w:hAnsi="Times New Roman" w:cs="Times New Roman"/>
          <w:sz w:val="24"/>
          <w:szCs w:val="24"/>
        </w:rPr>
        <w:t>it will last thee long” (</w:t>
      </w:r>
      <w:r w:rsidR="00FB4B34">
        <w:rPr>
          <w:rFonts w:ascii="Times New Roman" w:hAnsi="Times New Roman" w:cs="Times New Roman"/>
          <w:sz w:val="24"/>
          <w:szCs w:val="24"/>
        </w:rPr>
        <w:t xml:space="preserve">83). </w:t>
      </w:r>
      <w:r w:rsidR="00A5251F">
        <w:rPr>
          <w:rFonts w:ascii="Times New Roman" w:hAnsi="Times New Roman" w:cs="Times New Roman"/>
          <w:sz w:val="24"/>
          <w:szCs w:val="24"/>
        </w:rPr>
        <w:t>L</w:t>
      </w:r>
      <w:r>
        <w:rPr>
          <w:rFonts w:ascii="Times New Roman" w:hAnsi="Times New Roman" w:cs="Times New Roman"/>
          <w:sz w:val="24"/>
          <w:szCs w:val="24"/>
        </w:rPr>
        <w:t xml:space="preserve">ove comes slowly and resembles friendship and familial </w:t>
      </w:r>
      <w:r>
        <w:rPr>
          <w:rFonts w:ascii="Times New Roman" w:hAnsi="Times New Roman" w:cs="Times New Roman"/>
          <w:sz w:val="24"/>
          <w:szCs w:val="24"/>
        </w:rPr>
        <w:lastRenderedPageBreak/>
        <w:t xml:space="preserve">duty, </w:t>
      </w:r>
      <w:r w:rsidR="00A5251F">
        <w:rPr>
          <w:rFonts w:ascii="Times New Roman" w:hAnsi="Times New Roman" w:cs="Times New Roman"/>
          <w:sz w:val="24"/>
          <w:szCs w:val="24"/>
        </w:rPr>
        <w:t xml:space="preserve">but </w:t>
      </w:r>
      <w:r>
        <w:rPr>
          <w:rFonts w:ascii="Times New Roman" w:hAnsi="Times New Roman" w:cs="Times New Roman"/>
          <w:sz w:val="24"/>
          <w:szCs w:val="24"/>
        </w:rPr>
        <w:t>love does come—and comes certainly, in contrast to the uncertainty presented in unreliable looks and words. Alcott pens the epitome</w:t>
      </w:r>
      <w:r w:rsidR="003D23A3">
        <w:rPr>
          <w:rFonts w:ascii="Times New Roman" w:hAnsi="Times New Roman" w:cs="Times New Roman"/>
          <w:sz w:val="24"/>
          <w:szCs w:val="24"/>
        </w:rPr>
        <w:t xml:space="preserve"> of this</w:t>
      </w:r>
      <w:r w:rsidR="00A5251F">
        <w:rPr>
          <w:rFonts w:ascii="Times New Roman" w:hAnsi="Times New Roman" w:cs="Times New Roman"/>
          <w:sz w:val="24"/>
          <w:szCs w:val="24"/>
        </w:rPr>
        <w:t xml:space="preserve"> initial</w:t>
      </w:r>
      <w:r w:rsidR="003D23A3">
        <w:rPr>
          <w:rFonts w:ascii="Times New Roman" w:hAnsi="Times New Roman" w:cs="Times New Roman"/>
          <w:sz w:val="24"/>
          <w:szCs w:val="24"/>
        </w:rPr>
        <w:t xml:space="preserve"> confusion in the chapter, “Under the Umbrella,”</w:t>
      </w:r>
      <w:r>
        <w:rPr>
          <w:rFonts w:ascii="Times New Roman" w:hAnsi="Times New Roman" w:cs="Times New Roman"/>
          <w:sz w:val="24"/>
          <w:szCs w:val="24"/>
        </w:rPr>
        <w:t xml:space="preserve"> in which Fritz is attempting to </w:t>
      </w:r>
      <w:r w:rsidR="003D23A3">
        <w:rPr>
          <w:rFonts w:ascii="Times New Roman" w:hAnsi="Times New Roman" w:cs="Times New Roman"/>
          <w:sz w:val="24"/>
          <w:szCs w:val="24"/>
        </w:rPr>
        <w:t>discern Jo’s feelings for him</w:t>
      </w:r>
      <w:r>
        <w:rPr>
          <w:rFonts w:ascii="Times New Roman" w:hAnsi="Times New Roman" w:cs="Times New Roman"/>
          <w:sz w:val="24"/>
          <w:szCs w:val="24"/>
        </w:rPr>
        <w:t xml:space="preserve">: </w:t>
      </w:r>
    </w:p>
    <w:p w:rsidR="008214FC" w:rsidRDefault="008214FC" w:rsidP="00D64072">
      <w:pPr>
        <w:spacing w:after="0" w:line="480" w:lineRule="auto"/>
        <w:ind w:left="1440"/>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Bhaer</w:t>
      </w:r>
      <w:proofErr w:type="spellEnd"/>
      <w:r>
        <w:rPr>
          <w:rFonts w:ascii="Times New Roman" w:hAnsi="Times New Roman" w:cs="Times New Roman"/>
          <w:sz w:val="24"/>
          <w:szCs w:val="24"/>
        </w:rPr>
        <w:t xml:space="preserve"> could read several languages, but he had not learned to read women yet. He flattered himself that he knew Jo pretty well, and was, therefore, much amazed by the contradictions of voice, face and manner, which [Jo] showed him in rapid succession that day—for she was in half a dozen different moods in the course of half an hour. (574)  </w:t>
      </w:r>
    </w:p>
    <w:p w:rsidR="0092413B" w:rsidRDefault="008214FC" w:rsidP="008214F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Jo’s </w:t>
      </w:r>
      <w:r w:rsidR="00C64470">
        <w:rPr>
          <w:rFonts w:ascii="Times New Roman" w:hAnsi="Times New Roman" w:cs="Times New Roman"/>
          <w:sz w:val="24"/>
          <w:szCs w:val="24"/>
        </w:rPr>
        <w:t>inflecting emotions</w:t>
      </w:r>
      <w:r>
        <w:rPr>
          <w:rFonts w:ascii="Times New Roman" w:hAnsi="Times New Roman" w:cs="Times New Roman"/>
          <w:sz w:val="24"/>
          <w:szCs w:val="24"/>
        </w:rPr>
        <w:t xml:space="preserve"> between surprise, joy, despair that he is going away, feigned </w:t>
      </w:r>
      <w:r w:rsidR="00EA6E09">
        <w:rPr>
          <w:rFonts w:ascii="Times New Roman" w:hAnsi="Times New Roman" w:cs="Times New Roman"/>
          <w:sz w:val="24"/>
          <w:szCs w:val="24"/>
        </w:rPr>
        <w:t>apathy, and chilled iciness put</w:t>
      </w:r>
      <w:r>
        <w:rPr>
          <w:rFonts w:ascii="Times New Roman" w:hAnsi="Times New Roman" w:cs="Times New Roman"/>
          <w:sz w:val="24"/>
          <w:szCs w:val="24"/>
        </w:rPr>
        <w:t xml:space="preserve"> Fritz into a state of abject confusion. Finally, it is not looks or words, but Jo’s overflow of the heart—</w:t>
      </w:r>
      <w:r w:rsidRPr="000C4D65">
        <w:rPr>
          <w:rFonts w:ascii="Times New Roman" w:hAnsi="Times New Roman" w:cs="Times New Roman"/>
          <w:i/>
          <w:sz w:val="24"/>
          <w:szCs w:val="24"/>
        </w:rPr>
        <w:t>tears</w:t>
      </w:r>
      <w:r>
        <w:rPr>
          <w:rFonts w:ascii="Times New Roman" w:hAnsi="Times New Roman" w:cs="Times New Roman"/>
          <w:sz w:val="24"/>
          <w:szCs w:val="24"/>
        </w:rPr>
        <w:t xml:space="preserve">—and Jo’s explanation of them as deriving from her </w:t>
      </w:r>
      <w:r w:rsidR="00EA6E09">
        <w:rPr>
          <w:rFonts w:ascii="Times New Roman" w:hAnsi="Times New Roman" w:cs="Times New Roman"/>
          <w:sz w:val="24"/>
          <w:szCs w:val="24"/>
        </w:rPr>
        <w:t xml:space="preserve">genuine </w:t>
      </w:r>
      <w:r>
        <w:rPr>
          <w:rFonts w:ascii="Times New Roman" w:hAnsi="Times New Roman" w:cs="Times New Roman"/>
          <w:sz w:val="24"/>
          <w:szCs w:val="24"/>
        </w:rPr>
        <w:t xml:space="preserve">sadness that Fritz is going away, which give </w:t>
      </w:r>
      <w:r w:rsidR="00A5251F">
        <w:rPr>
          <w:rFonts w:ascii="Times New Roman" w:hAnsi="Times New Roman" w:cs="Times New Roman"/>
          <w:sz w:val="24"/>
          <w:szCs w:val="24"/>
        </w:rPr>
        <w:t>Fritz</w:t>
      </w:r>
      <w:r>
        <w:rPr>
          <w:rFonts w:ascii="Times New Roman" w:hAnsi="Times New Roman" w:cs="Times New Roman"/>
          <w:sz w:val="24"/>
          <w:szCs w:val="24"/>
        </w:rPr>
        <w:t xml:space="preserve"> the courage to propose and convince her to accept his question, “Can you make a little place in your heart for old Fritz?” (Alcott 578). While the girl Jo has been headstrong and hard-headed, the woman Jo uses the emotions of her </w:t>
      </w:r>
      <w:r w:rsidRPr="00CA69AA">
        <w:rPr>
          <w:rFonts w:ascii="Times New Roman" w:hAnsi="Times New Roman" w:cs="Times New Roman"/>
          <w:i/>
          <w:sz w:val="24"/>
          <w:szCs w:val="24"/>
        </w:rPr>
        <w:t>heart</w:t>
      </w:r>
      <w:r>
        <w:rPr>
          <w:rFonts w:ascii="Times New Roman" w:hAnsi="Times New Roman" w:cs="Times New Roman"/>
          <w:sz w:val="24"/>
          <w:szCs w:val="24"/>
        </w:rPr>
        <w:t xml:space="preserve"> to acknowledge and express inward desires for a marriageable love, for even if that love be sacrificial, it is deep and coming forth from the grieving process during and after Beth’s death, resulting in </w:t>
      </w:r>
      <w:r w:rsidR="00EA6E09">
        <w:rPr>
          <w:rFonts w:ascii="Times New Roman" w:hAnsi="Times New Roman" w:cs="Times New Roman"/>
          <w:sz w:val="24"/>
          <w:szCs w:val="24"/>
        </w:rPr>
        <w:t>mutual personal happiness and a confirmation o</w:t>
      </w:r>
      <w:r>
        <w:rPr>
          <w:rFonts w:ascii="Times New Roman" w:hAnsi="Times New Roman" w:cs="Times New Roman"/>
          <w:sz w:val="24"/>
          <w:szCs w:val="24"/>
        </w:rPr>
        <w:t xml:space="preserve">f love. </w:t>
      </w:r>
      <w:r w:rsidR="00DD4454">
        <w:rPr>
          <w:rFonts w:ascii="Times New Roman" w:hAnsi="Times New Roman" w:cs="Times New Roman"/>
          <w:sz w:val="24"/>
          <w:szCs w:val="24"/>
        </w:rPr>
        <w:t xml:space="preserve"> </w:t>
      </w:r>
    </w:p>
    <w:p w:rsidR="006F5A98" w:rsidRDefault="008214FC" w:rsidP="0039648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Alcott upholds the marriageable love between Meg and John as successful due to its emphasis on communication, yet still posits Jo and Fritz’s love as superior</w:t>
      </w:r>
      <w:r w:rsidR="00EA6E09">
        <w:rPr>
          <w:rFonts w:ascii="Times New Roman" w:hAnsi="Times New Roman" w:cs="Times New Roman"/>
          <w:sz w:val="24"/>
          <w:szCs w:val="24"/>
        </w:rPr>
        <w:t xml:space="preserve"> for exemplifying</w:t>
      </w:r>
      <w:r w:rsidR="00A5251F">
        <w:rPr>
          <w:rFonts w:ascii="Times New Roman" w:hAnsi="Times New Roman" w:cs="Times New Roman"/>
          <w:sz w:val="24"/>
          <w:szCs w:val="24"/>
        </w:rPr>
        <w:t xml:space="preserve"> a basis for an egalitarian courtship, including</w:t>
      </w:r>
      <w:r w:rsidR="00416CB7">
        <w:rPr>
          <w:rFonts w:ascii="Times New Roman" w:hAnsi="Times New Roman" w:cs="Times New Roman"/>
          <w:sz w:val="24"/>
          <w:szCs w:val="24"/>
        </w:rPr>
        <w:t xml:space="preserve"> mutual affection, admiration, and respect</w:t>
      </w:r>
      <w:r w:rsidR="00A5251F">
        <w:rPr>
          <w:rFonts w:ascii="Times New Roman" w:hAnsi="Times New Roman" w:cs="Times New Roman"/>
          <w:sz w:val="24"/>
          <w:szCs w:val="24"/>
        </w:rPr>
        <w:t>. E</w:t>
      </w:r>
      <w:r w:rsidR="00EA6E09">
        <w:rPr>
          <w:rFonts w:ascii="Times New Roman" w:hAnsi="Times New Roman" w:cs="Times New Roman"/>
          <w:sz w:val="24"/>
          <w:szCs w:val="24"/>
        </w:rPr>
        <w:t>ach represented relationship</w:t>
      </w:r>
      <w:r>
        <w:rPr>
          <w:rFonts w:ascii="Times New Roman" w:hAnsi="Times New Roman" w:cs="Times New Roman"/>
          <w:sz w:val="24"/>
          <w:szCs w:val="24"/>
        </w:rPr>
        <w:t>, t</w:t>
      </w:r>
      <w:r w:rsidR="00EA6E09">
        <w:rPr>
          <w:rFonts w:ascii="Times New Roman" w:hAnsi="Times New Roman" w:cs="Times New Roman"/>
          <w:sz w:val="24"/>
          <w:szCs w:val="24"/>
        </w:rPr>
        <w:t>hough, in some way contains an aspect</w:t>
      </w:r>
      <w:r>
        <w:rPr>
          <w:rFonts w:ascii="Times New Roman" w:hAnsi="Times New Roman" w:cs="Times New Roman"/>
          <w:sz w:val="24"/>
          <w:szCs w:val="24"/>
        </w:rPr>
        <w:t xml:space="preserve"> of submission and self-denying sacrifice</w:t>
      </w:r>
      <w:r w:rsidR="00EA6E09">
        <w:rPr>
          <w:rFonts w:ascii="Times New Roman" w:hAnsi="Times New Roman" w:cs="Times New Roman"/>
          <w:sz w:val="24"/>
          <w:szCs w:val="24"/>
        </w:rPr>
        <w:t xml:space="preserve">. </w:t>
      </w:r>
      <w:r>
        <w:rPr>
          <w:rFonts w:ascii="Times New Roman" w:hAnsi="Times New Roman" w:cs="Times New Roman"/>
          <w:sz w:val="24"/>
          <w:szCs w:val="24"/>
        </w:rPr>
        <w:t xml:space="preserve">Still, hidden within the domestic, innocent pages of </w:t>
      </w:r>
      <w:r w:rsidRPr="000F645F">
        <w:rPr>
          <w:rFonts w:ascii="Times New Roman" w:hAnsi="Times New Roman" w:cs="Times New Roman"/>
          <w:i/>
          <w:sz w:val="24"/>
          <w:szCs w:val="24"/>
        </w:rPr>
        <w:t>Little Women</w:t>
      </w:r>
      <w:r>
        <w:rPr>
          <w:rFonts w:ascii="Times New Roman" w:hAnsi="Times New Roman" w:cs="Times New Roman"/>
          <w:i/>
          <w:sz w:val="24"/>
          <w:szCs w:val="24"/>
        </w:rPr>
        <w:t>,</w:t>
      </w:r>
      <w:r>
        <w:rPr>
          <w:rFonts w:ascii="Times New Roman" w:hAnsi="Times New Roman" w:cs="Times New Roman"/>
          <w:sz w:val="24"/>
          <w:szCs w:val="24"/>
        </w:rPr>
        <w:t xml:space="preserve"> one can </w:t>
      </w:r>
      <w:r w:rsidR="00A5251F">
        <w:rPr>
          <w:rFonts w:ascii="Times New Roman" w:hAnsi="Times New Roman" w:cs="Times New Roman"/>
          <w:sz w:val="24"/>
          <w:szCs w:val="24"/>
        </w:rPr>
        <w:t xml:space="preserve">certainly </w:t>
      </w:r>
      <w:r>
        <w:rPr>
          <w:rFonts w:ascii="Times New Roman" w:hAnsi="Times New Roman" w:cs="Times New Roman"/>
          <w:sz w:val="24"/>
          <w:szCs w:val="24"/>
        </w:rPr>
        <w:t xml:space="preserve">trace elements of critique—Meg’s double-proposal, Beth’s husband as death, and Jo’s superior </w:t>
      </w:r>
      <w:r>
        <w:rPr>
          <w:rFonts w:ascii="Times New Roman" w:hAnsi="Times New Roman" w:cs="Times New Roman"/>
          <w:sz w:val="24"/>
          <w:szCs w:val="24"/>
        </w:rPr>
        <w:lastRenderedPageBreak/>
        <w:t xml:space="preserve">love of mutual happiness—through which Alcott condemns traditional, male dominated courtship and puts forth her own practice of </w:t>
      </w:r>
      <w:r w:rsidR="00A5251F">
        <w:rPr>
          <w:rFonts w:ascii="Times New Roman" w:hAnsi="Times New Roman" w:cs="Times New Roman"/>
          <w:sz w:val="24"/>
          <w:szCs w:val="24"/>
        </w:rPr>
        <w:t xml:space="preserve">egalitarian </w:t>
      </w:r>
      <w:r>
        <w:rPr>
          <w:rFonts w:ascii="Times New Roman" w:hAnsi="Times New Roman" w:cs="Times New Roman"/>
          <w:sz w:val="24"/>
          <w:szCs w:val="24"/>
        </w:rPr>
        <w:t xml:space="preserve">courtship </w:t>
      </w:r>
      <w:r w:rsidR="00A5251F">
        <w:rPr>
          <w:rFonts w:ascii="Times New Roman" w:hAnsi="Times New Roman" w:cs="Times New Roman"/>
          <w:sz w:val="24"/>
          <w:szCs w:val="24"/>
        </w:rPr>
        <w:t xml:space="preserve">leading </w:t>
      </w:r>
      <w:r>
        <w:rPr>
          <w:rFonts w:ascii="Times New Roman" w:hAnsi="Times New Roman" w:cs="Times New Roman"/>
          <w:sz w:val="24"/>
          <w:szCs w:val="24"/>
        </w:rPr>
        <w:t>to marriageable love.</w:t>
      </w:r>
    </w:p>
    <w:p w:rsidR="006F5A98" w:rsidRPr="00396484" w:rsidRDefault="00396484" w:rsidP="00396484">
      <w:pPr>
        <w:spacing w:after="0" w:line="480" w:lineRule="auto"/>
        <w:ind w:firstLine="720"/>
        <w:jc w:val="center"/>
        <w:rPr>
          <w:rFonts w:ascii="Times New Roman" w:hAnsi="Times New Roman" w:cs="Times New Roman"/>
          <w:sz w:val="24"/>
          <w:szCs w:val="24"/>
        </w:rPr>
      </w:pPr>
      <w:r>
        <w:rPr>
          <w:rFonts w:ascii="Times New Roman" w:hAnsi="Times New Roman" w:cs="Times New Roman"/>
          <w:i/>
          <w:sz w:val="24"/>
          <w:szCs w:val="24"/>
        </w:rPr>
        <w:t>Work: A Story of Experience</w:t>
      </w:r>
      <w:r>
        <w:rPr>
          <w:rFonts w:ascii="Times New Roman" w:hAnsi="Times New Roman" w:cs="Times New Roman"/>
          <w:sz w:val="24"/>
          <w:szCs w:val="24"/>
        </w:rPr>
        <w:t xml:space="preserve"> (1873) and </w:t>
      </w:r>
      <w:r w:rsidRPr="00396484">
        <w:rPr>
          <w:rFonts w:ascii="Times New Roman" w:hAnsi="Times New Roman" w:cs="Times New Roman"/>
          <w:i/>
          <w:sz w:val="24"/>
          <w:szCs w:val="24"/>
        </w:rPr>
        <w:t xml:space="preserve">Moods </w:t>
      </w:r>
      <w:r>
        <w:rPr>
          <w:rFonts w:ascii="Times New Roman" w:hAnsi="Times New Roman" w:cs="Times New Roman"/>
          <w:sz w:val="24"/>
          <w:szCs w:val="24"/>
        </w:rPr>
        <w:t>(1884)</w:t>
      </w:r>
    </w:p>
    <w:p w:rsidR="0030438B" w:rsidRPr="00671C0E" w:rsidRDefault="0030438B" w:rsidP="0030438B">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Louisa May Alcott’s</w:t>
      </w:r>
      <w:r w:rsidRPr="00776CFC">
        <w:rPr>
          <w:rFonts w:ascii="Times New Roman" w:eastAsia="Calibri" w:hAnsi="Times New Roman" w:cs="Times New Roman"/>
          <w:sz w:val="24"/>
          <w:szCs w:val="24"/>
        </w:rPr>
        <w:t xml:space="preserve"> </w:t>
      </w:r>
      <w:r w:rsidRPr="00776CFC">
        <w:rPr>
          <w:rFonts w:ascii="Times New Roman" w:eastAsia="Calibri" w:hAnsi="Times New Roman" w:cs="Times New Roman"/>
          <w:i/>
          <w:sz w:val="24"/>
          <w:szCs w:val="24"/>
        </w:rPr>
        <w:t>Work</w:t>
      </w:r>
      <w:r>
        <w:rPr>
          <w:rFonts w:ascii="Times New Roman" w:eastAsia="Calibri" w:hAnsi="Times New Roman" w:cs="Times New Roman"/>
          <w:i/>
          <w:sz w:val="24"/>
          <w:szCs w:val="24"/>
        </w:rPr>
        <w:t>: A Story of Experience</w:t>
      </w:r>
      <w:r w:rsidRPr="00776CFC">
        <w:rPr>
          <w:rFonts w:ascii="Times New Roman" w:eastAsia="Calibri" w:hAnsi="Times New Roman" w:cs="Times New Roman"/>
          <w:sz w:val="24"/>
          <w:szCs w:val="24"/>
        </w:rPr>
        <w:t xml:space="preserve"> was published in 1873, but Alcott’s journals indicate that she had been writing pieces of it since 1861, concurrently with </w:t>
      </w:r>
      <w:r w:rsidRPr="00776CFC">
        <w:rPr>
          <w:rFonts w:ascii="Times New Roman" w:eastAsia="Calibri" w:hAnsi="Times New Roman" w:cs="Times New Roman"/>
          <w:i/>
          <w:sz w:val="24"/>
          <w:szCs w:val="24"/>
        </w:rPr>
        <w:t>Moods</w:t>
      </w:r>
      <w:r w:rsidRPr="00776CFC">
        <w:rPr>
          <w:rFonts w:ascii="Times New Roman" w:eastAsia="Calibri" w:hAnsi="Times New Roman" w:cs="Times New Roman"/>
          <w:sz w:val="24"/>
          <w:szCs w:val="24"/>
        </w:rPr>
        <w:t xml:space="preserve">. Especially after the poor reception of </w:t>
      </w:r>
      <w:r w:rsidRPr="00776CFC">
        <w:rPr>
          <w:rFonts w:ascii="Times New Roman" w:eastAsia="Calibri" w:hAnsi="Times New Roman" w:cs="Times New Roman"/>
          <w:i/>
          <w:sz w:val="24"/>
          <w:szCs w:val="24"/>
        </w:rPr>
        <w:t>Moods</w:t>
      </w:r>
      <w:r w:rsidRPr="00776CFC">
        <w:rPr>
          <w:rFonts w:ascii="Times New Roman" w:eastAsia="Calibri" w:hAnsi="Times New Roman" w:cs="Times New Roman"/>
          <w:sz w:val="24"/>
          <w:szCs w:val="24"/>
        </w:rPr>
        <w:t>, though, Alcott had to turn to more</w:t>
      </w:r>
      <w:r>
        <w:rPr>
          <w:rFonts w:ascii="Times New Roman" w:eastAsia="Calibri" w:hAnsi="Times New Roman" w:cs="Times New Roman"/>
          <w:sz w:val="24"/>
          <w:szCs w:val="24"/>
        </w:rPr>
        <w:t xml:space="preserve"> financially </w:t>
      </w:r>
      <w:r w:rsidRPr="00776CFC">
        <w:rPr>
          <w:rFonts w:ascii="Times New Roman" w:eastAsia="Calibri" w:hAnsi="Times New Roman" w:cs="Times New Roman"/>
          <w:sz w:val="24"/>
          <w:szCs w:val="24"/>
        </w:rPr>
        <w:t xml:space="preserve">promising efforts: “Wrote a little on poor old </w:t>
      </w:r>
      <w:r w:rsidRPr="00776CFC">
        <w:rPr>
          <w:rFonts w:ascii="Times New Roman" w:eastAsia="Calibri" w:hAnsi="Times New Roman" w:cs="Times New Roman"/>
          <w:i/>
          <w:sz w:val="24"/>
          <w:szCs w:val="24"/>
        </w:rPr>
        <w:t xml:space="preserve">Work </w:t>
      </w:r>
      <w:r w:rsidRPr="00776CFC">
        <w:rPr>
          <w:rFonts w:ascii="Times New Roman" w:eastAsia="Calibri" w:hAnsi="Times New Roman" w:cs="Times New Roman"/>
          <w:sz w:val="24"/>
          <w:szCs w:val="24"/>
        </w:rPr>
        <w:t>but…I soon dropped it and fell back to rubbishy tales, for they pay best” (</w:t>
      </w:r>
      <w:proofErr w:type="spellStart"/>
      <w:r w:rsidRPr="00776CFC">
        <w:rPr>
          <w:rFonts w:ascii="Times New Roman" w:eastAsia="Calibri" w:hAnsi="Times New Roman" w:cs="Times New Roman"/>
          <w:sz w:val="24"/>
          <w:szCs w:val="24"/>
        </w:rPr>
        <w:t>Kaledin</w:t>
      </w:r>
      <w:proofErr w:type="spellEnd"/>
      <w:r w:rsidRPr="00776CFC">
        <w:rPr>
          <w:rFonts w:ascii="Times New Roman" w:eastAsia="Calibri" w:hAnsi="Times New Roman" w:cs="Times New Roman"/>
          <w:sz w:val="24"/>
          <w:szCs w:val="24"/>
        </w:rPr>
        <w:t xml:space="preserve"> 254).</w:t>
      </w:r>
      <w:r>
        <w:rPr>
          <w:rFonts w:ascii="Times New Roman" w:eastAsia="Calibri" w:hAnsi="Times New Roman" w:cs="Times New Roman"/>
          <w:sz w:val="24"/>
          <w:szCs w:val="24"/>
        </w:rPr>
        <w:t xml:space="preserve"> Alcott’s “rubbishy tales” refer </w:t>
      </w:r>
      <w:r w:rsidR="00DE5E54">
        <w:rPr>
          <w:rFonts w:ascii="Times New Roman" w:eastAsia="Calibri" w:hAnsi="Times New Roman" w:cs="Times New Roman"/>
          <w:sz w:val="24"/>
          <w:szCs w:val="24"/>
        </w:rPr>
        <w:t>to the succession of sensation</w:t>
      </w:r>
      <w:r>
        <w:rPr>
          <w:rFonts w:ascii="Times New Roman" w:eastAsia="Calibri" w:hAnsi="Times New Roman" w:cs="Times New Roman"/>
          <w:sz w:val="24"/>
          <w:szCs w:val="24"/>
        </w:rPr>
        <w:t xml:space="preserve"> stories she anonymously sold to reach a broad audience and bring in an income for her family (</w:t>
      </w:r>
      <w:proofErr w:type="spellStart"/>
      <w:r>
        <w:rPr>
          <w:rFonts w:ascii="Times New Roman" w:eastAsia="Calibri" w:hAnsi="Times New Roman" w:cs="Times New Roman"/>
          <w:sz w:val="24"/>
          <w:szCs w:val="24"/>
        </w:rPr>
        <w:t>Kaledin</w:t>
      </w:r>
      <w:proofErr w:type="spellEnd"/>
      <w:r>
        <w:rPr>
          <w:rFonts w:ascii="Times New Roman" w:eastAsia="Calibri" w:hAnsi="Times New Roman" w:cs="Times New Roman"/>
          <w:sz w:val="24"/>
          <w:szCs w:val="24"/>
        </w:rPr>
        <w:t xml:space="preserve"> 255). While the sensation stories </w:t>
      </w:r>
      <w:r>
        <w:rPr>
          <w:rFonts w:ascii="Times New Roman" w:hAnsi="Times New Roman" w:cs="Times New Roman"/>
          <w:sz w:val="24"/>
          <w:szCs w:val="24"/>
        </w:rPr>
        <w:t>explore</w:t>
      </w:r>
      <w:r w:rsidRPr="001D4FC2">
        <w:rPr>
          <w:rFonts w:ascii="Times New Roman" w:hAnsi="Times New Roman" w:cs="Times New Roman"/>
          <w:sz w:val="24"/>
          <w:szCs w:val="24"/>
        </w:rPr>
        <w:t xml:space="preserve"> </w:t>
      </w:r>
      <w:r>
        <w:rPr>
          <w:rFonts w:ascii="Times New Roman" w:hAnsi="Times New Roman" w:cs="Times New Roman"/>
          <w:sz w:val="24"/>
          <w:szCs w:val="24"/>
        </w:rPr>
        <w:t xml:space="preserve">sexual roles, male domination and female manipulation, </w:t>
      </w:r>
      <w:r w:rsidRPr="001D4FC2">
        <w:rPr>
          <w:rFonts w:ascii="Times New Roman" w:eastAsia="Calibri" w:hAnsi="Times New Roman" w:cs="Times New Roman"/>
          <w:i/>
          <w:sz w:val="24"/>
          <w:szCs w:val="24"/>
        </w:rPr>
        <w:t xml:space="preserve">Work </w:t>
      </w:r>
      <w:r>
        <w:rPr>
          <w:rFonts w:ascii="Times New Roman" w:eastAsia="Calibri" w:hAnsi="Times New Roman" w:cs="Times New Roman"/>
          <w:sz w:val="24"/>
          <w:szCs w:val="24"/>
        </w:rPr>
        <w:t xml:space="preserve">is by contrast </w:t>
      </w:r>
      <w:r w:rsidR="00DE5E54">
        <w:rPr>
          <w:rFonts w:ascii="Times New Roman" w:eastAsia="Calibri" w:hAnsi="Times New Roman" w:cs="Times New Roman"/>
          <w:sz w:val="24"/>
          <w:szCs w:val="24"/>
        </w:rPr>
        <w:t>more conservative</w:t>
      </w:r>
      <w:r>
        <w:rPr>
          <w:rFonts w:ascii="Times New Roman" w:eastAsia="Calibri" w:hAnsi="Times New Roman" w:cs="Times New Roman"/>
          <w:sz w:val="24"/>
          <w:szCs w:val="24"/>
        </w:rPr>
        <w:t>, presenting</w:t>
      </w:r>
      <w:r w:rsidRPr="001D4FC2">
        <w:rPr>
          <w:rFonts w:ascii="Times New Roman" w:eastAsia="Calibri" w:hAnsi="Times New Roman" w:cs="Times New Roman"/>
          <w:sz w:val="24"/>
          <w:szCs w:val="24"/>
        </w:rPr>
        <w:t xml:space="preserve"> a </w:t>
      </w:r>
      <w:r>
        <w:rPr>
          <w:rFonts w:ascii="Times New Roman" w:eastAsia="Calibri" w:hAnsi="Times New Roman" w:cs="Times New Roman"/>
          <w:sz w:val="24"/>
          <w:szCs w:val="24"/>
        </w:rPr>
        <w:t>new standard for</w:t>
      </w:r>
      <w:r w:rsidRPr="001D4FC2">
        <w:rPr>
          <w:rFonts w:ascii="Times New Roman" w:eastAsia="Calibri" w:hAnsi="Times New Roman" w:cs="Times New Roman"/>
          <w:sz w:val="24"/>
          <w:szCs w:val="24"/>
        </w:rPr>
        <w:t xml:space="preserve"> marriageable love and </w:t>
      </w:r>
      <w:r>
        <w:rPr>
          <w:rFonts w:ascii="Times New Roman" w:eastAsia="Calibri" w:hAnsi="Times New Roman" w:cs="Times New Roman"/>
          <w:sz w:val="24"/>
          <w:szCs w:val="24"/>
        </w:rPr>
        <w:t xml:space="preserve">offering a safe yet progressive model for a woman to live out singleness. </w:t>
      </w:r>
      <w:r w:rsidRPr="001D4FC2">
        <w:rPr>
          <w:rFonts w:ascii="Times New Roman" w:eastAsia="Calibri" w:hAnsi="Times New Roman" w:cs="Times New Roman"/>
          <w:sz w:val="24"/>
          <w:szCs w:val="24"/>
        </w:rPr>
        <w:t>The novel follows the life of Christie Devon, an orphaned young woman who leaves</w:t>
      </w:r>
      <w:r w:rsidRPr="00776CFC">
        <w:rPr>
          <w:rFonts w:ascii="Times New Roman" w:eastAsia="Calibri" w:hAnsi="Times New Roman" w:cs="Times New Roman"/>
          <w:sz w:val="24"/>
          <w:szCs w:val="24"/>
        </w:rPr>
        <w:t xml:space="preserve"> home to escape the dull farm life she would be fated to if she remained with</w:t>
      </w:r>
      <w:r>
        <w:rPr>
          <w:rFonts w:ascii="Times New Roman" w:eastAsia="Calibri" w:hAnsi="Times New Roman" w:cs="Times New Roman"/>
          <w:sz w:val="24"/>
          <w:szCs w:val="24"/>
        </w:rPr>
        <w:t xml:space="preserve"> her Aunt </w:t>
      </w:r>
      <w:r w:rsidR="00864850">
        <w:rPr>
          <w:rFonts w:ascii="Times New Roman" w:eastAsia="Calibri" w:hAnsi="Times New Roman" w:cs="Times New Roman"/>
          <w:sz w:val="24"/>
          <w:szCs w:val="24"/>
        </w:rPr>
        <w:t xml:space="preserve">Betsey and Uncle </w:t>
      </w:r>
      <w:proofErr w:type="spellStart"/>
      <w:r w:rsidR="00864850">
        <w:rPr>
          <w:rFonts w:ascii="Times New Roman" w:eastAsia="Calibri" w:hAnsi="Times New Roman" w:cs="Times New Roman"/>
          <w:sz w:val="24"/>
          <w:szCs w:val="24"/>
        </w:rPr>
        <w:t>Enos</w:t>
      </w:r>
      <w:proofErr w:type="spellEnd"/>
      <w:r w:rsidR="00864850">
        <w:rPr>
          <w:rFonts w:ascii="Times New Roman" w:eastAsia="Calibri" w:hAnsi="Times New Roman" w:cs="Times New Roman"/>
          <w:sz w:val="24"/>
          <w:szCs w:val="24"/>
        </w:rPr>
        <w:t xml:space="preserve"> and made a</w:t>
      </w:r>
      <w:r>
        <w:rPr>
          <w:rFonts w:ascii="Times New Roman" w:eastAsia="Calibri" w:hAnsi="Times New Roman" w:cs="Times New Roman"/>
          <w:sz w:val="24"/>
          <w:szCs w:val="24"/>
        </w:rPr>
        <w:t xml:space="preserve"> life for herself.</w:t>
      </w:r>
      <w:r w:rsidRPr="00776CFC">
        <w:rPr>
          <w:rFonts w:ascii="Times New Roman" w:eastAsia="Calibri" w:hAnsi="Times New Roman" w:cs="Times New Roman"/>
          <w:sz w:val="24"/>
          <w:szCs w:val="24"/>
        </w:rPr>
        <w:t xml:space="preserve"> Christie finds gainful employment in different </w:t>
      </w:r>
      <w:r>
        <w:rPr>
          <w:rFonts w:ascii="Times New Roman" w:eastAsia="Calibri" w:hAnsi="Times New Roman" w:cs="Times New Roman"/>
          <w:sz w:val="24"/>
          <w:szCs w:val="24"/>
        </w:rPr>
        <w:t xml:space="preserve">jobs </w:t>
      </w:r>
      <w:r w:rsidRPr="00776CFC">
        <w:rPr>
          <w:rFonts w:ascii="Times New Roman" w:eastAsia="Calibri" w:hAnsi="Times New Roman" w:cs="Times New Roman"/>
          <w:sz w:val="24"/>
          <w:szCs w:val="24"/>
        </w:rPr>
        <w:t>open to women:</w:t>
      </w:r>
      <w:r>
        <w:rPr>
          <w:rFonts w:ascii="Times New Roman" w:eastAsia="Calibri" w:hAnsi="Times New Roman" w:cs="Times New Roman"/>
          <w:sz w:val="24"/>
          <w:szCs w:val="24"/>
        </w:rPr>
        <w:t xml:space="preserve"> </w:t>
      </w:r>
      <w:r w:rsidRPr="00776CFC">
        <w:rPr>
          <w:rFonts w:ascii="Times New Roman" w:eastAsia="Calibri" w:hAnsi="Times New Roman" w:cs="Times New Roman"/>
          <w:sz w:val="24"/>
          <w:szCs w:val="24"/>
        </w:rPr>
        <w:t>servant, actress, governess, companion, an</w:t>
      </w:r>
      <w:r>
        <w:rPr>
          <w:rFonts w:ascii="Times New Roman" w:eastAsia="Calibri" w:hAnsi="Times New Roman" w:cs="Times New Roman"/>
          <w:sz w:val="24"/>
          <w:szCs w:val="24"/>
        </w:rPr>
        <w:t>d seamstress. As governess, she receives a proposal from her employer, the wealthy widower Philip Fletcher, and as servant, she falls in love with David Sterling, the head of the household she serves.</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Believing David does not love </w:t>
      </w:r>
      <w:proofErr w:type="gramStart"/>
      <w:r>
        <w:rPr>
          <w:rFonts w:ascii="Times New Roman" w:eastAsia="Calibri" w:hAnsi="Times New Roman" w:cs="Times New Roman"/>
          <w:sz w:val="24"/>
          <w:szCs w:val="24"/>
        </w:rPr>
        <w:t>her,</w:t>
      </w:r>
      <w:proofErr w:type="gramEnd"/>
      <w:r>
        <w:rPr>
          <w:rFonts w:ascii="Times New Roman" w:eastAsia="Calibri" w:hAnsi="Times New Roman" w:cs="Times New Roman"/>
          <w:sz w:val="24"/>
          <w:szCs w:val="24"/>
        </w:rPr>
        <w:t xml:space="preserve"> Christie has to choose</w:t>
      </w:r>
      <w:r w:rsidRPr="00776CFC">
        <w:rPr>
          <w:rFonts w:ascii="Times New Roman" w:eastAsia="Calibri" w:hAnsi="Times New Roman" w:cs="Times New Roman"/>
          <w:sz w:val="24"/>
          <w:szCs w:val="24"/>
        </w:rPr>
        <w:t xml:space="preserve"> between accepting the </w:t>
      </w:r>
      <w:r>
        <w:rPr>
          <w:rFonts w:ascii="Times New Roman" w:eastAsia="Calibri" w:hAnsi="Times New Roman" w:cs="Times New Roman"/>
          <w:sz w:val="24"/>
          <w:szCs w:val="24"/>
        </w:rPr>
        <w:t xml:space="preserve">second </w:t>
      </w:r>
      <w:r w:rsidRPr="00776CFC">
        <w:rPr>
          <w:rFonts w:ascii="Times New Roman" w:eastAsia="Calibri" w:hAnsi="Times New Roman" w:cs="Times New Roman"/>
          <w:sz w:val="24"/>
          <w:szCs w:val="24"/>
        </w:rPr>
        <w:t xml:space="preserve">proposal of </w:t>
      </w:r>
      <w:r>
        <w:rPr>
          <w:rFonts w:ascii="Times New Roman" w:eastAsia="Calibri" w:hAnsi="Times New Roman" w:cs="Times New Roman"/>
          <w:sz w:val="24"/>
          <w:szCs w:val="24"/>
        </w:rPr>
        <w:t xml:space="preserve">Philip, though </w:t>
      </w:r>
      <w:r w:rsidRPr="00776CFC">
        <w:rPr>
          <w:rFonts w:ascii="Times New Roman" w:eastAsia="Calibri" w:hAnsi="Times New Roman" w:cs="Times New Roman"/>
          <w:sz w:val="24"/>
          <w:szCs w:val="24"/>
        </w:rPr>
        <w:t>she does not love</w:t>
      </w:r>
      <w:r>
        <w:rPr>
          <w:rFonts w:ascii="Times New Roman" w:eastAsia="Calibri" w:hAnsi="Times New Roman" w:cs="Times New Roman"/>
          <w:sz w:val="24"/>
          <w:szCs w:val="24"/>
        </w:rPr>
        <w:t xml:space="preserve"> him</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or refusing</w:t>
      </w:r>
      <w:r w:rsidRPr="00776CFC">
        <w:rPr>
          <w:rFonts w:ascii="Times New Roman" w:eastAsia="Calibri" w:hAnsi="Times New Roman" w:cs="Times New Roman"/>
          <w:sz w:val="24"/>
          <w:szCs w:val="24"/>
        </w:rPr>
        <w:t xml:space="preserve"> him with the slight hope that </w:t>
      </w:r>
      <w:r>
        <w:rPr>
          <w:rFonts w:ascii="Times New Roman" w:eastAsia="Calibri" w:hAnsi="Times New Roman" w:cs="Times New Roman"/>
          <w:sz w:val="24"/>
          <w:szCs w:val="24"/>
        </w:rPr>
        <w:t>David</w:t>
      </w:r>
      <w:r w:rsidRPr="00776CFC">
        <w:rPr>
          <w:rFonts w:ascii="Times New Roman" w:eastAsia="Calibri" w:hAnsi="Times New Roman" w:cs="Times New Roman"/>
          <w:sz w:val="24"/>
          <w:szCs w:val="24"/>
        </w:rPr>
        <w:t xml:space="preserve"> will return her love.</w:t>
      </w:r>
      <w:r>
        <w:rPr>
          <w:rFonts w:ascii="Times New Roman" w:eastAsia="Calibri" w:hAnsi="Times New Roman" w:cs="Times New Roman"/>
          <w:sz w:val="24"/>
          <w:szCs w:val="24"/>
        </w:rPr>
        <w:t xml:space="preserve"> Remaining tru</w:t>
      </w:r>
      <w:r w:rsidR="00864850">
        <w:rPr>
          <w:rFonts w:ascii="Times New Roman" w:eastAsia="Calibri" w:hAnsi="Times New Roman" w:cs="Times New Roman"/>
          <w:sz w:val="24"/>
          <w:szCs w:val="24"/>
        </w:rPr>
        <w:t xml:space="preserve">e to her emotions even </w:t>
      </w:r>
      <w:r>
        <w:rPr>
          <w:rFonts w:ascii="Times New Roman" w:eastAsia="Calibri" w:hAnsi="Times New Roman" w:cs="Times New Roman"/>
          <w:sz w:val="24"/>
          <w:szCs w:val="24"/>
        </w:rPr>
        <w:t>though that means tu</w:t>
      </w:r>
      <w:r w:rsidR="00864850">
        <w:rPr>
          <w:rFonts w:ascii="Times New Roman" w:eastAsia="Calibri" w:hAnsi="Times New Roman" w:cs="Times New Roman"/>
          <w:sz w:val="24"/>
          <w:szCs w:val="24"/>
        </w:rPr>
        <w:t>rning down financial stability turns out for the best. As a result of Christie’s insistence upon</w:t>
      </w:r>
      <w:r w:rsidR="00170274">
        <w:rPr>
          <w:rFonts w:ascii="Times New Roman" w:eastAsia="Calibri" w:hAnsi="Times New Roman" w:cs="Times New Roman"/>
          <w:sz w:val="24"/>
          <w:szCs w:val="24"/>
        </w:rPr>
        <w:t xml:space="preserve"> “</w:t>
      </w:r>
      <w:r w:rsidR="00170274" w:rsidRPr="00DE5E54">
        <w:rPr>
          <w:rFonts w:ascii="Times New Roman" w:eastAsia="Calibri" w:hAnsi="Times New Roman" w:cs="Times New Roman"/>
          <w:sz w:val="24"/>
          <w:szCs w:val="24"/>
        </w:rPr>
        <w:t xml:space="preserve">rejecting </w:t>
      </w:r>
      <w:r w:rsidR="004A1DE4" w:rsidRPr="00DE5E54">
        <w:rPr>
          <w:rFonts w:ascii="Times New Roman" w:eastAsia="Calibri" w:hAnsi="Times New Roman" w:cs="Times New Roman"/>
          <w:sz w:val="24"/>
          <w:szCs w:val="24"/>
        </w:rPr>
        <w:t>shadow for substance,”</w:t>
      </w:r>
      <w:r w:rsidRPr="00DE5E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David is finally able to explain why he was held back from expressing his love for Christie, and they marry </w:t>
      </w:r>
      <w:r w:rsidRPr="00674AA8">
        <w:rPr>
          <w:rFonts w:ascii="Times New Roman" w:eastAsia="Calibri" w:hAnsi="Times New Roman" w:cs="Times New Roman"/>
          <w:sz w:val="24"/>
          <w:szCs w:val="24"/>
        </w:rPr>
        <w:t xml:space="preserve">in what is </w:t>
      </w:r>
      <w:r w:rsidRPr="00674AA8">
        <w:rPr>
          <w:rFonts w:ascii="Times New Roman" w:eastAsia="Calibri" w:hAnsi="Times New Roman" w:cs="Times New Roman"/>
          <w:sz w:val="24"/>
          <w:szCs w:val="24"/>
        </w:rPr>
        <w:lastRenderedPageBreak/>
        <w:t xml:space="preserve">perhaps Alcott’s most optimistic expression of marriageable love. </w:t>
      </w:r>
      <w:r w:rsidR="00DE5E54">
        <w:rPr>
          <w:rFonts w:ascii="Times New Roman" w:eastAsia="Calibri" w:hAnsi="Times New Roman" w:cs="Times New Roman"/>
          <w:sz w:val="24"/>
          <w:szCs w:val="24"/>
        </w:rPr>
        <w:t xml:space="preserve">This ending seems not to </w:t>
      </w:r>
      <w:r>
        <w:rPr>
          <w:rFonts w:ascii="Times New Roman" w:eastAsia="Calibri" w:hAnsi="Times New Roman" w:cs="Times New Roman"/>
          <w:sz w:val="24"/>
          <w:szCs w:val="24"/>
        </w:rPr>
        <w:t>satisfy Alcott, though, for its limiting nat</w:t>
      </w:r>
      <w:r w:rsidR="00DE5E54">
        <w:rPr>
          <w:rFonts w:ascii="Times New Roman" w:eastAsia="Calibri" w:hAnsi="Times New Roman" w:cs="Times New Roman"/>
          <w:sz w:val="24"/>
          <w:szCs w:val="24"/>
        </w:rPr>
        <w:t>ure and dependence on closure. T</w:t>
      </w:r>
      <w:r>
        <w:rPr>
          <w:rFonts w:ascii="Times New Roman" w:eastAsia="Calibri" w:hAnsi="Times New Roman" w:cs="Times New Roman"/>
          <w:sz w:val="24"/>
          <w:szCs w:val="24"/>
        </w:rPr>
        <w:t>o compensate, Alcott opens a new possibility for all women by creating a second ending, in which David dies and Christie’s widowhood affords a potential for women to be politicall</w:t>
      </w:r>
      <w:r w:rsidR="00DE5E54">
        <w:rPr>
          <w:rFonts w:ascii="Times New Roman" w:eastAsia="Calibri" w:hAnsi="Times New Roman" w:cs="Times New Roman"/>
          <w:sz w:val="24"/>
          <w:szCs w:val="24"/>
        </w:rPr>
        <w:t>y, intellectually, and socially-</w:t>
      </w:r>
      <w:r>
        <w:rPr>
          <w:rFonts w:ascii="Times New Roman" w:eastAsia="Calibri" w:hAnsi="Times New Roman" w:cs="Times New Roman"/>
          <w:sz w:val="24"/>
          <w:szCs w:val="24"/>
        </w:rPr>
        <w:t xml:space="preserve">bound in a sisterhood of women. </w:t>
      </w:r>
      <w:r w:rsidRPr="00671C0E">
        <w:rPr>
          <w:rFonts w:ascii="Times New Roman" w:eastAsia="Calibri" w:hAnsi="Times New Roman" w:cs="Times New Roman"/>
          <w:sz w:val="24"/>
          <w:szCs w:val="24"/>
        </w:rPr>
        <w:t xml:space="preserve"> </w:t>
      </w:r>
    </w:p>
    <w:p w:rsidR="0030438B" w:rsidRDefault="0030438B" w:rsidP="0030438B">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To understand how Alcott posits the marriageable love between David and Christie as holding the most</w:t>
      </w:r>
      <w:r w:rsidRPr="0039592C">
        <w:rPr>
          <w:rFonts w:ascii="Times New Roman" w:eastAsia="Calibri" w:hAnsi="Times New Roman" w:cs="Times New Roman"/>
          <w:sz w:val="24"/>
          <w:szCs w:val="24"/>
        </w:rPr>
        <w:t xml:space="preserve"> egalitarian </w:t>
      </w:r>
      <w:r w:rsidR="00070AA4">
        <w:rPr>
          <w:rFonts w:ascii="Times New Roman" w:eastAsia="Calibri" w:hAnsi="Times New Roman" w:cs="Times New Roman"/>
          <w:sz w:val="24"/>
          <w:szCs w:val="24"/>
        </w:rPr>
        <w:t xml:space="preserve">potential, one must </w:t>
      </w:r>
      <w:r>
        <w:rPr>
          <w:rFonts w:ascii="Times New Roman" w:eastAsia="Calibri" w:hAnsi="Times New Roman" w:cs="Times New Roman"/>
          <w:sz w:val="24"/>
          <w:szCs w:val="24"/>
        </w:rPr>
        <w:t>look at</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relationship between Christie and </w:t>
      </w:r>
      <w:r w:rsidRPr="00776CFC">
        <w:rPr>
          <w:rFonts w:ascii="Times New Roman" w:eastAsia="Calibri" w:hAnsi="Times New Roman" w:cs="Times New Roman"/>
          <w:sz w:val="24"/>
          <w:szCs w:val="24"/>
        </w:rPr>
        <w:t>Philip</w:t>
      </w:r>
      <w:r>
        <w:rPr>
          <w:rFonts w:ascii="Times New Roman" w:eastAsia="Calibri" w:hAnsi="Times New Roman" w:cs="Times New Roman"/>
          <w:sz w:val="24"/>
          <w:szCs w:val="24"/>
        </w:rPr>
        <w:t xml:space="preserve"> Fletcher as a negative example of marriageable love, first for its tendency to deception and lack of genuine emotional connections. </w:t>
      </w:r>
      <w:r w:rsidRPr="000D72A6">
        <w:rPr>
          <w:rFonts w:ascii="Times New Roman" w:eastAsia="Calibri" w:hAnsi="Times New Roman" w:cs="Times New Roman"/>
          <w:sz w:val="24"/>
          <w:szCs w:val="24"/>
        </w:rPr>
        <w:t>Their relationship begins on a promising note: Christie catches Philip’s attention for having a “want of coquetry” (59) unlike the other young women who flirt with</w:t>
      </w:r>
      <w:r w:rsidR="00070AA4">
        <w:rPr>
          <w:rFonts w:ascii="Times New Roman" w:eastAsia="Calibri" w:hAnsi="Times New Roman" w:cs="Times New Roman"/>
          <w:sz w:val="24"/>
          <w:szCs w:val="24"/>
        </w:rPr>
        <w:t xml:space="preserve"> the wealthy</w:t>
      </w:r>
      <w:r w:rsidRPr="000D72A6">
        <w:rPr>
          <w:rFonts w:ascii="Times New Roman" w:eastAsia="Calibri" w:hAnsi="Times New Roman" w:cs="Times New Roman"/>
          <w:sz w:val="24"/>
          <w:szCs w:val="24"/>
        </w:rPr>
        <w:t xml:space="preserve"> Philip</w:t>
      </w:r>
      <w:r w:rsidR="00070AA4">
        <w:rPr>
          <w:rFonts w:ascii="Times New Roman" w:eastAsia="Calibri" w:hAnsi="Times New Roman" w:cs="Times New Roman"/>
          <w:sz w:val="24"/>
          <w:szCs w:val="24"/>
        </w:rPr>
        <w:t xml:space="preserve"> in hopes of gaining his</w:t>
      </w:r>
      <w:r w:rsidRPr="000D72A6">
        <w:rPr>
          <w:rFonts w:ascii="Times New Roman" w:eastAsia="Calibri" w:hAnsi="Times New Roman" w:cs="Times New Roman"/>
          <w:sz w:val="24"/>
          <w:szCs w:val="24"/>
        </w:rPr>
        <w:t xml:space="preserve"> marriage, and he finds more excuses to be around the governess.  They even participate in the confirmations so important to Alcott’s other novels, looks and conversation—though mostly in the form of Christie allowing him “the pleasure of…looking at and listening to me” (60). </w:t>
      </w:r>
      <w:r>
        <w:rPr>
          <w:rFonts w:ascii="Times New Roman" w:eastAsia="Calibri" w:hAnsi="Times New Roman" w:cs="Times New Roman"/>
          <w:sz w:val="24"/>
          <w:szCs w:val="24"/>
        </w:rPr>
        <w:t>Nevertheless</w:t>
      </w:r>
      <w:r w:rsidRPr="000D72A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problem with their </w:t>
      </w:r>
      <w:r w:rsidR="00070AA4">
        <w:rPr>
          <w:rFonts w:ascii="Times New Roman" w:eastAsia="Calibri" w:hAnsi="Times New Roman" w:cs="Times New Roman"/>
          <w:sz w:val="24"/>
          <w:szCs w:val="24"/>
        </w:rPr>
        <w:t xml:space="preserve">relationship lies </w:t>
      </w:r>
      <w:r>
        <w:rPr>
          <w:rFonts w:ascii="Times New Roman" w:eastAsia="Calibri" w:hAnsi="Times New Roman" w:cs="Times New Roman"/>
          <w:sz w:val="24"/>
          <w:szCs w:val="24"/>
        </w:rPr>
        <w:t xml:space="preserve">in its inauthenticity, as </w:t>
      </w:r>
      <w:r w:rsidRPr="000D72A6">
        <w:rPr>
          <w:rFonts w:ascii="Times New Roman" w:eastAsia="Calibri" w:hAnsi="Times New Roman" w:cs="Times New Roman"/>
          <w:sz w:val="24"/>
          <w:szCs w:val="24"/>
        </w:rPr>
        <w:t xml:space="preserve">Philip’s attraction </w:t>
      </w:r>
      <w:r w:rsidR="00070AA4">
        <w:rPr>
          <w:rFonts w:ascii="Times New Roman" w:eastAsia="Calibri" w:hAnsi="Times New Roman" w:cs="Times New Roman"/>
          <w:sz w:val="24"/>
          <w:szCs w:val="24"/>
        </w:rPr>
        <w:t xml:space="preserve">merely </w:t>
      </w:r>
      <w:r w:rsidRPr="000D72A6">
        <w:rPr>
          <w:rFonts w:ascii="Times New Roman" w:eastAsia="Calibri" w:hAnsi="Times New Roman" w:cs="Times New Roman"/>
          <w:sz w:val="24"/>
          <w:szCs w:val="24"/>
        </w:rPr>
        <w:t xml:space="preserve">originates out of a craving for </w:t>
      </w:r>
      <w:r>
        <w:rPr>
          <w:rFonts w:ascii="Times New Roman" w:eastAsia="Calibri" w:hAnsi="Times New Roman" w:cs="Times New Roman"/>
          <w:sz w:val="24"/>
          <w:szCs w:val="24"/>
        </w:rPr>
        <w:t xml:space="preserve">the </w:t>
      </w:r>
      <w:r w:rsidRPr="000D72A6">
        <w:rPr>
          <w:rFonts w:ascii="Times New Roman" w:eastAsia="Calibri" w:hAnsi="Times New Roman" w:cs="Times New Roman"/>
          <w:sz w:val="24"/>
          <w:szCs w:val="24"/>
        </w:rPr>
        <w:t>“amusement” and “novelty”</w:t>
      </w:r>
      <w:r>
        <w:rPr>
          <w:rFonts w:ascii="Times New Roman" w:eastAsia="Calibri" w:hAnsi="Times New Roman" w:cs="Times New Roman"/>
          <w:sz w:val="24"/>
          <w:szCs w:val="24"/>
        </w:rPr>
        <w:t xml:space="preserve"> (57, 59)</w:t>
      </w:r>
      <w:r w:rsidRPr="000D72A6">
        <w:rPr>
          <w:rFonts w:ascii="Times New Roman" w:eastAsia="Calibri" w:hAnsi="Times New Roman" w:cs="Times New Roman"/>
          <w:sz w:val="24"/>
          <w:szCs w:val="24"/>
        </w:rPr>
        <w:t xml:space="preserve"> </w:t>
      </w:r>
      <w:r>
        <w:rPr>
          <w:rFonts w:ascii="Times New Roman" w:eastAsia="Calibri" w:hAnsi="Times New Roman" w:cs="Times New Roman"/>
          <w:sz w:val="24"/>
          <w:szCs w:val="24"/>
        </w:rPr>
        <w:t>that flirtation with Christie provides. Similarly, while Christie intimates a reciprocal interest to Philip</w:t>
      </w:r>
      <w:r w:rsidRPr="000D72A6">
        <w:rPr>
          <w:rFonts w:ascii="Times New Roman" w:eastAsia="Calibri" w:hAnsi="Times New Roman" w:cs="Times New Roman"/>
          <w:sz w:val="24"/>
          <w:szCs w:val="24"/>
        </w:rPr>
        <w:t xml:space="preserve"> “by those small signs and</w:t>
      </w:r>
      <w:r w:rsidRPr="00776CFC">
        <w:rPr>
          <w:rFonts w:ascii="Times New Roman" w:eastAsia="Calibri" w:hAnsi="Times New Roman" w:cs="Times New Roman"/>
          <w:sz w:val="24"/>
          <w:szCs w:val="24"/>
        </w:rPr>
        <w:t xml:space="preserve"> symbol which lovers’ eyes are so quick to see and understand—an artful bow on her hat, a flower in her belt, fresh muslin gowns, and the most becoming arrangement of hair</w:t>
      </w:r>
      <w:r>
        <w:rPr>
          <w:rFonts w:ascii="Times New Roman" w:eastAsia="Calibri" w:hAnsi="Times New Roman" w:cs="Times New Roman"/>
          <w:sz w:val="24"/>
          <w:szCs w:val="24"/>
        </w:rPr>
        <w:t>,</w:t>
      </w:r>
      <w:r w:rsidRPr="00776CFC">
        <w:rPr>
          <w:rFonts w:ascii="Times New Roman" w:eastAsia="Calibri" w:hAnsi="Times New Roman" w:cs="Times New Roman"/>
          <w:sz w:val="24"/>
          <w:szCs w:val="24"/>
        </w:rPr>
        <w:t>”</w:t>
      </w:r>
      <w:r w:rsidRPr="007E6DB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her attention to physical appearance </w:t>
      </w:r>
      <w:r w:rsidRPr="000D72A6">
        <w:rPr>
          <w:rFonts w:ascii="Times New Roman" w:eastAsia="Calibri" w:hAnsi="Times New Roman" w:cs="Times New Roman"/>
          <w:sz w:val="24"/>
          <w:szCs w:val="24"/>
        </w:rPr>
        <w:t xml:space="preserve">is merely </w:t>
      </w:r>
      <w:r>
        <w:rPr>
          <w:rFonts w:ascii="Times New Roman" w:eastAsia="Calibri" w:hAnsi="Times New Roman" w:cs="Times New Roman"/>
          <w:sz w:val="24"/>
          <w:szCs w:val="24"/>
        </w:rPr>
        <w:t>a reaction from</w:t>
      </w:r>
      <w:r w:rsidRPr="000D72A6">
        <w:rPr>
          <w:rFonts w:ascii="Times New Roman" w:eastAsia="Calibri" w:hAnsi="Times New Roman" w:cs="Times New Roman"/>
          <w:sz w:val="24"/>
          <w:szCs w:val="24"/>
        </w:rPr>
        <w:t xml:space="preserve"> her “vanity [being] flattered” (60). </w:t>
      </w:r>
      <w:r>
        <w:rPr>
          <w:rFonts w:ascii="Times New Roman" w:eastAsia="Calibri" w:hAnsi="Times New Roman" w:cs="Times New Roman"/>
          <w:sz w:val="24"/>
          <w:szCs w:val="24"/>
        </w:rPr>
        <w:t>Even though Christie quickly preserves her integrity by acknowledging pride as the source of her affections and refusing to further mislead Philip, the fact of the matter remains that something in the very nature of Philip and Christie’s</w:t>
      </w:r>
      <w:r w:rsidRPr="00F76500">
        <w:rPr>
          <w:rFonts w:ascii="Times New Roman" w:eastAsia="Calibri" w:hAnsi="Times New Roman" w:cs="Times New Roman"/>
          <w:sz w:val="24"/>
          <w:szCs w:val="24"/>
        </w:rPr>
        <w:t xml:space="preserve"> relationship</w:t>
      </w:r>
      <w:r>
        <w:rPr>
          <w:rFonts w:ascii="Times New Roman" w:eastAsia="Calibri" w:hAnsi="Times New Roman" w:cs="Times New Roman"/>
          <w:sz w:val="24"/>
          <w:szCs w:val="24"/>
        </w:rPr>
        <w:t xml:space="preserve"> allowed for and invited deception, making evident</w:t>
      </w:r>
      <w:r>
        <w:rPr>
          <w:rFonts w:ascii="Times New Roman" w:eastAsia="Calibri" w:hAnsi="Times New Roman" w:cs="Times New Roman"/>
          <w:color w:val="FF0000"/>
          <w:sz w:val="24"/>
          <w:szCs w:val="24"/>
        </w:rPr>
        <w:t xml:space="preserve"> </w:t>
      </w:r>
      <w:r w:rsidRPr="00647DDB">
        <w:rPr>
          <w:rFonts w:ascii="Times New Roman" w:eastAsia="Calibri" w:hAnsi="Times New Roman" w:cs="Times New Roman"/>
          <w:sz w:val="24"/>
          <w:szCs w:val="24"/>
        </w:rPr>
        <w:t xml:space="preserve">that the feelings </w:t>
      </w:r>
      <w:r w:rsidRPr="00647DDB">
        <w:rPr>
          <w:rFonts w:ascii="Times New Roman" w:eastAsia="Calibri" w:hAnsi="Times New Roman" w:cs="Times New Roman"/>
          <w:sz w:val="24"/>
          <w:szCs w:val="24"/>
        </w:rPr>
        <w:lastRenderedPageBreak/>
        <w:t xml:space="preserve">Philip and Christie </w:t>
      </w:r>
      <w:r w:rsidR="00070AA4">
        <w:rPr>
          <w:rFonts w:ascii="Times New Roman" w:eastAsia="Calibri" w:hAnsi="Times New Roman" w:cs="Times New Roman"/>
          <w:sz w:val="24"/>
          <w:szCs w:val="24"/>
        </w:rPr>
        <w:t>experience are</w:t>
      </w:r>
      <w:r w:rsidRPr="00136E29">
        <w:rPr>
          <w:rFonts w:ascii="Times New Roman" w:eastAsia="Calibri" w:hAnsi="Times New Roman" w:cs="Times New Roman"/>
          <w:sz w:val="24"/>
          <w:szCs w:val="24"/>
        </w:rPr>
        <w:t xml:space="preserve"> merely a </w:t>
      </w:r>
      <w:r w:rsidRPr="00B826D1">
        <w:rPr>
          <w:rFonts w:ascii="Times New Roman" w:eastAsia="Calibri" w:hAnsi="Times New Roman" w:cs="Times New Roman"/>
          <w:i/>
          <w:sz w:val="24"/>
          <w:szCs w:val="24"/>
        </w:rPr>
        <w:t>shadow</w:t>
      </w:r>
      <w:r w:rsidRPr="00136E29">
        <w:rPr>
          <w:rFonts w:ascii="Times New Roman" w:eastAsia="Calibri" w:hAnsi="Times New Roman" w:cs="Times New Roman"/>
          <w:sz w:val="24"/>
          <w:szCs w:val="24"/>
        </w:rPr>
        <w:t xml:space="preserve"> of true love. Alcott frequently </w:t>
      </w:r>
      <w:r>
        <w:rPr>
          <w:rFonts w:ascii="Times New Roman" w:eastAsia="Calibri" w:hAnsi="Times New Roman" w:cs="Times New Roman"/>
          <w:sz w:val="24"/>
          <w:szCs w:val="24"/>
        </w:rPr>
        <w:t xml:space="preserve">pens a phrase to praise the boldness of women </w:t>
      </w:r>
      <w:r w:rsidRPr="00B826D1">
        <w:rPr>
          <w:rFonts w:ascii="Times New Roman" w:eastAsia="Calibri" w:hAnsi="Times New Roman" w:cs="Times New Roman"/>
          <w:sz w:val="24"/>
          <w:szCs w:val="24"/>
        </w:rPr>
        <w:t>who  refuse to “accept the shadow for the substance” (258), elaborating upon this phrase in her essay, “Happy Women,” by admonishing women: “</w:t>
      </w:r>
      <w:r w:rsidRPr="00B826D1">
        <w:rPr>
          <w:rFonts w:ascii="Times New Roman" w:hAnsi="Times New Roman" w:cs="Times New Roman"/>
          <w:sz w:val="24"/>
          <w:szCs w:val="24"/>
        </w:rPr>
        <w:t xml:space="preserve">If [love] never comes, then </w:t>
      </w:r>
      <w:r w:rsidRPr="00136E29">
        <w:rPr>
          <w:rFonts w:ascii="Times New Roman" w:hAnsi="Times New Roman" w:cs="Times New Roman"/>
          <w:sz w:val="24"/>
          <w:szCs w:val="24"/>
        </w:rPr>
        <w:t xml:space="preserve">in God’s name reject the shadow of it, for that can never satisfy a hungry heart” (Stern 149). Unlike Christie’s relationship with David, which will teach her “the substance” of egalitarianism, Christie’s “shadow” of a relationship with Philip does not bring satisfaction. </w:t>
      </w:r>
      <w:r>
        <w:rPr>
          <w:rFonts w:ascii="Times New Roman" w:eastAsia="Calibri" w:hAnsi="Times New Roman" w:cs="Times New Roman"/>
          <w:sz w:val="24"/>
          <w:szCs w:val="24"/>
        </w:rPr>
        <w:t>If the interactions within a marriageable love include looks and communication rooted in genuine feelings of emotion,</w:t>
      </w:r>
      <w:r w:rsidRPr="00F76500">
        <w:rPr>
          <w:rFonts w:ascii="Times New Roman" w:eastAsia="Calibri" w:hAnsi="Times New Roman" w:cs="Times New Roman"/>
          <w:sz w:val="24"/>
          <w:szCs w:val="24"/>
        </w:rPr>
        <w:t xml:space="preserve"> then Philip and Christie’s </w:t>
      </w:r>
      <w:r>
        <w:rPr>
          <w:rFonts w:ascii="Times New Roman" w:eastAsia="Calibri" w:hAnsi="Times New Roman" w:cs="Times New Roman"/>
          <w:sz w:val="24"/>
          <w:szCs w:val="24"/>
        </w:rPr>
        <w:t>interactions</w:t>
      </w:r>
      <w:r w:rsidRPr="00F7650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9592C">
        <w:rPr>
          <w:rFonts w:ascii="Times New Roman" w:eastAsia="Calibri" w:hAnsi="Times New Roman" w:cs="Times New Roman"/>
          <w:sz w:val="24"/>
          <w:szCs w:val="24"/>
        </w:rPr>
        <w:t xml:space="preserve">laced with </w:t>
      </w:r>
      <w:r>
        <w:rPr>
          <w:rFonts w:ascii="Times New Roman" w:eastAsia="Calibri" w:hAnsi="Times New Roman" w:cs="Times New Roman"/>
          <w:sz w:val="24"/>
          <w:szCs w:val="24"/>
        </w:rPr>
        <w:t xml:space="preserve">dishonest expressions, point to a non-marriageable relationship. </w:t>
      </w:r>
    </w:p>
    <w:p w:rsidR="0030438B" w:rsidRPr="00776CFC" w:rsidRDefault="0030438B" w:rsidP="0030438B">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Secondly</w:t>
      </w:r>
      <w:r w:rsidRPr="00776CFC">
        <w:rPr>
          <w:rFonts w:ascii="Times New Roman" w:eastAsia="Calibri" w:hAnsi="Times New Roman" w:cs="Times New Roman"/>
          <w:sz w:val="24"/>
          <w:szCs w:val="24"/>
        </w:rPr>
        <w:t>,</w:t>
      </w:r>
      <w:r w:rsidRPr="0029570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Alcott depicts the relationship between Christie and </w:t>
      </w:r>
      <w:r w:rsidRPr="00776CFC">
        <w:rPr>
          <w:rFonts w:ascii="Times New Roman" w:eastAsia="Calibri" w:hAnsi="Times New Roman" w:cs="Times New Roman"/>
          <w:sz w:val="24"/>
          <w:szCs w:val="24"/>
        </w:rPr>
        <w:t>Philip</w:t>
      </w:r>
      <w:r>
        <w:rPr>
          <w:rFonts w:ascii="Times New Roman" w:eastAsia="Calibri" w:hAnsi="Times New Roman" w:cs="Times New Roman"/>
          <w:sz w:val="24"/>
          <w:szCs w:val="24"/>
        </w:rPr>
        <w:t xml:space="preserve"> Fletcher as a negative example of marriageable love</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for </w:t>
      </w:r>
      <w:r w:rsidRPr="00776CFC">
        <w:rPr>
          <w:rFonts w:ascii="Times New Roman" w:eastAsia="Calibri" w:hAnsi="Times New Roman" w:cs="Times New Roman"/>
          <w:sz w:val="24"/>
          <w:szCs w:val="24"/>
        </w:rPr>
        <w:t xml:space="preserve">the domination-subordination </w:t>
      </w:r>
      <w:r>
        <w:rPr>
          <w:rFonts w:ascii="Times New Roman" w:eastAsia="Calibri" w:hAnsi="Times New Roman" w:cs="Times New Roman"/>
          <w:sz w:val="24"/>
          <w:szCs w:val="24"/>
        </w:rPr>
        <w:t xml:space="preserve">dynamic within it.  Already domineering by nature of being elder, male, and </w:t>
      </w:r>
      <w:r w:rsidR="00070AA4">
        <w:rPr>
          <w:rFonts w:ascii="Times New Roman" w:eastAsia="Calibri" w:hAnsi="Times New Roman" w:cs="Times New Roman"/>
          <w:sz w:val="24"/>
          <w:szCs w:val="24"/>
        </w:rPr>
        <w:t xml:space="preserve">Christie’s </w:t>
      </w:r>
      <w:r>
        <w:rPr>
          <w:rFonts w:ascii="Times New Roman" w:eastAsia="Calibri" w:hAnsi="Times New Roman" w:cs="Times New Roman"/>
          <w:sz w:val="24"/>
          <w:szCs w:val="24"/>
        </w:rPr>
        <w:t>employer, Philip poses his</w:t>
      </w:r>
      <w:r w:rsidRPr="00776CFC">
        <w:rPr>
          <w:rFonts w:ascii="Times New Roman" w:eastAsia="Calibri" w:hAnsi="Times New Roman" w:cs="Times New Roman"/>
          <w:sz w:val="24"/>
          <w:szCs w:val="24"/>
        </w:rPr>
        <w:t xml:space="preserve"> first proposal </w:t>
      </w:r>
      <w:r>
        <w:rPr>
          <w:rFonts w:ascii="Times New Roman" w:eastAsia="Calibri" w:hAnsi="Times New Roman" w:cs="Times New Roman"/>
          <w:sz w:val="24"/>
          <w:szCs w:val="24"/>
        </w:rPr>
        <w:t xml:space="preserve">in </w:t>
      </w:r>
      <w:r w:rsidRPr="00776CFC">
        <w:rPr>
          <w:rFonts w:ascii="Times New Roman" w:eastAsia="Calibri" w:hAnsi="Times New Roman" w:cs="Times New Roman"/>
          <w:sz w:val="24"/>
          <w:szCs w:val="24"/>
        </w:rPr>
        <w:t xml:space="preserve">the form of a possessive decree: “Will you go to Paris as </w:t>
      </w:r>
      <w:r w:rsidRPr="00776CFC">
        <w:rPr>
          <w:rFonts w:ascii="Times New Roman" w:eastAsia="Calibri" w:hAnsi="Times New Roman" w:cs="Times New Roman"/>
          <w:i/>
          <w:sz w:val="24"/>
          <w:szCs w:val="24"/>
        </w:rPr>
        <w:t xml:space="preserve">my </w:t>
      </w:r>
      <w:r w:rsidRPr="00776CFC">
        <w:rPr>
          <w:rFonts w:ascii="Times New Roman" w:eastAsia="Calibri" w:hAnsi="Times New Roman" w:cs="Times New Roman"/>
          <w:sz w:val="24"/>
          <w:szCs w:val="24"/>
        </w:rPr>
        <w:t>governess</w:t>
      </w:r>
      <w:proofErr w:type="gramStart"/>
      <w:r w:rsidRPr="00776CFC">
        <w:rPr>
          <w:rFonts w:ascii="Times New Roman" w:eastAsia="Calibri" w:hAnsi="Times New Roman" w:cs="Times New Roman"/>
          <w:sz w:val="24"/>
          <w:szCs w:val="24"/>
        </w:rPr>
        <w:t>?...</w:t>
      </w:r>
      <w:proofErr w:type="gramEnd"/>
      <w:r w:rsidRPr="00776CFC">
        <w:rPr>
          <w:rFonts w:ascii="Times New Roman" w:eastAsia="Calibri" w:hAnsi="Times New Roman" w:cs="Times New Roman"/>
          <w:sz w:val="24"/>
          <w:szCs w:val="24"/>
        </w:rPr>
        <w:t xml:space="preserve">When we come back, you shall take your place in the world as my wife” (66-67). Though Christie had beforehand </w:t>
      </w:r>
      <w:r>
        <w:rPr>
          <w:rFonts w:ascii="Times New Roman" w:eastAsia="Calibri" w:hAnsi="Times New Roman" w:cs="Times New Roman"/>
          <w:sz w:val="24"/>
          <w:szCs w:val="24"/>
        </w:rPr>
        <w:t>determined</w:t>
      </w:r>
      <w:r w:rsidRPr="00776CFC">
        <w:rPr>
          <w:rFonts w:ascii="Times New Roman" w:eastAsia="Calibri" w:hAnsi="Times New Roman" w:cs="Times New Roman"/>
          <w:sz w:val="24"/>
          <w:szCs w:val="24"/>
        </w:rPr>
        <w:t xml:space="preserve"> to accept any potential offer from Philip, the possessive, dominating language </w:t>
      </w:r>
      <w:r w:rsidR="00070AA4">
        <w:rPr>
          <w:rFonts w:ascii="Times New Roman" w:eastAsia="Calibri" w:hAnsi="Times New Roman" w:cs="Times New Roman"/>
          <w:sz w:val="24"/>
          <w:szCs w:val="24"/>
        </w:rPr>
        <w:t>of</w:t>
      </w:r>
      <w:r w:rsidRPr="00776CFC">
        <w:rPr>
          <w:rFonts w:ascii="Times New Roman" w:eastAsia="Calibri" w:hAnsi="Times New Roman" w:cs="Times New Roman"/>
          <w:sz w:val="24"/>
          <w:szCs w:val="24"/>
        </w:rPr>
        <w:t xml:space="preserve"> his proposal irrita</w:t>
      </w:r>
      <w:r>
        <w:rPr>
          <w:rFonts w:ascii="Times New Roman" w:eastAsia="Calibri" w:hAnsi="Times New Roman" w:cs="Times New Roman"/>
          <w:sz w:val="24"/>
          <w:szCs w:val="24"/>
        </w:rPr>
        <w:t xml:space="preserve">tes </w:t>
      </w:r>
      <w:r w:rsidR="00070AA4">
        <w:rPr>
          <w:rFonts w:ascii="Times New Roman" w:eastAsia="Calibri" w:hAnsi="Times New Roman" w:cs="Times New Roman"/>
          <w:sz w:val="24"/>
          <w:szCs w:val="24"/>
        </w:rPr>
        <w:t>her</w:t>
      </w:r>
      <w:r>
        <w:rPr>
          <w:rFonts w:ascii="Times New Roman" w:eastAsia="Calibri" w:hAnsi="Times New Roman" w:cs="Times New Roman"/>
          <w:sz w:val="24"/>
          <w:szCs w:val="24"/>
        </w:rPr>
        <w:t xml:space="preserve"> and causes her to change her mind</w:t>
      </w:r>
      <w:r w:rsidRPr="00776CFC">
        <w:rPr>
          <w:rFonts w:ascii="Times New Roman" w:eastAsia="Calibri" w:hAnsi="Times New Roman" w:cs="Times New Roman"/>
          <w:sz w:val="24"/>
          <w:szCs w:val="24"/>
        </w:rPr>
        <w:t>. As Philip continues his speech, his pretentious attitude further reveal</w:t>
      </w:r>
      <w:r>
        <w:rPr>
          <w:rFonts w:ascii="Times New Roman" w:eastAsia="Calibri" w:hAnsi="Times New Roman" w:cs="Times New Roman"/>
          <w:sz w:val="24"/>
          <w:szCs w:val="24"/>
        </w:rPr>
        <w:t>s</w:t>
      </w:r>
      <w:r w:rsidRPr="00776CFC">
        <w:rPr>
          <w:rFonts w:ascii="Times New Roman" w:eastAsia="Calibri" w:hAnsi="Times New Roman" w:cs="Times New Roman"/>
          <w:sz w:val="24"/>
          <w:szCs w:val="24"/>
        </w:rPr>
        <w:t xml:space="preserve"> itself in his words: “I’ve had my way all my life, and I mean to have it now, so smile, and say ‘Yes, Philip’” (67). The proposal is less a humble</w:t>
      </w:r>
      <w:r>
        <w:rPr>
          <w:rFonts w:ascii="Times New Roman" w:eastAsia="Calibri" w:hAnsi="Times New Roman" w:cs="Times New Roman"/>
          <w:sz w:val="24"/>
          <w:szCs w:val="24"/>
        </w:rPr>
        <w:t xml:space="preserve"> descent to one knee and more a</w:t>
      </w:r>
      <w:r w:rsidRPr="00776CFC">
        <w:rPr>
          <w:rFonts w:ascii="Times New Roman" w:eastAsia="Calibri" w:hAnsi="Times New Roman" w:cs="Times New Roman"/>
          <w:color w:val="FF0000"/>
          <w:sz w:val="24"/>
          <w:szCs w:val="24"/>
        </w:rPr>
        <w:t xml:space="preserve"> </w:t>
      </w:r>
      <w:r w:rsidRPr="0076774B">
        <w:rPr>
          <w:rFonts w:ascii="Times New Roman" w:eastAsia="Calibri" w:hAnsi="Times New Roman" w:cs="Times New Roman"/>
          <w:sz w:val="24"/>
          <w:szCs w:val="24"/>
        </w:rPr>
        <w:t xml:space="preserve">supercilious </w:t>
      </w:r>
      <w:r w:rsidRPr="00776CFC">
        <w:rPr>
          <w:rFonts w:ascii="Times New Roman" w:eastAsia="Calibri" w:hAnsi="Times New Roman" w:cs="Times New Roman"/>
          <w:sz w:val="24"/>
          <w:szCs w:val="24"/>
        </w:rPr>
        <w:t xml:space="preserve">handout, which Philip feels </w:t>
      </w:r>
      <w:r>
        <w:rPr>
          <w:rFonts w:ascii="Times New Roman" w:eastAsia="Calibri" w:hAnsi="Times New Roman" w:cs="Times New Roman"/>
          <w:sz w:val="24"/>
          <w:szCs w:val="24"/>
        </w:rPr>
        <w:t xml:space="preserve">sure Christie will accept with </w:t>
      </w:r>
      <w:r w:rsidRPr="00776CFC">
        <w:rPr>
          <w:rFonts w:ascii="Times New Roman" w:eastAsia="Calibri" w:hAnsi="Times New Roman" w:cs="Times New Roman"/>
          <w:sz w:val="24"/>
          <w:szCs w:val="24"/>
        </w:rPr>
        <w:t xml:space="preserve">thanks. </w:t>
      </w:r>
      <w:r>
        <w:rPr>
          <w:rFonts w:ascii="Times New Roman" w:eastAsia="Calibri" w:hAnsi="Times New Roman" w:cs="Times New Roman"/>
          <w:sz w:val="24"/>
          <w:szCs w:val="24"/>
        </w:rPr>
        <w:t xml:space="preserve">When Christie protests, trying to get Philip to express some genuine affection for her, Philip arrogantly thinks she is protesting “the weight of the honor he did her, and tried to reassure her with the gracious air of one who wishes to lighten the favor he confers” (67). By having Christie resolutely refuse Philip’s offer because of his perception of his own superiority, </w:t>
      </w:r>
      <w:r>
        <w:rPr>
          <w:rFonts w:ascii="Times New Roman" w:eastAsia="Calibri" w:hAnsi="Times New Roman" w:cs="Times New Roman"/>
          <w:sz w:val="24"/>
          <w:szCs w:val="24"/>
        </w:rPr>
        <w:lastRenderedPageBreak/>
        <w:t xml:space="preserve">Alcott </w:t>
      </w:r>
      <w:r w:rsidRPr="00776CFC">
        <w:rPr>
          <w:rFonts w:ascii="Times New Roman" w:eastAsia="Calibri" w:hAnsi="Times New Roman" w:cs="Times New Roman"/>
          <w:sz w:val="24"/>
          <w:szCs w:val="24"/>
        </w:rPr>
        <w:t>sugges</w:t>
      </w:r>
      <w:r>
        <w:rPr>
          <w:rFonts w:ascii="Times New Roman" w:eastAsia="Calibri" w:hAnsi="Times New Roman" w:cs="Times New Roman"/>
          <w:sz w:val="24"/>
          <w:szCs w:val="24"/>
        </w:rPr>
        <w:t>ts that a marriage built on the</w:t>
      </w:r>
      <w:r w:rsidRPr="00776CFC">
        <w:rPr>
          <w:rFonts w:ascii="Times New Roman" w:eastAsia="Calibri" w:hAnsi="Times New Roman" w:cs="Times New Roman"/>
          <w:sz w:val="24"/>
          <w:szCs w:val="24"/>
        </w:rPr>
        <w:t xml:space="preserve"> dynamic</w:t>
      </w:r>
      <w:r>
        <w:rPr>
          <w:rFonts w:ascii="Times New Roman" w:eastAsia="Calibri" w:hAnsi="Times New Roman" w:cs="Times New Roman"/>
          <w:sz w:val="24"/>
          <w:szCs w:val="24"/>
        </w:rPr>
        <w:t xml:space="preserve"> of giver and receiver, or lender and debtor, </w:t>
      </w:r>
      <w:r w:rsidRPr="00776CFC">
        <w:rPr>
          <w:rFonts w:ascii="Times New Roman" w:eastAsia="Calibri" w:hAnsi="Times New Roman" w:cs="Times New Roman"/>
          <w:sz w:val="24"/>
          <w:szCs w:val="24"/>
        </w:rPr>
        <w:t xml:space="preserve">would </w:t>
      </w:r>
      <w:r>
        <w:rPr>
          <w:rFonts w:ascii="Times New Roman" w:eastAsia="Calibri" w:hAnsi="Times New Roman" w:cs="Times New Roman"/>
          <w:sz w:val="24"/>
          <w:szCs w:val="24"/>
        </w:rPr>
        <w:t xml:space="preserve">not benefit the receiver/debtor, but merely </w:t>
      </w:r>
      <w:r w:rsidRPr="00776CFC">
        <w:rPr>
          <w:rFonts w:ascii="Times New Roman" w:eastAsia="Calibri" w:hAnsi="Times New Roman" w:cs="Times New Roman"/>
          <w:sz w:val="24"/>
          <w:szCs w:val="24"/>
        </w:rPr>
        <w:t>perpetuate the domination</w:t>
      </w:r>
      <w:r>
        <w:rPr>
          <w:rFonts w:ascii="Times New Roman" w:eastAsia="Calibri" w:hAnsi="Times New Roman" w:cs="Times New Roman"/>
          <w:sz w:val="24"/>
          <w:szCs w:val="24"/>
        </w:rPr>
        <w:t>-submission</w:t>
      </w:r>
      <w:r w:rsidRPr="00776CFC">
        <w:rPr>
          <w:rFonts w:ascii="Times New Roman" w:eastAsia="Calibri" w:hAnsi="Times New Roman" w:cs="Times New Roman"/>
          <w:sz w:val="24"/>
          <w:szCs w:val="24"/>
        </w:rPr>
        <w:t xml:space="preserve"> effect within their </w:t>
      </w:r>
      <w:r>
        <w:rPr>
          <w:rFonts w:ascii="Times New Roman" w:eastAsia="Calibri" w:hAnsi="Times New Roman" w:cs="Times New Roman"/>
          <w:sz w:val="24"/>
          <w:szCs w:val="24"/>
        </w:rPr>
        <w:t>relationship</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suggestion is a </w:t>
      </w:r>
      <w:r w:rsidRPr="00070AA4">
        <w:rPr>
          <w:rFonts w:ascii="Times New Roman" w:eastAsia="Calibri" w:hAnsi="Times New Roman" w:cs="Times New Roman"/>
          <w:sz w:val="24"/>
          <w:szCs w:val="24"/>
        </w:rPr>
        <w:t>progressive</w:t>
      </w:r>
      <w:r w:rsidR="00070AA4" w:rsidRPr="00070AA4">
        <w:rPr>
          <w:rFonts w:ascii="Times New Roman" w:eastAsia="Calibri" w:hAnsi="Times New Roman" w:cs="Times New Roman"/>
          <w:sz w:val="24"/>
          <w:szCs w:val="24"/>
        </w:rPr>
        <w:t xml:space="preserve"> </w:t>
      </w:r>
      <w:r w:rsidR="00070AA4">
        <w:rPr>
          <w:rFonts w:ascii="Times New Roman" w:eastAsia="Calibri" w:hAnsi="Times New Roman" w:cs="Times New Roman"/>
          <w:sz w:val="24"/>
          <w:szCs w:val="24"/>
        </w:rPr>
        <w:t>step in Alcott’s thinking</w:t>
      </w:r>
      <w:r>
        <w:rPr>
          <w:rFonts w:ascii="Times New Roman" w:eastAsia="Calibri" w:hAnsi="Times New Roman" w:cs="Times New Roman"/>
          <w:sz w:val="24"/>
          <w:szCs w:val="24"/>
        </w:rPr>
        <w:t xml:space="preserve">, for it shows that she no longer seems to be enamored by the obedient, docile woman submitting to marriage (or death, in the tragic case of </w:t>
      </w:r>
      <w:r w:rsidRPr="00114A38">
        <w:rPr>
          <w:rFonts w:ascii="Times New Roman" w:eastAsia="Calibri" w:hAnsi="Times New Roman" w:cs="Times New Roman"/>
          <w:i/>
          <w:sz w:val="24"/>
          <w:szCs w:val="24"/>
        </w:rPr>
        <w:t>Little Women</w:t>
      </w:r>
      <w:r>
        <w:rPr>
          <w:rFonts w:ascii="Times New Roman" w:eastAsia="Calibri" w:hAnsi="Times New Roman" w:cs="Times New Roman"/>
          <w:sz w:val="24"/>
          <w:szCs w:val="24"/>
        </w:rPr>
        <w:t xml:space="preserve">’s Beth and, eventually, </w:t>
      </w:r>
      <w:r w:rsidRPr="00114A38">
        <w:rPr>
          <w:rFonts w:ascii="Times New Roman" w:eastAsia="Calibri" w:hAnsi="Times New Roman" w:cs="Times New Roman"/>
          <w:i/>
          <w:sz w:val="24"/>
          <w:szCs w:val="24"/>
        </w:rPr>
        <w:t>Mood</w:t>
      </w:r>
      <w:r>
        <w:rPr>
          <w:rFonts w:ascii="Times New Roman" w:eastAsia="Calibri" w:hAnsi="Times New Roman" w:cs="Times New Roman"/>
          <w:sz w:val="24"/>
          <w:szCs w:val="24"/>
        </w:rPr>
        <w:t>’s Sylvia). What saves Christie from the same fate as Sylvia, who naïvely condemns herself to a marriage with a man she does not love because of h</w:t>
      </w:r>
      <w:r w:rsidR="00070AA4">
        <w:rPr>
          <w:rFonts w:ascii="Times New Roman" w:eastAsia="Calibri" w:hAnsi="Times New Roman" w:cs="Times New Roman"/>
          <w:sz w:val="24"/>
          <w:szCs w:val="24"/>
        </w:rPr>
        <w:t>er ignorance of her own feelings for Adam</w:t>
      </w:r>
      <w:r>
        <w:rPr>
          <w:rFonts w:ascii="Times New Roman" w:eastAsia="Calibri" w:hAnsi="Times New Roman" w:cs="Times New Roman"/>
          <w:sz w:val="24"/>
          <w:szCs w:val="24"/>
        </w:rPr>
        <w:t>, is that Christie is granted timely awareness of Philip’s true arr</w:t>
      </w:r>
      <w:r w:rsidR="00070AA4">
        <w:rPr>
          <w:rFonts w:ascii="Times New Roman" w:eastAsia="Calibri" w:hAnsi="Times New Roman" w:cs="Times New Roman"/>
          <w:sz w:val="24"/>
          <w:szCs w:val="24"/>
        </w:rPr>
        <w:t xml:space="preserve">ogant nature and her own vanity. Alcott describes Christie’s cognizance by contrasting it with </w:t>
      </w:r>
      <w:r>
        <w:rPr>
          <w:rFonts w:ascii="Times New Roman" w:eastAsia="Calibri" w:hAnsi="Times New Roman" w:cs="Times New Roman"/>
          <w:sz w:val="24"/>
          <w:szCs w:val="24"/>
        </w:rPr>
        <w:t xml:space="preserve">“the sweet unconsciousness of those heroines </w:t>
      </w:r>
      <w:r w:rsidR="00070AA4">
        <w:rPr>
          <w:rFonts w:ascii="Times New Roman" w:eastAsia="Calibri" w:hAnsi="Times New Roman" w:cs="Times New Roman"/>
          <w:sz w:val="24"/>
          <w:szCs w:val="24"/>
        </w:rPr>
        <w:t xml:space="preserve">[in Alcott’s contemporaneous literature] </w:t>
      </w:r>
      <w:r>
        <w:rPr>
          <w:rFonts w:ascii="Times New Roman" w:eastAsia="Calibri" w:hAnsi="Times New Roman" w:cs="Times New Roman"/>
          <w:sz w:val="24"/>
          <w:szCs w:val="24"/>
        </w:rPr>
        <w:t xml:space="preserve">who can live through three volumes with a burning passion before their eyes, and never see it till the proper moment comes, and Eugene </w:t>
      </w:r>
      <w:r w:rsidRPr="0029570B">
        <w:rPr>
          <w:rFonts w:ascii="Times New Roman" w:eastAsia="Calibri" w:hAnsi="Times New Roman" w:cs="Times New Roman"/>
          <w:sz w:val="24"/>
          <w:szCs w:val="24"/>
        </w:rPr>
        <w:t>goes down upon his knee” (60).</w:t>
      </w:r>
      <w:r w:rsidRPr="0029570B">
        <w:rPr>
          <w:rFonts w:ascii="Times New Roman" w:eastAsia="Calibri" w:hAnsi="Times New Roman" w:cs="Times New Roman"/>
          <w:color w:val="FF0000"/>
          <w:sz w:val="24"/>
          <w:szCs w:val="24"/>
        </w:rPr>
        <w:t xml:space="preserve"> </w:t>
      </w:r>
      <w:r w:rsidRPr="0029570B">
        <w:rPr>
          <w:rFonts w:ascii="Times New Roman" w:eastAsia="Calibri" w:hAnsi="Times New Roman" w:cs="Times New Roman"/>
          <w:sz w:val="24"/>
          <w:szCs w:val="24"/>
        </w:rPr>
        <w:t xml:space="preserve">Alcott’s humorous jibe sounds uncannily like her own heroines, Sylvia and Meg, who remain naïvely unaware of their admirers’ </w:t>
      </w:r>
      <w:r>
        <w:rPr>
          <w:rFonts w:ascii="Times New Roman" w:eastAsia="Calibri" w:hAnsi="Times New Roman" w:cs="Times New Roman"/>
          <w:sz w:val="24"/>
          <w:szCs w:val="24"/>
        </w:rPr>
        <w:t>intentions, or</w:t>
      </w:r>
      <w:r w:rsidRPr="0029570B">
        <w:rPr>
          <w:rFonts w:ascii="Times New Roman" w:eastAsia="Calibri" w:hAnsi="Times New Roman" w:cs="Times New Roman"/>
          <w:sz w:val="24"/>
          <w:szCs w:val="24"/>
        </w:rPr>
        <w:t xml:space="preserve"> even Jo</w:t>
      </w:r>
      <w:r>
        <w:rPr>
          <w:rFonts w:ascii="Times New Roman" w:eastAsia="Calibri" w:hAnsi="Times New Roman" w:cs="Times New Roman"/>
          <w:sz w:val="24"/>
          <w:szCs w:val="24"/>
        </w:rPr>
        <w:t>, who</w:t>
      </w:r>
      <w:r w:rsidRPr="0029570B">
        <w:rPr>
          <w:rFonts w:ascii="Times New Roman" w:eastAsia="Calibri" w:hAnsi="Times New Roman" w:cs="Times New Roman"/>
          <w:sz w:val="24"/>
          <w:szCs w:val="24"/>
        </w:rPr>
        <w:t xml:space="preserve"> shows nothing but friendship to Fritz until he proposes. </w:t>
      </w:r>
      <w:r>
        <w:rPr>
          <w:rFonts w:ascii="Times New Roman" w:eastAsia="Calibri" w:hAnsi="Times New Roman" w:cs="Times New Roman"/>
          <w:sz w:val="24"/>
          <w:szCs w:val="24"/>
        </w:rPr>
        <w:t xml:space="preserve">By naming the heroine of </w:t>
      </w:r>
      <w:r w:rsidRPr="004A35A7">
        <w:rPr>
          <w:rFonts w:ascii="Times New Roman" w:eastAsia="Calibri" w:hAnsi="Times New Roman" w:cs="Times New Roman"/>
          <w:i/>
          <w:sz w:val="24"/>
          <w:szCs w:val="24"/>
        </w:rPr>
        <w:t>Work</w:t>
      </w:r>
      <w:r>
        <w:rPr>
          <w:rFonts w:ascii="Times New Roman" w:eastAsia="Calibri" w:hAnsi="Times New Roman" w:cs="Times New Roman"/>
          <w:sz w:val="24"/>
          <w:szCs w:val="24"/>
        </w:rPr>
        <w:t xml:space="preserve"> to be</w:t>
      </w:r>
      <w:r w:rsidRPr="004A35A7">
        <w:rPr>
          <w:rFonts w:ascii="Times New Roman" w:eastAsia="Calibri" w:hAnsi="Times New Roman" w:cs="Times New Roman"/>
          <w:i/>
          <w:sz w:val="24"/>
          <w:szCs w:val="24"/>
        </w:rPr>
        <w:t xml:space="preserve"> unlike</w:t>
      </w:r>
      <w:r>
        <w:rPr>
          <w:rFonts w:ascii="Times New Roman" w:eastAsia="Calibri" w:hAnsi="Times New Roman" w:cs="Times New Roman"/>
          <w:sz w:val="24"/>
          <w:szCs w:val="24"/>
        </w:rPr>
        <w:t xml:space="preserve"> the other heroines, who cannot see or understand “a burning passion,” Alcott essentially g</w:t>
      </w:r>
      <w:r w:rsidR="00070AA4">
        <w:rPr>
          <w:rFonts w:ascii="Times New Roman" w:eastAsia="Calibri" w:hAnsi="Times New Roman" w:cs="Times New Roman"/>
          <w:sz w:val="24"/>
          <w:szCs w:val="24"/>
        </w:rPr>
        <w:t>rants Christie sexual awareness, a key step in</w:t>
      </w:r>
      <w:r>
        <w:rPr>
          <w:rFonts w:ascii="Times New Roman" w:eastAsia="Calibri" w:hAnsi="Times New Roman" w:cs="Times New Roman"/>
          <w:sz w:val="24"/>
          <w:szCs w:val="24"/>
        </w:rPr>
        <w:t xml:space="preserve"> releasing her from the potential domination-subordination effects within her relationship with Philip that had denounced their relationship to a state of non-marriageability.  </w:t>
      </w:r>
    </w:p>
    <w:p w:rsidR="0030438B" w:rsidRPr="00776CFC" w:rsidRDefault="0030438B" w:rsidP="0030438B">
      <w:pPr>
        <w:spacing w:after="0" w:line="480" w:lineRule="auto"/>
        <w:ind w:firstLine="720"/>
        <w:rPr>
          <w:rFonts w:ascii="Times New Roman" w:eastAsia="Calibri" w:hAnsi="Times New Roman" w:cs="Times New Roman"/>
          <w:sz w:val="24"/>
          <w:szCs w:val="24"/>
        </w:rPr>
      </w:pPr>
      <w:r w:rsidRPr="004E207B">
        <w:rPr>
          <w:rFonts w:ascii="Times New Roman" w:eastAsia="Calibri" w:hAnsi="Times New Roman" w:cs="Times New Roman"/>
          <w:i/>
          <w:sz w:val="24"/>
          <w:szCs w:val="24"/>
        </w:rPr>
        <w:t xml:space="preserve">Work </w:t>
      </w:r>
      <w:r w:rsidRPr="004E207B">
        <w:rPr>
          <w:rFonts w:ascii="Times New Roman" w:eastAsia="Calibri" w:hAnsi="Times New Roman" w:cs="Times New Roman"/>
          <w:sz w:val="24"/>
          <w:szCs w:val="24"/>
        </w:rPr>
        <w:t xml:space="preserve">offers a far more desirable vision of marriageable love in David and Christie’s relationship, as </w:t>
      </w:r>
      <w:r>
        <w:rPr>
          <w:rFonts w:ascii="Times New Roman" w:eastAsia="Calibri" w:hAnsi="Times New Roman" w:cs="Times New Roman"/>
          <w:sz w:val="24"/>
          <w:szCs w:val="24"/>
        </w:rPr>
        <w:t xml:space="preserve">it points towards </w:t>
      </w:r>
      <w:r w:rsidRPr="00776CFC">
        <w:rPr>
          <w:rFonts w:ascii="Times New Roman" w:eastAsia="Calibri" w:hAnsi="Times New Roman" w:cs="Times New Roman"/>
          <w:sz w:val="24"/>
          <w:szCs w:val="24"/>
        </w:rPr>
        <w:t>egalitarian</w:t>
      </w:r>
      <w:r>
        <w:rPr>
          <w:rFonts w:ascii="Times New Roman" w:eastAsia="Calibri" w:hAnsi="Times New Roman" w:cs="Times New Roman"/>
          <w:sz w:val="24"/>
          <w:szCs w:val="24"/>
        </w:rPr>
        <w:t>ism in its</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foundation of mutual respect and sharing of interior and exterior lives</w:t>
      </w:r>
      <w:r w:rsidRPr="00776CF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F140F">
        <w:rPr>
          <w:rFonts w:ascii="Times New Roman" w:eastAsia="Calibri" w:hAnsi="Times New Roman" w:cs="Times New Roman"/>
          <w:sz w:val="24"/>
          <w:szCs w:val="24"/>
        </w:rPr>
        <w:t>It is significant that, unlike with Philip, Christie’s interactions with David</w:t>
      </w:r>
      <w:r>
        <w:rPr>
          <w:rFonts w:ascii="Times New Roman" w:eastAsia="Calibri" w:hAnsi="Times New Roman" w:cs="Times New Roman"/>
          <w:sz w:val="24"/>
          <w:szCs w:val="24"/>
        </w:rPr>
        <w:t>—though he is also older than Christi</w:t>
      </w:r>
      <w:r w:rsidR="00070AA4">
        <w:rPr>
          <w:rFonts w:ascii="Times New Roman" w:eastAsia="Calibri" w:hAnsi="Times New Roman" w:cs="Times New Roman"/>
          <w:sz w:val="24"/>
          <w:szCs w:val="24"/>
        </w:rPr>
        <w:t>e and her employer</w:t>
      </w:r>
      <w:r>
        <w:rPr>
          <w:rFonts w:ascii="Times New Roman" w:eastAsia="Calibri" w:hAnsi="Times New Roman" w:cs="Times New Roman"/>
          <w:sz w:val="24"/>
          <w:szCs w:val="24"/>
        </w:rPr>
        <w:t>—are</w:t>
      </w:r>
      <w:r w:rsidRPr="007F140F">
        <w:rPr>
          <w:rFonts w:ascii="Times New Roman" w:eastAsia="Calibri" w:hAnsi="Times New Roman" w:cs="Times New Roman"/>
          <w:sz w:val="24"/>
          <w:szCs w:val="24"/>
        </w:rPr>
        <w:t xml:space="preserve"> characterized by </w:t>
      </w:r>
      <w:r>
        <w:rPr>
          <w:rFonts w:ascii="Times New Roman" w:eastAsia="Calibri" w:hAnsi="Times New Roman" w:cs="Times New Roman"/>
          <w:sz w:val="24"/>
          <w:szCs w:val="24"/>
        </w:rPr>
        <w:t>honesty</w:t>
      </w:r>
      <w:r w:rsidR="00070AA4">
        <w:rPr>
          <w:rFonts w:ascii="Times New Roman" w:eastAsia="Calibri" w:hAnsi="Times New Roman" w:cs="Times New Roman"/>
          <w:sz w:val="24"/>
          <w:szCs w:val="24"/>
        </w:rPr>
        <w:t xml:space="preserve"> and are void of coquetry. </w:t>
      </w:r>
      <w:r w:rsidRPr="007F140F">
        <w:rPr>
          <w:rFonts w:ascii="Times New Roman" w:eastAsia="Calibri" w:hAnsi="Times New Roman" w:cs="Times New Roman"/>
          <w:sz w:val="24"/>
          <w:szCs w:val="24"/>
        </w:rPr>
        <w:t>David</w:t>
      </w:r>
      <w:r w:rsidR="00070AA4">
        <w:rPr>
          <w:rFonts w:ascii="Times New Roman" w:eastAsia="Calibri" w:hAnsi="Times New Roman" w:cs="Times New Roman"/>
          <w:sz w:val="24"/>
          <w:szCs w:val="24"/>
        </w:rPr>
        <w:t xml:space="preserve"> does not</w:t>
      </w:r>
      <w:r w:rsidRPr="007F140F">
        <w:rPr>
          <w:rFonts w:ascii="Times New Roman" w:eastAsia="Calibri" w:hAnsi="Times New Roman" w:cs="Times New Roman"/>
          <w:sz w:val="24"/>
          <w:szCs w:val="24"/>
        </w:rPr>
        <w:t xml:space="preserve"> mislead her by flirtations, but treats </w:t>
      </w:r>
      <w:r>
        <w:rPr>
          <w:rFonts w:ascii="Times New Roman" w:eastAsia="Calibri" w:hAnsi="Times New Roman" w:cs="Times New Roman"/>
          <w:sz w:val="24"/>
          <w:szCs w:val="24"/>
        </w:rPr>
        <w:t>her with reciprocal</w:t>
      </w:r>
      <w:r w:rsidRPr="007F140F">
        <w:rPr>
          <w:rFonts w:ascii="Times New Roman" w:eastAsia="Calibri" w:hAnsi="Times New Roman" w:cs="Times New Roman"/>
          <w:sz w:val="24"/>
          <w:szCs w:val="24"/>
        </w:rPr>
        <w:t xml:space="preserve"> </w:t>
      </w:r>
      <w:r w:rsidRPr="007F140F">
        <w:rPr>
          <w:rFonts w:ascii="Times New Roman" w:eastAsia="Calibri" w:hAnsi="Times New Roman" w:cs="Times New Roman"/>
          <w:sz w:val="24"/>
          <w:szCs w:val="24"/>
        </w:rPr>
        <w:lastRenderedPageBreak/>
        <w:t xml:space="preserve">“respect, affection, and gratitude” (219). </w:t>
      </w:r>
      <w:r>
        <w:rPr>
          <w:rFonts w:ascii="Times New Roman" w:eastAsia="Calibri" w:hAnsi="Times New Roman" w:cs="Times New Roman"/>
          <w:sz w:val="24"/>
          <w:szCs w:val="24"/>
        </w:rPr>
        <w:t>Rather than inciting dishonesty or inauthenticity, David and Christie’s relationship</w:t>
      </w:r>
      <w:r w:rsidRPr="00776CFC">
        <w:rPr>
          <w:rFonts w:ascii="Times New Roman" w:eastAsia="Calibri" w:hAnsi="Times New Roman" w:cs="Times New Roman"/>
          <w:sz w:val="24"/>
          <w:szCs w:val="24"/>
        </w:rPr>
        <w:t xml:space="preserve"> mutually awaken</w:t>
      </w:r>
      <w:r>
        <w:rPr>
          <w:rFonts w:ascii="Times New Roman" w:eastAsia="Calibri" w:hAnsi="Times New Roman" w:cs="Times New Roman"/>
          <w:sz w:val="24"/>
          <w:szCs w:val="24"/>
        </w:rPr>
        <w:t>s</w:t>
      </w:r>
      <w:r w:rsidRPr="00776CFC">
        <w:rPr>
          <w:rFonts w:ascii="Times New Roman" w:eastAsia="Calibri" w:hAnsi="Times New Roman" w:cs="Times New Roman"/>
          <w:sz w:val="24"/>
          <w:szCs w:val="24"/>
        </w:rPr>
        <w:t xml:space="preserve"> </w:t>
      </w:r>
      <w:r w:rsidRPr="00B3294B">
        <w:rPr>
          <w:rFonts w:ascii="Times New Roman" w:eastAsia="Calibri" w:hAnsi="Times New Roman" w:cs="Times New Roman"/>
          <w:i/>
          <w:sz w:val="24"/>
          <w:szCs w:val="24"/>
        </w:rPr>
        <w:t>positive</w:t>
      </w:r>
      <w:r>
        <w:rPr>
          <w:rFonts w:ascii="Times New Roman" w:eastAsia="Calibri" w:hAnsi="Times New Roman" w:cs="Times New Roman"/>
          <w:sz w:val="24"/>
          <w:szCs w:val="24"/>
        </w:rPr>
        <w:t xml:space="preserve"> </w:t>
      </w:r>
      <w:r w:rsidRPr="00776CFC">
        <w:rPr>
          <w:rFonts w:ascii="Times New Roman" w:eastAsia="Calibri" w:hAnsi="Times New Roman" w:cs="Times New Roman"/>
          <w:sz w:val="24"/>
          <w:szCs w:val="24"/>
        </w:rPr>
        <w:t>qualities in the other person that had previously lain d</w:t>
      </w:r>
      <w:r>
        <w:rPr>
          <w:rFonts w:ascii="Times New Roman" w:eastAsia="Calibri" w:hAnsi="Times New Roman" w:cs="Times New Roman"/>
          <w:sz w:val="24"/>
          <w:szCs w:val="24"/>
        </w:rPr>
        <w:t xml:space="preserve">ormant. Exemplifying this, when Christie first comes to work in the Sterling household as a servant, he </w:t>
      </w:r>
      <w:r w:rsidRPr="00776CFC">
        <w:rPr>
          <w:rFonts w:ascii="Times New Roman" w:eastAsia="Calibri" w:hAnsi="Times New Roman" w:cs="Times New Roman"/>
          <w:sz w:val="24"/>
          <w:szCs w:val="24"/>
        </w:rPr>
        <w:t xml:space="preserve">puts her to work </w:t>
      </w:r>
      <w:r w:rsidRPr="00776CFC">
        <w:rPr>
          <w:rFonts w:ascii="Times New Roman" w:eastAsia="Calibri" w:hAnsi="Times New Roman" w:cs="Times New Roman"/>
          <w:i/>
          <w:sz w:val="24"/>
          <w:szCs w:val="24"/>
        </w:rPr>
        <w:t>beside</w:t>
      </w:r>
      <w:r w:rsidRPr="00776CFC">
        <w:rPr>
          <w:rFonts w:ascii="Times New Roman" w:eastAsia="Calibri" w:hAnsi="Times New Roman" w:cs="Times New Roman"/>
          <w:sz w:val="24"/>
          <w:szCs w:val="24"/>
        </w:rPr>
        <w:t xml:space="preserve"> him in his </w:t>
      </w:r>
      <w:r>
        <w:rPr>
          <w:rFonts w:ascii="Times New Roman" w:eastAsia="Calibri" w:hAnsi="Times New Roman" w:cs="Times New Roman"/>
          <w:sz w:val="24"/>
          <w:szCs w:val="24"/>
        </w:rPr>
        <w:t xml:space="preserve">conservatory, acknowledging that </w:t>
      </w:r>
      <w:r w:rsidRPr="00776CFC">
        <w:rPr>
          <w:rFonts w:ascii="Times New Roman" w:eastAsia="Calibri" w:hAnsi="Times New Roman" w:cs="Times New Roman"/>
          <w:sz w:val="24"/>
          <w:szCs w:val="24"/>
        </w:rPr>
        <w:t>Christie</w:t>
      </w:r>
      <w:r>
        <w:rPr>
          <w:rFonts w:ascii="Times New Roman" w:eastAsia="Calibri" w:hAnsi="Times New Roman" w:cs="Times New Roman"/>
          <w:sz w:val="24"/>
          <w:szCs w:val="24"/>
        </w:rPr>
        <w:t xml:space="preserve"> can accomplish</w:t>
      </w:r>
      <w:r w:rsidRPr="00776CFC">
        <w:rPr>
          <w:rFonts w:ascii="Times New Roman" w:eastAsia="Calibri" w:hAnsi="Times New Roman" w:cs="Times New Roman"/>
          <w:sz w:val="24"/>
          <w:szCs w:val="24"/>
        </w:rPr>
        <w:t xml:space="preserve"> things that e</w:t>
      </w:r>
      <w:r>
        <w:rPr>
          <w:rFonts w:ascii="Times New Roman" w:eastAsia="Calibri" w:hAnsi="Times New Roman" w:cs="Times New Roman"/>
          <w:sz w:val="24"/>
          <w:szCs w:val="24"/>
        </w:rPr>
        <w:t>ven florist David cannot—for</w:t>
      </w:r>
      <w:r w:rsidRPr="00776CFC">
        <w:rPr>
          <w:rFonts w:ascii="Times New Roman" w:eastAsia="Calibri" w:hAnsi="Times New Roman" w:cs="Times New Roman"/>
          <w:sz w:val="24"/>
          <w:szCs w:val="24"/>
        </w:rPr>
        <w:t xml:space="preserve"> she is able to put together a box of flowers wit</w:t>
      </w:r>
      <w:r>
        <w:rPr>
          <w:rFonts w:ascii="Times New Roman" w:eastAsia="Calibri" w:hAnsi="Times New Roman" w:cs="Times New Roman"/>
          <w:sz w:val="24"/>
          <w:szCs w:val="24"/>
        </w:rPr>
        <w:t>h “a tender way of doing things</w:t>
      </w:r>
      <w:r w:rsidRPr="00776CFC">
        <w:rPr>
          <w:rFonts w:ascii="Times New Roman" w:eastAsia="Calibri" w:hAnsi="Times New Roman" w:cs="Times New Roman"/>
          <w:sz w:val="24"/>
          <w:szCs w:val="24"/>
        </w:rPr>
        <w:t xml:space="preserve"> that</w:t>
      </w:r>
      <w:r>
        <w:rPr>
          <w:rFonts w:ascii="Times New Roman" w:eastAsia="Calibri" w:hAnsi="Times New Roman" w:cs="Times New Roman"/>
          <w:sz w:val="24"/>
          <w:szCs w:val="24"/>
        </w:rPr>
        <w:t xml:space="preserve"> [men] can never learn”</w:t>
      </w:r>
      <w:r w:rsidRPr="00776CFC">
        <w:rPr>
          <w:rFonts w:ascii="Times New Roman" w:eastAsia="Calibri" w:hAnsi="Times New Roman" w:cs="Times New Roman"/>
          <w:sz w:val="24"/>
          <w:szCs w:val="24"/>
        </w:rPr>
        <w:t xml:space="preserve"> (182).</w:t>
      </w:r>
      <w:r>
        <w:rPr>
          <w:rFonts w:ascii="Times New Roman" w:eastAsia="Calibri" w:hAnsi="Times New Roman" w:cs="Times New Roman"/>
          <w:color w:val="00B050"/>
          <w:sz w:val="24"/>
          <w:szCs w:val="24"/>
        </w:rPr>
        <w:t xml:space="preserve"> </w:t>
      </w:r>
      <w:r w:rsidRPr="00B3294B">
        <w:rPr>
          <w:rFonts w:ascii="Times New Roman" w:eastAsia="Calibri" w:hAnsi="Times New Roman" w:cs="Times New Roman"/>
          <w:sz w:val="24"/>
          <w:szCs w:val="24"/>
        </w:rPr>
        <w:t xml:space="preserve">David’s recognition of Christie’s strengths and </w:t>
      </w:r>
      <w:r w:rsidRPr="007A40BF">
        <w:rPr>
          <w:rFonts w:ascii="Times New Roman" w:eastAsia="Calibri" w:hAnsi="Times New Roman" w:cs="Times New Roman"/>
          <w:sz w:val="24"/>
          <w:szCs w:val="24"/>
        </w:rPr>
        <w:t xml:space="preserve">ensuing </w:t>
      </w:r>
      <w:r w:rsidRPr="00B3294B">
        <w:rPr>
          <w:rFonts w:ascii="Times New Roman" w:eastAsia="Calibri" w:hAnsi="Times New Roman" w:cs="Times New Roman"/>
          <w:sz w:val="24"/>
          <w:szCs w:val="24"/>
        </w:rPr>
        <w:t>commitment to equality comes as a breath of fresh air following her</w:t>
      </w:r>
      <w:r w:rsidR="00070AA4">
        <w:rPr>
          <w:rFonts w:ascii="Times New Roman" w:eastAsia="Calibri" w:hAnsi="Times New Roman" w:cs="Times New Roman"/>
          <w:sz w:val="24"/>
          <w:szCs w:val="24"/>
        </w:rPr>
        <w:t xml:space="preserve"> threatened subordination to</w:t>
      </w:r>
      <w:r w:rsidRPr="00B3294B">
        <w:rPr>
          <w:rFonts w:ascii="Times New Roman" w:eastAsia="Calibri" w:hAnsi="Times New Roman" w:cs="Times New Roman"/>
          <w:sz w:val="24"/>
          <w:szCs w:val="24"/>
        </w:rPr>
        <w:t xml:space="preserve"> Philip. </w:t>
      </w:r>
      <w:r>
        <w:rPr>
          <w:rFonts w:ascii="Times New Roman" w:eastAsia="Calibri" w:hAnsi="Times New Roman" w:cs="Times New Roman"/>
          <w:sz w:val="24"/>
          <w:szCs w:val="24"/>
        </w:rPr>
        <w:t>Furthermore, just as Christie brings out “more cheerfulness and less silence” (220) in David</w:t>
      </w:r>
      <w:r w:rsidRPr="00776CFC">
        <w:rPr>
          <w:rFonts w:ascii="Times New Roman" w:eastAsia="Calibri" w:hAnsi="Times New Roman" w:cs="Times New Roman"/>
          <w:sz w:val="24"/>
          <w:szCs w:val="24"/>
        </w:rPr>
        <w:t>,</w:t>
      </w:r>
      <w:r w:rsidR="00070AA4">
        <w:rPr>
          <w:rFonts w:ascii="Times New Roman" w:eastAsia="Calibri" w:hAnsi="Times New Roman" w:cs="Times New Roman"/>
          <w:sz w:val="24"/>
          <w:szCs w:val="24"/>
        </w:rPr>
        <w:t xml:space="preserve"> David as “the good gardener” (220) </w:t>
      </w:r>
      <w:r>
        <w:rPr>
          <w:rFonts w:ascii="Times New Roman" w:eastAsia="Calibri" w:hAnsi="Times New Roman" w:cs="Times New Roman"/>
          <w:sz w:val="24"/>
          <w:szCs w:val="24"/>
        </w:rPr>
        <w:t>cultivates</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enlivens </w:t>
      </w:r>
      <w:r w:rsidRPr="00776CFC">
        <w:rPr>
          <w:rFonts w:ascii="Times New Roman" w:eastAsia="Calibri" w:hAnsi="Times New Roman" w:cs="Times New Roman"/>
          <w:sz w:val="24"/>
          <w:szCs w:val="24"/>
        </w:rPr>
        <w:t>Christie</w:t>
      </w:r>
      <w:r>
        <w:rPr>
          <w:rFonts w:ascii="Times New Roman" w:eastAsia="Calibri" w:hAnsi="Times New Roman" w:cs="Times New Roman"/>
          <w:sz w:val="24"/>
          <w:szCs w:val="24"/>
        </w:rPr>
        <w:t>, becoming to her in her time of loneliness and depression</w:t>
      </w:r>
      <w:r w:rsidRPr="00776CFC">
        <w:rPr>
          <w:rFonts w:ascii="Times New Roman" w:eastAsia="Calibri" w:hAnsi="Times New Roman" w:cs="Times New Roman"/>
          <w:sz w:val="24"/>
          <w:szCs w:val="24"/>
        </w:rPr>
        <w:t xml:space="preserve"> “like a tonic to weak natures and wavering wills; and Christie felt a general revival going on within herself” (192</w:t>
      </w:r>
      <w:r>
        <w:rPr>
          <w:rFonts w:ascii="Times New Roman" w:eastAsia="Calibri" w:hAnsi="Times New Roman" w:cs="Times New Roman"/>
          <w:sz w:val="24"/>
          <w:szCs w:val="24"/>
        </w:rPr>
        <w:t>)</w:t>
      </w:r>
      <w:r>
        <w:rPr>
          <w:rFonts w:ascii="Times New Roman" w:eastAsia="Calibri" w:hAnsi="Times New Roman" w:cs="Times New Roman"/>
          <w:color w:val="00B050"/>
          <w:sz w:val="24"/>
          <w:szCs w:val="24"/>
        </w:rPr>
        <w:t xml:space="preserve">. </w:t>
      </w:r>
      <w:r>
        <w:rPr>
          <w:rFonts w:ascii="Times New Roman" w:eastAsia="Calibri" w:hAnsi="Times New Roman" w:cs="Times New Roman"/>
          <w:sz w:val="24"/>
          <w:szCs w:val="24"/>
        </w:rPr>
        <w:t>As well as bringing out the best qualities in each other, David and Christie’s friendship includes the sharing of favorite pastimes such as poetry and gardening, and even a langu</w:t>
      </w:r>
      <w:r w:rsidR="00C906CF">
        <w:rPr>
          <w:rFonts w:ascii="Times New Roman" w:eastAsia="Calibri" w:hAnsi="Times New Roman" w:cs="Times New Roman"/>
          <w:sz w:val="24"/>
          <w:szCs w:val="24"/>
        </w:rPr>
        <w:t>age</w:t>
      </w:r>
      <w:r>
        <w:rPr>
          <w:rFonts w:ascii="Times New Roman" w:eastAsia="Calibri" w:hAnsi="Times New Roman" w:cs="Times New Roman"/>
          <w:sz w:val="24"/>
          <w:szCs w:val="24"/>
        </w:rPr>
        <w:t>—hidden meanings found within flowers.</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As one of many instances,</w:t>
      </w:r>
      <w:r w:rsidRPr="00072235">
        <w:rPr>
          <w:rFonts w:ascii="Times New Roman" w:eastAsia="Calibri" w:hAnsi="Times New Roman" w:cs="Times New Roman"/>
          <w:sz w:val="24"/>
          <w:szCs w:val="24"/>
        </w:rPr>
        <w:t xml:space="preserve"> Christie makes herself a bouquet on her birthday</w:t>
      </w:r>
      <w:r>
        <w:rPr>
          <w:rFonts w:ascii="Times New Roman" w:eastAsia="Calibri" w:hAnsi="Times New Roman" w:cs="Times New Roman"/>
          <w:sz w:val="24"/>
          <w:szCs w:val="24"/>
        </w:rPr>
        <w:t xml:space="preserve"> and interprets the meanings of the flowers she chose to David: “these lovely blue ones of all shades my girlish dreams and hopes and plans…these [red ones] passion…my violet flowers the best and purest love we can know”</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(201).</w:t>
      </w:r>
      <w:r w:rsidRPr="007A40BF">
        <w:rPr>
          <w:rFonts w:ascii="Times New Roman" w:eastAsia="Calibri" w:hAnsi="Times New Roman" w:cs="Times New Roman"/>
          <w:sz w:val="24"/>
          <w:szCs w:val="24"/>
        </w:rPr>
        <w:t xml:space="preserve"> </w:t>
      </w:r>
      <w:r w:rsidRPr="00072235">
        <w:rPr>
          <w:rFonts w:ascii="Times New Roman" w:eastAsia="Calibri" w:hAnsi="Times New Roman" w:cs="Times New Roman"/>
          <w:sz w:val="24"/>
          <w:szCs w:val="24"/>
        </w:rPr>
        <w:t xml:space="preserve">Because </w:t>
      </w:r>
      <w:r>
        <w:rPr>
          <w:rFonts w:ascii="Times New Roman" w:eastAsia="Calibri" w:hAnsi="Times New Roman" w:cs="Times New Roman"/>
          <w:sz w:val="24"/>
          <w:szCs w:val="24"/>
        </w:rPr>
        <w:t>the floral language they</w:t>
      </w:r>
      <w:r w:rsidR="00C906CF">
        <w:rPr>
          <w:rFonts w:ascii="Times New Roman" w:eastAsia="Calibri" w:hAnsi="Times New Roman" w:cs="Times New Roman"/>
          <w:sz w:val="24"/>
          <w:szCs w:val="24"/>
        </w:rPr>
        <w:t xml:space="preserve"> speak is non-verbal</w:t>
      </w:r>
      <w:r>
        <w:rPr>
          <w:rFonts w:ascii="Times New Roman" w:eastAsia="Calibri" w:hAnsi="Times New Roman" w:cs="Times New Roman"/>
          <w:sz w:val="24"/>
          <w:szCs w:val="24"/>
        </w:rPr>
        <w:t xml:space="preserve">, </w:t>
      </w:r>
      <w:r w:rsidRPr="00072235">
        <w:rPr>
          <w:rFonts w:ascii="Times New Roman" w:eastAsia="Calibri" w:hAnsi="Times New Roman" w:cs="Times New Roman"/>
          <w:sz w:val="24"/>
          <w:szCs w:val="24"/>
        </w:rPr>
        <w:t>it takes skilled training—both in floristry and in knowing the other person’s character—to interpret the</w:t>
      </w:r>
      <w:r>
        <w:rPr>
          <w:rFonts w:ascii="Times New Roman" w:eastAsia="Calibri" w:hAnsi="Times New Roman" w:cs="Times New Roman"/>
          <w:sz w:val="24"/>
          <w:szCs w:val="24"/>
        </w:rPr>
        <w:t xml:space="preserve"> meanings</w:t>
      </w:r>
      <w:r w:rsidRPr="00072235">
        <w:rPr>
          <w:rFonts w:ascii="Times New Roman" w:eastAsia="Calibri" w:hAnsi="Times New Roman" w:cs="Times New Roman"/>
          <w:sz w:val="24"/>
          <w:szCs w:val="24"/>
        </w:rPr>
        <w:t>.</w:t>
      </w:r>
      <w:r>
        <w:rPr>
          <w:rFonts w:ascii="Times New Roman" w:eastAsia="Calibri" w:hAnsi="Times New Roman" w:cs="Times New Roman"/>
          <w:sz w:val="24"/>
          <w:szCs w:val="24"/>
        </w:rPr>
        <w:t xml:space="preserve"> Fortunately,</w:t>
      </w:r>
      <w:r w:rsidRPr="0007223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Alcott has built David and Christie’s friendship on an egalitarian platform of mutual respect and encouragement of the other’s positive inner qualities, and so they are able to engage in the sharing and interpretation of outward expressions as well. </w:t>
      </w:r>
    </w:p>
    <w:p w:rsidR="001F350B" w:rsidRDefault="0030438B" w:rsidP="0030438B">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w:t>
      </w:r>
      <w:r w:rsidRPr="00F85EF1">
        <w:rPr>
          <w:rFonts w:ascii="Times New Roman" w:eastAsia="Calibri" w:hAnsi="Times New Roman" w:cs="Times New Roman"/>
          <w:sz w:val="24"/>
          <w:szCs w:val="24"/>
        </w:rPr>
        <w:t>hough Christie initially attempt</w:t>
      </w:r>
      <w:r w:rsidR="00C906CF">
        <w:rPr>
          <w:rFonts w:ascii="Times New Roman" w:eastAsia="Calibri" w:hAnsi="Times New Roman" w:cs="Times New Roman"/>
          <w:sz w:val="24"/>
          <w:szCs w:val="24"/>
        </w:rPr>
        <w:t>s to subordinate herself to</w:t>
      </w:r>
      <w:r w:rsidRPr="00F85EF1">
        <w:rPr>
          <w:rFonts w:ascii="Times New Roman" w:eastAsia="Calibri" w:hAnsi="Times New Roman" w:cs="Times New Roman"/>
          <w:sz w:val="24"/>
          <w:szCs w:val="24"/>
        </w:rPr>
        <w:t xml:space="preserve"> David, the nature of their marriageable love is </w:t>
      </w:r>
      <w:r>
        <w:rPr>
          <w:rFonts w:ascii="Times New Roman" w:eastAsia="Calibri" w:hAnsi="Times New Roman" w:cs="Times New Roman"/>
          <w:sz w:val="24"/>
          <w:szCs w:val="24"/>
        </w:rPr>
        <w:t xml:space="preserve">such </w:t>
      </w:r>
      <w:r w:rsidRPr="00F85EF1">
        <w:rPr>
          <w:rFonts w:ascii="Times New Roman" w:eastAsia="Calibri" w:hAnsi="Times New Roman" w:cs="Times New Roman"/>
          <w:sz w:val="24"/>
          <w:szCs w:val="24"/>
        </w:rPr>
        <w:t xml:space="preserve">that their relationship </w:t>
      </w:r>
      <w:r>
        <w:rPr>
          <w:rFonts w:ascii="Times New Roman" w:eastAsia="Calibri" w:hAnsi="Times New Roman" w:cs="Times New Roman"/>
          <w:sz w:val="24"/>
          <w:szCs w:val="24"/>
        </w:rPr>
        <w:t>ultimately dismi</w:t>
      </w:r>
      <w:r w:rsidR="001F350B">
        <w:rPr>
          <w:rFonts w:ascii="Times New Roman" w:eastAsia="Calibri" w:hAnsi="Times New Roman" w:cs="Times New Roman"/>
          <w:sz w:val="24"/>
          <w:szCs w:val="24"/>
        </w:rPr>
        <w:t>sses any power dynamic and presents itself as a companionate marriage</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Even b</w:t>
      </w:r>
      <w:r w:rsidRPr="00776CFC">
        <w:rPr>
          <w:rFonts w:ascii="Times New Roman" w:eastAsia="Calibri" w:hAnsi="Times New Roman" w:cs="Times New Roman"/>
          <w:sz w:val="24"/>
          <w:szCs w:val="24"/>
        </w:rPr>
        <w:t xml:space="preserve">efore Christie meets </w:t>
      </w:r>
      <w:r>
        <w:rPr>
          <w:rFonts w:ascii="Times New Roman" w:eastAsia="Calibri" w:hAnsi="Times New Roman" w:cs="Times New Roman"/>
          <w:sz w:val="24"/>
          <w:szCs w:val="24"/>
        </w:rPr>
        <w:t>David, who is the head of the Sterling household in which she had just entered service, she assumes she will be subordinated under him</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course, she certainly </w:t>
      </w:r>
      <w:r w:rsidR="00C906CF">
        <w:rPr>
          <w:rFonts w:ascii="Times New Roman" w:eastAsia="Calibri" w:hAnsi="Times New Roman" w:cs="Times New Roman"/>
          <w:sz w:val="24"/>
          <w:szCs w:val="24"/>
        </w:rPr>
        <w:t>is entering an employer-employee</w:t>
      </w:r>
      <w:r>
        <w:rPr>
          <w:rFonts w:ascii="Times New Roman" w:eastAsia="Calibri" w:hAnsi="Times New Roman" w:cs="Times New Roman"/>
          <w:sz w:val="24"/>
          <w:szCs w:val="24"/>
        </w:rPr>
        <w:t xml:space="preserve"> relationship, and yet there is something deeper within Christie’s </w:t>
      </w:r>
      <w:r w:rsidRPr="000B6726">
        <w:rPr>
          <w:rFonts w:ascii="Times New Roman" w:eastAsia="Calibri" w:hAnsi="Times New Roman" w:cs="Times New Roman"/>
          <w:sz w:val="24"/>
          <w:szCs w:val="24"/>
        </w:rPr>
        <w:t xml:space="preserve">expectation </w:t>
      </w:r>
      <w:r>
        <w:rPr>
          <w:rFonts w:ascii="Times New Roman" w:eastAsia="Calibri" w:hAnsi="Times New Roman" w:cs="Times New Roman"/>
          <w:sz w:val="24"/>
          <w:szCs w:val="24"/>
        </w:rPr>
        <w:t>for submission—almost a</w:t>
      </w:r>
      <w:r w:rsidRPr="000B6726">
        <w:rPr>
          <w:rFonts w:ascii="Times New Roman" w:eastAsia="Calibri" w:hAnsi="Times New Roman" w:cs="Times New Roman"/>
          <w:i/>
          <w:sz w:val="24"/>
          <w:szCs w:val="24"/>
        </w:rPr>
        <w:t xml:space="preserve"> desire</w:t>
      </w:r>
      <w:r>
        <w:rPr>
          <w:rFonts w:ascii="Times New Roman" w:eastAsia="Calibri" w:hAnsi="Times New Roman" w:cs="Times New Roman"/>
          <w:sz w:val="24"/>
          <w:szCs w:val="24"/>
        </w:rPr>
        <w:t xml:space="preserve"> for it. </w:t>
      </w:r>
      <w:r w:rsidRPr="00776CFC">
        <w:rPr>
          <w:rFonts w:ascii="Times New Roman" w:eastAsia="Calibri" w:hAnsi="Times New Roman" w:cs="Times New Roman"/>
          <w:sz w:val="24"/>
          <w:szCs w:val="24"/>
        </w:rPr>
        <w:t>Looking for David to call him in to dinner, “Christie demurely tied on the little pumpkin-hood, wrapped the gray shawl about her, and set out to find her ‘master,’ as she had a fancy to call this unknown David” (174-75). Though the power dynamic Philip wielded over her once distressed her, lon</w:t>
      </w:r>
      <w:r>
        <w:rPr>
          <w:rFonts w:ascii="Times New Roman" w:eastAsia="Calibri" w:hAnsi="Times New Roman" w:cs="Times New Roman"/>
          <w:sz w:val="24"/>
          <w:szCs w:val="24"/>
        </w:rPr>
        <w:t>eliness and craving for love have primed her ba</w:t>
      </w:r>
      <w:r w:rsidRPr="00776CFC">
        <w:rPr>
          <w:rFonts w:ascii="Times New Roman" w:eastAsia="Calibri" w:hAnsi="Times New Roman" w:cs="Times New Roman"/>
          <w:sz w:val="24"/>
          <w:szCs w:val="24"/>
        </w:rPr>
        <w:t xml:space="preserve">ck into </w:t>
      </w:r>
      <w:r>
        <w:rPr>
          <w:rFonts w:ascii="Times New Roman" w:eastAsia="Calibri" w:hAnsi="Times New Roman" w:cs="Times New Roman"/>
          <w:sz w:val="24"/>
          <w:szCs w:val="24"/>
        </w:rPr>
        <w:t>a “fancy” for submission. Another example of this occurs later on in the novel</w:t>
      </w:r>
      <w:r w:rsidRPr="00776CFC">
        <w:rPr>
          <w:rFonts w:ascii="Times New Roman" w:eastAsia="Calibri" w:hAnsi="Times New Roman" w:cs="Times New Roman"/>
          <w:sz w:val="24"/>
          <w:szCs w:val="24"/>
        </w:rPr>
        <w:t>,</w:t>
      </w:r>
      <w:r>
        <w:rPr>
          <w:rFonts w:ascii="Times New Roman" w:eastAsia="Calibri" w:hAnsi="Times New Roman" w:cs="Times New Roman"/>
          <w:sz w:val="24"/>
          <w:szCs w:val="24"/>
        </w:rPr>
        <w:t xml:space="preserve"> when</w:t>
      </w:r>
      <w:r w:rsidRPr="00776CFC">
        <w:rPr>
          <w:rFonts w:ascii="Times New Roman" w:eastAsia="Calibri" w:hAnsi="Times New Roman" w:cs="Times New Roman"/>
          <w:sz w:val="24"/>
          <w:szCs w:val="24"/>
        </w:rPr>
        <w:t xml:space="preserve"> Christie performs a speech from </w:t>
      </w:r>
      <w:r w:rsidRPr="00776CFC">
        <w:rPr>
          <w:rFonts w:ascii="Times New Roman" w:eastAsia="Calibri" w:hAnsi="Times New Roman" w:cs="Times New Roman"/>
          <w:i/>
          <w:sz w:val="24"/>
          <w:szCs w:val="24"/>
        </w:rPr>
        <w:t>The</w:t>
      </w:r>
      <w:r w:rsidRPr="00776CFC">
        <w:rPr>
          <w:rFonts w:ascii="Times New Roman" w:eastAsia="Calibri" w:hAnsi="Times New Roman" w:cs="Times New Roman"/>
          <w:sz w:val="24"/>
          <w:szCs w:val="24"/>
        </w:rPr>
        <w:t xml:space="preserve"> </w:t>
      </w:r>
      <w:r w:rsidRPr="00776CFC">
        <w:rPr>
          <w:rFonts w:ascii="Times New Roman" w:eastAsia="Calibri" w:hAnsi="Times New Roman" w:cs="Times New Roman"/>
          <w:i/>
          <w:sz w:val="24"/>
          <w:szCs w:val="24"/>
        </w:rPr>
        <w:t>Merchant of Venice</w:t>
      </w:r>
      <w:r w:rsidRPr="00776CFC">
        <w:rPr>
          <w:rFonts w:ascii="Times New Roman" w:eastAsia="Calibri" w:hAnsi="Times New Roman" w:cs="Times New Roman"/>
          <w:sz w:val="24"/>
          <w:szCs w:val="24"/>
        </w:rPr>
        <w:t xml:space="preserve"> for the </w:t>
      </w:r>
      <w:proofErr w:type="spellStart"/>
      <w:r w:rsidRPr="00776CFC">
        <w:rPr>
          <w:rFonts w:ascii="Times New Roman" w:eastAsia="Calibri" w:hAnsi="Times New Roman" w:cs="Times New Roman"/>
          <w:sz w:val="24"/>
          <w:szCs w:val="24"/>
        </w:rPr>
        <w:t>Sterlings</w:t>
      </w:r>
      <w:proofErr w:type="spellEnd"/>
      <w:r w:rsidRPr="00776CFC">
        <w:rPr>
          <w:rFonts w:ascii="Times New Roman" w:eastAsia="Calibri" w:hAnsi="Times New Roman" w:cs="Times New Roman"/>
          <w:sz w:val="24"/>
          <w:szCs w:val="24"/>
        </w:rPr>
        <w:t xml:space="preserve">, taking the part of Portia when speaking to her suitor: “Happiest of </w:t>
      </w:r>
      <w:proofErr w:type="gramStart"/>
      <w:r w:rsidRPr="00776CFC">
        <w:rPr>
          <w:rFonts w:ascii="Times New Roman" w:eastAsia="Calibri" w:hAnsi="Times New Roman" w:cs="Times New Roman"/>
          <w:sz w:val="24"/>
          <w:szCs w:val="24"/>
        </w:rPr>
        <w:t>all,</w:t>
      </w:r>
      <w:proofErr w:type="gramEnd"/>
      <w:r w:rsidRPr="00776CFC">
        <w:rPr>
          <w:rFonts w:ascii="Times New Roman" w:eastAsia="Calibri" w:hAnsi="Times New Roman" w:cs="Times New Roman"/>
          <w:sz w:val="24"/>
          <w:szCs w:val="24"/>
        </w:rPr>
        <w:t xml:space="preserve"> is that her willing spirit / Commits itself to yours to be directed, / As from her lord, her governor, her king” (212). Christie is practically asking to</w:t>
      </w:r>
      <w:r>
        <w:rPr>
          <w:rFonts w:ascii="Times New Roman" w:eastAsia="Calibri" w:hAnsi="Times New Roman" w:cs="Times New Roman"/>
          <w:sz w:val="24"/>
          <w:szCs w:val="24"/>
        </w:rPr>
        <w:t xml:space="preserve"> be mastered!</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However, though </w:t>
      </w:r>
      <w:r w:rsidRPr="00BE03FE">
        <w:rPr>
          <w:rFonts w:ascii="Times New Roman" w:eastAsia="Calibri" w:hAnsi="Times New Roman" w:cs="Times New Roman"/>
          <w:sz w:val="24"/>
          <w:szCs w:val="24"/>
        </w:rPr>
        <w:t xml:space="preserve">Alcott acknowledges Christie’s desire to submit, Alcott effectively </w:t>
      </w:r>
      <w:r w:rsidRPr="00BE03FE">
        <w:rPr>
          <w:rFonts w:ascii="Times New Roman" w:eastAsia="Calibri" w:hAnsi="Times New Roman" w:cs="Times New Roman"/>
          <w:i/>
          <w:sz w:val="24"/>
          <w:szCs w:val="24"/>
        </w:rPr>
        <w:t>corrects</w:t>
      </w:r>
      <w:r w:rsidRPr="00BE03FE">
        <w:rPr>
          <w:rFonts w:ascii="Times New Roman" w:eastAsia="Calibri" w:hAnsi="Times New Roman" w:cs="Times New Roman"/>
          <w:sz w:val="24"/>
          <w:szCs w:val="24"/>
        </w:rPr>
        <w:t xml:space="preserve"> that desire and moves past it, subtly </w:t>
      </w:r>
      <w:r w:rsidRPr="008063A1">
        <w:rPr>
          <w:rFonts w:ascii="Times New Roman" w:eastAsia="Calibri" w:hAnsi="Times New Roman" w:cs="Times New Roman"/>
          <w:sz w:val="24"/>
          <w:szCs w:val="24"/>
        </w:rPr>
        <w:t>pointing women to a new model for marriageable love:</w:t>
      </w:r>
      <w:r w:rsidR="001F350B">
        <w:rPr>
          <w:rFonts w:ascii="Times New Roman" w:eastAsia="Calibri" w:hAnsi="Times New Roman" w:cs="Times New Roman"/>
          <w:sz w:val="24"/>
          <w:szCs w:val="24"/>
        </w:rPr>
        <w:t xml:space="preserve"> companionate marriage</w:t>
      </w:r>
      <w:r w:rsidRPr="008063A1">
        <w:rPr>
          <w:rFonts w:ascii="Times New Roman" w:eastAsia="Calibri" w:hAnsi="Times New Roman" w:cs="Times New Roman"/>
          <w:sz w:val="24"/>
          <w:szCs w:val="24"/>
        </w:rPr>
        <w:t xml:space="preserve">. </w:t>
      </w:r>
    </w:p>
    <w:p w:rsidR="0030438B" w:rsidRPr="00776CFC" w:rsidRDefault="0030438B" w:rsidP="0030438B">
      <w:pPr>
        <w:spacing w:after="0" w:line="480" w:lineRule="auto"/>
        <w:ind w:firstLine="720"/>
        <w:rPr>
          <w:rFonts w:ascii="Times New Roman" w:eastAsia="Calibri" w:hAnsi="Times New Roman" w:cs="Times New Roman"/>
          <w:sz w:val="24"/>
          <w:szCs w:val="24"/>
        </w:rPr>
      </w:pPr>
      <w:r w:rsidRPr="008063A1">
        <w:rPr>
          <w:rFonts w:ascii="Times New Roman" w:eastAsia="Calibri" w:hAnsi="Times New Roman" w:cs="Times New Roman"/>
          <w:sz w:val="24"/>
          <w:szCs w:val="24"/>
        </w:rPr>
        <w:t xml:space="preserve">Christie’s </w:t>
      </w:r>
      <w:r w:rsidRPr="00BE03FE">
        <w:rPr>
          <w:rFonts w:ascii="Times New Roman" w:eastAsia="Calibri" w:hAnsi="Times New Roman" w:cs="Times New Roman"/>
          <w:sz w:val="24"/>
          <w:szCs w:val="24"/>
        </w:rPr>
        <w:t xml:space="preserve">first interaction </w:t>
      </w:r>
      <w:r>
        <w:rPr>
          <w:rFonts w:ascii="Times New Roman" w:eastAsia="Calibri" w:hAnsi="Times New Roman" w:cs="Times New Roman"/>
          <w:sz w:val="24"/>
          <w:szCs w:val="24"/>
        </w:rPr>
        <w:t>with David after she performs Portia’s soliloquy</w:t>
      </w:r>
      <w:r w:rsidRPr="00BE03F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does not emulate that </w:t>
      </w:r>
      <w:r w:rsidRPr="00BE03FE">
        <w:rPr>
          <w:rFonts w:ascii="Times New Roman" w:eastAsia="Calibri" w:hAnsi="Times New Roman" w:cs="Times New Roman"/>
          <w:sz w:val="24"/>
          <w:szCs w:val="24"/>
        </w:rPr>
        <w:t xml:space="preserve">of </w:t>
      </w:r>
      <w:r>
        <w:rPr>
          <w:rFonts w:ascii="Times New Roman" w:eastAsia="Calibri" w:hAnsi="Times New Roman" w:cs="Times New Roman"/>
          <w:sz w:val="24"/>
          <w:szCs w:val="24"/>
        </w:rPr>
        <w:t>a king and subject</w:t>
      </w:r>
      <w:r w:rsidRPr="00BE03FE">
        <w:rPr>
          <w:rFonts w:ascii="Times New Roman" w:eastAsia="Calibri" w:hAnsi="Times New Roman" w:cs="Times New Roman"/>
          <w:sz w:val="24"/>
          <w:szCs w:val="24"/>
        </w:rPr>
        <w:t xml:space="preserve">, but in </w:t>
      </w:r>
      <w:r>
        <w:rPr>
          <w:rFonts w:ascii="Times New Roman" w:eastAsia="Calibri" w:hAnsi="Times New Roman" w:cs="Times New Roman"/>
          <w:sz w:val="24"/>
          <w:szCs w:val="24"/>
        </w:rPr>
        <w:t>fact consists of him humbling himself to her. Christie admits that she is not the “peaceful, pious nun” that her “pretty shawl” makes her out</w:t>
      </w:r>
      <w:r w:rsidR="001F350B">
        <w:rPr>
          <w:rFonts w:ascii="Times New Roman" w:eastAsia="Calibri" w:hAnsi="Times New Roman" w:cs="Times New Roman"/>
          <w:sz w:val="24"/>
          <w:szCs w:val="24"/>
        </w:rPr>
        <w:t xml:space="preserve"> to be (213), and David self-depreciating</w:t>
      </w:r>
      <w:r>
        <w:rPr>
          <w:rFonts w:ascii="Times New Roman" w:eastAsia="Calibri" w:hAnsi="Times New Roman" w:cs="Times New Roman"/>
          <w:sz w:val="24"/>
          <w:szCs w:val="24"/>
        </w:rPr>
        <w:t>ly concurs that he, too, is</w:t>
      </w:r>
      <w:r w:rsidRPr="009D21CB">
        <w:rPr>
          <w:rFonts w:ascii="Times New Roman" w:eastAsia="Calibri" w:hAnsi="Times New Roman" w:cs="Times New Roman"/>
          <w:sz w:val="24"/>
          <w:szCs w:val="24"/>
        </w:rPr>
        <w:t xml:space="preserve"> </w:t>
      </w:r>
      <w:r w:rsidRPr="00776CFC">
        <w:rPr>
          <w:rFonts w:ascii="Times New Roman" w:eastAsia="Calibri" w:hAnsi="Times New Roman" w:cs="Times New Roman"/>
          <w:sz w:val="24"/>
          <w:szCs w:val="24"/>
        </w:rPr>
        <w:t xml:space="preserve">not as “cheerful, contented, generous and good” as he may seem, but is “in reality sad, dissatisfied, bad and selfish” (214). </w:t>
      </w:r>
      <w:r w:rsidRPr="00BE03FE">
        <w:rPr>
          <w:rFonts w:ascii="Times New Roman" w:eastAsia="Calibri" w:hAnsi="Times New Roman" w:cs="Times New Roman"/>
          <w:color w:val="FF0000"/>
          <w:sz w:val="24"/>
          <w:szCs w:val="24"/>
        </w:rPr>
        <w:t xml:space="preserve"> </w:t>
      </w:r>
      <w:r w:rsidRPr="00776CFC">
        <w:rPr>
          <w:rFonts w:ascii="Times New Roman" w:eastAsia="Calibri" w:hAnsi="Times New Roman" w:cs="Times New Roman"/>
          <w:sz w:val="24"/>
          <w:szCs w:val="24"/>
        </w:rPr>
        <w:t>Moreover,</w:t>
      </w:r>
      <w:r>
        <w:rPr>
          <w:rFonts w:ascii="Times New Roman" w:eastAsia="Calibri" w:hAnsi="Times New Roman" w:cs="Times New Roman"/>
          <w:sz w:val="24"/>
          <w:szCs w:val="24"/>
        </w:rPr>
        <w:t xml:space="preserve"> Alcott </w:t>
      </w:r>
      <w:r w:rsidRPr="0050114A">
        <w:rPr>
          <w:rFonts w:ascii="Times New Roman" w:eastAsia="Calibri" w:hAnsi="Times New Roman" w:cs="Times New Roman"/>
          <w:sz w:val="24"/>
          <w:szCs w:val="24"/>
        </w:rPr>
        <w:t xml:space="preserve">pinpoints humility </w:t>
      </w:r>
      <w:r>
        <w:rPr>
          <w:rFonts w:ascii="Times New Roman" w:eastAsia="Calibri" w:hAnsi="Times New Roman" w:cs="Times New Roman"/>
          <w:sz w:val="24"/>
          <w:szCs w:val="24"/>
        </w:rPr>
        <w:t xml:space="preserve">as the reason which holds David </w:t>
      </w:r>
      <w:r w:rsidRPr="00776CFC">
        <w:rPr>
          <w:rFonts w:ascii="Times New Roman" w:eastAsia="Calibri" w:hAnsi="Times New Roman" w:cs="Times New Roman"/>
          <w:sz w:val="24"/>
          <w:szCs w:val="24"/>
        </w:rPr>
        <w:t>back from telling C</w:t>
      </w:r>
      <w:r>
        <w:rPr>
          <w:rFonts w:ascii="Times New Roman" w:eastAsia="Calibri" w:hAnsi="Times New Roman" w:cs="Times New Roman"/>
          <w:sz w:val="24"/>
          <w:szCs w:val="24"/>
        </w:rPr>
        <w:t xml:space="preserve">hristie his feelings </w:t>
      </w:r>
      <w:r>
        <w:rPr>
          <w:rFonts w:ascii="Times New Roman" w:eastAsia="Calibri" w:hAnsi="Times New Roman" w:cs="Times New Roman"/>
          <w:sz w:val="24"/>
          <w:szCs w:val="24"/>
        </w:rPr>
        <w:lastRenderedPageBreak/>
        <w:t>for her. H</w:t>
      </w:r>
      <w:r w:rsidRPr="005D1525">
        <w:rPr>
          <w:rFonts w:ascii="Times New Roman" w:eastAsia="Calibri" w:hAnsi="Times New Roman" w:cs="Times New Roman"/>
          <w:sz w:val="24"/>
          <w:szCs w:val="24"/>
        </w:rPr>
        <w:t xml:space="preserve">e </w:t>
      </w:r>
      <w:r>
        <w:rPr>
          <w:rFonts w:ascii="Times New Roman" w:eastAsia="Calibri" w:hAnsi="Times New Roman" w:cs="Times New Roman"/>
          <w:sz w:val="24"/>
          <w:szCs w:val="24"/>
        </w:rPr>
        <w:t xml:space="preserve">is so beset by </w:t>
      </w:r>
      <w:r w:rsidRPr="005D1525">
        <w:rPr>
          <w:rFonts w:ascii="Times New Roman" w:eastAsia="Calibri" w:hAnsi="Times New Roman" w:cs="Times New Roman"/>
          <w:sz w:val="24"/>
          <w:szCs w:val="24"/>
        </w:rPr>
        <w:t>guilt from not forgiving his missing sister whe</w:t>
      </w:r>
      <w:r>
        <w:rPr>
          <w:rFonts w:ascii="Times New Roman" w:eastAsia="Calibri" w:hAnsi="Times New Roman" w:cs="Times New Roman"/>
          <w:sz w:val="24"/>
          <w:szCs w:val="24"/>
        </w:rPr>
        <w:t>n he had the chance that he laments</w:t>
      </w:r>
      <w:r w:rsidRPr="00E11CD9">
        <w:rPr>
          <w:rFonts w:ascii="Times New Roman" w:eastAsia="Calibri" w:hAnsi="Times New Roman" w:cs="Times New Roman"/>
          <w:sz w:val="24"/>
          <w:szCs w:val="24"/>
        </w:rPr>
        <w:t xml:space="preserve">, “I have no right or hope to ask for any woman’s love until I am worthier of it” (230). </w:t>
      </w:r>
      <w:r w:rsidRPr="00776CFC">
        <w:rPr>
          <w:rFonts w:ascii="Times New Roman" w:eastAsia="Calibri" w:hAnsi="Times New Roman" w:cs="Times New Roman"/>
          <w:sz w:val="24"/>
          <w:szCs w:val="24"/>
        </w:rPr>
        <w:t xml:space="preserve">David’s life experiences have pierced a hole in his male egotism; he is </w:t>
      </w:r>
      <w:r w:rsidRPr="00776CFC">
        <w:rPr>
          <w:rFonts w:ascii="Times New Roman" w:eastAsia="Calibri" w:hAnsi="Times New Roman" w:cs="Times New Roman"/>
          <w:i/>
          <w:sz w:val="24"/>
          <w:szCs w:val="24"/>
        </w:rPr>
        <w:t xml:space="preserve">not </w:t>
      </w:r>
      <w:r w:rsidRPr="00776CFC">
        <w:rPr>
          <w:rFonts w:ascii="Times New Roman" w:eastAsia="Calibri" w:hAnsi="Times New Roman" w:cs="Times New Roman"/>
          <w:sz w:val="24"/>
          <w:szCs w:val="24"/>
        </w:rPr>
        <w:t xml:space="preserve">used to getting his own way, as Philip and </w:t>
      </w:r>
      <w:r w:rsidRPr="00776CFC">
        <w:rPr>
          <w:rFonts w:ascii="Times New Roman" w:eastAsia="Calibri" w:hAnsi="Times New Roman" w:cs="Times New Roman"/>
          <w:i/>
          <w:sz w:val="24"/>
          <w:szCs w:val="24"/>
        </w:rPr>
        <w:t>Moods</w:t>
      </w:r>
      <w:r w:rsidRPr="00776CFC">
        <w:rPr>
          <w:rFonts w:ascii="Times New Roman" w:eastAsia="Calibri" w:hAnsi="Times New Roman" w:cs="Times New Roman"/>
          <w:sz w:val="24"/>
          <w:szCs w:val="24"/>
        </w:rPr>
        <w:t>’ Adam are. Relating to Christie how</w:t>
      </w:r>
      <w:r w:rsidR="00331A6D">
        <w:rPr>
          <w:rFonts w:ascii="Times New Roman" w:eastAsia="Calibri" w:hAnsi="Times New Roman" w:cs="Times New Roman"/>
          <w:sz w:val="24"/>
          <w:szCs w:val="24"/>
        </w:rPr>
        <w:t xml:space="preserve"> he came to be humbled</w:t>
      </w:r>
      <w:r w:rsidRPr="00776CFC">
        <w:rPr>
          <w:rFonts w:ascii="Times New Roman" w:eastAsia="Calibri" w:hAnsi="Times New Roman" w:cs="Times New Roman"/>
          <w:sz w:val="24"/>
          <w:szCs w:val="24"/>
        </w:rPr>
        <w:t>, David tells</w:t>
      </w:r>
      <w:r w:rsidR="00331A6D">
        <w:rPr>
          <w:rFonts w:ascii="Times New Roman" w:eastAsia="Calibri" w:hAnsi="Times New Roman" w:cs="Times New Roman"/>
          <w:sz w:val="24"/>
          <w:szCs w:val="24"/>
        </w:rPr>
        <w:t xml:space="preserve"> of his suffering and then that:</w:t>
      </w:r>
      <w:r w:rsidRPr="00776CFC">
        <w:rPr>
          <w:rFonts w:ascii="Times New Roman" w:eastAsia="Calibri" w:hAnsi="Times New Roman" w:cs="Times New Roman"/>
          <w:sz w:val="24"/>
          <w:szCs w:val="24"/>
        </w:rPr>
        <w:t xml:space="preserve"> “I turned to God…and slowly something like submission came to me…and courage seemed to spring up again” (217). The first of Alcott’s male characters who has willingly placed himself </w:t>
      </w:r>
      <w:r w:rsidRPr="00776CFC">
        <w:rPr>
          <w:rFonts w:ascii="Times New Roman" w:eastAsia="Calibri" w:hAnsi="Times New Roman" w:cs="Times New Roman"/>
          <w:i/>
          <w:sz w:val="24"/>
          <w:szCs w:val="24"/>
        </w:rPr>
        <w:t>below</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anything greater, whether </w:t>
      </w:r>
      <w:r w:rsidRPr="00776CFC">
        <w:rPr>
          <w:rFonts w:ascii="Times New Roman" w:eastAsia="Calibri" w:hAnsi="Times New Roman" w:cs="Times New Roman"/>
          <w:sz w:val="24"/>
          <w:szCs w:val="24"/>
        </w:rPr>
        <w:t>God or Nature, David</w:t>
      </w:r>
      <w:r>
        <w:rPr>
          <w:rFonts w:ascii="Times New Roman" w:eastAsia="Calibri" w:hAnsi="Times New Roman" w:cs="Times New Roman"/>
          <w:sz w:val="24"/>
          <w:szCs w:val="24"/>
        </w:rPr>
        <w:t xml:space="preserve"> is </w:t>
      </w:r>
      <w:r w:rsidRPr="00776CFC">
        <w:rPr>
          <w:rFonts w:ascii="Times New Roman" w:eastAsia="Calibri" w:hAnsi="Times New Roman" w:cs="Times New Roman"/>
          <w:sz w:val="24"/>
          <w:szCs w:val="24"/>
        </w:rPr>
        <w:t xml:space="preserve">willing to </w:t>
      </w:r>
      <w:r w:rsidR="00331A6D">
        <w:rPr>
          <w:rFonts w:ascii="Times New Roman" w:eastAsia="Calibri" w:hAnsi="Times New Roman" w:cs="Times New Roman"/>
          <w:sz w:val="24"/>
          <w:szCs w:val="24"/>
        </w:rPr>
        <w:t xml:space="preserve">humble himself and </w:t>
      </w:r>
      <w:r w:rsidRPr="00776CFC">
        <w:rPr>
          <w:rFonts w:ascii="Times New Roman" w:eastAsia="Calibri" w:hAnsi="Times New Roman" w:cs="Times New Roman"/>
          <w:sz w:val="24"/>
          <w:szCs w:val="24"/>
        </w:rPr>
        <w:t>extend equality to Christie</w:t>
      </w:r>
      <w:r>
        <w:rPr>
          <w:rFonts w:ascii="Times New Roman" w:eastAsia="Calibri" w:hAnsi="Times New Roman" w:cs="Times New Roman"/>
          <w:sz w:val="24"/>
          <w:szCs w:val="24"/>
        </w:rPr>
        <w:t xml:space="preserve"> because he has known submission. Alcott uses Christie’s initial desire for submission</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as a backdrop to highlight the benefits of her relationship with David, in which </w:t>
      </w:r>
      <w:r w:rsidRPr="00776CFC">
        <w:rPr>
          <w:rFonts w:ascii="Times New Roman" w:eastAsia="Calibri" w:hAnsi="Times New Roman" w:cs="Times New Roman"/>
          <w:sz w:val="24"/>
          <w:szCs w:val="24"/>
        </w:rPr>
        <w:t>the traditional</w:t>
      </w:r>
      <w:r>
        <w:rPr>
          <w:rFonts w:ascii="Times New Roman" w:eastAsia="Calibri" w:hAnsi="Times New Roman" w:cs="Times New Roman"/>
          <w:sz w:val="24"/>
          <w:szCs w:val="24"/>
        </w:rPr>
        <w:t xml:space="preserve"> domination-subordination</w:t>
      </w:r>
      <w:r w:rsidRPr="00776CFC">
        <w:rPr>
          <w:rFonts w:ascii="Times New Roman" w:eastAsia="Calibri" w:hAnsi="Times New Roman" w:cs="Times New Roman"/>
          <w:sz w:val="24"/>
          <w:szCs w:val="24"/>
        </w:rPr>
        <w:t xml:space="preserve"> power dynamic </w:t>
      </w:r>
      <w:r>
        <w:rPr>
          <w:rFonts w:ascii="Times New Roman" w:eastAsia="Calibri" w:hAnsi="Times New Roman" w:cs="Times New Roman"/>
          <w:sz w:val="24"/>
          <w:szCs w:val="24"/>
        </w:rPr>
        <w:t>is dismissed for a better model of marriageable love based on humility.</w:t>
      </w:r>
    </w:p>
    <w:p w:rsidR="0030438B" w:rsidRPr="005619EF" w:rsidRDefault="0030438B" w:rsidP="0030438B">
      <w:pPr>
        <w:spacing w:after="0" w:line="480" w:lineRule="auto"/>
        <w:ind w:firstLine="720"/>
        <w:rPr>
          <w:rFonts w:ascii="Times New Roman" w:eastAsia="Calibri" w:hAnsi="Times New Roman" w:cs="Times New Roman"/>
          <w:color w:val="FF0000"/>
          <w:sz w:val="24"/>
          <w:szCs w:val="24"/>
        </w:rPr>
      </w:pPr>
      <w:r w:rsidRPr="00072235">
        <w:rPr>
          <w:rFonts w:ascii="Times New Roman" w:eastAsia="Calibri" w:hAnsi="Times New Roman" w:cs="Times New Roman"/>
          <w:sz w:val="24"/>
          <w:szCs w:val="24"/>
        </w:rPr>
        <w:t xml:space="preserve">Following the theme of Alcott’s other novels, looks </w:t>
      </w:r>
      <w:r>
        <w:rPr>
          <w:rFonts w:ascii="Times New Roman" w:eastAsia="Calibri" w:hAnsi="Times New Roman" w:cs="Times New Roman"/>
          <w:sz w:val="24"/>
          <w:szCs w:val="24"/>
        </w:rPr>
        <w:t>play a role in David and Christie’</w:t>
      </w:r>
      <w:r w:rsidR="00331A6D">
        <w:rPr>
          <w:rFonts w:ascii="Times New Roman" w:eastAsia="Calibri" w:hAnsi="Times New Roman" w:cs="Times New Roman"/>
          <w:sz w:val="24"/>
          <w:szCs w:val="24"/>
        </w:rPr>
        <w:t xml:space="preserve">s relationship by communicating </w:t>
      </w:r>
      <w:r>
        <w:rPr>
          <w:rFonts w:ascii="Times New Roman" w:eastAsia="Calibri" w:hAnsi="Times New Roman" w:cs="Times New Roman"/>
          <w:sz w:val="24"/>
          <w:szCs w:val="24"/>
        </w:rPr>
        <w:t xml:space="preserve">an honesty so strong </w:t>
      </w:r>
      <w:r w:rsidRPr="00072235">
        <w:rPr>
          <w:rFonts w:ascii="Times New Roman" w:eastAsia="Calibri" w:hAnsi="Times New Roman" w:cs="Times New Roman"/>
          <w:sz w:val="24"/>
          <w:szCs w:val="24"/>
        </w:rPr>
        <w:t>that Christie cannot always meet David’s “steady, straightforward look” for fear of him glean</w:t>
      </w:r>
      <w:r>
        <w:rPr>
          <w:rFonts w:ascii="Times New Roman" w:eastAsia="Calibri" w:hAnsi="Times New Roman" w:cs="Times New Roman"/>
          <w:sz w:val="24"/>
          <w:szCs w:val="24"/>
        </w:rPr>
        <w:t>ing too much of her soul (179).</w:t>
      </w:r>
      <w:r w:rsidRPr="001C22CE">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When</w:t>
      </w:r>
      <w:r w:rsidRPr="00776CFC">
        <w:rPr>
          <w:rFonts w:ascii="Times New Roman" w:eastAsia="Calibri" w:hAnsi="Times New Roman" w:cs="Times New Roman"/>
          <w:sz w:val="24"/>
          <w:szCs w:val="24"/>
        </w:rPr>
        <w:t xml:space="preserve"> Philip re</w:t>
      </w:r>
      <w:r>
        <w:rPr>
          <w:rFonts w:ascii="Times New Roman" w:eastAsia="Calibri" w:hAnsi="Times New Roman" w:cs="Times New Roman"/>
          <w:sz w:val="24"/>
          <w:szCs w:val="24"/>
        </w:rPr>
        <w:t>-enters Christie’s life, she is tempted back into dishonest coquetry by impetuously flirting with him in an attempt to erase her feelings for David</w:t>
      </w:r>
      <w:r w:rsidRPr="00776CFC">
        <w:rPr>
          <w:rFonts w:ascii="Times New Roman" w:eastAsia="Calibri" w:hAnsi="Times New Roman" w:cs="Times New Roman"/>
          <w:sz w:val="24"/>
          <w:szCs w:val="24"/>
        </w:rPr>
        <w:t xml:space="preserve">. </w:t>
      </w:r>
      <w:r>
        <w:rPr>
          <w:rFonts w:ascii="Times New Roman" w:eastAsia="Calibri" w:hAnsi="Times New Roman" w:cs="Times New Roman"/>
          <w:sz w:val="24"/>
          <w:szCs w:val="24"/>
        </w:rPr>
        <w:t>But when David and Christie make</w:t>
      </w:r>
      <w:r w:rsidRPr="00776CFC">
        <w:rPr>
          <w:rFonts w:ascii="Times New Roman" w:eastAsia="Calibri" w:hAnsi="Times New Roman" w:cs="Times New Roman"/>
          <w:sz w:val="24"/>
          <w:szCs w:val="24"/>
        </w:rPr>
        <w:t xml:space="preserve"> eye contact through a looking </w:t>
      </w:r>
      <w:r>
        <w:rPr>
          <w:rFonts w:ascii="Times New Roman" w:eastAsia="Calibri" w:hAnsi="Times New Roman" w:cs="Times New Roman"/>
          <w:sz w:val="24"/>
          <w:szCs w:val="24"/>
        </w:rPr>
        <w:t>glass, her deceit is found out by t</w:t>
      </w:r>
      <w:r w:rsidRPr="00776CFC">
        <w:rPr>
          <w:rFonts w:ascii="Times New Roman" w:eastAsia="Calibri" w:hAnsi="Times New Roman" w:cs="Times New Roman"/>
          <w:sz w:val="24"/>
          <w:szCs w:val="24"/>
        </w:rPr>
        <w:t>he “intentness of his gaze”</w:t>
      </w:r>
      <w:r>
        <w:rPr>
          <w:rFonts w:ascii="Times New Roman" w:eastAsia="Calibri" w:hAnsi="Times New Roman" w:cs="Times New Roman"/>
          <w:sz w:val="24"/>
          <w:szCs w:val="24"/>
        </w:rPr>
        <w:t xml:space="preserve"> (248). Unlike the detrimental relationship of Philip and Christie, which brings out dishonesty, eye contact between David and Christie compels</w:t>
      </w:r>
      <w:r w:rsidRPr="00015B21">
        <w:rPr>
          <w:rFonts w:ascii="Times New Roman" w:eastAsia="Calibri" w:hAnsi="Times New Roman" w:cs="Times New Roman"/>
          <w:i/>
          <w:sz w:val="24"/>
          <w:szCs w:val="24"/>
        </w:rPr>
        <w:t xml:space="preserve"> honest</w:t>
      </w:r>
      <w:r>
        <w:rPr>
          <w:rFonts w:ascii="Times New Roman" w:eastAsia="Calibri" w:hAnsi="Times New Roman" w:cs="Times New Roman"/>
          <w:sz w:val="24"/>
          <w:szCs w:val="24"/>
        </w:rPr>
        <w:t xml:space="preserve"> expression between the two; Christie </w:t>
      </w:r>
      <w:r w:rsidRPr="00776CFC">
        <w:rPr>
          <w:rFonts w:ascii="Times New Roman" w:eastAsia="Calibri" w:hAnsi="Times New Roman" w:cs="Times New Roman"/>
          <w:sz w:val="24"/>
          <w:szCs w:val="24"/>
        </w:rPr>
        <w:t>ask</w:t>
      </w:r>
      <w:r>
        <w:rPr>
          <w:rFonts w:ascii="Times New Roman" w:eastAsia="Calibri" w:hAnsi="Times New Roman" w:cs="Times New Roman"/>
          <w:sz w:val="24"/>
          <w:szCs w:val="24"/>
        </w:rPr>
        <w:t xml:space="preserve">s David what he is thinking, and he </w:t>
      </w:r>
      <w:r w:rsidRPr="00776CFC">
        <w:rPr>
          <w:rFonts w:ascii="Times New Roman" w:eastAsia="Calibri" w:hAnsi="Times New Roman" w:cs="Times New Roman"/>
          <w:sz w:val="24"/>
          <w:szCs w:val="24"/>
        </w:rPr>
        <w:t xml:space="preserve">answers </w:t>
      </w:r>
      <w:r>
        <w:rPr>
          <w:rFonts w:ascii="Times New Roman" w:eastAsia="Calibri" w:hAnsi="Times New Roman" w:cs="Times New Roman"/>
          <w:sz w:val="24"/>
          <w:szCs w:val="24"/>
        </w:rPr>
        <w:t xml:space="preserve">truthfully </w:t>
      </w:r>
      <w:r w:rsidRPr="00776CFC">
        <w:rPr>
          <w:rFonts w:ascii="Times New Roman" w:eastAsia="Calibri" w:hAnsi="Times New Roman" w:cs="Times New Roman"/>
          <w:sz w:val="24"/>
          <w:szCs w:val="24"/>
        </w:rPr>
        <w:t xml:space="preserve">that he was admiring her and finds her “good and lovely” (248). </w:t>
      </w:r>
      <w:r>
        <w:rPr>
          <w:rFonts w:ascii="Times New Roman" w:eastAsia="Calibri" w:hAnsi="Times New Roman" w:cs="Times New Roman"/>
          <w:sz w:val="24"/>
          <w:szCs w:val="24"/>
        </w:rPr>
        <w:t>Furthermore, immediately after</w:t>
      </w:r>
      <w:r w:rsidRPr="00776CFC">
        <w:rPr>
          <w:rFonts w:ascii="Times New Roman" w:eastAsia="Calibri" w:hAnsi="Times New Roman" w:cs="Times New Roman"/>
          <w:sz w:val="24"/>
          <w:szCs w:val="24"/>
        </w:rPr>
        <w:t xml:space="preserve"> they</w:t>
      </w:r>
      <w:r>
        <w:rPr>
          <w:rFonts w:ascii="Times New Roman" w:eastAsia="Calibri" w:hAnsi="Times New Roman" w:cs="Times New Roman"/>
          <w:sz w:val="24"/>
          <w:szCs w:val="24"/>
        </w:rPr>
        <w:t xml:space="preserve"> break their eye contact, David’s face plainly reveals his inner </w:t>
      </w:r>
      <w:r w:rsidR="003B71A9">
        <w:rPr>
          <w:rFonts w:ascii="Times New Roman" w:eastAsia="Calibri" w:hAnsi="Times New Roman" w:cs="Times New Roman"/>
          <w:sz w:val="24"/>
          <w:szCs w:val="24"/>
        </w:rPr>
        <w:t>turmoil in</w:t>
      </w:r>
      <w:r>
        <w:rPr>
          <w:rFonts w:ascii="Times New Roman" w:eastAsia="Calibri" w:hAnsi="Times New Roman" w:cs="Times New Roman"/>
          <w:sz w:val="24"/>
          <w:szCs w:val="24"/>
        </w:rPr>
        <w:t xml:space="preserve"> witnessing Christie’s flirtation—an expression “</w:t>
      </w:r>
      <w:r w:rsidRPr="00776CFC">
        <w:rPr>
          <w:rFonts w:ascii="Times New Roman" w:eastAsia="Calibri" w:hAnsi="Times New Roman" w:cs="Times New Roman"/>
          <w:sz w:val="24"/>
          <w:szCs w:val="24"/>
        </w:rPr>
        <w:t xml:space="preserve">of a man intent on subduing some strong impulse by a yet stronger will” (249). David’s open expression </w:t>
      </w:r>
      <w:r>
        <w:rPr>
          <w:rFonts w:ascii="Times New Roman" w:eastAsia="Calibri" w:hAnsi="Times New Roman" w:cs="Times New Roman"/>
          <w:sz w:val="24"/>
          <w:szCs w:val="24"/>
        </w:rPr>
        <w:t xml:space="preserve">of his restrained </w:t>
      </w:r>
      <w:r>
        <w:rPr>
          <w:rFonts w:ascii="Times New Roman" w:eastAsia="Calibri" w:hAnsi="Times New Roman" w:cs="Times New Roman"/>
          <w:sz w:val="24"/>
          <w:szCs w:val="24"/>
        </w:rPr>
        <w:lastRenderedPageBreak/>
        <w:t xml:space="preserve">affection towards Christie (for he still cannot </w:t>
      </w:r>
      <w:r w:rsidRPr="00AB7F5F">
        <w:rPr>
          <w:rFonts w:ascii="Times New Roman" w:eastAsia="Calibri" w:hAnsi="Times New Roman" w:cs="Times New Roman"/>
          <w:i/>
          <w:sz w:val="24"/>
          <w:szCs w:val="24"/>
        </w:rPr>
        <w:t>act</w:t>
      </w:r>
      <w:r>
        <w:rPr>
          <w:rFonts w:ascii="Times New Roman" w:eastAsia="Calibri" w:hAnsi="Times New Roman" w:cs="Times New Roman"/>
          <w:sz w:val="24"/>
          <w:szCs w:val="24"/>
        </w:rPr>
        <w:t xml:space="preserve"> upon his feelings due to his guilt about his sister) challenges her</w:t>
      </w:r>
      <w:r w:rsidRPr="00776CFC">
        <w:rPr>
          <w:rFonts w:ascii="Times New Roman" w:eastAsia="Calibri" w:hAnsi="Times New Roman" w:cs="Times New Roman"/>
          <w:sz w:val="24"/>
          <w:szCs w:val="24"/>
        </w:rPr>
        <w:t xml:space="preserve"> to</w:t>
      </w:r>
      <w:r>
        <w:rPr>
          <w:rFonts w:ascii="Times New Roman" w:eastAsia="Calibri" w:hAnsi="Times New Roman" w:cs="Times New Roman"/>
          <w:sz w:val="24"/>
          <w:szCs w:val="24"/>
        </w:rPr>
        <w:t xml:space="preserve"> stop compromising honesty by her attempts to cover or erase her feelings for David. Going further, looks do not only encourage honesty within David and Christie’s relationship, but they also operate by turning their trajectory inwards.</w:t>
      </w:r>
      <w:r w:rsidRPr="00951A95">
        <w:rPr>
          <w:rFonts w:ascii="Times New Roman" w:eastAsia="Calibri" w:hAnsi="Times New Roman" w:cs="Times New Roman"/>
          <w:sz w:val="24"/>
          <w:szCs w:val="24"/>
        </w:rPr>
        <w:t xml:space="preserve"> From Karen </w:t>
      </w:r>
      <w:proofErr w:type="spellStart"/>
      <w:r w:rsidRPr="00951A95">
        <w:rPr>
          <w:rFonts w:ascii="Times New Roman" w:eastAsia="Calibri" w:hAnsi="Times New Roman" w:cs="Times New Roman"/>
          <w:sz w:val="24"/>
          <w:szCs w:val="24"/>
        </w:rPr>
        <w:t>Lystra’s</w:t>
      </w:r>
      <w:proofErr w:type="spellEnd"/>
      <w:r w:rsidRPr="00951A95">
        <w:rPr>
          <w:rFonts w:ascii="Times New Roman" w:eastAsia="Calibri" w:hAnsi="Times New Roman" w:cs="Times New Roman"/>
          <w:sz w:val="24"/>
          <w:szCs w:val="24"/>
        </w:rPr>
        <w:t xml:space="preserve"> assertion that “One of the dominant activities of nineteenth-century courtship was introspection” (31), one can infer that true lovers should push each other more fully </w:t>
      </w:r>
      <w:r w:rsidRPr="00951A95">
        <w:rPr>
          <w:rFonts w:ascii="Times New Roman" w:eastAsia="Calibri" w:hAnsi="Times New Roman" w:cs="Times New Roman"/>
          <w:i/>
          <w:sz w:val="24"/>
          <w:szCs w:val="24"/>
        </w:rPr>
        <w:t>inwards</w:t>
      </w:r>
      <w:r w:rsidRPr="00951A95">
        <w:rPr>
          <w:rFonts w:ascii="Times New Roman" w:eastAsia="Calibri" w:hAnsi="Times New Roman" w:cs="Times New Roman"/>
          <w:sz w:val="24"/>
          <w:szCs w:val="24"/>
        </w:rPr>
        <w:t xml:space="preserve"> before they can relate to each other on an equal level. </w:t>
      </w:r>
      <w:r w:rsidRPr="00776CFC">
        <w:rPr>
          <w:rFonts w:ascii="Times New Roman" w:eastAsia="Calibri" w:hAnsi="Times New Roman" w:cs="Times New Roman"/>
          <w:sz w:val="24"/>
          <w:szCs w:val="24"/>
        </w:rPr>
        <w:t>Ironically, even while Christie believes David does not love her, he still performs</w:t>
      </w:r>
      <w:r>
        <w:rPr>
          <w:rFonts w:ascii="Times New Roman" w:eastAsia="Calibri" w:hAnsi="Times New Roman" w:cs="Times New Roman"/>
          <w:sz w:val="24"/>
          <w:szCs w:val="24"/>
        </w:rPr>
        <w:t xml:space="preserve"> in this scene</w:t>
      </w:r>
      <w:r w:rsidRPr="00776CFC">
        <w:rPr>
          <w:rFonts w:ascii="Times New Roman" w:eastAsia="Calibri" w:hAnsi="Times New Roman" w:cs="Times New Roman"/>
          <w:sz w:val="24"/>
          <w:szCs w:val="24"/>
        </w:rPr>
        <w:t xml:space="preserve"> as a marriageable lover</w:t>
      </w:r>
      <w:r>
        <w:rPr>
          <w:rFonts w:ascii="Times New Roman" w:eastAsia="Calibri" w:hAnsi="Times New Roman" w:cs="Times New Roman"/>
          <w:sz w:val="24"/>
          <w:szCs w:val="24"/>
        </w:rPr>
        <w:t>, pushing her inwards to an introspective</w:t>
      </w:r>
      <w:r w:rsidRPr="00776CFC">
        <w:rPr>
          <w:rFonts w:ascii="Times New Roman" w:eastAsia="Calibri" w:hAnsi="Times New Roman" w:cs="Times New Roman"/>
          <w:sz w:val="24"/>
          <w:szCs w:val="24"/>
        </w:rPr>
        <w:t xml:space="preserve"> acknowledge</w:t>
      </w:r>
      <w:r>
        <w:rPr>
          <w:rFonts w:ascii="Times New Roman" w:eastAsia="Calibri" w:hAnsi="Times New Roman" w:cs="Times New Roman"/>
          <w:sz w:val="24"/>
          <w:szCs w:val="24"/>
        </w:rPr>
        <w:t>ment</w:t>
      </w:r>
      <w:r w:rsidRPr="00776CFC">
        <w:rPr>
          <w:rFonts w:ascii="Times New Roman" w:eastAsia="Calibri" w:hAnsi="Times New Roman" w:cs="Times New Roman"/>
          <w:sz w:val="24"/>
          <w:szCs w:val="24"/>
        </w:rPr>
        <w:t xml:space="preserve"> that she has been cruel to Philip by misleading him into thinking her heart had grown in affection towards him</w:t>
      </w:r>
      <w:r>
        <w:rPr>
          <w:rFonts w:ascii="Times New Roman" w:eastAsia="Calibri" w:hAnsi="Times New Roman" w:cs="Times New Roman"/>
          <w:sz w:val="24"/>
          <w:szCs w:val="24"/>
        </w:rPr>
        <w:t xml:space="preserve">. Once again, Alcott employs looks between two lovers as means of confirming the lovers’ marriageability for their drawing out honest with themselves and with each other. </w:t>
      </w:r>
    </w:p>
    <w:p w:rsidR="0030438B" w:rsidRPr="00132127" w:rsidRDefault="0030438B" w:rsidP="0030438B">
      <w:pPr>
        <w:spacing w:after="0" w:line="480" w:lineRule="auto"/>
        <w:ind w:firstLine="720"/>
        <w:rPr>
          <w:rFonts w:ascii="Times New Roman" w:hAnsi="Times New Roman" w:cs="Times New Roman"/>
          <w:i/>
          <w:color w:val="FF0000"/>
          <w:sz w:val="24"/>
          <w:szCs w:val="24"/>
        </w:rPr>
      </w:pPr>
      <w:r>
        <w:rPr>
          <w:rFonts w:ascii="Times New Roman" w:eastAsia="Calibri" w:hAnsi="Times New Roman" w:cs="Times New Roman"/>
          <w:sz w:val="24"/>
          <w:szCs w:val="24"/>
        </w:rPr>
        <w:t xml:space="preserve">Why—after Christie finally finds a marriageable love within a relationship which offers mutual respect, affection, sharing of lives, humility, and honesty—does Alcott then allow David to die? The marriage chapter, “Midsummer,” ends with Christie’s quip that “double flowers </w:t>
      </w:r>
      <w:r w:rsidRPr="00105D7D">
        <w:rPr>
          <w:rFonts w:ascii="Times New Roman" w:eastAsia="Calibri" w:hAnsi="Times New Roman" w:cs="Times New Roman"/>
          <w:i/>
          <w:sz w:val="24"/>
          <w:szCs w:val="24"/>
        </w:rPr>
        <w:t>are</w:t>
      </w:r>
      <w:r>
        <w:rPr>
          <w:rFonts w:ascii="Times New Roman" w:eastAsia="Calibri" w:hAnsi="Times New Roman" w:cs="Times New Roman"/>
          <w:sz w:val="24"/>
          <w:szCs w:val="24"/>
        </w:rPr>
        <w:t xml:space="preserve"> loveliest and best” (274), yet summer almost immediately comes to a close for David and Christie, and the first page of the next chapter foreshadows, “Something will happen: such perfect happiness is not possible in this world” (275).  More than in any of Alcott’s other novels, David and Christie’s love is based on “substance” rather than “shadow” (258); their engagement makes “everything [in the world] beautiful” (276); and their marriage ushers in egalitarianism, as the Civil War offers equal opportunity for the both of them to serve, as soldier and nurse, “march[</w:t>
      </w:r>
      <w:proofErr w:type="spellStart"/>
      <w:r>
        <w:rPr>
          <w:rFonts w:ascii="Times New Roman" w:eastAsia="Calibri" w:hAnsi="Times New Roman" w:cs="Times New Roman"/>
          <w:sz w:val="24"/>
          <w:szCs w:val="24"/>
        </w:rPr>
        <w:t>ing</w:t>
      </w:r>
      <w:proofErr w:type="spellEnd"/>
      <w:r>
        <w:rPr>
          <w:rFonts w:ascii="Times New Roman" w:eastAsia="Calibri" w:hAnsi="Times New Roman" w:cs="Times New Roman"/>
          <w:sz w:val="24"/>
          <w:szCs w:val="24"/>
        </w:rPr>
        <w:t xml:space="preserve"> in] shoulder to shoulder…as faithful comrades” (282). Yet Alcott decides to conclude </w:t>
      </w:r>
      <w:r w:rsidRPr="00FC1EDA">
        <w:rPr>
          <w:rFonts w:ascii="Times New Roman" w:eastAsia="Calibri" w:hAnsi="Times New Roman" w:cs="Times New Roman"/>
          <w:i/>
          <w:sz w:val="24"/>
          <w:szCs w:val="24"/>
        </w:rPr>
        <w:t>Work</w:t>
      </w:r>
      <w:r>
        <w:rPr>
          <w:rFonts w:ascii="Times New Roman" w:eastAsia="Calibri" w:hAnsi="Times New Roman" w:cs="Times New Roman"/>
          <w:sz w:val="24"/>
          <w:szCs w:val="24"/>
        </w:rPr>
        <w:t xml:space="preserve"> not with a meditation of this progressive relationship, but with “one hour” (293) </w:t>
      </w:r>
      <w:r>
        <w:rPr>
          <w:rFonts w:ascii="Times New Roman" w:eastAsia="Calibri" w:hAnsi="Times New Roman" w:cs="Times New Roman"/>
          <w:sz w:val="24"/>
          <w:szCs w:val="24"/>
        </w:rPr>
        <w:lastRenderedPageBreak/>
        <w:t>of a honeymoon before Christie and David both march off to service—and David’s death. Alcott is proposing that even the egalitarian marriage is not the only happy ending, and by David’s death opens up another possibility for Christie, and on a larger level, all women.</w:t>
      </w:r>
      <w:r>
        <w:rPr>
          <w:rFonts w:ascii="Times New Roman" w:eastAsia="Calibri" w:hAnsi="Times New Roman" w:cs="Times New Roman"/>
          <w:color w:val="00B050"/>
          <w:sz w:val="24"/>
          <w:szCs w:val="24"/>
        </w:rPr>
        <w:t xml:space="preserve"> </w:t>
      </w:r>
      <w:r>
        <w:rPr>
          <w:rFonts w:ascii="Times New Roman" w:eastAsia="Calibri" w:hAnsi="Times New Roman" w:cs="Times New Roman"/>
          <w:sz w:val="24"/>
          <w:szCs w:val="24"/>
        </w:rPr>
        <w:t>James</w:t>
      </w:r>
      <w:r w:rsidRPr="007834F5">
        <w:rPr>
          <w:rFonts w:ascii="Times New Roman" w:eastAsia="Calibri" w:hAnsi="Times New Roman" w:cs="Times New Roman"/>
          <w:sz w:val="24"/>
          <w:szCs w:val="24"/>
        </w:rPr>
        <w:t xml:space="preserve"> </w:t>
      </w:r>
      <w:r w:rsidRPr="007834F5">
        <w:rPr>
          <w:rFonts w:ascii="Times New Roman" w:hAnsi="Times New Roman" w:cs="Times New Roman"/>
          <w:sz w:val="24"/>
          <w:szCs w:val="24"/>
        </w:rPr>
        <w:t>Wallace argues that the “happy intervention” of the Civil War provides the convenient means to “remove or to curb the</w:t>
      </w:r>
      <w:r>
        <w:rPr>
          <w:rFonts w:ascii="Times New Roman" w:hAnsi="Times New Roman" w:cs="Times New Roman"/>
          <w:sz w:val="24"/>
          <w:szCs w:val="24"/>
        </w:rPr>
        <w:t xml:space="preserve"> dominating masculine presences</w:t>
      </w:r>
      <w:r w:rsidRPr="007834F5">
        <w:rPr>
          <w:rFonts w:ascii="Times New Roman" w:hAnsi="Times New Roman" w:cs="Times New Roman"/>
          <w:sz w:val="24"/>
          <w:szCs w:val="24"/>
        </w:rPr>
        <w:t>”</w:t>
      </w:r>
      <w:r>
        <w:rPr>
          <w:rFonts w:ascii="Times New Roman" w:hAnsi="Times New Roman" w:cs="Times New Roman"/>
          <w:sz w:val="24"/>
          <w:szCs w:val="24"/>
        </w:rPr>
        <w:t xml:space="preserve"> (268) in Christie’s life; indeed, her</w:t>
      </w:r>
      <w:r w:rsidRPr="007834F5">
        <w:rPr>
          <w:rFonts w:ascii="Times New Roman" w:hAnsi="Times New Roman" w:cs="Times New Roman"/>
          <w:sz w:val="24"/>
          <w:szCs w:val="24"/>
        </w:rPr>
        <w:t xml:space="preserve"> </w:t>
      </w:r>
      <w:r>
        <w:rPr>
          <w:rFonts w:ascii="Times New Roman" w:hAnsi="Times New Roman" w:cs="Times New Roman"/>
          <w:sz w:val="24"/>
          <w:szCs w:val="24"/>
        </w:rPr>
        <w:t>ex-</w:t>
      </w:r>
      <w:r w:rsidRPr="007834F5">
        <w:rPr>
          <w:rFonts w:ascii="Times New Roman" w:hAnsi="Times New Roman" w:cs="Times New Roman"/>
          <w:sz w:val="24"/>
          <w:szCs w:val="24"/>
        </w:rPr>
        <w:t xml:space="preserve">suitor Philip Fletcher loses his arm and gives up his relentless pursuit of her, and more soberly, her husband David dies. </w:t>
      </w:r>
      <w:r>
        <w:rPr>
          <w:rFonts w:ascii="Times New Roman" w:hAnsi="Times New Roman" w:cs="Times New Roman"/>
          <w:sz w:val="24"/>
          <w:szCs w:val="24"/>
        </w:rPr>
        <w:t>The removal of the “dominating masculine pre</w:t>
      </w:r>
      <w:r w:rsidR="00EB05A5">
        <w:rPr>
          <w:rFonts w:ascii="Times New Roman" w:hAnsi="Times New Roman" w:cs="Times New Roman"/>
          <w:sz w:val="24"/>
          <w:szCs w:val="24"/>
        </w:rPr>
        <w:t>sences,” as Wallace calls them—for</w:t>
      </w:r>
      <w:r>
        <w:rPr>
          <w:rFonts w:ascii="Times New Roman" w:hAnsi="Times New Roman" w:cs="Times New Roman"/>
          <w:sz w:val="24"/>
          <w:szCs w:val="24"/>
        </w:rPr>
        <w:t xml:space="preserve"> one could argue that by the legal, historical, and social implications of marriage, a husband was by definition a dominat</w:t>
      </w:r>
      <w:r w:rsidR="00EB05A5">
        <w:rPr>
          <w:rFonts w:ascii="Times New Roman" w:hAnsi="Times New Roman" w:cs="Times New Roman"/>
          <w:sz w:val="24"/>
          <w:szCs w:val="24"/>
        </w:rPr>
        <w:t>ing presence—a</w:t>
      </w:r>
      <w:r>
        <w:rPr>
          <w:rFonts w:ascii="Times New Roman" w:hAnsi="Times New Roman" w:cs="Times New Roman"/>
          <w:sz w:val="24"/>
          <w:szCs w:val="24"/>
        </w:rPr>
        <w:t xml:space="preserve">llows Christie to spend the rest of her life laboring in purpose, joining a sisterhood of women from all social classes to work together in fighting injustice. </w:t>
      </w:r>
      <w:r w:rsidRPr="00276A05">
        <w:rPr>
          <w:rFonts w:ascii="Times New Roman" w:hAnsi="Times New Roman" w:cs="Times New Roman"/>
          <w:i/>
          <w:sz w:val="24"/>
          <w:szCs w:val="24"/>
        </w:rPr>
        <w:t>Work</w:t>
      </w:r>
      <w:r>
        <w:rPr>
          <w:rFonts w:ascii="Times New Roman" w:hAnsi="Times New Roman" w:cs="Times New Roman"/>
          <w:sz w:val="24"/>
          <w:szCs w:val="24"/>
        </w:rPr>
        <w:t xml:space="preserve"> </w:t>
      </w:r>
      <w:r w:rsidRPr="007834F5">
        <w:rPr>
          <w:rFonts w:ascii="Times New Roman" w:hAnsi="Times New Roman" w:cs="Times New Roman"/>
          <w:sz w:val="24"/>
          <w:szCs w:val="24"/>
        </w:rPr>
        <w:t>certainly does not dismiss love as something</w:t>
      </w:r>
      <w:r>
        <w:rPr>
          <w:rFonts w:ascii="Times New Roman" w:hAnsi="Times New Roman" w:cs="Times New Roman"/>
          <w:sz w:val="24"/>
          <w:szCs w:val="24"/>
        </w:rPr>
        <w:t xml:space="preserve"> to be thrown away or devalued, </w:t>
      </w:r>
      <w:r w:rsidRPr="00EB05A5">
        <w:rPr>
          <w:rFonts w:ascii="Times New Roman" w:hAnsi="Times New Roman" w:cs="Times New Roman"/>
          <w:sz w:val="24"/>
          <w:szCs w:val="24"/>
        </w:rPr>
        <w:t xml:space="preserve">especially </w:t>
      </w:r>
      <w:r>
        <w:rPr>
          <w:rFonts w:ascii="Times New Roman" w:hAnsi="Times New Roman" w:cs="Times New Roman"/>
          <w:sz w:val="24"/>
          <w:szCs w:val="24"/>
        </w:rPr>
        <w:t>when the courtship is as egalitarian as it was between David and Christie. However, Alcott does critique the ide</w:t>
      </w:r>
      <w:r w:rsidR="00EB05A5">
        <w:rPr>
          <w:rFonts w:ascii="Times New Roman" w:hAnsi="Times New Roman" w:cs="Times New Roman"/>
          <w:sz w:val="24"/>
          <w:szCs w:val="24"/>
        </w:rPr>
        <w:t>a that marriage is the ideal or</w:t>
      </w:r>
      <w:r>
        <w:rPr>
          <w:rFonts w:ascii="Times New Roman" w:hAnsi="Times New Roman" w:cs="Times New Roman"/>
          <w:sz w:val="24"/>
          <w:szCs w:val="24"/>
        </w:rPr>
        <w:t xml:space="preserve"> </w:t>
      </w:r>
      <w:r w:rsidR="00EB05A5">
        <w:rPr>
          <w:rFonts w:ascii="Times New Roman" w:hAnsi="Times New Roman" w:cs="Times New Roman"/>
          <w:sz w:val="24"/>
          <w:szCs w:val="24"/>
        </w:rPr>
        <w:t>only option</w:t>
      </w:r>
      <w:r>
        <w:rPr>
          <w:rFonts w:ascii="Times New Roman" w:hAnsi="Times New Roman" w:cs="Times New Roman"/>
          <w:sz w:val="24"/>
          <w:szCs w:val="24"/>
        </w:rPr>
        <w:t xml:space="preserve"> for nineteenth-century women, and instead presents both avenues—an egalitarian marriage and singleness full of political activism—as desirable and personally satisfying.</w:t>
      </w:r>
    </w:p>
    <w:p w:rsidR="0030438B" w:rsidRPr="0059517C" w:rsidRDefault="0030438B" w:rsidP="0030438B">
      <w:pPr>
        <w:spacing w:after="0" w:line="480" w:lineRule="auto"/>
        <w:ind w:firstLine="720"/>
        <w:rPr>
          <w:rFonts w:ascii="Times New Roman" w:hAnsi="Times New Roman" w:cs="Times New Roman"/>
          <w:sz w:val="24"/>
          <w:szCs w:val="24"/>
        </w:rPr>
      </w:pPr>
      <w:r>
        <w:rPr>
          <w:rFonts w:ascii="Times New Roman" w:eastAsia="Calibri" w:hAnsi="Times New Roman" w:cs="Times New Roman"/>
          <w:sz w:val="24"/>
          <w:szCs w:val="24"/>
        </w:rPr>
        <w:t>The single, satisfied woman is not a new for concept for Alcott—for the author would quickly place herself in this category; however, Christie is set apart from Alcott’s other characters for being widowed, a freedom which in turn allows her to pursue an option</w:t>
      </w:r>
      <w:r w:rsidRPr="00677DA0">
        <w:rPr>
          <w:rFonts w:ascii="Times New Roman" w:eastAsia="Calibri" w:hAnsi="Times New Roman" w:cs="Times New Roman"/>
          <w:sz w:val="24"/>
          <w:szCs w:val="24"/>
        </w:rPr>
        <w:t xml:space="preserve"> </w:t>
      </w:r>
      <w:r w:rsidR="00677DA0" w:rsidRPr="00677DA0">
        <w:rPr>
          <w:rFonts w:ascii="Times New Roman" w:eastAsia="Calibri" w:hAnsi="Times New Roman" w:cs="Times New Roman"/>
          <w:sz w:val="24"/>
          <w:szCs w:val="24"/>
        </w:rPr>
        <w:t>atypical</w:t>
      </w:r>
      <w:r w:rsidRPr="00677D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for women at the time and sets up the novel up for a more feminist ending. </w:t>
      </w:r>
      <w:r w:rsidRPr="007834F5">
        <w:rPr>
          <w:rFonts w:ascii="Times New Roman" w:hAnsi="Times New Roman" w:cs="Times New Roman"/>
          <w:sz w:val="24"/>
          <w:szCs w:val="24"/>
        </w:rPr>
        <w:t xml:space="preserve">Remembering that Alcott </w:t>
      </w:r>
      <w:r>
        <w:rPr>
          <w:rFonts w:ascii="Times New Roman" w:hAnsi="Times New Roman" w:cs="Times New Roman"/>
          <w:sz w:val="24"/>
          <w:szCs w:val="24"/>
        </w:rPr>
        <w:t xml:space="preserve">had once </w:t>
      </w:r>
      <w:r w:rsidRPr="007834F5">
        <w:rPr>
          <w:rFonts w:ascii="Times New Roman" w:hAnsi="Times New Roman" w:cs="Times New Roman"/>
          <w:sz w:val="24"/>
          <w:szCs w:val="24"/>
        </w:rPr>
        <w:t xml:space="preserve">desired a different ending for </w:t>
      </w:r>
      <w:r w:rsidRPr="007834F5">
        <w:rPr>
          <w:rFonts w:ascii="Times New Roman" w:hAnsi="Times New Roman" w:cs="Times New Roman"/>
          <w:i/>
          <w:sz w:val="24"/>
          <w:szCs w:val="24"/>
        </w:rPr>
        <w:t>Moods</w:t>
      </w:r>
      <w:r w:rsidRPr="007834F5">
        <w:rPr>
          <w:rFonts w:ascii="Times New Roman" w:hAnsi="Times New Roman" w:cs="Times New Roman"/>
          <w:sz w:val="24"/>
          <w:szCs w:val="24"/>
        </w:rPr>
        <w:t xml:space="preserve"> than her editor insisted, </w:t>
      </w:r>
      <w:r w:rsidR="00677DA0">
        <w:rPr>
          <w:rFonts w:ascii="Times New Roman" w:hAnsi="Times New Roman" w:cs="Times New Roman"/>
          <w:sz w:val="24"/>
          <w:szCs w:val="24"/>
        </w:rPr>
        <w:t xml:space="preserve">or </w:t>
      </w:r>
      <w:r w:rsidRPr="007834F5">
        <w:rPr>
          <w:rFonts w:ascii="Times New Roman" w:hAnsi="Times New Roman" w:cs="Times New Roman"/>
          <w:sz w:val="24"/>
          <w:szCs w:val="24"/>
        </w:rPr>
        <w:t>one where she “intended to have [Sylvia] spend the rest of her life alone, busy &amp; happy” (</w:t>
      </w:r>
      <w:proofErr w:type="spellStart"/>
      <w:r w:rsidRPr="007834F5">
        <w:rPr>
          <w:rFonts w:ascii="Times New Roman" w:hAnsi="Times New Roman" w:cs="Times New Roman"/>
          <w:sz w:val="24"/>
          <w:szCs w:val="24"/>
        </w:rPr>
        <w:t>Bannett</w:t>
      </w:r>
      <w:proofErr w:type="spellEnd"/>
      <w:r w:rsidRPr="007834F5">
        <w:rPr>
          <w:rFonts w:ascii="Times New Roman" w:hAnsi="Times New Roman" w:cs="Times New Roman"/>
          <w:sz w:val="24"/>
          <w:szCs w:val="24"/>
        </w:rPr>
        <w:t xml:space="preserve"> 345), </w:t>
      </w:r>
      <w:r>
        <w:rPr>
          <w:rFonts w:ascii="Times New Roman" w:hAnsi="Times New Roman" w:cs="Times New Roman"/>
          <w:sz w:val="24"/>
          <w:szCs w:val="24"/>
        </w:rPr>
        <w:t xml:space="preserve">one can see that where Alcott failed with Sylvia, she finally fulfilled her desire for this path to be explored through Christie’s widowhood. </w:t>
      </w:r>
      <w:r>
        <w:rPr>
          <w:rFonts w:ascii="Times New Roman" w:eastAsia="Calibri" w:hAnsi="Times New Roman" w:cs="Times New Roman"/>
          <w:sz w:val="24"/>
          <w:szCs w:val="24"/>
        </w:rPr>
        <w:t>Of course, f</w:t>
      </w:r>
      <w:r w:rsidRPr="007834F5">
        <w:rPr>
          <w:rFonts w:ascii="Times New Roman" w:eastAsia="Calibri" w:hAnsi="Times New Roman" w:cs="Times New Roman"/>
          <w:sz w:val="24"/>
          <w:szCs w:val="24"/>
        </w:rPr>
        <w:t xml:space="preserve">or women in the nineteenth century, </w:t>
      </w:r>
      <w:r w:rsidRPr="007834F5">
        <w:rPr>
          <w:rFonts w:ascii="Times New Roman" w:eastAsia="Calibri" w:hAnsi="Times New Roman" w:cs="Times New Roman"/>
          <w:sz w:val="24"/>
          <w:szCs w:val="24"/>
        </w:rPr>
        <w:lastRenderedPageBreak/>
        <w:t>singleness was not necessarily a conduit of freedom,</w:t>
      </w:r>
      <w:r>
        <w:rPr>
          <w:rFonts w:ascii="Times New Roman" w:eastAsia="Calibri" w:hAnsi="Times New Roman" w:cs="Times New Roman"/>
          <w:sz w:val="24"/>
          <w:szCs w:val="24"/>
        </w:rPr>
        <w:t xml:space="preserve"> as Tiffany Wayne points out,</w:t>
      </w:r>
      <w:r w:rsidRPr="007834F5">
        <w:rPr>
          <w:rFonts w:ascii="Times New Roman" w:eastAsia="Calibri" w:hAnsi="Times New Roman" w:cs="Times New Roman"/>
          <w:sz w:val="24"/>
          <w:szCs w:val="24"/>
        </w:rPr>
        <w:t xml:space="preserve"> but </w:t>
      </w:r>
      <w:r>
        <w:rPr>
          <w:rFonts w:ascii="Times New Roman" w:eastAsia="Calibri" w:hAnsi="Times New Roman" w:cs="Times New Roman"/>
          <w:sz w:val="24"/>
          <w:szCs w:val="24"/>
        </w:rPr>
        <w:t xml:space="preserve">was </w:t>
      </w:r>
      <w:r w:rsidRPr="007834F5">
        <w:rPr>
          <w:rFonts w:ascii="Times New Roman" w:eastAsia="Calibri" w:hAnsi="Times New Roman" w:cs="Times New Roman"/>
          <w:sz w:val="24"/>
          <w:szCs w:val="24"/>
        </w:rPr>
        <w:t>ofte</w:t>
      </w:r>
      <w:r w:rsidR="002C6D96">
        <w:rPr>
          <w:rFonts w:ascii="Times New Roman" w:eastAsia="Calibri" w:hAnsi="Times New Roman" w:cs="Times New Roman"/>
          <w:sz w:val="24"/>
          <w:szCs w:val="24"/>
        </w:rPr>
        <w:t xml:space="preserve">n seen as a reason for women </w:t>
      </w:r>
      <w:r w:rsidRPr="007834F5">
        <w:rPr>
          <w:rFonts w:ascii="Times New Roman" w:eastAsia="Calibri" w:hAnsi="Times New Roman" w:cs="Times New Roman"/>
          <w:sz w:val="24"/>
          <w:szCs w:val="24"/>
        </w:rPr>
        <w:t>either</w:t>
      </w:r>
      <w:r w:rsidR="002C6D96">
        <w:rPr>
          <w:rFonts w:ascii="Times New Roman" w:eastAsia="Calibri" w:hAnsi="Times New Roman" w:cs="Times New Roman"/>
          <w:sz w:val="24"/>
          <w:szCs w:val="24"/>
        </w:rPr>
        <w:t xml:space="preserve"> to</w:t>
      </w:r>
      <w:r w:rsidRPr="007834F5">
        <w:rPr>
          <w:rFonts w:ascii="Times New Roman" w:eastAsia="Calibri" w:hAnsi="Times New Roman" w:cs="Times New Roman"/>
          <w:sz w:val="24"/>
          <w:szCs w:val="24"/>
        </w:rPr>
        <w:t xml:space="preserve"> remain at home as a caretaker or to find gainful employment in providing for her family (7). A woman caught in such a situation, </w:t>
      </w:r>
      <w:proofErr w:type="spellStart"/>
      <w:r w:rsidRPr="007834F5">
        <w:rPr>
          <w:rFonts w:ascii="Times New Roman" w:eastAsia="Calibri" w:hAnsi="Times New Roman" w:cs="Times New Roman"/>
          <w:sz w:val="24"/>
          <w:szCs w:val="24"/>
        </w:rPr>
        <w:t>Clementia</w:t>
      </w:r>
      <w:proofErr w:type="spellEnd"/>
      <w:r w:rsidRPr="007834F5">
        <w:rPr>
          <w:rFonts w:ascii="Times New Roman" w:eastAsia="Calibri" w:hAnsi="Times New Roman" w:cs="Times New Roman"/>
          <w:sz w:val="24"/>
          <w:szCs w:val="24"/>
        </w:rPr>
        <w:t xml:space="preserve"> Smith of Pennsylvania, complained: “Even in a state of single blessedness when ladies are supposed to have their own way</w:t>
      </w:r>
      <w:r w:rsidR="001E434C">
        <w:rPr>
          <w:rFonts w:ascii="Times New Roman" w:eastAsia="Calibri" w:hAnsi="Times New Roman" w:cs="Times New Roman"/>
          <w:sz w:val="24"/>
          <w:szCs w:val="24"/>
        </w:rPr>
        <w:t>,</w:t>
      </w:r>
      <w:r w:rsidRPr="007834F5">
        <w:rPr>
          <w:rFonts w:ascii="Times New Roman" w:eastAsia="Calibri" w:hAnsi="Times New Roman" w:cs="Times New Roman"/>
          <w:sz w:val="24"/>
          <w:szCs w:val="24"/>
        </w:rPr>
        <w:t xml:space="preserve"> they are not always without restraint…Spinsters are no more independent than married people” (Wayne 8). Single women who did break away from their family experienced great guilt and could only justify their decision by gauging their contribution to the greater good of society (Wayne 8). Indeed, it seems that at this time, as similarly represented within Alcott’s novels, there are only three viable options </w:t>
      </w:r>
      <w:r>
        <w:rPr>
          <w:rFonts w:ascii="Times New Roman" w:eastAsia="Calibri" w:hAnsi="Times New Roman" w:cs="Times New Roman"/>
          <w:sz w:val="24"/>
          <w:szCs w:val="24"/>
        </w:rPr>
        <w:t>for single women at</w:t>
      </w:r>
      <w:r w:rsidRPr="007834F5">
        <w:rPr>
          <w:rFonts w:ascii="Times New Roman" w:eastAsia="Calibri" w:hAnsi="Times New Roman" w:cs="Times New Roman"/>
          <w:sz w:val="24"/>
          <w:szCs w:val="24"/>
        </w:rPr>
        <w:t xml:space="preserve"> this time: </w:t>
      </w:r>
      <w:r>
        <w:rPr>
          <w:rFonts w:ascii="Times New Roman" w:eastAsia="Calibri" w:hAnsi="Times New Roman" w:cs="Times New Roman"/>
          <w:sz w:val="24"/>
          <w:szCs w:val="24"/>
        </w:rPr>
        <w:t xml:space="preserve">1) </w:t>
      </w:r>
      <w:r w:rsidRPr="007834F5">
        <w:rPr>
          <w:rFonts w:ascii="Times New Roman" w:eastAsia="Calibri" w:hAnsi="Times New Roman" w:cs="Times New Roman"/>
          <w:sz w:val="24"/>
          <w:szCs w:val="24"/>
        </w:rPr>
        <w:t xml:space="preserve">marriage, </w:t>
      </w:r>
      <w:r>
        <w:rPr>
          <w:rFonts w:ascii="Times New Roman" w:eastAsia="Calibri" w:hAnsi="Times New Roman" w:cs="Times New Roman"/>
          <w:sz w:val="24"/>
          <w:szCs w:val="24"/>
        </w:rPr>
        <w:t xml:space="preserve">2) </w:t>
      </w:r>
      <w:r w:rsidRPr="007834F5">
        <w:rPr>
          <w:rFonts w:ascii="Times New Roman" w:eastAsia="Calibri" w:hAnsi="Times New Roman" w:cs="Times New Roman"/>
          <w:sz w:val="24"/>
          <w:szCs w:val="24"/>
        </w:rPr>
        <w:t>singleness while being dependent on the family</w:t>
      </w:r>
      <w:r>
        <w:rPr>
          <w:rFonts w:ascii="Times New Roman" w:eastAsia="Calibri" w:hAnsi="Times New Roman" w:cs="Times New Roman"/>
          <w:sz w:val="24"/>
          <w:szCs w:val="24"/>
        </w:rPr>
        <w:t xml:space="preserve">, or 3) </w:t>
      </w:r>
      <w:r w:rsidRPr="007834F5">
        <w:rPr>
          <w:rFonts w:ascii="Times New Roman" w:eastAsia="Calibri" w:hAnsi="Times New Roman" w:cs="Times New Roman"/>
          <w:sz w:val="24"/>
          <w:szCs w:val="24"/>
        </w:rPr>
        <w:t>death</w:t>
      </w:r>
      <w:r>
        <w:rPr>
          <w:rFonts w:ascii="Times New Roman" w:eastAsia="Calibri" w:hAnsi="Times New Roman" w:cs="Times New Roman"/>
          <w:sz w:val="24"/>
          <w:szCs w:val="24"/>
        </w:rPr>
        <w:t>. However, Alcott offers a new p</w:t>
      </w:r>
      <w:r w:rsidR="001E434C">
        <w:rPr>
          <w:rFonts w:ascii="Times New Roman" w:eastAsia="Calibri" w:hAnsi="Times New Roman" w:cs="Times New Roman"/>
          <w:sz w:val="24"/>
          <w:szCs w:val="24"/>
        </w:rPr>
        <w:t>ossibility for women in</w:t>
      </w:r>
      <w:r>
        <w:rPr>
          <w:rFonts w:ascii="Times New Roman" w:eastAsia="Calibri" w:hAnsi="Times New Roman" w:cs="Times New Roman"/>
          <w:sz w:val="24"/>
          <w:szCs w:val="24"/>
        </w:rPr>
        <w:t xml:space="preserve"> Christie. Because David dies, the first option of marriage is </w:t>
      </w:r>
      <w:r w:rsidR="004A1DE4">
        <w:rPr>
          <w:rFonts w:ascii="Times New Roman" w:eastAsia="Calibri" w:hAnsi="Times New Roman" w:cs="Times New Roman"/>
          <w:sz w:val="24"/>
          <w:szCs w:val="24"/>
        </w:rPr>
        <w:t>removed</w:t>
      </w:r>
      <w:r>
        <w:rPr>
          <w:rFonts w:ascii="Times New Roman" w:eastAsia="Calibri" w:hAnsi="Times New Roman" w:cs="Times New Roman"/>
          <w:sz w:val="24"/>
          <w:szCs w:val="24"/>
        </w:rPr>
        <w:t>, and though she is young and technically still marriageable, her widowhood redefines her singleness. She is not bound to dependence on her family as the second option dictates, for she does no</w:t>
      </w:r>
      <w:r w:rsidR="001E434C">
        <w:rPr>
          <w:rFonts w:ascii="Times New Roman" w:eastAsia="Calibri" w:hAnsi="Times New Roman" w:cs="Times New Roman"/>
          <w:sz w:val="24"/>
          <w:szCs w:val="24"/>
        </w:rPr>
        <w:t xml:space="preserve">t have any family except the child she conceived in her one-hour honeymoon, </w:t>
      </w:r>
      <w:r>
        <w:rPr>
          <w:rFonts w:ascii="Times New Roman" w:eastAsia="Calibri" w:hAnsi="Times New Roman" w:cs="Times New Roman"/>
          <w:sz w:val="24"/>
          <w:szCs w:val="24"/>
        </w:rPr>
        <w:t xml:space="preserve">a household of which widowhood has made her the head. Finally, though both </w:t>
      </w:r>
      <w:r w:rsidRPr="00490143">
        <w:rPr>
          <w:rFonts w:ascii="Times New Roman" w:eastAsia="Calibri" w:hAnsi="Times New Roman" w:cs="Times New Roman"/>
          <w:i/>
          <w:sz w:val="24"/>
          <w:szCs w:val="24"/>
        </w:rPr>
        <w:t>Little Women’s</w:t>
      </w:r>
      <w:r>
        <w:rPr>
          <w:rFonts w:ascii="Times New Roman" w:eastAsia="Calibri" w:hAnsi="Times New Roman" w:cs="Times New Roman"/>
          <w:sz w:val="24"/>
          <w:szCs w:val="24"/>
        </w:rPr>
        <w:t xml:space="preserve"> Beth and </w:t>
      </w:r>
      <w:r w:rsidRPr="00490143">
        <w:rPr>
          <w:rFonts w:ascii="Times New Roman" w:eastAsia="Calibri" w:hAnsi="Times New Roman" w:cs="Times New Roman"/>
          <w:i/>
          <w:sz w:val="24"/>
          <w:szCs w:val="24"/>
        </w:rPr>
        <w:t xml:space="preserve">Mood’s </w:t>
      </w:r>
      <w:r>
        <w:rPr>
          <w:rFonts w:ascii="Times New Roman" w:eastAsia="Calibri" w:hAnsi="Times New Roman" w:cs="Times New Roman"/>
          <w:sz w:val="24"/>
          <w:szCs w:val="24"/>
        </w:rPr>
        <w:t>Sylvia yielded to the third option of death, entering its</w:t>
      </w:r>
      <w:r w:rsidRPr="00490143">
        <w:rPr>
          <w:rFonts w:ascii="Times New Roman" w:eastAsia="Calibri" w:hAnsi="Times New Roman" w:cs="Times New Roman"/>
          <w:sz w:val="24"/>
          <w:szCs w:val="24"/>
        </w:rPr>
        <w:t xml:space="preserve"> </w:t>
      </w:r>
      <w:r>
        <w:rPr>
          <w:rFonts w:ascii="Times New Roman" w:eastAsia="Calibri" w:hAnsi="Times New Roman" w:cs="Times New Roman"/>
          <w:sz w:val="24"/>
          <w:szCs w:val="24"/>
        </w:rPr>
        <w:t>refuge</w:t>
      </w:r>
      <w:r w:rsidRPr="00490143">
        <w:rPr>
          <w:rFonts w:ascii="Times New Roman" w:eastAsia="Calibri" w:hAnsi="Times New Roman" w:cs="Times New Roman"/>
          <w:sz w:val="24"/>
          <w:szCs w:val="24"/>
        </w:rPr>
        <w:t xml:space="preserve"> “safe across the river” (Alcott, </w:t>
      </w:r>
      <w:r w:rsidRPr="00490143">
        <w:rPr>
          <w:rFonts w:ascii="Times New Roman" w:eastAsia="Calibri" w:hAnsi="Times New Roman" w:cs="Times New Roman"/>
          <w:i/>
          <w:sz w:val="24"/>
          <w:szCs w:val="24"/>
        </w:rPr>
        <w:t xml:space="preserve">Little Women </w:t>
      </w:r>
      <w:r w:rsidRPr="00490143">
        <w:rPr>
          <w:rFonts w:ascii="Times New Roman" w:eastAsia="Calibri" w:hAnsi="Times New Roman" w:cs="Times New Roman"/>
          <w:sz w:val="24"/>
          <w:szCs w:val="24"/>
        </w:rPr>
        <w:t>515</w:t>
      </w:r>
      <w:r>
        <w:rPr>
          <w:rFonts w:ascii="Times New Roman" w:eastAsia="Calibri" w:hAnsi="Times New Roman" w:cs="Times New Roman"/>
          <w:sz w:val="24"/>
          <w:szCs w:val="24"/>
        </w:rPr>
        <w:t>), Christi</w:t>
      </w:r>
      <w:r w:rsidRPr="0002316D">
        <w:rPr>
          <w:rFonts w:ascii="Times New Roman" w:eastAsia="Calibri" w:hAnsi="Times New Roman" w:cs="Times New Roman"/>
          <w:sz w:val="24"/>
          <w:szCs w:val="24"/>
        </w:rPr>
        <w:t xml:space="preserve">e escapes this fate and returns from the Civil War widowed but happily single with her baby girl and the “loving league of sisters” (343) she joins. Her role as an integral part of this </w:t>
      </w:r>
      <w:r>
        <w:rPr>
          <w:rFonts w:ascii="Times New Roman" w:eastAsia="Calibri" w:hAnsi="Times New Roman" w:cs="Times New Roman"/>
          <w:sz w:val="24"/>
          <w:szCs w:val="24"/>
        </w:rPr>
        <w:t xml:space="preserve">social and intellectual </w:t>
      </w:r>
      <w:r w:rsidRPr="0002316D">
        <w:rPr>
          <w:rFonts w:ascii="Times New Roman" w:eastAsia="Calibri" w:hAnsi="Times New Roman" w:cs="Times New Roman"/>
          <w:sz w:val="24"/>
          <w:szCs w:val="24"/>
        </w:rPr>
        <w:t>group of worki</w:t>
      </w:r>
      <w:r w:rsidR="001E434C">
        <w:rPr>
          <w:rFonts w:ascii="Times New Roman" w:eastAsia="Calibri" w:hAnsi="Times New Roman" w:cs="Times New Roman"/>
          <w:sz w:val="24"/>
          <w:szCs w:val="24"/>
        </w:rPr>
        <w:t>ng-class</w:t>
      </w:r>
      <w:r>
        <w:rPr>
          <w:rFonts w:ascii="Times New Roman" w:eastAsia="Calibri" w:hAnsi="Times New Roman" w:cs="Times New Roman"/>
          <w:sz w:val="24"/>
          <w:szCs w:val="24"/>
        </w:rPr>
        <w:t xml:space="preserve"> and upper-class women, </w:t>
      </w:r>
      <w:r w:rsidRPr="0002316D">
        <w:rPr>
          <w:rFonts w:ascii="Times New Roman" w:eastAsia="Calibri" w:hAnsi="Times New Roman" w:cs="Times New Roman"/>
          <w:sz w:val="24"/>
          <w:szCs w:val="24"/>
        </w:rPr>
        <w:t>united in their cause to bring together the two classes</w:t>
      </w:r>
      <w:r>
        <w:rPr>
          <w:rFonts w:ascii="Times New Roman" w:eastAsia="Calibri" w:hAnsi="Times New Roman" w:cs="Times New Roman"/>
          <w:sz w:val="24"/>
          <w:szCs w:val="24"/>
        </w:rPr>
        <w:t>,</w:t>
      </w:r>
      <w:r w:rsidRPr="0002316D">
        <w:rPr>
          <w:rFonts w:ascii="Times New Roman" w:eastAsia="Calibri" w:hAnsi="Times New Roman" w:cs="Times New Roman"/>
          <w:sz w:val="24"/>
          <w:szCs w:val="24"/>
        </w:rPr>
        <w:t xml:space="preserve"> serves as an ideal platform for her to achieve the goal she first had at the beginning of the novel to be a “useful, happy woman”</w:t>
      </w:r>
      <w:r>
        <w:rPr>
          <w:rFonts w:ascii="Times New Roman" w:eastAsia="Calibri" w:hAnsi="Times New Roman" w:cs="Times New Roman"/>
          <w:sz w:val="24"/>
          <w:szCs w:val="24"/>
        </w:rPr>
        <w:t xml:space="preserve"> (329).</w:t>
      </w:r>
      <w:r w:rsidR="000F16F2">
        <w:rPr>
          <w:rFonts w:ascii="Times New Roman" w:eastAsia="Calibri" w:hAnsi="Times New Roman" w:cs="Times New Roman"/>
          <w:sz w:val="24"/>
          <w:szCs w:val="24"/>
        </w:rPr>
        <w:t xml:space="preserve"> </w:t>
      </w:r>
      <w:r w:rsidRPr="0002316D">
        <w:rPr>
          <w:rFonts w:ascii="Times New Roman" w:eastAsia="Calibri" w:hAnsi="Times New Roman" w:cs="Times New Roman"/>
          <w:sz w:val="24"/>
          <w:szCs w:val="24"/>
        </w:rPr>
        <w:t xml:space="preserve">Thus, Christie’s </w:t>
      </w:r>
      <w:r>
        <w:rPr>
          <w:rFonts w:ascii="Times New Roman" w:eastAsia="Calibri" w:hAnsi="Times New Roman" w:cs="Times New Roman"/>
          <w:sz w:val="24"/>
          <w:szCs w:val="24"/>
        </w:rPr>
        <w:t>re-entrance into singleness after</w:t>
      </w:r>
      <w:r w:rsidRPr="0002316D">
        <w:rPr>
          <w:rFonts w:ascii="Times New Roman" w:eastAsia="Calibri" w:hAnsi="Times New Roman" w:cs="Times New Roman"/>
          <w:sz w:val="24"/>
          <w:szCs w:val="24"/>
        </w:rPr>
        <w:t xml:space="preserve"> David dies, though it is an </w:t>
      </w:r>
      <w:r w:rsidRPr="0002316D">
        <w:rPr>
          <w:rFonts w:ascii="Times New Roman" w:eastAsia="Calibri" w:hAnsi="Times New Roman" w:cs="Times New Roman"/>
          <w:sz w:val="24"/>
          <w:szCs w:val="24"/>
        </w:rPr>
        <w:lastRenderedPageBreak/>
        <w:t xml:space="preserve">admittedly tragic circumstance, </w:t>
      </w:r>
      <w:r>
        <w:rPr>
          <w:rFonts w:ascii="Times New Roman" w:eastAsia="Calibri" w:hAnsi="Times New Roman" w:cs="Times New Roman"/>
          <w:sz w:val="24"/>
          <w:szCs w:val="24"/>
        </w:rPr>
        <w:t>opens up a new possibility for wome</w:t>
      </w:r>
      <w:r w:rsidRPr="0002316D">
        <w:rPr>
          <w:rFonts w:ascii="Times New Roman" w:eastAsia="Calibri" w:hAnsi="Times New Roman" w:cs="Times New Roman"/>
          <w:sz w:val="24"/>
          <w:szCs w:val="24"/>
        </w:rPr>
        <w:t xml:space="preserve">n to possess </w:t>
      </w:r>
      <w:r w:rsidR="000F16F2">
        <w:rPr>
          <w:rFonts w:ascii="Times New Roman" w:eastAsia="Calibri" w:hAnsi="Times New Roman" w:cs="Times New Roman"/>
          <w:sz w:val="24"/>
          <w:szCs w:val="24"/>
        </w:rPr>
        <w:t xml:space="preserve">a public identity and </w:t>
      </w:r>
      <w:r w:rsidRPr="0002316D">
        <w:rPr>
          <w:rFonts w:ascii="Times New Roman" w:eastAsia="Calibri" w:hAnsi="Times New Roman" w:cs="Times New Roman"/>
          <w:sz w:val="24"/>
          <w:szCs w:val="24"/>
        </w:rPr>
        <w:t>agency in creating her own life and happiness.</w:t>
      </w:r>
    </w:p>
    <w:p w:rsidR="0030438B" w:rsidRDefault="0030438B" w:rsidP="0030438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image of a group of politically-minded women closing out the novel, so undeniably suggestive of Fuller and her Conversations, the modern reader could wish Alcott’s advocacy for women’s rights was made clearer. While the reader understands that Christie makes </w:t>
      </w:r>
      <w:r w:rsidR="000F16F2">
        <w:rPr>
          <w:rFonts w:ascii="Times New Roman" w:hAnsi="Times New Roman" w:cs="Times New Roman"/>
          <w:sz w:val="24"/>
          <w:szCs w:val="24"/>
        </w:rPr>
        <w:t>a</w:t>
      </w:r>
      <w:r>
        <w:rPr>
          <w:rFonts w:ascii="Times New Roman" w:hAnsi="Times New Roman" w:cs="Times New Roman"/>
          <w:sz w:val="24"/>
          <w:szCs w:val="24"/>
        </w:rPr>
        <w:t xml:space="preserve"> speech producing peace and unity within the women’s group, the speech is never documented, causing </w:t>
      </w:r>
      <w:r w:rsidRPr="007834F5">
        <w:rPr>
          <w:rFonts w:ascii="Times New Roman" w:hAnsi="Times New Roman" w:cs="Times New Roman"/>
          <w:sz w:val="24"/>
          <w:szCs w:val="24"/>
        </w:rPr>
        <w:t xml:space="preserve">Wallace </w:t>
      </w:r>
      <w:r>
        <w:rPr>
          <w:rFonts w:ascii="Times New Roman" w:hAnsi="Times New Roman" w:cs="Times New Roman"/>
          <w:sz w:val="24"/>
          <w:szCs w:val="24"/>
        </w:rPr>
        <w:t>to lament</w:t>
      </w:r>
      <w:r w:rsidRPr="007834F5">
        <w:rPr>
          <w:rFonts w:ascii="Times New Roman" w:hAnsi="Times New Roman" w:cs="Times New Roman"/>
          <w:sz w:val="24"/>
          <w:szCs w:val="24"/>
        </w:rPr>
        <w:t xml:space="preserve"> that this “fantasy of a mediating woman’s voice” between upper and lower class</w:t>
      </w:r>
      <w:r w:rsidR="000F16F2">
        <w:rPr>
          <w:rFonts w:ascii="Times New Roman" w:hAnsi="Times New Roman" w:cs="Times New Roman"/>
          <w:sz w:val="24"/>
          <w:szCs w:val="24"/>
        </w:rPr>
        <w:t>es</w:t>
      </w:r>
      <w:r w:rsidRPr="007834F5">
        <w:rPr>
          <w:rFonts w:ascii="Times New Roman" w:hAnsi="Times New Roman" w:cs="Times New Roman"/>
          <w:sz w:val="24"/>
          <w:szCs w:val="24"/>
        </w:rPr>
        <w:t xml:space="preserve"> is merely that—Alcott’s fantasy (272).</w:t>
      </w:r>
      <w:r>
        <w:rPr>
          <w:rFonts w:ascii="Times New Roman" w:hAnsi="Times New Roman" w:cs="Times New Roman"/>
          <w:sz w:val="24"/>
          <w:szCs w:val="24"/>
        </w:rPr>
        <w:t xml:space="preserve"> Furthermore, Alcott does not take full advantage of the platform for women’s rights her alternate ending could have achieved. At the very end of the novel, when the democratic sisterhood is gathered around the table in an optimistic image reifying Alcott’s most progressive beliefs in the grand scheme of achieving women’s</w:t>
      </w:r>
      <w:r w:rsidR="00EF35B3">
        <w:rPr>
          <w:rFonts w:ascii="Times New Roman" w:hAnsi="Times New Roman" w:cs="Times New Roman"/>
          <w:sz w:val="24"/>
          <w:szCs w:val="24"/>
        </w:rPr>
        <w:t xml:space="preserve"> rights and equal opportunities, David’s face looks</w:t>
      </w:r>
      <w:r w:rsidRPr="007834F5">
        <w:rPr>
          <w:rFonts w:ascii="Times New Roman" w:hAnsi="Times New Roman" w:cs="Times New Roman"/>
          <w:sz w:val="24"/>
          <w:szCs w:val="24"/>
        </w:rPr>
        <w:t xml:space="preserve"> down upon the gath</w:t>
      </w:r>
      <w:r>
        <w:rPr>
          <w:rFonts w:ascii="Times New Roman" w:hAnsi="Times New Roman" w:cs="Times New Roman"/>
          <w:sz w:val="24"/>
          <w:szCs w:val="24"/>
        </w:rPr>
        <w:t>ered women from a picture frame.</w:t>
      </w:r>
      <w:r w:rsidRPr="007834F5">
        <w:rPr>
          <w:rFonts w:ascii="Times New Roman" w:hAnsi="Times New Roman" w:cs="Times New Roman"/>
          <w:sz w:val="24"/>
          <w:szCs w:val="24"/>
        </w:rPr>
        <w:t xml:space="preserve"> </w:t>
      </w:r>
      <w:proofErr w:type="gramStart"/>
      <w:r>
        <w:rPr>
          <w:rFonts w:ascii="Times New Roman" w:hAnsi="Times New Roman" w:cs="Times New Roman"/>
          <w:sz w:val="24"/>
          <w:szCs w:val="24"/>
        </w:rPr>
        <w:t>Christie,</w:t>
      </w:r>
      <w:proofErr w:type="gramEnd"/>
      <w:r>
        <w:rPr>
          <w:rFonts w:ascii="Times New Roman" w:hAnsi="Times New Roman" w:cs="Times New Roman"/>
          <w:sz w:val="24"/>
          <w:szCs w:val="24"/>
        </w:rPr>
        <w:t xml:space="preserve"> </w:t>
      </w:r>
      <w:r w:rsidRPr="000D5DF9">
        <w:rPr>
          <w:rFonts w:ascii="Times New Roman" w:hAnsi="Times New Roman" w:cs="Times New Roman"/>
          <w:sz w:val="24"/>
          <w:szCs w:val="24"/>
        </w:rPr>
        <w:t>still referred to as Mrs. Sterling</w:t>
      </w:r>
      <w:r>
        <w:rPr>
          <w:rFonts w:ascii="Times New Roman" w:hAnsi="Times New Roman" w:cs="Times New Roman"/>
          <w:sz w:val="24"/>
          <w:szCs w:val="24"/>
        </w:rPr>
        <w:t xml:space="preserve">, remarks: “There’s just a hint of Davy in it that is very comforting to me” (342). </w:t>
      </w:r>
      <w:r w:rsidRPr="007834F5">
        <w:rPr>
          <w:rFonts w:ascii="Times New Roman" w:hAnsi="Times New Roman" w:cs="Times New Roman"/>
          <w:sz w:val="24"/>
          <w:szCs w:val="24"/>
        </w:rPr>
        <w:t xml:space="preserve">Like </w:t>
      </w:r>
      <w:r w:rsidR="00BF5C8B">
        <w:rPr>
          <w:rFonts w:ascii="Times New Roman" w:hAnsi="Times New Roman" w:cs="Times New Roman"/>
          <w:sz w:val="24"/>
          <w:szCs w:val="24"/>
        </w:rPr>
        <w:t>the absent yet oft-mentioned Mr.</w:t>
      </w:r>
      <w:r w:rsidRPr="007834F5">
        <w:rPr>
          <w:rFonts w:ascii="Times New Roman" w:hAnsi="Times New Roman" w:cs="Times New Roman"/>
          <w:sz w:val="24"/>
          <w:szCs w:val="24"/>
        </w:rPr>
        <w:t xml:space="preserve"> March in </w:t>
      </w:r>
      <w:r w:rsidRPr="00370D60">
        <w:rPr>
          <w:rFonts w:ascii="Times New Roman" w:hAnsi="Times New Roman" w:cs="Times New Roman"/>
          <w:i/>
          <w:sz w:val="24"/>
          <w:szCs w:val="24"/>
        </w:rPr>
        <w:t>Little Women</w:t>
      </w:r>
      <w:r w:rsidRPr="007834F5">
        <w:rPr>
          <w:rFonts w:ascii="Times New Roman" w:hAnsi="Times New Roman" w:cs="Times New Roman"/>
          <w:sz w:val="24"/>
          <w:szCs w:val="24"/>
        </w:rPr>
        <w:t>, Wallace argues that David’s absence almost has a stronger effect on Christie than his presence (269).</w:t>
      </w:r>
      <w:r>
        <w:rPr>
          <w:rFonts w:ascii="Times New Roman" w:hAnsi="Times New Roman" w:cs="Times New Roman"/>
          <w:sz w:val="24"/>
          <w:szCs w:val="24"/>
        </w:rPr>
        <w:t xml:space="preserve"> Even without a living husband, Christie is still obligated to “look up [at him] with her devout eyes full of love” (</w:t>
      </w:r>
      <w:r w:rsidR="008733C3">
        <w:rPr>
          <w:rFonts w:ascii="Times New Roman" w:hAnsi="Times New Roman" w:cs="Times New Roman"/>
          <w:sz w:val="24"/>
          <w:szCs w:val="24"/>
        </w:rPr>
        <w:t xml:space="preserve">Alcott </w:t>
      </w:r>
      <w:r>
        <w:rPr>
          <w:rFonts w:ascii="Times New Roman" w:hAnsi="Times New Roman" w:cs="Times New Roman"/>
          <w:sz w:val="24"/>
          <w:szCs w:val="24"/>
        </w:rPr>
        <w:t xml:space="preserve">342). It is disappointing that though Alcott seems </w:t>
      </w:r>
      <w:r w:rsidR="008733C3">
        <w:rPr>
          <w:rFonts w:ascii="Times New Roman" w:hAnsi="Times New Roman" w:cs="Times New Roman"/>
          <w:sz w:val="24"/>
          <w:szCs w:val="24"/>
        </w:rPr>
        <w:t>to have the perfect opportunity—a</w:t>
      </w:r>
      <w:r>
        <w:rPr>
          <w:rFonts w:ascii="Times New Roman" w:hAnsi="Times New Roman" w:cs="Times New Roman"/>
          <w:sz w:val="24"/>
          <w:szCs w:val="24"/>
        </w:rPr>
        <w:t xml:space="preserve">fforded to her by the unprecedented success of her </w:t>
      </w:r>
      <w:r w:rsidRPr="00137EAD">
        <w:rPr>
          <w:rFonts w:ascii="Times New Roman" w:hAnsi="Times New Roman" w:cs="Times New Roman"/>
          <w:i/>
          <w:sz w:val="24"/>
          <w:szCs w:val="24"/>
        </w:rPr>
        <w:t>Little Women</w:t>
      </w:r>
      <w:r w:rsidR="008733C3">
        <w:rPr>
          <w:rFonts w:ascii="Times New Roman" w:hAnsi="Times New Roman" w:cs="Times New Roman"/>
          <w:sz w:val="24"/>
          <w:szCs w:val="24"/>
        </w:rPr>
        <w:t xml:space="preserve">—to </w:t>
      </w:r>
      <w:r>
        <w:rPr>
          <w:rFonts w:ascii="Times New Roman" w:hAnsi="Times New Roman" w:cs="Times New Roman"/>
          <w:sz w:val="24"/>
          <w:szCs w:val="24"/>
        </w:rPr>
        <w:t>bold</w:t>
      </w:r>
      <w:r w:rsidR="008733C3">
        <w:rPr>
          <w:rFonts w:ascii="Times New Roman" w:hAnsi="Times New Roman" w:cs="Times New Roman"/>
          <w:sz w:val="24"/>
          <w:szCs w:val="24"/>
        </w:rPr>
        <w:t xml:space="preserve">ly </w:t>
      </w:r>
      <w:r>
        <w:rPr>
          <w:rFonts w:ascii="Times New Roman" w:hAnsi="Times New Roman" w:cs="Times New Roman"/>
          <w:sz w:val="24"/>
          <w:szCs w:val="24"/>
        </w:rPr>
        <w:t>a</w:t>
      </w:r>
      <w:r w:rsidR="008733C3">
        <w:rPr>
          <w:rFonts w:ascii="Times New Roman" w:hAnsi="Times New Roman" w:cs="Times New Roman"/>
          <w:sz w:val="24"/>
          <w:szCs w:val="24"/>
        </w:rPr>
        <w:t>dvocate</w:t>
      </w:r>
      <w:r>
        <w:rPr>
          <w:rFonts w:ascii="Times New Roman" w:hAnsi="Times New Roman" w:cs="Times New Roman"/>
          <w:sz w:val="24"/>
          <w:szCs w:val="24"/>
        </w:rPr>
        <w:t xml:space="preserve"> for women’s rights within </w:t>
      </w:r>
      <w:r w:rsidRPr="00652AD6">
        <w:rPr>
          <w:rFonts w:ascii="Times New Roman" w:hAnsi="Times New Roman" w:cs="Times New Roman"/>
          <w:i/>
          <w:sz w:val="24"/>
          <w:szCs w:val="24"/>
        </w:rPr>
        <w:t>Work</w:t>
      </w:r>
      <w:r>
        <w:rPr>
          <w:rFonts w:ascii="Times New Roman" w:hAnsi="Times New Roman" w:cs="Times New Roman"/>
          <w:sz w:val="24"/>
          <w:szCs w:val="24"/>
        </w:rPr>
        <w:t>, she still conforms in some ways</w:t>
      </w:r>
      <w:r w:rsidR="008733C3">
        <w:rPr>
          <w:rFonts w:ascii="Times New Roman" w:hAnsi="Times New Roman" w:cs="Times New Roman"/>
          <w:sz w:val="24"/>
          <w:szCs w:val="24"/>
        </w:rPr>
        <w:t xml:space="preserve"> to traditional marriage ideals.</w:t>
      </w:r>
    </w:p>
    <w:p w:rsidR="0030438B" w:rsidRDefault="0030438B" w:rsidP="0030438B">
      <w:pPr>
        <w:spacing w:after="0" w:line="480" w:lineRule="auto"/>
        <w:ind w:firstLine="720"/>
        <w:rPr>
          <w:rFonts w:ascii="Times New Roman" w:eastAsia="Calibri" w:hAnsi="Times New Roman" w:cs="Times New Roman"/>
          <w:sz w:val="24"/>
          <w:szCs w:val="24"/>
        </w:rPr>
      </w:pPr>
      <w:r>
        <w:rPr>
          <w:rFonts w:ascii="Times New Roman" w:hAnsi="Times New Roman" w:cs="Times New Roman"/>
          <w:sz w:val="24"/>
          <w:szCs w:val="24"/>
        </w:rPr>
        <w:t xml:space="preserve">Even more frustratingly, Alcott’s next authorial decision was not to continue moving towards a wholly egalitarian representation of marriageable love as the trajectory from </w:t>
      </w:r>
      <w:r w:rsidRPr="009A7152">
        <w:rPr>
          <w:rFonts w:ascii="Times New Roman" w:hAnsi="Times New Roman" w:cs="Times New Roman"/>
          <w:i/>
          <w:sz w:val="24"/>
          <w:szCs w:val="24"/>
        </w:rPr>
        <w:t>Moods</w:t>
      </w:r>
      <w:r>
        <w:rPr>
          <w:rFonts w:ascii="Times New Roman" w:hAnsi="Times New Roman" w:cs="Times New Roman"/>
          <w:sz w:val="24"/>
          <w:szCs w:val="24"/>
        </w:rPr>
        <w:t xml:space="preserve"> to </w:t>
      </w:r>
      <w:r w:rsidRPr="009A7152">
        <w:rPr>
          <w:rFonts w:ascii="Times New Roman" w:hAnsi="Times New Roman" w:cs="Times New Roman"/>
          <w:i/>
          <w:sz w:val="24"/>
          <w:szCs w:val="24"/>
        </w:rPr>
        <w:t xml:space="preserve">Little Women </w:t>
      </w:r>
      <w:r>
        <w:rPr>
          <w:rFonts w:ascii="Times New Roman" w:hAnsi="Times New Roman" w:cs="Times New Roman"/>
          <w:sz w:val="24"/>
          <w:szCs w:val="24"/>
        </w:rPr>
        <w:t xml:space="preserve">to </w:t>
      </w:r>
      <w:r w:rsidRPr="009A7152">
        <w:rPr>
          <w:rFonts w:ascii="Times New Roman" w:hAnsi="Times New Roman" w:cs="Times New Roman"/>
          <w:i/>
          <w:sz w:val="24"/>
          <w:szCs w:val="24"/>
        </w:rPr>
        <w:t xml:space="preserve">Work </w:t>
      </w:r>
      <w:r w:rsidR="008733C3">
        <w:rPr>
          <w:rFonts w:ascii="Times New Roman" w:hAnsi="Times New Roman" w:cs="Times New Roman"/>
          <w:sz w:val="24"/>
          <w:szCs w:val="24"/>
        </w:rPr>
        <w:t>had thus far implied. R</w:t>
      </w:r>
      <w:r>
        <w:rPr>
          <w:rFonts w:ascii="Times New Roman" w:hAnsi="Times New Roman" w:cs="Times New Roman"/>
          <w:sz w:val="24"/>
          <w:szCs w:val="24"/>
        </w:rPr>
        <w:t>ather, Alcott bega</w:t>
      </w:r>
      <w:r w:rsidR="008733C3">
        <w:rPr>
          <w:rFonts w:ascii="Times New Roman" w:hAnsi="Times New Roman" w:cs="Times New Roman"/>
          <w:sz w:val="24"/>
          <w:szCs w:val="24"/>
        </w:rPr>
        <w:t xml:space="preserve">n to revise a second edition of </w:t>
      </w:r>
      <w:r w:rsidR="008733C3" w:rsidRPr="008733C3">
        <w:rPr>
          <w:rFonts w:ascii="Times New Roman" w:hAnsi="Times New Roman" w:cs="Times New Roman"/>
          <w:i/>
          <w:sz w:val="24"/>
          <w:szCs w:val="24"/>
        </w:rPr>
        <w:lastRenderedPageBreak/>
        <w:t>Moods</w:t>
      </w:r>
      <w:r w:rsidR="008733C3">
        <w:rPr>
          <w:rFonts w:ascii="Times New Roman" w:hAnsi="Times New Roman" w:cs="Times New Roman"/>
          <w:sz w:val="24"/>
          <w:szCs w:val="24"/>
        </w:rPr>
        <w:t xml:space="preserve"> </w:t>
      </w:r>
      <w:r>
        <w:rPr>
          <w:rFonts w:ascii="Times New Roman" w:hAnsi="Times New Roman" w:cs="Times New Roman"/>
          <w:sz w:val="24"/>
          <w:szCs w:val="24"/>
        </w:rPr>
        <w:t>into</w:t>
      </w:r>
      <w:r>
        <w:rPr>
          <w:rFonts w:ascii="Times New Roman" w:hAnsi="Times New Roman" w:cs="Times New Roman"/>
          <w:i/>
          <w:sz w:val="24"/>
          <w:szCs w:val="24"/>
        </w:rPr>
        <w:t xml:space="preserve"> </w:t>
      </w:r>
      <w:r w:rsidRPr="00A54553">
        <w:rPr>
          <w:rFonts w:ascii="Times New Roman" w:eastAsia="Calibri" w:hAnsi="Times New Roman" w:cs="Times New Roman"/>
          <w:sz w:val="24"/>
          <w:szCs w:val="24"/>
        </w:rPr>
        <w:t>a</w:t>
      </w:r>
      <w:r>
        <w:rPr>
          <w:rFonts w:ascii="Times New Roman" w:eastAsia="Calibri" w:hAnsi="Times New Roman" w:cs="Times New Roman"/>
          <w:sz w:val="24"/>
          <w:szCs w:val="24"/>
        </w:rPr>
        <w:t>n even</w:t>
      </w:r>
      <w:r w:rsidRPr="00A54553">
        <w:rPr>
          <w:rFonts w:ascii="Times New Roman" w:eastAsia="Calibri" w:hAnsi="Times New Roman" w:cs="Times New Roman"/>
          <w:sz w:val="24"/>
          <w:szCs w:val="24"/>
        </w:rPr>
        <w:t xml:space="preserve"> more do</w:t>
      </w:r>
      <w:r>
        <w:rPr>
          <w:rFonts w:ascii="Times New Roman" w:eastAsia="Calibri" w:hAnsi="Times New Roman" w:cs="Times New Roman"/>
          <w:sz w:val="24"/>
          <w:szCs w:val="24"/>
        </w:rPr>
        <w:t>mestic novel—in likeness of that</w:t>
      </w:r>
      <w:r w:rsidRPr="00A54553">
        <w:rPr>
          <w:rFonts w:ascii="Times New Roman" w:eastAsia="Calibri" w:hAnsi="Times New Roman" w:cs="Times New Roman"/>
          <w:sz w:val="24"/>
          <w:szCs w:val="24"/>
        </w:rPr>
        <w:t xml:space="preserve"> novel</w:t>
      </w:r>
      <w:r>
        <w:rPr>
          <w:rFonts w:ascii="Times New Roman" w:eastAsia="Calibri" w:hAnsi="Times New Roman" w:cs="Times New Roman"/>
          <w:sz w:val="24"/>
          <w:szCs w:val="24"/>
        </w:rPr>
        <w:t xml:space="preserve"> which </w:t>
      </w:r>
      <w:r w:rsidR="008733C3">
        <w:rPr>
          <w:rFonts w:ascii="Times New Roman" w:eastAsia="Calibri" w:hAnsi="Times New Roman" w:cs="Times New Roman"/>
          <w:sz w:val="24"/>
          <w:szCs w:val="24"/>
        </w:rPr>
        <w:t xml:space="preserve">had </w:t>
      </w:r>
      <w:r>
        <w:rPr>
          <w:rFonts w:ascii="Times New Roman" w:eastAsia="Calibri" w:hAnsi="Times New Roman" w:cs="Times New Roman"/>
          <w:sz w:val="24"/>
          <w:szCs w:val="24"/>
        </w:rPr>
        <w:t>made her rich and famous,</w:t>
      </w:r>
      <w:r w:rsidRPr="00A54553">
        <w:rPr>
          <w:rFonts w:ascii="Times New Roman" w:eastAsia="Calibri" w:hAnsi="Times New Roman" w:cs="Times New Roman"/>
          <w:sz w:val="24"/>
          <w:szCs w:val="24"/>
        </w:rPr>
        <w:t xml:space="preserve"> </w:t>
      </w:r>
      <w:r w:rsidRPr="00A54553">
        <w:rPr>
          <w:rFonts w:ascii="Times New Roman" w:eastAsia="Calibri" w:hAnsi="Times New Roman" w:cs="Times New Roman"/>
          <w:i/>
          <w:sz w:val="24"/>
          <w:szCs w:val="24"/>
        </w:rPr>
        <w:t>Little Women</w:t>
      </w:r>
      <w:r>
        <w:rPr>
          <w:rFonts w:ascii="Times New Roman" w:eastAsia="Calibri" w:hAnsi="Times New Roman" w:cs="Times New Roman"/>
          <w:sz w:val="24"/>
          <w:szCs w:val="24"/>
        </w:rPr>
        <w:t>—</w:t>
      </w:r>
      <w:r w:rsidR="008733C3">
        <w:rPr>
          <w:rFonts w:ascii="Times New Roman" w:hAnsi="Times New Roman" w:cs="Times New Roman"/>
          <w:sz w:val="24"/>
          <w:szCs w:val="24"/>
        </w:rPr>
        <w:t xml:space="preserve">republishing </w:t>
      </w:r>
      <w:r w:rsidR="008733C3" w:rsidRPr="008733C3">
        <w:rPr>
          <w:rFonts w:ascii="Times New Roman" w:hAnsi="Times New Roman" w:cs="Times New Roman"/>
          <w:i/>
          <w:sz w:val="24"/>
          <w:szCs w:val="24"/>
        </w:rPr>
        <w:t>Moods</w:t>
      </w:r>
      <w:r>
        <w:rPr>
          <w:rFonts w:ascii="Times New Roman" w:hAnsi="Times New Roman" w:cs="Times New Roman"/>
          <w:sz w:val="24"/>
          <w:szCs w:val="24"/>
        </w:rPr>
        <w:t xml:space="preserve"> in </w:t>
      </w:r>
      <w:r w:rsidR="008733C3">
        <w:rPr>
          <w:rFonts w:ascii="Times New Roman" w:hAnsi="Times New Roman" w:cs="Times New Roman"/>
          <w:sz w:val="24"/>
          <w:szCs w:val="24"/>
        </w:rPr>
        <w:t>1882</w:t>
      </w:r>
      <w:r w:rsidRPr="00A54553">
        <w:rPr>
          <w:rFonts w:ascii="Times New Roman" w:hAnsi="Times New Roman" w:cs="Times New Roman"/>
          <w:sz w:val="24"/>
          <w:szCs w:val="24"/>
        </w:rPr>
        <w:t xml:space="preserve"> immediately after she finally received copyrights upon previous editor A.K. </w:t>
      </w:r>
      <w:proofErr w:type="spellStart"/>
      <w:r w:rsidRPr="00A54553">
        <w:rPr>
          <w:rFonts w:ascii="Times New Roman" w:hAnsi="Times New Roman" w:cs="Times New Roman"/>
          <w:sz w:val="24"/>
          <w:szCs w:val="24"/>
        </w:rPr>
        <w:t>Loring’s</w:t>
      </w:r>
      <w:proofErr w:type="spellEnd"/>
      <w:r w:rsidRPr="00A54553">
        <w:rPr>
          <w:rFonts w:ascii="Times New Roman" w:hAnsi="Times New Roman" w:cs="Times New Roman"/>
          <w:sz w:val="24"/>
          <w:szCs w:val="24"/>
        </w:rPr>
        <w:t xml:space="preserve"> bankruptcy.</w:t>
      </w:r>
      <w:r w:rsidRPr="00A54553">
        <w:rPr>
          <w:rFonts w:ascii="Times New Roman" w:eastAsia="Calibri" w:hAnsi="Times New Roman" w:cs="Times New Roman"/>
          <w:sz w:val="24"/>
          <w:szCs w:val="24"/>
        </w:rPr>
        <w:t xml:space="preserve"> </w:t>
      </w:r>
      <w:r>
        <w:rPr>
          <w:rFonts w:ascii="Times New Roman" w:eastAsia="Calibri" w:hAnsi="Times New Roman" w:cs="Times New Roman"/>
          <w:sz w:val="24"/>
          <w:szCs w:val="24"/>
        </w:rPr>
        <w:t>While</w:t>
      </w:r>
      <w:r w:rsidRPr="00A54553">
        <w:rPr>
          <w:rFonts w:ascii="Times New Roman" w:hAnsi="Times New Roman" w:cs="Times New Roman"/>
          <w:sz w:val="24"/>
          <w:szCs w:val="24"/>
        </w:rPr>
        <w:t xml:space="preserve"> </w:t>
      </w:r>
      <w:r w:rsidRPr="00A54553">
        <w:rPr>
          <w:rFonts w:ascii="Times New Roman" w:hAnsi="Times New Roman" w:cs="Times New Roman"/>
          <w:i/>
          <w:sz w:val="24"/>
          <w:szCs w:val="24"/>
        </w:rPr>
        <w:t>Work</w:t>
      </w:r>
      <w:r w:rsidRPr="00A54553">
        <w:rPr>
          <w:rFonts w:ascii="Times New Roman" w:hAnsi="Times New Roman" w:cs="Times New Roman"/>
          <w:sz w:val="24"/>
          <w:szCs w:val="24"/>
        </w:rPr>
        <w:t xml:space="preserve"> had toiled to approve female friendships centered on a common cause as an equally satisfying </w:t>
      </w:r>
      <w:r>
        <w:rPr>
          <w:rFonts w:ascii="Times New Roman" w:hAnsi="Times New Roman" w:cs="Times New Roman"/>
          <w:sz w:val="24"/>
          <w:szCs w:val="24"/>
        </w:rPr>
        <w:t xml:space="preserve">and viable </w:t>
      </w:r>
      <w:r w:rsidRPr="00A54553">
        <w:rPr>
          <w:rFonts w:ascii="Times New Roman" w:hAnsi="Times New Roman" w:cs="Times New Roman"/>
          <w:sz w:val="24"/>
          <w:szCs w:val="24"/>
        </w:rPr>
        <w:t xml:space="preserve">path of life as marriage, Alcott’s </w:t>
      </w:r>
      <w:r>
        <w:rPr>
          <w:rFonts w:ascii="Times New Roman" w:hAnsi="Times New Roman" w:cs="Times New Roman"/>
          <w:sz w:val="24"/>
          <w:szCs w:val="24"/>
        </w:rPr>
        <w:t>revision</w:t>
      </w:r>
      <w:r w:rsidRPr="00A54553">
        <w:rPr>
          <w:rFonts w:ascii="Times New Roman" w:hAnsi="Times New Roman" w:cs="Times New Roman"/>
          <w:sz w:val="24"/>
          <w:szCs w:val="24"/>
        </w:rPr>
        <w:t xml:space="preserve"> of </w:t>
      </w:r>
      <w:r w:rsidRPr="00A54553">
        <w:rPr>
          <w:rFonts w:ascii="Times New Roman" w:hAnsi="Times New Roman" w:cs="Times New Roman"/>
          <w:i/>
          <w:sz w:val="24"/>
          <w:szCs w:val="24"/>
        </w:rPr>
        <w:t>Moods</w:t>
      </w:r>
      <w:r w:rsidRPr="00A54553">
        <w:rPr>
          <w:rFonts w:ascii="Times New Roman" w:hAnsi="Times New Roman" w:cs="Times New Roman"/>
          <w:sz w:val="24"/>
          <w:szCs w:val="24"/>
        </w:rPr>
        <w:t xml:space="preserve"> </w:t>
      </w:r>
      <w:r>
        <w:rPr>
          <w:rFonts w:ascii="Times New Roman" w:hAnsi="Times New Roman" w:cs="Times New Roman"/>
          <w:sz w:val="24"/>
          <w:szCs w:val="24"/>
        </w:rPr>
        <w:t>seems to undo everything she had achieved</w:t>
      </w:r>
      <w:r w:rsidRPr="00A54553">
        <w:rPr>
          <w:rFonts w:ascii="Times New Roman" w:hAnsi="Times New Roman" w:cs="Times New Roman"/>
          <w:sz w:val="24"/>
          <w:szCs w:val="24"/>
        </w:rPr>
        <w:t xml:space="preserve">. </w:t>
      </w:r>
      <w:r>
        <w:rPr>
          <w:rFonts w:ascii="Times New Roman" w:eastAsia="Calibri" w:hAnsi="Times New Roman" w:cs="Times New Roman"/>
          <w:sz w:val="24"/>
          <w:szCs w:val="24"/>
        </w:rPr>
        <w:t xml:space="preserve">And, more tellingly, the major difference between the two editions is that Sylvia does not escape her loveless marriage by dying, but remains married with her husband at the end of the novel. This time, it is not </w:t>
      </w:r>
      <w:proofErr w:type="spellStart"/>
      <w:r>
        <w:rPr>
          <w:rFonts w:ascii="Times New Roman" w:eastAsia="Calibri" w:hAnsi="Times New Roman" w:cs="Times New Roman"/>
          <w:sz w:val="24"/>
          <w:szCs w:val="24"/>
        </w:rPr>
        <w:t>Geoffery</w:t>
      </w:r>
      <w:proofErr w:type="spellEnd"/>
      <w:r>
        <w:rPr>
          <w:rFonts w:ascii="Times New Roman" w:eastAsia="Calibri" w:hAnsi="Times New Roman" w:cs="Times New Roman"/>
          <w:sz w:val="24"/>
          <w:szCs w:val="24"/>
        </w:rPr>
        <w:t xml:space="preserve"> but </w:t>
      </w:r>
      <w:r w:rsidRPr="00C15C18">
        <w:rPr>
          <w:rFonts w:ascii="Times New Roman" w:eastAsia="Calibri" w:hAnsi="Times New Roman" w:cs="Times New Roman"/>
          <w:sz w:val="24"/>
          <w:szCs w:val="24"/>
        </w:rPr>
        <w:t>Sylvia</w:t>
      </w:r>
      <w:r>
        <w:rPr>
          <w:rFonts w:ascii="Times New Roman" w:eastAsia="Calibri" w:hAnsi="Times New Roman" w:cs="Times New Roman"/>
          <w:sz w:val="24"/>
          <w:szCs w:val="24"/>
        </w:rPr>
        <w:t xml:space="preserve"> who finds herself sitting and waiting for his return, anxious that </w:t>
      </w:r>
      <w:proofErr w:type="spellStart"/>
      <w:r>
        <w:rPr>
          <w:rFonts w:ascii="Times New Roman" w:eastAsia="Calibri" w:hAnsi="Times New Roman" w:cs="Times New Roman"/>
          <w:sz w:val="24"/>
          <w:szCs w:val="24"/>
        </w:rPr>
        <w:t>Geoffery</w:t>
      </w:r>
      <w:proofErr w:type="spellEnd"/>
      <w:r>
        <w:rPr>
          <w:rFonts w:ascii="Times New Roman" w:eastAsia="Calibri" w:hAnsi="Times New Roman" w:cs="Times New Roman"/>
          <w:sz w:val="24"/>
          <w:szCs w:val="24"/>
        </w:rPr>
        <w:t xml:space="preserve"> has died in the shipwreck, and thus comes to appreciate him and possesses a “fervent desire to atone” (279). </w:t>
      </w:r>
      <w:r>
        <w:rPr>
          <w:rFonts w:ascii="Times New Roman" w:hAnsi="Times New Roman" w:cs="Times New Roman"/>
          <w:sz w:val="24"/>
          <w:szCs w:val="24"/>
        </w:rPr>
        <w:t xml:space="preserve">Sylvia is no longer </w:t>
      </w:r>
      <w:r w:rsidRPr="00A54553">
        <w:rPr>
          <w:rFonts w:ascii="Times New Roman" w:hAnsi="Times New Roman" w:cs="Times New Roman"/>
          <w:sz w:val="24"/>
          <w:szCs w:val="24"/>
        </w:rPr>
        <w:t>represented as a victim of moods or universal feminine emotions, but is seen as a “motherless girl hiding a spiritual sorrow</w:t>
      </w:r>
      <w:r>
        <w:rPr>
          <w:rFonts w:ascii="Times New Roman" w:hAnsi="Times New Roman" w:cs="Times New Roman"/>
          <w:sz w:val="24"/>
          <w:szCs w:val="24"/>
        </w:rPr>
        <w:t xml:space="preserve">” (257) </w:t>
      </w:r>
      <w:r w:rsidRPr="00A54553">
        <w:rPr>
          <w:rFonts w:ascii="Times New Roman" w:hAnsi="Times New Roman" w:cs="Times New Roman"/>
          <w:sz w:val="24"/>
          <w:szCs w:val="24"/>
        </w:rPr>
        <w:t>in need of learning “principle, not pleasure” (271</w:t>
      </w:r>
      <w:r>
        <w:rPr>
          <w:rFonts w:ascii="Times New Roman" w:hAnsi="Times New Roman" w:cs="Times New Roman"/>
          <w:sz w:val="24"/>
          <w:szCs w:val="24"/>
        </w:rPr>
        <w:t xml:space="preserve">). </w:t>
      </w:r>
      <w:r w:rsidRPr="00A54553">
        <w:rPr>
          <w:rFonts w:ascii="Times New Roman" w:eastAsia="Calibri" w:hAnsi="Times New Roman" w:cs="Times New Roman"/>
          <w:sz w:val="24"/>
          <w:szCs w:val="24"/>
        </w:rPr>
        <w:t>In both editions</w:t>
      </w:r>
      <w:r>
        <w:rPr>
          <w:rFonts w:ascii="Times New Roman" w:eastAsia="Calibri" w:hAnsi="Times New Roman" w:cs="Times New Roman"/>
          <w:sz w:val="24"/>
          <w:szCs w:val="24"/>
        </w:rPr>
        <w:t xml:space="preserve"> of </w:t>
      </w:r>
      <w:r w:rsidRPr="00AB4D78">
        <w:rPr>
          <w:rFonts w:ascii="Times New Roman" w:eastAsia="Calibri" w:hAnsi="Times New Roman" w:cs="Times New Roman"/>
          <w:i/>
          <w:sz w:val="24"/>
          <w:szCs w:val="24"/>
        </w:rPr>
        <w:t>Moods</w:t>
      </w:r>
      <w:r w:rsidRPr="00A54553">
        <w:rPr>
          <w:rFonts w:ascii="Times New Roman" w:eastAsia="Calibri" w:hAnsi="Times New Roman" w:cs="Times New Roman"/>
          <w:sz w:val="24"/>
          <w:szCs w:val="24"/>
        </w:rPr>
        <w:t xml:space="preserve">, there is a sense of duty and sacrifice being an integral part of love, but in </w:t>
      </w:r>
      <w:r w:rsidR="00766677">
        <w:rPr>
          <w:rFonts w:ascii="Times New Roman" w:eastAsia="Calibri" w:hAnsi="Times New Roman" w:cs="Times New Roman"/>
          <w:sz w:val="24"/>
          <w:szCs w:val="24"/>
        </w:rPr>
        <w:t>nowhere</w:t>
      </w:r>
      <w:r w:rsidRPr="00A54553">
        <w:rPr>
          <w:rFonts w:ascii="Times New Roman" w:eastAsia="Calibri" w:hAnsi="Times New Roman" w:cs="Times New Roman"/>
          <w:sz w:val="24"/>
          <w:szCs w:val="24"/>
        </w:rPr>
        <w:t xml:space="preserve"> does she equate love and duty as </w:t>
      </w:r>
      <w:r>
        <w:rPr>
          <w:rFonts w:ascii="Times New Roman" w:eastAsia="Calibri" w:hAnsi="Times New Roman" w:cs="Times New Roman"/>
          <w:sz w:val="24"/>
          <w:szCs w:val="24"/>
        </w:rPr>
        <w:t xml:space="preserve">strongly as </w:t>
      </w:r>
      <w:r w:rsidRPr="00A54553">
        <w:rPr>
          <w:rFonts w:ascii="Times New Roman" w:eastAsia="Calibri" w:hAnsi="Times New Roman" w:cs="Times New Roman"/>
          <w:sz w:val="24"/>
          <w:szCs w:val="24"/>
        </w:rPr>
        <w:t>she does in the moralistic concluding sente</w:t>
      </w:r>
      <w:r>
        <w:rPr>
          <w:rFonts w:ascii="Times New Roman" w:eastAsia="Calibri" w:hAnsi="Times New Roman" w:cs="Times New Roman"/>
          <w:sz w:val="24"/>
          <w:szCs w:val="24"/>
        </w:rPr>
        <w:t>nce of the 1882 edition</w:t>
      </w:r>
      <w:r w:rsidRPr="00A54553">
        <w:rPr>
          <w:rFonts w:ascii="Times New Roman" w:eastAsia="Calibri" w:hAnsi="Times New Roman" w:cs="Times New Roman"/>
          <w:sz w:val="24"/>
          <w:szCs w:val="24"/>
        </w:rPr>
        <w:t>: “She had learned to live by principle, not impulse, and this made it both sweet and possible for love and duty to go hand in hand” (280</w:t>
      </w:r>
      <w:r>
        <w:rPr>
          <w:rFonts w:ascii="Times New Roman" w:eastAsia="Calibri" w:hAnsi="Times New Roman" w:cs="Times New Roman"/>
          <w:sz w:val="24"/>
          <w:szCs w:val="24"/>
        </w:rPr>
        <w:t xml:space="preserve">). </w:t>
      </w:r>
      <w:r w:rsidR="00505FF5">
        <w:rPr>
          <w:rFonts w:ascii="Times New Roman" w:eastAsia="Calibri" w:hAnsi="Times New Roman" w:cs="Times New Roman"/>
          <w:sz w:val="24"/>
          <w:szCs w:val="24"/>
        </w:rPr>
        <w:t xml:space="preserve">The most disconcerting of all shifts between the two editions is that </w:t>
      </w:r>
      <w:r w:rsidR="00782537">
        <w:rPr>
          <w:rFonts w:ascii="Times New Roman" w:eastAsia="Calibri" w:hAnsi="Times New Roman" w:cs="Times New Roman"/>
          <w:sz w:val="24"/>
          <w:szCs w:val="24"/>
        </w:rPr>
        <w:t xml:space="preserve">Alcott completely removes </w:t>
      </w:r>
      <w:r>
        <w:rPr>
          <w:rFonts w:ascii="Times New Roman" w:eastAsia="Calibri" w:hAnsi="Times New Roman" w:cs="Times New Roman"/>
          <w:sz w:val="24"/>
          <w:szCs w:val="24"/>
        </w:rPr>
        <w:t xml:space="preserve">the </w:t>
      </w:r>
      <w:proofErr w:type="spellStart"/>
      <w:r>
        <w:rPr>
          <w:rFonts w:ascii="Times New Roman" w:eastAsia="Calibri" w:hAnsi="Times New Roman" w:cs="Times New Roman"/>
          <w:sz w:val="24"/>
          <w:szCs w:val="24"/>
        </w:rPr>
        <w:t>Emersonian</w:t>
      </w:r>
      <w:proofErr w:type="spellEnd"/>
      <w:r>
        <w:rPr>
          <w:rFonts w:ascii="Times New Roman" w:eastAsia="Calibri" w:hAnsi="Times New Roman" w:cs="Times New Roman"/>
          <w:sz w:val="24"/>
          <w:szCs w:val="24"/>
        </w:rPr>
        <w:t xml:space="preserve"> epigraph at the beginning of the novel</w:t>
      </w:r>
      <w:r w:rsidR="00782537">
        <w:rPr>
          <w:rFonts w:ascii="Times New Roman" w:eastAsia="Calibri" w:hAnsi="Times New Roman" w:cs="Times New Roman"/>
          <w:sz w:val="24"/>
          <w:szCs w:val="24"/>
        </w:rPr>
        <w:t>! This</w:t>
      </w:r>
      <w:r>
        <w:rPr>
          <w:rFonts w:ascii="Times New Roman" w:eastAsia="Calibri" w:hAnsi="Times New Roman" w:cs="Times New Roman"/>
          <w:sz w:val="24"/>
          <w:szCs w:val="24"/>
        </w:rPr>
        <w:t xml:space="preserve"> marks a shift from the </w:t>
      </w:r>
      <w:r w:rsidRPr="00C15C18">
        <w:rPr>
          <w:rFonts w:ascii="Times New Roman" w:eastAsia="Calibri" w:hAnsi="Times New Roman" w:cs="Times New Roman"/>
          <w:sz w:val="24"/>
          <w:szCs w:val="24"/>
        </w:rPr>
        <w:t>vivacity</w:t>
      </w:r>
      <w:r>
        <w:rPr>
          <w:rFonts w:ascii="Times New Roman" w:eastAsia="Calibri" w:hAnsi="Times New Roman" w:cs="Times New Roman"/>
          <w:sz w:val="24"/>
          <w:szCs w:val="24"/>
        </w:rPr>
        <w:t xml:space="preserve"> of Sylvia’s moods in “many colored lenses, which paint their own hue” (</w:t>
      </w:r>
      <w:r w:rsidRPr="00CE1E2A">
        <w:rPr>
          <w:rFonts w:ascii="Times New Roman" w:eastAsia="Calibri" w:hAnsi="Times New Roman" w:cs="Times New Roman"/>
          <w:i/>
          <w:sz w:val="24"/>
          <w:szCs w:val="24"/>
        </w:rPr>
        <w:t>Moods</w:t>
      </w:r>
      <w:r>
        <w:rPr>
          <w:rFonts w:ascii="Times New Roman" w:eastAsia="Calibri" w:hAnsi="Times New Roman" w:cs="Times New Roman"/>
          <w:sz w:val="24"/>
          <w:szCs w:val="24"/>
        </w:rPr>
        <w:t>, 1864, 1)</w:t>
      </w:r>
      <w:r w:rsidRPr="00C15C18">
        <w:rPr>
          <w:rFonts w:ascii="Times New Roman" w:eastAsia="Calibri" w:hAnsi="Times New Roman" w:cs="Times New Roman"/>
          <w:sz w:val="24"/>
          <w:szCs w:val="24"/>
        </w:rPr>
        <w:t xml:space="preserve"> </w:t>
      </w:r>
      <w:r w:rsidR="00656D74">
        <w:rPr>
          <w:rFonts w:ascii="Times New Roman" w:eastAsia="Calibri" w:hAnsi="Times New Roman" w:cs="Times New Roman"/>
          <w:sz w:val="24"/>
          <w:szCs w:val="24"/>
        </w:rPr>
        <w:t>to the</w:t>
      </w:r>
      <w:r w:rsidRPr="00C15C18">
        <w:rPr>
          <w:rFonts w:ascii="Times New Roman" w:eastAsia="Calibri" w:hAnsi="Times New Roman" w:cs="Times New Roman"/>
          <w:sz w:val="24"/>
          <w:szCs w:val="24"/>
        </w:rPr>
        <w:t xml:space="preserve"> gloomy traditionalism</w:t>
      </w:r>
      <w:r>
        <w:rPr>
          <w:rFonts w:ascii="Times New Roman" w:eastAsia="Calibri" w:hAnsi="Times New Roman" w:cs="Times New Roman"/>
          <w:sz w:val="24"/>
          <w:szCs w:val="24"/>
        </w:rPr>
        <w:t xml:space="preserve"> </w:t>
      </w:r>
      <w:r w:rsidR="00656D74">
        <w:rPr>
          <w:rFonts w:ascii="Times New Roman" w:eastAsia="Calibri" w:hAnsi="Times New Roman" w:cs="Times New Roman"/>
          <w:sz w:val="24"/>
          <w:szCs w:val="24"/>
        </w:rPr>
        <w:t xml:space="preserve">of </w:t>
      </w:r>
      <w:r>
        <w:rPr>
          <w:rFonts w:ascii="Times New Roman" w:eastAsia="Calibri" w:hAnsi="Times New Roman" w:cs="Times New Roman"/>
          <w:sz w:val="24"/>
          <w:szCs w:val="24"/>
        </w:rPr>
        <w:t>domesticity</w:t>
      </w:r>
      <w:r w:rsidRPr="00C15C18">
        <w:rPr>
          <w:rFonts w:ascii="Times New Roman" w:eastAsia="Calibri" w:hAnsi="Times New Roman" w:cs="Times New Roman"/>
          <w:b/>
          <w:sz w:val="24"/>
          <w:szCs w:val="24"/>
        </w:rPr>
        <w:t>.</w:t>
      </w:r>
      <w:r w:rsidRPr="00C15C18">
        <w:rPr>
          <w:rFonts w:ascii="Times New Roman" w:eastAsia="Calibri" w:hAnsi="Times New Roman" w:cs="Times New Roman"/>
          <w:sz w:val="24"/>
          <w:szCs w:val="24"/>
        </w:rPr>
        <w:t xml:space="preserve"> This shift can and should be problematized, for Louisa May Alcott has abandoned any conviction to portray individualism she once carried, and replac</w:t>
      </w:r>
      <w:r w:rsidR="00656D74">
        <w:rPr>
          <w:rFonts w:ascii="Times New Roman" w:eastAsia="Calibri" w:hAnsi="Times New Roman" w:cs="Times New Roman"/>
          <w:sz w:val="24"/>
          <w:szCs w:val="24"/>
        </w:rPr>
        <w:t>ed it with conformity</w:t>
      </w:r>
      <w:r w:rsidR="004A1DE4">
        <w:rPr>
          <w:rFonts w:ascii="Times New Roman" w:eastAsia="Calibri" w:hAnsi="Times New Roman" w:cs="Times New Roman"/>
          <w:sz w:val="24"/>
          <w:szCs w:val="24"/>
        </w:rPr>
        <w:t xml:space="preserve"> to social</w:t>
      </w:r>
      <w:r>
        <w:rPr>
          <w:rFonts w:ascii="Times New Roman" w:eastAsia="Calibri" w:hAnsi="Times New Roman" w:cs="Times New Roman"/>
          <w:sz w:val="24"/>
          <w:szCs w:val="24"/>
        </w:rPr>
        <w:t xml:space="preserve"> norms and reader preferences.</w:t>
      </w:r>
      <w:r w:rsidRPr="00C15C18">
        <w:rPr>
          <w:rFonts w:ascii="Times New Roman" w:eastAsia="Calibri" w:hAnsi="Times New Roman" w:cs="Times New Roman"/>
          <w:sz w:val="24"/>
          <w:szCs w:val="24"/>
        </w:rPr>
        <w:t xml:space="preserve"> </w:t>
      </w:r>
      <w:r>
        <w:rPr>
          <w:rFonts w:ascii="Times New Roman" w:eastAsia="Calibri" w:hAnsi="Times New Roman" w:cs="Times New Roman"/>
          <w:sz w:val="24"/>
          <w:szCs w:val="24"/>
        </w:rPr>
        <w:t>Of course, this</w:t>
      </w:r>
      <w:r w:rsidRPr="00C15C18">
        <w:rPr>
          <w:rFonts w:ascii="Times New Roman" w:eastAsia="Calibri" w:hAnsi="Times New Roman" w:cs="Times New Roman"/>
          <w:sz w:val="24"/>
          <w:szCs w:val="24"/>
        </w:rPr>
        <w:t xml:space="preserve"> surely would have been a tempting shift to make, since by 1882 she would have realized that marriage and sentimentality, rather than the Gothic sensationalism of h</w:t>
      </w:r>
      <w:r>
        <w:rPr>
          <w:rFonts w:ascii="Times New Roman" w:eastAsia="Calibri" w:hAnsi="Times New Roman" w:cs="Times New Roman"/>
          <w:sz w:val="24"/>
          <w:szCs w:val="24"/>
        </w:rPr>
        <w:t xml:space="preserve">er early short </w:t>
      </w:r>
      <w:r>
        <w:rPr>
          <w:rFonts w:ascii="Times New Roman" w:eastAsia="Calibri" w:hAnsi="Times New Roman" w:cs="Times New Roman"/>
          <w:sz w:val="24"/>
          <w:szCs w:val="24"/>
        </w:rPr>
        <w:lastRenderedPageBreak/>
        <w:t>stories or overt egalitarian messages, as she may have wished to produce, paid the bills and pleased the audience</w:t>
      </w:r>
      <w:r w:rsidR="00656D74">
        <w:rPr>
          <w:rFonts w:ascii="Times New Roman" w:eastAsia="Calibri" w:hAnsi="Times New Roman" w:cs="Times New Roman"/>
          <w:sz w:val="24"/>
          <w:szCs w:val="24"/>
        </w:rPr>
        <w:t>s</w:t>
      </w:r>
      <w:r>
        <w:rPr>
          <w:rFonts w:ascii="Times New Roman" w:eastAsia="Calibri" w:hAnsi="Times New Roman" w:cs="Times New Roman"/>
          <w:sz w:val="24"/>
          <w:szCs w:val="24"/>
        </w:rPr>
        <w:t>. Nonetheless, s</w:t>
      </w:r>
      <w:r w:rsidRPr="00C15C18">
        <w:rPr>
          <w:rFonts w:ascii="Times New Roman" w:eastAsia="Calibri" w:hAnsi="Times New Roman" w:cs="Times New Roman"/>
          <w:sz w:val="24"/>
          <w:szCs w:val="24"/>
        </w:rPr>
        <w:t>h</w:t>
      </w:r>
      <w:r>
        <w:rPr>
          <w:rFonts w:ascii="Times New Roman" w:eastAsia="Calibri" w:hAnsi="Times New Roman" w:cs="Times New Roman"/>
          <w:sz w:val="24"/>
          <w:szCs w:val="24"/>
        </w:rPr>
        <w:t>e seems to have forgotten that, as Sylvia tragically failed to learn, “the duty we owe ourselves is greater than that we owe to others</w:t>
      </w:r>
      <w:r w:rsidRPr="00C15C1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DF4BA1">
        <w:rPr>
          <w:rFonts w:ascii="Times New Roman" w:eastAsia="Calibri" w:hAnsi="Times New Roman" w:cs="Times New Roman"/>
          <w:i/>
          <w:sz w:val="24"/>
          <w:szCs w:val="24"/>
        </w:rPr>
        <w:t>Moods</w:t>
      </w:r>
      <w:r>
        <w:rPr>
          <w:rFonts w:ascii="Times New Roman" w:eastAsia="Calibri" w:hAnsi="Times New Roman" w:cs="Times New Roman"/>
          <w:sz w:val="24"/>
          <w:szCs w:val="24"/>
        </w:rPr>
        <w:t>, 1864, 100</w:t>
      </w:r>
      <w:r w:rsidRPr="00C15C18">
        <w:rPr>
          <w:rFonts w:ascii="Times New Roman" w:eastAsia="Calibri" w:hAnsi="Times New Roman" w:cs="Times New Roman"/>
          <w:sz w:val="24"/>
          <w:szCs w:val="24"/>
        </w:rPr>
        <w:t>)</w:t>
      </w:r>
      <w:r>
        <w:rPr>
          <w:rFonts w:ascii="Times New Roman" w:eastAsia="Calibri" w:hAnsi="Times New Roman" w:cs="Times New Roman"/>
          <w:sz w:val="24"/>
          <w:szCs w:val="24"/>
        </w:rPr>
        <w:t>.</w:t>
      </w:r>
    </w:p>
    <w:p w:rsidR="0030438B" w:rsidRDefault="0030438B" w:rsidP="0030438B">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If Alcott has forgotten the satisfaction in critiquing traditional marriage ideals, though, the reader has not. One can best view the tension between</w:t>
      </w:r>
      <w:r w:rsidR="00FF1791">
        <w:rPr>
          <w:rFonts w:ascii="Times New Roman" w:eastAsia="Calibri" w:hAnsi="Times New Roman" w:cs="Times New Roman"/>
          <w:sz w:val="24"/>
          <w:szCs w:val="24"/>
        </w:rPr>
        <w:t xml:space="preserve"> the progressive and regressive</w:t>
      </w:r>
      <w:r>
        <w:rPr>
          <w:rFonts w:ascii="Times New Roman" w:eastAsia="Calibri" w:hAnsi="Times New Roman" w:cs="Times New Roman"/>
          <w:sz w:val="24"/>
          <w:szCs w:val="24"/>
        </w:rPr>
        <w:t xml:space="preserve"> elements within the novel by understanding that </w:t>
      </w:r>
      <w:r w:rsidRPr="007834F5">
        <w:rPr>
          <w:rFonts w:ascii="Times New Roman" w:eastAsia="Calibri" w:hAnsi="Times New Roman" w:cs="Times New Roman"/>
          <w:i/>
          <w:sz w:val="24"/>
          <w:szCs w:val="24"/>
        </w:rPr>
        <w:t>Work: A Story of Experience</w:t>
      </w:r>
      <w:r w:rsidRPr="007834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was originally entitled </w:t>
      </w:r>
      <w:r w:rsidRPr="00801505">
        <w:rPr>
          <w:rFonts w:ascii="Times New Roman" w:eastAsia="Calibri" w:hAnsi="Times New Roman" w:cs="Times New Roman"/>
          <w:i/>
          <w:sz w:val="24"/>
          <w:szCs w:val="24"/>
        </w:rPr>
        <w:t>Success</w:t>
      </w:r>
      <w:r>
        <w:rPr>
          <w:rFonts w:ascii="Times New Roman" w:eastAsia="Calibri" w:hAnsi="Times New Roman" w:cs="Times New Roman"/>
          <w:sz w:val="24"/>
          <w:szCs w:val="24"/>
        </w:rPr>
        <w:t xml:space="preserve"> in Alcott’s early drafts, a title change which reflects both the open-endedness of the novel </w:t>
      </w:r>
      <w:r w:rsidR="006D44D7">
        <w:rPr>
          <w:rFonts w:ascii="Times New Roman" w:eastAsia="Calibri" w:hAnsi="Times New Roman" w:cs="Times New Roman"/>
          <w:sz w:val="24"/>
          <w:szCs w:val="24"/>
        </w:rPr>
        <w:t xml:space="preserve">as an ongoing story rather than a </w:t>
      </w:r>
      <w:r w:rsidR="006D44D7" w:rsidRPr="006D44D7">
        <w:rPr>
          <w:rFonts w:ascii="Times New Roman" w:eastAsia="Calibri" w:hAnsi="Times New Roman" w:cs="Times New Roman"/>
          <w:sz w:val="24"/>
          <w:szCs w:val="24"/>
        </w:rPr>
        <w:t>conclusive tale</w:t>
      </w:r>
      <w:r w:rsidRPr="006D44D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as well as a more realistic view of women’s rights and equal opportunities. During the span of her time </w:t>
      </w:r>
      <w:r w:rsidRPr="00CB5F09">
        <w:rPr>
          <w:rFonts w:ascii="Times New Roman" w:eastAsia="Calibri" w:hAnsi="Times New Roman" w:cs="Times New Roman"/>
          <w:sz w:val="24"/>
          <w:szCs w:val="24"/>
        </w:rPr>
        <w:t xml:space="preserve">writing </w:t>
      </w:r>
      <w:r w:rsidRPr="00CB5F09">
        <w:rPr>
          <w:rFonts w:ascii="Times New Roman" w:eastAsia="Calibri" w:hAnsi="Times New Roman" w:cs="Times New Roman"/>
          <w:i/>
          <w:sz w:val="24"/>
          <w:szCs w:val="24"/>
        </w:rPr>
        <w:t>Work</w:t>
      </w:r>
      <w:r w:rsidRPr="00CB5F09">
        <w:rPr>
          <w:rFonts w:ascii="Times New Roman" w:eastAsia="Calibri" w:hAnsi="Times New Roman" w:cs="Times New Roman"/>
          <w:sz w:val="24"/>
          <w:szCs w:val="24"/>
        </w:rPr>
        <w:t xml:space="preserve"> between 1861 and 1873, Alcott surely changed and matured her outlook, now viewing the life of women not as an undisputed success, but as a more subjectively acknowledged life of experience. On an individual level, “Success” would have meant </w:t>
      </w:r>
      <w:r>
        <w:rPr>
          <w:rFonts w:ascii="Times New Roman" w:eastAsia="Calibri" w:hAnsi="Times New Roman" w:cs="Times New Roman"/>
          <w:sz w:val="24"/>
          <w:szCs w:val="24"/>
        </w:rPr>
        <w:t xml:space="preserve">to Christie achieving a perfect life consisting either of a wholly egalitarian marriage or singleness while knowing equal opportunities, but “Work” means her experiencing different avenues and working </w:t>
      </w:r>
      <w:r w:rsidRPr="00CB5F09">
        <w:rPr>
          <w:rFonts w:ascii="Times New Roman" w:eastAsia="Calibri" w:hAnsi="Times New Roman" w:cs="Times New Roman"/>
          <w:i/>
          <w:sz w:val="24"/>
          <w:szCs w:val="24"/>
        </w:rPr>
        <w:t>towards</w:t>
      </w:r>
      <w:r>
        <w:rPr>
          <w:rFonts w:ascii="Times New Roman" w:eastAsia="Calibri" w:hAnsi="Times New Roman" w:cs="Times New Roman"/>
          <w:sz w:val="24"/>
          <w:szCs w:val="24"/>
        </w:rPr>
        <w:t xml:space="preserve"> their </w:t>
      </w:r>
      <w:r w:rsidR="006D44D7">
        <w:rPr>
          <w:rFonts w:ascii="Times New Roman" w:eastAsia="Calibri" w:hAnsi="Times New Roman" w:cs="Times New Roman"/>
          <w:sz w:val="24"/>
          <w:szCs w:val="24"/>
        </w:rPr>
        <w:t xml:space="preserve">social </w:t>
      </w:r>
      <w:r>
        <w:rPr>
          <w:rFonts w:ascii="Times New Roman" w:eastAsia="Calibri" w:hAnsi="Times New Roman" w:cs="Times New Roman"/>
          <w:sz w:val="24"/>
          <w:szCs w:val="24"/>
        </w:rPr>
        <w:t xml:space="preserve">acceptance and possibility </w:t>
      </w:r>
      <w:r w:rsidR="006D44D7">
        <w:rPr>
          <w:rFonts w:ascii="Times New Roman" w:eastAsia="Calibri" w:hAnsi="Times New Roman" w:cs="Times New Roman"/>
          <w:sz w:val="24"/>
          <w:szCs w:val="24"/>
        </w:rPr>
        <w:t>within the sphere of nineteenth-</w:t>
      </w:r>
      <w:r>
        <w:rPr>
          <w:rFonts w:ascii="Times New Roman" w:eastAsia="Calibri" w:hAnsi="Times New Roman" w:cs="Times New Roman"/>
          <w:sz w:val="24"/>
          <w:szCs w:val="24"/>
        </w:rPr>
        <w:t xml:space="preserve">century women. </w:t>
      </w:r>
      <w:r w:rsidRPr="00CB5F09">
        <w:rPr>
          <w:rFonts w:ascii="Times New Roman" w:eastAsia="Calibri" w:hAnsi="Times New Roman" w:cs="Times New Roman"/>
          <w:sz w:val="24"/>
          <w:szCs w:val="24"/>
        </w:rPr>
        <w:t>And as for women as a whole, it means</w:t>
      </w:r>
      <w:r>
        <w:rPr>
          <w:rFonts w:ascii="Times New Roman" w:eastAsia="Calibri" w:hAnsi="Times New Roman" w:cs="Times New Roman"/>
          <w:sz w:val="24"/>
          <w:szCs w:val="24"/>
        </w:rPr>
        <w:t xml:space="preserve"> their share in the experience—marriageable love and working opportunities—and in the fight for those rights. By offering two different </w:t>
      </w:r>
      <w:r w:rsidRPr="00CB5F09">
        <w:rPr>
          <w:rFonts w:ascii="Times New Roman" w:eastAsia="Calibri" w:hAnsi="Times New Roman" w:cs="Times New Roman"/>
          <w:sz w:val="24"/>
          <w:szCs w:val="24"/>
        </w:rPr>
        <w:t>ending</w:t>
      </w:r>
      <w:r>
        <w:rPr>
          <w:rFonts w:ascii="Times New Roman" w:eastAsia="Calibri" w:hAnsi="Times New Roman" w:cs="Times New Roman"/>
          <w:sz w:val="24"/>
          <w:szCs w:val="24"/>
        </w:rPr>
        <w:t>s,</w:t>
      </w:r>
      <w:r w:rsidRPr="00CB5F09">
        <w:rPr>
          <w:rFonts w:ascii="Times New Roman" w:eastAsia="Calibri" w:hAnsi="Times New Roman" w:cs="Times New Roman"/>
          <w:sz w:val="24"/>
          <w:szCs w:val="24"/>
        </w:rPr>
        <w:t xml:space="preserve"> Alcott offers resist</w:t>
      </w:r>
      <w:r>
        <w:rPr>
          <w:rFonts w:ascii="Times New Roman" w:eastAsia="Calibri" w:hAnsi="Times New Roman" w:cs="Times New Roman"/>
          <w:sz w:val="24"/>
          <w:szCs w:val="24"/>
        </w:rPr>
        <w:t>s</w:t>
      </w:r>
      <w:r w:rsidRPr="00CB5F09">
        <w:rPr>
          <w:rFonts w:ascii="Times New Roman" w:eastAsia="Calibri" w:hAnsi="Times New Roman" w:cs="Times New Roman"/>
          <w:sz w:val="24"/>
          <w:szCs w:val="24"/>
        </w:rPr>
        <w:t xml:space="preserve"> closure in wa</w:t>
      </w:r>
      <w:r w:rsidR="004A1DE4">
        <w:rPr>
          <w:rFonts w:ascii="Times New Roman" w:eastAsia="Calibri" w:hAnsi="Times New Roman" w:cs="Times New Roman"/>
          <w:sz w:val="24"/>
          <w:szCs w:val="24"/>
        </w:rPr>
        <w:t xml:space="preserve">ys that her other </w:t>
      </w:r>
      <w:r>
        <w:rPr>
          <w:rFonts w:ascii="Times New Roman" w:eastAsia="Calibri" w:hAnsi="Times New Roman" w:cs="Times New Roman"/>
          <w:sz w:val="24"/>
          <w:szCs w:val="24"/>
        </w:rPr>
        <w:t xml:space="preserve">novels do not, and is thus able to achieve offering both a new standard for marriageable love and a new model for a work opportunity providing happy, useful singleness. </w:t>
      </w:r>
    </w:p>
    <w:p w:rsidR="002C6290" w:rsidRDefault="00396484" w:rsidP="00396484">
      <w:pPr>
        <w:spacing w:after="0" w:line="480" w:lineRule="auto"/>
        <w:ind w:firstLine="720"/>
        <w:jc w:val="center"/>
        <w:rPr>
          <w:rFonts w:ascii="Times New Roman" w:eastAsia="Calibri" w:hAnsi="Times New Roman" w:cs="Times New Roman"/>
          <w:sz w:val="24"/>
          <w:szCs w:val="24"/>
        </w:rPr>
      </w:pPr>
      <w:r>
        <w:rPr>
          <w:rFonts w:ascii="Times New Roman" w:eastAsia="Calibri" w:hAnsi="Times New Roman" w:cs="Times New Roman"/>
          <w:sz w:val="24"/>
          <w:szCs w:val="24"/>
        </w:rPr>
        <w:t>Coda</w:t>
      </w:r>
    </w:p>
    <w:p w:rsidR="00020E1F" w:rsidRDefault="00D21490" w:rsidP="00020E1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085F26">
        <w:rPr>
          <w:rFonts w:ascii="Times New Roman" w:eastAsia="Calibri" w:hAnsi="Times New Roman" w:cs="Times New Roman"/>
          <w:sz w:val="24"/>
          <w:szCs w:val="24"/>
        </w:rPr>
        <w:t xml:space="preserve">It is beneficial to remember </w:t>
      </w:r>
      <w:r>
        <w:rPr>
          <w:rFonts w:ascii="Times New Roman" w:eastAsia="Calibri" w:hAnsi="Times New Roman" w:cs="Times New Roman"/>
          <w:sz w:val="24"/>
          <w:szCs w:val="24"/>
        </w:rPr>
        <w:t xml:space="preserve">the </w:t>
      </w:r>
      <w:r w:rsidR="00D96146">
        <w:rPr>
          <w:rFonts w:ascii="Times New Roman" w:eastAsia="Calibri" w:hAnsi="Times New Roman" w:cs="Times New Roman"/>
          <w:sz w:val="24"/>
          <w:szCs w:val="24"/>
        </w:rPr>
        <w:t xml:space="preserve">heartrending </w:t>
      </w:r>
      <w:r>
        <w:rPr>
          <w:rFonts w:ascii="Times New Roman" w:eastAsia="Calibri" w:hAnsi="Times New Roman" w:cs="Times New Roman"/>
          <w:sz w:val="24"/>
          <w:szCs w:val="24"/>
        </w:rPr>
        <w:t xml:space="preserve">plight of Mary </w:t>
      </w:r>
      <w:proofErr w:type="spellStart"/>
      <w:r>
        <w:rPr>
          <w:rFonts w:ascii="Times New Roman" w:eastAsia="Calibri" w:hAnsi="Times New Roman" w:cs="Times New Roman"/>
          <w:sz w:val="24"/>
          <w:szCs w:val="24"/>
        </w:rPr>
        <w:t>Seargeant</w:t>
      </w:r>
      <w:proofErr w:type="spellEnd"/>
      <w:r>
        <w:rPr>
          <w:rFonts w:ascii="Times New Roman" w:eastAsia="Calibri" w:hAnsi="Times New Roman" w:cs="Times New Roman"/>
          <w:sz w:val="24"/>
          <w:szCs w:val="24"/>
        </w:rPr>
        <w:t xml:space="preserve"> Gove Nichols</w:t>
      </w:r>
      <w:r w:rsidR="00085F26">
        <w:rPr>
          <w:rFonts w:ascii="Times New Roman" w:eastAsia="Calibri" w:hAnsi="Times New Roman" w:cs="Times New Roman"/>
          <w:sz w:val="24"/>
          <w:szCs w:val="24"/>
        </w:rPr>
        <w:t>, who found herself locked</w:t>
      </w:r>
      <w:r w:rsidR="00D96146">
        <w:rPr>
          <w:rFonts w:ascii="Times New Roman" w:eastAsia="Calibri" w:hAnsi="Times New Roman" w:cs="Times New Roman"/>
          <w:sz w:val="24"/>
          <w:szCs w:val="24"/>
        </w:rPr>
        <w:t xml:space="preserve"> in a marriage to a tyrannical</w:t>
      </w:r>
      <w:r w:rsidR="00085F26">
        <w:rPr>
          <w:rFonts w:ascii="Times New Roman" w:eastAsia="Calibri" w:hAnsi="Times New Roman" w:cs="Times New Roman"/>
          <w:sz w:val="24"/>
          <w:szCs w:val="24"/>
        </w:rPr>
        <w:t xml:space="preserve"> husband</w:t>
      </w:r>
      <w:r w:rsidR="00D96146">
        <w:rPr>
          <w:rFonts w:ascii="Times New Roman" w:eastAsia="Calibri" w:hAnsi="Times New Roman" w:cs="Times New Roman"/>
          <w:sz w:val="24"/>
          <w:szCs w:val="24"/>
        </w:rPr>
        <w:t xml:space="preserve"> who denied her </w:t>
      </w:r>
      <w:r w:rsidR="002D72F6">
        <w:rPr>
          <w:rFonts w:ascii="Times New Roman" w:eastAsia="Calibri" w:hAnsi="Times New Roman" w:cs="Times New Roman"/>
          <w:sz w:val="24"/>
          <w:szCs w:val="24"/>
        </w:rPr>
        <w:t xml:space="preserve">access to her own earnings and the </w:t>
      </w:r>
      <w:r w:rsidR="006D44D7">
        <w:rPr>
          <w:rFonts w:ascii="Times New Roman" w:eastAsia="Calibri" w:hAnsi="Times New Roman" w:cs="Times New Roman"/>
          <w:sz w:val="24"/>
          <w:szCs w:val="24"/>
        </w:rPr>
        <w:t>right to make decisions for herself</w:t>
      </w:r>
      <w:r w:rsidR="00D96146">
        <w:rPr>
          <w:rFonts w:ascii="Times New Roman" w:eastAsia="Calibri" w:hAnsi="Times New Roman" w:cs="Times New Roman"/>
          <w:sz w:val="24"/>
          <w:szCs w:val="24"/>
        </w:rPr>
        <w:t xml:space="preserve">, </w:t>
      </w:r>
      <w:r w:rsidR="00164AE0">
        <w:rPr>
          <w:rFonts w:ascii="Times New Roman" w:eastAsia="Calibri" w:hAnsi="Times New Roman" w:cs="Times New Roman"/>
          <w:sz w:val="24"/>
          <w:szCs w:val="24"/>
        </w:rPr>
        <w:t xml:space="preserve">and took from her the person she loved </w:t>
      </w:r>
      <w:r w:rsidR="00164AE0">
        <w:rPr>
          <w:rFonts w:ascii="Times New Roman" w:eastAsia="Calibri" w:hAnsi="Times New Roman" w:cs="Times New Roman"/>
          <w:sz w:val="24"/>
          <w:szCs w:val="24"/>
        </w:rPr>
        <w:lastRenderedPageBreak/>
        <w:t>the most—t</w:t>
      </w:r>
      <w:r w:rsidR="00D96146">
        <w:rPr>
          <w:rFonts w:ascii="Times New Roman" w:eastAsia="Calibri" w:hAnsi="Times New Roman" w:cs="Times New Roman"/>
          <w:sz w:val="24"/>
          <w:szCs w:val="24"/>
        </w:rPr>
        <w:t xml:space="preserve">heir daughter. Recalling this extreme </w:t>
      </w:r>
      <w:r w:rsidR="00706332">
        <w:rPr>
          <w:rFonts w:ascii="Times New Roman" w:eastAsia="Calibri" w:hAnsi="Times New Roman" w:cs="Times New Roman"/>
          <w:sz w:val="24"/>
          <w:szCs w:val="24"/>
        </w:rPr>
        <w:t xml:space="preserve">case </w:t>
      </w:r>
      <w:r w:rsidR="00164AE0">
        <w:rPr>
          <w:rFonts w:ascii="Times New Roman" w:eastAsia="Calibri" w:hAnsi="Times New Roman" w:cs="Times New Roman"/>
          <w:sz w:val="24"/>
          <w:szCs w:val="24"/>
        </w:rPr>
        <w:t>illuminates</w:t>
      </w:r>
      <w:r w:rsidR="00D96146">
        <w:rPr>
          <w:rFonts w:ascii="Times New Roman" w:eastAsia="Calibri" w:hAnsi="Times New Roman" w:cs="Times New Roman"/>
          <w:sz w:val="24"/>
          <w:szCs w:val="24"/>
        </w:rPr>
        <w:t xml:space="preserve"> Louisa May Alcott</w:t>
      </w:r>
      <w:r w:rsidR="00D87DDD">
        <w:rPr>
          <w:rFonts w:ascii="Times New Roman" w:eastAsia="Calibri" w:hAnsi="Times New Roman" w:cs="Times New Roman"/>
          <w:sz w:val="24"/>
          <w:szCs w:val="24"/>
        </w:rPr>
        <w:t>’s historical context</w:t>
      </w:r>
      <w:r w:rsidR="00D96146">
        <w:rPr>
          <w:rFonts w:ascii="Times New Roman" w:eastAsia="Calibri" w:hAnsi="Times New Roman" w:cs="Times New Roman"/>
          <w:sz w:val="24"/>
          <w:szCs w:val="24"/>
        </w:rPr>
        <w:t xml:space="preserve"> and</w:t>
      </w:r>
      <w:r w:rsidR="00D87DDD">
        <w:rPr>
          <w:rFonts w:ascii="Times New Roman" w:eastAsia="Calibri" w:hAnsi="Times New Roman" w:cs="Times New Roman"/>
          <w:sz w:val="24"/>
          <w:szCs w:val="24"/>
        </w:rPr>
        <w:t xml:space="preserve"> suggests how</w:t>
      </w:r>
      <w:r w:rsidR="00D96146">
        <w:rPr>
          <w:rFonts w:ascii="Times New Roman" w:eastAsia="Calibri" w:hAnsi="Times New Roman" w:cs="Times New Roman"/>
          <w:sz w:val="24"/>
          <w:szCs w:val="24"/>
        </w:rPr>
        <w:t xml:space="preserve"> her novels </w:t>
      </w:r>
      <w:r w:rsidR="00D87DDD">
        <w:rPr>
          <w:rFonts w:ascii="Times New Roman" w:eastAsia="Calibri" w:hAnsi="Times New Roman" w:cs="Times New Roman"/>
          <w:sz w:val="24"/>
          <w:szCs w:val="24"/>
        </w:rPr>
        <w:t>spoke to a</w:t>
      </w:r>
      <w:r w:rsidR="00D96146">
        <w:rPr>
          <w:rFonts w:ascii="Times New Roman" w:eastAsia="Calibri" w:hAnsi="Times New Roman" w:cs="Times New Roman"/>
          <w:sz w:val="24"/>
          <w:szCs w:val="24"/>
        </w:rPr>
        <w:t xml:space="preserve"> s</w:t>
      </w:r>
      <w:r w:rsidR="008F45C3">
        <w:rPr>
          <w:rFonts w:ascii="Times New Roman" w:eastAsia="Calibri" w:hAnsi="Times New Roman" w:cs="Times New Roman"/>
          <w:sz w:val="24"/>
          <w:szCs w:val="24"/>
        </w:rPr>
        <w:t>ystem of oppression and predetermined</w:t>
      </w:r>
      <w:r w:rsidR="00D96146">
        <w:rPr>
          <w:rFonts w:ascii="Times New Roman" w:eastAsia="Calibri" w:hAnsi="Times New Roman" w:cs="Times New Roman"/>
          <w:sz w:val="24"/>
          <w:szCs w:val="24"/>
        </w:rPr>
        <w:t xml:space="preserve"> roles of domination and subordination for men and women. </w:t>
      </w:r>
      <w:r w:rsidR="00020E1F">
        <w:rPr>
          <w:rFonts w:ascii="Times New Roman" w:eastAsia="Calibri" w:hAnsi="Times New Roman" w:cs="Times New Roman"/>
          <w:sz w:val="24"/>
          <w:szCs w:val="24"/>
        </w:rPr>
        <w:t>Margaret Fuller’s influence</w:t>
      </w:r>
      <w:r w:rsidR="00903207">
        <w:rPr>
          <w:rFonts w:ascii="Times New Roman" w:eastAsia="Calibri" w:hAnsi="Times New Roman" w:cs="Times New Roman"/>
          <w:sz w:val="24"/>
          <w:szCs w:val="24"/>
        </w:rPr>
        <w:t xml:space="preserve">—especially her radical arguments for women’s rights </w:t>
      </w:r>
      <w:r w:rsidR="00A02740">
        <w:rPr>
          <w:rFonts w:ascii="Times New Roman" w:eastAsia="Calibri" w:hAnsi="Times New Roman" w:cs="Times New Roman"/>
          <w:sz w:val="24"/>
          <w:szCs w:val="24"/>
        </w:rPr>
        <w:t>derived from Transcendental principles of self-reliance</w:t>
      </w:r>
      <w:r w:rsidR="00903207">
        <w:rPr>
          <w:rFonts w:ascii="Times New Roman" w:eastAsia="Calibri" w:hAnsi="Times New Roman" w:cs="Times New Roman"/>
          <w:sz w:val="24"/>
          <w:szCs w:val="24"/>
        </w:rPr>
        <w:t>—c</w:t>
      </w:r>
      <w:r w:rsidR="00020E1F">
        <w:rPr>
          <w:rFonts w:ascii="Times New Roman" w:eastAsia="Calibri" w:hAnsi="Times New Roman" w:cs="Times New Roman"/>
          <w:sz w:val="24"/>
          <w:szCs w:val="24"/>
        </w:rPr>
        <w:t>an be seen</w:t>
      </w:r>
      <w:r w:rsidR="00694FCF">
        <w:rPr>
          <w:rFonts w:ascii="Times New Roman" w:eastAsia="Calibri" w:hAnsi="Times New Roman" w:cs="Times New Roman"/>
          <w:sz w:val="24"/>
          <w:szCs w:val="24"/>
        </w:rPr>
        <w:t xml:space="preserve"> within Alco</w:t>
      </w:r>
      <w:r w:rsidR="009015F4">
        <w:rPr>
          <w:rFonts w:ascii="Times New Roman" w:eastAsia="Calibri" w:hAnsi="Times New Roman" w:cs="Times New Roman"/>
          <w:sz w:val="24"/>
          <w:szCs w:val="24"/>
        </w:rPr>
        <w:t>tt’s works, as her novels</w:t>
      </w:r>
      <w:r w:rsidR="00694FCF">
        <w:rPr>
          <w:rFonts w:ascii="Times New Roman" w:eastAsia="Calibri" w:hAnsi="Times New Roman" w:cs="Times New Roman"/>
          <w:sz w:val="24"/>
          <w:szCs w:val="24"/>
        </w:rPr>
        <w:t xml:space="preserve"> </w:t>
      </w:r>
      <w:r w:rsidR="00634051">
        <w:rPr>
          <w:rFonts w:ascii="Times New Roman" w:eastAsia="Calibri" w:hAnsi="Times New Roman" w:cs="Times New Roman"/>
          <w:sz w:val="24"/>
          <w:szCs w:val="24"/>
        </w:rPr>
        <w:t>a</w:t>
      </w:r>
      <w:r w:rsidR="00A02740">
        <w:rPr>
          <w:rFonts w:ascii="Times New Roman" w:eastAsia="Calibri" w:hAnsi="Times New Roman" w:cs="Times New Roman"/>
          <w:sz w:val="24"/>
          <w:szCs w:val="24"/>
        </w:rPr>
        <w:t>t least address and respond to</w:t>
      </w:r>
      <w:r w:rsidR="00634051">
        <w:rPr>
          <w:rFonts w:ascii="Times New Roman" w:eastAsia="Calibri" w:hAnsi="Times New Roman" w:cs="Times New Roman"/>
          <w:sz w:val="24"/>
          <w:szCs w:val="24"/>
        </w:rPr>
        <w:t xml:space="preserve"> Fuller’s call for egalitarian relations between men and women. </w:t>
      </w:r>
      <w:r w:rsidR="007076B4">
        <w:rPr>
          <w:rFonts w:ascii="Times New Roman" w:eastAsia="Calibri" w:hAnsi="Times New Roman" w:cs="Times New Roman"/>
          <w:sz w:val="24"/>
          <w:szCs w:val="24"/>
        </w:rPr>
        <w:t>Alcott’s push against or critique of traditional nineteenth-century methods of courtship and marriage is most clearly seen through the positive alternatives to marriage, including</w:t>
      </w:r>
      <w:r w:rsidR="007076B4" w:rsidRPr="007076B4">
        <w:rPr>
          <w:rFonts w:ascii="Times New Roman" w:eastAsia="Calibri" w:hAnsi="Times New Roman" w:cs="Times New Roman"/>
          <w:sz w:val="24"/>
          <w:szCs w:val="24"/>
        </w:rPr>
        <w:t xml:space="preserve"> </w:t>
      </w:r>
      <w:r w:rsidR="00745886">
        <w:rPr>
          <w:rFonts w:ascii="Times New Roman" w:eastAsia="Calibri" w:hAnsi="Times New Roman" w:cs="Times New Roman"/>
          <w:sz w:val="24"/>
          <w:szCs w:val="24"/>
        </w:rPr>
        <w:t>companionate marriages, widowhood, or</w:t>
      </w:r>
      <w:r w:rsidR="007076B4">
        <w:rPr>
          <w:rFonts w:ascii="Times New Roman" w:eastAsia="Calibri" w:hAnsi="Times New Roman" w:cs="Times New Roman"/>
          <w:sz w:val="24"/>
          <w:szCs w:val="24"/>
        </w:rPr>
        <w:t xml:space="preserve"> </w:t>
      </w:r>
      <w:r w:rsidR="00745886">
        <w:rPr>
          <w:rFonts w:ascii="Times New Roman" w:eastAsia="Calibri" w:hAnsi="Times New Roman" w:cs="Times New Roman"/>
          <w:sz w:val="24"/>
          <w:szCs w:val="24"/>
        </w:rPr>
        <w:t xml:space="preserve">happy, useful singleness, </w:t>
      </w:r>
      <w:r w:rsidR="007076B4">
        <w:rPr>
          <w:rFonts w:ascii="Times New Roman" w:eastAsia="Calibri" w:hAnsi="Times New Roman" w:cs="Times New Roman"/>
          <w:sz w:val="24"/>
          <w:szCs w:val="24"/>
        </w:rPr>
        <w:t xml:space="preserve">as </w:t>
      </w:r>
      <w:r w:rsidR="00634051">
        <w:rPr>
          <w:rFonts w:ascii="Times New Roman" w:eastAsia="Calibri" w:hAnsi="Times New Roman" w:cs="Times New Roman"/>
          <w:sz w:val="24"/>
          <w:szCs w:val="24"/>
        </w:rPr>
        <w:t xml:space="preserve">represented within her three novels: </w:t>
      </w:r>
      <w:r w:rsidR="00634051" w:rsidRPr="00634051">
        <w:rPr>
          <w:rFonts w:ascii="Times New Roman" w:eastAsia="Calibri" w:hAnsi="Times New Roman" w:cs="Times New Roman"/>
          <w:i/>
          <w:sz w:val="24"/>
          <w:szCs w:val="24"/>
        </w:rPr>
        <w:t>Moods</w:t>
      </w:r>
      <w:r w:rsidR="00634051">
        <w:rPr>
          <w:rFonts w:ascii="Times New Roman" w:eastAsia="Calibri" w:hAnsi="Times New Roman" w:cs="Times New Roman"/>
          <w:sz w:val="24"/>
          <w:szCs w:val="24"/>
        </w:rPr>
        <w:t xml:space="preserve"> (1864), </w:t>
      </w:r>
      <w:r w:rsidR="00634051" w:rsidRPr="00634051">
        <w:rPr>
          <w:rFonts w:ascii="Times New Roman" w:eastAsia="Calibri" w:hAnsi="Times New Roman" w:cs="Times New Roman"/>
          <w:i/>
          <w:sz w:val="24"/>
          <w:szCs w:val="24"/>
        </w:rPr>
        <w:t>Little Women</w:t>
      </w:r>
      <w:r w:rsidR="00634051">
        <w:rPr>
          <w:rFonts w:ascii="Times New Roman" w:eastAsia="Calibri" w:hAnsi="Times New Roman" w:cs="Times New Roman"/>
          <w:sz w:val="24"/>
          <w:szCs w:val="24"/>
        </w:rPr>
        <w:t xml:space="preserve"> (1868-69), and </w:t>
      </w:r>
      <w:r w:rsidR="00634051" w:rsidRPr="00634051">
        <w:rPr>
          <w:rFonts w:ascii="Times New Roman" w:eastAsia="Calibri" w:hAnsi="Times New Roman" w:cs="Times New Roman"/>
          <w:i/>
          <w:sz w:val="24"/>
          <w:szCs w:val="24"/>
        </w:rPr>
        <w:t>Work</w:t>
      </w:r>
      <w:r w:rsidR="00634051">
        <w:rPr>
          <w:rFonts w:ascii="Times New Roman" w:eastAsia="Calibri" w:hAnsi="Times New Roman" w:cs="Times New Roman"/>
          <w:sz w:val="24"/>
          <w:szCs w:val="24"/>
        </w:rPr>
        <w:t xml:space="preserve"> (1882).</w:t>
      </w:r>
    </w:p>
    <w:p w:rsidR="007815FE" w:rsidRDefault="004F6C8A" w:rsidP="007815FE">
      <w:pPr>
        <w:spacing w:after="0" w:line="480" w:lineRule="auto"/>
        <w:rPr>
          <w:rFonts w:ascii="Times New Roman" w:hAnsi="Times New Roman" w:cs="Times New Roman"/>
          <w:sz w:val="24"/>
        </w:rPr>
      </w:pPr>
      <w:r>
        <w:rPr>
          <w:rFonts w:ascii="Times New Roman" w:eastAsia="Calibri" w:hAnsi="Times New Roman" w:cs="Times New Roman"/>
          <w:sz w:val="24"/>
          <w:szCs w:val="24"/>
        </w:rPr>
        <w:tab/>
        <w:t xml:space="preserve">If Louisa May Alcott </w:t>
      </w:r>
      <w:r w:rsidR="00875A09">
        <w:rPr>
          <w:rFonts w:ascii="Times New Roman" w:eastAsia="Calibri" w:hAnsi="Times New Roman" w:cs="Times New Roman"/>
          <w:sz w:val="24"/>
          <w:szCs w:val="24"/>
        </w:rPr>
        <w:t>set out to discover exactly what constituted a marriageable love certain of its affections and egalitarian in its nature,</w:t>
      </w:r>
      <w:r w:rsidR="008B2A5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she </w:t>
      </w:r>
      <w:r w:rsidR="008B2A54">
        <w:rPr>
          <w:rFonts w:ascii="Times New Roman" w:eastAsia="Calibri" w:hAnsi="Times New Roman" w:cs="Times New Roman"/>
          <w:sz w:val="24"/>
          <w:szCs w:val="24"/>
        </w:rPr>
        <w:t xml:space="preserve">surely did not achieve her goal. </w:t>
      </w:r>
      <w:r w:rsidR="0036159B">
        <w:rPr>
          <w:rFonts w:ascii="Times New Roman" w:eastAsia="Calibri" w:hAnsi="Times New Roman" w:cs="Times New Roman"/>
          <w:sz w:val="24"/>
          <w:szCs w:val="24"/>
        </w:rPr>
        <w:t xml:space="preserve">The closest she gets to an explanation of love is in her </w:t>
      </w:r>
      <w:r w:rsidR="00875A09">
        <w:rPr>
          <w:rFonts w:ascii="Times New Roman" w:eastAsia="Calibri" w:hAnsi="Times New Roman" w:cs="Times New Roman"/>
          <w:sz w:val="24"/>
          <w:szCs w:val="24"/>
        </w:rPr>
        <w:t xml:space="preserve">analogy of love being “substance” and </w:t>
      </w:r>
      <w:r w:rsidR="008B2A54">
        <w:rPr>
          <w:rFonts w:ascii="Times New Roman" w:eastAsia="Calibri" w:hAnsi="Times New Roman" w:cs="Times New Roman"/>
          <w:sz w:val="24"/>
          <w:szCs w:val="24"/>
        </w:rPr>
        <w:t xml:space="preserve">anti-love being “shadow” </w:t>
      </w:r>
      <w:r w:rsidR="00875A09">
        <w:rPr>
          <w:rFonts w:ascii="Times New Roman" w:eastAsia="Calibri" w:hAnsi="Times New Roman" w:cs="Times New Roman"/>
          <w:sz w:val="24"/>
          <w:szCs w:val="24"/>
        </w:rPr>
        <w:t>(</w:t>
      </w:r>
      <w:r w:rsidR="00875A09" w:rsidRPr="00875A09">
        <w:rPr>
          <w:rFonts w:ascii="Times New Roman" w:eastAsia="Calibri" w:hAnsi="Times New Roman" w:cs="Times New Roman"/>
          <w:i/>
          <w:sz w:val="24"/>
          <w:szCs w:val="24"/>
        </w:rPr>
        <w:t>Work</w:t>
      </w:r>
      <w:r w:rsidR="00875A09">
        <w:rPr>
          <w:rFonts w:ascii="Times New Roman" w:eastAsia="Calibri" w:hAnsi="Times New Roman" w:cs="Times New Roman"/>
          <w:sz w:val="24"/>
          <w:szCs w:val="24"/>
        </w:rPr>
        <w:t xml:space="preserve">, 258). </w:t>
      </w:r>
      <w:r w:rsidR="008B2A54">
        <w:rPr>
          <w:rFonts w:ascii="Times New Roman" w:eastAsia="Calibri" w:hAnsi="Times New Roman" w:cs="Times New Roman"/>
          <w:sz w:val="24"/>
          <w:szCs w:val="24"/>
        </w:rPr>
        <w:t xml:space="preserve"> Even so, her analogy intimates that it is easier to spot the shadow—the </w:t>
      </w:r>
      <w:r w:rsidR="00F94ED2">
        <w:rPr>
          <w:rFonts w:ascii="Times New Roman" w:eastAsia="Calibri" w:hAnsi="Times New Roman" w:cs="Times New Roman"/>
          <w:sz w:val="24"/>
          <w:szCs w:val="24"/>
        </w:rPr>
        <w:t xml:space="preserve">unauthentic, not-quite-right, pretended feelings of affection—than </w:t>
      </w:r>
      <w:r w:rsidR="008B2A54">
        <w:rPr>
          <w:rFonts w:ascii="Times New Roman" w:eastAsia="Calibri" w:hAnsi="Times New Roman" w:cs="Times New Roman"/>
          <w:sz w:val="24"/>
          <w:szCs w:val="24"/>
        </w:rPr>
        <w:t>some unspecified, indescribable substance—the real thing.</w:t>
      </w:r>
      <w:r w:rsidR="00416174">
        <w:rPr>
          <w:rFonts w:ascii="Times New Roman" w:eastAsia="Calibri" w:hAnsi="Times New Roman" w:cs="Times New Roman"/>
          <w:sz w:val="24"/>
          <w:szCs w:val="24"/>
        </w:rPr>
        <w:t xml:space="preserve"> This </w:t>
      </w:r>
      <w:r w:rsidR="002D72F6">
        <w:rPr>
          <w:rFonts w:ascii="Times New Roman" w:eastAsia="Calibri" w:hAnsi="Times New Roman" w:cs="Times New Roman"/>
          <w:sz w:val="24"/>
          <w:szCs w:val="24"/>
        </w:rPr>
        <w:t>ambiguity</w:t>
      </w:r>
      <w:r w:rsidR="00416174">
        <w:rPr>
          <w:rFonts w:ascii="Times New Roman" w:eastAsia="Calibri" w:hAnsi="Times New Roman" w:cs="Times New Roman"/>
          <w:sz w:val="24"/>
          <w:szCs w:val="24"/>
        </w:rPr>
        <w:t xml:space="preserve"> </w:t>
      </w:r>
      <w:r w:rsidR="00816572">
        <w:rPr>
          <w:rFonts w:ascii="Times New Roman" w:eastAsia="Calibri" w:hAnsi="Times New Roman" w:cs="Times New Roman"/>
          <w:sz w:val="24"/>
          <w:szCs w:val="24"/>
        </w:rPr>
        <w:t>does not stop Alcott</w:t>
      </w:r>
      <w:r w:rsidR="002D72F6">
        <w:rPr>
          <w:rFonts w:ascii="Times New Roman" w:eastAsia="Calibri" w:hAnsi="Times New Roman" w:cs="Times New Roman"/>
          <w:sz w:val="24"/>
          <w:szCs w:val="24"/>
        </w:rPr>
        <w:t>, though,</w:t>
      </w:r>
      <w:r w:rsidR="00816572">
        <w:rPr>
          <w:rFonts w:ascii="Times New Roman" w:eastAsia="Calibri" w:hAnsi="Times New Roman" w:cs="Times New Roman"/>
          <w:sz w:val="24"/>
          <w:szCs w:val="24"/>
        </w:rPr>
        <w:t xml:space="preserve"> from using the genre of novels to attempt to represent marriageable love</w:t>
      </w:r>
      <w:r w:rsidR="00416174">
        <w:rPr>
          <w:rFonts w:ascii="Times New Roman" w:eastAsia="Calibri" w:hAnsi="Times New Roman" w:cs="Times New Roman"/>
          <w:sz w:val="24"/>
          <w:szCs w:val="24"/>
        </w:rPr>
        <w:t xml:space="preserve"> and problematize traditional nineteenth-century marriage</w:t>
      </w:r>
      <w:r w:rsidR="00C4783E">
        <w:rPr>
          <w:rFonts w:ascii="Times New Roman" w:eastAsia="Calibri" w:hAnsi="Times New Roman" w:cs="Times New Roman"/>
          <w:sz w:val="24"/>
          <w:szCs w:val="24"/>
        </w:rPr>
        <w:t xml:space="preserve">. </w:t>
      </w:r>
      <w:r w:rsidR="002D72F6">
        <w:rPr>
          <w:rFonts w:ascii="Times New Roman" w:eastAsia="Calibri" w:hAnsi="Times New Roman" w:cs="Times New Roman"/>
          <w:sz w:val="24"/>
          <w:szCs w:val="24"/>
        </w:rPr>
        <w:t xml:space="preserve">Furthermore, Alcott’s use of the novel as critique is legitimized by the realization that she is not the only </w:t>
      </w:r>
      <w:r w:rsidR="00DE3C4B">
        <w:rPr>
          <w:rFonts w:ascii="Times New Roman" w:eastAsia="Calibri" w:hAnsi="Times New Roman" w:cs="Times New Roman"/>
          <w:sz w:val="24"/>
          <w:szCs w:val="24"/>
        </w:rPr>
        <w:t xml:space="preserve">author </w:t>
      </w:r>
      <w:r w:rsidR="002D72F6">
        <w:rPr>
          <w:rFonts w:ascii="Times New Roman" w:eastAsia="Calibri" w:hAnsi="Times New Roman" w:cs="Times New Roman"/>
          <w:sz w:val="24"/>
          <w:szCs w:val="24"/>
        </w:rPr>
        <w:t>who uses the novel</w:t>
      </w:r>
      <w:r w:rsidR="00DE3C4B">
        <w:rPr>
          <w:rFonts w:ascii="Times New Roman" w:eastAsia="Calibri" w:hAnsi="Times New Roman" w:cs="Times New Roman"/>
          <w:sz w:val="24"/>
          <w:szCs w:val="24"/>
        </w:rPr>
        <w:t xml:space="preserve"> at this time to address these issues</w:t>
      </w:r>
      <w:r w:rsidR="002D72F6">
        <w:rPr>
          <w:rFonts w:ascii="Times New Roman" w:eastAsia="Calibri" w:hAnsi="Times New Roman" w:cs="Times New Roman"/>
          <w:sz w:val="24"/>
          <w:szCs w:val="24"/>
        </w:rPr>
        <w:t>. I</w:t>
      </w:r>
      <w:r w:rsidR="00DE3C4B">
        <w:rPr>
          <w:rFonts w:ascii="Times New Roman" w:eastAsia="Calibri" w:hAnsi="Times New Roman" w:cs="Times New Roman"/>
          <w:sz w:val="24"/>
          <w:szCs w:val="24"/>
        </w:rPr>
        <w:t>ndeed, i</w:t>
      </w:r>
      <w:r w:rsidR="008F07F5">
        <w:rPr>
          <w:rFonts w:ascii="Times New Roman" w:eastAsia="Calibri" w:hAnsi="Times New Roman" w:cs="Times New Roman"/>
          <w:sz w:val="24"/>
          <w:szCs w:val="24"/>
        </w:rPr>
        <w:t>f one is to look contempo</w:t>
      </w:r>
      <w:r w:rsidR="005B0D58">
        <w:rPr>
          <w:rFonts w:ascii="Times New Roman" w:eastAsia="Calibri" w:hAnsi="Times New Roman" w:cs="Times New Roman"/>
          <w:sz w:val="24"/>
          <w:szCs w:val="24"/>
        </w:rPr>
        <w:t>raneously at the literature of Alcott’s</w:t>
      </w:r>
      <w:r w:rsidR="008F07F5">
        <w:rPr>
          <w:rFonts w:ascii="Times New Roman" w:eastAsia="Calibri" w:hAnsi="Times New Roman" w:cs="Times New Roman"/>
          <w:sz w:val="24"/>
          <w:szCs w:val="24"/>
        </w:rPr>
        <w:t xml:space="preserve"> peers, or slightly forward </w:t>
      </w:r>
      <w:r w:rsidR="002D72F6">
        <w:rPr>
          <w:rFonts w:ascii="Times New Roman" w:eastAsia="Calibri" w:hAnsi="Times New Roman" w:cs="Times New Roman"/>
          <w:sz w:val="24"/>
          <w:szCs w:val="24"/>
        </w:rPr>
        <w:t xml:space="preserve">to those who come after her, </w:t>
      </w:r>
      <w:r w:rsidR="00DE3C4B">
        <w:rPr>
          <w:rFonts w:ascii="Times New Roman" w:eastAsia="Calibri" w:hAnsi="Times New Roman" w:cs="Times New Roman"/>
          <w:sz w:val="24"/>
          <w:szCs w:val="24"/>
        </w:rPr>
        <w:t>they</w:t>
      </w:r>
      <w:r w:rsidR="002D72F6">
        <w:rPr>
          <w:rFonts w:ascii="Times New Roman" w:eastAsia="Calibri" w:hAnsi="Times New Roman" w:cs="Times New Roman"/>
          <w:sz w:val="24"/>
          <w:szCs w:val="24"/>
        </w:rPr>
        <w:t xml:space="preserve"> can follow a trend </w:t>
      </w:r>
      <w:r w:rsidR="00DE3C4B">
        <w:rPr>
          <w:rFonts w:ascii="Times New Roman" w:eastAsia="Calibri" w:hAnsi="Times New Roman" w:cs="Times New Roman"/>
          <w:sz w:val="24"/>
          <w:szCs w:val="24"/>
        </w:rPr>
        <w:t>in which novels question the position of love, courtship, and marriage within nineteenth-century America</w:t>
      </w:r>
      <w:r w:rsidR="00243C5C">
        <w:rPr>
          <w:rFonts w:ascii="Times New Roman" w:eastAsia="Calibri" w:hAnsi="Times New Roman" w:cs="Times New Roman"/>
          <w:sz w:val="24"/>
          <w:szCs w:val="24"/>
        </w:rPr>
        <w:t>.</w:t>
      </w:r>
    </w:p>
    <w:p w:rsidR="00A23C4C" w:rsidRDefault="00FB1C02" w:rsidP="007815FE">
      <w:pPr>
        <w:spacing w:after="0" w:line="480" w:lineRule="auto"/>
        <w:rPr>
          <w:rFonts w:ascii="Times New Roman" w:hAnsi="Times New Roman" w:cs="Times New Roman"/>
          <w:sz w:val="24"/>
          <w:szCs w:val="24"/>
        </w:rPr>
      </w:pPr>
      <w:r>
        <w:rPr>
          <w:rFonts w:ascii="Times New Roman" w:eastAsia="Calibri" w:hAnsi="Times New Roman" w:cs="Times New Roman"/>
          <w:sz w:val="24"/>
          <w:szCs w:val="24"/>
        </w:rPr>
        <w:lastRenderedPageBreak/>
        <w:t>Henry James explores alternatives</w:t>
      </w:r>
      <w:r w:rsidR="009E101F">
        <w:rPr>
          <w:rFonts w:ascii="Times New Roman" w:eastAsia="Calibri" w:hAnsi="Times New Roman" w:cs="Times New Roman"/>
          <w:sz w:val="24"/>
          <w:szCs w:val="24"/>
        </w:rPr>
        <w:t xml:space="preserve"> to traditional marriage</w:t>
      </w:r>
      <w:r w:rsidR="002A6578">
        <w:rPr>
          <w:rFonts w:ascii="Times New Roman" w:eastAsia="Calibri" w:hAnsi="Times New Roman" w:cs="Times New Roman"/>
          <w:sz w:val="24"/>
          <w:szCs w:val="24"/>
        </w:rPr>
        <w:t xml:space="preserve"> in</w:t>
      </w:r>
      <w:r w:rsidR="009E101F">
        <w:rPr>
          <w:rFonts w:ascii="Times New Roman" w:eastAsia="Calibri" w:hAnsi="Times New Roman" w:cs="Times New Roman"/>
          <w:sz w:val="24"/>
          <w:szCs w:val="24"/>
        </w:rPr>
        <w:t xml:space="preserve"> </w:t>
      </w:r>
      <w:r w:rsidR="002A6578" w:rsidRPr="009E101F">
        <w:rPr>
          <w:rFonts w:ascii="Times New Roman" w:eastAsia="Calibri" w:hAnsi="Times New Roman" w:cs="Times New Roman"/>
          <w:i/>
          <w:sz w:val="24"/>
          <w:szCs w:val="24"/>
        </w:rPr>
        <w:t>The Bostonians</w:t>
      </w:r>
      <w:r w:rsidR="002A6578">
        <w:rPr>
          <w:rFonts w:ascii="Times New Roman" w:eastAsia="Calibri" w:hAnsi="Times New Roman" w:cs="Times New Roman"/>
          <w:sz w:val="24"/>
          <w:szCs w:val="24"/>
        </w:rPr>
        <w:t xml:space="preserve"> (1886)</w:t>
      </w:r>
      <w:r>
        <w:rPr>
          <w:rFonts w:ascii="Times New Roman" w:eastAsia="Calibri" w:hAnsi="Times New Roman" w:cs="Times New Roman"/>
          <w:sz w:val="24"/>
          <w:szCs w:val="24"/>
        </w:rPr>
        <w:t>,</w:t>
      </w:r>
      <w:r w:rsidR="00507103">
        <w:rPr>
          <w:rFonts w:ascii="Times New Roman" w:eastAsia="Calibri" w:hAnsi="Times New Roman" w:cs="Times New Roman"/>
          <w:sz w:val="24"/>
          <w:szCs w:val="24"/>
        </w:rPr>
        <w:t xml:space="preserve"> presenting as the grand th</w:t>
      </w:r>
      <w:r w:rsidR="00B02195">
        <w:rPr>
          <w:rFonts w:ascii="Times New Roman" w:eastAsia="Calibri" w:hAnsi="Times New Roman" w:cs="Times New Roman"/>
          <w:sz w:val="24"/>
          <w:szCs w:val="24"/>
        </w:rPr>
        <w:t>eme of the novel</w:t>
      </w:r>
      <w:r>
        <w:rPr>
          <w:rFonts w:ascii="Times New Roman" w:eastAsia="Calibri" w:hAnsi="Times New Roman" w:cs="Times New Roman"/>
          <w:sz w:val="24"/>
          <w:szCs w:val="24"/>
        </w:rPr>
        <w:t>:</w:t>
      </w:r>
      <w:r w:rsidR="00B02195">
        <w:rPr>
          <w:rFonts w:ascii="Times New Roman" w:eastAsia="Calibri" w:hAnsi="Times New Roman" w:cs="Times New Roman"/>
          <w:sz w:val="24"/>
          <w:szCs w:val="24"/>
        </w:rPr>
        <w:t xml:space="preserve"> the choice of a</w:t>
      </w:r>
      <w:r w:rsidR="00507103">
        <w:rPr>
          <w:rFonts w:ascii="Times New Roman" w:eastAsia="Calibri" w:hAnsi="Times New Roman" w:cs="Times New Roman"/>
          <w:sz w:val="24"/>
          <w:szCs w:val="24"/>
        </w:rPr>
        <w:t xml:space="preserve"> young woman, </w:t>
      </w:r>
      <w:proofErr w:type="spellStart"/>
      <w:r w:rsidR="00507103">
        <w:rPr>
          <w:rFonts w:ascii="Times New Roman" w:eastAsia="Calibri" w:hAnsi="Times New Roman" w:cs="Times New Roman"/>
          <w:sz w:val="24"/>
          <w:szCs w:val="24"/>
        </w:rPr>
        <w:t>Verena</w:t>
      </w:r>
      <w:proofErr w:type="spellEnd"/>
      <w:r w:rsidR="00B02195">
        <w:rPr>
          <w:rFonts w:ascii="Times New Roman" w:eastAsia="Calibri" w:hAnsi="Times New Roman" w:cs="Times New Roman"/>
          <w:sz w:val="24"/>
          <w:szCs w:val="24"/>
        </w:rPr>
        <w:t xml:space="preserve"> Tarrant</w:t>
      </w:r>
      <w:r w:rsidR="00507103">
        <w:rPr>
          <w:rFonts w:ascii="Times New Roman" w:eastAsia="Calibri" w:hAnsi="Times New Roman" w:cs="Times New Roman"/>
          <w:sz w:val="24"/>
          <w:szCs w:val="24"/>
        </w:rPr>
        <w:t>, between staying with her mentor</w:t>
      </w:r>
      <w:r w:rsidR="00B02195">
        <w:rPr>
          <w:rFonts w:ascii="Times New Roman" w:eastAsia="Calibri" w:hAnsi="Times New Roman" w:cs="Times New Roman"/>
          <w:sz w:val="24"/>
          <w:szCs w:val="24"/>
        </w:rPr>
        <w:t xml:space="preserve">, a woman’s rights advocate who also is in love with </w:t>
      </w:r>
      <w:proofErr w:type="spellStart"/>
      <w:r w:rsidR="00B02195">
        <w:rPr>
          <w:rFonts w:ascii="Times New Roman" w:eastAsia="Calibri" w:hAnsi="Times New Roman" w:cs="Times New Roman"/>
          <w:sz w:val="24"/>
          <w:szCs w:val="24"/>
        </w:rPr>
        <w:t>Verena</w:t>
      </w:r>
      <w:proofErr w:type="spellEnd"/>
      <w:r w:rsidR="00B02195">
        <w:rPr>
          <w:rFonts w:ascii="Times New Roman" w:eastAsia="Calibri" w:hAnsi="Times New Roman" w:cs="Times New Roman"/>
          <w:sz w:val="24"/>
          <w:szCs w:val="24"/>
        </w:rPr>
        <w:t xml:space="preserve">, </w:t>
      </w:r>
      <w:r w:rsidR="00506711">
        <w:rPr>
          <w:rFonts w:ascii="Times New Roman" w:hAnsi="Times New Roman" w:cs="Times New Roman"/>
          <w:sz w:val="24"/>
          <w:szCs w:val="24"/>
        </w:rPr>
        <w:t>or leaving</w:t>
      </w:r>
      <w:r w:rsidR="00F92247">
        <w:rPr>
          <w:rFonts w:ascii="Times New Roman" w:hAnsi="Times New Roman" w:cs="Times New Roman"/>
          <w:sz w:val="24"/>
          <w:szCs w:val="24"/>
        </w:rPr>
        <w:t xml:space="preserve"> </w:t>
      </w:r>
      <w:r w:rsidR="00506711">
        <w:rPr>
          <w:rFonts w:ascii="Times New Roman" w:hAnsi="Times New Roman" w:cs="Times New Roman"/>
          <w:sz w:val="24"/>
          <w:szCs w:val="24"/>
        </w:rPr>
        <w:t>with</w:t>
      </w:r>
      <w:r w:rsidR="00F92247">
        <w:rPr>
          <w:rFonts w:ascii="Times New Roman" w:hAnsi="Times New Roman" w:cs="Times New Roman"/>
          <w:sz w:val="24"/>
          <w:szCs w:val="24"/>
        </w:rPr>
        <w:t xml:space="preserve"> the</w:t>
      </w:r>
      <w:r w:rsidR="00507103">
        <w:rPr>
          <w:rFonts w:ascii="Times New Roman" w:hAnsi="Times New Roman" w:cs="Times New Roman"/>
          <w:sz w:val="24"/>
          <w:szCs w:val="24"/>
        </w:rPr>
        <w:t xml:space="preserve"> man she </w:t>
      </w:r>
      <w:r w:rsidR="00506711">
        <w:rPr>
          <w:rFonts w:ascii="Times New Roman" w:hAnsi="Times New Roman" w:cs="Times New Roman"/>
          <w:sz w:val="24"/>
          <w:szCs w:val="24"/>
        </w:rPr>
        <w:t>is in love with</w:t>
      </w:r>
      <w:r w:rsidR="00F92247">
        <w:rPr>
          <w:rFonts w:ascii="Times New Roman" w:hAnsi="Times New Roman" w:cs="Times New Roman"/>
          <w:sz w:val="24"/>
          <w:szCs w:val="24"/>
        </w:rPr>
        <w:t xml:space="preserve"> and feeling like she is conforming to traditio</w:t>
      </w:r>
      <w:r w:rsidR="00370CFA">
        <w:rPr>
          <w:rFonts w:ascii="Times New Roman" w:hAnsi="Times New Roman" w:cs="Times New Roman"/>
          <w:sz w:val="24"/>
          <w:szCs w:val="24"/>
        </w:rPr>
        <w:t xml:space="preserve">nal nineteenth-century marriage. </w:t>
      </w:r>
      <w:r w:rsidR="0023580C">
        <w:rPr>
          <w:rFonts w:ascii="Times New Roman" w:hAnsi="Times New Roman" w:cs="Times New Roman"/>
          <w:sz w:val="24"/>
          <w:szCs w:val="24"/>
        </w:rPr>
        <w:t>Often spoken of in discussion with James is</w:t>
      </w:r>
      <w:r w:rsidR="001D0E8D">
        <w:rPr>
          <w:rFonts w:ascii="Times New Roman" w:hAnsi="Times New Roman" w:cs="Times New Roman"/>
          <w:sz w:val="24"/>
          <w:szCs w:val="24"/>
        </w:rPr>
        <w:t xml:space="preserve"> Edith Wharton, </w:t>
      </w:r>
      <w:r w:rsidR="004D52D0">
        <w:rPr>
          <w:rFonts w:ascii="Times New Roman" w:hAnsi="Times New Roman" w:cs="Times New Roman"/>
          <w:sz w:val="24"/>
          <w:szCs w:val="24"/>
        </w:rPr>
        <w:t xml:space="preserve">who </w:t>
      </w:r>
      <w:r w:rsidR="00A23C4C">
        <w:rPr>
          <w:rFonts w:ascii="Times New Roman" w:hAnsi="Times New Roman" w:cs="Times New Roman"/>
          <w:sz w:val="24"/>
          <w:szCs w:val="24"/>
        </w:rPr>
        <w:t>likewise</w:t>
      </w:r>
      <w:r w:rsidR="004D52D0">
        <w:rPr>
          <w:rFonts w:ascii="Times New Roman" w:hAnsi="Times New Roman" w:cs="Times New Roman"/>
          <w:sz w:val="24"/>
          <w:szCs w:val="24"/>
        </w:rPr>
        <w:t xml:space="preserve"> confronts </w:t>
      </w:r>
      <w:r w:rsidR="001D0E8D">
        <w:rPr>
          <w:rFonts w:ascii="Times New Roman" w:hAnsi="Times New Roman" w:cs="Times New Roman"/>
          <w:sz w:val="24"/>
          <w:szCs w:val="24"/>
        </w:rPr>
        <w:t>the issues of finding marriageable love</w:t>
      </w:r>
      <w:r w:rsidR="00A65325">
        <w:rPr>
          <w:rFonts w:ascii="Times New Roman" w:hAnsi="Times New Roman" w:cs="Times New Roman"/>
          <w:sz w:val="24"/>
          <w:szCs w:val="24"/>
        </w:rPr>
        <w:t xml:space="preserve"> </w:t>
      </w:r>
      <w:r w:rsidR="00F00535">
        <w:rPr>
          <w:rFonts w:ascii="Times New Roman" w:hAnsi="Times New Roman" w:cs="Times New Roman"/>
          <w:sz w:val="24"/>
          <w:szCs w:val="24"/>
        </w:rPr>
        <w:t xml:space="preserve">in two of </w:t>
      </w:r>
      <w:r w:rsidR="00A65325">
        <w:rPr>
          <w:rFonts w:ascii="Times New Roman" w:hAnsi="Times New Roman" w:cs="Times New Roman"/>
          <w:sz w:val="24"/>
          <w:szCs w:val="24"/>
        </w:rPr>
        <w:t xml:space="preserve">her most famous works, </w:t>
      </w:r>
      <w:r w:rsidR="00A65325" w:rsidRPr="00E754BB">
        <w:rPr>
          <w:rFonts w:ascii="Times New Roman" w:hAnsi="Times New Roman" w:cs="Times New Roman"/>
          <w:i/>
          <w:sz w:val="24"/>
          <w:szCs w:val="24"/>
        </w:rPr>
        <w:t xml:space="preserve">Ethan </w:t>
      </w:r>
      <w:proofErr w:type="spellStart"/>
      <w:r w:rsidR="00A65325" w:rsidRPr="00E754BB">
        <w:rPr>
          <w:rFonts w:ascii="Times New Roman" w:hAnsi="Times New Roman" w:cs="Times New Roman"/>
          <w:i/>
          <w:sz w:val="24"/>
          <w:szCs w:val="24"/>
        </w:rPr>
        <w:t>Frome</w:t>
      </w:r>
      <w:proofErr w:type="spellEnd"/>
      <w:r w:rsidR="001D0E8D">
        <w:rPr>
          <w:rFonts w:ascii="Times New Roman" w:hAnsi="Times New Roman" w:cs="Times New Roman"/>
          <w:sz w:val="24"/>
          <w:szCs w:val="24"/>
        </w:rPr>
        <w:t xml:space="preserve"> (1911)</w:t>
      </w:r>
      <w:r w:rsidR="00A65325">
        <w:rPr>
          <w:rFonts w:ascii="Times New Roman" w:hAnsi="Times New Roman" w:cs="Times New Roman"/>
          <w:sz w:val="24"/>
          <w:szCs w:val="24"/>
        </w:rPr>
        <w:t xml:space="preserve"> and </w:t>
      </w:r>
      <w:r w:rsidR="00A65325" w:rsidRPr="00E754BB">
        <w:rPr>
          <w:rFonts w:ascii="Times New Roman" w:hAnsi="Times New Roman" w:cs="Times New Roman"/>
          <w:i/>
          <w:sz w:val="24"/>
          <w:szCs w:val="24"/>
        </w:rPr>
        <w:t>The Age of Innocence</w:t>
      </w:r>
      <w:r w:rsidR="001D0E8D">
        <w:rPr>
          <w:rFonts w:ascii="Times New Roman" w:hAnsi="Times New Roman" w:cs="Times New Roman"/>
          <w:sz w:val="24"/>
          <w:szCs w:val="24"/>
        </w:rPr>
        <w:t xml:space="preserve"> (1920). </w:t>
      </w:r>
      <w:r w:rsidR="00983B48">
        <w:rPr>
          <w:rFonts w:ascii="Times New Roman" w:hAnsi="Times New Roman" w:cs="Times New Roman"/>
          <w:sz w:val="24"/>
          <w:szCs w:val="24"/>
        </w:rPr>
        <w:t xml:space="preserve">Ethan </w:t>
      </w:r>
      <w:proofErr w:type="spellStart"/>
      <w:r w:rsidR="00983B48">
        <w:rPr>
          <w:rFonts w:ascii="Times New Roman" w:hAnsi="Times New Roman" w:cs="Times New Roman"/>
          <w:sz w:val="24"/>
          <w:szCs w:val="24"/>
        </w:rPr>
        <w:t>Frome</w:t>
      </w:r>
      <w:proofErr w:type="spellEnd"/>
      <w:r w:rsidR="00EE1030">
        <w:rPr>
          <w:rFonts w:ascii="Times New Roman" w:hAnsi="Times New Roman" w:cs="Times New Roman"/>
          <w:sz w:val="24"/>
          <w:szCs w:val="24"/>
        </w:rPr>
        <w:t xml:space="preserve"> is stuck</w:t>
      </w:r>
      <w:r w:rsidR="008B29E9">
        <w:rPr>
          <w:rFonts w:ascii="Times New Roman" w:hAnsi="Times New Roman" w:cs="Times New Roman"/>
          <w:sz w:val="24"/>
          <w:szCs w:val="24"/>
        </w:rPr>
        <w:t xml:space="preserve"> married to </w:t>
      </w:r>
      <w:r w:rsidR="00EE1030">
        <w:rPr>
          <w:rFonts w:ascii="Times New Roman" w:hAnsi="Times New Roman" w:cs="Times New Roman"/>
          <w:sz w:val="24"/>
          <w:szCs w:val="24"/>
        </w:rPr>
        <w:t>the older,</w:t>
      </w:r>
      <w:r w:rsidR="00A23C4C">
        <w:rPr>
          <w:rFonts w:ascii="Times New Roman" w:hAnsi="Times New Roman" w:cs="Times New Roman"/>
          <w:sz w:val="24"/>
          <w:szCs w:val="24"/>
        </w:rPr>
        <w:t xml:space="preserve"> sickly and nagging </w:t>
      </w:r>
      <w:proofErr w:type="spellStart"/>
      <w:r w:rsidR="00A23C4C">
        <w:rPr>
          <w:rFonts w:ascii="Times New Roman" w:hAnsi="Times New Roman" w:cs="Times New Roman"/>
          <w:sz w:val="24"/>
          <w:szCs w:val="24"/>
        </w:rPr>
        <w:t>Zeena</w:t>
      </w:r>
      <w:proofErr w:type="spellEnd"/>
      <w:r w:rsidR="00A23C4C">
        <w:rPr>
          <w:rFonts w:ascii="Times New Roman" w:hAnsi="Times New Roman" w:cs="Times New Roman"/>
          <w:sz w:val="24"/>
          <w:szCs w:val="24"/>
        </w:rPr>
        <w:t xml:space="preserve">; but when he and </w:t>
      </w:r>
      <w:proofErr w:type="spellStart"/>
      <w:r w:rsidR="008B29E9">
        <w:rPr>
          <w:rFonts w:ascii="Times New Roman" w:hAnsi="Times New Roman" w:cs="Times New Roman"/>
          <w:sz w:val="24"/>
          <w:szCs w:val="24"/>
        </w:rPr>
        <w:t>Zeena’s</w:t>
      </w:r>
      <w:proofErr w:type="spellEnd"/>
      <w:r w:rsidR="008B29E9">
        <w:rPr>
          <w:rFonts w:ascii="Times New Roman" w:hAnsi="Times New Roman" w:cs="Times New Roman"/>
          <w:sz w:val="24"/>
          <w:szCs w:val="24"/>
        </w:rPr>
        <w:t xml:space="preserve"> young</w:t>
      </w:r>
      <w:r w:rsidR="00A23C4C">
        <w:rPr>
          <w:rFonts w:ascii="Times New Roman" w:hAnsi="Times New Roman" w:cs="Times New Roman"/>
          <w:sz w:val="24"/>
          <w:szCs w:val="24"/>
        </w:rPr>
        <w:t>er and vibrant caretaker, Mattie, fall in love, they</w:t>
      </w:r>
      <w:r w:rsidR="00EE1030">
        <w:rPr>
          <w:rFonts w:ascii="Times New Roman" w:hAnsi="Times New Roman" w:cs="Times New Roman"/>
          <w:sz w:val="24"/>
          <w:szCs w:val="24"/>
        </w:rPr>
        <w:t xml:space="preserve"> cannot help but </w:t>
      </w:r>
      <w:r w:rsidR="00A23C4C">
        <w:rPr>
          <w:rFonts w:ascii="Times New Roman" w:hAnsi="Times New Roman" w:cs="Times New Roman"/>
          <w:sz w:val="24"/>
          <w:szCs w:val="24"/>
        </w:rPr>
        <w:t>contemplate an alternative to Ethan’s unhappy marriage.</w:t>
      </w:r>
      <w:r w:rsidR="00265D89">
        <w:rPr>
          <w:rFonts w:ascii="Times New Roman" w:hAnsi="Times New Roman" w:cs="Times New Roman"/>
          <w:sz w:val="24"/>
          <w:szCs w:val="24"/>
        </w:rPr>
        <w:t xml:space="preserve"> Similarly, in </w:t>
      </w:r>
      <w:r w:rsidR="00265D89">
        <w:rPr>
          <w:rFonts w:ascii="Times New Roman" w:hAnsi="Times New Roman" w:cs="Times New Roman"/>
          <w:i/>
          <w:sz w:val="24"/>
          <w:szCs w:val="24"/>
        </w:rPr>
        <w:t>The A</w:t>
      </w:r>
      <w:r w:rsidR="00F00535" w:rsidRPr="0037144C">
        <w:rPr>
          <w:rFonts w:ascii="Times New Roman" w:hAnsi="Times New Roman" w:cs="Times New Roman"/>
          <w:i/>
          <w:sz w:val="24"/>
          <w:szCs w:val="24"/>
        </w:rPr>
        <w:t>ge of Innocence</w:t>
      </w:r>
      <w:r w:rsidR="00F00535">
        <w:rPr>
          <w:rFonts w:ascii="Times New Roman" w:hAnsi="Times New Roman" w:cs="Times New Roman"/>
          <w:sz w:val="24"/>
          <w:szCs w:val="24"/>
        </w:rPr>
        <w:t xml:space="preserve">, </w:t>
      </w:r>
      <w:r w:rsidR="00265D89">
        <w:rPr>
          <w:rFonts w:ascii="Times New Roman" w:hAnsi="Times New Roman" w:cs="Times New Roman"/>
          <w:sz w:val="24"/>
          <w:szCs w:val="24"/>
        </w:rPr>
        <w:t>the upper-class Newland Archer</w:t>
      </w:r>
      <w:r w:rsidR="00F00535">
        <w:rPr>
          <w:rFonts w:ascii="Times New Roman" w:hAnsi="Times New Roman" w:cs="Times New Roman"/>
          <w:sz w:val="24"/>
          <w:szCs w:val="24"/>
        </w:rPr>
        <w:t xml:space="preserve"> is happily engaged to the equally respectable May </w:t>
      </w:r>
      <w:proofErr w:type="spellStart"/>
      <w:r w:rsidR="00F00535">
        <w:rPr>
          <w:rFonts w:ascii="Times New Roman" w:hAnsi="Times New Roman" w:cs="Times New Roman"/>
          <w:sz w:val="24"/>
          <w:szCs w:val="24"/>
        </w:rPr>
        <w:t>Welland</w:t>
      </w:r>
      <w:proofErr w:type="spellEnd"/>
      <w:r w:rsidR="00F00535">
        <w:rPr>
          <w:rFonts w:ascii="Times New Roman" w:hAnsi="Times New Roman" w:cs="Times New Roman"/>
          <w:sz w:val="24"/>
          <w:szCs w:val="24"/>
        </w:rPr>
        <w:t xml:space="preserve"> </w:t>
      </w:r>
      <w:r w:rsidR="004405EB">
        <w:rPr>
          <w:rFonts w:ascii="Times New Roman" w:hAnsi="Times New Roman" w:cs="Times New Roman"/>
          <w:sz w:val="24"/>
          <w:szCs w:val="24"/>
        </w:rPr>
        <w:t xml:space="preserve">when he meets May’s cousin, Ellen </w:t>
      </w:r>
      <w:proofErr w:type="spellStart"/>
      <w:r w:rsidR="004405EB">
        <w:rPr>
          <w:rFonts w:ascii="Times New Roman" w:hAnsi="Times New Roman" w:cs="Times New Roman"/>
          <w:sz w:val="24"/>
          <w:szCs w:val="24"/>
        </w:rPr>
        <w:t>Olenski</w:t>
      </w:r>
      <w:proofErr w:type="spellEnd"/>
      <w:r w:rsidR="005C0C99">
        <w:rPr>
          <w:rFonts w:ascii="Times New Roman" w:hAnsi="Times New Roman" w:cs="Times New Roman"/>
          <w:sz w:val="24"/>
          <w:szCs w:val="24"/>
        </w:rPr>
        <w:t>,</w:t>
      </w:r>
      <w:r w:rsidR="00265D89">
        <w:rPr>
          <w:rFonts w:ascii="Times New Roman" w:hAnsi="Times New Roman" w:cs="Times New Roman"/>
          <w:sz w:val="24"/>
          <w:szCs w:val="24"/>
        </w:rPr>
        <w:t xml:space="preserve"> who</w:t>
      </w:r>
      <w:r w:rsidR="00A23C4C">
        <w:rPr>
          <w:rFonts w:ascii="Times New Roman" w:hAnsi="Times New Roman" w:cs="Times New Roman"/>
          <w:sz w:val="24"/>
          <w:szCs w:val="24"/>
        </w:rPr>
        <w:t xml:space="preserve"> has returned to New York after</w:t>
      </w:r>
      <w:r w:rsidR="00265D89">
        <w:rPr>
          <w:rFonts w:ascii="Times New Roman" w:hAnsi="Times New Roman" w:cs="Times New Roman"/>
          <w:sz w:val="24"/>
          <w:szCs w:val="24"/>
        </w:rPr>
        <w:t xml:space="preserve"> a stay in Europe.</w:t>
      </w:r>
      <w:r w:rsidR="004405EB">
        <w:rPr>
          <w:rFonts w:ascii="Times New Roman" w:hAnsi="Times New Roman" w:cs="Times New Roman"/>
          <w:sz w:val="24"/>
          <w:szCs w:val="24"/>
        </w:rPr>
        <w:t xml:space="preserve"> </w:t>
      </w:r>
      <w:r w:rsidR="005C0C99">
        <w:rPr>
          <w:rFonts w:ascii="Times New Roman" w:hAnsi="Times New Roman" w:cs="Times New Roman"/>
          <w:sz w:val="24"/>
          <w:szCs w:val="24"/>
        </w:rPr>
        <w:t>T</w:t>
      </w:r>
      <w:r w:rsidR="00265D89">
        <w:rPr>
          <w:rFonts w:ascii="Times New Roman" w:hAnsi="Times New Roman" w:cs="Times New Roman"/>
          <w:sz w:val="24"/>
          <w:szCs w:val="24"/>
        </w:rPr>
        <w:t>he elite New York</w:t>
      </w:r>
      <w:r w:rsidR="0037144C">
        <w:rPr>
          <w:rFonts w:ascii="Times New Roman" w:hAnsi="Times New Roman" w:cs="Times New Roman"/>
          <w:sz w:val="24"/>
          <w:szCs w:val="24"/>
        </w:rPr>
        <w:t xml:space="preserve"> society</w:t>
      </w:r>
      <w:r w:rsidR="00F12EFA">
        <w:rPr>
          <w:rFonts w:ascii="Times New Roman" w:hAnsi="Times New Roman" w:cs="Times New Roman"/>
          <w:sz w:val="24"/>
          <w:szCs w:val="24"/>
        </w:rPr>
        <w:t xml:space="preserve"> is</w:t>
      </w:r>
      <w:r w:rsidR="005C0C99">
        <w:rPr>
          <w:rFonts w:ascii="Times New Roman" w:hAnsi="Times New Roman" w:cs="Times New Roman"/>
          <w:sz w:val="24"/>
          <w:szCs w:val="24"/>
        </w:rPr>
        <w:t xml:space="preserve"> cruel to Ellen for her odd personality and unstylish dress, but </w:t>
      </w:r>
      <w:r w:rsidR="004B45B9">
        <w:rPr>
          <w:rFonts w:ascii="Times New Roman" w:hAnsi="Times New Roman" w:cs="Times New Roman"/>
          <w:sz w:val="24"/>
          <w:szCs w:val="24"/>
        </w:rPr>
        <w:t xml:space="preserve">they </w:t>
      </w:r>
      <w:r w:rsidR="005C0C99">
        <w:rPr>
          <w:rFonts w:ascii="Times New Roman" w:hAnsi="Times New Roman" w:cs="Times New Roman"/>
          <w:sz w:val="24"/>
          <w:szCs w:val="24"/>
        </w:rPr>
        <w:t xml:space="preserve">truly make her life miserable when they discover that she has divorced her </w:t>
      </w:r>
      <w:r w:rsidR="00757A2F">
        <w:rPr>
          <w:rFonts w:ascii="Times New Roman" w:hAnsi="Times New Roman" w:cs="Times New Roman"/>
          <w:sz w:val="24"/>
          <w:szCs w:val="24"/>
        </w:rPr>
        <w:t>abusive</w:t>
      </w:r>
      <w:r w:rsidR="005C0C99">
        <w:rPr>
          <w:rFonts w:ascii="Times New Roman" w:hAnsi="Times New Roman" w:cs="Times New Roman"/>
          <w:sz w:val="24"/>
          <w:szCs w:val="24"/>
        </w:rPr>
        <w:t xml:space="preserve"> </w:t>
      </w:r>
      <w:r w:rsidR="00757A2F">
        <w:rPr>
          <w:rFonts w:ascii="Times New Roman" w:hAnsi="Times New Roman" w:cs="Times New Roman"/>
          <w:sz w:val="24"/>
          <w:szCs w:val="24"/>
        </w:rPr>
        <w:t>first husband.</w:t>
      </w:r>
      <w:r w:rsidR="00D118C2">
        <w:rPr>
          <w:rFonts w:ascii="Times New Roman" w:hAnsi="Times New Roman" w:cs="Times New Roman"/>
          <w:sz w:val="24"/>
          <w:szCs w:val="24"/>
        </w:rPr>
        <w:t xml:space="preserve"> Of course, Archer falls in love with Ellen’s honest peculiarities and is forced to make a choice between </w:t>
      </w:r>
      <w:proofErr w:type="gramStart"/>
      <w:r w:rsidR="00D118C2">
        <w:rPr>
          <w:rFonts w:ascii="Times New Roman" w:hAnsi="Times New Roman" w:cs="Times New Roman"/>
          <w:sz w:val="24"/>
          <w:szCs w:val="24"/>
        </w:rPr>
        <w:t>love</w:t>
      </w:r>
      <w:proofErr w:type="gramEnd"/>
      <w:r w:rsidR="00D118C2">
        <w:rPr>
          <w:rFonts w:ascii="Times New Roman" w:hAnsi="Times New Roman" w:cs="Times New Roman"/>
          <w:sz w:val="24"/>
          <w:szCs w:val="24"/>
        </w:rPr>
        <w:t xml:space="preserve"> or the respectable lifestyle of upper-class living, which would include marrying May.</w:t>
      </w:r>
    </w:p>
    <w:p w:rsidR="00AA661F" w:rsidRDefault="00A23C4C" w:rsidP="007F1B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Among other examples, </w:t>
      </w:r>
      <w:r w:rsidR="00AA661F">
        <w:rPr>
          <w:rFonts w:ascii="Times New Roman" w:hAnsi="Times New Roman" w:cs="Times New Roman"/>
          <w:sz w:val="24"/>
          <w:szCs w:val="24"/>
        </w:rPr>
        <w:t>Wharton</w:t>
      </w:r>
      <w:r>
        <w:rPr>
          <w:rFonts w:ascii="Times New Roman" w:hAnsi="Times New Roman" w:cs="Times New Roman"/>
          <w:sz w:val="24"/>
          <w:szCs w:val="24"/>
        </w:rPr>
        <w:t xml:space="preserve"> and James imagine</w:t>
      </w:r>
      <w:r w:rsidR="00AA661F">
        <w:rPr>
          <w:rFonts w:ascii="Times New Roman" w:hAnsi="Times New Roman" w:cs="Times New Roman"/>
          <w:sz w:val="24"/>
          <w:szCs w:val="24"/>
        </w:rPr>
        <w:t xml:space="preserve"> unhappy marriages and love triangles as universal, implying that</w:t>
      </w:r>
      <w:r w:rsidR="00E36DB3" w:rsidRPr="00E36DB3">
        <w:rPr>
          <w:rFonts w:ascii="Times New Roman" w:hAnsi="Times New Roman" w:cs="Times New Roman"/>
          <w:sz w:val="24"/>
          <w:szCs w:val="24"/>
        </w:rPr>
        <w:t xml:space="preserve"> </w:t>
      </w:r>
      <w:r w:rsidR="00E36DB3">
        <w:rPr>
          <w:rFonts w:ascii="Times New Roman" w:hAnsi="Times New Roman" w:cs="Times New Roman"/>
          <w:sz w:val="24"/>
          <w:szCs w:val="24"/>
        </w:rPr>
        <w:t xml:space="preserve">whether one is in a </w:t>
      </w:r>
      <w:r>
        <w:rPr>
          <w:rFonts w:ascii="Times New Roman" w:hAnsi="Times New Roman" w:cs="Times New Roman"/>
          <w:sz w:val="24"/>
          <w:szCs w:val="24"/>
        </w:rPr>
        <w:t>small</w:t>
      </w:r>
      <w:r w:rsidR="00E36DB3">
        <w:rPr>
          <w:rFonts w:ascii="Times New Roman" w:hAnsi="Times New Roman" w:cs="Times New Roman"/>
          <w:sz w:val="24"/>
          <w:szCs w:val="24"/>
        </w:rPr>
        <w:t xml:space="preserve"> New England town where nothing exciting happens,</w:t>
      </w:r>
      <w:r>
        <w:rPr>
          <w:rFonts w:ascii="Times New Roman" w:hAnsi="Times New Roman" w:cs="Times New Roman"/>
          <w:sz w:val="24"/>
          <w:szCs w:val="24"/>
        </w:rPr>
        <w:t xml:space="preserve"> Boston, the center of intellectual reform,</w:t>
      </w:r>
      <w:r w:rsidR="00E36DB3">
        <w:rPr>
          <w:rFonts w:ascii="Times New Roman" w:hAnsi="Times New Roman" w:cs="Times New Roman"/>
          <w:sz w:val="24"/>
          <w:szCs w:val="24"/>
        </w:rPr>
        <w:t xml:space="preserve"> or within the Golden-Age society of New York elite, he or she</w:t>
      </w:r>
      <w:r w:rsidR="00474409" w:rsidRPr="00E36DB3">
        <w:rPr>
          <w:rFonts w:ascii="Times New Roman" w:hAnsi="Times New Roman" w:cs="Times New Roman"/>
          <w:i/>
          <w:sz w:val="24"/>
          <w:szCs w:val="24"/>
        </w:rPr>
        <w:t xml:space="preserve"> will</w:t>
      </w:r>
      <w:r w:rsidR="00474409">
        <w:rPr>
          <w:rFonts w:ascii="Times New Roman" w:hAnsi="Times New Roman" w:cs="Times New Roman"/>
          <w:sz w:val="24"/>
          <w:szCs w:val="24"/>
        </w:rPr>
        <w:t xml:space="preserve"> encounter questions of true love, whether that love is marriageable, and what to do once one enters a marriage. </w:t>
      </w:r>
      <w:r w:rsidR="00E36DB3">
        <w:rPr>
          <w:rFonts w:ascii="Times New Roman" w:hAnsi="Times New Roman" w:cs="Times New Roman"/>
          <w:sz w:val="24"/>
          <w:szCs w:val="24"/>
        </w:rPr>
        <w:t xml:space="preserve">Of course, </w:t>
      </w:r>
      <w:r w:rsidR="00C35767">
        <w:rPr>
          <w:rFonts w:ascii="Times New Roman" w:hAnsi="Times New Roman" w:cs="Times New Roman"/>
          <w:sz w:val="24"/>
          <w:szCs w:val="24"/>
        </w:rPr>
        <w:t xml:space="preserve">Alcott was addressing these issues </w:t>
      </w:r>
      <w:r w:rsidR="00E36DB3">
        <w:rPr>
          <w:rFonts w:ascii="Times New Roman" w:hAnsi="Times New Roman" w:cs="Times New Roman"/>
          <w:sz w:val="24"/>
          <w:szCs w:val="24"/>
        </w:rPr>
        <w:t xml:space="preserve">half a century </w:t>
      </w:r>
      <w:r>
        <w:rPr>
          <w:rFonts w:ascii="Times New Roman" w:hAnsi="Times New Roman" w:cs="Times New Roman"/>
          <w:sz w:val="24"/>
          <w:szCs w:val="24"/>
        </w:rPr>
        <w:t xml:space="preserve">earlier, and her novels were </w:t>
      </w:r>
      <w:r w:rsidR="00243C5C">
        <w:rPr>
          <w:rFonts w:ascii="Times New Roman" w:eastAsia="Calibri" w:hAnsi="Times New Roman" w:cs="Times New Roman"/>
          <w:sz w:val="24"/>
          <w:szCs w:val="24"/>
        </w:rPr>
        <w:t>construct</w:t>
      </w:r>
      <w:r>
        <w:rPr>
          <w:rFonts w:ascii="Times New Roman" w:eastAsia="Calibri" w:hAnsi="Times New Roman" w:cs="Times New Roman"/>
          <w:sz w:val="24"/>
          <w:szCs w:val="24"/>
        </w:rPr>
        <w:t>ing</w:t>
      </w:r>
      <w:r w:rsidR="00243C5C">
        <w:rPr>
          <w:rFonts w:ascii="Times New Roman" w:eastAsia="Calibri" w:hAnsi="Times New Roman" w:cs="Times New Roman"/>
          <w:sz w:val="24"/>
          <w:szCs w:val="24"/>
        </w:rPr>
        <w:t xml:space="preserve"> a trajectory </w:t>
      </w:r>
      <w:r w:rsidR="00243C5C">
        <w:rPr>
          <w:rFonts w:ascii="Times New Roman" w:hAnsi="Times New Roman" w:cs="Times New Roman"/>
          <w:sz w:val="24"/>
        </w:rPr>
        <w:t>pointing toward a more egalitarian future.</w:t>
      </w:r>
      <w:r>
        <w:rPr>
          <w:rFonts w:ascii="Times New Roman" w:hAnsi="Times New Roman" w:cs="Times New Roman"/>
          <w:sz w:val="24"/>
          <w:szCs w:val="24"/>
        </w:rPr>
        <w:t xml:space="preserve"> For this reason,</w:t>
      </w:r>
      <w:r w:rsidR="00C35767">
        <w:rPr>
          <w:rFonts w:ascii="Times New Roman" w:hAnsi="Times New Roman" w:cs="Times New Roman"/>
          <w:sz w:val="24"/>
          <w:szCs w:val="24"/>
        </w:rPr>
        <w:t xml:space="preserve"> </w:t>
      </w:r>
      <w:r w:rsidR="006D2D7A">
        <w:rPr>
          <w:rFonts w:ascii="Times New Roman" w:hAnsi="Times New Roman" w:cs="Times New Roman"/>
          <w:sz w:val="24"/>
        </w:rPr>
        <w:t>her novels deserve a space within th</w:t>
      </w:r>
      <w:r>
        <w:rPr>
          <w:rFonts w:ascii="Times New Roman" w:hAnsi="Times New Roman" w:cs="Times New Roman"/>
          <w:sz w:val="24"/>
        </w:rPr>
        <w:t xml:space="preserve">e history of </w:t>
      </w:r>
      <w:r>
        <w:rPr>
          <w:rFonts w:ascii="Times New Roman" w:hAnsi="Times New Roman" w:cs="Times New Roman"/>
          <w:sz w:val="24"/>
        </w:rPr>
        <w:lastRenderedPageBreak/>
        <w:t xml:space="preserve">women’s rights alongside Stanton, Anthony, Fuller, as well as a </w:t>
      </w:r>
      <w:r w:rsidR="00387888">
        <w:rPr>
          <w:rFonts w:ascii="Times New Roman" w:hAnsi="Times New Roman" w:cs="Times New Roman"/>
          <w:sz w:val="24"/>
        </w:rPr>
        <w:t xml:space="preserve">larger </w:t>
      </w:r>
      <w:r>
        <w:rPr>
          <w:rFonts w:ascii="Times New Roman" w:hAnsi="Times New Roman" w:cs="Times New Roman"/>
          <w:sz w:val="24"/>
        </w:rPr>
        <w:t>space within the</w:t>
      </w:r>
      <w:r w:rsidR="00387888">
        <w:rPr>
          <w:rFonts w:ascii="Times New Roman" w:hAnsi="Times New Roman" w:cs="Times New Roman"/>
          <w:sz w:val="24"/>
        </w:rPr>
        <w:t xml:space="preserve"> literary</w:t>
      </w:r>
      <w:r>
        <w:rPr>
          <w:rFonts w:ascii="Times New Roman" w:hAnsi="Times New Roman" w:cs="Times New Roman"/>
          <w:sz w:val="24"/>
        </w:rPr>
        <w:t xml:space="preserve"> </w:t>
      </w:r>
      <w:r w:rsidR="00387888">
        <w:rPr>
          <w:rFonts w:ascii="Times New Roman" w:hAnsi="Times New Roman" w:cs="Times New Roman"/>
          <w:sz w:val="24"/>
        </w:rPr>
        <w:t>canon alongside James and Wharton.</w:t>
      </w:r>
      <w:r w:rsidR="007F1BDC">
        <w:rPr>
          <w:rFonts w:ascii="Times New Roman" w:hAnsi="Times New Roman" w:cs="Times New Roman"/>
          <w:sz w:val="24"/>
          <w:szCs w:val="24"/>
        </w:rPr>
        <w:t xml:space="preserve"> As proven by Alcott, t</w:t>
      </w:r>
      <w:r w:rsidR="006D2D7A">
        <w:rPr>
          <w:rFonts w:ascii="Times New Roman" w:hAnsi="Times New Roman" w:cs="Times New Roman"/>
          <w:sz w:val="24"/>
        </w:rPr>
        <w:t>he novel is a legitimate space for ope</w:t>
      </w:r>
      <w:r w:rsidR="007F1BDC">
        <w:rPr>
          <w:rFonts w:ascii="Times New Roman" w:hAnsi="Times New Roman" w:cs="Times New Roman"/>
          <w:sz w:val="24"/>
        </w:rPr>
        <w:t>ning up questions about love, courtship and</w:t>
      </w:r>
      <w:r w:rsidR="006D2D7A">
        <w:rPr>
          <w:rFonts w:ascii="Times New Roman" w:hAnsi="Times New Roman" w:cs="Times New Roman"/>
          <w:sz w:val="24"/>
        </w:rPr>
        <w:t xml:space="preserve"> marriage and standing against traditional nineteenth-c</w:t>
      </w:r>
      <w:r w:rsidR="007F1BDC">
        <w:rPr>
          <w:rFonts w:ascii="Times New Roman" w:hAnsi="Times New Roman" w:cs="Times New Roman"/>
          <w:sz w:val="24"/>
        </w:rPr>
        <w:t>entury marriage, w</w:t>
      </w:r>
      <w:r w:rsidR="006D2D7A">
        <w:rPr>
          <w:rFonts w:ascii="Times New Roman" w:hAnsi="Times New Roman" w:cs="Times New Roman"/>
          <w:sz w:val="24"/>
        </w:rPr>
        <w:t>ith all its restrictive legal and social ramifications, as well as its expected spheres of action.</w:t>
      </w:r>
      <w:r w:rsidR="006D2D7A" w:rsidRPr="007E0AC9">
        <w:rPr>
          <w:rFonts w:ascii="Times New Roman" w:hAnsi="Times New Roman" w:cs="Times New Roman"/>
          <w:sz w:val="24"/>
        </w:rPr>
        <w:t xml:space="preserve"> </w:t>
      </w:r>
      <w:r w:rsidR="006D2D7A">
        <w:rPr>
          <w:rFonts w:ascii="Times New Roman" w:hAnsi="Times New Roman" w:cs="Times New Roman"/>
          <w:sz w:val="24"/>
        </w:rPr>
        <w:t>In fact, the nineteenth-century novel has potential for creating even bolder polemics against its awry society than a public speaker, political candidate, or even a newspaper could—for much can be told when truth is guised in fiction.</w:t>
      </w:r>
    </w:p>
    <w:p w:rsidR="00AA661F" w:rsidRDefault="00AA661F" w:rsidP="007815FE">
      <w:pPr>
        <w:spacing w:after="0" w:line="480" w:lineRule="auto"/>
        <w:rPr>
          <w:rFonts w:ascii="Times New Roman" w:eastAsia="Calibri" w:hAnsi="Times New Roman" w:cs="Times New Roman"/>
          <w:sz w:val="24"/>
          <w:szCs w:val="24"/>
        </w:rPr>
      </w:pPr>
    </w:p>
    <w:p w:rsidR="007815FE" w:rsidRDefault="007815FE" w:rsidP="007815FE">
      <w:pPr>
        <w:spacing w:after="0" w:line="480" w:lineRule="auto"/>
        <w:rPr>
          <w:rFonts w:ascii="Times New Roman" w:eastAsia="Calibri" w:hAnsi="Times New Roman" w:cs="Times New Roman"/>
          <w:sz w:val="24"/>
          <w:szCs w:val="24"/>
        </w:rPr>
      </w:pPr>
    </w:p>
    <w:p w:rsidR="00A51627" w:rsidRDefault="00A51627" w:rsidP="00F230B1">
      <w:pPr>
        <w:spacing w:after="0" w:line="480" w:lineRule="auto"/>
        <w:rPr>
          <w:rFonts w:ascii="Times New Roman" w:eastAsia="Calibri" w:hAnsi="Times New Roman" w:cs="Times New Roman"/>
          <w:sz w:val="24"/>
          <w:szCs w:val="24"/>
        </w:rPr>
      </w:pPr>
    </w:p>
    <w:p w:rsidR="00A51627" w:rsidRDefault="00A51627" w:rsidP="00F230B1">
      <w:pPr>
        <w:spacing w:after="0" w:line="480" w:lineRule="auto"/>
        <w:rPr>
          <w:rFonts w:ascii="Times New Roman" w:eastAsia="Calibri" w:hAnsi="Times New Roman" w:cs="Times New Roman"/>
          <w:sz w:val="24"/>
          <w:szCs w:val="24"/>
        </w:rPr>
      </w:pPr>
    </w:p>
    <w:p w:rsidR="00A51627" w:rsidRDefault="00A51627" w:rsidP="00F230B1">
      <w:pPr>
        <w:spacing w:after="0" w:line="480" w:lineRule="auto"/>
        <w:rPr>
          <w:rFonts w:ascii="Times New Roman" w:eastAsia="Calibri" w:hAnsi="Times New Roman" w:cs="Times New Roman"/>
          <w:sz w:val="24"/>
          <w:szCs w:val="24"/>
        </w:rPr>
      </w:pPr>
    </w:p>
    <w:p w:rsidR="00A51627" w:rsidRDefault="00A51627" w:rsidP="00F230B1">
      <w:pPr>
        <w:spacing w:after="0" w:line="480" w:lineRule="auto"/>
        <w:rPr>
          <w:rFonts w:ascii="Times New Roman" w:eastAsia="Calibri" w:hAnsi="Times New Roman" w:cs="Times New Roman"/>
          <w:sz w:val="24"/>
          <w:szCs w:val="24"/>
        </w:rPr>
      </w:pPr>
    </w:p>
    <w:p w:rsidR="00A51627" w:rsidRDefault="00A51627"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F2484F" w:rsidRDefault="00F2484F" w:rsidP="00F230B1">
      <w:pPr>
        <w:spacing w:after="0" w:line="480" w:lineRule="auto"/>
        <w:rPr>
          <w:rFonts w:ascii="Times New Roman" w:eastAsia="Calibri" w:hAnsi="Times New Roman" w:cs="Times New Roman"/>
          <w:sz w:val="24"/>
          <w:szCs w:val="24"/>
        </w:rPr>
      </w:pPr>
    </w:p>
    <w:p w:rsidR="005F1FA1" w:rsidRDefault="005F1FA1" w:rsidP="008B2A54">
      <w:pPr>
        <w:tabs>
          <w:tab w:val="left" w:pos="5442"/>
        </w:tabs>
        <w:spacing w:after="0" w:line="480" w:lineRule="auto"/>
        <w:rPr>
          <w:rFonts w:ascii="Times New Roman" w:eastAsia="Calibri" w:hAnsi="Times New Roman" w:cs="Times New Roman"/>
          <w:sz w:val="24"/>
          <w:szCs w:val="24"/>
        </w:rPr>
      </w:pPr>
    </w:p>
    <w:p w:rsidR="007F1BDC" w:rsidRDefault="007F1BDC" w:rsidP="008B2A54">
      <w:pPr>
        <w:tabs>
          <w:tab w:val="left" w:pos="5442"/>
        </w:tabs>
        <w:spacing w:after="0" w:line="480" w:lineRule="auto"/>
        <w:rPr>
          <w:rFonts w:ascii="Times New Roman" w:hAnsi="Times New Roman" w:cs="Times New Roman"/>
          <w:sz w:val="24"/>
          <w:szCs w:val="24"/>
        </w:rPr>
      </w:pPr>
    </w:p>
    <w:p w:rsidR="00490A49" w:rsidRPr="007F1BDC" w:rsidRDefault="007F1BDC" w:rsidP="00490A49">
      <w:pPr>
        <w:jc w:val="center"/>
        <w:rPr>
          <w:rFonts w:ascii="Times New Roman" w:hAnsi="Times New Roman" w:cs="Times New Roman"/>
          <w:sz w:val="24"/>
          <w:szCs w:val="24"/>
        </w:rPr>
      </w:pPr>
      <w:r w:rsidRPr="007F1BDC">
        <w:rPr>
          <w:rFonts w:ascii="Times New Roman" w:hAnsi="Times New Roman" w:cs="Times New Roman"/>
          <w:sz w:val="24"/>
          <w:szCs w:val="24"/>
        </w:rPr>
        <w:lastRenderedPageBreak/>
        <w:t>Works Cited</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Alcott, Louisa May. </w:t>
      </w:r>
      <w:proofErr w:type="gramStart"/>
      <w:r>
        <w:rPr>
          <w:rFonts w:ascii="Times New Roman" w:hAnsi="Times New Roman" w:cs="Times New Roman"/>
          <w:sz w:val="24"/>
          <w:szCs w:val="24"/>
        </w:rPr>
        <w:t>“Happy Women.”</w:t>
      </w:r>
      <w:proofErr w:type="gramEnd"/>
      <w:r>
        <w:rPr>
          <w:rFonts w:ascii="Times New Roman" w:hAnsi="Times New Roman" w:cs="Times New Roman"/>
          <w:sz w:val="24"/>
          <w:szCs w:val="24"/>
        </w:rPr>
        <w:t xml:space="preserve"> </w:t>
      </w:r>
      <w:r>
        <w:rPr>
          <w:rFonts w:ascii="Times New Roman" w:hAnsi="Times New Roman" w:cs="Times New Roman"/>
          <w:i/>
          <w:sz w:val="24"/>
          <w:szCs w:val="24"/>
        </w:rPr>
        <w:t>L.M. Alcott: Signature of Reform</w:t>
      </w:r>
      <w:r>
        <w:rPr>
          <w:rFonts w:ascii="Times New Roman" w:hAnsi="Times New Roman" w:cs="Times New Roman"/>
          <w:sz w:val="24"/>
          <w:szCs w:val="24"/>
        </w:rPr>
        <w:t xml:space="preserve">. </w:t>
      </w:r>
      <w:proofErr w:type="gramStart"/>
      <w:r>
        <w:rPr>
          <w:rFonts w:ascii="Times New Roman" w:hAnsi="Times New Roman" w:cs="Times New Roman"/>
          <w:sz w:val="24"/>
          <w:szCs w:val="24"/>
        </w:rPr>
        <w:t>Ed. Madeline B. Stern.</w:t>
      </w:r>
      <w:proofErr w:type="gramEnd"/>
      <w:r>
        <w:rPr>
          <w:rFonts w:ascii="Times New Roman" w:hAnsi="Times New Roman" w:cs="Times New Roman"/>
          <w:sz w:val="24"/>
          <w:szCs w:val="24"/>
        </w:rPr>
        <w:t xml:space="preserve"> Boston: Northeastern University Press, 2002. </w:t>
      </w:r>
      <w:proofErr w:type="gramStart"/>
      <w:r>
        <w:rPr>
          <w:rFonts w:ascii="Times New Roman" w:hAnsi="Times New Roman" w:cs="Times New Roman"/>
          <w:sz w:val="24"/>
          <w:szCs w:val="24"/>
        </w:rPr>
        <w:t>146-150.</w:t>
      </w:r>
      <w:proofErr w:type="gramEnd"/>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Moods</w:t>
      </w:r>
      <w:r w:rsidR="00297B18">
        <w:rPr>
          <w:rFonts w:ascii="Times New Roman" w:hAnsi="Times New Roman" w:cs="Times New Roman"/>
          <w:sz w:val="24"/>
          <w:szCs w:val="24"/>
        </w:rPr>
        <w:t xml:space="preserve">. </w:t>
      </w:r>
      <w:proofErr w:type="gramStart"/>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ed. Ed. Sarah Elbert.</w:t>
      </w:r>
      <w:proofErr w:type="gramEnd"/>
      <w:r>
        <w:rPr>
          <w:rFonts w:ascii="Times New Roman" w:hAnsi="Times New Roman" w:cs="Times New Roman"/>
          <w:sz w:val="24"/>
          <w:szCs w:val="24"/>
        </w:rPr>
        <w:t xml:space="preserve"> New Brunswick: Rutgers University Press, 1991. </w:t>
      </w:r>
    </w:p>
    <w:p w:rsidR="005005BF" w:rsidRDefault="005005BF"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5005BF">
        <w:rPr>
          <w:rFonts w:ascii="Times New Roman" w:hAnsi="Times New Roman" w:cs="Times New Roman"/>
          <w:i/>
          <w:sz w:val="24"/>
          <w:szCs w:val="24"/>
        </w:rPr>
        <w:t>Moods</w:t>
      </w:r>
      <w:r>
        <w:rPr>
          <w:rFonts w:ascii="Times New Roman" w:hAnsi="Times New Roman" w:cs="Times New Roman"/>
          <w:sz w:val="24"/>
          <w:szCs w:val="24"/>
        </w:rPr>
        <w:t>. 1</w:t>
      </w:r>
      <w:r w:rsidRPr="005005BF">
        <w:rPr>
          <w:rFonts w:ascii="Times New Roman" w:hAnsi="Times New Roman" w:cs="Times New Roman"/>
          <w:sz w:val="24"/>
          <w:szCs w:val="24"/>
          <w:vertAlign w:val="superscript"/>
        </w:rPr>
        <w:t>st</w:t>
      </w:r>
      <w:r>
        <w:rPr>
          <w:rFonts w:ascii="Times New Roman" w:hAnsi="Times New Roman" w:cs="Times New Roman"/>
          <w:sz w:val="24"/>
          <w:szCs w:val="24"/>
        </w:rPr>
        <w:t xml:space="preserve"> ed. USA: Wilder Publication, 2013.</w:t>
      </w:r>
    </w:p>
    <w:p w:rsidR="00490A49" w:rsidRDefault="00490A49" w:rsidP="00490A49">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“Transcendental Wild Oats.”</w:t>
      </w:r>
      <w:proofErr w:type="gramEnd"/>
      <w:r>
        <w:rPr>
          <w:rFonts w:ascii="Times New Roman" w:hAnsi="Times New Roman" w:cs="Times New Roman"/>
          <w:sz w:val="24"/>
          <w:szCs w:val="24"/>
        </w:rPr>
        <w:t xml:space="preserve"> </w:t>
      </w:r>
      <w:r>
        <w:rPr>
          <w:rFonts w:ascii="Times New Roman" w:hAnsi="Times New Roman" w:cs="Times New Roman"/>
          <w:i/>
          <w:sz w:val="24"/>
          <w:szCs w:val="24"/>
        </w:rPr>
        <w:t>L.M. Alcott: Signature of Reform</w:t>
      </w:r>
      <w:r>
        <w:rPr>
          <w:rFonts w:ascii="Times New Roman" w:hAnsi="Times New Roman" w:cs="Times New Roman"/>
          <w:sz w:val="24"/>
          <w:szCs w:val="24"/>
        </w:rPr>
        <w:t xml:space="preserve">. </w:t>
      </w:r>
      <w:proofErr w:type="gramStart"/>
      <w:r>
        <w:rPr>
          <w:rFonts w:ascii="Times New Roman" w:hAnsi="Times New Roman" w:cs="Times New Roman"/>
          <w:sz w:val="24"/>
          <w:szCs w:val="24"/>
        </w:rPr>
        <w:t>Ed. Madeline B. Stern.</w:t>
      </w:r>
      <w:proofErr w:type="gramEnd"/>
      <w:r>
        <w:rPr>
          <w:rFonts w:ascii="Times New Roman" w:hAnsi="Times New Roman" w:cs="Times New Roman"/>
          <w:sz w:val="24"/>
          <w:szCs w:val="24"/>
        </w:rPr>
        <w:t xml:space="preserve"> Boston: Northeastern University Press, 2002. </w:t>
      </w:r>
      <w:proofErr w:type="gramStart"/>
      <w:r>
        <w:rPr>
          <w:rFonts w:ascii="Times New Roman" w:hAnsi="Times New Roman" w:cs="Times New Roman"/>
          <w:sz w:val="24"/>
          <w:szCs w:val="24"/>
        </w:rPr>
        <w:t>87-102.</w:t>
      </w:r>
      <w:proofErr w:type="gramEnd"/>
    </w:p>
    <w:p w:rsidR="001C0EA8" w:rsidRDefault="001C0EA8" w:rsidP="001C0EA8">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 “L.M. Alcott’s Journal, </w:t>
      </w:r>
      <w:proofErr w:type="spellStart"/>
      <w:r>
        <w:rPr>
          <w:rFonts w:ascii="Times New Roman" w:hAnsi="Times New Roman" w:cs="Times New Roman"/>
          <w:sz w:val="24"/>
          <w:szCs w:val="24"/>
        </w:rPr>
        <w:t>Fruitlands</w:t>
      </w:r>
      <w:proofErr w:type="spellEnd"/>
      <w:r>
        <w:rPr>
          <w:rFonts w:ascii="Times New Roman" w:hAnsi="Times New Roman" w:cs="Times New Roman"/>
          <w:sz w:val="24"/>
          <w:szCs w:val="24"/>
        </w:rPr>
        <w:t>, 1843.”</w:t>
      </w:r>
      <w:proofErr w:type="gramEnd"/>
      <w:r>
        <w:rPr>
          <w:rFonts w:ascii="Times New Roman" w:hAnsi="Times New Roman" w:cs="Times New Roman"/>
          <w:sz w:val="24"/>
          <w:szCs w:val="24"/>
        </w:rPr>
        <w:t xml:space="preserve"> </w:t>
      </w:r>
      <w:r>
        <w:rPr>
          <w:rFonts w:ascii="Times New Roman" w:hAnsi="Times New Roman" w:cs="Times New Roman"/>
          <w:i/>
          <w:sz w:val="24"/>
          <w:szCs w:val="24"/>
        </w:rPr>
        <w:t>L.M. Alcott: Signature of Reform</w:t>
      </w:r>
      <w:r>
        <w:rPr>
          <w:rFonts w:ascii="Times New Roman" w:hAnsi="Times New Roman" w:cs="Times New Roman"/>
          <w:sz w:val="24"/>
          <w:szCs w:val="24"/>
        </w:rPr>
        <w:t xml:space="preserve">. </w:t>
      </w:r>
      <w:proofErr w:type="gramStart"/>
      <w:r>
        <w:rPr>
          <w:rFonts w:ascii="Times New Roman" w:hAnsi="Times New Roman" w:cs="Times New Roman"/>
          <w:sz w:val="24"/>
          <w:szCs w:val="24"/>
        </w:rPr>
        <w:t>Ed. Madeline B. Stern.</w:t>
      </w:r>
      <w:proofErr w:type="gramEnd"/>
      <w:r>
        <w:rPr>
          <w:rFonts w:ascii="Times New Roman" w:hAnsi="Times New Roman" w:cs="Times New Roman"/>
          <w:sz w:val="24"/>
          <w:szCs w:val="24"/>
        </w:rPr>
        <w:t xml:space="preserve"> Boston: Northeastern University Press, 2002. </w:t>
      </w:r>
      <w:proofErr w:type="gramStart"/>
      <w:r>
        <w:rPr>
          <w:rFonts w:ascii="Times New Roman" w:hAnsi="Times New Roman" w:cs="Times New Roman"/>
          <w:sz w:val="24"/>
          <w:szCs w:val="24"/>
        </w:rPr>
        <w:t>83-86.</w:t>
      </w:r>
      <w:proofErr w:type="gramEnd"/>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Little Women: An Annotated Edition.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Daniel </w:t>
      </w:r>
      <w:proofErr w:type="spellStart"/>
      <w:r>
        <w:rPr>
          <w:rFonts w:ascii="Times New Roman" w:hAnsi="Times New Roman" w:cs="Times New Roman"/>
          <w:sz w:val="24"/>
          <w:szCs w:val="24"/>
        </w:rPr>
        <w:t>Shealy</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Cambridge, MA: The Belknap Press of Harvard University Press, 2013.</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Work.</w:t>
      </w:r>
      <w:r>
        <w:rPr>
          <w:rFonts w:ascii="Times New Roman" w:hAnsi="Times New Roman" w:cs="Times New Roman"/>
          <w:sz w:val="24"/>
          <w:szCs w:val="24"/>
        </w:rPr>
        <w:t xml:space="preserve"> </w:t>
      </w:r>
      <w:proofErr w:type="gramStart"/>
      <w:r>
        <w:rPr>
          <w:rFonts w:ascii="Times New Roman" w:hAnsi="Times New Roman" w:cs="Times New Roman"/>
          <w:sz w:val="24"/>
          <w:szCs w:val="24"/>
        </w:rPr>
        <w:t>Ed. Joy S. Kasson.</w:t>
      </w:r>
      <w:proofErr w:type="gramEnd"/>
      <w:r>
        <w:rPr>
          <w:rFonts w:ascii="Times New Roman" w:hAnsi="Times New Roman" w:cs="Times New Roman"/>
          <w:sz w:val="24"/>
          <w:szCs w:val="24"/>
        </w:rPr>
        <w:t xml:space="preserve"> New York: Penguin Books, 1994.</w:t>
      </w:r>
    </w:p>
    <w:p w:rsidR="00817DD0" w:rsidRDefault="00817DD0" w:rsidP="00490A49">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Bannett</w:t>
      </w:r>
      <w:proofErr w:type="spellEnd"/>
      <w:r>
        <w:rPr>
          <w:rFonts w:ascii="Times New Roman" w:hAnsi="Times New Roman" w:cs="Times New Roman"/>
          <w:sz w:val="24"/>
          <w:szCs w:val="24"/>
        </w:rPr>
        <w:t xml:space="preserve">, Nina. “‘Unrighteous Compact’: Louisa May Alcott’s Resistance to Contracts and Promises in </w:t>
      </w:r>
      <w:r w:rsidRPr="00817DD0">
        <w:rPr>
          <w:rFonts w:ascii="Times New Roman" w:hAnsi="Times New Roman" w:cs="Times New Roman"/>
          <w:i/>
          <w:sz w:val="24"/>
          <w:szCs w:val="24"/>
        </w:rPr>
        <w:t>Moods.</w:t>
      </w:r>
      <w:r>
        <w:rPr>
          <w:rFonts w:ascii="Times New Roman" w:hAnsi="Times New Roman" w:cs="Times New Roman"/>
          <w:sz w:val="24"/>
          <w:szCs w:val="24"/>
        </w:rPr>
        <w:t xml:space="preserve">” </w:t>
      </w:r>
      <w:proofErr w:type="gramStart"/>
      <w:r w:rsidRPr="00817DD0">
        <w:rPr>
          <w:rFonts w:ascii="Times New Roman" w:hAnsi="Times New Roman" w:cs="Times New Roman"/>
          <w:i/>
          <w:sz w:val="24"/>
          <w:szCs w:val="24"/>
        </w:rPr>
        <w:t>Popular Nineteenth-Century American Women Writers and the Literary Marketplace.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Earl </w:t>
      </w:r>
      <w:proofErr w:type="spellStart"/>
      <w:r>
        <w:rPr>
          <w:rFonts w:ascii="Times New Roman" w:hAnsi="Times New Roman" w:cs="Times New Roman"/>
          <w:sz w:val="24"/>
          <w:szCs w:val="24"/>
        </w:rPr>
        <w:t>Yarington</w:t>
      </w:r>
      <w:proofErr w:type="spellEnd"/>
      <w:r>
        <w:rPr>
          <w:rFonts w:ascii="Times New Roman" w:hAnsi="Times New Roman" w:cs="Times New Roman"/>
          <w:sz w:val="24"/>
          <w:szCs w:val="24"/>
        </w:rPr>
        <w:t xml:space="preserve"> and Mary De Jong.</w:t>
      </w:r>
      <w:proofErr w:type="gramEnd"/>
      <w:r>
        <w:rPr>
          <w:rFonts w:ascii="Times New Roman" w:hAnsi="Times New Roman" w:cs="Times New Roman"/>
          <w:sz w:val="24"/>
          <w:szCs w:val="24"/>
        </w:rPr>
        <w:t xml:space="preserve"> Newcastle, UK: Cambridge Scholars Publishing, 2007. </w:t>
      </w:r>
      <w:proofErr w:type="gramStart"/>
      <w:r>
        <w:rPr>
          <w:rFonts w:ascii="Times New Roman" w:hAnsi="Times New Roman" w:cs="Times New Roman"/>
          <w:sz w:val="24"/>
          <w:szCs w:val="24"/>
        </w:rPr>
        <w:t>329-348.</w:t>
      </w:r>
      <w:proofErr w:type="gramEnd"/>
    </w:p>
    <w:p w:rsidR="00297B18" w:rsidRPr="006060D7" w:rsidRDefault="00297B18"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Blackwell, Catherine S. “</w:t>
      </w:r>
      <w:r w:rsidR="00817DD0">
        <w:rPr>
          <w:rFonts w:ascii="Times New Roman" w:hAnsi="Times New Roman" w:cs="Times New Roman"/>
          <w:sz w:val="24"/>
          <w:szCs w:val="24"/>
        </w:rPr>
        <w:t>‘</w:t>
      </w:r>
      <w:r>
        <w:rPr>
          <w:rFonts w:ascii="Times New Roman" w:hAnsi="Times New Roman" w:cs="Times New Roman"/>
          <w:sz w:val="24"/>
          <w:szCs w:val="24"/>
        </w:rPr>
        <w:t xml:space="preserve">A Place </w:t>
      </w:r>
      <w:proofErr w:type="gramStart"/>
      <w:r>
        <w:rPr>
          <w:rFonts w:ascii="Times New Roman" w:hAnsi="Times New Roman" w:cs="Times New Roman"/>
          <w:sz w:val="24"/>
          <w:szCs w:val="24"/>
        </w:rPr>
        <w:t>Among</w:t>
      </w:r>
      <w:proofErr w:type="gramEnd"/>
      <w:r>
        <w:rPr>
          <w:rFonts w:ascii="Times New Roman" w:hAnsi="Times New Roman" w:cs="Times New Roman"/>
          <w:sz w:val="24"/>
          <w:szCs w:val="24"/>
        </w:rPr>
        <w:t xml:space="preserve"> Its More Successful Sisters</w:t>
      </w:r>
      <w:r w:rsidR="00817DD0">
        <w:rPr>
          <w:rFonts w:ascii="Times New Roman" w:hAnsi="Times New Roman" w:cs="Times New Roman"/>
          <w:sz w:val="24"/>
          <w:szCs w:val="24"/>
        </w:rPr>
        <w:t>’</w:t>
      </w:r>
      <w:r>
        <w:rPr>
          <w:rFonts w:ascii="Times New Roman" w:hAnsi="Times New Roman" w:cs="Times New Roman"/>
          <w:sz w:val="24"/>
          <w:szCs w:val="24"/>
        </w:rPr>
        <w:t>: Louisa May Alcott’s Wayward Moods</w:t>
      </w:r>
      <w:r w:rsidR="006060D7">
        <w:rPr>
          <w:rFonts w:ascii="Times New Roman" w:hAnsi="Times New Roman" w:cs="Times New Roman"/>
          <w:sz w:val="24"/>
          <w:szCs w:val="24"/>
        </w:rPr>
        <w:t xml:space="preserve">.” </w:t>
      </w:r>
      <w:proofErr w:type="gramStart"/>
      <w:r w:rsidR="006060D7" w:rsidRPr="006060D7">
        <w:rPr>
          <w:rFonts w:ascii="Times New Roman" w:hAnsi="Times New Roman" w:cs="Times New Roman"/>
          <w:i/>
          <w:sz w:val="24"/>
          <w:szCs w:val="24"/>
        </w:rPr>
        <w:t>Women Writers and the artifacts of celebrity in the long nineteenth century.</w:t>
      </w:r>
      <w:proofErr w:type="gramEnd"/>
      <w:r w:rsidR="006060D7">
        <w:rPr>
          <w:rFonts w:ascii="Times New Roman" w:hAnsi="Times New Roman" w:cs="Times New Roman"/>
          <w:i/>
          <w:sz w:val="24"/>
          <w:szCs w:val="24"/>
        </w:rPr>
        <w:t xml:space="preserve"> </w:t>
      </w:r>
      <w:r w:rsidR="006060D7">
        <w:rPr>
          <w:rFonts w:ascii="Times New Roman" w:hAnsi="Times New Roman" w:cs="Times New Roman"/>
          <w:sz w:val="24"/>
          <w:szCs w:val="24"/>
        </w:rPr>
        <w:t xml:space="preserve">(2012): 79-93. </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Clymer, </w:t>
      </w:r>
      <w:proofErr w:type="spellStart"/>
      <w:r>
        <w:rPr>
          <w:rFonts w:ascii="Times New Roman" w:hAnsi="Times New Roman" w:cs="Times New Roman"/>
          <w:sz w:val="24"/>
          <w:szCs w:val="24"/>
        </w:rPr>
        <w:t>Jeffory</w:t>
      </w:r>
      <w:proofErr w:type="spellEnd"/>
      <w:r>
        <w:rPr>
          <w:rFonts w:ascii="Times New Roman" w:hAnsi="Times New Roman" w:cs="Times New Roman"/>
          <w:sz w:val="24"/>
          <w:szCs w:val="24"/>
        </w:rPr>
        <w:t xml:space="preserve"> A. </w:t>
      </w:r>
      <w:r>
        <w:rPr>
          <w:rFonts w:ascii="Times New Roman" w:hAnsi="Times New Roman" w:cs="Times New Roman"/>
          <w:i/>
          <w:sz w:val="24"/>
          <w:szCs w:val="24"/>
        </w:rPr>
        <w:t>Family Money: Property, Race, and Literature in the Nineteenth Century</w:t>
      </w:r>
      <w:r>
        <w:rPr>
          <w:rFonts w:ascii="Times New Roman" w:hAnsi="Times New Roman" w:cs="Times New Roman"/>
          <w:sz w:val="24"/>
          <w:szCs w:val="24"/>
        </w:rPr>
        <w:t xml:space="preserve">. Oxford: Oxford University Press, 2013. </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Cole, Phyllis. </w:t>
      </w:r>
      <w:proofErr w:type="gramStart"/>
      <w:r>
        <w:rPr>
          <w:rFonts w:ascii="Times New Roman" w:hAnsi="Times New Roman" w:cs="Times New Roman"/>
          <w:sz w:val="24"/>
          <w:szCs w:val="24"/>
        </w:rPr>
        <w:t>“Stanton, Fuller, and the Grammar of Romanticism.”</w:t>
      </w:r>
      <w:proofErr w:type="gramEnd"/>
      <w:r>
        <w:rPr>
          <w:rFonts w:ascii="Times New Roman" w:hAnsi="Times New Roman" w:cs="Times New Roman"/>
          <w:sz w:val="24"/>
          <w:szCs w:val="24"/>
        </w:rPr>
        <w:t xml:space="preserve"> </w:t>
      </w:r>
      <w:r>
        <w:rPr>
          <w:rFonts w:ascii="Times New Roman" w:hAnsi="Times New Roman" w:cs="Times New Roman"/>
          <w:i/>
          <w:sz w:val="24"/>
          <w:szCs w:val="24"/>
        </w:rPr>
        <w:t>The New England Quarterly</w:t>
      </w:r>
      <w:r>
        <w:rPr>
          <w:rFonts w:ascii="Times New Roman" w:hAnsi="Times New Roman" w:cs="Times New Roman"/>
          <w:sz w:val="24"/>
          <w:szCs w:val="24"/>
        </w:rPr>
        <w:t xml:space="preserve"> 73.4 (2000): 533-559.</w:t>
      </w:r>
    </w:p>
    <w:p w:rsidR="00032B27" w:rsidRDefault="00032B27" w:rsidP="00276FF8">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 “Woman’s Rights and Feminism.”</w:t>
      </w:r>
      <w:proofErr w:type="gramEnd"/>
      <w:r>
        <w:rPr>
          <w:rFonts w:ascii="Times New Roman" w:hAnsi="Times New Roman" w:cs="Times New Roman"/>
          <w:sz w:val="24"/>
          <w:szCs w:val="24"/>
        </w:rPr>
        <w:t xml:space="preserve"> </w:t>
      </w:r>
      <w:proofErr w:type="gramStart"/>
      <w:r w:rsidRPr="00032B27">
        <w:rPr>
          <w:rFonts w:ascii="Times New Roman" w:hAnsi="Times New Roman" w:cs="Times New Roman"/>
          <w:i/>
          <w:sz w:val="24"/>
          <w:szCs w:val="24"/>
        </w:rPr>
        <w:t>The Oxford Handbook of Transcendentalism</w:t>
      </w:r>
      <w:r>
        <w:rPr>
          <w:rFonts w:ascii="Times New Roman" w:hAnsi="Times New Roman" w:cs="Times New Roman"/>
          <w:sz w:val="24"/>
          <w:szCs w:val="24"/>
        </w:rPr>
        <w:t>.</w:t>
      </w:r>
      <w:proofErr w:type="gramEnd"/>
      <w:r>
        <w:rPr>
          <w:rFonts w:ascii="Times New Roman" w:hAnsi="Times New Roman" w:cs="Times New Roman"/>
          <w:sz w:val="24"/>
          <w:szCs w:val="24"/>
        </w:rPr>
        <w:t xml:space="preserve"> Eds. Joel Myerson,</w:t>
      </w:r>
      <w:r w:rsidRPr="00032B27">
        <w:rPr>
          <w:rFonts w:ascii="Times New Roman" w:hAnsi="Times New Roman" w:cs="Times New Roman"/>
          <w:sz w:val="24"/>
          <w:szCs w:val="24"/>
        </w:rPr>
        <w:t xml:space="preserve"> </w:t>
      </w:r>
      <w:r>
        <w:rPr>
          <w:rFonts w:ascii="Times New Roman" w:hAnsi="Times New Roman" w:cs="Times New Roman"/>
          <w:sz w:val="24"/>
          <w:szCs w:val="24"/>
        </w:rPr>
        <w:t xml:space="preserve">Sandra H. </w:t>
      </w:r>
      <w:proofErr w:type="spellStart"/>
      <w:r>
        <w:rPr>
          <w:rFonts w:ascii="Times New Roman" w:hAnsi="Times New Roman" w:cs="Times New Roman"/>
          <w:sz w:val="24"/>
          <w:szCs w:val="24"/>
        </w:rPr>
        <w:t>Petrulionis</w:t>
      </w:r>
      <w:proofErr w:type="spellEnd"/>
      <w:r>
        <w:rPr>
          <w:rFonts w:ascii="Times New Roman" w:hAnsi="Times New Roman" w:cs="Times New Roman"/>
          <w:sz w:val="24"/>
          <w:szCs w:val="24"/>
        </w:rPr>
        <w:t>, &amp; Laura D. Walls, Laura D. Oxford: Oxford University Press, 2010.</w:t>
      </w:r>
      <w:r w:rsidR="00276FF8">
        <w:rPr>
          <w:rFonts w:ascii="Times New Roman" w:hAnsi="Times New Roman" w:cs="Times New Roman"/>
          <w:sz w:val="24"/>
          <w:szCs w:val="24"/>
        </w:rPr>
        <w:t xml:space="preserve"> </w:t>
      </w:r>
      <w:proofErr w:type="gramStart"/>
      <w:r w:rsidR="00276FF8">
        <w:rPr>
          <w:rFonts w:ascii="Times New Roman" w:hAnsi="Times New Roman" w:cs="Times New Roman"/>
          <w:sz w:val="24"/>
          <w:szCs w:val="24"/>
        </w:rPr>
        <w:t>222-</w:t>
      </w:r>
      <w:r>
        <w:rPr>
          <w:rFonts w:ascii="Times New Roman" w:hAnsi="Times New Roman" w:cs="Times New Roman"/>
          <w:sz w:val="24"/>
          <w:szCs w:val="24"/>
        </w:rPr>
        <w:t>37.</w:t>
      </w:r>
      <w:proofErr w:type="gramEnd"/>
    </w:p>
    <w:p w:rsidR="00276FF8" w:rsidRDefault="00276FF8" w:rsidP="00276FF8">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Delano, Sterling F. “Transcendentalist Communities.”</w:t>
      </w:r>
      <w:proofErr w:type="gramEnd"/>
      <w:r>
        <w:rPr>
          <w:rFonts w:ascii="Times New Roman" w:hAnsi="Times New Roman" w:cs="Times New Roman"/>
          <w:sz w:val="24"/>
          <w:szCs w:val="24"/>
        </w:rPr>
        <w:t xml:space="preserve"> </w:t>
      </w:r>
      <w:proofErr w:type="gramStart"/>
      <w:r w:rsidRPr="00032B27">
        <w:rPr>
          <w:rFonts w:ascii="Times New Roman" w:hAnsi="Times New Roman" w:cs="Times New Roman"/>
          <w:i/>
          <w:sz w:val="24"/>
          <w:szCs w:val="24"/>
        </w:rPr>
        <w:t>The Oxford Handbook of Transcendentalism</w:t>
      </w:r>
      <w:r>
        <w:rPr>
          <w:rFonts w:ascii="Times New Roman" w:hAnsi="Times New Roman" w:cs="Times New Roman"/>
          <w:sz w:val="24"/>
          <w:szCs w:val="24"/>
        </w:rPr>
        <w:t>.</w:t>
      </w:r>
      <w:proofErr w:type="gramEnd"/>
      <w:r>
        <w:rPr>
          <w:rFonts w:ascii="Times New Roman" w:hAnsi="Times New Roman" w:cs="Times New Roman"/>
          <w:sz w:val="24"/>
          <w:szCs w:val="24"/>
        </w:rPr>
        <w:t xml:space="preserve"> Eds. Joel Myerson,</w:t>
      </w:r>
      <w:r w:rsidRPr="00032B27">
        <w:rPr>
          <w:rFonts w:ascii="Times New Roman" w:hAnsi="Times New Roman" w:cs="Times New Roman"/>
          <w:sz w:val="24"/>
          <w:szCs w:val="24"/>
        </w:rPr>
        <w:t xml:space="preserve"> </w:t>
      </w:r>
      <w:r>
        <w:rPr>
          <w:rFonts w:ascii="Times New Roman" w:hAnsi="Times New Roman" w:cs="Times New Roman"/>
          <w:sz w:val="24"/>
          <w:szCs w:val="24"/>
        </w:rPr>
        <w:t xml:space="preserve">Sandra H. </w:t>
      </w:r>
      <w:proofErr w:type="spellStart"/>
      <w:r>
        <w:rPr>
          <w:rFonts w:ascii="Times New Roman" w:hAnsi="Times New Roman" w:cs="Times New Roman"/>
          <w:sz w:val="24"/>
          <w:szCs w:val="24"/>
        </w:rPr>
        <w:t>Petrulionis</w:t>
      </w:r>
      <w:proofErr w:type="spellEnd"/>
      <w:r>
        <w:rPr>
          <w:rFonts w:ascii="Times New Roman" w:hAnsi="Times New Roman" w:cs="Times New Roman"/>
          <w:sz w:val="24"/>
          <w:szCs w:val="24"/>
        </w:rPr>
        <w:t xml:space="preserve">, &amp; Laura D. Walls, Laura D. Oxford: Oxford University Press, 2010. </w:t>
      </w:r>
      <w:proofErr w:type="gramStart"/>
      <w:r>
        <w:rPr>
          <w:rFonts w:ascii="Times New Roman" w:hAnsi="Times New Roman" w:cs="Times New Roman"/>
          <w:sz w:val="24"/>
          <w:szCs w:val="24"/>
        </w:rPr>
        <w:t>249-59.</w:t>
      </w:r>
      <w:proofErr w:type="gramEnd"/>
    </w:p>
    <w:p w:rsidR="003168A8" w:rsidRDefault="003168A8" w:rsidP="00276FF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Doyle, Jennifer. “Jo March’s Love Poems.” </w:t>
      </w:r>
      <w:r w:rsidRPr="003168A8">
        <w:rPr>
          <w:rFonts w:ascii="Times New Roman" w:hAnsi="Times New Roman" w:cs="Times New Roman"/>
          <w:i/>
          <w:sz w:val="24"/>
          <w:szCs w:val="24"/>
        </w:rPr>
        <w:t>Nineteenth-Century Literature</w:t>
      </w:r>
      <w:r>
        <w:rPr>
          <w:rFonts w:ascii="Times New Roman" w:hAnsi="Times New Roman" w:cs="Times New Roman"/>
          <w:sz w:val="24"/>
          <w:szCs w:val="24"/>
        </w:rPr>
        <w:t xml:space="preserve"> 60.3 (2005): 375-402.</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Fuller, Margaret. </w:t>
      </w:r>
      <w:r>
        <w:rPr>
          <w:rFonts w:ascii="Times New Roman" w:hAnsi="Times New Roman" w:cs="Times New Roman"/>
          <w:i/>
          <w:sz w:val="24"/>
          <w:szCs w:val="24"/>
        </w:rPr>
        <w:t>Woman in the Nineteenth Century</w:t>
      </w:r>
      <w:r>
        <w:rPr>
          <w:rFonts w:ascii="Times New Roman" w:hAnsi="Times New Roman" w:cs="Times New Roman"/>
          <w:sz w:val="24"/>
          <w:szCs w:val="24"/>
        </w:rPr>
        <w:t xml:space="preserve">. </w:t>
      </w:r>
      <w:proofErr w:type="gramStart"/>
      <w:r>
        <w:rPr>
          <w:rFonts w:ascii="Times New Roman" w:hAnsi="Times New Roman" w:cs="Times New Roman"/>
          <w:sz w:val="24"/>
          <w:szCs w:val="24"/>
        </w:rPr>
        <w:t>Ed. Larry J. Reynolds.</w:t>
      </w:r>
      <w:proofErr w:type="gramEnd"/>
      <w:r>
        <w:rPr>
          <w:rFonts w:ascii="Times New Roman" w:hAnsi="Times New Roman" w:cs="Times New Roman"/>
          <w:sz w:val="24"/>
          <w:szCs w:val="24"/>
        </w:rPr>
        <w:t xml:space="preserve"> New York: W. W. Norton &amp; Company, Inc., 1998. </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Garrick. </w:t>
      </w:r>
      <w:proofErr w:type="gramStart"/>
      <w:r>
        <w:rPr>
          <w:rFonts w:ascii="Times New Roman" w:hAnsi="Times New Roman" w:cs="Times New Roman"/>
          <w:sz w:val="24"/>
          <w:szCs w:val="24"/>
        </w:rPr>
        <w:t>“Rules for Wives” Universalist Palladium &amp; Ladies’ Amulet.</w:t>
      </w:r>
      <w:proofErr w:type="gramEnd"/>
      <w:r>
        <w:rPr>
          <w:rFonts w:ascii="Times New Roman" w:hAnsi="Times New Roman" w:cs="Times New Roman"/>
          <w:sz w:val="24"/>
          <w:szCs w:val="24"/>
        </w:rPr>
        <w:t xml:space="preserve"> 9 May 1840: 20.</w:t>
      </w:r>
    </w:p>
    <w:p w:rsidR="00DC7B23" w:rsidRDefault="00DC7B23" w:rsidP="00490A49">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Habegger</w:t>
      </w:r>
      <w:proofErr w:type="spellEnd"/>
      <w:r>
        <w:rPr>
          <w:rFonts w:ascii="Times New Roman" w:hAnsi="Times New Roman" w:cs="Times New Roman"/>
          <w:sz w:val="24"/>
          <w:szCs w:val="24"/>
        </w:rPr>
        <w:t xml:space="preserve">, Alfred. “Precocious Incest: First Novels by Louisa May Alcott and Henry James.” </w:t>
      </w:r>
      <w:proofErr w:type="gramStart"/>
      <w:r w:rsidRPr="000C1EB4">
        <w:rPr>
          <w:rFonts w:ascii="Times New Roman" w:hAnsi="Times New Roman" w:cs="Times New Roman"/>
          <w:i/>
          <w:sz w:val="24"/>
          <w:szCs w:val="24"/>
        </w:rPr>
        <w:t>The Massachusetts Review</w:t>
      </w:r>
      <w:r>
        <w:rPr>
          <w:rFonts w:ascii="Times New Roman" w:hAnsi="Times New Roman" w:cs="Times New Roman"/>
          <w:sz w:val="24"/>
          <w:szCs w:val="24"/>
        </w:rPr>
        <w:t>.</w:t>
      </w:r>
      <w:proofErr w:type="gramEnd"/>
      <w:r>
        <w:rPr>
          <w:rFonts w:ascii="Times New Roman" w:hAnsi="Times New Roman" w:cs="Times New Roman"/>
          <w:sz w:val="24"/>
          <w:szCs w:val="24"/>
        </w:rPr>
        <w:t xml:space="preserve"> 26.2(1985): 233-262.</w:t>
      </w:r>
    </w:p>
    <w:p w:rsidR="00490A49" w:rsidRDefault="007F1BDC"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Hawthorne, Nathaniel. </w:t>
      </w:r>
      <w:proofErr w:type="gramStart"/>
      <w:r w:rsidRPr="007F1BDC">
        <w:rPr>
          <w:rFonts w:ascii="Times New Roman" w:hAnsi="Times New Roman" w:cs="Times New Roman"/>
          <w:i/>
          <w:sz w:val="24"/>
          <w:szCs w:val="24"/>
        </w:rPr>
        <w:t xml:space="preserve">The </w:t>
      </w:r>
      <w:proofErr w:type="spellStart"/>
      <w:r w:rsidRPr="007F1BDC">
        <w:rPr>
          <w:rFonts w:ascii="Times New Roman" w:hAnsi="Times New Roman" w:cs="Times New Roman"/>
          <w:i/>
          <w:sz w:val="24"/>
          <w:szCs w:val="24"/>
        </w:rPr>
        <w:t>Blithedale</w:t>
      </w:r>
      <w:proofErr w:type="spellEnd"/>
      <w:r w:rsidRPr="007F1BDC">
        <w:rPr>
          <w:rFonts w:ascii="Times New Roman" w:hAnsi="Times New Roman" w:cs="Times New Roman"/>
          <w:i/>
          <w:sz w:val="24"/>
          <w:szCs w:val="24"/>
        </w:rPr>
        <w:t xml:space="preserve"> Romance.</w:t>
      </w:r>
      <w:proofErr w:type="gramEnd"/>
      <w:r>
        <w:rPr>
          <w:rFonts w:ascii="Times New Roman" w:hAnsi="Times New Roman" w:cs="Times New Roman"/>
          <w:sz w:val="24"/>
          <w:szCs w:val="24"/>
        </w:rPr>
        <w:t xml:space="preserve"> New York: Penguin Books, 1986.</w:t>
      </w:r>
    </w:p>
    <w:p w:rsidR="009174E5" w:rsidRDefault="009174E5" w:rsidP="009174E5">
      <w:pPr>
        <w:tabs>
          <w:tab w:val="left" w:pos="7470"/>
        </w:tabs>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James, Henry</w:t>
      </w:r>
      <w:r w:rsidRPr="009174E5">
        <w:rPr>
          <w:rFonts w:ascii="Times New Roman" w:hAnsi="Times New Roman" w:cs="Times New Roman"/>
          <w:sz w:val="24"/>
          <w:szCs w:val="24"/>
        </w:rPr>
        <w:t>.</w:t>
      </w:r>
      <w:r w:rsidRPr="009174E5">
        <w:rPr>
          <w:rFonts w:ascii="Times New Roman" w:hAnsi="Times New Roman" w:cs="Times New Roman"/>
          <w:i/>
          <w:sz w:val="24"/>
          <w:szCs w:val="24"/>
        </w:rPr>
        <w:t xml:space="preserve"> </w:t>
      </w:r>
      <w:proofErr w:type="gramStart"/>
      <w:r w:rsidRPr="009174E5">
        <w:rPr>
          <w:rFonts w:ascii="Times New Roman" w:hAnsi="Times New Roman" w:cs="Times New Roman"/>
          <w:i/>
          <w:sz w:val="24"/>
          <w:szCs w:val="24"/>
        </w:rPr>
        <w:t>The Bostonians.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R.D. </w:t>
      </w:r>
      <w:proofErr w:type="spellStart"/>
      <w:r>
        <w:rPr>
          <w:rFonts w:ascii="Times New Roman" w:hAnsi="Times New Roman" w:cs="Times New Roman"/>
          <w:sz w:val="24"/>
          <w:szCs w:val="24"/>
        </w:rPr>
        <w:t>Gooder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Oxford: Oxford University Press, 2009.</w:t>
      </w:r>
    </w:p>
    <w:p w:rsidR="009D5D94" w:rsidRDefault="009D5D94" w:rsidP="00490A49">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Kaledin</w:t>
      </w:r>
      <w:proofErr w:type="spellEnd"/>
      <w:r>
        <w:rPr>
          <w:rFonts w:ascii="Times New Roman" w:hAnsi="Times New Roman" w:cs="Times New Roman"/>
          <w:sz w:val="24"/>
          <w:szCs w:val="24"/>
        </w:rPr>
        <w:t xml:space="preserve">, Eugenia. “Louisa May Alcott: Success and the Sorrow of Self-Denial.” </w:t>
      </w:r>
      <w:r w:rsidRPr="009D5D94">
        <w:rPr>
          <w:rFonts w:ascii="Times New Roman" w:hAnsi="Times New Roman" w:cs="Times New Roman"/>
          <w:i/>
          <w:sz w:val="24"/>
          <w:szCs w:val="24"/>
        </w:rPr>
        <w:t>Women’s Studies: An Interdisciplinary Journal</w:t>
      </w:r>
      <w:r>
        <w:rPr>
          <w:rFonts w:ascii="Times New Roman" w:hAnsi="Times New Roman" w:cs="Times New Roman"/>
          <w:sz w:val="24"/>
          <w:szCs w:val="24"/>
        </w:rPr>
        <w:t xml:space="preserve"> 5 (1978): 251-263.</w:t>
      </w:r>
    </w:p>
    <w:p w:rsidR="00490A49" w:rsidRDefault="00490A49" w:rsidP="00490A49">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Lipscomb Rev. A. A. “What Constitutes True Happiness in the Conjugal State.”</w:t>
      </w:r>
      <w:proofErr w:type="gramEnd"/>
      <w:r>
        <w:rPr>
          <w:rFonts w:ascii="Times New Roman" w:hAnsi="Times New Roman" w:cs="Times New Roman"/>
          <w:sz w:val="24"/>
          <w:szCs w:val="24"/>
        </w:rPr>
        <w:t xml:space="preserve"> </w:t>
      </w:r>
      <w:r w:rsidRPr="00D6603A">
        <w:rPr>
          <w:rFonts w:ascii="Times New Roman" w:hAnsi="Times New Roman" w:cs="Times New Roman"/>
          <w:i/>
          <w:sz w:val="24"/>
          <w:szCs w:val="24"/>
        </w:rPr>
        <w:t>Literary Emporium: A Compendium of Religious Literary and Philosophical Knowledge.</w:t>
      </w:r>
      <w:r>
        <w:rPr>
          <w:rFonts w:ascii="Times New Roman" w:hAnsi="Times New Roman" w:cs="Times New Roman"/>
          <w:sz w:val="24"/>
          <w:szCs w:val="24"/>
        </w:rPr>
        <w:t xml:space="preserve"> 1 Oct. 1846: 218-21.</w:t>
      </w:r>
      <w:r>
        <w:rPr>
          <w:rFonts w:ascii="Times New Roman" w:hAnsi="Times New Roman" w:cs="Times New Roman"/>
          <w:sz w:val="24"/>
          <w:szCs w:val="24"/>
        </w:rPr>
        <w:tab/>
      </w:r>
    </w:p>
    <w:p w:rsidR="00D6603A" w:rsidRDefault="00D6603A" w:rsidP="00D6603A">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Lystra</w:t>
      </w:r>
      <w:proofErr w:type="spellEnd"/>
      <w:r>
        <w:rPr>
          <w:rFonts w:ascii="Times New Roman" w:hAnsi="Times New Roman" w:cs="Times New Roman"/>
          <w:sz w:val="24"/>
          <w:szCs w:val="24"/>
        </w:rPr>
        <w:t xml:space="preserve">, Karen. </w:t>
      </w:r>
      <w:proofErr w:type="gramStart"/>
      <w:r w:rsidRPr="00D6603A">
        <w:rPr>
          <w:rFonts w:ascii="Times New Roman" w:hAnsi="Times New Roman" w:cs="Times New Roman"/>
          <w:i/>
          <w:sz w:val="24"/>
          <w:szCs w:val="24"/>
        </w:rPr>
        <w:t>Searching the Heart: Women, Men, and Romantic Love in Nineteenth-Century America.</w:t>
      </w:r>
      <w:proofErr w:type="gramEnd"/>
      <w:r>
        <w:rPr>
          <w:rFonts w:ascii="Times New Roman" w:hAnsi="Times New Roman" w:cs="Times New Roman"/>
          <w:sz w:val="24"/>
          <w:szCs w:val="24"/>
        </w:rPr>
        <w:t xml:space="preserve"> New York: Oxford University Press, 1989.</w:t>
      </w:r>
    </w:p>
    <w:p w:rsidR="00490A49" w:rsidRDefault="00490A49" w:rsidP="00490A49">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“The Marriage Relation.”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Godey’s Lady’s Book.</w:t>
      </w:r>
      <w:proofErr w:type="gramEnd"/>
      <w:r>
        <w:rPr>
          <w:rFonts w:ascii="Times New Roman" w:hAnsi="Times New Roman" w:cs="Times New Roman"/>
          <w:sz w:val="24"/>
          <w:szCs w:val="24"/>
        </w:rPr>
        <w:t xml:space="preserve"> 1 Sept. 1852: 294. </w:t>
      </w:r>
    </w:p>
    <w:p w:rsidR="00490A49" w:rsidRDefault="00490A49" w:rsidP="00490A49">
      <w:pPr>
        <w:spacing w:after="0" w:line="480" w:lineRule="auto"/>
        <w:ind w:left="720" w:hanging="720"/>
        <w:rPr>
          <w:rFonts w:ascii="Times New Roman" w:hAnsi="Times New Roman" w:cs="Times New Roman"/>
          <w:i/>
          <w:sz w:val="24"/>
          <w:szCs w:val="24"/>
        </w:rPr>
      </w:pPr>
      <w:proofErr w:type="gramStart"/>
      <w:r>
        <w:rPr>
          <w:rFonts w:ascii="Times New Roman" w:hAnsi="Times New Roman" w:cs="Times New Roman"/>
          <w:sz w:val="24"/>
          <w:szCs w:val="24"/>
        </w:rPr>
        <w:t>“Matrimony.”</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Lady’s Amaranth.</w:t>
      </w:r>
      <w:proofErr w:type="gramEnd"/>
      <w:r>
        <w:rPr>
          <w:rFonts w:ascii="Times New Roman" w:hAnsi="Times New Roman" w:cs="Times New Roman"/>
          <w:sz w:val="24"/>
          <w:szCs w:val="24"/>
        </w:rPr>
        <w:t xml:space="preserve"> 15 June 1839: 271.</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Matteson, John. </w:t>
      </w:r>
      <w:r>
        <w:rPr>
          <w:rFonts w:ascii="Times New Roman" w:hAnsi="Times New Roman" w:cs="Times New Roman"/>
          <w:i/>
          <w:sz w:val="24"/>
          <w:szCs w:val="24"/>
        </w:rPr>
        <w:t>Eden’s Outcasts: The Story of Louisa May Alcott and her father.</w:t>
      </w:r>
      <w:r>
        <w:rPr>
          <w:rFonts w:ascii="Times New Roman" w:hAnsi="Times New Roman" w:cs="Times New Roman"/>
          <w:sz w:val="24"/>
          <w:szCs w:val="24"/>
        </w:rPr>
        <w:t xml:space="preserve"> New York: W. W. Norton&amp; Company, Inc., 2007.</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Moore, Alex W. Jr. </w:t>
      </w:r>
      <w:r>
        <w:rPr>
          <w:rFonts w:ascii="Times New Roman" w:hAnsi="Times New Roman" w:cs="Times New Roman"/>
          <w:i/>
          <w:sz w:val="24"/>
          <w:szCs w:val="24"/>
        </w:rPr>
        <w:t>Concord Authors: Biographical Notes</w:t>
      </w:r>
      <w:r>
        <w:rPr>
          <w:rFonts w:ascii="Times New Roman" w:hAnsi="Times New Roman" w:cs="Times New Roman"/>
          <w:sz w:val="24"/>
          <w:szCs w:val="24"/>
        </w:rPr>
        <w:t>. Concord, MA: Anaxagoras Publications, 2009.</w:t>
      </w:r>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Nichols, Mary Gove </w:t>
      </w:r>
      <w:proofErr w:type="spellStart"/>
      <w:r>
        <w:rPr>
          <w:rFonts w:ascii="Times New Roman" w:hAnsi="Times New Roman" w:cs="Times New Roman"/>
          <w:sz w:val="24"/>
          <w:szCs w:val="24"/>
        </w:rPr>
        <w:t>Sargeant</w:t>
      </w:r>
      <w:proofErr w:type="spellEnd"/>
      <w:r>
        <w:rPr>
          <w:rFonts w:ascii="Times New Roman" w:hAnsi="Times New Roman" w:cs="Times New Roman"/>
          <w:sz w:val="24"/>
          <w:szCs w:val="24"/>
        </w:rPr>
        <w:t xml:space="preserve">. </w:t>
      </w:r>
      <w:r>
        <w:rPr>
          <w:rFonts w:ascii="Times New Roman" w:hAnsi="Times New Roman" w:cs="Times New Roman"/>
          <w:i/>
          <w:sz w:val="24"/>
          <w:szCs w:val="24"/>
        </w:rPr>
        <w:t>Mary Lyndon, Or, Revelations of a Life: An Autobiography.</w:t>
      </w:r>
      <w:r>
        <w:rPr>
          <w:rFonts w:ascii="Times New Roman" w:hAnsi="Times New Roman" w:cs="Times New Roman"/>
          <w:sz w:val="24"/>
          <w:szCs w:val="24"/>
        </w:rPr>
        <w:t xml:space="preserve"> New York: Stringer and Townsend, 1855.</w:t>
      </w:r>
    </w:p>
    <w:p w:rsidR="003168A8" w:rsidRDefault="003168A8" w:rsidP="00490A49">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Pauly</w:t>
      </w:r>
      <w:proofErr w:type="spellEnd"/>
      <w:r>
        <w:rPr>
          <w:rFonts w:ascii="Times New Roman" w:hAnsi="Times New Roman" w:cs="Times New Roman"/>
          <w:sz w:val="24"/>
          <w:szCs w:val="24"/>
        </w:rPr>
        <w:t>, Thomas H. “</w:t>
      </w:r>
      <w:r w:rsidRPr="003168A8">
        <w:rPr>
          <w:rFonts w:ascii="Times New Roman" w:hAnsi="Times New Roman" w:cs="Times New Roman"/>
          <w:i/>
          <w:sz w:val="24"/>
          <w:szCs w:val="24"/>
        </w:rPr>
        <w:t>Ragged Dick</w:t>
      </w:r>
      <w:r>
        <w:rPr>
          <w:rFonts w:ascii="Times New Roman" w:hAnsi="Times New Roman" w:cs="Times New Roman"/>
          <w:sz w:val="24"/>
          <w:szCs w:val="24"/>
        </w:rPr>
        <w:t xml:space="preserve"> and </w:t>
      </w:r>
      <w:r w:rsidRPr="003168A8">
        <w:rPr>
          <w:rFonts w:ascii="Times New Roman" w:hAnsi="Times New Roman" w:cs="Times New Roman"/>
          <w:i/>
          <w:sz w:val="24"/>
          <w:szCs w:val="24"/>
        </w:rPr>
        <w:t>Little Women</w:t>
      </w:r>
      <w:r>
        <w:rPr>
          <w:rFonts w:ascii="Times New Roman" w:hAnsi="Times New Roman" w:cs="Times New Roman"/>
          <w:sz w:val="24"/>
          <w:szCs w:val="24"/>
        </w:rPr>
        <w:t>: Idealized Homes and Unwanted Marriages.” Journal of Popular Culture 9 (1975): 583-592.</w:t>
      </w:r>
    </w:p>
    <w:p w:rsidR="00490A49" w:rsidRDefault="00396484"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90A49">
        <w:rPr>
          <w:rFonts w:ascii="Times New Roman" w:hAnsi="Times New Roman" w:cs="Times New Roman"/>
          <w:sz w:val="24"/>
          <w:szCs w:val="24"/>
        </w:rPr>
        <w:t>“Prudent Marriages.”</w:t>
      </w:r>
      <w:proofErr w:type="gramEnd"/>
      <w:r w:rsidR="00490A49">
        <w:rPr>
          <w:rFonts w:ascii="Times New Roman" w:hAnsi="Times New Roman" w:cs="Times New Roman"/>
          <w:sz w:val="24"/>
          <w:szCs w:val="24"/>
        </w:rPr>
        <w:t xml:space="preserve"> </w:t>
      </w:r>
      <w:r w:rsidR="00490A49">
        <w:rPr>
          <w:rFonts w:ascii="Times New Roman" w:hAnsi="Times New Roman" w:cs="Times New Roman"/>
          <w:i/>
          <w:sz w:val="24"/>
          <w:szCs w:val="24"/>
        </w:rPr>
        <w:t>Western Citizen.</w:t>
      </w:r>
      <w:r w:rsidR="00490A49">
        <w:rPr>
          <w:rFonts w:ascii="Times New Roman" w:hAnsi="Times New Roman" w:cs="Times New Roman"/>
          <w:sz w:val="24"/>
          <w:szCs w:val="24"/>
        </w:rPr>
        <w:t xml:space="preserve"> 10 June 1846: 7.</w:t>
      </w:r>
    </w:p>
    <w:p w:rsidR="00490A49" w:rsidRDefault="00490A49" w:rsidP="00490A49">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“The Rights of Women.”</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New York Mirror.</w:t>
      </w:r>
      <w:proofErr w:type="gramEnd"/>
      <w:r>
        <w:rPr>
          <w:rFonts w:ascii="Times New Roman" w:hAnsi="Times New Roman" w:cs="Times New Roman"/>
          <w:sz w:val="24"/>
          <w:szCs w:val="24"/>
        </w:rPr>
        <w:t xml:space="preserve"> 20 Jan. 1838: 239.</w:t>
      </w:r>
    </w:p>
    <w:p w:rsidR="000F3CE3" w:rsidRDefault="000F3CE3" w:rsidP="000F3CE3">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Shealy</w:t>
      </w:r>
      <w:proofErr w:type="spellEnd"/>
      <w:r>
        <w:rPr>
          <w:rFonts w:ascii="Times New Roman" w:hAnsi="Times New Roman" w:cs="Times New Roman"/>
          <w:sz w:val="24"/>
          <w:szCs w:val="24"/>
        </w:rPr>
        <w:t xml:space="preserve">, Daniel. </w:t>
      </w:r>
      <w:proofErr w:type="gramStart"/>
      <w:r>
        <w:rPr>
          <w:rFonts w:ascii="Times New Roman" w:hAnsi="Times New Roman" w:cs="Times New Roman"/>
          <w:sz w:val="24"/>
          <w:szCs w:val="24"/>
        </w:rPr>
        <w:t>Introduction.</w:t>
      </w:r>
      <w:proofErr w:type="gramEnd"/>
      <w:r>
        <w:rPr>
          <w:rFonts w:ascii="Times New Roman" w:hAnsi="Times New Roman" w:cs="Times New Roman"/>
          <w:sz w:val="24"/>
          <w:szCs w:val="24"/>
        </w:rPr>
        <w:t xml:space="preserve"> </w:t>
      </w:r>
      <w:proofErr w:type="gramStart"/>
      <w:r w:rsidRPr="000F3CE3">
        <w:rPr>
          <w:rFonts w:ascii="Times New Roman" w:hAnsi="Times New Roman" w:cs="Times New Roman"/>
          <w:i/>
          <w:sz w:val="24"/>
          <w:szCs w:val="24"/>
        </w:rPr>
        <w:t>Little Women</w:t>
      </w:r>
      <w:r>
        <w:rPr>
          <w:rFonts w:ascii="Times New Roman" w:hAnsi="Times New Roman" w:cs="Times New Roman"/>
          <w:sz w:val="24"/>
          <w:szCs w:val="24"/>
        </w:rPr>
        <w:t>.</w:t>
      </w:r>
      <w:proofErr w:type="gramEnd"/>
      <w:r>
        <w:rPr>
          <w:rFonts w:ascii="Times New Roman" w:hAnsi="Times New Roman" w:cs="Times New Roman"/>
          <w:sz w:val="24"/>
          <w:szCs w:val="24"/>
        </w:rPr>
        <w:t xml:space="preserve"> By Louisa May Alcott.</w:t>
      </w:r>
      <w:r w:rsidRPr="000F3CE3">
        <w:rPr>
          <w:rFonts w:ascii="Times New Roman" w:hAnsi="Times New Roman" w:cs="Times New Roman"/>
          <w:sz w:val="24"/>
          <w:szCs w:val="24"/>
        </w:rPr>
        <w:t xml:space="preserve"> </w:t>
      </w:r>
      <w:r>
        <w:rPr>
          <w:rFonts w:ascii="Times New Roman" w:hAnsi="Times New Roman" w:cs="Times New Roman"/>
          <w:sz w:val="24"/>
          <w:szCs w:val="24"/>
        </w:rPr>
        <w:t xml:space="preserve">Cambridge, MA: The Belknap Press of Harvard University Press, 2013. </w:t>
      </w:r>
      <w:proofErr w:type="gramStart"/>
      <w:r>
        <w:rPr>
          <w:rFonts w:ascii="Times New Roman" w:hAnsi="Times New Roman" w:cs="Times New Roman"/>
          <w:sz w:val="24"/>
          <w:szCs w:val="24"/>
        </w:rPr>
        <w:t>1-29.</w:t>
      </w:r>
      <w:proofErr w:type="gramEnd"/>
    </w:p>
    <w:p w:rsidR="00490A49" w:rsidRDefault="00490A49" w:rsidP="00490A49">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Stanton, Elizabeth Cady. </w:t>
      </w:r>
      <w:proofErr w:type="gramStart"/>
      <w:r>
        <w:rPr>
          <w:rFonts w:ascii="Times New Roman" w:hAnsi="Times New Roman" w:cs="Times New Roman"/>
          <w:sz w:val="24"/>
          <w:szCs w:val="24"/>
        </w:rPr>
        <w:t>“Declaration of Sentiments, 1848.”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Accessed 21 Jan 2014.</w:t>
      </w:r>
      <w:proofErr w:type="gramEnd"/>
      <w:r>
        <w:rPr>
          <w:rFonts w:ascii="Times New Roman" w:hAnsi="Times New Roman" w:cs="Times New Roman"/>
          <w:sz w:val="24"/>
          <w:szCs w:val="24"/>
        </w:rPr>
        <w:t xml:space="preserve"> </w:t>
      </w:r>
      <w:hyperlink r:id="rId8" w:history="1">
        <w:r w:rsidRPr="00F2484F">
          <w:rPr>
            <w:rStyle w:val="Hyperlink"/>
            <w:rFonts w:ascii="Times New Roman" w:hAnsi="Times New Roman" w:cs="Times New Roman"/>
            <w:color w:val="auto"/>
            <w:sz w:val="24"/>
            <w:szCs w:val="24"/>
            <w:u w:val="none"/>
          </w:rPr>
          <w:t>http://ecssba.rutgers.edu/docs/seneca.html</w:t>
        </w:r>
      </w:hyperlink>
      <w:r w:rsidR="00F2484F">
        <w:rPr>
          <w:rStyle w:val="Hyperlink"/>
          <w:rFonts w:ascii="Times New Roman" w:hAnsi="Times New Roman" w:cs="Times New Roman"/>
          <w:color w:val="auto"/>
          <w:sz w:val="24"/>
          <w:szCs w:val="24"/>
          <w:u w:val="none"/>
        </w:rPr>
        <w:t>.</w:t>
      </w:r>
    </w:p>
    <w:p w:rsidR="00380E28" w:rsidRPr="008E04A4" w:rsidRDefault="00380E28" w:rsidP="00490A49">
      <w:pPr>
        <w:spacing w:after="0" w:line="480" w:lineRule="auto"/>
        <w:ind w:left="720" w:hanging="720"/>
        <w:rPr>
          <w:rFonts w:ascii="Times New Roman" w:hAnsi="Times New Roman" w:cs="Times New Roman"/>
          <w:color w:val="000000" w:themeColor="text1"/>
          <w:sz w:val="24"/>
          <w:szCs w:val="24"/>
        </w:rPr>
      </w:pPr>
      <w:proofErr w:type="spellStart"/>
      <w:r>
        <w:rPr>
          <w:rStyle w:val="Hyperlink"/>
          <w:rFonts w:ascii="Times New Roman" w:hAnsi="Times New Roman" w:cs="Times New Roman"/>
          <w:color w:val="000000" w:themeColor="text1"/>
          <w:sz w:val="24"/>
          <w:szCs w:val="24"/>
          <w:u w:val="none"/>
        </w:rPr>
        <w:t>Stimpson</w:t>
      </w:r>
      <w:proofErr w:type="spellEnd"/>
      <w:r>
        <w:rPr>
          <w:rStyle w:val="Hyperlink"/>
          <w:rFonts w:ascii="Times New Roman" w:hAnsi="Times New Roman" w:cs="Times New Roman"/>
          <w:color w:val="000000" w:themeColor="text1"/>
          <w:sz w:val="24"/>
          <w:szCs w:val="24"/>
          <w:u w:val="none"/>
        </w:rPr>
        <w:t xml:space="preserve">, Catharine. </w:t>
      </w:r>
      <w:proofErr w:type="gramStart"/>
      <w:r>
        <w:rPr>
          <w:rStyle w:val="Hyperlink"/>
          <w:rFonts w:ascii="Times New Roman" w:hAnsi="Times New Roman" w:cs="Times New Roman"/>
          <w:color w:val="000000" w:themeColor="text1"/>
          <w:sz w:val="24"/>
          <w:szCs w:val="24"/>
          <w:u w:val="none"/>
        </w:rPr>
        <w:t xml:space="preserve">“Reading for Love: Canons, </w:t>
      </w:r>
      <w:proofErr w:type="spellStart"/>
      <w:r>
        <w:rPr>
          <w:rStyle w:val="Hyperlink"/>
          <w:rFonts w:ascii="Times New Roman" w:hAnsi="Times New Roman" w:cs="Times New Roman"/>
          <w:color w:val="000000" w:themeColor="text1"/>
          <w:sz w:val="24"/>
          <w:szCs w:val="24"/>
          <w:u w:val="none"/>
        </w:rPr>
        <w:t>Paracanons</w:t>
      </w:r>
      <w:proofErr w:type="spellEnd"/>
      <w:r>
        <w:rPr>
          <w:rStyle w:val="Hyperlink"/>
          <w:rFonts w:ascii="Times New Roman" w:hAnsi="Times New Roman" w:cs="Times New Roman"/>
          <w:color w:val="000000" w:themeColor="text1"/>
          <w:sz w:val="24"/>
          <w:szCs w:val="24"/>
          <w:u w:val="none"/>
        </w:rPr>
        <w:t>, and Whistling Jo March.”</w:t>
      </w:r>
      <w:proofErr w:type="gramEnd"/>
      <w:r>
        <w:rPr>
          <w:rStyle w:val="Hyperlink"/>
          <w:rFonts w:ascii="Times New Roman" w:hAnsi="Times New Roman" w:cs="Times New Roman"/>
          <w:color w:val="000000" w:themeColor="text1"/>
          <w:sz w:val="24"/>
          <w:szCs w:val="24"/>
          <w:u w:val="none"/>
        </w:rPr>
        <w:t xml:space="preserve"> </w:t>
      </w:r>
      <w:r w:rsidR="008E04A4" w:rsidRPr="008E04A4">
        <w:rPr>
          <w:rStyle w:val="Hyperlink"/>
          <w:rFonts w:ascii="Times New Roman" w:hAnsi="Times New Roman" w:cs="Times New Roman"/>
          <w:i/>
          <w:color w:val="000000" w:themeColor="text1"/>
          <w:sz w:val="24"/>
          <w:szCs w:val="24"/>
          <w:u w:val="none"/>
        </w:rPr>
        <w:t>New Literary History</w:t>
      </w:r>
      <w:r w:rsidR="008E04A4">
        <w:rPr>
          <w:rStyle w:val="Hyperlink"/>
          <w:rFonts w:ascii="Times New Roman" w:hAnsi="Times New Roman" w:cs="Times New Roman"/>
          <w:color w:val="000000" w:themeColor="text1"/>
          <w:sz w:val="24"/>
          <w:szCs w:val="24"/>
          <w:u w:val="none"/>
        </w:rPr>
        <w:t xml:space="preserve"> 21.4 (1990): 957-976.</w:t>
      </w:r>
    </w:p>
    <w:p w:rsidR="00380E28" w:rsidRDefault="00490A49" w:rsidP="00380E2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Stowe, Harriet Beecher. </w:t>
      </w:r>
      <w:proofErr w:type="gramStart"/>
      <w:r>
        <w:rPr>
          <w:rFonts w:ascii="Times New Roman" w:hAnsi="Times New Roman" w:cs="Times New Roman"/>
          <w:i/>
          <w:sz w:val="24"/>
          <w:szCs w:val="24"/>
        </w:rPr>
        <w:t>Uncle Tom’s Cabin.</w:t>
      </w:r>
      <w:proofErr w:type="gramEnd"/>
      <w:r>
        <w:rPr>
          <w:rFonts w:ascii="Times New Roman" w:hAnsi="Times New Roman" w:cs="Times New Roman"/>
          <w:i/>
          <w:sz w:val="24"/>
          <w:szCs w:val="24"/>
        </w:rPr>
        <w:t xml:space="preserve"> </w:t>
      </w:r>
      <w:r>
        <w:rPr>
          <w:rFonts w:ascii="Times New Roman" w:hAnsi="Times New Roman" w:cs="Times New Roman"/>
          <w:sz w:val="24"/>
          <w:szCs w:val="24"/>
        </w:rPr>
        <w:t>Boston: Houghton, Mifflin and Company, 1889.</w:t>
      </w:r>
    </w:p>
    <w:p w:rsidR="00BB20B7" w:rsidRPr="00BB20B7" w:rsidRDefault="00BB20B7" w:rsidP="00380E2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Tracey, Karen. </w:t>
      </w:r>
      <w:r w:rsidRPr="00BB20B7">
        <w:rPr>
          <w:rFonts w:ascii="Times New Roman" w:hAnsi="Times New Roman" w:cs="Times New Roman"/>
          <w:i/>
          <w:sz w:val="24"/>
          <w:szCs w:val="24"/>
        </w:rPr>
        <w:t>Plots and Proposals: American Women’s Fiction, 1850-90.</w:t>
      </w:r>
      <w:r>
        <w:rPr>
          <w:rFonts w:ascii="Times New Roman" w:hAnsi="Times New Roman" w:cs="Times New Roman"/>
          <w:sz w:val="24"/>
          <w:szCs w:val="24"/>
        </w:rPr>
        <w:t xml:space="preserve"> Chicago: University of Illinois Press, 2000.</w:t>
      </w:r>
    </w:p>
    <w:p w:rsidR="00490A49" w:rsidRDefault="00490A49" w:rsidP="00490A49">
      <w:pPr>
        <w:spacing w:after="0"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Volo</w:t>
      </w:r>
      <w:proofErr w:type="spellEnd"/>
      <w:r>
        <w:rPr>
          <w:rFonts w:ascii="Times New Roman" w:hAnsi="Times New Roman" w:cs="Times New Roman"/>
          <w:sz w:val="24"/>
          <w:szCs w:val="24"/>
        </w:rPr>
        <w:t xml:space="preserve">, James M. &amp; </w:t>
      </w:r>
      <w:proofErr w:type="spellStart"/>
      <w:r>
        <w:rPr>
          <w:rFonts w:ascii="Times New Roman" w:hAnsi="Times New Roman" w:cs="Times New Roman"/>
          <w:sz w:val="24"/>
          <w:szCs w:val="24"/>
        </w:rPr>
        <w:t>Volo</w:t>
      </w:r>
      <w:proofErr w:type="spellEnd"/>
      <w:r>
        <w:rPr>
          <w:rFonts w:ascii="Times New Roman" w:hAnsi="Times New Roman" w:cs="Times New Roman"/>
          <w:sz w:val="24"/>
          <w:szCs w:val="24"/>
        </w:rPr>
        <w:t xml:space="preserve">, Dorothy D. </w:t>
      </w:r>
      <w:r>
        <w:rPr>
          <w:rFonts w:ascii="Times New Roman" w:hAnsi="Times New Roman" w:cs="Times New Roman"/>
          <w:i/>
          <w:sz w:val="24"/>
          <w:szCs w:val="24"/>
        </w:rPr>
        <w:t>Family Life in 19</w:t>
      </w:r>
      <w:r>
        <w:rPr>
          <w:rFonts w:ascii="Times New Roman" w:hAnsi="Times New Roman" w:cs="Times New Roman"/>
          <w:i/>
          <w:sz w:val="24"/>
          <w:szCs w:val="24"/>
          <w:vertAlign w:val="superscript"/>
        </w:rPr>
        <w:t>th</w:t>
      </w:r>
      <w:r>
        <w:rPr>
          <w:rFonts w:ascii="Times New Roman" w:hAnsi="Times New Roman" w:cs="Times New Roman"/>
          <w:i/>
          <w:sz w:val="24"/>
          <w:szCs w:val="24"/>
        </w:rPr>
        <w:t xml:space="preserve"> Century America.</w:t>
      </w:r>
      <w:proofErr w:type="gramEnd"/>
      <w:r>
        <w:rPr>
          <w:rFonts w:ascii="Times New Roman" w:hAnsi="Times New Roman" w:cs="Times New Roman"/>
          <w:i/>
          <w:sz w:val="24"/>
          <w:szCs w:val="24"/>
        </w:rPr>
        <w:t xml:space="preserve"> </w:t>
      </w:r>
      <w:r>
        <w:rPr>
          <w:rFonts w:ascii="Times New Roman" w:hAnsi="Times New Roman" w:cs="Times New Roman"/>
          <w:sz w:val="24"/>
          <w:szCs w:val="24"/>
        </w:rPr>
        <w:t>Westport, CT: Greenwood Press, 2007.</w:t>
      </w:r>
    </w:p>
    <w:p w:rsidR="006B6AB9" w:rsidRDefault="006B6AB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Wallace, James D. “Where the Absent Father Went: Alcott’s </w:t>
      </w:r>
      <w:r w:rsidRPr="006B6AB9">
        <w:rPr>
          <w:rFonts w:ascii="Times New Roman" w:hAnsi="Times New Roman" w:cs="Times New Roman"/>
          <w:i/>
          <w:sz w:val="24"/>
          <w:szCs w:val="24"/>
        </w:rPr>
        <w:t>Work</w:t>
      </w:r>
      <w:r>
        <w:rPr>
          <w:rFonts w:ascii="Times New Roman" w:hAnsi="Times New Roman" w:cs="Times New Roman"/>
          <w:sz w:val="24"/>
          <w:szCs w:val="24"/>
        </w:rPr>
        <w:t xml:space="preserve">.” </w:t>
      </w:r>
      <w:proofErr w:type="gramStart"/>
      <w:r>
        <w:rPr>
          <w:rFonts w:ascii="Times New Roman" w:hAnsi="Times New Roman" w:cs="Times New Roman"/>
          <w:sz w:val="24"/>
          <w:szCs w:val="24"/>
        </w:rPr>
        <w:t>Refiguring the Father: New Feminist Readings of Patriarchy.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Eds. Patricia </w:t>
      </w:r>
      <w:proofErr w:type="spellStart"/>
      <w:r>
        <w:rPr>
          <w:rFonts w:ascii="Times New Roman" w:hAnsi="Times New Roman" w:cs="Times New Roman"/>
          <w:sz w:val="24"/>
          <w:szCs w:val="24"/>
        </w:rPr>
        <w:t>Yaeger</w:t>
      </w:r>
      <w:proofErr w:type="spellEnd"/>
      <w:r>
        <w:rPr>
          <w:rFonts w:ascii="Times New Roman" w:hAnsi="Times New Roman" w:cs="Times New Roman"/>
          <w:sz w:val="24"/>
          <w:szCs w:val="24"/>
        </w:rPr>
        <w:t xml:space="preserve"> and Beth </w:t>
      </w:r>
      <w:proofErr w:type="spellStart"/>
      <w:r>
        <w:rPr>
          <w:rFonts w:ascii="Times New Roman" w:hAnsi="Times New Roman" w:cs="Times New Roman"/>
          <w:sz w:val="24"/>
          <w:szCs w:val="24"/>
        </w:rPr>
        <w:t>Kowaleski</w:t>
      </w:r>
      <w:proofErr w:type="spellEnd"/>
      <w:r>
        <w:rPr>
          <w:rFonts w:ascii="Times New Roman" w:hAnsi="Times New Roman" w:cs="Times New Roman"/>
          <w:sz w:val="24"/>
          <w:szCs w:val="24"/>
        </w:rPr>
        <w:t>-Wallace.</w:t>
      </w:r>
      <w:proofErr w:type="gramEnd"/>
      <w:r>
        <w:rPr>
          <w:rFonts w:ascii="Times New Roman" w:hAnsi="Times New Roman" w:cs="Times New Roman"/>
          <w:sz w:val="24"/>
          <w:szCs w:val="24"/>
        </w:rPr>
        <w:t xml:space="preserve"> Carbondale: Southern Illinois Press, 1989. </w:t>
      </w:r>
      <w:proofErr w:type="gramStart"/>
      <w:r>
        <w:rPr>
          <w:rFonts w:ascii="Times New Roman" w:hAnsi="Times New Roman" w:cs="Times New Roman"/>
          <w:sz w:val="24"/>
          <w:szCs w:val="24"/>
        </w:rPr>
        <w:t>259-74.</w:t>
      </w:r>
      <w:proofErr w:type="gramEnd"/>
    </w:p>
    <w:p w:rsidR="00490A49" w:rsidRDefault="00490A49" w:rsidP="00490A4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Wayne, Tiffany K. </w:t>
      </w:r>
      <w:r>
        <w:rPr>
          <w:rFonts w:ascii="Times New Roman" w:hAnsi="Times New Roman" w:cs="Times New Roman"/>
          <w:i/>
          <w:sz w:val="24"/>
          <w:szCs w:val="24"/>
        </w:rPr>
        <w:t xml:space="preserve">Women’s Roles in Nineteenth-Century America. </w:t>
      </w:r>
      <w:r>
        <w:rPr>
          <w:rFonts w:ascii="Times New Roman" w:hAnsi="Times New Roman" w:cs="Times New Roman"/>
          <w:sz w:val="24"/>
          <w:szCs w:val="24"/>
        </w:rPr>
        <w:t>London: Greenwood Press, 2007.</w:t>
      </w:r>
    </w:p>
    <w:p w:rsidR="005E49CB" w:rsidRDefault="00490A49" w:rsidP="003443F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Weinstein, Cindy. “Love American Style: </w:t>
      </w:r>
      <w:r>
        <w:rPr>
          <w:rFonts w:ascii="Times New Roman" w:hAnsi="Times New Roman" w:cs="Times New Roman"/>
          <w:i/>
          <w:sz w:val="24"/>
          <w:szCs w:val="24"/>
        </w:rPr>
        <w:t>The Wide, Wide World</w:t>
      </w:r>
      <w:r>
        <w:rPr>
          <w:rFonts w:ascii="Times New Roman" w:hAnsi="Times New Roman" w:cs="Times New Roman"/>
          <w:sz w:val="24"/>
          <w:szCs w:val="24"/>
        </w:rPr>
        <w:t xml:space="preserve">.” </w:t>
      </w:r>
      <w:proofErr w:type="gramStart"/>
      <w:r>
        <w:rPr>
          <w:rFonts w:ascii="Times New Roman" w:hAnsi="Times New Roman" w:cs="Times New Roman"/>
          <w:i/>
          <w:sz w:val="24"/>
          <w:szCs w:val="24"/>
        </w:rPr>
        <w:t>Family, Kinship, and Sympathy in Nineteenth-Century American Literature.</w:t>
      </w:r>
      <w:proofErr w:type="gramEnd"/>
      <w:r>
        <w:rPr>
          <w:rFonts w:ascii="Times New Roman" w:hAnsi="Times New Roman" w:cs="Times New Roman"/>
          <w:sz w:val="24"/>
          <w:szCs w:val="24"/>
        </w:rPr>
        <w:t xml:space="preserve"> Cambridge: Cambridge University Press, 2004.</w:t>
      </w:r>
    </w:p>
    <w:p w:rsidR="007F1BDC" w:rsidRDefault="007F1BDC" w:rsidP="003443F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Wharton, Edith. </w:t>
      </w:r>
      <w:proofErr w:type="gramStart"/>
      <w:r w:rsidRPr="007F1BDC">
        <w:rPr>
          <w:rFonts w:ascii="Times New Roman" w:hAnsi="Times New Roman" w:cs="Times New Roman"/>
          <w:i/>
          <w:sz w:val="24"/>
          <w:szCs w:val="24"/>
        </w:rPr>
        <w:t>The Age of Innocence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 Glenn Mott.</w:t>
      </w:r>
      <w:proofErr w:type="gramEnd"/>
      <w:r>
        <w:rPr>
          <w:rFonts w:ascii="Times New Roman" w:hAnsi="Times New Roman" w:cs="Times New Roman"/>
          <w:sz w:val="24"/>
          <w:szCs w:val="24"/>
        </w:rPr>
        <w:t xml:space="preserve"> New York: Dover Publications, Inc., 1997.</w:t>
      </w:r>
    </w:p>
    <w:p w:rsidR="007F1BDC" w:rsidRPr="003443F5" w:rsidRDefault="007F1BDC" w:rsidP="003443F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7F1BDC">
        <w:rPr>
          <w:rFonts w:ascii="Times New Roman" w:hAnsi="Times New Roman" w:cs="Times New Roman"/>
          <w:i/>
          <w:sz w:val="24"/>
          <w:szCs w:val="24"/>
        </w:rPr>
        <w:t xml:space="preserve">Ethan </w:t>
      </w:r>
      <w:proofErr w:type="spellStart"/>
      <w:r w:rsidRPr="007F1BDC">
        <w:rPr>
          <w:rFonts w:ascii="Times New Roman" w:hAnsi="Times New Roman" w:cs="Times New Roman"/>
          <w:i/>
          <w:sz w:val="24"/>
          <w:szCs w:val="24"/>
        </w:rPr>
        <w:t>Frome</w:t>
      </w:r>
      <w:proofErr w:type="spellEnd"/>
      <w:r w:rsidRPr="007F1BDC">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Ed. Stanley </w:t>
      </w:r>
      <w:proofErr w:type="spellStart"/>
      <w:r>
        <w:rPr>
          <w:rFonts w:ascii="Times New Roman" w:hAnsi="Times New Roman" w:cs="Times New Roman"/>
          <w:sz w:val="24"/>
          <w:szCs w:val="24"/>
        </w:rPr>
        <w:t>Appelbaum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New York: Dover Publications, Inc., 1991.</w:t>
      </w:r>
    </w:p>
    <w:sectPr w:rsidR="007F1BDC" w:rsidRPr="003443F5" w:rsidSect="00240D95">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E0D" w:rsidRDefault="00737E0D" w:rsidP="00DE36F4">
      <w:pPr>
        <w:spacing w:after="0" w:line="240" w:lineRule="auto"/>
      </w:pPr>
      <w:r>
        <w:separator/>
      </w:r>
    </w:p>
  </w:endnote>
  <w:endnote w:type="continuationSeparator" w:id="0">
    <w:p w:rsidR="00737E0D" w:rsidRDefault="00737E0D" w:rsidP="00D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E0D" w:rsidRDefault="00737E0D" w:rsidP="00DE36F4">
      <w:pPr>
        <w:spacing w:after="0" w:line="240" w:lineRule="auto"/>
      </w:pPr>
      <w:r>
        <w:separator/>
      </w:r>
    </w:p>
  </w:footnote>
  <w:footnote w:type="continuationSeparator" w:id="0">
    <w:p w:rsidR="00737E0D" w:rsidRDefault="00737E0D" w:rsidP="00DE36F4">
      <w:pPr>
        <w:spacing w:after="0" w:line="240" w:lineRule="auto"/>
      </w:pPr>
      <w:r>
        <w:continuationSeparator/>
      </w:r>
    </w:p>
  </w:footnote>
  <w:footnote w:id="1">
    <w:p w:rsidR="00651FEB" w:rsidRDefault="00651FEB" w:rsidP="00651FEB">
      <w:pPr>
        <w:pStyle w:val="FootnoteText"/>
      </w:pPr>
      <w:r>
        <w:rPr>
          <w:rStyle w:val="FootnoteReference"/>
        </w:rPr>
        <w:footnoteRef/>
      </w:r>
      <w:r>
        <w:t xml:space="preserve"> Born Mary </w:t>
      </w:r>
      <w:proofErr w:type="spellStart"/>
      <w:r>
        <w:t>Sargeant</w:t>
      </w:r>
      <w:proofErr w:type="spellEnd"/>
      <w:r>
        <w:t xml:space="preserve"> Gove, the author creates the semi-fictive aspect of her autobiography by naming her protagonist Mary Lyndon. Within this thesis, I will refer to the character as Mary and author as Nichols, referring to her later married last name. </w:t>
      </w:r>
    </w:p>
  </w:footnote>
  <w:footnote w:id="2">
    <w:p w:rsidR="00A65325" w:rsidRPr="00FB247E" w:rsidRDefault="00A65325" w:rsidP="00EE6949">
      <w:pPr>
        <w:pStyle w:val="FootnoteText"/>
      </w:pPr>
      <w:r>
        <w:rPr>
          <w:rStyle w:val="FootnoteReference"/>
        </w:rPr>
        <w:footnoteRef/>
      </w:r>
      <w:r>
        <w:t xml:space="preserve"> I.e. </w:t>
      </w:r>
      <w:r w:rsidRPr="00FB247E">
        <w:rPr>
          <w:i/>
        </w:rPr>
        <w:t>The Portland Transcript</w:t>
      </w:r>
      <w:r>
        <w:t xml:space="preserve">; </w:t>
      </w:r>
      <w:r w:rsidRPr="00FB247E">
        <w:rPr>
          <w:i/>
        </w:rPr>
        <w:t>Western Citizen</w:t>
      </w:r>
      <w:r>
        <w:t xml:space="preserve">; </w:t>
      </w:r>
      <w:r w:rsidRPr="00FB247E">
        <w:rPr>
          <w:i/>
        </w:rPr>
        <w:t>Factory Girl’s Advocate &amp; Operatives’ Advocate</w:t>
      </w:r>
      <w:r>
        <w:t xml:space="preserve">; and </w:t>
      </w:r>
      <w:r w:rsidRPr="00FB247E">
        <w:rPr>
          <w:i/>
        </w:rPr>
        <w:t>Yankee (Boston, MA)</w:t>
      </w:r>
    </w:p>
  </w:footnote>
  <w:footnote w:id="3">
    <w:p w:rsidR="00A65325" w:rsidRPr="0013798C" w:rsidRDefault="00A65325" w:rsidP="00923440">
      <w:pPr>
        <w:pStyle w:val="FootnoteText"/>
      </w:pPr>
      <w:r>
        <w:rPr>
          <w:rStyle w:val="FootnoteReference"/>
        </w:rPr>
        <w:footnoteRef/>
      </w:r>
      <w:r>
        <w:t xml:space="preserve"> </w:t>
      </w:r>
      <w:r w:rsidRPr="00E70EB4">
        <w:rPr>
          <w:rFonts w:ascii="Times New Roman" w:hAnsi="Times New Roman" w:cs="Times New Roman"/>
        </w:rPr>
        <w:t xml:space="preserve">Alcott’s journals imply that she began writing </w:t>
      </w:r>
      <w:r w:rsidRPr="00E70EB4">
        <w:rPr>
          <w:rFonts w:ascii="Times New Roman" w:hAnsi="Times New Roman" w:cs="Times New Roman"/>
          <w:i/>
        </w:rPr>
        <w:t>Moods</w:t>
      </w:r>
      <w:r w:rsidRPr="00E70EB4">
        <w:rPr>
          <w:rFonts w:ascii="Times New Roman" w:hAnsi="Times New Roman" w:cs="Times New Roman"/>
        </w:rPr>
        <w:t xml:space="preserve"> in 1860, and then was interrupted by her enlistment as an Army nurse and then her subsequent contraction of typhoid fever. After the good reception of her “Hospital Sketches” (1863), Alcott decided to send her </w:t>
      </w:r>
      <w:r w:rsidRPr="00E70EB4">
        <w:rPr>
          <w:rFonts w:ascii="Times New Roman" w:hAnsi="Times New Roman" w:cs="Times New Roman"/>
          <w:i/>
        </w:rPr>
        <w:t xml:space="preserve">Moods </w:t>
      </w:r>
      <w:r w:rsidRPr="00E70EB4">
        <w:rPr>
          <w:rFonts w:ascii="Times New Roman" w:hAnsi="Times New Roman" w:cs="Times New Roman"/>
        </w:rPr>
        <w:t xml:space="preserve">manuscript in to publishers, and finally made a contract with A.K. </w:t>
      </w:r>
      <w:proofErr w:type="spellStart"/>
      <w:r w:rsidRPr="00E70EB4">
        <w:rPr>
          <w:rFonts w:ascii="Times New Roman" w:hAnsi="Times New Roman" w:cs="Times New Roman"/>
        </w:rPr>
        <w:t>Loring</w:t>
      </w:r>
      <w:proofErr w:type="spellEnd"/>
      <w:r w:rsidRPr="00E70EB4">
        <w:rPr>
          <w:rFonts w:ascii="Times New Roman" w:hAnsi="Times New Roman" w:cs="Times New Roman"/>
        </w:rPr>
        <w:t xml:space="preserve"> to publish a heavily edited and shortened version of the novel. The book was released in December of 1864, to mixed reviews, including a harsh critique by peer Henry James. Nevertheless, it was still a recognized work, especially after Alcott rose to fame with </w:t>
      </w:r>
      <w:r w:rsidRPr="00E70EB4">
        <w:rPr>
          <w:rFonts w:ascii="Times New Roman" w:hAnsi="Times New Roman" w:cs="Times New Roman"/>
          <w:i/>
        </w:rPr>
        <w:t>Little Women</w:t>
      </w:r>
      <w:r w:rsidRPr="00E70EB4">
        <w:rPr>
          <w:rFonts w:ascii="Times New Roman" w:hAnsi="Times New Roman" w:cs="Times New Roman"/>
        </w:rPr>
        <w:t xml:space="preserve"> (1868-69). </w:t>
      </w:r>
      <w:proofErr w:type="spellStart"/>
      <w:r w:rsidRPr="00E70EB4">
        <w:rPr>
          <w:rFonts w:ascii="Times New Roman" w:hAnsi="Times New Roman" w:cs="Times New Roman"/>
        </w:rPr>
        <w:t>Loring</w:t>
      </w:r>
      <w:proofErr w:type="spellEnd"/>
      <w:r w:rsidRPr="00E70EB4">
        <w:rPr>
          <w:rFonts w:ascii="Times New Roman" w:hAnsi="Times New Roman" w:cs="Times New Roman"/>
        </w:rPr>
        <w:t xml:space="preserve"> still had ownership rights of </w:t>
      </w:r>
      <w:r w:rsidRPr="00E70EB4">
        <w:rPr>
          <w:rFonts w:ascii="Times New Roman" w:hAnsi="Times New Roman" w:cs="Times New Roman"/>
          <w:i/>
        </w:rPr>
        <w:t>Moods</w:t>
      </w:r>
      <w:r>
        <w:rPr>
          <w:rFonts w:ascii="Times New Roman" w:hAnsi="Times New Roman" w:cs="Times New Roman"/>
        </w:rPr>
        <w:t>, and so</w:t>
      </w:r>
      <w:r w:rsidRPr="00E70EB4">
        <w:rPr>
          <w:rFonts w:ascii="Times New Roman" w:hAnsi="Times New Roman" w:cs="Times New Roman"/>
        </w:rPr>
        <w:t xml:space="preserve"> re-published the novel in 1870 with illustrations and a gilded cover boasting Alcott’s name</w:t>
      </w:r>
      <w:r>
        <w:rPr>
          <w:rFonts w:ascii="Times New Roman" w:hAnsi="Times New Roman" w:cs="Times New Roman"/>
        </w:rPr>
        <w:t>,</w:t>
      </w:r>
      <w:r w:rsidRPr="00067CD9">
        <w:rPr>
          <w:rFonts w:ascii="Times New Roman" w:hAnsi="Times New Roman" w:cs="Times New Roman"/>
        </w:rPr>
        <w:t xml:space="preserve"> </w:t>
      </w:r>
      <w:r w:rsidRPr="00E70EB4">
        <w:rPr>
          <w:rFonts w:ascii="Times New Roman" w:hAnsi="Times New Roman" w:cs="Times New Roman"/>
        </w:rPr>
        <w:t>to the vehement anger of</w:t>
      </w:r>
      <w:r>
        <w:rPr>
          <w:rFonts w:ascii="Times New Roman" w:hAnsi="Times New Roman" w:cs="Times New Roman"/>
        </w:rPr>
        <w:t xml:space="preserve"> Alcott</w:t>
      </w:r>
      <w:r w:rsidRPr="00E70EB4">
        <w:rPr>
          <w:rFonts w:ascii="Times New Roman" w:hAnsi="Times New Roman" w:cs="Times New Roman"/>
        </w:rPr>
        <w:t xml:space="preserve">. It was not until </w:t>
      </w:r>
      <w:proofErr w:type="spellStart"/>
      <w:r w:rsidRPr="00E70EB4">
        <w:rPr>
          <w:rFonts w:ascii="Times New Roman" w:hAnsi="Times New Roman" w:cs="Times New Roman"/>
        </w:rPr>
        <w:t>Loring’s</w:t>
      </w:r>
      <w:proofErr w:type="spellEnd"/>
      <w:r w:rsidRPr="00E70EB4">
        <w:rPr>
          <w:rFonts w:ascii="Times New Roman" w:hAnsi="Times New Roman" w:cs="Times New Roman"/>
        </w:rPr>
        <w:t xml:space="preserve"> firm went bankrupt in 1881 that she finally gained </w:t>
      </w:r>
      <w:r>
        <w:rPr>
          <w:rFonts w:ascii="Times New Roman" w:hAnsi="Times New Roman" w:cs="Times New Roman"/>
        </w:rPr>
        <w:t xml:space="preserve">the </w:t>
      </w:r>
      <w:r w:rsidRPr="00E70EB4">
        <w:rPr>
          <w:rFonts w:ascii="Times New Roman" w:hAnsi="Times New Roman" w:cs="Times New Roman"/>
        </w:rPr>
        <w:t>copyright; almost immediately, Alcott attempted to correct the mess of her novel by publishing a new edition more along the</w:t>
      </w:r>
      <w:r>
        <w:rPr>
          <w:rFonts w:ascii="Times New Roman" w:hAnsi="Times New Roman" w:cs="Times New Roman"/>
        </w:rPr>
        <w:t xml:space="preserve"> thematic</w:t>
      </w:r>
      <w:r w:rsidRPr="00E70EB4">
        <w:rPr>
          <w:rFonts w:ascii="Times New Roman" w:hAnsi="Times New Roman" w:cs="Times New Roman"/>
        </w:rPr>
        <w:t xml:space="preserve"> lines of her conservative </w:t>
      </w:r>
      <w:r w:rsidRPr="00E70EB4">
        <w:rPr>
          <w:rFonts w:ascii="Times New Roman" w:hAnsi="Times New Roman" w:cs="Times New Roman"/>
          <w:i/>
        </w:rPr>
        <w:t>Little Women</w:t>
      </w:r>
      <w:r w:rsidRPr="00E70EB4">
        <w:rPr>
          <w:rFonts w:ascii="Times New Roman" w:hAnsi="Times New Roman" w:cs="Times New Roman"/>
        </w:rPr>
        <w:t>, complete with an explanatory preface, under the Roberts Brothers in 1882</w:t>
      </w:r>
      <w:r>
        <w:rPr>
          <w:rFonts w:ascii="Times New Roman" w:hAnsi="Times New Roman" w:cs="Times New Roman"/>
        </w:rPr>
        <w:t xml:space="preserve"> (Blackwell 79-93). In this section of</w:t>
      </w:r>
      <w:r w:rsidRPr="00E70EB4">
        <w:rPr>
          <w:rFonts w:ascii="Times New Roman" w:hAnsi="Times New Roman" w:cs="Times New Roman"/>
        </w:rPr>
        <w:t xml:space="preserve"> my thesis, I will refer to the original, 1864 edition of </w:t>
      </w:r>
      <w:r w:rsidRPr="00E70EB4">
        <w:rPr>
          <w:rFonts w:ascii="Times New Roman" w:hAnsi="Times New Roman" w:cs="Times New Roman"/>
          <w:i/>
        </w:rPr>
        <w:t>Moods</w:t>
      </w:r>
      <w:r w:rsidRPr="00E70EB4">
        <w:rPr>
          <w:rFonts w:ascii="Times New Roman" w:hAnsi="Times New Roman" w:cs="Times New Roman"/>
        </w:rPr>
        <w:t xml:space="preserve"> and will not discuss Alcott’s revised edition until later.</w:t>
      </w:r>
    </w:p>
  </w:footnote>
  <w:footnote w:id="4">
    <w:p w:rsidR="00A65325" w:rsidRDefault="00A65325">
      <w:pPr>
        <w:pStyle w:val="FootnoteText"/>
        <w:rPr>
          <w:rFonts w:ascii="Times New Roman" w:hAnsi="Times New Roman" w:cs="Times New Roman"/>
        </w:rPr>
      </w:pPr>
      <w:r w:rsidRPr="00057C96">
        <w:rPr>
          <w:rStyle w:val="FootnoteReference"/>
          <w:rFonts w:ascii="Times New Roman" w:hAnsi="Times New Roman" w:cs="Times New Roman"/>
        </w:rPr>
        <w:footnoteRef/>
      </w:r>
      <w:r w:rsidRPr="00057C96">
        <w:rPr>
          <w:rFonts w:ascii="Times New Roman" w:hAnsi="Times New Roman" w:cs="Times New Roman"/>
        </w:rPr>
        <w:t xml:space="preserve"> The meanin</w:t>
      </w:r>
      <w:r>
        <w:rPr>
          <w:rFonts w:ascii="Times New Roman" w:hAnsi="Times New Roman" w:cs="Times New Roman"/>
        </w:rPr>
        <w:t>g of “moods” needs clarification</w:t>
      </w:r>
      <w:r w:rsidRPr="00057C96">
        <w:rPr>
          <w:rFonts w:ascii="Times New Roman" w:hAnsi="Times New Roman" w:cs="Times New Roman"/>
        </w:rPr>
        <w:t xml:space="preserve">. Taking Alcott’s temperamental character, along with the evidence that she often wrote in obsessive whirlwinds, or a “vortex” of continuous writing in which, she </w:t>
      </w:r>
      <w:proofErr w:type="spellStart"/>
      <w:r w:rsidRPr="00057C96">
        <w:rPr>
          <w:rFonts w:ascii="Times New Roman" w:hAnsi="Times New Roman" w:cs="Times New Roman"/>
        </w:rPr>
        <w:t>journaled</w:t>
      </w:r>
      <w:proofErr w:type="spellEnd"/>
      <w:r w:rsidRPr="00057C96">
        <w:rPr>
          <w:rFonts w:ascii="Times New Roman" w:hAnsi="Times New Roman" w:cs="Times New Roman"/>
        </w:rPr>
        <w:t xml:space="preserve">, “my mind was too rampant for my body…my head was dizzy, legs shaky” (Matteson 262), some biographers and psychologists believe that Alcott may have suffered from a form of manic-depressive disorder, in the terminology of modern medical science (305). If this were so, Alcott may have intended to write her own “peculiar nature” into Sylvia’s moody nature (Stern 148). However, Alcott biographer Madeleine Stern denies the vortexes were anything more than Alcott’s writing style, and most critics do not read </w:t>
      </w:r>
      <w:r w:rsidRPr="00057C96">
        <w:rPr>
          <w:rFonts w:ascii="Times New Roman" w:hAnsi="Times New Roman" w:cs="Times New Roman"/>
          <w:i/>
        </w:rPr>
        <w:t>Moods</w:t>
      </w:r>
      <w:r w:rsidRPr="00057C96">
        <w:rPr>
          <w:rFonts w:ascii="Times New Roman" w:hAnsi="Times New Roman" w:cs="Times New Roman"/>
        </w:rPr>
        <w:t xml:space="preserve"> as a commentary on mental illness (Matteson 305). While I keep open the possibility that Alcott addresses atypical natures, especially in suicide scenes and her family of insane characters in her later novel </w:t>
      </w:r>
      <w:r w:rsidRPr="00057C96">
        <w:rPr>
          <w:rFonts w:ascii="Times New Roman" w:hAnsi="Times New Roman" w:cs="Times New Roman"/>
          <w:i/>
        </w:rPr>
        <w:t>Work</w:t>
      </w:r>
      <w:r w:rsidRPr="00057C96">
        <w:rPr>
          <w:rFonts w:ascii="Times New Roman" w:hAnsi="Times New Roman" w:cs="Times New Roman"/>
        </w:rPr>
        <w:t>, I follow the trends of critics in choosing to read Sylvia not as a commentary on mental illness but as a representative</w:t>
      </w:r>
      <w:r w:rsidRPr="00057C96">
        <w:rPr>
          <w:rFonts w:ascii="Times New Roman" w:hAnsi="Times New Roman" w:cs="Times New Roman"/>
          <w:i/>
        </w:rPr>
        <w:t xml:space="preserve"> woman</w:t>
      </w:r>
      <w:r w:rsidRPr="00057C96">
        <w:rPr>
          <w:rFonts w:ascii="Times New Roman" w:hAnsi="Times New Roman" w:cs="Times New Roman"/>
        </w:rPr>
        <w:t>; as such, her moods refer to the complex emotions and warring dispositions women everywhere experience.</w:t>
      </w:r>
    </w:p>
    <w:p w:rsidR="00A65325" w:rsidRPr="00057C96" w:rsidRDefault="00A65325">
      <w:pPr>
        <w:pStyle w:val="FootnoteText"/>
        <w:rPr>
          <w:rFonts w:ascii="Times New Roman" w:hAnsi="Times New Roman" w:cs="Times New Roman"/>
        </w:rPr>
      </w:pPr>
    </w:p>
  </w:footnote>
  <w:footnote w:id="5">
    <w:p w:rsidR="00A65325" w:rsidRDefault="00A65325" w:rsidP="00057C96">
      <w:pPr>
        <w:pStyle w:val="FootnoteText"/>
      </w:pPr>
      <w:r w:rsidRPr="00057C96">
        <w:rPr>
          <w:rStyle w:val="FootnoteReference"/>
          <w:rFonts w:ascii="Times New Roman" w:hAnsi="Times New Roman" w:cs="Times New Roman"/>
        </w:rPr>
        <w:footnoteRef/>
      </w:r>
      <w:r w:rsidRPr="00057C96">
        <w:rPr>
          <w:rFonts w:ascii="Times New Roman" w:hAnsi="Times New Roman" w:cs="Times New Roman"/>
        </w:rPr>
        <w:t xml:space="preserve"> It is commonly understood Alcott modeled Warwick after her fifteen-year-her-senior Transcendentalist neighbor, Henry David Thoreau, whom she adored as a child. Warwick mimics Thoreau’s single lifestyle and is described as “a solitary, self-reliant man…a masterful soul, bent on living out his beliefs at any cost” (Alcott 33-34).</w:t>
      </w:r>
    </w:p>
  </w:footnote>
  <w:footnote w:id="6">
    <w:p w:rsidR="00A65325" w:rsidRDefault="00A65325" w:rsidP="008214FC">
      <w:pPr>
        <w:pStyle w:val="FootnoteText"/>
      </w:pPr>
      <w:r>
        <w:rPr>
          <w:rStyle w:val="FootnoteReference"/>
        </w:rPr>
        <w:footnoteRef/>
      </w:r>
      <w:r>
        <w:t xml:space="preserve"> While Alcott’s likeness to the literary spinster in “Happy Women” is clear, LMA denied any autobiographical connection to Jo March. However, she often referred to herself as “Aunt Jo” in both private and public writings, and there are enough understood similarities to validate considering why Alcott chose to wed Jo and Professor </w:t>
      </w:r>
      <w:proofErr w:type="spellStart"/>
      <w:r>
        <w:t>Bhaer</w:t>
      </w:r>
      <w:proofErr w:type="spellEnd"/>
      <w:r>
        <w:t xml:space="preserve"> while remaining happily unmarried herself (Blackwell 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25" w:rsidRPr="00DE36F4" w:rsidRDefault="00A65325" w:rsidP="0083792F">
    <w:pPr>
      <w:pStyle w:val="Header"/>
      <w:tabs>
        <w:tab w:val="left" w:pos="76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E36F4">
      <w:rPr>
        <w:rFonts w:ascii="Times New Roman" w:hAnsi="Times New Roman" w:cs="Times New Roman"/>
        <w:sz w:val="24"/>
        <w:szCs w:val="24"/>
      </w:rPr>
      <w:t xml:space="preserve">Gentry </w:t>
    </w:r>
    <w:sdt>
      <w:sdtPr>
        <w:rPr>
          <w:rFonts w:ascii="Times New Roman" w:hAnsi="Times New Roman" w:cs="Times New Roman"/>
          <w:sz w:val="24"/>
          <w:szCs w:val="24"/>
        </w:rPr>
        <w:id w:val="1607843658"/>
        <w:docPartObj>
          <w:docPartGallery w:val="Page Numbers (Top of Page)"/>
          <w:docPartUnique/>
        </w:docPartObj>
      </w:sdtPr>
      <w:sdtEndPr>
        <w:rPr>
          <w:noProof/>
        </w:rPr>
      </w:sdtEndPr>
      <w:sdtContent>
        <w:r w:rsidRPr="00DE36F4">
          <w:rPr>
            <w:rFonts w:ascii="Times New Roman" w:hAnsi="Times New Roman" w:cs="Times New Roman"/>
            <w:sz w:val="24"/>
            <w:szCs w:val="24"/>
          </w:rPr>
          <w:fldChar w:fldCharType="begin"/>
        </w:r>
        <w:r w:rsidRPr="00DE36F4">
          <w:rPr>
            <w:rFonts w:ascii="Times New Roman" w:hAnsi="Times New Roman" w:cs="Times New Roman"/>
            <w:sz w:val="24"/>
            <w:szCs w:val="24"/>
          </w:rPr>
          <w:instrText xml:space="preserve"> PAGE   \* MERGEFORMAT </w:instrText>
        </w:r>
        <w:r w:rsidRPr="00DE36F4">
          <w:rPr>
            <w:rFonts w:ascii="Times New Roman" w:hAnsi="Times New Roman" w:cs="Times New Roman"/>
            <w:sz w:val="24"/>
            <w:szCs w:val="24"/>
          </w:rPr>
          <w:fldChar w:fldCharType="separate"/>
        </w:r>
        <w:r w:rsidR="005E6C9A">
          <w:rPr>
            <w:rFonts w:ascii="Times New Roman" w:hAnsi="Times New Roman" w:cs="Times New Roman"/>
            <w:noProof/>
            <w:sz w:val="24"/>
            <w:szCs w:val="24"/>
          </w:rPr>
          <w:t>25</w:t>
        </w:r>
        <w:r w:rsidRPr="00DE36F4">
          <w:rPr>
            <w:rFonts w:ascii="Times New Roman" w:hAnsi="Times New Roman" w:cs="Times New Roman"/>
            <w:noProof/>
            <w:sz w:val="24"/>
            <w:szCs w:val="24"/>
          </w:rPr>
          <w:fldChar w:fldCharType="end"/>
        </w:r>
      </w:sdtContent>
    </w:sdt>
  </w:p>
  <w:p w:rsidR="00A65325" w:rsidRDefault="00A653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6F4"/>
    <w:rsid w:val="00003712"/>
    <w:rsid w:val="000072BB"/>
    <w:rsid w:val="000102B7"/>
    <w:rsid w:val="00013D11"/>
    <w:rsid w:val="00015A21"/>
    <w:rsid w:val="00020E1F"/>
    <w:rsid w:val="00021E99"/>
    <w:rsid w:val="00023E53"/>
    <w:rsid w:val="0002472A"/>
    <w:rsid w:val="000263F3"/>
    <w:rsid w:val="00027613"/>
    <w:rsid w:val="00027C90"/>
    <w:rsid w:val="000315EC"/>
    <w:rsid w:val="00032B27"/>
    <w:rsid w:val="00036B5A"/>
    <w:rsid w:val="000405CC"/>
    <w:rsid w:val="00042352"/>
    <w:rsid w:val="00051103"/>
    <w:rsid w:val="00053D50"/>
    <w:rsid w:val="00055E5D"/>
    <w:rsid w:val="00056F9B"/>
    <w:rsid w:val="00057880"/>
    <w:rsid w:val="00057C96"/>
    <w:rsid w:val="000600A4"/>
    <w:rsid w:val="00063FF9"/>
    <w:rsid w:val="00067CD9"/>
    <w:rsid w:val="00067E80"/>
    <w:rsid w:val="00070AA4"/>
    <w:rsid w:val="000728F2"/>
    <w:rsid w:val="00074A46"/>
    <w:rsid w:val="00074D85"/>
    <w:rsid w:val="00077633"/>
    <w:rsid w:val="00080F15"/>
    <w:rsid w:val="00084FA1"/>
    <w:rsid w:val="0008511E"/>
    <w:rsid w:val="000854D1"/>
    <w:rsid w:val="00085F26"/>
    <w:rsid w:val="00091810"/>
    <w:rsid w:val="00095B2D"/>
    <w:rsid w:val="00096067"/>
    <w:rsid w:val="00096CB5"/>
    <w:rsid w:val="000A1AD4"/>
    <w:rsid w:val="000A4303"/>
    <w:rsid w:val="000A4ED1"/>
    <w:rsid w:val="000B1373"/>
    <w:rsid w:val="000B3FAE"/>
    <w:rsid w:val="000B6A1C"/>
    <w:rsid w:val="000C0536"/>
    <w:rsid w:val="000C0B72"/>
    <w:rsid w:val="000C1EB4"/>
    <w:rsid w:val="000C68B1"/>
    <w:rsid w:val="000C7266"/>
    <w:rsid w:val="000D1BAE"/>
    <w:rsid w:val="000D4634"/>
    <w:rsid w:val="000D4701"/>
    <w:rsid w:val="000D7FF4"/>
    <w:rsid w:val="000E28A1"/>
    <w:rsid w:val="000E44AD"/>
    <w:rsid w:val="000E67E8"/>
    <w:rsid w:val="000E6B39"/>
    <w:rsid w:val="000F0EA1"/>
    <w:rsid w:val="000F16F2"/>
    <w:rsid w:val="000F1EF2"/>
    <w:rsid w:val="000F3CE3"/>
    <w:rsid w:val="000F47A2"/>
    <w:rsid w:val="000F799A"/>
    <w:rsid w:val="00100266"/>
    <w:rsid w:val="00100E28"/>
    <w:rsid w:val="00101D11"/>
    <w:rsid w:val="00103040"/>
    <w:rsid w:val="001047D1"/>
    <w:rsid w:val="001064B8"/>
    <w:rsid w:val="001158E6"/>
    <w:rsid w:val="0012369F"/>
    <w:rsid w:val="00124FE3"/>
    <w:rsid w:val="001317E3"/>
    <w:rsid w:val="001317F5"/>
    <w:rsid w:val="00134C4A"/>
    <w:rsid w:val="00137516"/>
    <w:rsid w:val="001378E6"/>
    <w:rsid w:val="00137AFA"/>
    <w:rsid w:val="001404A4"/>
    <w:rsid w:val="00140AB3"/>
    <w:rsid w:val="001453D6"/>
    <w:rsid w:val="001519C8"/>
    <w:rsid w:val="00152E7D"/>
    <w:rsid w:val="001563C1"/>
    <w:rsid w:val="00157EDB"/>
    <w:rsid w:val="00157EFA"/>
    <w:rsid w:val="00160AF2"/>
    <w:rsid w:val="00164338"/>
    <w:rsid w:val="00164AE0"/>
    <w:rsid w:val="0016534F"/>
    <w:rsid w:val="00166F50"/>
    <w:rsid w:val="001676E1"/>
    <w:rsid w:val="00170274"/>
    <w:rsid w:val="00171083"/>
    <w:rsid w:val="001718FE"/>
    <w:rsid w:val="0017232A"/>
    <w:rsid w:val="00172883"/>
    <w:rsid w:val="00173602"/>
    <w:rsid w:val="0017701C"/>
    <w:rsid w:val="00184881"/>
    <w:rsid w:val="00184E5C"/>
    <w:rsid w:val="00185175"/>
    <w:rsid w:val="0018555F"/>
    <w:rsid w:val="0019027C"/>
    <w:rsid w:val="00190A96"/>
    <w:rsid w:val="00190DA2"/>
    <w:rsid w:val="00191FE1"/>
    <w:rsid w:val="00193FD4"/>
    <w:rsid w:val="001A348B"/>
    <w:rsid w:val="001A51AF"/>
    <w:rsid w:val="001B05BD"/>
    <w:rsid w:val="001B3055"/>
    <w:rsid w:val="001B7A4C"/>
    <w:rsid w:val="001C0EA8"/>
    <w:rsid w:val="001C58A8"/>
    <w:rsid w:val="001C787B"/>
    <w:rsid w:val="001D0843"/>
    <w:rsid w:val="001D0E8D"/>
    <w:rsid w:val="001D143C"/>
    <w:rsid w:val="001D1AF4"/>
    <w:rsid w:val="001D7363"/>
    <w:rsid w:val="001D7BB1"/>
    <w:rsid w:val="001E0615"/>
    <w:rsid w:val="001E2CBE"/>
    <w:rsid w:val="001E2E15"/>
    <w:rsid w:val="001E434C"/>
    <w:rsid w:val="001E4BCB"/>
    <w:rsid w:val="001E5D10"/>
    <w:rsid w:val="001F0E9A"/>
    <w:rsid w:val="001F1A32"/>
    <w:rsid w:val="001F350B"/>
    <w:rsid w:val="001F4E5D"/>
    <w:rsid w:val="00201BAA"/>
    <w:rsid w:val="0020237B"/>
    <w:rsid w:val="0020372E"/>
    <w:rsid w:val="00203F5B"/>
    <w:rsid w:val="00205F71"/>
    <w:rsid w:val="002068F1"/>
    <w:rsid w:val="002121FF"/>
    <w:rsid w:val="00214AC9"/>
    <w:rsid w:val="0022162A"/>
    <w:rsid w:val="00223E54"/>
    <w:rsid w:val="00225A69"/>
    <w:rsid w:val="0023442B"/>
    <w:rsid w:val="0023580C"/>
    <w:rsid w:val="0023624B"/>
    <w:rsid w:val="00236C62"/>
    <w:rsid w:val="00240D95"/>
    <w:rsid w:val="00243C5C"/>
    <w:rsid w:val="002464D0"/>
    <w:rsid w:val="00246B40"/>
    <w:rsid w:val="0025311F"/>
    <w:rsid w:val="002539FF"/>
    <w:rsid w:val="0025422C"/>
    <w:rsid w:val="002545BE"/>
    <w:rsid w:val="0025660F"/>
    <w:rsid w:val="002575D7"/>
    <w:rsid w:val="002619FB"/>
    <w:rsid w:val="002629D9"/>
    <w:rsid w:val="00263BD9"/>
    <w:rsid w:val="002641B6"/>
    <w:rsid w:val="00265D89"/>
    <w:rsid w:val="002661EC"/>
    <w:rsid w:val="00266493"/>
    <w:rsid w:val="002723DC"/>
    <w:rsid w:val="00273FF8"/>
    <w:rsid w:val="00275E70"/>
    <w:rsid w:val="00276FF8"/>
    <w:rsid w:val="00282659"/>
    <w:rsid w:val="002865E9"/>
    <w:rsid w:val="00286C05"/>
    <w:rsid w:val="00287CB4"/>
    <w:rsid w:val="0029051E"/>
    <w:rsid w:val="00294540"/>
    <w:rsid w:val="00295E76"/>
    <w:rsid w:val="00297B18"/>
    <w:rsid w:val="002A5446"/>
    <w:rsid w:val="002A5F22"/>
    <w:rsid w:val="002A6578"/>
    <w:rsid w:val="002A6B39"/>
    <w:rsid w:val="002A724C"/>
    <w:rsid w:val="002C02D2"/>
    <w:rsid w:val="002C578D"/>
    <w:rsid w:val="002C6290"/>
    <w:rsid w:val="002C6D96"/>
    <w:rsid w:val="002D04F0"/>
    <w:rsid w:val="002D3F49"/>
    <w:rsid w:val="002D57C8"/>
    <w:rsid w:val="002D6AAB"/>
    <w:rsid w:val="002D6AF6"/>
    <w:rsid w:val="002D72F6"/>
    <w:rsid w:val="002E0049"/>
    <w:rsid w:val="002E53A8"/>
    <w:rsid w:val="002F004B"/>
    <w:rsid w:val="002F4D9E"/>
    <w:rsid w:val="002F5618"/>
    <w:rsid w:val="002F7375"/>
    <w:rsid w:val="00302724"/>
    <w:rsid w:val="0030438B"/>
    <w:rsid w:val="0030793A"/>
    <w:rsid w:val="00310DD4"/>
    <w:rsid w:val="00312375"/>
    <w:rsid w:val="003142A2"/>
    <w:rsid w:val="003163EC"/>
    <w:rsid w:val="003168A8"/>
    <w:rsid w:val="00317D4C"/>
    <w:rsid w:val="003207E4"/>
    <w:rsid w:val="003236EC"/>
    <w:rsid w:val="0032402A"/>
    <w:rsid w:val="00331A6D"/>
    <w:rsid w:val="00342737"/>
    <w:rsid w:val="003443F5"/>
    <w:rsid w:val="00344A8A"/>
    <w:rsid w:val="0035087E"/>
    <w:rsid w:val="0036159B"/>
    <w:rsid w:val="00363BA6"/>
    <w:rsid w:val="003666B8"/>
    <w:rsid w:val="00367534"/>
    <w:rsid w:val="00370385"/>
    <w:rsid w:val="00370CFA"/>
    <w:rsid w:val="0037144C"/>
    <w:rsid w:val="0037563C"/>
    <w:rsid w:val="003758FA"/>
    <w:rsid w:val="003764EC"/>
    <w:rsid w:val="00377498"/>
    <w:rsid w:val="00380A6A"/>
    <w:rsid w:val="00380C79"/>
    <w:rsid w:val="00380E28"/>
    <w:rsid w:val="00382CDD"/>
    <w:rsid w:val="00386C6B"/>
    <w:rsid w:val="00387888"/>
    <w:rsid w:val="00390FD8"/>
    <w:rsid w:val="003933CE"/>
    <w:rsid w:val="00394872"/>
    <w:rsid w:val="00396484"/>
    <w:rsid w:val="003A1387"/>
    <w:rsid w:val="003A4F77"/>
    <w:rsid w:val="003A53A2"/>
    <w:rsid w:val="003A6FAF"/>
    <w:rsid w:val="003A7EC2"/>
    <w:rsid w:val="003B24CE"/>
    <w:rsid w:val="003B2A4F"/>
    <w:rsid w:val="003B6023"/>
    <w:rsid w:val="003B71A9"/>
    <w:rsid w:val="003C2726"/>
    <w:rsid w:val="003C273E"/>
    <w:rsid w:val="003C2A59"/>
    <w:rsid w:val="003C2CB3"/>
    <w:rsid w:val="003C4F3F"/>
    <w:rsid w:val="003C7CFA"/>
    <w:rsid w:val="003D23A3"/>
    <w:rsid w:val="003E2D6E"/>
    <w:rsid w:val="003E7994"/>
    <w:rsid w:val="003E79DC"/>
    <w:rsid w:val="003E7CBB"/>
    <w:rsid w:val="003F0639"/>
    <w:rsid w:val="003F2AF1"/>
    <w:rsid w:val="003F5B06"/>
    <w:rsid w:val="003F7A82"/>
    <w:rsid w:val="00401238"/>
    <w:rsid w:val="004025EE"/>
    <w:rsid w:val="00411042"/>
    <w:rsid w:val="00416174"/>
    <w:rsid w:val="00416CB7"/>
    <w:rsid w:val="00420401"/>
    <w:rsid w:val="004252D9"/>
    <w:rsid w:val="00425BA2"/>
    <w:rsid w:val="0042734D"/>
    <w:rsid w:val="004307DB"/>
    <w:rsid w:val="004308EA"/>
    <w:rsid w:val="00432DF9"/>
    <w:rsid w:val="0043372B"/>
    <w:rsid w:val="00433F9D"/>
    <w:rsid w:val="00434829"/>
    <w:rsid w:val="00436094"/>
    <w:rsid w:val="004405EB"/>
    <w:rsid w:val="00446B57"/>
    <w:rsid w:val="00446FE5"/>
    <w:rsid w:val="00451C0F"/>
    <w:rsid w:val="00454FD7"/>
    <w:rsid w:val="004631F8"/>
    <w:rsid w:val="004646BB"/>
    <w:rsid w:val="00465646"/>
    <w:rsid w:val="004733CB"/>
    <w:rsid w:val="00473F62"/>
    <w:rsid w:val="00474409"/>
    <w:rsid w:val="00474AFC"/>
    <w:rsid w:val="00474CDD"/>
    <w:rsid w:val="00480E58"/>
    <w:rsid w:val="00482A2F"/>
    <w:rsid w:val="004855E8"/>
    <w:rsid w:val="00485F39"/>
    <w:rsid w:val="0048775E"/>
    <w:rsid w:val="00490A49"/>
    <w:rsid w:val="00491792"/>
    <w:rsid w:val="004934F6"/>
    <w:rsid w:val="00493A55"/>
    <w:rsid w:val="00493B3E"/>
    <w:rsid w:val="004951B8"/>
    <w:rsid w:val="00496CF1"/>
    <w:rsid w:val="004A1DE4"/>
    <w:rsid w:val="004A3380"/>
    <w:rsid w:val="004A3C5D"/>
    <w:rsid w:val="004A52EC"/>
    <w:rsid w:val="004B1FD3"/>
    <w:rsid w:val="004B208D"/>
    <w:rsid w:val="004B2439"/>
    <w:rsid w:val="004B31F7"/>
    <w:rsid w:val="004B45B9"/>
    <w:rsid w:val="004B6851"/>
    <w:rsid w:val="004C045C"/>
    <w:rsid w:val="004C6446"/>
    <w:rsid w:val="004D154F"/>
    <w:rsid w:val="004D1B44"/>
    <w:rsid w:val="004D1B9F"/>
    <w:rsid w:val="004D1EE9"/>
    <w:rsid w:val="004D2294"/>
    <w:rsid w:val="004D4152"/>
    <w:rsid w:val="004D52D0"/>
    <w:rsid w:val="004D5D44"/>
    <w:rsid w:val="004D6BE1"/>
    <w:rsid w:val="004D6C4A"/>
    <w:rsid w:val="004E1FAA"/>
    <w:rsid w:val="004E2D1F"/>
    <w:rsid w:val="004E36B3"/>
    <w:rsid w:val="004E6592"/>
    <w:rsid w:val="004E673C"/>
    <w:rsid w:val="004E6B03"/>
    <w:rsid w:val="004F0076"/>
    <w:rsid w:val="004F1CB8"/>
    <w:rsid w:val="004F2214"/>
    <w:rsid w:val="004F2DCD"/>
    <w:rsid w:val="004F3529"/>
    <w:rsid w:val="004F45FB"/>
    <w:rsid w:val="004F6C8A"/>
    <w:rsid w:val="004F758C"/>
    <w:rsid w:val="004F7927"/>
    <w:rsid w:val="005005BF"/>
    <w:rsid w:val="00501494"/>
    <w:rsid w:val="00501C3C"/>
    <w:rsid w:val="0050430D"/>
    <w:rsid w:val="005048CD"/>
    <w:rsid w:val="00504C68"/>
    <w:rsid w:val="00505689"/>
    <w:rsid w:val="00505FF5"/>
    <w:rsid w:val="00506711"/>
    <w:rsid w:val="00507103"/>
    <w:rsid w:val="00510F6C"/>
    <w:rsid w:val="00513FB5"/>
    <w:rsid w:val="005251D3"/>
    <w:rsid w:val="0053132D"/>
    <w:rsid w:val="00533619"/>
    <w:rsid w:val="005336CB"/>
    <w:rsid w:val="00545A4E"/>
    <w:rsid w:val="00545D6E"/>
    <w:rsid w:val="00546EBE"/>
    <w:rsid w:val="0055024E"/>
    <w:rsid w:val="00550982"/>
    <w:rsid w:val="00552805"/>
    <w:rsid w:val="00553975"/>
    <w:rsid w:val="00554AB7"/>
    <w:rsid w:val="00557A6A"/>
    <w:rsid w:val="005604C8"/>
    <w:rsid w:val="005604FF"/>
    <w:rsid w:val="00561596"/>
    <w:rsid w:val="00562939"/>
    <w:rsid w:val="0057130F"/>
    <w:rsid w:val="0057212E"/>
    <w:rsid w:val="00580EBB"/>
    <w:rsid w:val="00580F89"/>
    <w:rsid w:val="0058251E"/>
    <w:rsid w:val="005829FF"/>
    <w:rsid w:val="00584A87"/>
    <w:rsid w:val="00584AAE"/>
    <w:rsid w:val="00585686"/>
    <w:rsid w:val="00585DBC"/>
    <w:rsid w:val="005870C4"/>
    <w:rsid w:val="005A0AD6"/>
    <w:rsid w:val="005A2069"/>
    <w:rsid w:val="005A2D79"/>
    <w:rsid w:val="005A635C"/>
    <w:rsid w:val="005A729A"/>
    <w:rsid w:val="005A7480"/>
    <w:rsid w:val="005B0D58"/>
    <w:rsid w:val="005B10B6"/>
    <w:rsid w:val="005B3325"/>
    <w:rsid w:val="005C0C99"/>
    <w:rsid w:val="005C29C4"/>
    <w:rsid w:val="005C60AA"/>
    <w:rsid w:val="005D0A78"/>
    <w:rsid w:val="005D0DEB"/>
    <w:rsid w:val="005D658B"/>
    <w:rsid w:val="005D7A87"/>
    <w:rsid w:val="005E115C"/>
    <w:rsid w:val="005E49CB"/>
    <w:rsid w:val="005E6C9A"/>
    <w:rsid w:val="005E6F46"/>
    <w:rsid w:val="005F1FA1"/>
    <w:rsid w:val="005F4966"/>
    <w:rsid w:val="006041F3"/>
    <w:rsid w:val="006060D7"/>
    <w:rsid w:val="00610F42"/>
    <w:rsid w:val="00610F6D"/>
    <w:rsid w:val="00615653"/>
    <w:rsid w:val="006165AD"/>
    <w:rsid w:val="006200C4"/>
    <w:rsid w:val="00620C53"/>
    <w:rsid w:val="00622C23"/>
    <w:rsid w:val="00623F1A"/>
    <w:rsid w:val="0062476B"/>
    <w:rsid w:val="00624824"/>
    <w:rsid w:val="00627A4C"/>
    <w:rsid w:val="00634051"/>
    <w:rsid w:val="006379D1"/>
    <w:rsid w:val="006435BF"/>
    <w:rsid w:val="00646B79"/>
    <w:rsid w:val="00647152"/>
    <w:rsid w:val="00650A28"/>
    <w:rsid w:val="00651327"/>
    <w:rsid w:val="00651FEB"/>
    <w:rsid w:val="006528C4"/>
    <w:rsid w:val="006533F5"/>
    <w:rsid w:val="00654FC0"/>
    <w:rsid w:val="00656D74"/>
    <w:rsid w:val="006613CB"/>
    <w:rsid w:val="0066151E"/>
    <w:rsid w:val="006617D3"/>
    <w:rsid w:val="00664C45"/>
    <w:rsid w:val="006703D6"/>
    <w:rsid w:val="00670BCD"/>
    <w:rsid w:val="00670BD8"/>
    <w:rsid w:val="00670CA7"/>
    <w:rsid w:val="006711CC"/>
    <w:rsid w:val="0067521D"/>
    <w:rsid w:val="006755C3"/>
    <w:rsid w:val="00675B2E"/>
    <w:rsid w:val="00676A59"/>
    <w:rsid w:val="00677034"/>
    <w:rsid w:val="00677D65"/>
    <w:rsid w:val="00677DA0"/>
    <w:rsid w:val="00687097"/>
    <w:rsid w:val="00687446"/>
    <w:rsid w:val="00687FE4"/>
    <w:rsid w:val="006905E2"/>
    <w:rsid w:val="0069071A"/>
    <w:rsid w:val="00691504"/>
    <w:rsid w:val="006924D4"/>
    <w:rsid w:val="00693758"/>
    <w:rsid w:val="00693AAF"/>
    <w:rsid w:val="0069484A"/>
    <w:rsid w:val="00694FCF"/>
    <w:rsid w:val="00695C6C"/>
    <w:rsid w:val="00696DC0"/>
    <w:rsid w:val="006974E0"/>
    <w:rsid w:val="006A019C"/>
    <w:rsid w:val="006A0BFE"/>
    <w:rsid w:val="006A1465"/>
    <w:rsid w:val="006A32B1"/>
    <w:rsid w:val="006A5C15"/>
    <w:rsid w:val="006A7CFC"/>
    <w:rsid w:val="006B1B5E"/>
    <w:rsid w:val="006B6AB9"/>
    <w:rsid w:val="006B79CC"/>
    <w:rsid w:val="006C32FD"/>
    <w:rsid w:val="006C574B"/>
    <w:rsid w:val="006C6912"/>
    <w:rsid w:val="006D0F88"/>
    <w:rsid w:val="006D1369"/>
    <w:rsid w:val="006D2D7A"/>
    <w:rsid w:val="006D44D7"/>
    <w:rsid w:val="006D5DCF"/>
    <w:rsid w:val="006D624B"/>
    <w:rsid w:val="006E3E9C"/>
    <w:rsid w:val="006E4CA4"/>
    <w:rsid w:val="006E5A99"/>
    <w:rsid w:val="006F0E13"/>
    <w:rsid w:val="006F0FFD"/>
    <w:rsid w:val="006F35EF"/>
    <w:rsid w:val="006F5A98"/>
    <w:rsid w:val="006F6345"/>
    <w:rsid w:val="00700725"/>
    <w:rsid w:val="007053BC"/>
    <w:rsid w:val="00706332"/>
    <w:rsid w:val="00706C16"/>
    <w:rsid w:val="007076B4"/>
    <w:rsid w:val="00707991"/>
    <w:rsid w:val="00707A66"/>
    <w:rsid w:val="00711D81"/>
    <w:rsid w:val="00715505"/>
    <w:rsid w:val="00722286"/>
    <w:rsid w:val="007230F4"/>
    <w:rsid w:val="00727A79"/>
    <w:rsid w:val="00734E9D"/>
    <w:rsid w:val="0073771E"/>
    <w:rsid w:val="00737E0D"/>
    <w:rsid w:val="00740D6C"/>
    <w:rsid w:val="007430B9"/>
    <w:rsid w:val="00744519"/>
    <w:rsid w:val="00744DE5"/>
    <w:rsid w:val="00745886"/>
    <w:rsid w:val="00753721"/>
    <w:rsid w:val="00756D5D"/>
    <w:rsid w:val="00757A2F"/>
    <w:rsid w:val="00760D7C"/>
    <w:rsid w:val="00760F64"/>
    <w:rsid w:val="0076275A"/>
    <w:rsid w:val="007637D0"/>
    <w:rsid w:val="00766677"/>
    <w:rsid w:val="0076732D"/>
    <w:rsid w:val="00771599"/>
    <w:rsid w:val="00771FFE"/>
    <w:rsid w:val="007721FB"/>
    <w:rsid w:val="00773F19"/>
    <w:rsid w:val="00774465"/>
    <w:rsid w:val="007815F9"/>
    <w:rsid w:val="007815FE"/>
    <w:rsid w:val="00782537"/>
    <w:rsid w:val="0078671F"/>
    <w:rsid w:val="00793225"/>
    <w:rsid w:val="00795B78"/>
    <w:rsid w:val="00795E60"/>
    <w:rsid w:val="007976E4"/>
    <w:rsid w:val="007978DE"/>
    <w:rsid w:val="007A0164"/>
    <w:rsid w:val="007A01CE"/>
    <w:rsid w:val="007A1B4A"/>
    <w:rsid w:val="007A42D7"/>
    <w:rsid w:val="007A5565"/>
    <w:rsid w:val="007A5FDD"/>
    <w:rsid w:val="007B0082"/>
    <w:rsid w:val="007B3BB1"/>
    <w:rsid w:val="007B7B38"/>
    <w:rsid w:val="007C1DE0"/>
    <w:rsid w:val="007C21A9"/>
    <w:rsid w:val="007C3EED"/>
    <w:rsid w:val="007C461D"/>
    <w:rsid w:val="007C6F75"/>
    <w:rsid w:val="007C7544"/>
    <w:rsid w:val="007D19DA"/>
    <w:rsid w:val="007D499D"/>
    <w:rsid w:val="007D5EB8"/>
    <w:rsid w:val="007D7513"/>
    <w:rsid w:val="007E07AC"/>
    <w:rsid w:val="007E0AC9"/>
    <w:rsid w:val="007E5644"/>
    <w:rsid w:val="007E76C6"/>
    <w:rsid w:val="007F1BDC"/>
    <w:rsid w:val="007F54CE"/>
    <w:rsid w:val="007F5795"/>
    <w:rsid w:val="00800ED7"/>
    <w:rsid w:val="00807B66"/>
    <w:rsid w:val="008100A5"/>
    <w:rsid w:val="00816572"/>
    <w:rsid w:val="00817DD0"/>
    <w:rsid w:val="008214FC"/>
    <w:rsid w:val="0082467C"/>
    <w:rsid w:val="008255B7"/>
    <w:rsid w:val="00835296"/>
    <w:rsid w:val="0083792F"/>
    <w:rsid w:val="0084300B"/>
    <w:rsid w:val="00856C9A"/>
    <w:rsid w:val="008577CD"/>
    <w:rsid w:val="008608B8"/>
    <w:rsid w:val="0086358B"/>
    <w:rsid w:val="00864850"/>
    <w:rsid w:val="00864E19"/>
    <w:rsid w:val="00865F38"/>
    <w:rsid w:val="00872055"/>
    <w:rsid w:val="00872FEB"/>
    <w:rsid w:val="008733C3"/>
    <w:rsid w:val="00873560"/>
    <w:rsid w:val="0087443C"/>
    <w:rsid w:val="008749C3"/>
    <w:rsid w:val="00874D1B"/>
    <w:rsid w:val="00875A09"/>
    <w:rsid w:val="008800A3"/>
    <w:rsid w:val="00880F81"/>
    <w:rsid w:val="00883A72"/>
    <w:rsid w:val="00887F03"/>
    <w:rsid w:val="0089326D"/>
    <w:rsid w:val="00897751"/>
    <w:rsid w:val="008A07EA"/>
    <w:rsid w:val="008A3F86"/>
    <w:rsid w:val="008A4C6F"/>
    <w:rsid w:val="008A576B"/>
    <w:rsid w:val="008A74C8"/>
    <w:rsid w:val="008A7C73"/>
    <w:rsid w:val="008B29E9"/>
    <w:rsid w:val="008B2A54"/>
    <w:rsid w:val="008B7A74"/>
    <w:rsid w:val="008C185E"/>
    <w:rsid w:val="008C35B5"/>
    <w:rsid w:val="008C3F3A"/>
    <w:rsid w:val="008C480F"/>
    <w:rsid w:val="008D2A6D"/>
    <w:rsid w:val="008D2B35"/>
    <w:rsid w:val="008D3C18"/>
    <w:rsid w:val="008D7E59"/>
    <w:rsid w:val="008E04A4"/>
    <w:rsid w:val="008E0E3F"/>
    <w:rsid w:val="008E4621"/>
    <w:rsid w:val="008E5DAD"/>
    <w:rsid w:val="008E67E6"/>
    <w:rsid w:val="008E71B7"/>
    <w:rsid w:val="008E732D"/>
    <w:rsid w:val="008F07F5"/>
    <w:rsid w:val="008F45C3"/>
    <w:rsid w:val="008F68F7"/>
    <w:rsid w:val="009001C5"/>
    <w:rsid w:val="009015F4"/>
    <w:rsid w:val="00903207"/>
    <w:rsid w:val="0090460B"/>
    <w:rsid w:val="009050B3"/>
    <w:rsid w:val="00905E76"/>
    <w:rsid w:val="00906505"/>
    <w:rsid w:val="0090699D"/>
    <w:rsid w:val="009138B7"/>
    <w:rsid w:val="00916830"/>
    <w:rsid w:val="009174E5"/>
    <w:rsid w:val="0092000D"/>
    <w:rsid w:val="0092069E"/>
    <w:rsid w:val="0092094A"/>
    <w:rsid w:val="00923440"/>
    <w:rsid w:val="0092413B"/>
    <w:rsid w:val="009266EF"/>
    <w:rsid w:val="00926961"/>
    <w:rsid w:val="009271CD"/>
    <w:rsid w:val="00930695"/>
    <w:rsid w:val="0093245A"/>
    <w:rsid w:val="00933A3B"/>
    <w:rsid w:val="00942FA9"/>
    <w:rsid w:val="0094446A"/>
    <w:rsid w:val="0094455F"/>
    <w:rsid w:val="009463ED"/>
    <w:rsid w:val="0094727E"/>
    <w:rsid w:val="0095189F"/>
    <w:rsid w:val="00952960"/>
    <w:rsid w:val="00954282"/>
    <w:rsid w:val="00960E07"/>
    <w:rsid w:val="009667D9"/>
    <w:rsid w:val="0096692C"/>
    <w:rsid w:val="00971FA7"/>
    <w:rsid w:val="0097696D"/>
    <w:rsid w:val="00977B23"/>
    <w:rsid w:val="009814AA"/>
    <w:rsid w:val="00983B48"/>
    <w:rsid w:val="0099162C"/>
    <w:rsid w:val="00991D4D"/>
    <w:rsid w:val="0099481C"/>
    <w:rsid w:val="00994982"/>
    <w:rsid w:val="00994F19"/>
    <w:rsid w:val="00997A12"/>
    <w:rsid w:val="009A0949"/>
    <w:rsid w:val="009A69BD"/>
    <w:rsid w:val="009B0662"/>
    <w:rsid w:val="009B0836"/>
    <w:rsid w:val="009B5493"/>
    <w:rsid w:val="009B5840"/>
    <w:rsid w:val="009C3004"/>
    <w:rsid w:val="009C4B53"/>
    <w:rsid w:val="009C5A0E"/>
    <w:rsid w:val="009C791A"/>
    <w:rsid w:val="009D177F"/>
    <w:rsid w:val="009D34F9"/>
    <w:rsid w:val="009D3881"/>
    <w:rsid w:val="009D5D94"/>
    <w:rsid w:val="009D7618"/>
    <w:rsid w:val="009E101F"/>
    <w:rsid w:val="009E3ED7"/>
    <w:rsid w:val="009E5EAF"/>
    <w:rsid w:val="009E6F9C"/>
    <w:rsid w:val="009F09E3"/>
    <w:rsid w:val="009F2A32"/>
    <w:rsid w:val="00A00B95"/>
    <w:rsid w:val="00A02740"/>
    <w:rsid w:val="00A063FE"/>
    <w:rsid w:val="00A06460"/>
    <w:rsid w:val="00A072D3"/>
    <w:rsid w:val="00A146FC"/>
    <w:rsid w:val="00A15301"/>
    <w:rsid w:val="00A16C96"/>
    <w:rsid w:val="00A2151A"/>
    <w:rsid w:val="00A223BC"/>
    <w:rsid w:val="00A23C4C"/>
    <w:rsid w:val="00A24667"/>
    <w:rsid w:val="00A246C4"/>
    <w:rsid w:val="00A2562E"/>
    <w:rsid w:val="00A25A69"/>
    <w:rsid w:val="00A32B34"/>
    <w:rsid w:val="00A35A69"/>
    <w:rsid w:val="00A36DBF"/>
    <w:rsid w:val="00A41529"/>
    <w:rsid w:val="00A43899"/>
    <w:rsid w:val="00A44B9A"/>
    <w:rsid w:val="00A51099"/>
    <w:rsid w:val="00A51627"/>
    <w:rsid w:val="00A51938"/>
    <w:rsid w:val="00A5251F"/>
    <w:rsid w:val="00A53826"/>
    <w:rsid w:val="00A56371"/>
    <w:rsid w:val="00A63949"/>
    <w:rsid w:val="00A65325"/>
    <w:rsid w:val="00A6616D"/>
    <w:rsid w:val="00A662B1"/>
    <w:rsid w:val="00A7133E"/>
    <w:rsid w:val="00A718D6"/>
    <w:rsid w:val="00A728C0"/>
    <w:rsid w:val="00A73CF7"/>
    <w:rsid w:val="00A743C4"/>
    <w:rsid w:val="00A75FB7"/>
    <w:rsid w:val="00A816E8"/>
    <w:rsid w:val="00A836E2"/>
    <w:rsid w:val="00A83B01"/>
    <w:rsid w:val="00A85A55"/>
    <w:rsid w:val="00A85AC1"/>
    <w:rsid w:val="00A87068"/>
    <w:rsid w:val="00A91ACE"/>
    <w:rsid w:val="00A92959"/>
    <w:rsid w:val="00A93B5D"/>
    <w:rsid w:val="00A96A54"/>
    <w:rsid w:val="00AA20E0"/>
    <w:rsid w:val="00AA4906"/>
    <w:rsid w:val="00AA661F"/>
    <w:rsid w:val="00AA767A"/>
    <w:rsid w:val="00AA7B33"/>
    <w:rsid w:val="00AB0997"/>
    <w:rsid w:val="00AB149A"/>
    <w:rsid w:val="00AB21B0"/>
    <w:rsid w:val="00AB2546"/>
    <w:rsid w:val="00AB3B35"/>
    <w:rsid w:val="00AB4A8B"/>
    <w:rsid w:val="00AB7A0B"/>
    <w:rsid w:val="00AC153F"/>
    <w:rsid w:val="00AC328D"/>
    <w:rsid w:val="00AC4DA9"/>
    <w:rsid w:val="00AC54F5"/>
    <w:rsid w:val="00AC68A0"/>
    <w:rsid w:val="00AC6AF0"/>
    <w:rsid w:val="00AC6EF4"/>
    <w:rsid w:val="00AC7074"/>
    <w:rsid w:val="00AD102C"/>
    <w:rsid w:val="00AD1D29"/>
    <w:rsid w:val="00AE1E93"/>
    <w:rsid w:val="00AE6800"/>
    <w:rsid w:val="00AF33FC"/>
    <w:rsid w:val="00AF385B"/>
    <w:rsid w:val="00AF406B"/>
    <w:rsid w:val="00AF52E8"/>
    <w:rsid w:val="00AF5D94"/>
    <w:rsid w:val="00AF778C"/>
    <w:rsid w:val="00B02195"/>
    <w:rsid w:val="00B073BF"/>
    <w:rsid w:val="00B11984"/>
    <w:rsid w:val="00B23DC2"/>
    <w:rsid w:val="00B2710B"/>
    <w:rsid w:val="00B3764C"/>
    <w:rsid w:val="00B44704"/>
    <w:rsid w:val="00B45D48"/>
    <w:rsid w:val="00B467AB"/>
    <w:rsid w:val="00B509C8"/>
    <w:rsid w:val="00B56CBF"/>
    <w:rsid w:val="00B57EB0"/>
    <w:rsid w:val="00B6034B"/>
    <w:rsid w:val="00B6406C"/>
    <w:rsid w:val="00B701B7"/>
    <w:rsid w:val="00B703CE"/>
    <w:rsid w:val="00B76A63"/>
    <w:rsid w:val="00B818B9"/>
    <w:rsid w:val="00B834B1"/>
    <w:rsid w:val="00B8364F"/>
    <w:rsid w:val="00B85791"/>
    <w:rsid w:val="00B908E4"/>
    <w:rsid w:val="00B92DAD"/>
    <w:rsid w:val="00B952DE"/>
    <w:rsid w:val="00B9623C"/>
    <w:rsid w:val="00BA1A3E"/>
    <w:rsid w:val="00BA5535"/>
    <w:rsid w:val="00BA5C31"/>
    <w:rsid w:val="00BB0411"/>
    <w:rsid w:val="00BB20B7"/>
    <w:rsid w:val="00BB3165"/>
    <w:rsid w:val="00BB3724"/>
    <w:rsid w:val="00BB42FE"/>
    <w:rsid w:val="00BB5B79"/>
    <w:rsid w:val="00BC10DC"/>
    <w:rsid w:val="00BC4668"/>
    <w:rsid w:val="00BC5445"/>
    <w:rsid w:val="00BC58F3"/>
    <w:rsid w:val="00BC7BD8"/>
    <w:rsid w:val="00BD1146"/>
    <w:rsid w:val="00BD17B3"/>
    <w:rsid w:val="00BD20CE"/>
    <w:rsid w:val="00BD7D2E"/>
    <w:rsid w:val="00BE0E60"/>
    <w:rsid w:val="00BE6FE9"/>
    <w:rsid w:val="00BF0097"/>
    <w:rsid w:val="00BF1DB3"/>
    <w:rsid w:val="00BF3698"/>
    <w:rsid w:val="00BF40B0"/>
    <w:rsid w:val="00BF5C8B"/>
    <w:rsid w:val="00C0280F"/>
    <w:rsid w:val="00C047B6"/>
    <w:rsid w:val="00C075C1"/>
    <w:rsid w:val="00C103C6"/>
    <w:rsid w:val="00C1250C"/>
    <w:rsid w:val="00C12A4D"/>
    <w:rsid w:val="00C1665D"/>
    <w:rsid w:val="00C174FA"/>
    <w:rsid w:val="00C20D7F"/>
    <w:rsid w:val="00C22B42"/>
    <w:rsid w:val="00C24367"/>
    <w:rsid w:val="00C24F87"/>
    <w:rsid w:val="00C2577A"/>
    <w:rsid w:val="00C25917"/>
    <w:rsid w:val="00C270A4"/>
    <w:rsid w:val="00C35767"/>
    <w:rsid w:val="00C37DCA"/>
    <w:rsid w:val="00C438B0"/>
    <w:rsid w:val="00C46149"/>
    <w:rsid w:val="00C4783E"/>
    <w:rsid w:val="00C51ED3"/>
    <w:rsid w:val="00C52B11"/>
    <w:rsid w:val="00C56676"/>
    <w:rsid w:val="00C57656"/>
    <w:rsid w:val="00C621CD"/>
    <w:rsid w:val="00C64470"/>
    <w:rsid w:val="00C65ECD"/>
    <w:rsid w:val="00C76EC7"/>
    <w:rsid w:val="00C77B44"/>
    <w:rsid w:val="00C813AA"/>
    <w:rsid w:val="00C8413A"/>
    <w:rsid w:val="00C848CF"/>
    <w:rsid w:val="00C87435"/>
    <w:rsid w:val="00C904FA"/>
    <w:rsid w:val="00C906CF"/>
    <w:rsid w:val="00C937AF"/>
    <w:rsid w:val="00CA0E79"/>
    <w:rsid w:val="00CA13D1"/>
    <w:rsid w:val="00CA2739"/>
    <w:rsid w:val="00CA4B73"/>
    <w:rsid w:val="00CB7284"/>
    <w:rsid w:val="00CB7DDB"/>
    <w:rsid w:val="00CC0A21"/>
    <w:rsid w:val="00CC15D4"/>
    <w:rsid w:val="00CC65DB"/>
    <w:rsid w:val="00CD3ABB"/>
    <w:rsid w:val="00CD4C5B"/>
    <w:rsid w:val="00CD5830"/>
    <w:rsid w:val="00CD6536"/>
    <w:rsid w:val="00CD66EA"/>
    <w:rsid w:val="00CD7574"/>
    <w:rsid w:val="00CD7BE6"/>
    <w:rsid w:val="00CE0459"/>
    <w:rsid w:val="00CE514D"/>
    <w:rsid w:val="00CE549B"/>
    <w:rsid w:val="00CF789F"/>
    <w:rsid w:val="00D03750"/>
    <w:rsid w:val="00D03853"/>
    <w:rsid w:val="00D0453D"/>
    <w:rsid w:val="00D04BC1"/>
    <w:rsid w:val="00D06848"/>
    <w:rsid w:val="00D118C2"/>
    <w:rsid w:val="00D142BC"/>
    <w:rsid w:val="00D21490"/>
    <w:rsid w:val="00D216D6"/>
    <w:rsid w:val="00D222B3"/>
    <w:rsid w:val="00D24DED"/>
    <w:rsid w:val="00D24EDD"/>
    <w:rsid w:val="00D26F84"/>
    <w:rsid w:val="00D3166C"/>
    <w:rsid w:val="00D36A81"/>
    <w:rsid w:val="00D4038F"/>
    <w:rsid w:val="00D40ABD"/>
    <w:rsid w:val="00D4380C"/>
    <w:rsid w:val="00D50AB3"/>
    <w:rsid w:val="00D559B3"/>
    <w:rsid w:val="00D57635"/>
    <w:rsid w:val="00D612A4"/>
    <w:rsid w:val="00D64072"/>
    <w:rsid w:val="00D6603A"/>
    <w:rsid w:val="00D67015"/>
    <w:rsid w:val="00D71080"/>
    <w:rsid w:val="00D72EDD"/>
    <w:rsid w:val="00D768B2"/>
    <w:rsid w:val="00D76FE3"/>
    <w:rsid w:val="00D80688"/>
    <w:rsid w:val="00D843F4"/>
    <w:rsid w:val="00D85F82"/>
    <w:rsid w:val="00D87DDD"/>
    <w:rsid w:val="00D92079"/>
    <w:rsid w:val="00D9593A"/>
    <w:rsid w:val="00D96146"/>
    <w:rsid w:val="00DA02AA"/>
    <w:rsid w:val="00DA041A"/>
    <w:rsid w:val="00DA26D1"/>
    <w:rsid w:val="00DB02CE"/>
    <w:rsid w:val="00DB2D17"/>
    <w:rsid w:val="00DC05DB"/>
    <w:rsid w:val="00DC22F2"/>
    <w:rsid w:val="00DC7598"/>
    <w:rsid w:val="00DC7B23"/>
    <w:rsid w:val="00DD1005"/>
    <w:rsid w:val="00DD1F3B"/>
    <w:rsid w:val="00DD4454"/>
    <w:rsid w:val="00DD5401"/>
    <w:rsid w:val="00DD61F0"/>
    <w:rsid w:val="00DD76FB"/>
    <w:rsid w:val="00DE3264"/>
    <w:rsid w:val="00DE36F4"/>
    <w:rsid w:val="00DE3C4B"/>
    <w:rsid w:val="00DE3F2B"/>
    <w:rsid w:val="00DE5981"/>
    <w:rsid w:val="00DE5E54"/>
    <w:rsid w:val="00DE6961"/>
    <w:rsid w:val="00DF2E80"/>
    <w:rsid w:val="00DF34D6"/>
    <w:rsid w:val="00DF4D85"/>
    <w:rsid w:val="00E04D2C"/>
    <w:rsid w:val="00E14805"/>
    <w:rsid w:val="00E1647B"/>
    <w:rsid w:val="00E1724B"/>
    <w:rsid w:val="00E17E31"/>
    <w:rsid w:val="00E234AE"/>
    <w:rsid w:val="00E32A5C"/>
    <w:rsid w:val="00E35DDD"/>
    <w:rsid w:val="00E36DB3"/>
    <w:rsid w:val="00E37B8B"/>
    <w:rsid w:val="00E40BF5"/>
    <w:rsid w:val="00E4652A"/>
    <w:rsid w:val="00E50329"/>
    <w:rsid w:val="00E53A8D"/>
    <w:rsid w:val="00E554B4"/>
    <w:rsid w:val="00E5584A"/>
    <w:rsid w:val="00E56798"/>
    <w:rsid w:val="00E56BAB"/>
    <w:rsid w:val="00E56EDC"/>
    <w:rsid w:val="00E64A6F"/>
    <w:rsid w:val="00E70ABD"/>
    <w:rsid w:val="00E7147A"/>
    <w:rsid w:val="00E74575"/>
    <w:rsid w:val="00E74CF7"/>
    <w:rsid w:val="00E753F5"/>
    <w:rsid w:val="00E75402"/>
    <w:rsid w:val="00E754BB"/>
    <w:rsid w:val="00E77DB1"/>
    <w:rsid w:val="00E84435"/>
    <w:rsid w:val="00E859D1"/>
    <w:rsid w:val="00E87AFE"/>
    <w:rsid w:val="00E87E05"/>
    <w:rsid w:val="00E9029D"/>
    <w:rsid w:val="00E95FB5"/>
    <w:rsid w:val="00E96AF9"/>
    <w:rsid w:val="00EA2BD9"/>
    <w:rsid w:val="00EA319E"/>
    <w:rsid w:val="00EA3A58"/>
    <w:rsid w:val="00EA516B"/>
    <w:rsid w:val="00EA6E09"/>
    <w:rsid w:val="00EB05A5"/>
    <w:rsid w:val="00EB1943"/>
    <w:rsid w:val="00EB4B01"/>
    <w:rsid w:val="00EC6986"/>
    <w:rsid w:val="00EC704B"/>
    <w:rsid w:val="00EE1030"/>
    <w:rsid w:val="00EE32C6"/>
    <w:rsid w:val="00EE5DB6"/>
    <w:rsid w:val="00EE6949"/>
    <w:rsid w:val="00EF35B3"/>
    <w:rsid w:val="00EF39B2"/>
    <w:rsid w:val="00EF524F"/>
    <w:rsid w:val="00EF6DC1"/>
    <w:rsid w:val="00EF7F46"/>
    <w:rsid w:val="00F00535"/>
    <w:rsid w:val="00F025AC"/>
    <w:rsid w:val="00F12EFA"/>
    <w:rsid w:val="00F148C8"/>
    <w:rsid w:val="00F230B1"/>
    <w:rsid w:val="00F2484F"/>
    <w:rsid w:val="00F3119F"/>
    <w:rsid w:val="00F35D07"/>
    <w:rsid w:val="00F373FE"/>
    <w:rsid w:val="00F438F3"/>
    <w:rsid w:val="00F47A3D"/>
    <w:rsid w:val="00F52007"/>
    <w:rsid w:val="00F52A81"/>
    <w:rsid w:val="00F53F81"/>
    <w:rsid w:val="00F54CFD"/>
    <w:rsid w:val="00F5543A"/>
    <w:rsid w:val="00F56A95"/>
    <w:rsid w:val="00F57839"/>
    <w:rsid w:val="00F6204D"/>
    <w:rsid w:val="00F621DA"/>
    <w:rsid w:val="00F77D28"/>
    <w:rsid w:val="00F81A64"/>
    <w:rsid w:val="00F82380"/>
    <w:rsid w:val="00F87715"/>
    <w:rsid w:val="00F92247"/>
    <w:rsid w:val="00F938AA"/>
    <w:rsid w:val="00F94ED2"/>
    <w:rsid w:val="00F95C20"/>
    <w:rsid w:val="00F95CD3"/>
    <w:rsid w:val="00FA04DA"/>
    <w:rsid w:val="00FA0F5B"/>
    <w:rsid w:val="00FA3F8B"/>
    <w:rsid w:val="00FA7B61"/>
    <w:rsid w:val="00FA7B8E"/>
    <w:rsid w:val="00FA7E23"/>
    <w:rsid w:val="00FB1C02"/>
    <w:rsid w:val="00FB247E"/>
    <w:rsid w:val="00FB3417"/>
    <w:rsid w:val="00FB4B34"/>
    <w:rsid w:val="00FC35B5"/>
    <w:rsid w:val="00FC496A"/>
    <w:rsid w:val="00FD332C"/>
    <w:rsid w:val="00FD5D6A"/>
    <w:rsid w:val="00FD6031"/>
    <w:rsid w:val="00FD6E30"/>
    <w:rsid w:val="00FE200D"/>
    <w:rsid w:val="00FE26A8"/>
    <w:rsid w:val="00FE6BA6"/>
    <w:rsid w:val="00FF0020"/>
    <w:rsid w:val="00FF12D0"/>
    <w:rsid w:val="00FF1791"/>
    <w:rsid w:val="00FF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DE36F4"/>
  </w:style>
  <w:style w:type="paragraph" w:styleId="Header">
    <w:name w:val="header"/>
    <w:basedOn w:val="Normal"/>
    <w:link w:val="HeaderChar"/>
    <w:uiPriority w:val="99"/>
    <w:unhideWhenUsed/>
    <w:rsid w:val="00D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6F4"/>
  </w:style>
  <w:style w:type="paragraph" w:styleId="Footer">
    <w:name w:val="footer"/>
    <w:basedOn w:val="Normal"/>
    <w:link w:val="FooterChar"/>
    <w:uiPriority w:val="99"/>
    <w:unhideWhenUsed/>
    <w:rsid w:val="00D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6F4"/>
  </w:style>
  <w:style w:type="character" w:styleId="Hyperlink">
    <w:name w:val="Hyperlink"/>
    <w:basedOn w:val="DefaultParagraphFont"/>
    <w:uiPriority w:val="99"/>
    <w:semiHidden/>
    <w:unhideWhenUsed/>
    <w:rsid w:val="00490A49"/>
    <w:rPr>
      <w:color w:val="0000FF" w:themeColor="hyperlink"/>
      <w:u w:val="single"/>
    </w:rPr>
  </w:style>
  <w:style w:type="character" w:styleId="Emphasis">
    <w:name w:val="Emphasis"/>
    <w:basedOn w:val="DefaultParagraphFont"/>
    <w:uiPriority w:val="20"/>
    <w:qFormat/>
    <w:rsid w:val="000F3CE3"/>
    <w:rPr>
      <w:i/>
      <w:iCs/>
    </w:rPr>
  </w:style>
  <w:style w:type="paragraph" w:styleId="FootnoteText">
    <w:name w:val="footnote text"/>
    <w:basedOn w:val="Normal"/>
    <w:link w:val="FootnoteTextChar"/>
    <w:uiPriority w:val="99"/>
    <w:semiHidden/>
    <w:unhideWhenUsed/>
    <w:rsid w:val="009234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440"/>
    <w:rPr>
      <w:sz w:val="20"/>
      <w:szCs w:val="20"/>
    </w:rPr>
  </w:style>
  <w:style w:type="character" w:styleId="FootnoteReference">
    <w:name w:val="footnote reference"/>
    <w:basedOn w:val="DefaultParagraphFont"/>
    <w:uiPriority w:val="99"/>
    <w:semiHidden/>
    <w:unhideWhenUsed/>
    <w:rsid w:val="00923440"/>
    <w:rPr>
      <w:vertAlign w:val="superscript"/>
    </w:rPr>
  </w:style>
  <w:style w:type="character" w:styleId="SubtleEmphasis">
    <w:name w:val="Subtle Emphasis"/>
    <w:basedOn w:val="DefaultParagraphFont"/>
    <w:uiPriority w:val="19"/>
    <w:qFormat/>
    <w:rsid w:val="0004235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36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DE36F4"/>
  </w:style>
  <w:style w:type="paragraph" w:styleId="Header">
    <w:name w:val="header"/>
    <w:basedOn w:val="Normal"/>
    <w:link w:val="HeaderChar"/>
    <w:uiPriority w:val="99"/>
    <w:unhideWhenUsed/>
    <w:rsid w:val="00D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6F4"/>
  </w:style>
  <w:style w:type="paragraph" w:styleId="Footer">
    <w:name w:val="footer"/>
    <w:basedOn w:val="Normal"/>
    <w:link w:val="FooterChar"/>
    <w:uiPriority w:val="99"/>
    <w:unhideWhenUsed/>
    <w:rsid w:val="00D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6F4"/>
  </w:style>
  <w:style w:type="character" w:styleId="Hyperlink">
    <w:name w:val="Hyperlink"/>
    <w:basedOn w:val="DefaultParagraphFont"/>
    <w:uiPriority w:val="99"/>
    <w:semiHidden/>
    <w:unhideWhenUsed/>
    <w:rsid w:val="00490A49"/>
    <w:rPr>
      <w:color w:val="0000FF" w:themeColor="hyperlink"/>
      <w:u w:val="single"/>
    </w:rPr>
  </w:style>
  <w:style w:type="character" w:styleId="Emphasis">
    <w:name w:val="Emphasis"/>
    <w:basedOn w:val="DefaultParagraphFont"/>
    <w:uiPriority w:val="20"/>
    <w:qFormat/>
    <w:rsid w:val="000F3CE3"/>
    <w:rPr>
      <w:i/>
      <w:iCs/>
    </w:rPr>
  </w:style>
  <w:style w:type="paragraph" w:styleId="FootnoteText">
    <w:name w:val="footnote text"/>
    <w:basedOn w:val="Normal"/>
    <w:link w:val="FootnoteTextChar"/>
    <w:uiPriority w:val="99"/>
    <w:semiHidden/>
    <w:unhideWhenUsed/>
    <w:rsid w:val="009234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440"/>
    <w:rPr>
      <w:sz w:val="20"/>
      <w:szCs w:val="20"/>
    </w:rPr>
  </w:style>
  <w:style w:type="character" w:styleId="FootnoteReference">
    <w:name w:val="footnote reference"/>
    <w:basedOn w:val="DefaultParagraphFont"/>
    <w:uiPriority w:val="99"/>
    <w:semiHidden/>
    <w:unhideWhenUsed/>
    <w:rsid w:val="00923440"/>
    <w:rPr>
      <w:vertAlign w:val="superscript"/>
    </w:rPr>
  </w:style>
  <w:style w:type="character" w:styleId="SubtleEmphasis">
    <w:name w:val="Subtle Emphasis"/>
    <w:basedOn w:val="DefaultParagraphFont"/>
    <w:uiPriority w:val="19"/>
    <w:qFormat/>
    <w:rsid w:val="0004235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2748">
      <w:bodyDiv w:val="1"/>
      <w:marLeft w:val="0"/>
      <w:marRight w:val="0"/>
      <w:marTop w:val="0"/>
      <w:marBottom w:val="0"/>
      <w:divBdr>
        <w:top w:val="none" w:sz="0" w:space="0" w:color="auto"/>
        <w:left w:val="none" w:sz="0" w:space="0" w:color="auto"/>
        <w:bottom w:val="none" w:sz="0" w:space="0" w:color="auto"/>
        <w:right w:val="none" w:sz="0" w:space="0" w:color="auto"/>
      </w:divBdr>
    </w:div>
    <w:div w:id="859203679">
      <w:bodyDiv w:val="1"/>
      <w:marLeft w:val="0"/>
      <w:marRight w:val="0"/>
      <w:marTop w:val="0"/>
      <w:marBottom w:val="0"/>
      <w:divBdr>
        <w:top w:val="none" w:sz="0" w:space="0" w:color="auto"/>
        <w:left w:val="none" w:sz="0" w:space="0" w:color="auto"/>
        <w:bottom w:val="none" w:sz="0" w:space="0" w:color="auto"/>
        <w:right w:val="none" w:sz="0" w:space="0" w:color="auto"/>
      </w:divBdr>
    </w:div>
    <w:div w:id="1799563279">
      <w:bodyDiv w:val="1"/>
      <w:marLeft w:val="0"/>
      <w:marRight w:val="0"/>
      <w:marTop w:val="0"/>
      <w:marBottom w:val="0"/>
      <w:divBdr>
        <w:top w:val="none" w:sz="0" w:space="0" w:color="auto"/>
        <w:left w:val="none" w:sz="0" w:space="0" w:color="auto"/>
        <w:bottom w:val="none" w:sz="0" w:space="0" w:color="auto"/>
        <w:right w:val="none" w:sz="0" w:space="0" w:color="auto"/>
      </w:divBdr>
    </w:div>
    <w:div w:id="1904833746">
      <w:bodyDiv w:val="1"/>
      <w:marLeft w:val="0"/>
      <w:marRight w:val="0"/>
      <w:marTop w:val="0"/>
      <w:marBottom w:val="0"/>
      <w:divBdr>
        <w:top w:val="none" w:sz="0" w:space="0" w:color="auto"/>
        <w:left w:val="none" w:sz="0" w:space="0" w:color="auto"/>
        <w:bottom w:val="none" w:sz="0" w:space="0" w:color="auto"/>
        <w:right w:val="none" w:sz="0" w:space="0" w:color="auto"/>
      </w:divBdr>
    </w:div>
    <w:div w:id="193921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ssba.rutgers.edu/docs/seneca.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EBC7A-1C4D-44F1-AE0E-DBCC8E7B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6113</TotalTime>
  <Pages>61</Pages>
  <Words>17738</Words>
  <Characters>101108</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Megan</cp:lastModifiedBy>
  <cp:revision>985</cp:revision>
  <dcterms:created xsi:type="dcterms:W3CDTF">2014-01-24T20:45:00Z</dcterms:created>
  <dcterms:modified xsi:type="dcterms:W3CDTF">2014-05-06T14:49:00Z</dcterms:modified>
</cp:coreProperties>
</file>