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EBD86" w14:textId="4FD7267F" w:rsidR="003D07F7" w:rsidRPr="00473C91" w:rsidRDefault="00515F55" w:rsidP="00A64841">
      <w:pPr>
        <w:jc w:val="center"/>
        <w:rPr>
          <w:b/>
          <w:lang w:val="en-CA"/>
        </w:rPr>
      </w:pPr>
      <w:r w:rsidRPr="00473C91">
        <w:rPr>
          <w:b/>
          <w:lang w:val="en-CA"/>
        </w:rPr>
        <w:t>A modular cloning toolbox for chloroplast metabolic engineering</w:t>
      </w:r>
    </w:p>
    <w:p w14:paraId="32F99E90" w14:textId="77777777" w:rsidR="00236E6D" w:rsidRPr="00473C91" w:rsidRDefault="00236E6D" w:rsidP="00A64841">
      <w:pPr>
        <w:jc w:val="center"/>
      </w:pPr>
    </w:p>
    <w:p w14:paraId="2D44CED5" w14:textId="77777777" w:rsidR="00236E6D" w:rsidRPr="00473C91" w:rsidRDefault="00236E6D" w:rsidP="00A64841">
      <w:pPr>
        <w:jc w:val="center"/>
      </w:pPr>
    </w:p>
    <w:p w14:paraId="43BF9706" w14:textId="77777777" w:rsidR="00236E6D" w:rsidRPr="00473C91" w:rsidRDefault="00236E6D" w:rsidP="00A64841">
      <w:pPr>
        <w:jc w:val="center"/>
      </w:pPr>
    </w:p>
    <w:p w14:paraId="28118C42" w14:textId="77777777" w:rsidR="00236E6D" w:rsidRPr="00473C91" w:rsidRDefault="00236E6D" w:rsidP="00A64841">
      <w:pPr>
        <w:jc w:val="center"/>
      </w:pPr>
    </w:p>
    <w:p w14:paraId="443E99F7" w14:textId="77777777" w:rsidR="00236E6D" w:rsidRPr="00473C91" w:rsidRDefault="00236E6D" w:rsidP="00A64841">
      <w:pPr>
        <w:jc w:val="center"/>
      </w:pPr>
    </w:p>
    <w:p w14:paraId="30A57857" w14:textId="77777777" w:rsidR="00236E6D" w:rsidRPr="00473C91" w:rsidRDefault="00236E6D" w:rsidP="00A64841">
      <w:pPr>
        <w:jc w:val="center"/>
      </w:pPr>
    </w:p>
    <w:p w14:paraId="570672C0" w14:textId="77777777" w:rsidR="00236E6D" w:rsidRPr="00473C91" w:rsidRDefault="00236E6D" w:rsidP="00A64841">
      <w:pPr>
        <w:jc w:val="center"/>
      </w:pPr>
    </w:p>
    <w:p w14:paraId="2D6D2517" w14:textId="77777777" w:rsidR="00236E6D" w:rsidRPr="00473C91" w:rsidRDefault="00236E6D" w:rsidP="00A64841">
      <w:pPr>
        <w:jc w:val="center"/>
      </w:pPr>
    </w:p>
    <w:p w14:paraId="4F34A810" w14:textId="77777777" w:rsidR="00236E6D" w:rsidRPr="00473C91" w:rsidRDefault="00236E6D" w:rsidP="00A64841">
      <w:pPr>
        <w:jc w:val="center"/>
      </w:pPr>
    </w:p>
    <w:p w14:paraId="32205D4F" w14:textId="77777777" w:rsidR="00236E6D" w:rsidRPr="00473C91" w:rsidRDefault="009C755C" w:rsidP="00A64841">
      <w:pPr>
        <w:jc w:val="center"/>
      </w:pPr>
      <w:r w:rsidRPr="00473C91">
        <w:t>A Thesis Presented for</w:t>
      </w:r>
      <w:r w:rsidR="008865B6" w:rsidRPr="00473C91">
        <w:t xml:space="preserve"> the</w:t>
      </w:r>
    </w:p>
    <w:p w14:paraId="1EA85DF8" w14:textId="77777777" w:rsidR="009C755C" w:rsidRPr="00473C91" w:rsidRDefault="009C755C" w:rsidP="00A64841">
      <w:pPr>
        <w:jc w:val="center"/>
      </w:pPr>
      <w:r w:rsidRPr="00473C91">
        <w:t>Master of Science</w:t>
      </w:r>
    </w:p>
    <w:p w14:paraId="3C29A466" w14:textId="77777777" w:rsidR="009C755C" w:rsidRPr="00473C91" w:rsidRDefault="009C755C" w:rsidP="00A64841">
      <w:pPr>
        <w:jc w:val="center"/>
      </w:pPr>
      <w:r w:rsidRPr="00473C91">
        <w:t>Degree</w:t>
      </w:r>
    </w:p>
    <w:p w14:paraId="2494A477" w14:textId="77777777" w:rsidR="009C755C" w:rsidRPr="00473C91" w:rsidRDefault="009C755C" w:rsidP="00A64841">
      <w:pPr>
        <w:jc w:val="center"/>
      </w:pPr>
      <w:r w:rsidRPr="00473C91">
        <w:t>The University of Tennessee, Knoxville</w:t>
      </w:r>
    </w:p>
    <w:p w14:paraId="757620AD" w14:textId="77777777" w:rsidR="00236E6D" w:rsidRPr="00473C91" w:rsidRDefault="00236E6D" w:rsidP="00A64841">
      <w:pPr>
        <w:jc w:val="center"/>
      </w:pPr>
    </w:p>
    <w:p w14:paraId="4FD07692" w14:textId="77777777" w:rsidR="00236E6D" w:rsidRPr="00473C91" w:rsidRDefault="00236E6D" w:rsidP="00A64841">
      <w:pPr>
        <w:jc w:val="center"/>
      </w:pPr>
    </w:p>
    <w:p w14:paraId="0B61A445" w14:textId="77777777" w:rsidR="00236E6D" w:rsidRPr="00473C91" w:rsidRDefault="00236E6D" w:rsidP="00A64841">
      <w:pPr>
        <w:jc w:val="center"/>
      </w:pPr>
    </w:p>
    <w:p w14:paraId="3BE7ADC1" w14:textId="77777777" w:rsidR="00236E6D" w:rsidRPr="00473C91" w:rsidRDefault="00236E6D" w:rsidP="00A64841">
      <w:pPr>
        <w:jc w:val="center"/>
      </w:pPr>
    </w:p>
    <w:p w14:paraId="420191EA" w14:textId="77777777" w:rsidR="00236E6D" w:rsidRPr="00473C91" w:rsidRDefault="00236E6D" w:rsidP="00A64841">
      <w:pPr>
        <w:jc w:val="center"/>
      </w:pPr>
    </w:p>
    <w:p w14:paraId="51479ED0" w14:textId="77777777" w:rsidR="00236E6D" w:rsidRPr="00473C91" w:rsidRDefault="00236E6D" w:rsidP="00A64841">
      <w:pPr>
        <w:jc w:val="center"/>
      </w:pPr>
    </w:p>
    <w:p w14:paraId="43A4857A" w14:textId="77777777" w:rsidR="00236E6D" w:rsidRPr="00473C91" w:rsidRDefault="00236E6D" w:rsidP="00A64841">
      <w:pPr>
        <w:jc w:val="center"/>
      </w:pPr>
    </w:p>
    <w:p w14:paraId="19A17316" w14:textId="77777777" w:rsidR="00236E6D" w:rsidRPr="00473C91" w:rsidRDefault="00236E6D" w:rsidP="00A64841">
      <w:pPr>
        <w:jc w:val="center"/>
      </w:pPr>
    </w:p>
    <w:p w14:paraId="61C8DDB2" w14:textId="77777777" w:rsidR="00236E6D" w:rsidRPr="00473C91" w:rsidRDefault="00236E6D" w:rsidP="00A64841">
      <w:pPr>
        <w:jc w:val="center"/>
      </w:pPr>
    </w:p>
    <w:p w14:paraId="71EDD32C" w14:textId="77777777" w:rsidR="00236E6D" w:rsidRPr="00473C91" w:rsidRDefault="00236E6D" w:rsidP="00A64841">
      <w:pPr>
        <w:jc w:val="center"/>
      </w:pPr>
    </w:p>
    <w:p w14:paraId="4BCB3333" w14:textId="77777777" w:rsidR="00236E6D" w:rsidRPr="00473C91" w:rsidRDefault="00236E6D" w:rsidP="00A64841">
      <w:pPr>
        <w:jc w:val="center"/>
      </w:pPr>
    </w:p>
    <w:p w14:paraId="23B20F00" w14:textId="77777777" w:rsidR="001A56F3" w:rsidRDefault="001A56F3" w:rsidP="00A64841">
      <w:pPr>
        <w:jc w:val="center"/>
      </w:pPr>
    </w:p>
    <w:p w14:paraId="00F63398" w14:textId="77777777" w:rsidR="001A56F3" w:rsidRDefault="001A56F3" w:rsidP="00A64841">
      <w:pPr>
        <w:jc w:val="center"/>
      </w:pPr>
    </w:p>
    <w:p w14:paraId="0025F15D" w14:textId="77777777" w:rsidR="001A56F3" w:rsidRDefault="001A56F3" w:rsidP="00A64841">
      <w:pPr>
        <w:jc w:val="center"/>
      </w:pPr>
    </w:p>
    <w:p w14:paraId="4AA93788" w14:textId="77777777" w:rsidR="001A56F3" w:rsidRDefault="001A56F3" w:rsidP="00A64841">
      <w:pPr>
        <w:jc w:val="center"/>
      </w:pPr>
    </w:p>
    <w:p w14:paraId="58C42AF7" w14:textId="77777777" w:rsidR="001A56F3" w:rsidRDefault="001A56F3" w:rsidP="00A64841">
      <w:pPr>
        <w:jc w:val="center"/>
      </w:pPr>
    </w:p>
    <w:p w14:paraId="78B12FE7" w14:textId="77777777" w:rsidR="001A56F3" w:rsidRDefault="001A56F3" w:rsidP="00A64841">
      <w:pPr>
        <w:jc w:val="center"/>
      </w:pPr>
    </w:p>
    <w:p w14:paraId="40879985" w14:textId="77777777" w:rsidR="001A56F3" w:rsidRDefault="001A56F3" w:rsidP="00A64841">
      <w:pPr>
        <w:jc w:val="center"/>
      </w:pPr>
    </w:p>
    <w:p w14:paraId="2D194CAC" w14:textId="77777777" w:rsidR="001A56F3" w:rsidRDefault="001A56F3" w:rsidP="00A64841">
      <w:pPr>
        <w:jc w:val="center"/>
      </w:pPr>
    </w:p>
    <w:p w14:paraId="3E9F35A8" w14:textId="77777777" w:rsidR="001A56F3" w:rsidRDefault="001A56F3" w:rsidP="00A64841">
      <w:pPr>
        <w:jc w:val="center"/>
      </w:pPr>
    </w:p>
    <w:p w14:paraId="7CDA3955" w14:textId="77777777" w:rsidR="001A56F3" w:rsidRDefault="001A56F3" w:rsidP="00A64841">
      <w:pPr>
        <w:jc w:val="center"/>
      </w:pPr>
    </w:p>
    <w:p w14:paraId="5AD660C5" w14:textId="77777777" w:rsidR="001A56F3" w:rsidRDefault="001A56F3" w:rsidP="00A64841">
      <w:pPr>
        <w:jc w:val="center"/>
      </w:pPr>
    </w:p>
    <w:p w14:paraId="6D4B5F2C" w14:textId="77777777" w:rsidR="001A56F3" w:rsidRDefault="001A56F3" w:rsidP="00A64841">
      <w:pPr>
        <w:jc w:val="center"/>
      </w:pPr>
    </w:p>
    <w:p w14:paraId="7F8F139E" w14:textId="77777777" w:rsidR="001A56F3" w:rsidRDefault="001A56F3" w:rsidP="00A64841">
      <w:pPr>
        <w:jc w:val="center"/>
      </w:pPr>
    </w:p>
    <w:p w14:paraId="2EF07F53" w14:textId="77777777" w:rsidR="001A56F3" w:rsidRDefault="001A56F3" w:rsidP="00A64841">
      <w:pPr>
        <w:jc w:val="center"/>
      </w:pPr>
    </w:p>
    <w:p w14:paraId="5B514E6B" w14:textId="77777777" w:rsidR="001A56F3" w:rsidRDefault="001A56F3" w:rsidP="00A64841">
      <w:pPr>
        <w:jc w:val="center"/>
      </w:pPr>
    </w:p>
    <w:p w14:paraId="593A52B6" w14:textId="77777777" w:rsidR="001A56F3" w:rsidRDefault="001A56F3" w:rsidP="00A64841">
      <w:pPr>
        <w:jc w:val="center"/>
      </w:pPr>
    </w:p>
    <w:p w14:paraId="2D83E2EA" w14:textId="77777777" w:rsidR="001A56F3" w:rsidRDefault="001A56F3" w:rsidP="00A64841">
      <w:pPr>
        <w:jc w:val="center"/>
      </w:pPr>
    </w:p>
    <w:p w14:paraId="37A4F9D5" w14:textId="77777777" w:rsidR="001A56F3" w:rsidRDefault="001A56F3" w:rsidP="00A64841">
      <w:pPr>
        <w:jc w:val="center"/>
      </w:pPr>
    </w:p>
    <w:p w14:paraId="4F113D84" w14:textId="77777777" w:rsidR="001A56F3" w:rsidRDefault="001A56F3" w:rsidP="00A64841">
      <w:pPr>
        <w:jc w:val="center"/>
      </w:pPr>
    </w:p>
    <w:p w14:paraId="4D77FAE0" w14:textId="77777777" w:rsidR="00236E6D" w:rsidRPr="00473C91" w:rsidRDefault="007577F4" w:rsidP="00A64841">
      <w:pPr>
        <w:jc w:val="center"/>
      </w:pPr>
      <w:r w:rsidRPr="00473C91">
        <w:t>Alexander Carl Pfotenhauer</w:t>
      </w:r>
    </w:p>
    <w:p w14:paraId="0EE04AEE" w14:textId="0444E79F" w:rsidR="00236E6D" w:rsidRPr="00473C91" w:rsidRDefault="001A56F3" w:rsidP="00A64841">
      <w:pPr>
        <w:jc w:val="center"/>
      </w:pPr>
      <w:r>
        <w:t>August</w:t>
      </w:r>
      <w:r w:rsidR="009C755C" w:rsidRPr="00473C91">
        <w:t xml:space="preserve"> </w:t>
      </w:r>
      <w:r w:rsidR="007577F4" w:rsidRPr="00473C91">
        <w:t>2021</w:t>
      </w:r>
    </w:p>
    <w:p w14:paraId="25615E21" w14:textId="77777777" w:rsidR="00CD73A9" w:rsidRPr="00473C91" w:rsidRDefault="00236E6D" w:rsidP="00B055A4">
      <w:pPr>
        <w:jc w:val="center"/>
        <w:rPr>
          <w:b/>
        </w:rPr>
      </w:pPr>
      <w:r w:rsidRPr="00473C91">
        <w:br w:type="page"/>
      </w:r>
      <w:r w:rsidR="00CD73A9" w:rsidRPr="00473C91">
        <w:rPr>
          <w:b/>
        </w:rPr>
        <w:lastRenderedPageBreak/>
        <w:t>ACKNOWLEDGEMENTS</w:t>
      </w:r>
    </w:p>
    <w:p w14:paraId="2364D8CE" w14:textId="77777777" w:rsidR="00CD73A9" w:rsidRPr="00473C91" w:rsidRDefault="00CD73A9" w:rsidP="00A64841">
      <w:pPr>
        <w:jc w:val="center"/>
      </w:pPr>
    </w:p>
    <w:p w14:paraId="216D1EFF" w14:textId="6EC0DB2D" w:rsidR="000D621A" w:rsidRPr="00473C91" w:rsidRDefault="00A34F5F" w:rsidP="007B7755">
      <w:pPr>
        <w:ind w:firstLine="720"/>
      </w:pPr>
      <w:r w:rsidRPr="00473C91">
        <w:t xml:space="preserve">Thank you </w:t>
      </w:r>
      <w:r w:rsidR="007577F4" w:rsidRPr="00473C91">
        <w:t>to my mentor Scott Lenaghan,</w:t>
      </w:r>
      <w:r w:rsidR="00B055A4" w:rsidRPr="00473C91">
        <w:t xml:space="preserve"> who encouraged me to pursue graduate school in a field I initially knew nothing about. His willingness to work with me regardless of my unfamiliarity is something I will always appreciate, and </w:t>
      </w:r>
      <w:r w:rsidR="00E45DC7" w:rsidRPr="00473C91">
        <w:t>I am grateful to work in science today because of it</w:t>
      </w:r>
      <w:r w:rsidR="00B055A4" w:rsidRPr="00473C91">
        <w:t>. I would also like to thank the other members of my committee,</w:t>
      </w:r>
      <w:r w:rsidR="007577F4" w:rsidRPr="00473C91">
        <w:t xml:space="preserve"> Neal Stewart, David White, Curtis Luckett, and a special thanks to Alessandro Occhialini. </w:t>
      </w:r>
      <w:r w:rsidR="00E45DC7" w:rsidRPr="00473C91">
        <w:t xml:space="preserve">Alessandro’s training and answering of my many questions is responsible for a large amount of my success. </w:t>
      </w:r>
      <w:r w:rsidR="00BA3703" w:rsidRPr="00473C91">
        <w:t xml:space="preserve">Additional thanks is given to all other authors on </w:t>
      </w:r>
      <w:r w:rsidR="000D621A" w:rsidRPr="00473C91">
        <w:t>the paper this thesis is derived from,</w:t>
      </w:r>
      <w:r w:rsidR="00BA3703" w:rsidRPr="00473C91">
        <w:t xml:space="preserve"> as disclosed below. </w:t>
      </w:r>
      <w:r w:rsidR="007577F4" w:rsidRPr="00473C91">
        <w:t>I would also like to thank all of my lab members throughout the years for their help with this and other projects.</w:t>
      </w:r>
      <w:r w:rsidR="00E45DC7" w:rsidRPr="00473C91">
        <w:t xml:space="preserve"> Final thanks goes out to my family, including my girlfriend Alyssa, and two dogs Rowdy and Ramsey for always being home with a smile.</w:t>
      </w:r>
    </w:p>
    <w:p w14:paraId="3B2759D2" w14:textId="77777777" w:rsidR="000D621A" w:rsidRPr="00473C91" w:rsidRDefault="000D621A" w:rsidP="00B055A4">
      <w:r w:rsidRPr="00473C91">
        <w:br w:type="page"/>
      </w:r>
    </w:p>
    <w:p w14:paraId="133CE06B" w14:textId="0E7E9429" w:rsidR="000D621A" w:rsidRPr="00473C91" w:rsidRDefault="009E3F3D" w:rsidP="00A64841">
      <w:pPr>
        <w:jc w:val="center"/>
        <w:rPr>
          <w:b/>
        </w:rPr>
      </w:pPr>
      <w:r>
        <w:rPr>
          <w:b/>
        </w:rPr>
        <w:lastRenderedPageBreak/>
        <w:t>DISCLOSURE</w:t>
      </w:r>
    </w:p>
    <w:p w14:paraId="63736174" w14:textId="77777777" w:rsidR="000D621A" w:rsidRPr="00473C91" w:rsidRDefault="000D621A" w:rsidP="007B7755">
      <w:pPr>
        <w:rPr>
          <w:b/>
        </w:rPr>
      </w:pPr>
    </w:p>
    <w:p w14:paraId="4C03A052" w14:textId="77777777" w:rsidR="000D621A" w:rsidRPr="00473C91" w:rsidRDefault="000D621A" w:rsidP="007B7755">
      <w:pPr>
        <w:ind w:firstLine="720"/>
      </w:pPr>
      <w:r w:rsidRPr="00473C91">
        <w:t>This thesis is largely derived from a published paper that I am an author on.</w:t>
      </w:r>
    </w:p>
    <w:p w14:paraId="531AE30C" w14:textId="1D8B464A" w:rsidR="007B7755" w:rsidRPr="00473C91" w:rsidRDefault="000D621A" w:rsidP="007B7755">
      <w:pPr>
        <w:ind w:firstLine="720"/>
      </w:pPr>
      <w:r w:rsidRPr="00473C91">
        <w:t xml:space="preserve">Occhialini A, Piatek A, Pfotenhauer AC, Frazier TP, Stewart CN, Lenaghan SC (2019) MoChlo: a versatile, modular cloning toolbox for chloroplast biotechnology. Plant Physiology. </w:t>
      </w:r>
      <w:proofErr w:type="gramStart"/>
      <w:r w:rsidRPr="00473C91">
        <w:t>179, 943-957</w:t>
      </w:r>
      <w:r w:rsidR="007673C0" w:rsidRPr="00473C91">
        <w:t>.</w:t>
      </w:r>
      <w:proofErr w:type="gramEnd"/>
      <w:r w:rsidR="007673C0" w:rsidRPr="00473C91">
        <w:t xml:space="preserve"> </w:t>
      </w:r>
    </w:p>
    <w:p w14:paraId="6B00CB09" w14:textId="1158E4CF" w:rsidR="007673C0" w:rsidRPr="00473C91" w:rsidRDefault="007673C0" w:rsidP="007B7755">
      <w:pPr>
        <w:ind w:firstLine="720"/>
      </w:pPr>
      <w:r w:rsidRPr="00473C91">
        <w:t>Funding contribution: The authors acknowledge funding by the Advanced Research Projects Agency-Energy (Award No. DE-AR000660) and the Defense Advanced Research Projects Agency (Award No. D17AC00016).</w:t>
      </w:r>
    </w:p>
    <w:p w14:paraId="6EDE0EE1" w14:textId="691F0F43" w:rsidR="00236E6D" w:rsidRPr="00473C91" w:rsidRDefault="00CD73A9" w:rsidP="00A64841">
      <w:pPr>
        <w:jc w:val="center"/>
      </w:pPr>
      <w:r w:rsidRPr="00473C91">
        <w:br w:type="page"/>
      </w:r>
      <w:r w:rsidR="00236E6D" w:rsidRPr="00473C91">
        <w:rPr>
          <w:b/>
          <w:bCs/>
        </w:rPr>
        <w:lastRenderedPageBreak/>
        <w:t>ABSTRACT</w:t>
      </w:r>
    </w:p>
    <w:p w14:paraId="57EDC8D8" w14:textId="77777777" w:rsidR="00236E6D" w:rsidRPr="00473C91" w:rsidRDefault="00236E6D" w:rsidP="00A64841"/>
    <w:p w14:paraId="583EF117" w14:textId="77777777" w:rsidR="007577F4" w:rsidRPr="00473C91" w:rsidRDefault="007577F4" w:rsidP="007B7755">
      <w:pPr>
        <w:ind w:firstLine="720"/>
      </w:pPr>
      <w:r w:rsidRPr="00473C91">
        <w:t>Plant synthetic biology is a rapidly evolving field with new tools constantly emerging to drive innovation. Of particular interest is the application of synthetic biology to chloroplast biotechnology to generate plants capable of producing new metabolites, vaccines, biofuels, and high-value chemicals. Progress made in the assembly of large DNA molecules, composing multiple transcriptional units, has significantly aided in the ability to rapidly construct novel vectors for genetic engineering. In particular, Golden Gate assembly has provided a facile molecular tool for standardized assembly of synthetic genetic elements into larger DNA constructs. In this work a complete modular chloroplast cloning system (MoChlo) was developed and validated for fast and flexible chloroplast engineering in plants. A library of 128 standardized chloroplast-specific parts (47 promoters, 38 5’UTRs, 9 promoter</w:t>
      </w:r>
      <w:proofErr w:type="gramStart"/>
      <w:r w:rsidRPr="00473C91">
        <w:t>:5’UTR</w:t>
      </w:r>
      <w:proofErr w:type="gramEnd"/>
      <w:r w:rsidRPr="00473C91">
        <w:t xml:space="preserve"> fusions, 10 3’ UTRs, 14 genes of interest, and 10 chloroplast-specific destination vectors) were mined from the literature and modified for use in MoChlo assembly, along with chloroplast-specific destination vectors. </w:t>
      </w:r>
      <w:proofErr w:type="gramStart"/>
      <w:r w:rsidRPr="00473C91">
        <w:t>The strategy was validated by assembling synthetic operons of various sizes, and determining the efficiency of assembly</w:t>
      </w:r>
      <w:proofErr w:type="gramEnd"/>
      <w:r w:rsidRPr="00473C91">
        <w:t xml:space="preserve">. This method was successfully used to generate chloroplast transformation vectors containing up to 7 transcriptional units in a single vector (~10.6 kb synthetic operon). To enable researchers with limited resources to engage in chloroplast biotechnology, and to accelerate progress in the field, the entire kit, as described, will be available from Addgene at minimal cost. Thus, the MoChlo kit represents a valuable tool for fast and flexible design of heterologous metabolic pathways for plastid metabolic engineering.  </w:t>
      </w:r>
    </w:p>
    <w:p w14:paraId="01B3EB68" w14:textId="77777777" w:rsidR="00236E6D" w:rsidRPr="00473C91" w:rsidRDefault="003F7FED" w:rsidP="007B7755">
      <w:pPr>
        <w:numPr>
          <w:ilvl w:val="12"/>
          <w:numId w:val="0"/>
        </w:numPr>
        <w:rPr>
          <w:b/>
          <w:bCs/>
        </w:rPr>
      </w:pPr>
      <w:r w:rsidRPr="00473C91">
        <w:rPr>
          <w:b/>
          <w:bCs/>
        </w:rPr>
        <w:t xml:space="preserve"> </w:t>
      </w:r>
    </w:p>
    <w:p w14:paraId="6E5AA568" w14:textId="77777777" w:rsidR="003F7FED" w:rsidRPr="00473C91" w:rsidRDefault="009C755C" w:rsidP="00A64841">
      <w:pPr>
        <w:numPr>
          <w:ilvl w:val="12"/>
          <w:numId w:val="0"/>
        </w:numPr>
        <w:jc w:val="center"/>
      </w:pPr>
      <w:r w:rsidRPr="00473C91">
        <w:rPr>
          <w:b/>
          <w:bCs/>
        </w:rPr>
        <w:br w:type="page"/>
      </w:r>
    </w:p>
    <w:sdt>
      <w:sdtPr>
        <w:rPr>
          <w:b w:val="0"/>
          <w:caps/>
        </w:rPr>
        <w:id w:val="607165129"/>
        <w:docPartObj>
          <w:docPartGallery w:val="Table of Contents"/>
          <w:docPartUnique/>
        </w:docPartObj>
      </w:sdtPr>
      <w:sdtEndPr>
        <w:rPr>
          <w:bCs/>
          <w:caps w:val="0"/>
          <w:noProof/>
        </w:rPr>
      </w:sdtEndPr>
      <w:sdtContent>
        <w:p w14:paraId="26888291" w14:textId="5C020D91" w:rsidR="00E91931" w:rsidRPr="009E3F3D" w:rsidRDefault="00E91931" w:rsidP="009E3F3D">
          <w:pPr>
            <w:pStyle w:val="TOCHeading"/>
          </w:pPr>
          <w:r w:rsidRPr="009E3F3D">
            <w:t>T</w:t>
          </w:r>
          <w:r w:rsidR="009E3F3D">
            <w:t>ABLE OF CONTENTS</w:t>
          </w:r>
        </w:p>
        <w:p w14:paraId="5E05C1ED" w14:textId="77777777" w:rsidR="00D83B30" w:rsidRPr="0090521E" w:rsidRDefault="00D83B30" w:rsidP="00A64841"/>
        <w:p w14:paraId="1DED855B" w14:textId="1F062A8E" w:rsidR="00D83B30" w:rsidRPr="0090521E" w:rsidRDefault="00E91931" w:rsidP="00A64841">
          <w:pPr>
            <w:pStyle w:val="TOC1"/>
            <w:tabs>
              <w:tab w:val="right" w:leader="dot" w:pos="8630"/>
            </w:tabs>
            <w:rPr>
              <w:rFonts w:eastAsiaTheme="minorEastAsia"/>
              <w:noProof/>
            </w:rPr>
          </w:pPr>
          <w:r w:rsidRPr="0090521E">
            <w:fldChar w:fldCharType="begin"/>
          </w:r>
          <w:r w:rsidRPr="0090521E">
            <w:instrText xml:space="preserve"> TOC \o "1-3" \h \z \u </w:instrText>
          </w:r>
          <w:r w:rsidRPr="0090521E">
            <w:fldChar w:fldCharType="separate"/>
          </w:r>
          <w:hyperlink w:anchor="_Toc428278467" w:history="1">
            <w:r w:rsidR="00D83B30" w:rsidRPr="0090521E">
              <w:rPr>
                <w:rStyle w:val="Hyperlink"/>
                <w:noProof/>
              </w:rPr>
              <w:t>Chapter One Introduction and General Information</w:t>
            </w:r>
            <w:r w:rsidR="00D83B30" w:rsidRPr="0090521E">
              <w:rPr>
                <w:noProof/>
                <w:webHidden/>
              </w:rPr>
              <w:tab/>
            </w:r>
            <w:r w:rsidR="00133F6D" w:rsidRPr="0090521E">
              <w:rPr>
                <w:noProof/>
                <w:webHidden/>
              </w:rPr>
              <w:t>1</w:t>
            </w:r>
          </w:hyperlink>
        </w:p>
        <w:p w14:paraId="6D21C90A" w14:textId="6672009E" w:rsidR="00D83B30" w:rsidRPr="0090521E" w:rsidRDefault="00F63F26" w:rsidP="00A64841">
          <w:pPr>
            <w:pStyle w:val="TOC1"/>
            <w:tabs>
              <w:tab w:val="right" w:leader="dot" w:pos="8630"/>
            </w:tabs>
            <w:rPr>
              <w:rFonts w:eastAsiaTheme="minorEastAsia"/>
              <w:noProof/>
            </w:rPr>
          </w:pPr>
          <w:hyperlink w:anchor="_Toc428278473" w:history="1">
            <w:r w:rsidR="00D83B30" w:rsidRPr="0090521E">
              <w:rPr>
                <w:rStyle w:val="Hyperlink"/>
                <w:noProof/>
              </w:rPr>
              <w:t>Chapter Two Literature Review</w:t>
            </w:r>
            <w:r w:rsidR="00D83B30" w:rsidRPr="0090521E">
              <w:rPr>
                <w:noProof/>
                <w:webHidden/>
              </w:rPr>
              <w:tab/>
            </w:r>
            <w:r w:rsidR="00133F6D" w:rsidRPr="0090521E">
              <w:rPr>
                <w:noProof/>
                <w:webHidden/>
              </w:rPr>
              <w:t>2</w:t>
            </w:r>
          </w:hyperlink>
        </w:p>
        <w:p w14:paraId="61329B48" w14:textId="5F1308AC" w:rsidR="00D83B30" w:rsidRPr="0090521E" w:rsidRDefault="00F63F26" w:rsidP="00A64841">
          <w:pPr>
            <w:pStyle w:val="TOC1"/>
            <w:tabs>
              <w:tab w:val="right" w:leader="dot" w:pos="8630"/>
            </w:tabs>
            <w:rPr>
              <w:rFonts w:eastAsiaTheme="minorEastAsia"/>
              <w:noProof/>
            </w:rPr>
          </w:pPr>
          <w:hyperlink w:anchor="_Toc428278477" w:history="1">
            <w:r w:rsidR="00D83B30" w:rsidRPr="0090521E">
              <w:rPr>
                <w:rStyle w:val="Hyperlink"/>
                <w:noProof/>
              </w:rPr>
              <w:t>Chapter Three Materials and Methods</w:t>
            </w:r>
            <w:r w:rsidR="00D83B30" w:rsidRPr="0090521E">
              <w:rPr>
                <w:noProof/>
                <w:webHidden/>
              </w:rPr>
              <w:tab/>
            </w:r>
            <w:r w:rsidR="00A04C7F" w:rsidRPr="0090521E">
              <w:rPr>
                <w:noProof/>
                <w:webHidden/>
              </w:rPr>
              <w:t>4</w:t>
            </w:r>
          </w:hyperlink>
        </w:p>
        <w:p w14:paraId="235C10C0" w14:textId="0DA79358" w:rsidR="00D83B30" w:rsidRPr="0090521E" w:rsidRDefault="00F63F26" w:rsidP="00A04C7F">
          <w:pPr>
            <w:pStyle w:val="TOC2"/>
            <w:tabs>
              <w:tab w:val="right" w:leader="dot" w:pos="8630"/>
            </w:tabs>
            <w:rPr>
              <w:rFonts w:eastAsiaTheme="minorEastAsia"/>
              <w:noProof/>
            </w:rPr>
          </w:pPr>
          <w:hyperlink w:anchor="_Toc428278478" w:history="1">
            <w:r w:rsidR="00A04C7F" w:rsidRPr="0090521E">
              <w:rPr>
                <w:rStyle w:val="Hyperlink"/>
                <w:noProof/>
              </w:rPr>
              <w:t>Design of modules for Golden Gate assembly</w:t>
            </w:r>
            <w:r w:rsidR="00D83B30" w:rsidRPr="0090521E">
              <w:rPr>
                <w:rStyle w:val="Hyperlink"/>
                <w:noProof/>
                <w:webHidden/>
              </w:rPr>
              <w:tab/>
            </w:r>
            <w:r w:rsidR="00A04C7F" w:rsidRPr="0090521E">
              <w:rPr>
                <w:rStyle w:val="Hyperlink"/>
                <w:noProof/>
                <w:webHidden/>
              </w:rPr>
              <w:t>4</w:t>
            </w:r>
          </w:hyperlink>
        </w:p>
        <w:p w14:paraId="289D11AB" w14:textId="3B433DBB" w:rsidR="00D83B30" w:rsidRPr="0090521E" w:rsidRDefault="00F63F26" w:rsidP="00A04C7F">
          <w:pPr>
            <w:pStyle w:val="TOC2"/>
            <w:tabs>
              <w:tab w:val="right" w:leader="dot" w:pos="8630"/>
            </w:tabs>
            <w:rPr>
              <w:rFonts w:eastAsiaTheme="minorEastAsia"/>
              <w:noProof/>
            </w:rPr>
          </w:pPr>
          <w:hyperlink w:anchor="_Toc428278481" w:history="1">
            <w:r w:rsidR="00A04C7F" w:rsidRPr="0090521E">
              <w:t xml:space="preserve">Golden Gate cloning and transformation in </w:t>
            </w:r>
            <w:r w:rsidR="00A04C7F" w:rsidRPr="0090521E">
              <w:rPr>
                <w:i/>
              </w:rPr>
              <w:t>E. coli</w:t>
            </w:r>
            <w:r w:rsidR="00D83B30" w:rsidRPr="0090521E">
              <w:rPr>
                <w:noProof/>
                <w:webHidden/>
              </w:rPr>
              <w:tab/>
            </w:r>
            <w:r w:rsidR="00A04C7F" w:rsidRPr="0090521E">
              <w:rPr>
                <w:noProof/>
                <w:webHidden/>
              </w:rPr>
              <w:t>4</w:t>
            </w:r>
          </w:hyperlink>
        </w:p>
        <w:p w14:paraId="2CBB85FE" w14:textId="4664E852" w:rsidR="00D83B30" w:rsidRPr="0090521E" w:rsidRDefault="00A04C7F" w:rsidP="00A04C7F">
          <w:pPr>
            <w:pStyle w:val="TOC2"/>
            <w:tabs>
              <w:tab w:val="right" w:leader="dot" w:pos="8630"/>
            </w:tabs>
            <w:rPr>
              <w:noProof/>
            </w:rPr>
          </w:pPr>
          <w:r w:rsidRPr="0090521E">
            <w:t xml:space="preserve">Plasmid extraction from bacterial cells, restriction digestion and PCR </w:t>
          </w:r>
          <w:hyperlink w:anchor="_Toc428278484" w:history="1">
            <w:r w:rsidR="00D83B30" w:rsidRPr="0090521E">
              <w:rPr>
                <w:noProof/>
                <w:webHidden/>
              </w:rPr>
              <w:tab/>
            </w:r>
            <w:r w:rsidR="00473C91" w:rsidRPr="0090521E">
              <w:rPr>
                <w:noProof/>
                <w:webHidden/>
              </w:rPr>
              <w:t>5</w:t>
            </w:r>
          </w:hyperlink>
        </w:p>
        <w:p w14:paraId="2515CA11" w14:textId="167F93CB" w:rsidR="00A04C7F" w:rsidRPr="0090521E" w:rsidRDefault="00F63F26" w:rsidP="00A04C7F">
          <w:pPr>
            <w:pStyle w:val="TOC2"/>
            <w:tabs>
              <w:tab w:val="right" w:leader="dot" w:pos="8630"/>
            </w:tabs>
            <w:rPr>
              <w:rFonts w:eastAsiaTheme="minorEastAsia"/>
              <w:noProof/>
            </w:rPr>
          </w:pPr>
          <w:hyperlink w:anchor="_Toc428278481" w:history="1">
            <w:r w:rsidR="00A04C7F" w:rsidRPr="0090521E">
              <w:t>Transformation, selection, and screening of potato chloroplasts</w:t>
            </w:r>
            <w:r w:rsidR="00A04C7F" w:rsidRPr="0090521E">
              <w:rPr>
                <w:noProof/>
                <w:webHidden/>
              </w:rPr>
              <w:tab/>
            </w:r>
            <w:r w:rsidR="00473C91" w:rsidRPr="0090521E">
              <w:rPr>
                <w:noProof/>
                <w:webHidden/>
              </w:rPr>
              <w:t>5</w:t>
            </w:r>
          </w:hyperlink>
        </w:p>
        <w:p w14:paraId="311035F2" w14:textId="46B0F0C7" w:rsidR="00D83B30" w:rsidRPr="0090521E" w:rsidRDefault="00F63F26" w:rsidP="00A04C7F">
          <w:pPr>
            <w:pStyle w:val="TOC1"/>
            <w:tabs>
              <w:tab w:val="right" w:leader="dot" w:pos="8630"/>
            </w:tabs>
            <w:rPr>
              <w:rFonts w:eastAsiaTheme="minorEastAsia"/>
              <w:noProof/>
            </w:rPr>
          </w:pPr>
          <w:hyperlink w:anchor="_Toc428278485" w:history="1">
            <w:r w:rsidR="00A04C7F" w:rsidRPr="0090521E">
              <w:rPr>
                <w:rStyle w:val="Hyperlink"/>
                <w:noProof/>
              </w:rPr>
              <w:t>Chapter Four Results and Discussion</w:t>
            </w:r>
            <w:r w:rsidR="00A04C7F" w:rsidRPr="0090521E">
              <w:rPr>
                <w:noProof/>
                <w:webHidden/>
              </w:rPr>
              <w:tab/>
            </w:r>
            <w:r w:rsidR="00AC2A07" w:rsidRPr="0090521E">
              <w:rPr>
                <w:noProof/>
                <w:webHidden/>
              </w:rPr>
              <w:t>7</w:t>
            </w:r>
          </w:hyperlink>
        </w:p>
        <w:p w14:paraId="7AD08E7B" w14:textId="72A90B76" w:rsidR="00A04C7F" w:rsidRPr="0090521E" w:rsidRDefault="00473C91" w:rsidP="00A04C7F">
          <w:pPr>
            <w:pStyle w:val="TOC2"/>
            <w:tabs>
              <w:tab w:val="right" w:leader="dot" w:pos="8630"/>
            </w:tabs>
            <w:rPr>
              <w:noProof/>
            </w:rPr>
          </w:pPr>
          <w:r w:rsidRPr="0090521E">
            <w:t>Design of the MoChlo kit</w:t>
          </w:r>
          <w:r w:rsidR="00A04C7F" w:rsidRPr="0090521E">
            <w:t xml:space="preserve"> </w:t>
          </w:r>
          <w:hyperlink w:anchor="_Toc428278484" w:history="1">
            <w:r w:rsidR="00A04C7F" w:rsidRPr="0090521E">
              <w:rPr>
                <w:noProof/>
                <w:webHidden/>
              </w:rPr>
              <w:tab/>
            </w:r>
            <w:r w:rsidR="00AC2A07" w:rsidRPr="0090521E">
              <w:rPr>
                <w:noProof/>
                <w:webHidden/>
              </w:rPr>
              <w:t>7</w:t>
            </w:r>
          </w:hyperlink>
        </w:p>
        <w:p w14:paraId="2DF702B7" w14:textId="11974618" w:rsidR="00A04C7F" w:rsidRPr="0090521E" w:rsidRDefault="00F63F26" w:rsidP="00A04C7F">
          <w:pPr>
            <w:pStyle w:val="TOC2"/>
            <w:tabs>
              <w:tab w:val="right" w:leader="dot" w:pos="8630"/>
            </w:tabs>
            <w:rPr>
              <w:rFonts w:eastAsiaTheme="minorEastAsia"/>
              <w:noProof/>
            </w:rPr>
          </w:pPr>
          <w:hyperlink w:anchor="_Toc428278481" w:history="1">
            <w:r w:rsidR="00473C91" w:rsidRPr="0090521E">
              <w:t>Validation of the MoChlo strategy for assembly of simple synthetic operons (≤ 4 transcriptional units)</w:t>
            </w:r>
            <w:r w:rsidR="00A04C7F" w:rsidRPr="0090521E">
              <w:rPr>
                <w:noProof/>
                <w:webHidden/>
              </w:rPr>
              <w:tab/>
            </w:r>
            <w:r w:rsidR="00AC2A07" w:rsidRPr="0090521E">
              <w:rPr>
                <w:noProof/>
                <w:webHidden/>
              </w:rPr>
              <w:t>7</w:t>
            </w:r>
          </w:hyperlink>
        </w:p>
        <w:p w14:paraId="782FEE09" w14:textId="47B79DFC" w:rsidR="00A04C7F" w:rsidRPr="0090521E" w:rsidRDefault="00F63F26" w:rsidP="00A04C7F">
          <w:pPr>
            <w:pStyle w:val="TOC2"/>
            <w:tabs>
              <w:tab w:val="right" w:leader="dot" w:pos="8630"/>
            </w:tabs>
            <w:rPr>
              <w:rFonts w:eastAsiaTheme="minorEastAsia"/>
              <w:noProof/>
            </w:rPr>
          </w:pPr>
          <w:hyperlink w:anchor="_Toc428278481" w:history="1">
            <w:r w:rsidR="00AC2A07" w:rsidRPr="0090521E">
              <w:t>Validation of MoChlo strategy for assembly of a large operon (7 transcriptional units)</w:t>
            </w:r>
            <w:r w:rsidR="00A04C7F" w:rsidRPr="0090521E">
              <w:rPr>
                <w:noProof/>
                <w:webHidden/>
              </w:rPr>
              <w:tab/>
            </w:r>
            <w:r w:rsidR="00AC2A07" w:rsidRPr="0090521E">
              <w:rPr>
                <w:noProof/>
                <w:webHidden/>
              </w:rPr>
              <w:t>8</w:t>
            </w:r>
          </w:hyperlink>
        </w:p>
        <w:p w14:paraId="61CBBB04" w14:textId="260A1940" w:rsidR="00A04C7F" w:rsidRPr="0090521E" w:rsidRDefault="00AC2A07" w:rsidP="00A04C7F">
          <w:pPr>
            <w:pStyle w:val="TOC2"/>
            <w:tabs>
              <w:tab w:val="right" w:leader="dot" w:pos="8630"/>
            </w:tabs>
            <w:rPr>
              <w:noProof/>
            </w:rPr>
          </w:pPr>
          <w:r w:rsidRPr="0090521E">
            <w:rPr>
              <w:i/>
            </w:rPr>
            <w:t xml:space="preserve">In vivo </w:t>
          </w:r>
          <w:r w:rsidRPr="0090521E">
            <w:t>validation of the MoChlo kit</w:t>
          </w:r>
          <w:r w:rsidR="00A04C7F" w:rsidRPr="0090521E">
            <w:t xml:space="preserve"> </w:t>
          </w:r>
          <w:hyperlink w:anchor="_Toc428278484" w:history="1">
            <w:r w:rsidR="00A04C7F" w:rsidRPr="0090521E">
              <w:rPr>
                <w:noProof/>
                <w:webHidden/>
              </w:rPr>
              <w:tab/>
            </w:r>
            <w:r w:rsidRPr="0090521E">
              <w:rPr>
                <w:noProof/>
                <w:webHidden/>
              </w:rPr>
              <w:t>9</w:t>
            </w:r>
          </w:hyperlink>
        </w:p>
        <w:p w14:paraId="55F24221" w14:textId="703D8C4A" w:rsidR="00D83B30" w:rsidRPr="0090521E" w:rsidRDefault="00F63F26" w:rsidP="0090521E">
          <w:pPr>
            <w:pStyle w:val="TOC2"/>
            <w:tabs>
              <w:tab w:val="right" w:leader="dot" w:pos="8630"/>
            </w:tabs>
            <w:rPr>
              <w:rFonts w:eastAsiaTheme="minorEastAsia"/>
              <w:noProof/>
            </w:rPr>
          </w:pPr>
          <w:hyperlink w:anchor="_Toc428278481" w:history="1">
            <w:r w:rsidR="00AC2A07" w:rsidRPr="0090521E">
              <w:t>Discussion</w:t>
            </w:r>
            <w:r w:rsidR="00A04C7F" w:rsidRPr="0090521E">
              <w:rPr>
                <w:noProof/>
                <w:webHidden/>
              </w:rPr>
              <w:tab/>
            </w:r>
            <w:r w:rsidR="00AC2A07" w:rsidRPr="0090521E">
              <w:rPr>
                <w:noProof/>
                <w:webHidden/>
              </w:rPr>
              <w:t>9</w:t>
            </w:r>
          </w:hyperlink>
        </w:p>
        <w:p w14:paraId="49DFD530" w14:textId="48757668" w:rsidR="00D83B30" w:rsidRPr="0090521E" w:rsidRDefault="00F63F26" w:rsidP="00A64841">
          <w:pPr>
            <w:pStyle w:val="TOC1"/>
            <w:tabs>
              <w:tab w:val="right" w:leader="dot" w:pos="8630"/>
            </w:tabs>
            <w:rPr>
              <w:rFonts w:eastAsiaTheme="minorEastAsia"/>
              <w:noProof/>
            </w:rPr>
          </w:pPr>
          <w:hyperlink w:anchor="_Toc428278487" w:history="1">
            <w:r w:rsidR="00D83B30" w:rsidRPr="0090521E">
              <w:rPr>
                <w:rStyle w:val="Hyperlink"/>
                <w:noProof/>
              </w:rPr>
              <w:t>Chapter Five Conclusions and Recommendations</w:t>
            </w:r>
            <w:r w:rsidR="00D83B30" w:rsidRPr="0090521E">
              <w:rPr>
                <w:noProof/>
                <w:webHidden/>
              </w:rPr>
              <w:tab/>
            </w:r>
            <w:r w:rsidR="0090521E">
              <w:rPr>
                <w:noProof/>
                <w:webHidden/>
              </w:rPr>
              <w:t>13</w:t>
            </w:r>
          </w:hyperlink>
        </w:p>
        <w:p w14:paraId="2B026D2D" w14:textId="4AEA557D" w:rsidR="00D83B30" w:rsidRPr="0090521E" w:rsidRDefault="00F63F26" w:rsidP="00A64841">
          <w:pPr>
            <w:pStyle w:val="TOC1"/>
            <w:tabs>
              <w:tab w:val="right" w:leader="dot" w:pos="8630"/>
            </w:tabs>
            <w:rPr>
              <w:rFonts w:eastAsiaTheme="minorEastAsia"/>
              <w:noProof/>
            </w:rPr>
          </w:pPr>
          <w:hyperlink w:anchor="_Toc428278488" w:history="1">
            <w:r w:rsidR="00D83B30" w:rsidRPr="0090521E">
              <w:rPr>
                <w:rStyle w:val="Hyperlink"/>
                <w:noProof/>
              </w:rPr>
              <w:t>List of References</w:t>
            </w:r>
            <w:r w:rsidR="00D83B30" w:rsidRPr="0090521E">
              <w:rPr>
                <w:noProof/>
                <w:webHidden/>
              </w:rPr>
              <w:tab/>
            </w:r>
            <w:r w:rsidR="008B2396">
              <w:rPr>
                <w:noProof/>
                <w:webHidden/>
              </w:rPr>
              <w:t>14</w:t>
            </w:r>
          </w:hyperlink>
        </w:p>
        <w:p w14:paraId="17232FEA" w14:textId="09B5092A" w:rsidR="00D83B30" w:rsidRPr="0090521E" w:rsidRDefault="00F63F26" w:rsidP="00A64841">
          <w:pPr>
            <w:pStyle w:val="TOC1"/>
            <w:tabs>
              <w:tab w:val="right" w:leader="dot" w:pos="8630"/>
            </w:tabs>
            <w:rPr>
              <w:rFonts w:eastAsiaTheme="minorEastAsia"/>
              <w:noProof/>
            </w:rPr>
          </w:pPr>
          <w:hyperlink w:anchor="_Toc428278489" w:history="1">
            <w:r w:rsidR="00D83B30" w:rsidRPr="0090521E">
              <w:rPr>
                <w:rStyle w:val="Hyperlink"/>
                <w:noProof/>
              </w:rPr>
              <w:t>Appendix</w:t>
            </w:r>
            <w:r w:rsidR="00D83B30" w:rsidRPr="0090521E">
              <w:rPr>
                <w:noProof/>
                <w:webHidden/>
              </w:rPr>
              <w:tab/>
            </w:r>
            <w:r w:rsidR="008B2396">
              <w:rPr>
                <w:noProof/>
                <w:webHidden/>
              </w:rPr>
              <w:t>21</w:t>
            </w:r>
          </w:hyperlink>
        </w:p>
        <w:p w14:paraId="3BF1F24F" w14:textId="3413B469" w:rsidR="00D83B30" w:rsidRPr="0090521E" w:rsidRDefault="00F63F26" w:rsidP="00A64841">
          <w:pPr>
            <w:pStyle w:val="TOC1"/>
            <w:tabs>
              <w:tab w:val="right" w:leader="dot" w:pos="8630"/>
            </w:tabs>
            <w:rPr>
              <w:rFonts w:eastAsiaTheme="minorEastAsia"/>
              <w:noProof/>
            </w:rPr>
          </w:pPr>
          <w:hyperlink w:anchor="_Toc428278490" w:history="1">
            <w:r w:rsidR="00D83B30" w:rsidRPr="0090521E">
              <w:rPr>
                <w:rStyle w:val="Hyperlink"/>
                <w:noProof/>
              </w:rPr>
              <w:t>Vita</w:t>
            </w:r>
            <w:r w:rsidR="00D83B30" w:rsidRPr="0090521E">
              <w:rPr>
                <w:noProof/>
                <w:webHidden/>
              </w:rPr>
              <w:tab/>
            </w:r>
            <w:r w:rsidR="008B2396">
              <w:rPr>
                <w:noProof/>
                <w:webHidden/>
              </w:rPr>
              <w:t>8</w:t>
            </w:r>
            <w:r w:rsidR="000A7958">
              <w:rPr>
                <w:noProof/>
                <w:webHidden/>
              </w:rPr>
              <w:t>4</w:t>
            </w:r>
          </w:hyperlink>
        </w:p>
        <w:p w14:paraId="4BE9936B" w14:textId="77777777" w:rsidR="00E91931" w:rsidRPr="0090521E" w:rsidRDefault="00E91931" w:rsidP="00A64841">
          <w:r w:rsidRPr="0090521E">
            <w:rPr>
              <w:bCs/>
              <w:noProof/>
            </w:rPr>
            <w:fldChar w:fldCharType="end"/>
          </w:r>
        </w:p>
      </w:sdtContent>
    </w:sdt>
    <w:p w14:paraId="5AC95E17" w14:textId="77777777" w:rsidR="003F7FED" w:rsidRPr="0090521E" w:rsidRDefault="003F7FED" w:rsidP="00A64841"/>
    <w:p w14:paraId="7A2B799C" w14:textId="77777777" w:rsidR="003F7FED" w:rsidRPr="0090521E" w:rsidRDefault="003F7FED" w:rsidP="00A64841">
      <w:pPr>
        <w:rPr>
          <w:bCs/>
        </w:rPr>
      </w:pPr>
      <w:r w:rsidRPr="0090521E">
        <w:rPr>
          <w:bCs/>
        </w:rPr>
        <w:br w:type="page"/>
      </w:r>
    </w:p>
    <w:p w14:paraId="70E54D08" w14:textId="77777777" w:rsidR="00236E6D" w:rsidRPr="00473C91" w:rsidRDefault="00236E6D" w:rsidP="00A64841">
      <w:pPr>
        <w:numPr>
          <w:ilvl w:val="12"/>
          <w:numId w:val="0"/>
        </w:numPr>
        <w:jc w:val="center"/>
      </w:pPr>
      <w:r w:rsidRPr="00473C91">
        <w:rPr>
          <w:b/>
          <w:bCs/>
        </w:rPr>
        <w:lastRenderedPageBreak/>
        <w:t>LIST OF TABLES</w:t>
      </w:r>
    </w:p>
    <w:p w14:paraId="27C91362" w14:textId="77777777" w:rsidR="00236E6D" w:rsidRPr="00473C91" w:rsidRDefault="00236E6D" w:rsidP="00A64841">
      <w:pPr>
        <w:numPr>
          <w:ilvl w:val="12"/>
          <w:numId w:val="0"/>
        </w:numPr>
        <w:jc w:val="center"/>
      </w:pPr>
    </w:p>
    <w:p w14:paraId="67F96A98" w14:textId="77777777" w:rsidR="00236E6D" w:rsidRPr="00473C91" w:rsidRDefault="00236E6D" w:rsidP="00A6484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667B3ACF" w14:textId="10CA24DA" w:rsidR="003E2944" w:rsidRPr="00473C91" w:rsidRDefault="00665C7E" w:rsidP="00A64841">
      <w:pPr>
        <w:pStyle w:val="TableofFigures"/>
        <w:tabs>
          <w:tab w:val="right" w:leader="dot" w:pos="8630"/>
        </w:tabs>
        <w:rPr>
          <w:rFonts w:eastAsiaTheme="minorEastAsia"/>
          <w:noProof/>
        </w:rPr>
      </w:pPr>
      <w:r w:rsidRPr="00473C91">
        <w:fldChar w:fldCharType="begin"/>
      </w:r>
      <w:r w:rsidR="00236E6D" w:rsidRPr="00473C91">
        <w:instrText xml:space="preserve"> TOC \h \z \c "Table" </w:instrText>
      </w:r>
      <w:r w:rsidRPr="00473C91">
        <w:fldChar w:fldCharType="separate"/>
      </w:r>
      <w:hyperlink w:anchor="_Toc428278253" w:history="1">
        <w:r w:rsidR="003E2944" w:rsidRPr="00473C91">
          <w:rPr>
            <w:rStyle w:val="Hyperlink"/>
            <w:noProof/>
          </w:rPr>
          <w:t xml:space="preserve">Table </w:t>
        </w:r>
        <w:r w:rsidR="00D6064B">
          <w:rPr>
            <w:rStyle w:val="Hyperlink"/>
            <w:noProof/>
          </w:rPr>
          <w:t>1: List of Level-0 parts provided in the MoChlo Kit</w:t>
        </w:r>
        <w:r w:rsidR="003E2944" w:rsidRPr="00473C91">
          <w:rPr>
            <w:noProof/>
            <w:webHidden/>
          </w:rPr>
          <w:tab/>
        </w:r>
        <w:r w:rsidR="008B2396">
          <w:rPr>
            <w:noProof/>
            <w:webHidden/>
          </w:rPr>
          <w:t>23</w:t>
        </w:r>
      </w:hyperlink>
    </w:p>
    <w:p w14:paraId="1882FE92" w14:textId="5F859956" w:rsidR="00D6064B" w:rsidRPr="0090521E" w:rsidRDefault="00F63F26" w:rsidP="00D6064B">
      <w:pPr>
        <w:pStyle w:val="TOC1"/>
        <w:tabs>
          <w:tab w:val="right" w:leader="dot" w:pos="8630"/>
        </w:tabs>
        <w:rPr>
          <w:rFonts w:eastAsiaTheme="minorEastAsia"/>
          <w:noProof/>
        </w:rPr>
      </w:pPr>
      <w:hyperlink w:anchor="_Toc428278487" w:history="1">
        <w:r w:rsidR="003C5DDC">
          <w:rPr>
            <w:rStyle w:val="Hyperlink"/>
            <w:noProof/>
          </w:rPr>
          <w:t>Table 2: Design of 4 different Level-1 cassettes</w:t>
        </w:r>
        <w:r w:rsidR="00D6064B" w:rsidRPr="0090521E">
          <w:rPr>
            <w:noProof/>
            <w:webHidden/>
          </w:rPr>
          <w:tab/>
        </w:r>
        <w:r w:rsidR="008B2396">
          <w:rPr>
            <w:noProof/>
            <w:webHidden/>
          </w:rPr>
          <w:t>24</w:t>
        </w:r>
      </w:hyperlink>
    </w:p>
    <w:p w14:paraId="5944EEC9" w14:textId="03FBE3F9" w:rsidR="003C5DDC" w:rsidRPr="0090521E" w:rsidRDefault="00F63F26" w:rsidP="003C5DDC">
      <w:pPr>
        <w:pStyle w:val="TOC1"/>
        <w:tabs>
          <w:tab w:val="right" w:leader="dot" w:pos="8630"/>
        </w:tabs>
        <w:rPr>
          <w:rFonts w:eastAsiaTheme="minorEastAsia"/>
          <w:noProof/>
        </w:rPr>
      </w:pPr>
      <w:hyperlink w:anchor="_Toc428278487" w:history="1">
        <w:r w:rsidR="003C5DDC">
          <w:rPr>
            <w:rStyle w:val="Hyperlink"/>
            <w:noProof/>
          </w:rPr>
          <w:t xml:space="preserve">Table 3: Design of 6 Level-1 cassettes for the </w:t>
        </w:r>
        <w:r w:rsidR="003C5DDC">
          <w:rPr>
            <w:rStyle w:val="Hyperlink"/>
            <w:i/>
            <w:noProof/>
          </w:rPr>
          <w:t xml:space="preserve">Lux </w:t>
        </w:r>
        <w:r w:rsidR="003C5DDC">
          <w:rPr>
            <w:rStyle w:val="Hyperlink"/>
            <w:noProof/>
          </w:rPr>
          <w:t>operon and 2 Level-1 selection cassettes</w:t>
        </w:r>
        <w:r w:rsidR="003C5DDC" w:rsidRPr="0090521E">
          <w:rPr>
            <w:noProof/>
            <w:webHidden/>
          </w:rPr>
          <w:tab/>
        </w:r>
        <w:r w:rsidR="008B2396">
          <w:rPr>
            <w:noProof/>
            <w:webHidden/>
          </w:rPr>
          <w:t>25</w:t>
        </w:r>
      </w:hyperlink>
    </w:p>
    <w:p w14:paraId="44898BB5" w14:textId="65560BA4" w:rsidR="003C5DDC" w:rsidRPr="0090521E" w:rsidRDefault="00F63F26" w:rsidP="003C5DDC">
      <w:pPr>
        <w:pStyle w:val="TOC1"/>
        <w:tabs>
          <w:tab w:val="right" w:leader="dot" w:pos="8630"/>
        </w:tabs>
        <w:rPr>
          <w:rFonts w:eastAsiaTheme="minorEastAsia"/>
          <w:noProof/>
        </w:rPr>
      </w:pPr>
      <w:hyperlink w:anchor="_Toc428278488" w:history="1">
        <w:r w:rsidR="003C5DDC">
          <w:rPr>
            <w:rStyle w:val="Hyperlink"/>
            <w:noProof/>
          </w:rPr>
          <w:t>Supplemental Table S1: MoChlo Level-0 modules</w:t>
        </w:r>
        <w:r w:rsidR="003C5DDC" w:rsidRPr="0090521E">
          <w:rPr>
            <w:noProof/>
            <w:webHidden/>
          </w:rPr>
          <w:tab/>
        </w:r>
        <w:r w:rsidR="008B2396">
          <w:rPr>
            <w:noProof/>
            <w:webHidden/>
          </w:rPr>
          <w:t>26</w:t>
        </w:r>
      </w:hyperlink>
    </w:p>
    <w:p w14:paraId="34641428" w14:textId="0E0D2404" w:rsidR="004B461B" w:rsidRPr="004B461B" w:rsidRDefault="00F63F26" w:rsidP="004B461B">
      <w:pPr>
        <w:pStyle w:val="TOC1"/>
        <w:tabs>
          <w:tab w:val="right" w:leader="dot" w:pos="8630"/>
        </w:tabs>
        <w:rPr>
          <w:noProof/>
        </w:rPr>
      </w:pPr>
      <w:hyperlink w:anchor="_Toc428278489" w:history="1">
        <w:r w:rsidR="003C5DDC">
          <w:rPr>
            <w:rStyle w:val="Hyperlink"/>
            <w:noProof/>
          </w:rPr>
          <w:t>Supplemental Table S2: Level-1 vectors compatible for the MoChlo Kit</w:t>
        </w:r>
        <w:r w:rsidR="003C5DDC" w:rsidRPr="0090521E">
          <w:rPr>
            <w:noProof/>
            <w:webHidden/>
          </w:rPr>
          <w:tab/>
        </w:r>
        <w:r w:rsidR="008B2396">
          <w:rPr>
            <w:noProof/>
            <w:webHidden/>
          </w:rPr>
          <w:t>6</w:t>
        </w:r>
        <w:r w:rsidR="008B5EEC">
          <w:rPr>
            <w:noProof/>
            <w:webHidden/>
          </w:rPr>
          <w:t>3</w:t>
        </w:r>
      </w:hyperlink>
    </w:p>
    <w:p w14:paraId="418BF930" w14:textId="7FAB4235" w:rsidR="003C5DDC" w:rsidRPr="0090521E" w:rsidRDefault="00F63F26" w:rsidP="003C5DDC">
      <w:pPr>
        <w:pStyle w:val="TOC1"/>
        <w:tabs>
          <w:tab w:val="right" w:leader="dot" w:pos="8630"/>
        </w:tabs>
        <w:rPr>
          <w:rFonts w:eastAsiaTheme="minorEastAsia"/>
          <w:noProof/>
        </w:rPr>
      </w:pPr>
      <w:hyperlink w:anchor="_Toc428278487" w:history="1">
        <w:r w:rsidR="003C5DDC">
          <w:rPr>
            <w:rStyle w:val="Hyperlink"/>
            <w:noProof/>
          </w:rPr>
          <w:t>Supplemental Table S3: Level-2 end-linkers and Level-2 chloroplast destination vectors</w:t>
        </w:r>
        <w:r w:rsidR="003C5DDC" w:rsidRPr="0090521E">
          <w:rPr>
            <w:noProof/>
            <w:webHidden/>
          </w:rPr>
          <w:tab/>
        </w:r>
        <w:r w:rsidR="008B2396">
          <w:rPr>
            <w:noProof/>
            <w:webHidden/>
          </w:rPr>
          <w:t>6</w:t>
        </w:r>
        <w:r w:rsidR="008B5EEC">
          <w:rPr>
            <w:noProof/>
            <w:webHidden/>
          </w:rPr>
          <w:t>4</w:t>
        </w:r>
      </w:hyperlink>
    </w:p>
    <w:p w14:paraId="27DDA16E" w14:textId="39B731AA" w:rsidR="0016726F" w:rsidRPr="0090521E" w:rsidRDefault="00F63F26" w:rsidP="0016726F">
      <w:pPr>
        <w:pStyle w:val="TOC1"/>
        <w:tabs>
          <w:tab w:val="right" w:leader="dot" w:pos="8630"/>
        </w:tabs>
        <w:rPr>
          <w:rFonts w:eastAsiaTheme="minorEastAsia"/>
          <w:noProof/>
        </w:rPr>
      </w:pPr>
      <w:hyperlink w:anchor="_Toc428278488" w:history="1">
        <w:r w:rsidR="003C5DDC">
          <w:rPr>
            <w:rStyle w:val="Hyperlink"/>
            <w:noProof/>
          </w:rPr>
          <w:t>Supplemental Table S4: Primers used in this study</w:t>
        </w:r>
        <w:r w:rsidR="003C5DDC" w:rsidRPr="0090521E">
          <w:rPr>
            <w:noProof/>
            <w:webHidden/>
          </w:rPr>
          <w:tab/>
        </w:r>
      </w:hyperlink>
      <w:hyperlink w:anchor="_Toc428278487" w:history="1">
        <w:r w:rsidR="008B2396">
          <w:rPr>
            <w:noProof/>
            <w:webHidden/>
          </w:rPr>
          <w:t>6</w:t>
        </w:r>
        <w:r w:rsidR="008B5EEC">
          <w:rPr>
            <w:noProof/>
            <w:webHidden/>
          </w:rPr>
          <w:t>5</w:t>
        </w:r>
      </w:hyperlink>
    </w:p>
    <w:p w14:paraId="74ED473B" w14:textId="4A6EF8A3" w:rsidR="00236E6D" w:rsidRPr="00473C91" w:rsidRDefault="00665C7E" w:rsidP="00167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473C91">
        <w:fldChar w:fldCharType="end"/>
      </w:r>
    </w:p>
    <w:p w14:paraId="4DD295AC" w14:textId="77777777" w:rsidR="00236E6D" w:rsidRPr="00473C91" w:rsidRDefault="00236E6D" w:rsidP="00A64841">
      <w:pPr>
        <w:jc w:val="center"/>
        <w:rPr>
          <w:b/>
        </w:rPr>
      </w:pPr>
      <w:r w:rsidRPr="00473C91">
        <w:br w:type="page"/>
      </w:r>
      <w:r w:rsidRPr="00473C91">
        <w:rPr>
          <w:b/>
        </w:rPr>
        <w:lastRenderedPageBreak/>
        <w:t>LIST OF FIGURES</w:t>
      </w:r>
    </w:p>
    <w:p w14:paraId="22C4CF69" w14:textId="77777777" w:rsidR="00236E6D" w:rsidRPr="00473C91" w:rsidRDefault="00236E6D" w:rsidP="00A64841">
      <w:pPr>
        <w:numPr>
          <w:ilvl w:val="12"/>
          <w:numId w:val="0"/>
        </w:numPr>
      </w:pPr>
    </w:p>
    <w:p w14:paraId="7355C682" w14:textId="77777777" w:rsidR="00236E6D" w:rsidRPr="00473C91" w:rsidRDefault="00236E6D" w:rsidP="00A6484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46B082BC" w14:textId="373E04AB" w:rsidR="000A24BF" w:rsidRPr="0090521E" w:rsidRDefault="00F63F26" w:rsidP="000A24BF">
      <w:pPr>
        <w:pStyle w:val="TOC1"/>
        <w:tabs>
          <w:tab w:val="right" w:leader="dot" w:pos="8630"/>
        </w:tabs>
        <w:rPr>
          <w:rFonts w:eastAsiaTheme="minorEastAsia"/>
          <w:noProof/>
        </w:rPr>
      </w:pPr>
      <w:hyperlink w:anchor="_Toc428278487" w:history="1">
        <w:r w:rsidR="00A8387F">
          <w:rPr>
            <w:rStyle w:val="Hyperlink"/>
            <w:noProof/>
          </w:rPr>
          <w:t>Figure 1: Schematic representation of Golden Gate assembly using the MoChlo kit</w:t>
        </w:r>
        <w:r w:rsidR="000A24BF" w:rsidRPr="0090521E">
          <w:rPr>
            <w:noProof/>
            <w:webHidden/>
          </w:rPr>
          <w:tab/>
        </w:r>
        <w:r w:rsidR="0084116B">
          <w:rPr>
            <w:noProof/>
            <w:webHidden/>
          </w:rPr>
          <w:t>6</w:t>
        </w:r>
        <w:r w:rsidR="008B5EEC">
          <w:rPr>
            <w:noProof/>
            <w:webHidden/>
          </w:rPr>
          <w:t>6</w:t>
        </w:r>
      </w:hyperlink>
    </w:p>
    <w:p w14:paraId="7C94381E" w14:textId="54565610" w:rsidR="000A24BF" w:rsidRPr="0090521E" w:rsidRDefault="00F63F26" w:rsidP="000A24BF">
      <w:pPr>
        <w:pStyle w:val="TOC1"/>
        <w:tabs>
          <w:tab w:val="right" w:leader="dot" w:pos="8630"/>
        </w:tabs>
        <w:rPr>
          <w:rFonts w:eastAsiaTheme="minorEastAsia"/>
          <w:noProof/>
        </w:rPr>
      </w:pPr>
      <w:hyperlink w:anchor="_Toc428278487" w:history="1">
        <w:r w:rsidR="00A8387F">
          <w:rPr>
            <w:rStyle w:val="Hyperlink"/>
            <w:noProof/>
          </w:rPr>
          <w:t>Figure 2: Level-1 cloning for a 4-gene operon-1</w:t>
        </w:r>
        <w:r w:rsidR="000A24BF" w:rsidRPr="0090521E">
          <w:rPr>
            <w:noProof/>
            <w:webHidden/>
          </w:rPr>
          <w:tab/>
        </w:r>
        <w:r w:rsidR="0084116B">
          <w:rPr>
            <w:noProof/>
            <w:webHidden/>
          </w:rPr>
          <w:t>6</w:t>
        </w:r>
        <w:r w:rsidR="008B5EEC">
          <w:rPr>
            <w:noProof/>
            <w:webHidden/>
          </w:rPr>
          <w:t>7</w:t>
        </w:r>
      </w:hyperlink>
    </w:p>
    <w:p w14:paraId="5D39D53A" w14:textId="52A49D97" w:rsidR="000A24BF" w:rsidRPr="0090521E" w:rsidRDefault="00F63F26" w:rsidP="000A24BF">
      <w:pPr>
        <w:pStyle w:val="TOC1"/>
        <w:tabs>
          <w:tab w:val="right" w:leader="dot" w:pos="8630"/>
        </w:tabs>
        <w:rPr>
          <w:rFonts w:eastAsiaTheme="minorEastAsia"/>
          <w:noProof/>
        </w:rPr>
      </w:pPr>
      <w:hyperlink w:anchor="_Toc428278488" w:history="1">
        <w:r w:rsidR="00A8387F">
          <w:rPr>
            <w:rStyle w:val="Hyperlink"/>
            <w:noProof/>
          </w:rPr>
          <w:t>Figure 3: Level-2 cloning for operon-1</w:t>
        </w:r>
        <w:r w:rsidR="000A24BF" w:rsidRPr="0090521E">
          <w:rPr>
            <w:noProof/>
            <w:webHidden/>
          </w:rPr>
          <w:tab/>
        </w:r>
        <w:r w:rsidR="0084116B">
          <w:rPr>
            <w:noProof/>
            <w:webHidden/>
          </w:rPr>
          <w:t>6</w:t>
        </w:r>
        <w:r w:rsidR="008B5EEC">
          <w:rPr>
            <w:noProof/>
            <w:webHidden/>
          </w:rPr>
          <w:t>8</w:t>
        </w:r>
      </w:hyperlink>
    </w:p>
    <w:p w14:paraId="0EB5F581" w14:textId="48943DBE" w:rsidR="000A24BF" w:rsidRPr="0090521E" w:rsidRDefault="00F63F26" w:rsidP="000A24BF">
      <w:pPr>
        <w:pStyle w:val="TOC1"/>
        <w:tabs>
          <w:tab w:val="right" w:leader="dot" w:pos="8630"/>
        </w:tabs>
        <w:rPr>
          <w:rFonts w:eastAsiaTheme="minorEastAsia"/>
          <w:noProof/>
        </w:rPr>
      </w:pPr>
      <w:hyperlink w:anchor="_Toc428278489" w:history="1">
        <w:r w:rsidR="00A8387F">
          <w:rPr>
            <w:rStyle w:val="Hyperlink"/>
            <w:noProof/>
          </w:rPr>
          <w:t xml:space="preserve">Figure 4: Level-1 cloning for the </w:t>
        </w:r>
        <w:r w:rsidR="00A8387F">
          <w:rPr>
            <w:rStyle w:val="Hyperlink"/>
            <w:i/>
            <w:noProof/>
          </w:rPr>
          <w:t>Lux</w:t>
        </w:r>
        <w:r w:rsidR="00A8387F">
          <w:rPr>
            <w:rStyle w:val="Hyperlink"/>
            <w:noProof/>
          </w:rPr>
          <w:t>-operon for plastid engineering</w:t>
        </w:r>
        <w:r w:rsidR="000A24BF" w:rsidRPr="0090521E">
          <w:rPr>
            <w:noProof/>
            <w:webHidden/>
          </w:rPr>
          <w:tab/>
        </w:r>
        <w:r w:rsidR="0084116B">
          <w:rPr>
            <w:noProof/>
            <w:webHidden/>
          </w:rPr>
          <w:t>6</w:t>
        </w:r>
        <w:r w:rsidR="008B5EEC">
          <w:rPr>
            <w:noProof/>
            <w:webHidden/>
          </w:rPr>
          <w:t>9</w:t>
        </w:r>
      </w:hyperlink>
    </w:p>
    <w:p w14:paraId="64E1BDD1" w14:textId="0B9E80E7" w:rsidR="000A24BF" w:rsidRPr="0090521E" w:rsidRDefault="00F63F26" w:rsidP="000A24BF">
      <w:pPr>
        <w:pStyle w:val="TOC1"/>
        <w:tabs>
          <w:tab w:val="right" w:leader="dot" w:pos="8630"/>
        </w:tabs>
        <w:rPr>
          <w:rFonts w:eastAsiaTheme="minorEastAsia"/>
          <w:noProof/>
        </w:rPr>
      </w:pPr>
      <w:hyperlink w:anchor="_Toc428278490" w:history="1">
        <w:r w:rsidR="00A8387F">
          <w:rPr>
            <w:rStyle w:val="Hyperlink"/>
            <w:noProof/>
          </w:rPr>
          <w:t xml:space="preserve">Figure 5: Level-2 cloning for the 7-gene </w:t>
        </w:r>
        <w:r w:rsidR="00A8387F">
          <w:rPr>
            <w:rStyle w:val="Hyperlink"/>
            <w:i/>
            <w:noProof/>
          </w:rPr>
          <w:t xml:space="preserve">Lux </w:t>
        </w:r>
        <w:r w:rsidR="00A8387F">
          <w:rPr>
            <w:rStyle w:val="Hyperlink"/>
            <w:noProof/>
          </w:rPr>
          <w:t>operon</w:t>
        </w:r>
        <w:r w:rsidR="000A24BF" w:rsidRPr="0090521E">
          <w:rPr>
            <w:noProof/>
            <w:webHidden/>
          </w:rPr>
          <w:tab/>
        </w:r>
        <w:r w:rsidR="008B5EEC">
          <w:rPr>
            <w:noProof/>
            <w:webHidden/>
          </w:rPr>
          <w:t>70</w:t>
        </w:r>
      </w:hyperlink>
    </w:p>
    <w:p w14:paraId="433BF92E" w14:textId="22FA7BBF" w:rsidR="000A24BF" w:rsidRPr="0090521E" w:rsidRDefault="00F63F26" w:rsidP="000A24BF">
      <w:pPr>
        <w:pStyle w:val="TOC1"/>
        <w:tabs>
          <w:tab w:val="right" w:leader="dot" w:pos="8630"/>
        </w:tabs>
        <w:rPr>
          <w:rFonts w:eastAsiaTheme="minorEastAsia"/>
          <w:noProof/>
        </w:rPr>
      </w:pPr>
      <w:hyperlink w:anchor="_Toc428278487" w:history="1">
        <w:r w:rsidR="00A8387F">
          <w:rPr>
            <w:rStyle w:val="Hyperlink"/>
            <w:noProof/>
          </w:rPr>
          <w:t xml:space="preserve">Figure 6: An example of </w:t>
        </w:r>
        <w:r w:rsidR="00A8387F">
          <w:rPr>
            <w:rStyle w:val="Hyperlink"/>
            <w:i/>
            <w:noProof/>
          </w:rPr>
          <w:t xml:space="preserve">in vivo </w:t>
        </w:r>
        <w:r w:rsidR="00A8387F">
          <w:rPr>
            <w:rStyle w:val="Hyperlink"/>
            <w:noProof/>
          </w:rPr>
          <w:t>validation of two MoChlo-enabled constructs in potato chloroplasts</w:t>
        </w:r>
        <w:r w:rsidR="000A24BF" w:rsidRPr="0090521E">
          <w:rPr>
            <w:noProof/>
            <w:webHidden/>
          </w:rPr>
          <w:tab/>
        </w:r>
        <w:r w:rsidR="0084116B">
          <w:rPr>
            <w:noProof/>
            <w:webHidden/>
          </w:rPr>
          <w:t>7</w:t>
        </w:r>
        <w:r w:rsidR="008B5EEC">
          <w:rPr>
            <w:noProof/>
            <w:webHidden/>
          </w:rPr>
          <w:t>1</w:t>
        </w:r>
      </w:hyperlink>
    </w:p>
    <w:p w14:paraId="6ED33605" w14:textId="49065135" w:rsidR="000A24BF" w:rsidRPr="0090521E" w:rsidRDefault="00F63F26" w:rsidP="000A24BF">
      <w:pPr>
        <w:pStyle w:val="TOC1"/>
        <w:tabs>
          <w:tab w:val="right" w:leader="dot" w:pos="8630"/>
        </w:tabs>
        <w:rPr>
          <w:rFonts w:eastAsiaTheme="minorEastAsia"/>
          <w:noProof/>
        </w:rPr>
      </w:pPr>
      <w:hyperlink w:anchor="_Toc428278488" w:history="1">
        <w:r w:rsidR="00A8387F">
          <w:rPr>
            <w:rStyle w:val="Hyperlink"/>
            <w:noProof/>
          </w:rPr>
          <w:t>Figure 7: Schematic of MoChlo kit for combinatorial assembly of operons for metabolic engineering</w:t>
        </w:r>
        <w:r w:rsidR="000A24BF" w:rsidRPr="0090521E">
          <w:rPr>
            <w:noProof/>
            <w:webHidden/>
          </w:rPr>
          <w:tab/>
        </w:r>
        <w:r w:rsidR="0084116B">
          <w:rPr>
            <w:noProof/>
            <w:webHidden/>
          </w:rPr>
          <w:t>7</w:t>
        </w:r>
        <w:r w:rsidR="008B5EEC">
          <w:rPr>
            <w:noProof/>
            <w:webHidden/>
          </w:rPr>
          <w:t>2</w:t>
        </w:r>
      </w:hyperlink>
    </w:p>
    <w:p w14:paraId="37CC55A1" w14:textId="7893AA97" w:rsidR="000A24BF" w:rsidRPr="0090521E" w:rsidRDefault="00F63F26" w:rsidP="000A24BF">
      <w:pPr>
        <w:pStyle w:val="TOC1"/>
        <w:tabs>
          <w:tab w:val="right" w:leader="dot" w:pos="8630"/>
        </w:tabs>
        <w:rPr>
          <w:rFonts w:eastAsiaTheme="minorEastAsia"/>
          <w:noProof/>
        </w:rPr>
      </w:pPr>
      <w:hyperlink w:anchor="_Toc428278489" w:history="1">
        <w:r w:rsidR="00A8387F">
          <w:rPr>
            <w:rStyle w:val="Hyperlink"/>
            <w:noProof/>
          </w:rPr>
          <w:t>Supplemental Figure S1: Level-0 modules and directional cloning into Level-1 cassettes</w:t>
        </w:r>
        <w:r w:rsidR="000A24BF" w:rsidRPr="0090521E">
          <w:rPr>
            <w:noProof/>
            <w:webHidden/>
          </w:rPr>
          <w:tab/>
        </w:r>
        <w:r w:rsidR="0084116B">
          <w:rPr>
            <w:noProof/>
            <w:webHidden/>
          </w:rPr>
          <w:t>7</w:t>
        </w:r>
        <w:r w:rsidR="008B5EEC">
          <w:rPr>
            <w:noProof/>
            <w:webHidden/>
          </w:rPr>
          <w:t>3</w:t>
        </w:r>
      </w:hyperlink>
    </w:p>
    <w:p w14:paraId="34FDC60C" w14:textId="48A0B974" w:rsidR="000A24BF" w:rsidRPr="0090521E" w:rsidRDefault="00F63F26" w:rsidP="000A24BF">
      <w:pPr>
        <w:pStyle w:val="TOC1"/>
        <w:tabs>
          <w:tab w:val="right" w:leader="dot" w:pos="8630"/>
        </w:tabs>
        <w:rPr>
          <w:rFonts w:eastAsiaTheme="minorEastAsia"/>
          <w:noProof/>
        </w:rPr>
      </w:pPr>
      <w:hyperlink w:anchor="_Toc428278490" w:history="1">
        <w:r w:rsidR="00A8387F">
          <w:rPr>
            <w:rStyle w:val="Hyperlink"/>
            <w:noProof/>
          </w:rPr>
          <w:t>Supplemental Figure S2: Directional cloning of Level-1 cassettes into operons of different lengths</w:t>
        </w:r>
        <w:r w:rsidR="000A24BF" w:rsidRPr="0090521E">
          <w:rPr>
            <w:noProof/>
            <w:webHidden/>
          </w:rPr>
          <w:tab/>
        </w:r>
        <w:r w:rsidR="000A24BF" w:rsidRPr="0090521E">
          <w:rPr>
            <w:noProof/>
            <w:webHidden/>
          </w:rPr>
          <w:fldChar w:fldCharType="begin"/>
        </w:r>
        <w:r w:rsidR="000A24BF" w:rsidRPr="0090521E">
          <w:rPr>
            <w:noProof/>
            <w:webHidden/>
          </w:rPr>
          <w:instrText xml:space="preserve"> PAGEREF _Toc428278490 \h </w:instrText>
        </w:r>
        <w:r w:rsidR="000A24BF" w:rsidRPr="0090521E">
          <w:rPr>
            <w:noProof/>
            <w:webHidden/>
          </w:rPr>
        </w:r>
        <w:r w:rsidR="000A24BF" w:rsidRPr="0090521E">
          <w:rPr>
            <w:noProof/>
            <w:webHidden/>
          </w:rPr>
          <w:fldChar w:fldCharType="separate"/>
        </w:r>
        <w:r w:rsidR="000A24BF">
          <w:rPr>
            <w:noProof/>
            <w:webHidden/>
          </w:rPr>
          <w:t>7</w:t>
        </w:r>
        <w:r w:rsidR="008B5EEC">
          <w:rPr>
            <w:noProof/>
            <w:webHidden/>
          </w:rPr>
          <w:t>4</w:t>
        </w:r>
        <w:r w:rsidR="000A24BF" w:rsidRPr="0090521E">
          <w:rPr>
            <w:noProof/>
            <w:webHidden/>
          </w:rPr>
          <w:fldChar w:fldCharType="end"/>
        </w:r>
      </w:hyperlink>
    </w:p>
    <w:p w14:paraId="7FA4CBD7" w14:textId="274603E7" w:rsidR="000A24BF" w:rsidRPr="0090521E" w:rsidRDefault="00F63F26" w:rsidP="000A24BF">
      <w:pPr>
        <w:pStyle w:val="TOC1"/>
        <w:tabs>
          <w:tab w:val="right" w:leader="dot" w:pos="8630"/>
        </w:tabs>
        <w:rPr>
          <w:rFonts w:eastAsiaTheme="minorEastAsia"/>
          <w:noProof/>
        </w:rPr>
      </w:pPr>
      <w:hyperlink w:anchor="_Toc428278488" w:history="1">
        <w:r w:rsidR="00A8387F">
          <w:rPr>
            <w:rStyle w:val="Hyperlink"/>
            <w:noProof/>
          </w:rPr>
          <w:t>Supplemental Figure S3: Level-1 assembly of GOIs</w:t>
        </w:r>
        <w:r w:rsidR="000A24BF" w:rsidRPr="0090521E">
          <w:rPr>
            <w:noProof/>
            <w:webHidden/>
          </w:rPr>
          <w:tab/>
        </w:r>
        <w:r w:rsidR="0084116B">
          <w:rPr>
            <w:noProof/>
            <w:webHidden/>
          </w:rPr>
          <w:t>7</w:t>
        </w:r>
        <w:r w:rsidR="008B5EEC">
          <w:rPr>
            <w:noProof/>
            <w:webHidden/>
          </w:rPr>
          <w:t>5</w:t>
        </w:r>
      </w:hyperlink>
    </w:p>
    <w:p w14:paraId="702CFFFF" w14:textId="45875098" w:rsidR="000A24BF" w:rsidRPr="0090521E" w:rsidRDefault="00F63F26" w:rsidP="000A24BF">
      <w:pPr>
        <w:pStyle w:val="TOC1"/>
        <w:tabs>
          <w:tab w:val="right" w:leader="dot" w:pos="8630"/>
        </w:tabs>
        <w:rPr>
          <w:rFonts w:eastAsiaTheme="minorEastAsia"/>
          <w:noProof/>
        </w:rPr>
      </w:pPr>
      <w:hyperlink w:anchor="_Toc428278489" w:history="1">
        <w:r w:rsidR="00A8387F">
          <w:rPr>
            <w:rStyle w:val="Hyperlink"/>
            <w:noProof/>
          </w:rPr>
          <w:t>Supplemental Figure S4: Examples of Level-1 cassettes synthesized using the MoChlo kit</w:t>
        </w:r>
        <w:r w:rsidR="000A24BF" w:rsidRPr="0090521E">
          <w:rPr>
            <w:noProof/>
            <w:webHidden/>
          </w:rPr>
          <w:tab/>
        </w:r>
        <w:r w:rsidR="0084116B">
          <w:rPr>
            <w:noProof/>
            <w:webHidden/>
          </w:rPr>
          <w:t>7</w:t>
        </w:r>
        <w:r w:rsidR="008B5EEC">
          <w:rPr>
            <w:noProof/>
            <w:webHidden/>
          </w:rPr>
          <w:t>6</w:t>
        </w:r>
      </w:hyperlink>
    </w:p>
    <w:p w14:paraId="2293E82A" w14:textId="6F6DB006" w:rsidR="000A24BF" w:rsidRPr="0090521E" w:rsidRDefault="00F63F26" w:rsidP="000A24BF">
      <w:pPr>
        <w:pStyle w:val="TOC1"/>
        <w:tabs>
          <w:tab w:val="right" w:leader="dot" w:pos="8630"/>
        </w:tabs>
        <w:rPr>
          <w:rFonts w:eastAsiaTheme="minorEastAsia"/>
          <w:noProof/>
        </w:rPr>
      </w:pPr>
      <w:hyperlink w:anchor="_Toc428278490" w:history="1">
        <w:r w:rsidR="00A8387F">
          <w:rPr>
            <w:rStyle w:val="Hyperlink"/>
            <w:noProof/>
          </w:rPr>
          <w:t xml:space="preserve">Supplemental Figure S5: Colony screening for Level-2 assembly of operon-1 using </w:t>
        </w:r>
        <w:r w:rsidR="00A8387F">
          <w:rPr>
            <w:rStyle w:val="Hyperlink"/>
            <w:i/>
            <w:noProof/>
          </w:rPr>
          <w:t xml:space="preserve">BbsI </w:t>
        </w:r>
        <w:r w:rsidR="00A8387F">
          <w:rPr>
            <w:rStyle w:val="Hyperlink"/>
            <w:noProof/>
          </w:rPr>
          <w:t>in the Golden Gate reaction</w:t>
        </w:r>
        <w:r w:rsidR="000A24BF" w:rsidRPr="0090521E">
          <w:rPr>
            <w:noProof/>
            <w:webHidden/>
          </w:rPr>
          <w:tab/>
        </w:r>
        <w:r w:rsidR="0084116B">
          <w:rPr>
            <w:noProof/>
            <w:webHidden/>
          </w:rPr>
          <w:t>7</w:t>
        </w:r>
        <w:r w:rsidR="008B5EEC">
          <w:rPr>
            <w:noProof/>
            <w:webHidden/>
          </w:rPr>
          <w:t>7</w:t>
        </w:r>
      </w:hyperlink>
    </w:p>
    <w:p w14:paraId="1F3E696D" w14:textId="43396EF1" w:rsidR="000A24BF" w:rsidRPr="0090521E" w:rsidRDefault="00F63F26" w:rsidP="000A24BF">
      <w:pPr>
        <w:pStyle w:val="TOC1"/>
        <w:tabs>
          <w:tab w:val="right" w:leader="dot" w:pos="8630"/>
        </w:tabs>
        <w:rPr>
          <w:rFonts w:eastAsiaTheme="minorEastAsia"/>
          <w:noProof/>
        </w:rPr>
      </w:pPr>
      <w:hyperlink w:anchor="_Toc428278487" w:history="1">
        <w:r w:rsidR="00A8387F">
          <w:rPr>
            <w:rStyle w:val="Hyperlink"/>
            <w:noProof/>
          </w:rPr>
          <w:t xml:space="preserve">Supplemental Figure S6: Colony screening for Level-2 assembly of operon-1 using </w:t>
        </w:r>
        <w:r w:rsidR="00A8387F">
          <w:rPr>
            <w:rStyle w:val="Hyperlink"/>
            <w:i/>
            <w:noProof/>
          </w:rPr>
          <w:t xml:space="preserve">BpiI </w:t>
        </w:r>
        <w:r w:rsidR="00A8387F">
          <w:rPr>
            <w:rStyle w:val="Hyperlink"/>
            <w:noProof/>
          </w:rPr>
          <w:t>in the Golden Gate reaction</w:t>
        </w:r>
        <w:r w:rsidR="000A24BF" w:rsidRPr="0090521E">
          <w:rPr>
            <w:noProof/>
            <w:webHidden/>
          </w:rPr>
          <w:tab/>
        </w:r>
        <w:r w:rsidR="0084116B">
          <w:rPr>
            <w:noProof/>
            <w:webHidden/>
          </w:rPr>
          <w:t>7</w:t>
        </w:r>
        <w:r w:rsidR="008B5EEC">
          <w:rPr>
            <w:noProof/>
            <w:webHidden/>
          </w:rPr>
          <w:t>8</w:t>
        </w:r>
      </w:hyperlink>
    </w:p>
    <w:p w14:paraId="385F5017" w14:textId="7F251AC9" w:rsidR="000A24BF" w:rsidRPr="0090521E" w:rsidRDefault="00F63F26" w:rsidP="000A24BF">
      <w:pPr>
        <w:pStyle w:val="TOC1"/>
        <w:tabs>
          <w:tab w:val="right" w:leader="dot" w:pos="8630"/>
        </w:tabs>
        <w:rPr>
          <w:rFonts w:eastAsiaTheme="minorEastAsia"/>
          <w:noProof/>
        </w:rPr>
      </w:pPr>
      <w:hyperlink w:anchor="_Toc428278488" w:history="1">
        <w:r w:rsidR="00A8387F">
          <w:rPr>
            <w:rStyle w:val="Hyperlink"/>
            <w:noProof/>
          </w:rPr>
          <w:t xml:space="preserve">Supplemental Figure S7: Level-2 assembly of 2-genes selection cassettes using </w:t>
        </w:r>
        <w:r w:rsidR="00A8387F">
          <w:rPr>
            <w:rStyle w:val="Hyperlink"/>
            <w:i/>
            <w:noProof/>
          </w:rPr>
          <w:t xml:space="preserve">BbsI </w:t>
        </w:r>
        <w:r w:rsidR="00A8387F">
          <w:rPr>
            <w:rStyle w:val="Hyperlink"/>
            <w:noProof/>
          </w:rPr>
          <w:t>in the Golden Gate reaction</w:t>
        </w:r>
        <w:r w:rsidR="000A24BF" w:rsidRPr="0090521E">
          <w:rPr>
            <w:noProof/>
            <w:webHidden/>
          </w:rPr>
          <w:tab/>
        </w:r>
        <w:r w:rsidR="0084116B">
          <w:rPr>
            <w:noProof/>
            <w:webHidden/>
          </w:rPr>
          <w:t>7</w:t>
        </w:r>
        <w:r w:rsidR="008B5EEC">
          <w:rPr>
            <w:noProof/>
            <w:webHidden/>
          </w:rPr>
          <w:t>9</w:t>
        </w:r>
      </w:hyperlink>
    </w:p>
    <w:p w14:paraId="3B9065DC" w14:textId="7B5D0F87" w:rsidR="000A24BF" w:rsidRPr="0090521E" w:rsidRDefault="00F63F26" w:rsidP="000A24BF">
      <w:pPr>
        <w:pStyle w:val="TOC1"/>
        <w:tabs>
          <w:tab w:val="right" w:leader="dot" w:pos="8630"/>
        </w:tabs>
        <w:rPr>
          <w:rFonts w:eastAsiaTheme="minorEastAsia"/>
          <w:noProof/>
        </w:rPr>
      </w:pPr>
      <w:hyperlink w:anchor="_Toc428278489" w:history="1">
        <w:r w:rsidR="00A8387F">
          <w:rPr>
            <w:rStyle w:val="Hyperlink"/>
            <w:noProof/>
          </w:rPr>
          <w:t>Supplemental Figure S8: Level-2 assembly of 5 different 4-genes operons</w:t>
        </w:r>
        <w:r w:rsidR="000A24BF" w:rsidRPr="0090521E">
          <w:rPr>
            <w:noProof/>
            <w:webHidden/>
          </w:rPr>
          <w:tab/>
        </w:r>
        <w:r w:rsidR="008B5EEC">
          <w:rPr>
            <w:noProof/>
            <w:webHidden/>
          </w:rPr>
          <w:t>80</w:t>
        </w:r>
      </w:hyperlink>
    </w:p>
    <w:p w14:paraId="2DA08B28" w14:textId="24342E0D" w:rsidR="000A24BF" w:rsidRPr="0090521E" w:rsidRDefault="00F63F26" w:rsidP="000A24BF">
      <w:pPr>
        <w:pStyle w:val="TOC1"/>
        <w:tabs>
          <w:tab w:val="right" w:leader="dot" w:pos="8630"/>
        </w:tabs>
        <w:rPr>
          <w:rFonts w:eastAsiaTheme="minorEastAsia"/>
          <w:noProof/>
        </w:rPr>
      </w:pPr>
      <w:hyperlink w:anchor="_Toc428278490" w:history="1">
        <w:r w:rsidR="00A8387F">
          <w:rPr>
            <w:rStyle w:val="Hyperlink"/>
            <w:noProof/>
          </w:rPr>
          <w:t xml:space="preserve">Supplemental Figure S9: Level-1 assembly of Level-1 </w:t>
        </w:r>
        <w:r w:rsidR="00A8387F">
          <w:rPr>
            <w:rStyle w:val="Hyperlink"/>
            <w:i/>
            <w:noProof/>
          </w:rPr>
          <w:t>Lux</w:t>
        </w:r>
        <w:r w:rsidR="00A8387F">
          <w:rPr>
            <w:rStyle w:val="Hyperlink"/>
            <w:noProof/>
          </w:rPr>
          <w:t>-cassettes</w:t>
        </w:r>
        <w:r w:rsidR="000A24BF" w:rsidRPr="0090521E">
          <w:rPr>
            <w:noProof/>
            <w:webHidden/>
          </w:rPr>
          <w:tab/>
        </w:r>
        <w:r w:rsidR="0084116B">
          <w:rPr>
            <w:noProof/>
            <w:webHidden/>
          </w:rPr>
          <w:t>8</w:t>
        </w:r>
        <w:r w:rsidR="008B5EEC">
          <w:rPr>
            <w:noProof/>
            <w:webHidden/>
          </w:rPr>
          <w:t>1</w:t>
        </w:r>
      </w:hyperlink>
    </w:p>
    <w:p w14:paraId="1DDC2029" w14:textId="6168FD27" w:rsidR="001D5B76" w:rsidRPr="0090521E" w:rsidRDefault="00F63F26" w:rsidP="001D5B76">
      <w:pPr>
        <w:pStyle w:val="TOC1"/>
        <w:tabs>
          <w:tab w:val="right" w:leader="dot" w:pos="8630"/>
        </w:tabs>
        <w:rPr>
          <w:rFonts w:eastAsiaTheme="minorEastAsia"/>
          <w:noProof/>
        </w:rPr>
      </w:pPr>
      <w:hyperlink w:anchor="_Toc428278487" w:history="1">
        <w:r w:rsidR="001D5B76">
          <w:rPr>
            <w:rStyle w:val="Hyperlink"/>
            <w:noProof/>
          </w:rPr>
          <w:t xml:space="preserve">Supplemental Figure S10: Colony screening for Level-2 assembly of </w:t>
        </w:r>
        <w:r w:rsidR="001D5B76">
          <w:rPr>
            <w:rStyle w:val="Hyperlink"/>
            <w:i/>
            <w:noProof/>
          </w:rPr>
          <w:t xml:space="preserve">Lux </w:t>
        </w:r>
        <w:r w:rsidR="001D5B76">
          <w:rPr>
            <w:rStyle w:val="Hyperlink"/>
            <w:noProof/>
          </w:rPr>
          <w:t xml:space="preserve">operon-1 using </w:t>
        </w:r>
        <w:r w:rsidR="001D5B76">
          <w:rPr>
            <w:rStyle w:val="Hyperlink"/>
            <w:i/>
            <w:noProof/>
          </w:rPr>
          <w:t xml:space="preserve">BpiI </w:t>
        </w:r>
        <w:r w:rsidR="001D5B76">
          <w:rPr>
            <w:rStyle w:val="Hyperlink"/>
            <w:noProof/>
          </w:rPr>
          <w:t>in the Golden Gate reaction</w:t>
        </w:r>
        <w:r w:rsidR="001D5B76" w:rsidRPr="0090521E">
          <w:rPr>
            <w:noProof/>
            <w:webHidden/>
          </w:rPr>
          <w:tab/>
        </w:r>
        <w:r w:rsidR="0084116B">
          <w:rPr>
            <w:noProof/>
            <w:webHidden/>
          </w:rPr>
          <w:t>8</w:t>
        </w:r>
        <w:r w:rsidR="008B5EEC">
          <w:rPr>
            <w:noProof/>
            <w:webHidden/>
          </w:rPr>
          <w:t>2</w:t>
        </w:r>
      </w:hyperlink>
    </w:p>
    <w:p w14:paraId="15EDFE5B" w14:textId="7D1323F7" w:rsidR="001D5B76" w:rsidRPr="0090521E" w:rsidRDefault="00F63F26" w:rsidP="0084116B">
      <w:pPr>
        <w:pStyle w:val="TOC1"/>
        <w:tabs>
          <w:tab w:val="right" w:leader="dot" w:pos="8630"/>
        </w:tabs>
        <w:rPr>
          <w:rFonts w:eastAsiaTheme="minorEastAsia"/>
          <w:noProof/>
        </w:rPr>
      </w:pPr>
      <w:hyperlink w:anchor="_Toc428278488" w:history="1">
        <w:r w:rsidR="001D5B76">
          <w:rPr>
            <w:rStyle w:val="Hyperlink"/>
            <w:noProof/>
          </w:rPr>
          <w:t xml:space="preserve">Supplemental Figure S11: Colony screening for Level-2 assembly of </w:t>
        </w:r>
        <w:r w:rsidR="001D5B76">
          <w:rPr>
            <w:rStyle w:val="Hyperlink"/>
            <w:i/>
            <w:noProof/>
          </w:rPr>
          <w:t xml:space="preserve">Lux </w:t>
        </w:r>
        <w:r w:rsidR="001D5B76">
          <w:rPr>
            <w:rStyle w:val="Hyperlink"/>
            <w:noProof/>
          </w:rPr>
          <w:t xml:space="preserve">operon-1 using </w:t>
        </w:r>
        <w:r w:rsidR="001D5B76">
          <w:rPr>
            <w:rStyle w:val="Hyperlink"/>
            <w:i/>
            <w:noProof/>
          </w:rPr>
          <w:t xml:space="preserve">BbsI </w:t>
        </w:r>
        <w:r w:rsidR="001D5B76">
          <w:rPr>
            <w:rStyle w:val="Hyperlink"/>
            <w:noProof/>
          </w:rPr>
          <w:t>in the Golden Gate reaction</w:t>
        </w:r>
        <w:r w:rsidR="001D5B76" w:rsidRPr="0090521E">
          <w:rPr>
            <w:noProof/>
            <w:webHidden/>
          </w:rPr>
          <w:tab/>
        </w:r>
        <w:r w:rsidR="0084116B">
          <w:rPr>
            <w:noProof/>
            <w:webHidden/>
          </w:rPr>
          <w:t>8</w:t>
        </w:r>
        <w:r w:rsidR="008B5EEC">
          <w:rPr>
            <w:noProof/>
            <w:webHidden/>
          </w:rPr>
          <w:t>3</w:t>
        </w:r>
      </w:hyperlink>
    </w:p>
    <w:p w14:paraId="1E78E1D6" w14:textId="77777777" w:rsidR="004B461B" w:rsidRDefault="004B461B" w:rsidP="00A64841">
      <w:pPr>
        <w:numPr>
          <w:ilvl w:val="12"/>
          <w:numId w:val="0"/>
        </w:numPr>
      </w:pPr>
    </w:p>
    <w:p w14:paraId="1E7C90AE" w14:textId="77777777" w:rsidR="004B461B" w:rsidRPr="00473C91" w:rsidRDefault="004B461B" w:rsidP="00A64841">
      <w:pPr>
        <w:numPr>
          <w:ilvl w:val="12"/>
          <w:numId w:val="0"/>
        </w:numPr>
        <w:sectPr w:rsidR="004B461B" w:rsidRPr="00473C91" w:rsidSect="00EE7845">
          <w:headerReference w:type="even" r:id="rId9"/>
          <w:headerReference w:type="default" r:id="rId10"/>
          <w:footerReference w:type="default" r:id="rId11"/>
          <w:pgSz w:w="12240" w:h="15840" w:code="1"/>
          <w:pgMar w:top="1440" w:right="1440" w:bottom="1440" w:left="1440" w:header="720" w:footer="1440" w:gutter="0"/>
          <w:pgNumType w:fmt="lowerRoman" w:start="1"/>
          <w:cols w:space="720"/>
          <w:noEndnote/>
          <w:titlePg/>
        </w:sectPr>
      </w:pPr>
    </w:p>
    <w:p w14:paraId="26BF91B4" w14:textId="77777777" w:rsidR="00236E6D" w:rsidRPr="00473C91" w:rsidRDefault="00965FBD" w:rsidP="00A64841">
      <w:pPr>
        <w:pStyle w:val="Heading1"/>
        <w:spacing w:line="240" w:lineRule="auto"/>
        <w:rPr>
          <w:sz w:val="24"/>
        </w:rPr>
      </w:pPr>
      <w:bookmarkStart w:id="0" w:name="_Toc420995890"/>
      <w:bookmarkStart w:id="1" w:name="_Toc422997477"/>
      <w:r w:rsidRPr="00473C91">
        <w:rPr>
          <w:sz w:val="24"/>
        </w:rPr>
        <w:lastRenderedPageBreak/>
        <w:br/>
      </w:r>
      <w:bookmarkStart w:id="2" w:name="_Toc427156460"/>
      <w:bookmarkStart w:id="3" w:name="_Toc428278467"/>
      <w:r w:rsidR="00EE334C" w:rsidRPr="00473C91">
        <w:rPr>
          <w:sz w:val="24"/>
        </w:rPr>
        <w:t>Introduction and General Information</w:t>
      </w:r>
      <w:bookmarkEnd w:id="0"/>
      <w:bookmarkEnd w:id="1"/>
      <w:bookmarkEnd w:id="2"/>
      <w:bookmarkEnd w:id="3"/>
    </w:p>
    <w:p w14:paraId="1E456F26" w14:textId="77777777" w:rsidR="00236E6D" w:rsidRPr="00473C91" w:rsidRDefault="00236E6D" w:rsidP="00A64841">
      <w:pPr>
        <w:numPr>
          <w:ilvl w:val="12"/>
          <w:numId w:val="0"/>
        </w:numPr>
        <w:jc w:val="center"/>
      </w:pPr>
    </w:p>
    <w:p w14:paraId="7A49F020" w14:textId="77777777" w:rsidR="00253A64" w:rsidRPr="00473C91" w:rsidRDefault="00253A64" w:rsidP="007B7755">
      <w:pPr>
        <w:ind w:firstLine="720"/>
        <w:rPr>
          <w:bCs/>
          <w:iCs/>
        </w:rPr>
      </w:pPr>
      <w:r w:rsidRPr="00473C91">
        <w:rPr>
          <w:bCs/>
          <w:iCs/>
        </w:rPr>
        <w:t xml:space="preserve">In this paper we describe a plastid molecular cloning (MoChlo) kit for plastid genetic engineering in plants. The MoChlo kit builds on previously developed modular cloning kits (Sarrion-Perdigones et al., 2011; Weber et al., 2011; Lampropoulos et al., 2013; Engler et al., 2014; Vafaee et al., 2014). Our goals are to lower the barrier of entry into plastid engineering, to enable troubleshooting for transgene expression, and to provide more flexibility for plastid metabolic engineering. Our hope is that a standardized assembly kit comprised of a library of plastid regulatory elements will accelerate research into metabolic engineering in plastids and benefit the research community as a whole. </w:t>
      </w:r>
    </w:p>
    <w:p w14:paraId="4D25811B" w14:textId="77777777" w:rsidR="005F2B0B" w:rsidRPr="00473C91" w:rsidRDefault="005F2B0B" w:rsidP="00A64841">
      <w:r w:rsidRPr="00473C91">
        <w:br w:type="page"/>
      </w:r>
    </w:p>
    <w:p w14:paraId="32D6D59C" w14:textId="77777777" w:rsidR="00236E6D" w:rsidRPr="00473C91" w:rsidRDefault="00965FBD" w:rsidP="00A64841">
      <w:pPr>
        <w:pStyle w:val="Heading1"/>
        <w:spacing w:line="240" w:lineRule="auto"/>
        <w:rPr>
          <w:sz w:val="24"/>
        </w:rPr>
      </w:pPr>
      <w:bookmarkStart w:id="4" w:name="_Toc420995896"/>
      <w:bookmarkStart w:id="5" w:name="_Toc422997483"/>
      <w:r w:rsidRPr="00473C91">
        <w:rPr>
          <w:sz w:val="24"/>
        </w:rPr>
        <w:lastRenderedPageBreak/>
        <w:br/>
      </w:r>
      <w:bookmarkStart w:id="6" w:name="_Toc427156466"/>
      <w:bookmarkStart w:id="7" w:name="_Toc428278473"/>
      <w:r w:rsidR="003D63DF" w:rsidRPr="00473C91">
        <w:rPr>
          <w:sz w:val="24"/>
        </w:rPr>
        <w:t>Literature Review</w:t>
      </w:r>
      <w:bookmarkEnd w:id="4"/>
      <w:bookmarkEnd w:id="5"/>
      <w:bookmarkEnd w:id="6"/>
      <w:bookmarkEnd w:id="7"/>
    </w:p>
    <w:p w14:paraId="76CD8242" w14:textId="77777777" w:rsidR="00236E6D" w:rsidRPr="00473C91" w:rsidRDefault="00236E6D" w:rsidP="00A64841">
      <w:pPr>
        <w:numPr>
          <w:ilvl w:val="12"/>
          <w:numId w:val="0"/>
        </w:numPr>
      </w:pPr>
      <w:r w:rsidRPr="00473C91">
        <w:tab/>
      </w:r>
      <w:r w:rsidRPr="00473C91">
        <w:tab/>
      </w:r>
      <w:r w:rsidRPr="00473C91">
        <w:tab/>
      </w:r>
      <w:r w:rsidRPr="00473C91">
        <w:tab/>
      </w:r>
      <w:r w:rsidRPr="00473C91">
        <w:tab/>
      </w:r>
      <w:r w:rsidRPr="00473C91">
        <w:tab/>
      </w:r>
      <w:r w:rsidRPr="00473C91">
        <w:tab/>
      </w:r>
    </w:p>
    <w:p w14:paraId="61F16AF2" w14:textId="7608A685" w:rsidR="007673C0" w:rsidRPr="00473C91" w:rsidRDefault="007673C0" w:rsidP="0084116B">
      <w:pPr>
        <w:ind w:firstLine="720"/>
        <w:rPr>
          <w:bCs/>
          <w:iCs/>
        </w:rPr>
      </w:pPr>
      <w:r w:rsidRPr="00473C91">
        <w:rPr>
          <w:bCs/>
          <w:iCs/>
        </w:rPr>
        <w:t>The plastids of land plants represent an underutilized resource with regards to metabolic engineering of heterologous pathways (Maliga and Bock, 2011; Bock, 2013; Jin and Daniell, 2015; Schindel et al., 2018). Plastids have been successfully engineered for expression of valuable carotenoids (Wurbs et al., 2007; Apel and Bock, 2009) and terpenoids (Pasoreck et al., 2016), as well as, for the production of numerous biopharmaceuticals (Davoodi-Semiromi et al., 2010; Boyhan and Daniell, 2011; Lakshmi et al., 2013). Nonetheless there are far fewer instances in which the plastid chassis has been engineered for crop improvement traits. Certainly, a more controlled metabolic engineering approach would facilitate a fundamental change in crop improvement (Schindel et al., 2018). One such example, using plastid engineering, is the metabolic engineering of a complete carbon concentrating mechanism from cyanobacterium into plastids for improving photosynthesis (Lin et al., 2014a; Lin et al., 2014b; Occhialini et al., 2016; Long et al., 2018). Since plastid genomes are relatively conserved among land plants, improving photosynthesis in one species via plastids should be translatable to other species (McNeal et al., 2007).</w:t>
      </w:r>
    </w:p>
    <w:p w14:paraId="05A0AA52" w14:textId="77777777" w:rsidR="007673C0" w:rsidRPr="00473C91" w:rsidRDefault="007673C0" w:rsidP="007B7755">
      <w:pPr>
        <w:ind w:firstLine="720"/>
        <w:rPr>
          <w:bCs/>
          <w:iCs/>
        </w:rPr>
      </w:pPr>
      <w:r w:rsidRPr="00473C91">
        <w:rPr>
          <w:bCs/>
          <w:iCs/>
        </w:rPr>
        <w:t xml:space="preserve">There are several advantages to engineering plastid genomes, as opposed to nuclear ones, for metabolic engineering in plants. Plastids have small genomes (120 to 217 kb) present in multiple copies (e.g. ~10,000 plastome copies per cell in </w:t>
      </w:r>
      <w:r w:rsidRPr="00473C91">
        <w:rPr>
          <w:bCs/>
          <w:i/>
          <w:iCs/>
        </w:rPr>
        <w:t>Nicotiana tabacum</w:t>
      </w:r>
      <w:r w:rsidRPr="00473C91">
        <w:rPr>
          <w:bCs/>
          <w:iCs/>
        </w:rPr>
        <w:t>), lack gene silencing machinery, are capable of extremely high levels of foreign protein production (10-70% total soluble protein), and transgene insertion is achieved through homologous recombination, providing a known landing site for insertion (Kuroda and Maliga, 2001a; Maliga, 2004; Shaver et al., 2006; Verma and Daniell, 2007; Verma et al., 2008; Oey et al., 2009a; Schelkunov et al., 2015). Further, since chloroplasts are prokaryotic in origin, the transcription and translation machinery functions similar to prokaryotes, allowing for coordinated gene expression in operons (Bock, 2013; Lu et al., 2013). For metabolic engineering, the ability to coordinate the expression of multiple genes is essential for controlling complex multigene pathways. Unfortunately, while the regulatory machinery of plastids is prokaryotic in origin, the governing rules/functional motifs used for gene expression are not nearly as well characterized as their bacterial counterparts. Thus, while numerous logic circuits and tunable expression systems have been developed in bacterial systems, few exist for plastids (Verhounig et al., 2010; Emadpour et al., 2015). Instead, most complex pathways expressed in plastids use a single promoter to drive equivalent expression of all transgenes in the pathway (Lu et al., 2013; Fuentes et al., 2016). However, excess production of heterologous protein, even GFP, has had demonstrable negative effects on chloroplast metabolic function and the overall phenotype of the resulting plants (Oey et al., 2009a). Advanced metabolic engineering in plastids requires an understanding of how to tune the stoichiometry of multiple genes within a heterologous pathway to achieve the desired product (Bock, 2013, 2015; Schindel et al., 2018).</w:t>
      </w:r>
    </w:p>
    <w:p w14:paraId="7FB2CE8C" w14:textId="77777777" w:rsidR="007673C0" w:rsidRPr="00473C91" w:rsidRDefault="007673C0" w:rsidP="00A64841">
      <w:pPr>
        <w:rPr>
          <w:bCs/>
          <w:iCs/>
        </w:rPr>
      </w:pPr>
    </w:p>
    <w:p w14:paraId="09AACAFF" w14:textId="77777777" w:rsidR="007673C0" w:rsidRPr="00473C91" w:rsidRDefault="007673C0" w:rsidP="007B7755">
      <w:pPr>
        <w:ind w:firstLine="720"/>
        <w:rPr>
          <w:bCs/>
          <w:iCs/>
        </w:rPr>
      </w:pPr>
      <w:r w:rsidRPr="00473C91">
        <w:rPr>
          <w:bCs/>
          <w:iCs/>
        </w:rPr>
        <w:lastRenderedPageBreak/>
        <w:t xml:space="preserve">Typically heterologous genes engineered into plastids are placed under the control of endogenous regulatory sequences (Tregoning et al., 2003; Lutz et al., 2007; Zhou et al., 2008; Oey et al., 2009b). For effective chloroplast metabolic engineering with tunable expression, the following components must be considered: promoters, 5’ untranslated regions (5’UTRs), and 3’ untranslated regions (3’UTRs). </w:t>
      </w:r>
      <w:proofErr w:type="gramStart"/>
      <w:r w:rsidRPr="00473C91">
        <w:rPr>
          <w:bCs/>
          <w:iCs/>
        </w:rPr>
        <w:t>Precise regulation of gene expression in plastids could be controlled by varying these components to achieve the desired expression level for each transgene or operon</w:t>
      </w:r>
      <w:proofErr w:type="gramEnd"/>
      <w:r w:rsidRPr="00473C91">
        <w:rPr>
          <w:bCs/>
          <w:iCs/>
        </w:rPr>
        <w:t xml:space="preserve">. While combinatorial and permutational analysis of these components in a bacterial chassis, such as </w:t>
      </w:r>
      <w:r w:rsidRPr="00473C91">
        <w:rPr>
          <w:bCs/>
          <w:i/>
          <w:iCs/>
        </w:rPr>
        <w:t>Escherichia coli</w:t>
      </w:r>
      <w:r w:rsidRPr="00473C91">
        <w:rPr>
          <w:bCs/>
          <w:iCs/>
        </w:rPr>
        <w:t xml:space="preserve">, are routinely conducted, plastids represent a more challenging system with the plastid toolkit much less developed than that for bacteria. In addition, compared to nuclear engineering in plants, few labs currently conduct plastid engineering. </w:t>
      </w:r>
    </w:p>
    <w:p w14:paraId="655B91FA" w14:textId="77777777" w:rsidR="00FB3EF0" w:rsidRPr="00473C91" w:rsidRDefault="00FB3EF0" w:rsidP="00A64841">
      <w:pPr>
        <w:rPr>
          <w:b/>
          <w:bCs/>
          <w:caps/>
          <w:color w:val="000000" w:themeColor="text1"/>
        </w:rPr>
      </w:pPr>
      <w:bookmarkStart w:id="8" w:name="_Toc420995900"/>
      <w:bookmarkStart w:id="9" w:name="_Toc422997487"/>
    </w:p>
    <w:p w14:paraId="04FC1664" w14:textId="77777777" w:rsidR="00FB3EF0" w:rsidRPr="00473C91" w:rsidRDefault="00FB3EF0" w:rsidP="00A64841">
      <w:pPr>
        <w:rPr>
          <w:b/>
          <w:bCs/>
          <w:caps/>
          <w:color w:val="000000" w:themeColor="text1"/>
        </w:rPr>
      </w:pPr>
    </w:p>
    <w:p w14:paraId="55F3A363" w14:textId="77777777" w:rsidR="00FB3EF0" w:rsidRPr="00473C91" w:rsidRDefault="00FB3EF0" w:rsidP="00A64841">
      <w:pPr>
        <w:rPr>
          <w:b/>
          <w:bCs/>
          <w:caps/>
          <w:color w:val="000000" w:themeColor="text1"/>
        </w:rPr>
      </w:pPr>
    </w:p>
    <w:p w14:paraId="7ECFFB7B" w14:textId="77777777" w:rsidR="00FB3EF0" w:rsidRPr="00473C91" w:rsidRDefault="00FB3EF0" w:rsidP="00A64841">
      <w:pPr>
        <w:rPr>
          <w:b/>
          <w:bCs/>
          <w:caps/>
          <w:color w:val="000000" w:themeColor="text1"/>
        </w:rPr>
      </w:pPr>
    </w:p>
    <w:p w14:paraId="0BEF9AD1" w14:textId="77777777" w:rsidR="00FB3EF0" w:rsidRPr="00473C91" w:rsidRDefault="00FB3EF0" w:rsidP="00A64841">
      <w:pPr>
        <w:rPr>
          <w:b/>
          <w:bCs/>
          <w:caps/>
          <w:color w:val="000000" w:themeColor="text1"/>
        </w:rPr>
      </w:pPr>
    </w:p>
    <w:p w14:paraId="02130498" w14:textId="77777777" w:rsidR="00FB3EF0" w:rsidRPr="00473C91" w:rsidRDefault="00FB3EF0" w:rsidP="00A64841">
      <w:pPr>
        <w:rPr>
          <w:b/>
          <w:bCs/>
          <w:caps/>
          <w:color w:val="000000" w:themeColor="text1"/>
        </w:rPr>
      </w:pPr>
    </w:p>
    <w:p w14:paraId="2EA3E554" w14:textId="77777777" w:rsidR="00FB3EF0" w:rsidRPr="00473C91" w:rsidRDefault="00FB3EF0" w:rsidP="00A64841">
      <w:pPr>
        <w:rPr>
          <w:b/>
          <w:bCs/>
          <w:caps/>
          <w:color w:val="000000" w:themeColor="text1"/>
        </w:rPr>
      </w:pPr>
    </w:p>
    <w:p w14:paraId="60A1A481" w14:textId="77777777" w:rsidR="00FB3EF0" w:rsidRPr="00473C91" w:rsidRDefault="00FB3EF0" w:rsidP="00A64841">
      <w:pPr>
        <w:rPr>
          <w:b/>
          <w:bCs/>
          <w:caps/>
          <w:color w:val="000000" w:themeColor="text1"/>
        </w:rPr>
      </w:pPr>
    </w:p>
    <w:p w14:paraId="3430C34E" w14:textId="77777777" w:rsidR="00FB3EF0" w:rsidRPr="00473C91" w:rsidRDefault="00FB3EF0" w:rsidP="00A64841">
      <w:pPr>
        <w:rPr>
          <w:b/>
          <w:bCs/>
          <w:caps/>
          <w:color w:val="000000" w:themeColor="text1"/>
        </w:rPr>
      </w:pPr>
    </w:p>
    <w:p w14:paraId="4DC14407" w14:textId="77777777" w:rsidR="00FB3EF0" w:rsidRPr="00473C91" w:rsidRDefault="00FB3EF0" w:rsidP="00A64841">
      <w:pPr>
        <w:rPr>
          <w:b/>
          <w:bCs/>
          <w:caps/>
          <w:color w:val="000000" w:themeColor="text1"/>
        </w:rPr>
      </w:pPr>
    </w:p>
    <w:p w14:paraId="0A5B9F55" w14:textId="77777777" w:rsidR="00FB3EF0" w:rsidRPr="00473C91" w:rsidRDefault="00FB3EF0" w:rsidP="00A64841">
      <w:pPr>
        <w:rPr>
          <w:b/>
          <w:bCs/>
          <w:caps/>
          <w:color w:val="000000" w:themeColor="text1"/>
        </w:rPr>
      </w:pPr>
    </w:p>
    <w:p w14:paraId="77FC2ABC" w14:textId="77777777" w:rsidR="00FB3EF0" w:rsidRPr="00473C91" w:rsidRDefault="00FB3EF0" w:rsidP="00A64841">
      <w:pPr>
        <w:rPr>
          <w:b/>
          <w:bCs/>
          <w:caps/>
          <w:color w:val="000000" w:themeColor="text1"/>
        </w:rPr>
      </w:pPr>
    </w:p>
    <w:p w14:paraId="20006A9B" w14:textId="77777777" w:rsidR="00FB3EF0" w:rsidRPr="00473C91" w:rsidRDefault="00FB3EF0" w:rsidP="00A64841">
      <w:pPr>
        <w:rPr>
          <w:b/>
          <w:bCs/>
          <w:caps/>
          <w:color w:val="000000" w:themeColor="text1"/>
        </w:rPr>
      </w:pPr>
    </w:p>
    <w:p w14:paraId="4B067CF9" w14:textId="77777777" w:rsidR="00FB3EF0" w:rsidRPr="00473C91" w:rsidRDefault="00FB3EF0" w:rsidP="00A64841">
      <w:pPr>
        <w:rPr>
          <w:b/>
          <w:bCs/>
          <w:caps/>
          <w:color w:val="000000" w:themeColor="text1"/>
        </w:rPr>
      </w:pPr>
    </w:p>
    <w:p w14:paraId="52F52CEE" w14:textId="77777777" w:rsidR="00FB3EF0" w:rsidRPr="00473C91" w:rsidRDefault="00FB3EF0" w:rsidP="00A64841">
      <w:pPr>
        <w:rPr>
          <w:b/>
          <w:bCs/>
          <w:caps/>
          <w:color w:val="000000" w:themeColor="text1"/>
        </w:rPr>
      </w:pPr>
    </w:p>
    <w:p w14:paraId="22C98373" w14:textId="77777777" w:rsidR="00FB3EF0" w:rsidRPr="00473C91" w:rsidRDefault="00FB3EF0" w:rsidP="00A64841">
      <w:pPr>
        <w:rPr>
          <w:b/>
          <w:bCs/>
          <w:caps/>
          <w:color w:val="000000" w:themeColor="text1"/>
        </w:rPr>
      </w:pPr>
    </w:p>
    <w:p w14:paraId="27C49637" w14:textId="77777777" w:rsidR="00FB3EF0" w:rsidRPr="00473C91" w:rsidRDefault="00FB3EF0" w:rsidP="00A64841">
      <w:pPr>
        <w:rPr>
          <w:b/>
          <w:bCs/>
          <w:caps/>
          <w:color w:val="000000" w:themeColor="text1"/>
        </w:rPr>
      </w:pPr>
    </w:p>
    <w:p w14:paraId="3BC381BD" w14:textId="77777777" w:rsidR="00FB3EF0" w:rsidRPr="00473C91" w:rsidRDefault="00FB3EF0" w:rsidP="00A64841">
      <w:pPr>
        <w:rPr>
          <w:b/>
          <w:bCs/>
          <w:caps/>
          <w:color w:val="000000" w:themeColor="text1"/>
        </w:rPr>
      </w:pPr>
    </w:p>
    <w:p w14:paraId="56550D9F" w14:textId="77777777" w:rsidR="00FB3EF0" w:rsidRPr="00473C91" w:rsidRDefault="00FB3EF0" w:rsidP="00A64841">
      <w:pPr>
        <w:rPr>
          <w:b/>
          <w:bCs/>
          <w:caps/>
          <w:color w:val="000000" w:themeColor="text1"/>
        </w:rPr>
      </w:pPr>
    </w:p>
    <w:p w14:paraId="17F85E10" w14:textId="77777777" w:rsidR="00FB3EF0" w:rsidRPr="00473C91" w:rsidRDefault="00FB3EF0" w:rsidP="00A64841">
      <w:pPr>
        <w:rPr>
          <w:b/>
          <w:bCs/>
          <w:caps/>
          <w:color w:val="000000" w:themeColor="text1"/>
        </w:rPr>
      </w:pPr>
    </w:p>
    <w:p w14:paraId="2E3D425D" w14:textId="77777777" w:rsidR="00FB3EF0" w:rsidRPr="00473C91" w:rsidRDefault="00FB3EF0" w:rsidP="00A64841">
      <w:pPr>
        <w:rPr>
          <w:b/>
          <w:bCs/>
          <w:caps/>
          <w:color w:val="000000" w:themeColor="text1"/>
        </w:rPr>
      </w:pPr>
    </w:p>
    <w:p w14:paraId="7F27A640" w14:textId="77777777" w:rsidR="00FB3EF0" w:rsidRPr="00473C91" w:rsidRDefault="00FB3EF0" w:rsidP="00A64841">
      <w:pPr>
        <w:rPr>
          <w:b/>
          <w:bCs/>
          <w:caps/>
          <w:color w:val="000000" w:themeColor="text1"/>
        </w:rPr>
      </w:pPr>
    </w:p>
    <w:p w14:paraId="2F21D57E" w14:textId="77777777" w:rsidR="00FB3EF0" w:rsidRPr="00473C91" w:rsidRDefault="00FB3EF0" w:rsidP="00A64841">
      <w:pPr>
        <w:rPr>
          <w:b/>
          <w:bCs/>
          <w:caps/>
          <w:color w:val="000000" w:themeColor="text1"/>
        </w:rPr>
      </w:pPr>
    </w:p>
    <w:p w14:paraId="40082082" w14:textId="77777777" w:rsidR="00FB3EF0" w:rsidRPr="00473C91" w:rsidRDefault="00FB3EF0" w:rsidP="00A64841">
      <w:pPr>
        <w:rPr>
          <w:b/>
          <w:bCs/>
          <w:caps/>
          <w:color w:val="000000" w:themeColor="text1"/>
        </w:rPr>
      </w:pPr>
    </w:p>
    <w:p w14:paraId="12D3FDFC" w14:textId="77777777" w:rsidR="00FB3EF0" w:rsidRPr="00473C91" w:rsidRDefault="00FB3EF0" w:rsidP="00A64841">
      <w:pPr>
        <w:rPr>
          <w:b/>
          <w:bCs/>
          <w:caps/>
          <w:color w:val="000000" w:themeColor="text1"/>
        </w:rPr>
      </w:pPr>
    </w:p>
    <w:p w14:paraId="69C36F75" w14:textId="77777777" w:rsidR="00FB3EF0" w:rsidRPr="00473C91" w:rsidRDefault="00FB3EF0" w:rsidP="00A64841">
      <w:pPr>
        <w:rPr>
          <w:b/>
          <w:bCs/>
          <w:caps/>
          <w:color w:val="000000" w:themeColor="text1"/>
        </w:rPr>
      </w:pPr>
    </w:p>
    <w:p w14:paraId="0997BD37" w14:textId="77777777" w:rsidR="00FB3EF0" w:rsidRPr="00473C91" w:rsidRDefault="00FB3EF0" w:rsidP="00A64841">
      <w:pPr>
        <w:rPr>
          <w:b/>
          <w:bCs/>
          <w:caps/>
          <w:color w:val="000000" w:themeColor="text1"/>
        </w:rPr>
      </w:pPr>
    </w:p>
    <w:p w14:paraId="1D429510" w14:textId="77777777" w:rsidR="00FB3EF0" w:rsidRPr="00473C91" w:rsidRDefault="00FB3EF0" w:rsidP="00A64841">
      <w:pPr>
        <w:rPr>
          <w:b/>
          <w:bCs/>
          <w:caps/>
          <w:color w:val="000000" w:themeColor="text1"/>
        </w:rPr>
      </w:pPr>
    </w:p>
    <w:p w14:paraId="1E5D557D" w14:textId="302FB43C" w:rsidR="007B7755" w:rsidRPr="00473C91" w:rsidRDefault="007B7755" w:rsidP="00A64841">
      <w:pPr>
        <w:rPr>
          <w:b/>
          <w:bCs/>
          <w:caps/>
          <w:color w:val="000000" w:themeColor="text1"/>
        </w:rPr>
      </w:pPr>
      <w:r w:rsidRPr="00473C91">
        <w:rPr>
          <w:b/>
          <w:bCs/>
          <w:caps/>
          <w:color w:val="000000" w:themeColor="text1"/>
        </w:rPr>
        <w:br w:type="page"/>
      </w:r>
    </w:p>
    <w:p w14:paraId="31222934" w14:textId="77777777" w:rsidR="00FB3EF0" w:rsidRPr="00473C91" w:rsidRDefault="00FB3EF0" w:rsidP="00A64841">
      <w:pPr>
        <w:rPr>
          <w:b/>
          <w:bCs/>
          <w:caps/>
          <w:color w:val="000000" w:themeColor="text1"/>
        </w:rPr>
      </w:pPr>
    </w:p>
    <w:p w14:paraId="7DA56B9B" w14:textId="77777777" w:rsidR="00236E6D" w:rsidRPr="00473C91" w:rsidRDefault="006D474B" w:rsidP="00A64841">
      <w:pPr>
        <w:pStyle w:val="Heading1"/>
        <w:spacing w:line="240" w:lineRule="auto"/>
        <w:rPr>
          <w:sz w:val="24"/>
        </w:rPr>
      </w:pPr>
      <w:r w:rsidRPr="00473C91">
        <w:rPr>
          <w:sz w:val="24"/>
        </w:rPr>
        <w:br/>
      </w:r>
      <w:bookmarkStart w:id="10" w:name="_Toc427156470"/>
      <w:bookmarkStart w:id="11" w:name="_Toc428278477"/>
      <w:r w:rsidR="003D63DF" w:rsidRPr="00473C91">
        <w:rPr>
          <w:sz w:val="24"/>
        </w:rPr>
        <w:t>Materials and Methods</w:t>
      </w:r>
      <w:bookmarkEnd w:id="8"/>
      <w:bookmarkEnd w:id="9"/>
      <w:bookmarkEnd w:id="10"/>
      <w:bookmarkEnd w:id="11"/>
    </w:p>
    <w:p w14:paraId="6D4C1119" w14:textId="77777777" w:rsidR="007673C0" w:rsidRPr="00473C91" w:rsidRDefault="007673C0" w:rsidP="00A64841">
      <w:pPr>
        <w:rPr>
          <w:b/>
        </w:rPr>
      </w:pPr>
      <w:r w:rsidRPr="00473C91">
        <w:rPr>
          <w:b/>
        </w:rPr>
        <w:t>Design of modules for Golden Gate assembly</w:t>
      </w:r>
    </w:p>
    <w:p w14:paraId="1A38E492" w14:textId="1A4E820A" w:rsidR="007673C0" w:rsidRPr="00473C91" w:rsidRDefault="007673C0" w:rsidP="007B7755">
      <w:pPr>
        <w:ind w:firstLine="720"/>
      </w:pPr>
      <w:r w:rsidRPr="00473C91">
        <w:t xml:space="preserve">To generate Level-0 parts the nucleotide sequences of chloroplast regulatory elements (promoters, 5’UTRs and 3’UTRs) and genes (fluorescent/selective markers, </w:t>
      </w:r>
      <w:r w:rsidRPr="00473C91">
        <w:rPr>
          <w:i/>
        </w:rPr>
        <w:t>Lux</w:t>
      </w:r>
      <w:r w:rsidRPr="00473C91">
        <w:t xml:space="preserve"> genes and </w:t>
      </w:r>
      <w:r w:rsidRPr="00473C91">
        <w:rPr>
          <w:i/>
        </w:rPr>
        <w:t>GOIs</w:t>
      </w:r>
      <w:r w:rsidRPr="00473C91">
        <w:t xml:space="preserve">) were domesticated with both 5’ and 3’ overhangs using the criteria set forth previously </w:t>
      </w:r>
      <w:r w:rsidRPr="00473C91">
        <w:rPr>
          <w:noProof/>
        </w:rPr>
        <w:t>(Weber et al., 2011; Engler et al., 2014)</w:t>
      </w:r>
      <w:r w:rsidRPr="00473C91">
        <w:t xml:space="preserve"> (Supplemental Fig. S1</w:t>
      </w:r>
      <w:r w:rsidR="00515F55" w:rsidRPr="00473C91">
        <w:t>, all tables and figures are located in the appendix</w:t>
      </w:r>
      <w:r w:rsidRPr="00473C91">
        <w:t>). First, all IIS restriction sites (</w:t>
      </w:r>
      <w:r w:rsidRPr="00473C91">
        <w:rPr>
          <w:i/>
        </w:rPr>
        <w:t>Bsa</w:t>
      </w:r>
      <w:r w:rsidRPr="00473C91">
        <w:t xml:space="preserve">I, </w:t>
      </w:r>
      <w:r w:rsidRPr="00473C91">
        <w:rPr>
          <w:i/>
        </w:rPr>
        <w:t>Bpi</w:t>
      </w:r>
      <w:r w:rsidRPr="00473C91">
        <w:t xml:space="preserve">I and </w:t>
      </w:r>
      <w:r w:rsidRPr="00473C91">
        <w:rPr>
          <w:i/>
        </w:rPr>
        <w:t>Esp</w:t>
      </w:r>
      <w:r w:rsidRPr="00473C91">
        <w:t xml:space="preserve">3I) in the native part sequences were removed by single nucleotide substitutions. Next, </w:t>
      </w:r>
      <w:proofErr w:type="gramStart"/>
      <w:r w:rsidRPr="00473C91">
        <w:t xml:space="preserve">the parts were flanked by </w:t>
      </w:r>
      <w:r w:rsidRPr="00473C91">
        <w:rPr>
          <w:i/>
        </w:rPr>
        <w:t>Bsa</w:t>
      </w:r>
      <w:r w:rsidRPr="00473C91">
        <w:t>I sites at opposite orientation along with synthetic cut sites that generate 5’</w:t>
      </w:r>
      <w:proofErr w:type="gramEnd"/>
      <w:r w:rsidRPr="00473C91">
        <w:t xml:space="preserve"> and 3’ overhangs after restriction digestion. The resulting overhangs guarantee specific directional cloning of Level-0 parts into Level-1 transcriptional units following the order Promoter-5’UTR-GOI-3’UTR (Fig. 1; Supplemental Fig. S1). Compatible overhangs for Level-1 assembly and possible combinations of Level-0 parts are shown in Supplemental Fig. S1. Level-0 modules of the same functional group are equipped with identical overhangs, allowing the generation of different cassettes by choosing specific modules of interest. The 5’ overhang of Level-0 promoters and the 3’ overhang of 3’UTRs were designed to ligate to compatible ends of Level-1 destination vectors. The overhangs used in the MoChlo kit were specifically designed to be compatible with vectors generated in previous plant MoClo systems </w:t>
      </w:r>
      <w:r w:rsidRPr="00473C91">
        <w:rPr>
          <w:noProof/>
        </w:rPr>
        <w:t>(Engler et al., 2014)</w:t>
      </w:r>
      <w:r w:rsidRPr="00473C91">
        <w:t xml:space="preserve">. Finally, Level-0 and homologous sequences of chloroplast destination vectors were chemically synthesized by GeneArt (Invitrogen, Thermo Fisher Scientific) and cloned into </w:t>
      </w:r>
      <w:r w:rsidRPr="00473C91">
        <w:rPr>
          <w:i/>
        </w:rPr>
        <w:t>E.coli</w:t>
      </w:r>
      <w:r w:rsidRPr="00473C91">
        <w:t xml:space="preserve"> pUC based-vectors (kanamycin resistance gene </w:t>
      </w:r>
      <w:r w:rsidRPr="00473C91">
        <w:rPr>
          <w:i/>
        </w:rPr>
        <w:t>nptII</w:t>
      </w:r>
      <w:r w:rsidRPr="00473C91">
        <w:t xml:space="preserve">). The codon usage of </w:t>
      </w:r>
      <w:r w:rsidRPr="00473C91">
        <w:rPr>
          <w:i/>
        </w:rPr>
        <w:t>Lux</w:t>
      </w:r>
      <w:r w:rsidRPr="00473C91">
        <w:t xml:space="preserve"> genes and </w:t>
      </w:r>
      <w:r w:rsidRPr="00473C91">
        <w:rPr>
          <w:i/>
        </w:rPr>
        <w:t>GOI-1</w:t>
      </w:r>
      <w:r w:rsidRPr="00473C91">
        <w:t xml:space="preserve">, </w:t>
      </w:r>
      <w:r w:rsidRPr="00473C91">
        <w:rPr>
          <w:i/>
        </w:rPr>
        <w:t>2</w:t>
      </w:r>
      <w:r w:rsidRPr="00473C91">
        <w:t xml:space="preserve">, </w:t>
      </w:r>
      <w:r w:rsidRPr="00473C91">
        <w:rPr>
          <w:i/>
        </w:rPr>
        <w:t>3</w:t>
      </w:r>
      <w:r w:rsidRPr="00473C91">
        <w:t xml:space="preserve"> were optimized for the </w:t>
      </w:r>
      <w:r w:rsidRPr="00473C91">
        <w:rPr>
          <w:i/>
        </w:rPr>
        <w:t>Nicotiana tabacum</w:t>
      </w:r>
      <w:r w:rsidRPr="00473C91">
        <w:t xml:space="preserve"> chloroplast genome using Optimizer (Evolutionary Genomics Group, Biochemistry and Biotechnology Department Universitat Rovira i Virgili, Tarragona, Spain. http://genomes.urv.es/OPTIMIZER/) and a codon usage table downloaded from the codon usage database (http://www.kazusa.or.jp/codon/). Further, Level-1 destination vectors and Level-2 end-linkers from previous studies were used directly </w:t>
      </w:r>
      <w:r w:rsidRPr="00473C91">
        <w:rPr>
          <w:noProof/>
        </w:rPr>
        <w:t>(Weber et al., 2011; Engler et al., 2014)</w:t>
      </w:r>
      <w:r w:rsidRPr="00473C91">
        <w:t>.</w:t>
      </w:r>
    </w:p>
    <w:p w14:paraId="13A56B84" w14:textId="77777777" w:rsidR="007673C0" w:rsidRPr="00473C91" w:rsidRDefault="007673C0" w:rsidP="00A64841"/>
    <w:p w14:paraId="4C1A5C74" w14:textId="77777777" w:rsidR="007673C0" w:rsidRPr="00473C91" w:rsidRDefault="007673C0" w:rsidP="00A64841">
      <w:pPr>
        <w:rPr>
          <w:b/>
        </w:rPr>
      </w:pPr>
      <w:r w:rsidRPr="00473C91">
        <w:rPr>
          <w:b/>
        </w:rPr>
        <w:t xml:space="preserve">Golden Gate cloning and transformation in </w:t>
      </w:r>
      <w:r w:rsidRPr="00473C91">
        <w:rPr>
          <w:b/>
          <w:i/>
        </w:rPr>
        <w:t>E. coli</w:t>
      </w:r>
    </w:p>
    <w:p w14:paraId="2A599C25" w14:textId="77777777" w:rsidR="007673C0" w:rsidRPr="00473C91" w:rsidRDefault="007673C0" w:rsidP="00A04C7F">
      <w:pPr>
        <w:ind w:firstLine="720"/>
      </w:pPr>
      <w:r w:rsidRPr="00473C91">
        <w:t xml:space="preserve">The one pot-one step reaction for Golden Gate cloning was performed in a total volume of 20 µl adding the following components in the same PCR tube: (I) 25 ng of destination vector either for Level-1 or Level-2 and a variable amount of individual plasmids containing the fragments of interest. </w:t>
      </w:r>
      <w:proofErr w:type="gramStart"/>
      <w:r w:rsidRPr="00473C91">
        <w:t>One hundred ng of plasmid containing the larger fragment along with variable amounts (ng) of other plasmids with different molecular weights.</w:t>
      </w:r>
      <w:proofErr w:type="gramEnd"/>
      <w:r w:rsidRPr="00473C91">
        <w:t xml:space="preserve"> The </w:t>
      </w:r>
      <w:proofErr w:type="gramStart"/>
      <w:r w:rsidRPr="00473C91">
        <w:t>amount of all plasmids were</w:t>
      </w:r>
      <w:proofErr w:type="gramEnd"/>
      <w:r w:rsidRPr="00473C91">
        <w:t xml:space="preserve"> adjusted to guarantee the same molar ratio for all components. For Level-2, 50 ng of plasmid containing the correct end-linker were also added. (II) 1 µl (20 units) of the correct IIS restriction enzyme. </w:t>
      </w:r>
      <w:r w:rsidRPr="00473C91">
        <w:rPr>
          <w:i/>
        </w:rPr>
        <w:t>Bsa</w:t>
      </w:r>
      <w:r w:rsidRPr="00473C91">
        <w:t>I (</w:t>
      </w:r>
      <w:r w:rsidRPr="00473C91">
        <w:rPr>
          <w:i/>
        </w:rPr>
        <w:t>Bsa</w:t>
      </w:r>
      <w:r w:rsidRPr="00473C91">
        <w:t xml:space="preserve">I HF V2, New England Biolabs, NEB) was used for Level-1 and either </w:t>
      </w:r>
      <w:r w:rsidRPr="00473C91">
        <w:rPr>
          <w:i/>
        </w:rPr>
        <w:t>Bpi</w:t>
      </w:r>
      <w:r w:rsidRPr="00473C91">
        <w:t xml:space="preserve">I (Anza™ 4 </w:t>
      </w:r>
      <w:r w:rsidRPr="00473C91">
        <w:rPr>
          <w:i/>
        </w:rPr>
        <w:t>Bpi</w:t>
      </w:r>
      <w:r w:rsidRPr="00473C91">
        <w:t xml:space="preserve">I Invitrogen, Thermo Fisher Scientific) or </w:t>
      </w:r>
      <w:r w:rsidRPr="00473C91">
        <w:rPr>
          <w:i/>
        </w:rPr>
        <w:t>Bbs</w:t>
      </w:r>
      <w:r w:rsidRPr="00473C91">
        <w:t>I (</w:t>
      </w:r>
      <w:r w:rsidRPr="00473C91">
        <w:rPr>
          <w:i/>
        </w:rPr>
        <w:t>Bbs</w:t>
      </w:r>
      <w:r w:rsidRPr="00473C91">
        <w:t xml:space="preserve">I HF, New England Biolabs, NEB) for Level-2. </w:t>
      </w:r>
      <w:r w:rsidRPr="00473C91">
        <w:rPr>
          <w:i/>
        </w:rPr>
        <w:t>Bpi</w:t>
      </w:r>
      <w:r w:rsidRPr="00473C91">
        <w:t xml:space="preserve">I was used for operons larger than 2 cassettes. (III) 1 µl (400 units) </w:t>
      </w:r>
      <w:r w:rsidRPr="00473C91">
        <w:lastRenderedPageBreak/>
        <w:t>of T4 DNA ligase (New England Biolabs, NEB). (IV) 2 µl of T4 DNA ligase buffer (10X stock), and the final volume was adjusted to 20 µl using sterile ultra-pure water.</w:t>
      </w:r>
    </w:p>
    <w:p w14:paraId="730D6538" w14:textId="77777777" w:rsidR="007673C0" w:rsidRPr="00473C91" w:rsidRDefault="007673C0" w:rsidP="00A04C7F">
      <w:pPr>
        <w:ind w:firstLine="720"/>
      </w:pPr>
      <w:r w:rsidRPr="00473C91">
        <w:t xml:space="preserve">The Golden Gate reactions for both Level-1 and 2 were performed overnight in a thermocycler. A first step of 10 minutes at 37°C and then 10 minutes at 16°C was repeated for 35 cycles. After, the reaction was incubated at 50°C for 30 minutes, then 60 more minutes at 16°C. Before transformation into </w:t>
      </w:r>
      <w:r w:rsidRPr="00473C91">
        <w:rPr>
          <w:i/>
        </w:rPr>
        <w:t>E.coli</w:t>
      </w:r>
      <w:r w:rsidRPr="00473C91">
        <w:t xml:space="preserve"> the enzymes were inactivated for 20 minutes at 65°C. 1 µl of Golden Gate reaction was added to 25 µl of TOP10 Chemically Competent </w:t>
      </w:r>
      <w:r w:rsidRPr="00473C91">
        <w:rPr>
          <w:i/>
        </w:rPr>
        <w:t>E.coli</w:t>
      </w:r>
      <w:r w:rsidRPr="00473C91">
        <w:t xml:space="preserve"> (Invitrogen, Thermo Fisher Scientific) and transformed by heat-shock method (as manufacture protocol). After transformation, 250 µl of SOC media (Invitrogen, Thermo Fisher Scientific) was added and then incubated for 1 hour at 37ºC under agitation. 50 µl of bacteria cultures were plated on a petri dish containing LB-agar (Luria-Bertani media: 10 g/l Tryptone; 10 g/l NaCl; 5 g/l yeast-extract; bacto-agar 15 g/l; pH 7) containing the correct selective agent. Kanamycin and spectinomycin were used at 50 µg/ml and 100 µg/ml, respectively. Liquid bacterial cultures were grown in LB media without bacto-agar.</w:t>
      </w:r>
    </w:p>
    <w:p w14:paraId="63F11B77" w14:textId="77777777" w:rsidR="007673C0" w:rsidRPr="00473C91" w:rsidRDefault="007673C0" w:rsidP="00A64841"/>
    <w:p w14:paraId="33B78377" w14:textId="77777777" w:rsidR="007673C0" w:rsidRPr="00473C91" w:rsidRDefault="007673C0" w:rsidP="00A64841">
      <w:pPr>
        <w:rPr>
          <w:b/>
        </w:rPr>
      </w:pPr>
      <w:r w:rsidRPr="00473C91">
        <w:rPr>
          <w:b/>
        </w:rPr>
        <w:t>Plasmid extraction from bacterial cells, restriction digestion and PCR</w:t>
      </w:r>
    </w:p>
    <w:p w14:paraId="223B40E7" w14:textId="77777777" w:rsidR="007673C0" w:rsidRPr="00473C91" w:rsidRDefault="007673C0" w:rsidP="009E3F3D">
      <w:pPr>
        <w:ind w:firstLine="720"/>
      </w:pPr>
      <w:r w:rsidRPr="00473C91">
        <w:t xml:space="preserve">Pure plasmid preparations were obtained using QIAprep Spin Miniprep Kit (QIAGEN). The restriction digestions using either </w:t>
      </w:r>
      <w:r w:rsidRPr="00473C91">
        <w:rPr>
          <w:i/>
        </w:rPr>
        <w:t>Bsa</w:t>
      </w:r>
      <w:r w:rsidRPr="00473C91">
        <w:t xml:space="preserve">I or </w:t>
      </w:r>
      <w:r w:rsidRPr="00473C91">
        <w:rPr>
          <w:i/>
        </w:rPr>
        <w:t>Bbs</w:t>
      </w:r>
      <w:r w:rsidRPr="00473C91">
        <w:t xml:space="preserve">I (New England Biolabs, NEB) were performed in a total volume of 30 µl using 10 units of enzyme, 500 ng of plasmid and 1X Custom Buffer (New England Biolabs, NEB). The restriction digestion using </w:t>
      </w:r>
      <w:r w:rsidRPr="00473C91">
        <w:rPr>
          <w:i/>
        </w:rPr>
        <w:t>Bpi</w:t>
      </w:r>
      <w:r w:rsidRPr="00473C91">
        <w:t xml:space="preserve">I was performed using the same conditions in Anza™ 1X Buffer (Invitrogen, Thermo Fisher Scientific). PCRs were performed in 25 µl reaction volumes using 1X DreamTaq Green PCR Master Mix (Thermo Fisher Scientific), along with specific pairs of primers and 25 ng of template plasmid. For colony PCR, the reactions were performed using 2 µl of overnight bacteria liquid-cultures. The following </w:t>
      </w:r>
      <w:proofErr w:type="gramStart"/>
      <w:r w:rsidRPr="00473C91">
        <w:t>combination of forward and reverse primers (FW/RV) were</w:t>
      </w:r>
      <w:proofErr w:type="gramEnd"/>
      <w:r w:rsidRPr="00473C91">
        <w:t xml:space="preserve"> used to amplify the indicated DNA fragments. </w:t>
      </w:r>
      <w:r w:rsidRPr="00473C91">
        <w:rPr>
          <w:i/>
        </w:rPr>
        <w:t>GOI-1</w:t>
      </w:r>
      <w:r w:rsidRPr="00473C91">
        <w:t xml:space="preserve">: Primers 1/20; </w:t>
      </w:r>
      <w:r w:rsidRPr="00473C91">
        <w:rPr>
          <w:i/>
        </w:rPr>
        <w:t>GOI-2</w:t>
      </w:r>
      <w:r w:rsidRPr="00473C91">
        <w:t xml:space="preserve">: Primers 2/21; </w:t>
      </w:r>
      <w:r w:rsidRPr="00473C91">
        <w:rPr>
          <w:i/>
        </w:rPr>
        <w:t>GOI-3</w:t>
      </w:r>
      <w:r w:rsidRPr="00473C91">
        <w:t xml:space="preserve">: Primers 3/22; </w:t>
      </w:r>
      <w:r w:rsidRPr="00473C91">
        <w:rPr>
          <w:i/>
        </w:rPr>
        <w:t>GOI-4</w:t>
      </w:r>
      <w:r w:rsidRPr="00473C91">
        <w:t xml:space="preserve">: Primers 4/23; </w:t>
      </w:r>
      <w:r w:rsidRPr="00473C91">
        <w:rPr>
          <w:i/>
        </w:rPr>
        <w:t>aadA</w:t>
      </w:r>
      <w:r w:rsidRPr="00473C91">
        <w:t xml:space="preserve"> (full-length): Primers 5/24; Cassette 1A: Primers 6/25; Cassette 1B and 1C: Primers 7/25; Cassette 1D: Primers 8/26; </w:t>
      </w:r>
      <w:r w:rsidRPr="00473C91">
        <w:rPr>
          <w:i/>
        </w:rPr>
        <w:t>trnG</w:t>
      </w:r>
      <w:r w:rsidRPr="00473C91">
        <w:t>/</w:t>
      </w:r>
      <w:r w:rsidRPr="00473C91">
        <w:rPr>
          <w:i/>
        </w:rPr>
        <w:t>GOI-1</w:t>
      </w:r>
      <w:r w:rsidRPr="00473C91">
        <w:t xml:space="preserve">: Primers 9/20; </w:t>
      </w:r>
      <w:r w:rsidRPr="00473C91">
        <w:rPr>
          <w:i/>
        </w:rPr>
        <w:t>GOI-1</w:t>
      </w:r>
      <w:r w:rsidRPr="00473C91">
        <w:t>/</w:t>
      </w:r>
      <w:r w:rsidRPr="00473C91">
        <w:rPr>
          <w:i/>
        </w:rPr>
        <w:t>GOI-2</w:t>
      </w:r>
      <w:r w:rsidRPr="00473C91">
        <w:t xml:space="preserve">: Primers 1/21; </w:t>
      </w:r>
      <w:r w:rsidRPr="00473C91">
        <w:rPr>
          <w:i/>
        </w:rPr>
        <w:t>GOI-2</w:t>
      </w:r>
      <w:r w:rsidRPr="00473C91">
        <w:t>/</w:t>
      </w:r>
      <w:r w:rsidRPr="00473C91">
        <w:rPr>
          <w:i/>
        </w:rPr>
        <w:t>GOI-3</w:t>
      </w:r>
      <w:r w:rsidRPr="00473C91">
        <w:t xml:space="preserve">: Primers 2/22; </w:t>
      </w:r>
      <w:r w:rsidRPr="00473C91">
        <w:rPr>
          <w:i/>
        </w:rPr>
        <w:t>GOI-3</w:t>
      </w:r>
      <w:r w:rsidRPr="00473C91">
        <w:t>/</w:t>
      </w:r>
      <w:r w:rsidRPr="00473C91">
        <w:rPr>
          <w:i/>
        </w:rPr>
        <w:t>aadA</w:t>
      </w:r>
      <w:r w:rsidRPr="00473C91">
        <w:t xml:space="preserve">: Primers 3/24; </w:t>
      </w:r>
      <w:r w:rsidRPr="00473C91">
        <w:rPr>
          <w:i/>
        </w:rPr>
        <w:t>aadA</w:t>
      </w:r>
      <w:r w:rsidRPr="00473C91">
        <w:t>/</w:t>
      </w:r>
      <w:r w:rsidRPr="00473C91">
        <w:rPr>
          <w:i/>
        </w:rPr>
        <w:t>trnfM</w:t>
      </w:r>
      <w:r w:rsidRPr="00473C91">
        <w:t xml:space="preserve">: Primers 5/27; </w:t>
      </w:r>
      <w:r w:rsidRPr="00473C91">
        <w:rPr>
          <w:i/>
        </w:rPr>
        <w:t>Lux-C</w:t>
      </w:r>
      <w:r w:rsidRPr="00473C91">
        <w:t xml:space="preserve">: Primers 10/28; </w:t>
      </w:r>
      <w:r w:rsidRPr="00473C91">
        <w:rPr>
          <w:i/>
        </w:rPr>
        <w:t>Lux-D</w:t>
      </w:r>
      <w:r w:rsidRPr="00473C91">
        <w:t xml:space="preserve">: Primers 11/29; </w:t>
      </w:r>
      <w:r w:rsidRPr="00473C91">
        <w:rPr>
          <w:i/>
        </w:rPr>
        <w:t>Lux-A</w:t>
      </w:r>
      <w:r w:rsidRPr="00473C91">
        <w:t xml:space="preserve">: Primers 12/30; </w:t>
      </w:r>
      <w:r w:rsidRPr="00473C91">
        <w:rPr>
          <w:i/>
        </w:rPr>
        <w:t>Lux-B</w:t>
      </w:r>
      <w:r w:rsidRPr="00473C91">
        <w:t xml:space="preserve">: Primers 13/31; </w:t>
      </w:r>
      <w:r w:rsidRPr="00473C91">
        <w:rPr>
          <w:i/>
        </w:rPr>
        <w:t>Lux-E</w:t>
      </w:r>
      <w:r w:rsidRPr="00473C91">
        <w:t xml:space="preserve">: Primers 14/32; </w:t>
      </w:r>
      <w:r w:rsidRPr="00473C91">
        <w:rPr>
          <w:i/>
        </w:rPr>
        <w:t>Lux-G</w:t>
      </w:r>
      <w:r w:rsidRPr="00473C91">
        <w:t xml:space="preserve">: Primers 15/33; </w:t>
      </w:r>
      <w:r w:rsidRPr="00473C91">
        <w:rPr>
          <w:i/>
        </w:rPr>
        <w:t>aadA</w:t>
      </w:r>
      <w:r w:rsidRPr="00473C91">
        <w:t xml:space="preserve"> (fragment): Primers 16/34; </w:t>
      </w:r>
      <w:r w:rsidRPr="00473C91">
        <w:rPr>
          <w:i/>
        </w:rPr>
        <w:t>mEmerald</w:t>
      </w:r>
      <w:r w:rsidRPr="00473C91">
        <w:t xml:space="preserve"> (fragment): Primers 17/35; Cassette-LC1, LD1, LA1, LB1, LE1, LG1 and S1: Primers 18/36; </w:t>
      </w:r>
      <w:r w:rsidRPr="00473C91">
        <w:rPr>
          <w:i/>
        </w:rPr>
        <w:t>trnG</w:t>
      </w:r>
      <w:r w:rsidRPr="00473C91">
        <w:t>/</w:t>
      </w:r>
      <w:r w:rsidRPr="00473C91">
        <w:rPr>
          <w:i/>
        </w:rPr>
        <w:t>Lux-C</w:t>
      </w:r>
      <w:r w:rsidRPr="00473C91">
        <w:t xml:space="preserve">: Primers 9/28; </w:t>
      </w:r>
      <w:r w:rsidRPr="00473C91">
        <w:rPr>
          <w:i/>
        </w:rPr>
        <w:t>Lux-C</w:t>
      </w:r>
      <w:r w:rsidRPr="00473C91">
        <w:t>/</w:t>
      </w:r>
      <w:r w:rsidRPr="00473C91">
        <w:rPr>
          <w:i/>
        </w:rPr>
        <w:t>Lux-D</w:t>
      </w:r>
      <w:r w:rsidRPr="00473C91">
        <w:t xml:space="preserve">: Primers 10/29; </w:t>
      </w:r>
      <w:r w:rsidRPr="00473C91">
        <w:rPr>
          <w:i/>
        </w:rPr>
        <w:t>Lux-D</w:t>
      </w:r>
      <w:r w:rsidRPr="00473C91">
        <w:t>/</w:t>
      </w:r>
      <w:r w:rsidRPr="00473C91">
        <w:rPr>
          <w:i/>
        </w:rPr>
        <w:t>Lux-A</w:t>
      </w:r>
      <w:r w:rsidRPr="00473C91">
        <w:t xml:space="preserve">: Primers 11/30; </w:t>
      </w:r>
      <w:r w:rsidRPr="00473C91">
        <w:rPr>
          <w:i/>
        </w:rPr>
        <w:t>Lux-A</w:t>
      </w:r>
      <w:r w:rsidRPr="00473C91">
        <w:t>/</w:t>
      </w:r>
      <w:r w:rsidRPr="00473C91">
        <w:rPr>
          <w:i/>
        </w:rPr>
        <w:t>Lux-B</w:t>
      </w:r>
      <w:r w:rsidRPr="00473C91">
        <w:t xml:space="preserve">: Primers 12/31; </w:t>
      </w:r>
      <w:r w:rsidRPr="00473C91">
        <w:rPr>
          <w:i/>
        </w:rPr>
        <w:t>Lux-B</w:t>
      </w:r>
      <w:r w:rsidRPr="00473C91">
        <w:t>/</w:t>
      </w:r>
      <w:r w:rsidRPr="00473C91">
        <w:rPr>
          <w:i/>
        </w:rPr>
        <w:t>Lux-E</w:t>
      </w:r>
      <w:r w:rsidRPr="00473C91">
        <w:t xml:space="preserve">: Primers 13/32; </w:t>
      </w:r>
      <w:r w:rsidRPr="00473C91">
        <w:rPr>
          <w:i/>
        </w:rPr>
        <w:t>Lux-E</w:t>
      </w:r>
      <w:r w:rsidRPr="00473C91">
        <w:t>/</w:t>
      </w:r>
      <w:r w:rsidRPr="00473C91">
        <w:rPr>
          <w:i/>
        </w:rPr>
        <w:t>Lux-G</w:t>
      </w:r>
      <w:r w:rsidRPr="00473C91">
        <w:t xml:space="preserve">: Primers 14/33; </w:t>
      </w:r>
      <w:r w:rsidRPr="00473C91">
        <w:rPr>
          <w:i/>
        </w:rPr>
        <w:t>Lux-G</w:t>
      </w:r>
      <w:r w:rsidRPr="00473C91">
        <w:t>/</w:t>
      </w:r>
      <w:r w:rsidRPr="00473C91">
        <w:rPr>
          <w:i/>
        </w:rPr>
        <w:t>aadA</w:t>
      </w:r>
      <w:r w:rsidRPr="00473C91">
        <w:t xml:space="preserve">: Primers 15/34; </w:t>
      </w:r>
      <w:r w:rsidRPr="00473C91">
        <w:rPr>
          <w:i/>
        </w:rPr>
        <w:t>aadA</w:t>
      </w:r>
      <w:r w:rsidRPr="00473C91">
        <w:t>/</w:t>
      </w:r>
      <w:r w:rsidRPr="00473C91">
        <w:rPr>
          <w:i/>
        </w:rPr>
        <w:t>trnfM</w:t>
      </w:r>
      <w:r w:rsidRPr="00473C91">
        <w:t xml:space="preserve">: Primers 5/27; Right and left of T-DNA: Primers 19/37. </w:t>
      </w:r>
      <w:proofErr w:type="gramStart"/>
      <w:r w:rsidRPr="00473C91">
        <w:t>A list of primers used in this work are</w:t>
      </w:r>
      <w:proofErr w:type="gramEnd"/>
      <w:r w:rsidRPr="00473C91">
        <w:t xml:space="preserve"> shown in Supplemental Table S4. Both restriction digestion and PCR products were separated by electrophoresis using 1% agarose gel in 1X TAE buffer (40 mM Tris-acetate; 1 mM EDTA; pH 8.3) containing 0.3 µg/ml ethidium bromide (EtBr). The Hi-Lo™ DNA ladder from 50 bp to 10,000 bp (BIONEXUS) was used as molecular DNA-marker.</w:t>
      </w:r>
    </w:p>
    <w:p w14:paraId="56359B22" w14:textId="77777777" w:rsidR="007673C0" w:rsidRPr="00473C91" w:rsidRDefault="007673C0" w:rsidP="00A64841"/>
    <w:p w14:paraId="55CF48F1" w14:textId="77777777" w:rsidR="009E3F3D" w:rsidRDefault="009E3F3D" w:rsidP="00A64841">
      <w:pPr>
        <w:rPr>
          <w:b/>
        </w:rPr>
      </w:pPr>
    </w:p>
    <w:p w14:paraId="618D508D" w14:textId="77777777" w:rsidR="007673C0" w:rsidRPr="00473C91" w:rsidRDefault="007673C0" w:rsidP="00A64841">
      <w:pPr>
        <w:rPr>
          <w:b/>
        </w:rPr>
      </w:pPr>
      <w:r w:rsidRPr="00473C91">
        <w:rPr>
          <w:b/>
        </w:rPr>
        <w:t>Transformation, selection, and screening of potato chloroplasts</w:t>
      </w:r>
    </w:p>
    <w:p w14:paraId="4265C2CF" w14:textId="77777777" w:rsidR="009E3F3D" w:rsidRDefault="007673C0" w:rsidP="009E3F3D">
      <w:pPr>
        <w:ind w:firstLine="720"/>
      </w:pPr>
      <w:r w:rsidRPr="00473C91">
        <w:rPr>
          <w:i/>
        </w:rPr>
        <w:t>Solanum tuberosum</w:t>
      </w:r>
      <w:r w:rsidRPr="00473C91">
        <w:t xml:space="preserve"> (potato) var. Desirée were grown in sterile conditions in Magenta boxes containing MS Reg. media (4.33 g/l Murashige and Skoog (MS) basal salt mixture; 25 g/l sucrose; 100 mg/l myo-inositol; 170 mg/l sodium phosphate monobasic monohydrate; 440 mg/l calcium chloride dihydrate; 0.9 mg/l thiamine-HCl; 2 mg/l glycine; 0.5 mg/l nicotinic acid; 0.5 mg/l pyridoxine-HCl; 1x MS vitamins; 3 g/l phytagel; pH 5.8). Potato plants were kept in a controlled growth room at 16 hours of light (100 µmol/m</w:t>
      </w:r>
      <w:r w:rsidRPr="00473C91">
        <w:rPr>
          <w:vertAlign w:val="superscript"/>
        </w:rPr>
        <w:t>2</w:t>
      </w:r>
      <w:r w:rsidRPr="00473C91">
        <w:t>·s) and 8 hours of dark. The temperature was kept at 24°C constant during all light/dark cycle. Transplastomic green callus was obtained from biolistic transformation of potato leaf disks as described previously (Valkov et al., 2014). Briefly, DNA constructs were bound on the surface of 600 nm gold-particles (Seashell Technology), and bombarded into potato leaf disks on M6M media. Selection of transplastomic green callus was obtained by subculturing leaf disks in M6 media (~4 weeks) and Ti media (~6 weeks) with spectinomycin, as described previously (Valkov et al., 2014).</w:t>
      </w:r>
    </w:p>
    <w:p w14:paraId="445D0320" w14:textId="54EF61F4" w:rsidR="007673C0" w:rsidRPr="00473C91" w:rsidRDefault="007673C0" w:rsidP="009E3F3D">
      <w:pPr>
        <w:ind w:firstLine="720"/>
      </w:pPr>
      <w:r w:rsidRPr="00473C91">
        <w:t xml:space="preserve">To confirm integration, a CTAB-based procedure was used to extract total genomic DNA from green callus prior to confirmation of integration of the transplastomic cassette by PCR (Lin et al., 2014b). After isolation, 5-10 ng of total genomic DNA was used as template for PCR as described previously. The primers 5/24 and 16/27 were used to detect the full-length </w:t>
      </w:r>
      <w:r w:rsidRPr="00473C91">
        <w:rPr>
          <w:i/>
        </w:rPr>
        <w:t>aadA</w:t>
      </w:r>
      <w:r w:rsidRPr="00473C91">
        <w:t xml:space="preserve"> gene and the </w:t>
      </w:r>
      <w:r w:rsidRPr="00473C91">
        <w:rPr>
          <w:i/>
        </w:rPr>
        <w:t>aadA</w:t>
      </w:r>
      <w:r w:rsidRPr="00473C91">
        <w:t>/</w:t>
      </w:r>
      <w:r w:rsidRPr="00473C91">
        <w:rPr>
          <w:i/>
        </w:rPr>
        <w:t>trnfM</w:t>
      </w:r>
      <w:r w:rsidRPr="00473C91">
        <w:t xml:space="preserve"> integration region, respectively (Supplemental Table S4). Transplastomic green callus was imaged using an Olympus Fv1000 confocal microscope (Olympus). The mEmerald fluorescent protein was excited using at 488 nm and detected at 505-530 nm. Chlorophyll auto-fluorescence was obtained using an excitation at 543 nm and detected at &gt; 560 nm. Digital images were acquired using the Olympus FV10-ASW Viewer software Ver.4.2a (Olympus). Confocal images were processed using ImageJ 1.41o (National Institute of Health, Bethesda, MD, USA).</w:t>
      </w:r>
    </w:p>
    <w:p w14:paraId="25642596" w14:textId="77777777" w:rsidR="00236E6D" w:rsidRPr="00473C91" w:rsidRDefault="00F710F9" w:rsidP="00A64841">
      <w:pPr>
        <w:pStyle w:val="Heading1"/>
        <w:spacing w:line="240" w:lineRule="auto"/>
        <w:rPr>
          <w:sz w:val="24"/>
        </w:rPr>
      </w:pPr>
      <w:r w:rsidRPr="00473C91">
        <w:rPr>
          <w:sz w:val="24"/>
        </w:rPr>
        <w:br w:type="page"/>
      </w:r>
      <w:bookmarkStart w:id="12" w:name="_Toc420995908"/>
      <w:bookmarkStart w:id="13" w:name="_Toc422997495"/>
      <w:r w:rsidR="007D538B" w:rsidRPr="00473C91">
        <w:rPr>
          <w:sz w:val="24"/>
        </w:rPr>
        <w:lastRenderedPageBreak/>
        <w:br/>
      </w:r>
      <w:bookmarkStart w:id="14" w:name="_Toc427156478"/>
      <w:bookmarkStart w:id="15" w:name="_Toc428278485"/>
      <w:r w:rsidR="003D63DF" w:rsidRPr="00473C91">
        <w:rPr>
          <w:sz w:val="24"/>
        </w:rPr>
        <w:t>Results and Discussion</w:t>
      </w:r>
      <w:bookmarkEnd w:id="12"/>
      <w:bookmarkEnd w:id="13"/>
      <w:bookmarkEnd w:id="14"/>
      <w:bookmarkEnd w:id="15"/>
    </w:p>
    <w:p w14:paraId="0E02BD18"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092BEBE" w14:textId="77777777" w:rsidR="007673C0" w:rsidRPr="00473C91" w:rsidRDefault="007673C0" w:rsidP="00A64841">
      <w:pPr>
        <w:rPr>
          <w:b/>
        </w:rPr>
      </w:pPr>
      <w:bookmarkStart w:id="16" w:name="_Toc420995910"/>
      <w:bookmarkStart w:id="17" w:name="_Toc422997497"/>
      <w:r w:rsidRPr="00473C91">
        <w:rPr>
          <w:b/>
        </w:rPr>
        <w:t>Design of the MoChlo kit</w:t>
      </w:r>
    </w:p>
    <w:p w14:paraId="08AC51F9" w14:textId="77777777" w:rsidR="007673C0" w:rsidRPr="00473C91" w:rsidRDefault="007673C0" w:rsidP="007B7755">
      <w:pPr>
        <w:ind w:firstLine="720"/>
      </w:pPr>
      <w:r w:rsidRPr="00473C91">
        <w:t xml:space="preserve">The nomenclature and strategy used for the various levels and components of the MoChlo system were adopted from previous plant MoClo kits </w:t>
      </w:r>
      <w:r w:rsidRPr="00473C91">
        <w:rPr>
          <w:noProof/>
        </w:rPr>
        <w:t>(Weber et al., 2011; Engler et al., 2014)</w:t>
      </w:r>
      <w:r w:rsidRPr="00473C91">
        <w:t xml:space="preserve"> (Fig. 1; Supplemental Fig. S1). All individual parts (Level-0) mined from the literature were domesticated using the criteria described in the Materials and Methods.</w:t>
      </w:r>
      <w:r w:rsidRPr="00473C91" w:rsidDel="00521DDD">
        <w:t xml:space="preserve"> </w:t>
      </w:r>
      <w:r w:rsidRPr="00473C91">
        <w:t>The domesticated MoChlo parts library consists of 47 chloroplast promoters, 38 5’ UTRs, 9 fused chloroplast promoter</w:t>
      </w:r>
      <w:proofErr w:type="gramStart"/>
      <w:r w:rsidRPr="00473C91">
        <w:t>::</w:t>
      </w:r>
      <w:proofErr w:type="gramEnd"/>
      <w:r w:rsidRPr="00473C91">
        <w:t xml:space="preserve">5’UTRs, and 10 terminators/ 3’ UTRs. In addition, the library includes 14 coding genes including selectable markers (e.g. </w:t>
      </w:r>
      <w:r w:rsidRPr="00473C91">
        <w:rPr>
          <w:i/>
        </w:rPr>
        <w:t>aadA</w:t>
      </w:r>
      <w:r w:rsidRPr="00473C91">
        <w:t xml:space="preserve">) and reporter genes (e.g. </w:t>
      </w:r>
      <w:r w:rsidRPr="00473C91">
        <w:rPr>
          <w:i/>
        </w:rPr>
        <w:t>mEmerald</w:t>
      </w:r>
      <w:r w:rsidRPr="00473C91">
        <w:t xml:space="preserve"> green fluorescent protein). A complete list of all Level-0 modules provided in the MoChlo kit including references to where the sequence was mined is shown in Table 1 and Supplemental Table S1. All 14 Level-1 destination vectors (7 in forward and 7 in reverse orientation) were obtained directly from a previous MoClo kit </w:t>
      </w:r>
      <w:r w:rsidRPr="00473C91">
        <w:rPr>
          <w:noProof/>
        </w:rPr>
        <w:t>(Engler et al., 2014)</w:t>
      </w:r>
      <w:r w:rsidRPr="00473C91">
        <w:t xml:space="preserve"> (Supplemental Table S2). With the current components of the MoChlo kit it is possible to assemble up to 7 Level-1 constructs into a single Level-2 construct (Fig. 1; Supplemental Fig. S2). In addition, a set of 7 end-linkers compatible with the 3’ overhang of each position of the final operon provides the option to integrate a variable number of cassettes into Level-2 vectors (Supplemental Fig. S2; Supplemental Table S3). The final </w:t>
      </w:r>
      <w:proofErr w:type="gramStart"/>
      <w:r w:rsidRPr="00473C91">
        <w:t>component of the MoChlo system are</w:t>
      </w:r>
      <w:proofErr w:type="gramEnd"/>
      <w:r w:rsidRPr="00473C91">
        <w:t xml:space="preserve"> the Level-2 chloroplast-specific destination vectors. The Level-2 destination vectors in the MoChlo system were developed for 3 plant species (</w:t>
      </w:r>
      <w:r w:rsidRPr="00473C91">
        <w:rPr>
          <w:i/>
        </w:rPr>
        <w:t>Nicotiana tabacum</w:t>
      </w:r>
      <w:r w:rsidRPr="00473C91">
        <w:t xml:space="preserve">; </w:t>
      </w:r>
      <w:r w:rsidRPr="00473C91">
        <w:rPr>
          <w:i/>
        </w:rPr>
        <w:t>Zea mays</w:t>
      </w:r>
      <w:r w:rsidRPr="00473C91">
        <w:t xml:space="preserve">; </w:t>
      </w:r>
      <w:r w:rsidRPr="00473C91">
        <w:rPr>
          <w:i/>
        </w:rPr>
        <w:t>Solanum tuberosum</w:t>
      </w:r>
      <w:r w:rsidRPr="00473C91">
        <w:t>) with homologous arms designed for recombination into 4 different integration sites of the plastome (</w:t>
      </w:r>
      <w:r w:rsidRPr="00473C91">
        <w:rPr>
          <w:i/>
        </w:rPr>
        <w:t>trnI-trnA</w:t>
      </w:r>
      <w:r w:rsidRPr="00473C91">
        <w:t xml:space="preserve">; </w:t>
      </w:r>
      <w:r w:rsidRPr="00473C91">
        <w:rPr>
          <w:i/>
        </w:rPr>
        <w:t>trnG-trnfM</w:t>
      </w:r>
      <w:r w:rsidRPr="00473C91">
        <w:t xml:space="preserve">; </w:t>
      </w:r>
      <w:r w:rsidRPr="00473C91">
        <w:rPr>
          <w:i/>
        </w:rPr>
        <w:t>trnV-3'rps12</w:t>
      </w:r>
      <w:r w:rsidRPr="00473C91">
        <w:t xml:space="preserve">; </w:t>
      </w:r>
      <w:r w:rsidRPr="00473C91">
        <w:rPr>
          <w:i/>
        </w:rPr>
        <w:t>atpB-accD</w:t>
      </w:r>
      <w:r w:rsidRPr="00473C91">
        <w:t>) (Supplemental Table S3). Thus, in the current version of the MoChlo kit, researchers would be able to directly assemble chloroplast transformation cassettes for multiple plant species utilizing a variety of regulatory elements, as well as, selectable marker genes.</w:t>
      </w:r>
    </w:p>
    <w:p w14:paraId="55D173DB" w14:textId="77777777" w:rsidR="007673C0" w:rsidRPr="00473C91" w:rsidRDefault="007673C0" w:rsidP="00A64841"/>
    <w:p w14:paraId="5F566D73" w14:textId="77777777" w:rsidR="007673C0" w:rsidRPr="00473C91" w:rsidRDefault="007673C0" w:rsidP="00A64841">
      <w:pPr>
        <w:rPr>
          <w:b/>
        </w:rPr>
      </w:pPr>
      <w:r w:rsidRPr="00473C91">
        <w:rPr>
          <w:b/>
        </w:rPr>
        <w:t>Validation of the MoChlo strategy for assembly of simple synthetic operons (≤ 4 transcriptional units)</w:t>
      </w:r>
    </w:p>
    <w:p w14:paraId="11B1CD44" w14:textId="77777777" w:rsidR="007673C0" w:rsidRPr="00473C91" w:rsidRDefault="007673C0" w:rsidP="00954649">
      <w:pPr>
        <w:ind w:firstLine="720"/>
      </w:pPr>
      <w:r w:rsidRPr="00473C91">
        <w:t xml:space="preserve">The first step in validating the MoChlo kit was assembling Level-1 constructs from the Level-0 parts (Fig. 2). Four Level-1 transcriptional units expressing either </w:t>
      </w:r>
      <w:r w:rsidRPr="00473C91">
        <w:rPr>
          <w:i/>
        </w:rPr>
        <w:t>GOI-1</w:t>
      </w:r>
      <w:r w:rsidRPr="00473C91">
        <w:t xml:space="preserve">, </w:t>
      </w:r>
      <w:r w:rsidRPr="00473C91">
        <w:rPr>
          <w:i/>
        </w:rPr>
        <w:t>GOI-2</w:t>
      </w:r>
      <w:r w:rsidRPr="00473C91">
        <w:t xml:space="preserve">, </w:t>
      </w:r>
      <w:r w:rsidRPr="00473C91">
        <w:rPr>
          <w:i/>
        </w:rPr>
        <w:t>GOI-3</w:t>
      </w:r>
      <w:r w:rsidRPr="00473C91">
        <w:t xml:space="preserve"> or </w:t>
      </w:r>
      <w:r w:rsidRPr="00473C91">
        <w:rPr>
          <w:i/>
        </w:rPr>
        <w:t>aadA</w:t>
      </w:r>
      <w:r w:rsidRPr="00473C91">
        <w:t xml:space="preserve"> were cloned into 4 Level-1 vectors for position 1, 2, 3 and 4 of the operon, respectively. A description of regulatory sequences (Level-0 parts) used to assemble the aforementioned 1A, 1B, 1C and 1D Level-1 cassette is shown in Table 2. The efficiency of assembly of the Level 1 constructs was 100% as determined by blue-white screening, PCR, and restriction digestion (</w:t>
      </w:r>
      <w:r w:rsidRPr="00473C91">
        <w:rPr>
          <w:b/>
        </w:rPr>
        <w:t>Fig. 2</w:t>
      </w:r>
      <w:r w:rsidRPr="00473C91">
        <w:t xml:space="preserve">, </w:t>
      </w:r>
      <w:r w:rsidRPr="00473C91">
        <w:rPr>
          <w:b/>
        </w:rPr>
        <w:t>Supplemental Fig. S3</w:t>
      </w:r>
      <w:r w:rsidRPr="00473C91">
        <w:t xml:space="preserve">). Finally, </w:t>
      </w:r>
      <w:proofErr w:type="gramStart"/>
      <w:r w:rsidRPr="00473C91">
        <w:t>the correct nucleotide sequence of all Level-1 constructs was verified by Sanger sequencing</w:t>
      </w:r>
      <w:proofErr w:type="gramEnd"/>
      <w:r w:rsidRPr="00473C91">
        <w:t xml:space="preserve">. Examples of another 14 Level-1 cassettes assembled using the MoChlo kit are shown in Supplemental Fig. S4 and had the same efficiency 100%. </w:t>
      </w:r>
    </w:p>
    <w:p w14:paraId="6D1C602C" w14:textId="77777777" w:rsidR="007673C0" w:rsidRPr="00473C91" w:rsidRDefault="007673C0" w:rsidP="00A64841"/>
    <w:p w14:paraId="74A27A35" w14:textId="77777777" w:rsidR="007673C0" w:rsidRPr="00473C91" w:rsidRDefault="007673C0" w:rsidP="009E3F3D">
      <w:pPr>
        <w:ind w:firstLine="720"/>
      </w:pPr>
      <w:r w:rsidRPr="00473C91">
        <w:lastRenderedPageBreak/>
        <w:t xml:space="preserve">To validate Level 2 assembly, Level-2 operon-1 (~3.5 kb) was assembled in a second assembly step using the 4 Level-1 cassettes (1A, 1B, 1C and 1D) generated previously. For this assembly, a Level-2 destination vector equipped with homologous arms to </w:t>
      </w:r>
      <w:r w:rsidRPr="00473C91">
        <w:rPr>
          <w:i/>
        </w:rPr>
        <w:t>trnG-trnfM</w:t>
      </w:r>
      <w:r w:rsidRPr="00473C91">
        <w:t xml:space="preserve"> from </w:t>
      </w:r>
      <w:r w:rsidRPr="00473C91">
        <w:rPr>
          <w:i/>
        </w:rPr>
        <w:t>Solanum tuberosum</w:t>
      </w:r>
      <w:r w:rsidRPr="00473C91">
        <w:t xml:space="preserve"> was used (Fig. 3). This operon was designed to represent a standard polycistronic operon (3 GOI) along with a monocistronic selection cassette. Using </w:t>
      </w:r>
      <w:r w:rsidRPr="00473C91">
        <w:rPr>
          <w:i/>
        </w:rPr>
        <w:t>Bbs</w:t>
      </w:r>
      <w:r w:rsidRPr="00473C91">
        <w:t xml:space="preserve">I to release all of the Level-1 cassettes for Level-2 assembly, the efficiency of Level-2 assembly, as determined by PCR, was 22.5% (Supplemental Fig. S5). However, when using the isoschizomer </w:t>
      </w:r>
      <w:r w:rsidRPr="00473C91">
        <w:rPr>
          <w:i/>
        </w:rPr>
        <w:t>BpiI</w:t>
      </w:r>
      <w:r w:rsidRPr="00473C91">
        <w:t xml:space="preserve"> instead,</w:t>
      </w:r>
      <w:r w:rsidRPr="00473C91">
        <w:rPr>
          <w:i/>
        </w:rPr>
        <w:t xml:space="preserve"> </w:t>
      </w:r>
      <w:r w:rsidRPr="00473C91">
        <w:t xml:space="preserve">GOI-1 was found to be present in all 40 colonies tested with 37 of the colonies positive for all genes in the cassette (Supplemental Fig. S6). Thus the efficiency of Level 2 assembly was 92.5% using </w:t>
      </w:r>
      <w:r w:rsidRPr="00473C91">
        <w:rPr>
          <w:i/>
        </w:rPr>
        <w:t>Bpi</w:t>
      </w:r>
      <w:r w:rsidRPr="00473C91">
        <w:t xml:space="preserve">I instead of </w:t>
      </w:r>
      <w:r w:rsidRPr="00473C91">
        <w:rPr>
          <w:i/>
        </w:rPr>
        <w:t>Bbs</w:t>
      </w:r>
      <w:r w:rsidRPr="00473C91">
        <w:t xml:space="preserve">I, as determined by colony PCR. With a simpler assembly combining only 2 Level-1 cassettes into a Level-2, instead of the 4 previous described, there was no difference in efficiency between assembly using </w:t>
      </w:r>
      <w:r w:rsidRPr="00473C91">
        <w:rPr>
          <w:i/>
        </w:rPr>
        <w:t>Bbs</w:t>
      </w:r>
      <w:r w:rsidRPr="00473C91">
        <w:t xml:space="preserve">I and </w:t>
      </w:r>
      <w:r w:rsidRPr="00473C91">
        <w:rPr>
          <w:i/>
        </w:rPr>
        <w:t>Bpi</w:t>
      </w:r>
      <w:r w:rsidRPr="00473C91">
        <w:t>I, with both achieving 100% efficiency (Supplemental Fig. S7). Correct assembly of Level-2 operon-1 was further verified by PCR of the individual components (Fig. 3), as well as by PCR confirmation of the junctions between individual Level-1 constructs (</w:t>
      </w:r>
      <w:r w:rsidRPr="00473C91">
        <w:rPr>
          <w:i/>
        </w:rPr>
        <w:t>trnG</w:t>
      </w:r>
      <w:r w:rsidRPr="00473C91">
        <w:t>/</w:t>
      </w:r>
      <w:r w:rsidRPr="00473C91">
        <w:rPr>
          <w:i/>
        </w:rPr>
        <w:t>GOI-1</w:t>
      </w:r>
      <w:r w:rsidRPr="00473C91">
        <w:t xml:space="preserve">, </w:t>
      </w:r>
      <w:r w:rsidRPr="00473C91">
        <w:rPr>
          <w:i/>
        </w:rPr>
        <w:t>GOI-1</w:t>
      </w:r>
      <w:r w:rsidRPr="00473C91">
        <w:t>/</w:t>
      </w:r>
      <w:r w:rsidRPr="00473C91">
        <w:rPr>
          <w:i/>
        </w:rPr>
        <w:t>GOI-2</w:t>
      </w:r>
      <w:r w:rsidRPr="00473C91">
        <w:t xml:space="preserve">, </w:t>
      </w:r>
      <w:r w:rsidRPr="00473C91">
        <w:rPr>
          <w:i/>
        </w:rPr>
        <w:t>GOI-2</w:t>
      </w:r>
      <w:r w:rsidRPr="00473C91">
        <w:t>/</w:t>
      </w:r>
      <w:r w:rsidRPr="00473C91">
        <w:rPr>
          <w:i/>
        </w:rPr>
        <w:t>GOI-3</w:t>
      </w:r>
      <w:r w:rsidRPr="00473C91">
        <w:t xml:space="preserve">, </w:t>
      </w:r>
      <w:r w:rsidRPr="00473C91">
        <w:rPr>
          <w:i/>
        </w:rPr>
        <w:t>GOI-3</w:t>
      </w:r>
      <w:r w:rsidRPr="00473C91">
        <w:t>/</w:t>
      </w:r>
      <w:r w:rsidRPr="00473C91">
        <w:rPr>
          <w:i/>
        </w:rPr>
        <w:t>aadA</w:t>
      </w:r>
      <w:r w:rsidRPr="00473C91">
        <w:t xml:space="preserve"> and </w:t>
      </w:r>
      <w:r w:rsidRPr="00473C91">
        <w:rPr>
          <w:i/>
        </w:rPr>
        <w:t>aadA</w:t>
      </w:r>
      <w:r w:rsidRPr="00473C91">
        <w:t>/</w:t>
      </w:r>
      <w:r w:rsidRPr="00473C91">
        <w:rPr>
          <w:i/>
        </w:rPr>
        <w:t>trnfM</w:t>
      </w:r>
      <w:r w:rsidRPr="00473C91">
        <w:t>) (Fig. 3). Examples of another 4 Level-2 operons assembled by the same 4 Level-1 cassettes are shown in Supplemental Fig. S8.</w:t>
      </w:r>
    </w:p>
    <w:p w14:paraId="183737C5" w14:textId="77777777" w:rsidR="007673C0" w:rsidRPr="00473C91" w:rsidRDefault="007673C0" w:rsidP="00A64841"/>
    <w:p w14:paraId="1963456E" w14:textId="77777777" w:rsidR="007673C0" w:rsidRPr="00473C91" w:rsidRDefault="007673C0" w:rsidP="00A64841">
      <w:pPr>
        <w:rPr>
          <w:b/>
        </w:rPr>
      </w:pPr>
      <w:r w:rsidRPr="00473C91">
        <w:rPr>
          <w:b/>
        </w:rPr>
        <w:t>Validation of MoChlo strategy for assembly of a large operon (7 transcriptional units)</w:t>
      </w:r>
    </w:p>
    <w:p w14:paraId="44B9F22E" w14:textId="77777777" w:rsidR="00954649" w:rsidRPr="00473C91" w:rsidRDefault="007673C0" w:rsidP="00954649">
      <w:pPr>
        <w:ind w:firstLine="720"/>
      </w:pPr>
      <w:r w:rsidRPr="00473C91">
        <w:t xml:space="preserve">In the current iteration of the MoChlo kit, the maximum number of Level-1 constructs that can be combined into a single Level-2 cassette is 7. To test the efficiency of the maximum assembly, the 6 genes comprising the </w:t>
      </w:r>
      <w:r w:rsidRPr="00473C91">
        <w:rPr>
          <w:i/>
        </w:rPr>
        <w:t>Lux</w:t>
      </w:r>
      <w:r w:rsidRPr="00473C91">
        <w:t xml:space="preserve"> operon (</w:t>
      </w:r>
      <w:r w:rsidRPr="00473C91">
        <w:rPr>
          <w:i/>
        </w:rPr>
        <w:t>Lux-C</w:t>
      </w:r>
      <w:r w:rsidRPr="00473C91">
        <w:t xml:space="preserve">, </w:t>
      </w:r>
      <w:r w:rsidRPr="00473C91">
        <w:rPr>
          <w:i/>
        </w:rPr>
        <w:t>D</w:t>
      </w:r>
      <w:r w:rsidRPr="00473C91">
        <w:t xml:space="preserve">, </w:t>
      </w:r>
      <w:r w:rsidRPr="00473C91">
        <w:rPr>
          <w:i/>
        </w:rPr>
        <w:t>A</w:t>
      </w:r>
      <w:r w:rsidRPr="00473C91">
        <w:t xml:space="preserve">, </w:t>
      </w:r>
      <w:r w:rsidRPr="00473C91">
        <w:rPr>
          <w:i/>
        </w:rPr>
        <w:t>B</w:t>
      </w:r>
      <w:r w:rsidRPr="00473C91">
        <w:t xml:space="preserve">, </w:t>
      </w:r>
      <w:r w:rsidRPr="00473C91">
        <w:rPr>
          <w:i/>
        </w:rPr>
        <w:t>E</w:t>
      </w:r>
      <w:r w:rsidRPr="00473C91">
        <w:t xml:space="preserve"> and </w:t>
      </w:r>
      <w:r w:rsidRPr="00473C91">
        <w:rPr>
          <w:i/>
        </w:rPr>
        <w:t>G</w:t>
      </w:r>
      <w:r w:rsidRPr="00473C91">
        <w:t>) were domesticated to Level-0 parts, and assembled into Level-1 constructs (LC1, LD1, LA1, LB1, LE1, LG1) with similar efficiency to that described previously (Fig. 4, Table 3, Supplemental Fig. S9). The 7</w:t>
      </w:r>
      <w:r w:rsidRPr="00473C91">
        <w:rPr>
          <w:vertAlign w:val="superscript"/>
        </w:rPr>
        <w:t>th</w:t>
      </w:r>
      <w:r w:rsidRPr="00473C91">
        <w:t xml:space="preserve"> position in the maximum Level-2 cassette was reserved for selection using either </w:t>
      </w:r>
      <w:r w:rsidRPr="00473C91">
        <w:rPr>
          <w:i/>
        </w:rPr>
        <w:t>aadA</w:t>
      </w:r>
      <w:r w:rsidRPr="00473C91">
        <w:t xml:space="preserve"> or </w:t>
      </w:r>
      <w:r w:rsidRPr="00473C91">
        <w:rPr>
          <w:i/>
        </w:rPr>
        <w:t>mEmerald</w:t>
      </w:r>
      <w:r w:rsidRPr="00473C91">
        <w:t xml:space="preserve"> (Cassette-S1 and S2, respectively). After sequence verification of the Level-1 constructs, Level-2 assembly of the 6 </w:t>
      </w:r>
      <w:r w:rsidRPr="00473C91">
        <w:rPr>
          <w:i/>
        </w:rPr>
        <w:t>Lux</w:t>
      </w:r>
      <w:r w:rsidRPr="00473C91">
        <w:t xml:space="preserve"> cassettes, along with Cassette-S1, was conducted using the </w:t>
      </w:r>
      <w:r w:rsidRPr="00473C91">
        <w:rPr>
          <w:i/>
        </w:rPr>
        <w:t>Solanum tuberosum</w:t>
      </w:r>
      <w:r w:rsidRPr="00473C91">
        <w:t xml:space="preserve"> </w:t>
      </w:r>
      <w:r w:rsidRPr="00473C91">
        <w:rPr>
          <w:i/>
        </w:rPr>
        <w:t>trnG-trnfM</w:t>
      </w:r>
      <w:r w:rsidRPr="00473C91">
        <w:t xml:space="preserve"> Level-2 chloroplast destination vector (Fig. 5). For this test case, the assembly was designed to express 7 monocistronic transcriptional units (~10.6 kb total), in which the 7 genes are under the control of the same regulatory sequences (Table 3). After double selection with kanamycin/spectinomycin (</w:t>
      </w:r>
      <w:r w:rsidRPr="00473C91">
        <w:rPr>
          <w:i/>
        </w:rPr>
        <w:t>nptII</w:t>
      </w:r>
      <w:r w:rsidRPr="00473C91">
        <w:t xml:space="preserve"> on Level-2 backbone and </w:t>
      </w:r>
      <w:r w:rsidRPr="00473C91">
        <w:rPr>
          <w:i/>
        </w:rPr>
        <w:t>aadA</w:t>
      </w:r>
      <w:r w:rsidRPr="00473C91">
        <w:t xml:space="preserve"> within operon), it was determined 28 of 40 colonies were PCR positive for the presence of </w:t>
      </w:r>
      <w:r w:rsidRPr="00473C91">
        <w:rPr>
          <w:i/>
        </w:rPr>
        <w:t>Lux-C</w:t>
      </w:r>
      <w:r w:rsidRPr="00473C91">
        <w:t xml:space="preserve">, with 26 of the 28 </w:t>
      </w:r>
      <w:r w:rsidRPr="00473C91">
        <w:rPr>
          <w:i/>
        </w:rPr>
        <w:t>Lux-C</w:t>
      </w:r>
      <w:r w:rsidRPr="00473C91" w:rsidDel="00C97033">
        <w:t xml:space="preserve"> </w:t>
      </w:r>
      <w:r w:rsidRPr="00473C91">
        <w:t xml:space="preserve">positive colonies positive for all genes of the operon (Supplemental Fig. S10). In this test case, the efficiency of assembly of 7 Level-1 constructs into a single Level-2 construct was 65%. In the case of using </w:t>
      </w:r>
      <w:r w:rsidRPr="00473C91">
        <w:rPr>
          <w:i/>
        </w:rPr>
        <w:t>Bbs</w:t>
      </w:r>
      <w:r w:rsidRPr="00473C91">
        <w:t xml:space="preserve">I instead of </w:t>
      </w:r>
      <w:r w:rsidRPr="00473C91">
        <w:rPr>
          <w:i/>
        </w:rPr>
        <w:t>Bpi</w:t>
      </w:r>
      <w:r w:rsidRPr="00473C91">
        <w:t xml:space="preserve">I the efficiency was substantially reduced to 1.25% (Supplemental Fig. S11). Correct assembly of the complete Level-2 operon was further validated using single gene and junction PCR (Fig. 5). Thus with the current design of the MoChlo kit, a single chloroplast transformation vector containing up to 7 Level-1 cassettes can be assembled with high efficiency. </w:t>
      </w:r>
    </w:p>
    <w:p w14:paraId="3BFF86DB" w14:textId="2C8CB6DD" w:rsidR="007673C0" w:rsidRPr="00473C91" w:rsidRDefault="007673C0" w:rsidP="00954649">
      <w:r w:rsidRPr="00473C91">
        <w:rPr>
          <w:b/>
          <w:i/>
        </w:rPr>
        <w:lastRenderedPageBreak/>
        <w:t>In vivo</w:t>
      </w:r>
      <w:r w:rsidRPr="00473C91">
        <w:rPr>
          <w:b/>
        </w:rPr>
        <w:t xml:space="preserve"> validation of the MoChlo kit</w:t>
      </w:r>
    </w:p>
    <w:p w14:paraId="54E56649" w14:textId="38DDBCBF" w:rsidR="007673C0" w:rsidRPr="00473C91" w:rsidRDefault="007673C0" w:rsidP="00954649">
      <w:pPr>
        <w:ind w:firstLine="720"/>
      </w:pPr>
      <w:r w:rsidRPr="00473C91">
        <w:t xml:space="preserve">To test functionality of the MoChlo kit and demonstrate the potential of the kit for combinatorial screening, two test operons were assembled using the methods previously. </w:t>
      </w:r>
      <w:proofErr w:type="gramStart"/>
      <w:r w:rsidRPr="00473C91">
        <w:t xml:space="preserve">Operon X was driven by the </w:t>
      </w:r>
      <w:r w:rsidRPr="00473C91">
        <w:rPr>
          <w:i/>
        </w:rPr>
        <w:t>rrn</w:t>
      </w:r>
      <w:r w:rsidRPr="00473C91">
        <w:t xml:space="preserve"> promoter</w:t>
      </w:r>
      <w:proofErr w:type="gramEnd"/>
      <w:r w:rsidRPr="00473C91">
        <w:t xml:space="preserve"> and the Synthetic RBS was used as the 5’UTR. For Operon Y, the fused </w:t>
      </w:r>
      <w:r w:rsidRPr="00473C91">
        <w:rPr>
          <w:i/>
        </w:rPr>
        <w:t>accD</w:t>
      </w:r>
      <w:r w:rsidRPr="00473C91">
        <w:t xml:space="preserve"> promoter</w:t>
      </w:r>
      <w:proofErr w:type="gramStart"/>
      <w:r w:rsidRPr="00473C91">
        <w:t>::</w:t>
      </w:r>
      <w:proofErr w:type="gramEnd"/>
      <w:r w:rsidRPr="00473C91">
        <w:t xml:space="preserve">5’UTR were used to drive expression of the operon. In both cases, the operons were assembled into Level-2 constructs for integration into the </w:t>
      </w:r>
      <w:r w:rsidRPr="00473C91">
        <w:rPr>
          <w:i/>
        </w:rPr>
        <w:t>Solanum tuberosum</w:t>
      </w:r>
      <w:r w:rsidRPr="00473C91">
        <w:t xml:space="preserve"> </w:t>
      </w:r>
      <w:r w:rsidRPr="00473C91">
        <w:rPr>
          <w:i/>
        </w:rPr>
        <w:t>trnG-trnfM</w:t>
      </w:r>
      <w:r w:rsidRPr="00473C91">
        <w:t xml:space="preserve"> site (Fig. 6). In both operons, </w:t>
      </w:r>
      <w:r w:rsidRPr="00473C91">
        <w:rPr>
          <w:i/>
        </w:rPr>
        <w:t>mEmerald</w:t>
      </w:r>
      <w:r w:rsidRPr="00473C91">
        <w:t xml:space="preserve"> was used as a visual marker to enable microscopic verification of functionality of the operon, while a monocistronic </w:t>
      </w:r>
      <w:r w:rsidRPr="00473C91">
        <w:rPr>
          <w:i/>
        </w:rPr>
        <w:t>aadA</w:t>
      </w:r>
      <w:r w:rsidRPr="00473C91">
        <w:t xml:space="preserve"> cassette with the fused promoter</w:t>
      </w:r>
      <w:proofErr w:type="gramStart"/>
      <w:r w:rsidRPr="00473C91">
        <w:t>::</w:t>
      </w:r>
      <w:proofErr w:type="gramEnd"/>
      <w:r w:rsidRPr="00473C91">
        <w:t xml:space="preserve">5’UTR of </w:t>
      </w:r>
      <w:r w:rsidRPr="00473C91">
        <w:rPr>
          <w:i/>
        </w:rPr>
        <w:t>psbA</w:t>
      </w:r>
      <w:r w:rsidRPr="00473C91">
        <w:t xml:space="preserve"> was used for antibiotic selection of transplastomic tissue. After verification of correct assembly, the Level-2 constructs were bombarded into potato leaf disks and placed under selection with spectinomycin. After ~10 weeks, primary green callus emerged indicating that the monocistronic </w:t>
      </w:r>
      <w:r w:rsidRPr="00473C91">
        <w:rPr>
          <w:i/>
        </w:rPr>
        <w:t>aadA</w:t>
      </w:r>
      <w:r w:rsidRPr="00473C91">
        <w:t xml:space="preserve"> cassette was functional, and molecular analysis confirmed that the operons integrated correctly </w:t>
      </w:r>
      <w:r w:rsidR="00D76589">
        <w:t xml:space="preserve">into the native potato plastome. </w:t>
      </w:r>
      <w:r w:rsidRPr="00473C91">
        <w:t xml:space="preserve">Further analysis of green callus by confocal microscopy showed that </w:t>
      </w:r>
      <w:r w:rsidRPr="00473C91">
        <w:rPr>
          <w:i/>
        </w:rPr>
        <w:t>mEmerald</w:t>
      </w:r>
      <w:r w:rsidRPr="00473C91">
        <w:t xml:space="preserve"> fluorescence was present and correctly co-localized to the plastids in both operons (Fig. 6). In addition, the fluorescence intensity of </w:t>
      </w:r>
      <w:r w:rsidRPr="00473C91">
        <w:rPr>
          <w:i/>
        </w:rPr>
        <w:t>mEmerald</w:t>
      </w:r>
      <w:r w:rsidRPr="00473C91">
        <w:t xml:space="preserve"> was weaker for Operon Y compared to Operon X, which was expected due to the difference in regulatory elements between the operons. The ability to assemble, </w:t>
      </w:r>
      <w:proofErr w:type="gramStart"/>
      <w:r w:rsidRPr="00473C91">
        <w:t>transform</w:t>
      </w:r>
      <w:proofErr w:type="gramEnd"/>
      <w:r w:rsidRPr="00473C91">
        <w:t>, and validate operons in ~10 weeks demonstrates the potential for the complete system for combinatorial screening of plastid regulatory elements.</w:t>
      </w:r>
    </w:p>
    <w:p w14:paraId="7F91D97B" w14:textId="77777777" w:rsidR="007673C0" w:rsidRPr="00473C91" w:rsidRDefault="007673C0" w:rsidP="00A64841"/>
    <w:p w14:paraId="19513128" w14:textId="191B545E" w:rsidR="007673C0" w:rsidRPr="00473C91" w:rsidRDefault="00954649" w:rsidP="00A64841">
      <w:pPr>
        <w:rPr>
          <w:b/>
        </w:rPr>
      </w:pPr>
      <w:r w:rsidRPr="00473C91">
        <w:rPr>
          <w:b/>
        </w:rPr>
        <w:t>Discussion</w:t>
      </w:r>
    </w:p>
    <w:p w14:paraId="1A5DE850" w14:textId="77777777" w:rsidR="007673C0" w:rsidRPr="00473C91" w:rsidRDefault="007673C0" w:rsidP="00954649">
      <w:pPr>
        <w:ind w:firstLine="720"/>
      </w:pPr>
      <w:r w:rsidRPr="00473C91">
        <w:t xml:space="preserve">In general, chloroplast biotechnology has fallen behind the current trends in synthetic biology, and relies on antiquated systems for vector construction. To facilitate facile assembly of large DNA-constructs necessary for metabolic engineering several molecular cloning methods based on Golden Gate assembly have been developed </w:t>
      </w:r>
      <w:r w:rsidRPr="00473C91">
        <w:rPr>
          <w:noProof/>
        </w:rPr>
        <w:t>(Engler et al., 2008; Engler et al., 2009; Weber et al., 2011)</w:t>
      </w:r>
      <w:r w:rsidRPr="00473C91">
        <w:t xml:space="preserve">. Essentially, these methods take advantage of the unique ability of type IIS restriction enzymes to cut DNA outside of their recognition site, generating 4 bp-long non-palindromic 5' or 3' overhangs </w:t>
      </w:r>
      <w:r w:rsidRPr="00473C91">
        <w:rPr>
          <w:noProof/>
        </w:rPr>
        <w:t>(Engler et al., 2008; Engler et al., 2009)</w:t>
      </w:r>
      <w:r w:rsidRPr="00473C91">
        <w:t xml:space="preserve">. Cleavage sites can then be designed to produce compatible overhangs able to directionally assemble multiple DNA fragments in a one pot-one step reaction. By adding the same standardized overhangs to a library of DNA basic units, it is possible to generate a number of different </w:t>
      </w:r>
      <w:proofErr w:type="gramStart"/>
      <w:r w:rsidRPr="00473C91">
        <w:t>combination</w:t>
      </w:r>
      <w:proofErr w:type="gramEnd"/>
      <w:r w:rsidRPr="00473C91">
        <w:t xml:space="preserve"> using the same cloning strategy </w:t>
      </w:r>
      <w:r w:rsidRPr="00473C91">
        <w:rPr>
          <w:noProof/>
        </w:rPr>
        <w:t>(Sarrion-Perdigones et al., 2011; Weber et al., 2011; Lampropoulos et al., 2013)</w:t>
      </w:r>
      <w:r w:rsidRPr="00473C91">
        <w:t xml:space="preserve">. Compared with classical cloning techniques, Golden Gate assembly does not require a complicated design or time consuming cloning. In fact the combination of restriction digestion and ligation in a one pot-one step reaction eliminates the need of PCR amplification, fragment digestions and gel purifications, providing a fast and reliable method for assembly of large molecules of DNA </w:t>
      </w:r>
      <w:r w:rsidRPr="00473C91">
        <w:rPr>
          <w:noProof/>
        </w:rPr>
        <w:t>(Weber et al., 2011)</w:t>
      </w:r>
      <w:r w:rsidRPr="00473C91">
        <w:t xml:space="preserve">. Golden Gate cloning can be performed in any laboratory equipped for molecular biology by simply purchasing enzymes (IIS restriction enzymes and T4 ligase), together with standardized DNA modules and vectors used for assembly </w:t>
      </w:r>
      <w:r w:rsidRPr="00473C91">
        <w:rPr>
          <w:noProof/>
        </w:rPr>
        <w:t>(Marillonnet and Werner, 2015)</w:t>
      </w:r>
      <w:r w:rsidRPr="00473C91">
        <w:t xml:space="preserve">. </w:t>
      </w:r>
    </w:p>
    <w:p w14:paraId="1FA5FE3C" w14:textId="77777777" w:rsidR="007673C0" w:rsidRPr="00473C91" w:rsidRDefault="007673C0" w:rsidP="00954649">
      <w:pPr>
        <w:ind w:firstLine="720"/>
      </w:pPr>
      <w:r w:rsidRPr="00473C91">
        <w:lastRenderedPageBreak/>
        <w:t xml:space="preserve">At present, only a single study has demonstrated the potential to utilize a modular cloning approach for the generation of chloroplast transformation vectors </w:t>
      </w:r>
      <w:r w:rsidRPr="00473C91">
        <w:rPr>
          <w:noProof/>
        </w:rPr>
        <w:t>(Vafaee et al., 2014)</w:t>
      </w:r>
      <w:r w:rsidRPr="00473C91">
        <w:t xml:space="preserve">. In the previous work, GoldenBraid was chosen as the modular cloning strategy to demonstrate the potential for facile modular assembly of chloroplast transformation vectors. While GoldenBraid utilizes a smaller complement of destination/intermediate vectors, the number of parts that can be combined in a single step is more limited than Golden Gate. As such, the MoChlo kit was designed using the Golden Gate MoClo approach. Considering the broad adoption of the plant MoClo kits, genes of interest developed by researchers for standard nuclear expression can be directly used in the MoChlo kit without further domestication. Further, the MoChlo kit developed in this work will be released to the research community (through Addgene) with a complete set of Level-0 parts, including common chloroplast promoters, 5’ UTRs, 3’ UTRs, and selection genes (118 parts in total). Additionally, the kit contains Level-2 destination vectors specifically designed to enable homologous recombination into the most common sites for tobacco, corn and potato chloroplast engineering. Further, the MoChlo kit has been validated </w:t>
      </w:r>
      <w:r w:rsidRPr="00473C91">
        <w:rPr>
          <w:i/>
        </w:rPr>
        <w:t>in vivo,</w:t>
      </w:r>
      <w:r w:rsidRPr="00473C91">
        <w:t xml:space="preserve"> demonstrating the functionality of the components and strategy. A schematic of a combinatorial study using the MoChlo kit, from assembly of constructs to the generation of transplastomic plants, is shown in Fig. 7.</w:t>
      </w:r>
    </w:p>
    <w:p w14:paraId="3E170DFA" w14:textId="77777777" w:rsidR="007673C0" w:rsidRPr="00473C91" w:rsidRDefault="007673C0" w:rsidP="00954649">
      <w:pPr>
        <w:ind w:firstLine="720"/>
      </w:pPr>
      <w:r w:rsidRPr="00473C91">
        <w:t xml:space="preserve">Of particular importance to chloroplast biotechnology, is the relative dearth of information on precise control of multigene expression. Apart from developing a fast and flexible assembly method for chloroplast transformation vectors, a secondary goal of the MoChlo kit is to accelerate research into controllable multigene expression in plastids. Therefore, promoters and regulatory sequences constitute the majority of the MoChlo kit. </w:t>
      </w:r>
      <w:proofErr w:type="gramStart"/>
      <w:r w:rsidRPr="00473C91">
        <w:t>Optimal levels of relative protein expression between different components is</w:t>
      </w:r>
      <w:proofErr w:type="gramEnd"/>
      <w:r w:rsidRPr="00473C91">
        <w:t xml:space="preserve"> fundamental to achieve successful metabolic engineering. The expression levels of protein units encoded by both monocistronic DNA assemblies and synthetic operons can be manipulated both at transcriptional and translational level by choosing different promoters and 5’ UTRs, respectively. Apart from commonly used strong promoters such as P</w:t>
      </w:r>
      <w:r w:rsidRPr="00473C91">
        <w:rPr>
          <w:i/>
        </w:rPr>
        <w:t>rrn</w:t>
      </w:r>
      <w:r w:rsidRPr="00473C91">
        <w:t>, P</w:t>
      </w:r>
      <w:r w:rsidRPr="00473C91">
        <w:rPr>
          <w:i/>
        </w:rPr>
        <w:t>psbA</w:t>
      </w:r>
      <w:r w:rsidRPr="00473C91">
        <w:t xml:space="preserve"> and P</w:t>
      </w:r>
      <w:r w:rsidRPr="00473C91">
        <w:rPr>
          <w:i/>
        </w:rPr>
        <w:t>rbcL</w:t>
      </w:r>
      <w:r w:rsidRPr="00473C91">
        <w:t xml:space="preserve"> </w:t>
      </w:r>
      <w:r w:rsidRPr="00473C91">
        <w:rPr>
          <w:noProof/>
        </w:rPr>
        <w:t>(Shiina et al., 1998; Hayashi et al., 2003; Suzuki et al., 2003)</w:t>
      </w:r>
      <w:r w:rsidRPr="00473C91">
        <w:t xml:space="preserve">, the MoChlo kit has been supplemented with many other characterized and uncharacterized regulatory elements along with modified versions of endogenous promoters. As an example, point mutations within the -10 and -35 consensus sequences of </w:t>
      </w:r>
      <w:r w:rsidRPr="00473C91">
        <w:rPr>
          <w:i/>
        </w:rPr>
        <w:t>Prrn</w:t>
      </w:r>
      <w:r w:rsidRPr="00473C91">
        <w:t xml:space="preserve">, as well as in between them, have been shown to alter the level of transcription </w:t>
      </w:r>
      <w:r w:rsidRPr="00473C91">
        <w:rPr>
          <w:noProof/>
        </w:rPr>
        <w:t>(Suzuki et al., 2003)</w:t>
      </w:r>
      <w:r w:rsidRPr="00473C91">
        <w:t>. Moreover, among the group of less characterized chloroplast promoters, several forms of P</w:t>
      </w:r>
      <w:r w:rsidRPr="00473C91">
        <w:rPr>
          <w:i/>
        </w:rPr>
        <w:t>atpB</w:t>
      </w:r>
      <w:r w:rsidRPr="00473C91">
        <w:t xml:space="preserve"> </w:t>
      </w:r>
      <w:r w:rsidRPr="00473C91">
        <w:rPr>
          <w:noProof/>
        </w:rPr>
        <w:t>(Xie and Allison, 2002)</w:t>
      </w:r>
      <w:r w:rsidRPr="00473C91">
        <w:t>, P</w:t>
      </w:r>
      <w:r w:rsidRPr="00473C91">
        <w:rPr>
          <w:i/>
        </w:rPr>
        <w:t>atpH</w:t>
      </w:r>
      <w:r w:rsidRPr="00473C91">
        <w:t>, P</w:t>
      </w:r>
      <w:r w:rsidRPr="00473C91">
        <w:rPr>
          <w:i/>
        </w:rPr>
        <w:t>atpI</w:t>
      </w:r>
      <w:r w:rsidRPr="00473C91">
        <w:t xml:space="preserve"> </w:t>
      </w:r>
      <w:r w:rsidRPr="00473C91">
        <w:rPr>
          <w:noProof/>
        </w:rPr>
        <w:t>(Miyagi et al., 1998)</w:t>
      </w:r>
      <w:r w:rsidRPr="00473C91">
        <w:t>, P</w:t>
      </w:r>
      <w:r w:rsidRPr="00473C91">
        <w:rPr>
          <w:i/>
        </w:rPr>
        <w:t>psbB</w:t>
      </w:r>
      <w:r w:rsidRPr="00473C91">
        <w:t xml:space="preserve"> (Tanaka et al., 1987) and P</w:t>
      </w:r>
      <w:r w:rsidRPr="00473C91">
        <w:rPr>
          <w:i/>
        </w:rPr>
        <w:t>psbD</w:t>
      </w:r>
      <w:r w:rsidRPr="00473C91">
        <w:t xml:space="preserve"> </w:t>
      </w:r>
      <w:r w:rsidRPr="00473C91">
        <w:rPr>
          <w:noProof/>
        </w:rPr>
        <w:t>(Christopher et al., 1992; Allison and Maliga, 1995)</w:t>
      </w:r>
      <w:r w:rsidRPr="00473C91">
        <w:t xml:space="preserve"> have also been used to achieve variable gene expression. Additionally, promoters of </w:t>
      </w:r>
      <w:r w:rsidRPr="00473C91">
        <w:rPr>
          <w:i/>
        </w:rPr>
        <w:t>clpP</w:t>
      </w:r>
      <w:r w:rsidRPr="00473C91">
        <w:t xml:space="preserve"> and </w:t>
      </w:r>
      <w:r w:rsidRPr="00473C91">
        <w:rPr>
          <w:i/>
        </w:rPr>
        <w:t>accD</w:t>
      </w:r>
      <w:r w:rsidRPr="00473C91">
        <w:t xml:space="preserve"> have shown promise in gene expression in non-green plastids </w:t>
      </w:r>
      <w:r w:rsidRPr="00473C91">
        <w:rPr>
          <w:noProof/>
        </w:rPr>
        <w:t>(Zhang et al., 2012; Caroca et al., 2013)</w:t>
      </w:r>
      <w:r w:rsidRPr="00473C91">
        <w:t xml:space="preserve">. Similarly, translation motifs, such as SD (Shine-Dalgarno sequence or ribosome binding site RBS) located in 5’UTRs are important for efficient translation of protein. In the MoChlo kit we provide a library of endogenous 5’UTRs and modified versions that are characterized by different translation efficiencies. Therefore, by using both modified versions of the same 5’UTR </w:t>
      </w:r>
      <w:r w:rsidRPr="00473C91">
        <w:lastRenderedPageBreak/>
        <w:t xml:space="preserve">and sequences from different genes, it is possible to manipulate protein translation. For example, deletion of either </w:t>
      </w:r>
      <w:r w:rsidRPr="00473C91">
        <w:rPr>
          <w:i/>
        </w:rPr>
        <w:t>psbA</w:t>
      </w:r>
      <w:r w:rsidRPr="00473C91">
        <w:t xml:space="preserve"> RBS 1 or 2 reduces translation efficiency by ~30%, whereas the disruption of both sequences has a drastic effect on protein translation. In contrast, deletion of the third RBS of the </w:t>
      </w:r>
      <w:r w:rsidRPr="00473C91">
        <w:rPr>
          <w:i/>
        </w:rPr>
        <w:t>psbA</w:t>
      </w:r>
      <w:r w:rsidRPr="00473C91">
        <w:t xml:space="preserve"> 5’UTR has little effect on protein translation </w:t>
      </w:r>
      <w:r w:rsidRPr="00473C91">
        <w:rPr>
          <w:noProof/>
        </w:rPr>
        <w:t>(Hirose and Sugiura, 1996)</w:t>
      </w:r>
      <w:r w:rsidRPr="00473C91">
        <w:t xml:space="preserve">. Similarly, mutation of the SD sequence of the </w:t>
      </w:r>
      <w:r w:rsidRPr="00473C91">
        <w:rPr>
          <w:i/>
        </w:rPr>
        <w:t>rps2</w:t>
      </w:r>
      <w:r w:rsidRPr="00473C91">
        <w:t xml:space="preserve"> 5’UTR, resulted in several fold increase in translation efficiency compared to the wild-type sequence </w:t>
      </w:r>
      <w:r w:rsidRPr="00473C91">
        <w:rPr>
          <w:noProof/>
        </w:rPr>
        <w:t>(Plader and Sugiura, 2003)</w:t>
      </w:r>
      <w:r w:rsidRPr="00473C91">
        <w:t xml:space="preserve">. Processed forms of 5’ UTRs of </w:t>
      </w:r>
      <w:r w:rsidRPr="00473C91">
        <w:rPr>
          <w:i/>
        </w:rPr>
        <w:t>psbN</w:t>
      </w:r>
      <w:r w:rsidRPr="00473C91">
        <w:t xml:space="preserve"> and </w:t>
      </w:r>
      <w:r w:rsidRPr="00473C91">
        <w:rPr>
          <w:i/>
        </w:rPr>
        <w:t>psbB</w:t>
      </w:r>
      <w:r w:rsidRPr="00473C91">
        <w:t xml:space="preserve"> have also been show to significantly affect translation efficiency </w:t>
      </w:r>
      <w:r w:rsidRPr="00473C91">
        <w:rPr>
          <w:noProof/>
        </w:rPr>
        <w:t>(Yukawa et al., 2007; Kuroda and Sugiura, 2014)</w:t>
      </w:r>
      <w:r w:rsidRPr="00473C91">
        <w:t xml:space="preserve">. A chimeric synthetic 5’UTR generated from </w:t>
      </w:r>
      <w:r w:rsidRPr="00473C91">
        <w:rPr>
          <w:i/>
        </w:rPr>
        <w:t>psbA-rbcL</w:t>
      </w:r>
      <w:r w:rsidRPr="00473C91">
        <w:t xml:space="preserve"> has also been demonstrated with a 1.5-fold decrease of translation efficiency compared to the wild type sequences </w:t>
      </w:r>
      <w:r w:rsidRPr="00473C91">
        <w:rPr>
          <w:noProof/>
        </w:rPr>
        <w:t>(Zou et al., 2003)</w:t>
      </w:r>
      <w:r w:rsidRPr="00473C91">
        <w:t>. Considering the goal of many of these earlier works was to maximize transcription and translation of transgenes, many characterized regulatory elements have fallen by the wayside.</w:t>
      </w:r>
    </w:p>
    <w:p w14:paraId="6AFCB5B4" w14:textId="77777777" w:rsidR="007673C0" w:rsidRPr="00473C91" w:rsidRDefault="007673C0" w:rsidP="00954649">
      <w:pPr>
        <w:ind w:firstLine="720"/>
      </w:pPr>
      <w:r w:rsidRPr="00473C91">
        <w:t xml:space="preserve">A key component for broad adoption of the MoChlo kit, and thus its usefulness to the research community, is its ease of use and efficiency. In our hands, the MoChlo kit provides a robust assembly strategy for chloroplast transformation vectors containing up to 7 different cassettes. A fundamental point of emphasis for achieving high efficiency assembly was the choice of the IIS restriction enzyme. For assembly of chloroplast transformation vectors containing only 2 cassettes, the choice in enzyme between </w:t>
      </w:r>
      <w:r w:rsidRPr="00473C91">
        <w:rPr>
          <w:i/>
        </w:rPr>
        <w:t>Bbs</w:t>
      </w:r>
      <w:r w:rsidRPr="00473C91">
        <w:t xml:space="preserve">I and </w:t>
      </w:r>
      <w:r w:rsidRPr="00473C91">
        <w:rPr>
          <w:i/>
        </w:rPr>
        <w:t>Bpi</w:t>
      </w:r>
      <w:r w:rsidRPr="00473C91">
        <w:t xml:space="preserve">I was irrelevant (Supplemental Fig. S7). For Level-2 assembly of 3 or more cassettes a much higher efficiency of assembly was achieved by using </w:t>
      </w:r>
      <w:r w:rsidRPr="00473C91">
        <w:rPr>
          <w:i/>
        </w:rPr>
        <w:t>Bpi</w:t>
      </w:r>
      <w:r w:rsidRPr="00473C91">
        <w:t xml:space="preserve">I rather than the isoschizomer </w:t>
      </w:r>
      <w:r w:rsidRPr="00473C91">
        <w:rPr>
          <w:i/>
        </w:rPr>
        <w:t>Bbs</w:t>
      </w:r>
      <w:r w:rsidRPr="00473C91">
        <w:t xml:space="preserve">I. Attempts to assemble 4- and 7-genes operons using </w:t>
      </w:r>
      <w:r w:rsidRPr="00473C91">
        <w:rPr>
          <w:i/>
        </w:rPr>
        <w:t>Bbs</w:t>
      </w:r>
      <w:r w:rsidRPr="00473C91">
        <w:t xml:space="preserve">I resulted in efficiencies of 22.5% and 1.25% (Supplemental Fig. S5 &amp; S11), compared to 92.5% and 65% using </w:t>
      </w:r>
      <w:r w:rsidRPr="00473C91">
        <w:rPr>
          <w:i/>
        </w:rPr>
        <w:t>Bpi</w:t>
      </w:r>
      <w:r w:rsidRPr="00473C91">
        <w:t xml:space="preserve">I (Supplemental Fig. </w:t>
      </w:r>
      <w:proofErr w:type="gramStart"/>
      <w:r w:rsidRPr="00473C91">
        <w:t>S6 &amp; S10).</w:t>
      </w:r>
      <w:proofErr w:type="gramEnd"/>
      <w:r w:rsidRPr="00473C91">
        <w:t xml:space="preserve"> One possible reason for the decrease in efficiency of assembly could be the kinetic properties of the two enzymes. The one pot-one step reaction is performed in T4 DNA ligase buffer and we postulate that </w:t>
      </w:r>
      <w:r w:rsidRPr="00473C91">
        <w:rPr>
          <w:i/>
        </w:rPr>
        <w:t>Bpi</w:t>
      </w:r>
      <w:r w:rsidRPr="00473C91">
        <w:t xml:space="preserve">I has more favorable kinetics in this suboptimal buffer. Moreover, </w:t>
      </w:r>
      <w:r w:rsidRPr="00473C91">
        <w:rPr>
          <w:i/>
        </w:rPr>
        <w:t>Bbs</w:t>
      </w:r>
      <w:r w:rsidRPr="00473C91">
        <w:t>I has lower thermal stability that may reduce its activity during the Golden Gate reaction. In any event, the MoChlo kit provides a considerable advantage to small labs with limited resources and funding, in that only the genes of interest must be synthesized, and complete assembly can be accomplished using only 2 enzymes.</w:t>
      </w:r>
    </w:p>
    <w:p w14:paraId="02B041BB" w14:textId="4030C6A5" w:rsidR="007673C0" w:rsidRPr="00473C91" w:rsidRDefault="007673C0" w:rsidP="00954649">
      <w:pPr>
        <w:ind w:firstLine="720"/>
      </w:pPr>
      <w:r w:rsidRPr="00473C91">
        <w:t xml:space="preserve">In its current form, the MoChlo kit was designed to allow assembly of 7 transcriptional units into a single chloroplast transformation vector. Considering the high efficiency obtained for the maximum test case, it would be useful to identify the upper limit for efficient assembly of a chloroplast transformation vector. In a previous study, 11 Level-1 cassettes consisting of 44 Level-0 modules were assembled into a 33 </w:t>
      </w:r>
      <w:proofErr w:type="gramStart"/>
      <w:r w:rsidRPr="00473C91">
        <w:t>kb</w:t>
      </w:r>
      <w:proofErr w:type="gramEnd"/>
      <w:r w:rsidRPr="00473C91">
        <w:t xml:space="preserve"> DNA fragment using Golden Gate assembly </w:t>
      </w:r>
      <w:r w:rsidRPr="00473C91">
        <w:rPr>
          <w:noProof/>
        </w:rPr>
        <w:t>(Weber et al., 2011)</w:t>
      </w:r>
      <w:r w:rsidRPr="00473C91">
        <w:t xml:space="preserve">. In future iterations of the MoChlo kit, the system will be expanded to assemble larger and more complex synthetic operons. For this purpose, a new set of Level-2 end-linkers equipped with a visual marker (e.g. </w:t>
      </w:r>
      <w:r w:rsidRPr="00473C91">
        <w:rPr>
          <w:i/>
        </w:rPr>
        <w:t>LacZα</w:t>
      </w:r>
      <w:r w:rsidRPr="00473C91">
        <w:t>) flanked by different IIS restriction sites (</w:t>
      </w:r>
      <w:r w:rsidRPr="00473C91">
        <w:rPr>
          <w:i/>
        </w:rPr>
        <w:t>Bsa</w:t>
      </w:r>
      <w:r w:rsidRPr="00473C91">
        <w:t xml:space="preserve">I or </w:t>
      </w:r>
      <w:r w:rsidRPr="00473C91">
        <w:rPr>
          <w:i/>
        </w:rPr>
        <w:t>Eps</w:t>
      </w:r>
      <w:r w:rsidRPr="00473C91">
        <w:t xml:space="preserve">3I) will be synthesized. The generation of compatible overhangs after restriction digestion will allow an additional Level-3 directional cloning to insert more transcriptional units into pre-assembled Level-2 constructs. Considering the relatively small size of the complete </w:t>
      </w:r>
      <w:r w:rsidRPr="00473C91">
        <w:lastRenderedPageBreak/>
        <w:t>chloroplast genome of land plants (~100-200 kb), it would theoretically possible to synthesize a complete synthetic chloroplast genome using this approach.</w:t>
      </w:r>
      <w:r w:rsidRPr="00473C91">
        <w:br w:type="page"/>
      </w:r>
    </w:p>
    <w:p w14:paraId="2A418CF2" w14:textId="77777777" w:rsidR="007673C0" w:rsidRPr="00473C91" w:rsidRDefault="007673C0" w:rsidP="00A64841"/>
    <w:p w14:paraId="690C2A43" w14:textId="77777777" w:rsidR="00236E6D" w:rsidRPr="00473C91" w:rsidRDefault="00311F1A" w:rsidP="00A64841">
      <w:pPr>
        <w:pStyle w:val="Heading1"/>
        <w:numPr>
          <w:ilvl w:val="0"/>
          <w:numId w:val="5"/>
        </w:numPr>
        <w:spacing w:line="240" w:lineRule="auto"/>
        <w:rPr>
          <w:sz w:val="24"/>
        </w:rPr>
      </w:pPr>
      <w:r w:rsidRPr="00473C91">
        <w:rPr>
          <w:sz w:val="24"/>
        </w:rPr>
        <w:br/>
      </w:r>
      <w:bookmarkStart w:id="18" w:name="_Toc427156482"/>
      <w:bookmarkStart w:id="19" w:name="_Toc428278487"/>
      <w:r w:rsidR="003D63DF" w:rsidRPr="00473C91">
        <w:rPr>
          <w:sz w:val="24"/>
        </w:rPr>
        <w:t>Conclusions and Recommendations</w:t>
      </w:r>
      <w:bookmarkEnd w:id="16"/>
      <w:bookmarkEnd w:id="17"/>
      <w:bookmarkEnd w:id="18"/>
      <w:bookmarkEnd w:id="19"/>
    </w:p>
    <w:p w14:paraId="2332DF31" w14:textId="77777777" w:rsidR="007673C0" w:rsidRPr="00473C91" w:rsidRDefault="007673C0" w:rsidP="00954649">
      <w:pPr>
        <w:ind w:firstLine="720"/>
      </w:pPr>
      <w:r w:rsidRPr="00473C91">
        <w:t>The main goal of the MoChlo kit developed in this work was to provide a standardized method to assemble multi gene constructs for metabolic engineering by using pre-synthesized chloroplast destination vectors and a wide array of regulatory elements. The library of Level-0 parts developed in this work provides both commonly used and uncharacterized plastid regulatory sequences, allowing for precise modulation of multiple genes necessary to guarantee optimal protein stoichiometry for metabolic engineering. With the modularity of the approach, the MoChlo kit can easily be expanded by adding new regulatory sequences (e.g. prokaryotic inducible promoters), protein tags (e.g. fluorescent proteins and epitopes), species specific integration sites, along with a set of new linkers that could extend the number of transcriptional units (</w:t>
      </w:r>
      <w:r w:rsidRPr="00473C91">
        <w:rPr>
          <w:rFonts w:eastAsia="MS Gothic"/>
        </w:rPr>
        <w:t xml:space="preserve">&gt;7) </w:t>
      </w:r>
      <w:r w:rsidRPr="00473C91">
        <w:t>currently allowable in the kit. The substantial decrease in the cost of gene synthesis further facilitates use of the kit by researchers with limited funding and resources. The creation of a common resource of standardized Level-0 parts will provide enormous advantages in terms of collaboration and accessibility to researchers working in chloroplast biotechnology. Furthermore, the MoChlo assembly strategy is highly amenable to automation, which may further drive the potential for combinatorial screening of numerous metabolic engineering cassettes for plastid engineering.</w:t>
      </w:r>
    </w:p>
    <w:p w14:paraId="12BE32EB"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25B42E66"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0C64CE68"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124F2CF9"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027D00FC"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109B83B0"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3917BD00"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5EBA6D1C"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30F8A948"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4E830E64"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14CBE700"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6D69A837"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09672F2F" w14:textId="77777777" w:rsidR="00236E6D" w:rsidRPr="00473C91" w:rsidRDefault="00236E6D" w:rsidP="00A6484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270944C6" w14:textId="7E8DB6E9" w:rsidR="008F2A6C" w:rsidRPr="00473C91" w:rsidRDefault="008F60C3" w:rsidP="009E3F3D">
      <w:pPr>
        <w:numPr>
          <w:ilvl w:val="12"/>
          <w:numId w:val="0"/>
        </w:numPr>
        <w:jc w:val="center"/>
      </w:pPr>
      <w:r w:rsidRPr="00473C91">
        <w:br w:type="page"/>
      </w:r>
      <w:bookmarkStart w:id="20" w:name="_Toc420995911"/>
      <w:bookmarkStart w:id="21" w:name="_Toc422997498"/>
    </w:p>
    <w:p w14:paraId="29A031FA" w14:textId="77777777" w:rsidR="00236E6D" w:rsidRPr="00473C91" w:rsidRDefault="00236E6D" w:rsidP="00A64841">
      <w:pPr>
        <w:pStyle w:val="AltHeading1"/>
        <w:spacing w:line="240" w:lineRule="auto"/>
        <w:rPr>
          <w:sz w:val="24"/>
          <w:szCs w:val="24"/>
        </w:rPr>
      </w:pPr>
      <w:bookmarkStart w:id="22" w:name="_Toc427156483"/>
      <w:bookmarkStart w:id="23" w:name="_Toc428278488"/>
      <w:r w:rsidRPr="00473C91">
        <w:rPr>
          <w:sz w:val="24"/>
          <w:szCs w:val="24"/>
        </w:rPr>
        <w:lastRenderedPageBreak/>
        <w:t>L</w:t>
      </w:r>
      <w:r w:rsidR="00E91931" w:rsidRPr="00473C91">
        <w:rPr>
          <w:sz w:val="24"/>
          <w:szCs w:val="24"/>
        </w:rPr>
        <w:t>ist of References</w:t>
      </w:r>
      <w:bookmarkEnd w:id="20"/>
      <w:bookmarkEnd w:id="21"/>
      <w:bookmarkEnd w:id="22"/>
      <w:bookmarkEnd w:id="23"/>
    </w:p>
    <w:p w14:paraId="75A854EB" w14:textId="7E84D567" w:rsidR="00236E6D" w:rsidRPr="00473C91" w:rsidRDefault="00236E6D" w:rsidP="0095464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473C91">
        <w:br w:type="page"/>
      </w:r>
    </w:p>
    <w:p w14:paraId="44E1CE45" w14:textId="77777777" w:rsidR="00FF54F0" w:rsidRPr="00473C91" w:rsidRDefault="00FF54F0" w:rsidP="00A64841">
      <w:pPr>
        <w:ind w:firstLine="720"/>
      </w:pPr>
      <w:r w:rsidRPr="00473C91">
        <w:lastRenderedPageBreak/>
        <w:t>Alieva NO, Konzen KA, Field SF, Meleshkevitch EA, Hunt ME, Beltran-Ramirez V, Miller DJ, Wiedenmann J, Salih A, Matz MV (2008) Diversity and evolution of coral fluorescent proteins. PLoS One 3: e2680</w:t>
      </w:r>
    </w:p>
    <w:p w14:paraId="25B3197D" w14:textId="77777777" w:rsidR="00FF54F0" w:rsidRPr="00473C91" w:rsidRDefault="00FF54F0" w:rsidP="00A64841">
      <w:pPr>
        <w:ind w:firstLine="720"/>
      </w:pPr>
      <w:r w:rsidRPr="00473C91">
        <w:t xml:space="preserve">Allison LA, Maliga P (1995) </w:t>
      </w:r>
      <w:proofErr w:type="gramStart"/>
      <w:r w:rsidRPr="00473C91">
        <w:t>Light-responsive</w:t>
      </w:r>
      <w:proofErr w:type="gramEnd"/>
      <w:r w:rsidRPr="00473C91">
        <w:t xml:space="preserve"> and transcription-enhancing elements regulate the plastid psbD core promoter. EMBO J 14: 3721-3730</w:t>
      </w:r>
    </w:p>
    <w:p w14:paraId="62E5A3E1" w14:textId="77777777" w:rsidR="00FF54F0" w:rsidRPr="00473C91" w:rsidRDefault="00FF54F0" w:rsidP="00A64841">
      <w:pPr>
        <w:ind w:firstLine="720"/>
      </w:pPr>
      <w:r w:rsidRPr="00473C91">
        <w:t xml:space="preserve">Allison LA, Simon LD, Maliga P (1996) Deletion of rpoB reveals a second distinct transcription system in plastids of higher plants. </w:t>
      </w:r>
      <w:proofErr w:type="gramStart"/>
      <w:r w:rsidRPr="00473C91">
        <w:t>EMBO  J</w:t>
      </w:r>
      <w:proofErr w:type="gramEnd"/>
      <w:r w:rsidRPr="00473C91">
        <w:t xml:space="preserve"> 15: 2802-2809</w:t>
      </w:r>
    </w:p>
    <w:p w14:paraId="1ECCD5EB" w14:textId="77777777" w:rsidR="00FF54F0" w:rsidRPr="00473C91" w:rsidRDefault="00FF54F0" w:rsidP="00A64841">
      <w:pPr>
        <w:ind w:firstLine="720"/>
      </w:pPr>
      <w:r w:rsidRPr="00473C91">
        <w:t xml:space="preserve">Apel W, Bock R (2009) Enhancement of carotenoid biosynthesis in transplastomic tomatoes by induced lycopene-to-provitamin </w:t>
      </w:r>
      <w:proofErr w:type="gramStart"/>
      <w:r w:rsidRPr="00473C91">
        <w:t>A</w:t>
      </w:r>
      <w:proofErr w:type="gramEnd"/>
      <w:r w:rsidRPr="00473C91">
        <w:t xml:space="preserve"> conversion. Plant Physiol 151: 59-66</w:t>
      </w:r>
    </w:p>
    <w:p w14:paraId="3337506B" w14:textId="77777777" w:rsidR="00FF54F0" w:rsidRPr="00473C91" w:rsidRDefault="00FF54F0" w:rsidP="00A64841">
      <w:pPr>
        <w:ind w:firstLine="720"/>
      </w:pPr>
      <w:r w:rsidRPr="00473C91">
        <w:t xml:space="preserve">Baecker JJ, Sneddon JC, Hollingsworth MJ (2009) </w:t>
      </w:r>
      <w:proofErr w:type="gramStart"/>
      <w:r w:rsidRPr="00473C91">
        <w:t>Efficient</w:t>
      </w:r>
      <w:proofErr w:type="gramEnd"/>
      <w:r w:rsidRPr="00473C91">
        <w:t xml:space="preserve"> translation in chloroplasts requires element(s) upstream of the putative ribosome binding site from atpI. Am J Bot 96: 627-636</w:t>
      </w:r>
    </w:p>
    <w:p w14:paraId="6C14ED9D" w14:textId="77777777" w:rsidR="00FF54F0" w:rsidRPr="00473C91" w:rsidRDefault="00FF54F0" w:rsidP="00A64841">
      <w:pPr>
        <w:ind w:firstLine="720"/>
      </w:pPr>
      <w:proofErr w:type="gramStart"/>
      <w:r w:rsidRPr="00473C91">
        <w:t>Bock R (2013) Strategies for metabolic pathway engineering with multiple transgenes.</w:t>
      </w:r>
      <w:proofErr w:type="gramEnd"/>
      <w:r w:rsidRPr="00473C91">
        <w:t xml:space="preserve"> Plant Mol Biol 83: 21-31</w:t>
      </w:r>
    </w:p>
    <w:p w14:paraId="79EC8A94" w14:textId="77777777" w:rsidR="00FF54F0" w:rsidRPr="00473C91" w:rsidRDefault="00FF54F0" w:rsidP="00A64841">
      <w:pPr>
        <w:ind w:firstLine="720"/>
      </w:pPr>
      <w:r w:rsidRPr="00473C91">
        <w:t xml:space="preserve">Bock R (2015) </w:t>
      </w:r>
      <w:proofErr w:type="gramStart"/>
      <w:r w:rsidRPr="00473C91">
        <w:t>Engineering</w:t>
      </w:r>
      <w:proofErr w:type="gramEnd"/>
      <w:r w:rsidRPr="00473C91">
        <w:t xml:space="preserve"> plastid genomes: methods, tools, and applications in basic research and biotechnology. Annu Rev Plant Biol 66: 211-241</w:t>
      </w:r>
    </w:p>
    <w:p w14:paraId="028D5B5C" w14:textId="77777777" w:rsidR="00FF54F0" w:rsidRPr="00473C91" w:rsidRDefault="00FF54F0" w:rsidP="00A64841">
      <w:pPr>
        <w:ind w:firstLine="720"/>
      </w:pPr>
      <w:r w:rsidRPr="00473C91">
        <w:t>Bock R, Maliga P (1995) In vivo testing of a tobacco plastid DNA segment for guide RNA function in psbL editing. Mol Gen Genet 247: 439-443</w:t>
      </w:r>
    </w:p>
    <w:p w14:paraId="03F69B30" w14:textId="77777777" w:rsidR="00FF54F0" w:rsidRPr="00473C91" w:rsidRDefault="00FF54F0" w:rsidP="00A64841">
      <w:pPr>
        <w:ind w:firstLine="720"/>
      </w:pPr>
      <w:r w:rsidRPr="00473C91">
        <w:t>Boyhan D, Daniell H (2011) Low-cost production of proinsulin in tobacco and lettuce chloroplasts for injectable or oral delivery of functional insulin and C-peptide. Plant Biotechnol J 9: 585-598</w:t>
      </w:r>
    </w:p>
    <w:p w14:paraId="26AC2DD9" w14:textId="77777777" w:rsidR="00FF54F0" w:rsidRPr="00473C91" w:rsidRDefault="00FF54F0" w:rsidP="00A64841">
      <w:pPr>
        <w:ind w:firstLine="720"/>
      </w:pPr>
      <w:r w:rsidRPr="00473C91">
        <w:t>Bujarski JJ, Dreher TW, Hall TC (1985) Deletions in the 3'-terminal tRNA-like structure of brome mosaic virus RNA differentially affect aminoacylation and replication in vitro. Proc Natl Acad Sci U S A 82: 5636-5640</w:t>
      </w:r>
    </w:p>
    <w:p w14:paraId="3667AB26" w14:textId="77777777" w:rsidR="00FF54F0" w:rsidRPr="00473C91" w:rsidRDefault="00FF54F0" w:rsidP="00A64841">
      <w:pPr>
        <w:ind w:firstLine="720"/>
      </w:pPr>
      <w:r w:rsidRPr="00473C91">
        <w:t>Caroca R, Howell KA, Hasse C, Ruf S, Bock R (2013) Design of chimeric expression elements that confer high-level gene activity in chromoplasts. Plant J 73: 368-379</w:t>
      </w:r>
    </w:p>
    <w:p w14:paraId="421DACC8" w14:textId="77777777" w:rsidR="00FF54F0" w:rsidRPr="00473C91" w:rsidRDefault="00FF54F0" w:rsidP="00A64841">
      <w:pPr>
        <w:ind w:firstLine="720"/>
      </w:pPr>
      <w:r w:rsidRPr="00473C91">
        <w:t>Carrer H, Hockenberry TN, Svab Z, Maliga P (1993) Kanamycin resistance as a selectable marker for plastid transformation in tobacco. Mol Gen Genet 241: 49-56</w:t>
      </w:r>
    </w:p>
    <w:p w14:paraId="077A39E5" w14:textId="77777777" w:rsidR="00FF54F0" w:rsidRPr="00473C91" w:rsidRDefault="00FF54F0" w:rsidP="00A64841">
      <w:pPr>
        <w:ind w:firstLine="720"/>
      </w:pPr>
      <w:r w:rsidRPr="00473C91">
        <w:t xml:space="preserve">Christopher DA, Kim M, Mullet JE (1992) </w:t>
      </w:r>
      <w:proofErr w:type="gramStart"/>
      <w:r w:rsidRPr="00473C91">
        <w:t>A</w:t>
      </w:r>
      <w:proofErr w:type="gramEnd"/>
      <w:r w:rsidRPr="00473C91">
        <w:t xml:space="preserve"> novel light-regulated promoter is conserved in cereal and dicot chloroplasts. Plant Cell 4: 785-798</w:t>
      </w:r>
    </w:p>
    <w:p w14:paraId="770BB35F" w14:textId="77777777" w:rsidR="00FF54F0" w:rsidRPr="00473C91" w:rsidRDefault="00FF54F0" w:rsidP="00A64841">
      <w:pPr>
        <w:ind w:firstLine="720"/>
      </w:pPr>
      <w:r w:rsidRPr="00473C91">
        <w:t>Cubitt AB, Woollenweber LA, Heim R (1999) Understanding structure-function relationships in the Aequorea victoria green fluorescent protein. Methods Cell Biol 58: 19-30</w:t>
      </w:r>
    </w:p>
    <w:p w14:paraId="16ED31A9" w14:textId="77777777" w:rsidR="00FF54F0" w:rsidRPr="00473C91" w:rsidRDefault="00FF54F0" w:rsidP="00A64841">
      <w:pPr>
        <w:ind w:firstLine="720"/>
      </w:pPr>
      <w:r w:rsidRPr="00473C91">
        <w:t>Daniell H, Chebolu S, Kumar S, Singleton M, Falconer R (2005) Chloroplast-derived vaccine antigens and other therapeutic proteins. Vaccine 23: 1779-1783</w:t>
      </w:r>
    </w:p>
    <w:p w14:paraId="2496D479" w14:textId="77777777" w:rsidR="00FF54F0" w:rsidRPr="00473C91" w:rsidRDefault="00FF54F0" w:rsidP="00A64841">
      <w:pPr>
        <w:ind w:firstLine="720"/>
      </w:pPr>
      <w:r w:rsidRPr="00473C91">
        <w:t>Daniell H, Datta R, Varma S, Gray S, Lee SB (1998) Containment of herbicide resistance through genetic engineering of the chloroplast genome. Nat Biotechnol 16: 345-348</w:t>
      </w:r>
    </w:p>
    <w:p w14:paraId="4961E2A6" w14:textId="77777777" w:rsidR="00FF54F0" w:rsidRPr="00473C91" w:rsidRDefault="00FF54F0" w:rsidP="00A64841">
      <w:pPr>
        <w:ind w:firstLine="720"/>
      </w:pPr>
      <w:r w:rsidRPr="00473C91">
        <w:t>Davoodi-Semiromi A, Schreiber M, Nalapalli S, Verma D, Singh ND, Banks RK, Chakrabarti D, Daniell H (2010) Chloroplast-derived vaccine antigens confer dual immunity against cholera and malaria by oral or injectable delivery. Plant Biotechnol J 8: 223-242</w:t>
      </w:r>
    </w:p>
    <w:p w14:paraId="4B40D917" w14:textId="77777777" w:rsidR="00FF54F0" w:rsidRPr="00473C91" w:rsidRDefault="00FF54F0" w:rsidP="00A64841">
      <w:pPr>
        <w:ind w:firstLine="720"/>
      </w:pPr>
      <w:r w:rsidRPr="00473C91">
        <w:lastRenderedPageBreak/>
        <w:t>Eibl C, Zou Z, Beck a, Kim M, Mullet J, Koop HU (1999) In vivo analysis of plastid psbA, rbcL and rpl32 UTR elements by chloroplast transformation: tobacco plastid gene expression is controlled by modulation of transcript levels and translation efficiency. Plant J 19: 333-345</w:t>
      </w:r>
    </w:p>
    <w:p w14:paraId="11D51895" w14:textId="77777777" w:rsidR="00FF54F0" w:rsidRPr="00473C91" w:rsidRDefault="00FF54F0" w:rsidP="00A64841">
      <w:pPr>
        <w:ind w:firstLine="720"/>
      </w:pPr>
      <w:r w:rsidRPr="00473C91">
        <w:t>Emadpour M, Karcher D, Bock R (2015) Boosting riboswitch efficiency by RNA amplification. Nucleic Acids Res 43: e66</w:t>
      </w:r>
    </w:p>
    <w:p w14:paraId="371CBBB6" w14:textId="77777777" w:rsidR="00FF54F0" w:rsidRPr="00473C91" w:rsidRDefault="00FF54F0" w:rsidP="00A64841">
      <w:pPr>
        <w:ind w:firstLine="720"/>
      </w:pPr>
      <w:r w:rsidRPr="00473C91">
        <w:t>Engler C, Gruetzner R, Kandzia R, Marillonnet S (2009) Golden gate shuffling: a one-pot DNA shuffling method based on type IIs restriction enzymes. PLoS One 4: e5553</w:t>
      </w:r>
    </w:p>
    <w:p w14:paraId="6459F5B4" w14:textId="77777777" w:rsidR="00FF54F0" w:rsidRPr="00473C91" w:rsidRDefault="00FF54F0" w:rsidP="00A64841">
      <w:pPr>
        <w:ind w:firstLine="720"/>
      </w:pPr>
      <w:proofErr w:type="gramStart"/>
      <w:r w:rsidRPr="00473C91">
        <w:t>Engler C, Kandzia R, Marillonnet S (2008) A one pot, one step, precision cloning method with high throughput capability.</w:t>
      </w:r>
      <w:proofErr w:type="gramEnd"/>
      <w:r w:rsidRPr="00473C91">
        <w:t xml:space="preserve"> PLoS One 3: e3647</w:t>
      </w:r>
    </w:p>
    <w:p w14:paraId="6A33EA42" w14:textId="77777777" w:rsidR="00FF54F0" w:rsidRPr="00473C91" w:rsidRDefault="00FF54F0" w:rsidP="00A64841">
      <w:pPr>
        <w:ind w:firstLine="720"/>
      </w:pPr>
      <w:r w:rsidRPr="00473C91">
        <w:t>Engler C, Youles M, Gruetzner R, Ehnert TM, Werner S, Jones JD, Patron NJ, Marillonnet S (2014) A golden gate modular cloning toolbox for plants. ACS Synth Biol 3: 839-843</w:t>
      </w:r>
    </w:p>
    <w:p w14:paraId="64AEC715" w14:textId="77777777" w:rsidR="00FF54F0" w:rsidRPr="00473C91" w:rsidRDefault="00FF54F0" w:rsidP="00A64841">
      <w:pPr>
        <w:ind w:firstLine="720"/>
      </w:pPr>
      <w:r w:rsidRPr="00473C91">
        <w:t>Fuentes P, Zhou F, Erban A, Karcher D, Kopka J, Bock R (2016) A new synthetic biology approach allows transfer of an entire metabolic pathway from a medicinal plant to a biomass crop. Elife 5</w:t>
      </w:r>
    </w:p>
    <w:p w14:paraId="20185A0E" w14:textId="77777777" w:rsidR="00FF54F0" w:rsidRPr="00473C91" w:rsidRDefault="00FF54F0" w:rsidP="00A64841">
      <w:pPr>
        <w:ind w:firstLine="720"/>
      </w:pPr>
      <w:r w:rsidRPr="00473C91">
        <w:t>Hammani K, Cook WB, Barkan A (2012) RNA binding and RNA remodeling activities of the half-a-tetratricopeptide (HAT) protein HCF107 underlie its effects on gene expression. Proc Natl Acad Sci U S A 109: 5651-5656</w:t>
      </w:r>
    </w:p>
    <w:p w14:paraId="6143945D" w14:textId="77777777" w:rsidR="00FF54F0" w:rsidRPr="00473C91" w:rsidRDefault="00FF54F0" w:rsidP="00A64841">
      <w:pPr>
        <w:ind w:firstLine="720"/>
      </w:pPr>
      <w:r w:rsidRPr="00473C91">
        <w:t>Hayashi K, Shiina T, Ishii N, Iwai K, Ishizaki Y, Morikawa K, Toyoshima Y (2003) A role of the -35 element in the initiation of transcription at psbA promoter in tobacco plastids. Plant Cell Physiol 44: 334-341</w:t>
      </w:r>
    </w:p>
    <w:p w14:paraId="789FA659" w14:textId="77777777" w:rsidR="00FF54F0" w:rsidRPr="00473C91" w:rsidRDefault="00FF54F0" w:rsidP="00A64841">
      <w:pPr>
        <w:ind w:firstLine="720"/>
      </w:pPr>
      <w:r w:rsidRPr="00473C91">
        <w:t>Hirata N, Yonekura D, Yanagisawa S, Iba K (2004) Possible involvement of the 5'-flanking region and the 5'UTR of plastid accD gene in NEP-dependent transcription. Plant Cell Physiol 45: 176-186</w:t>
      </w:r>
    </w:p>
    <w:p w14:paraId="1FBD9A1F" w14:textId="77777777" w:rsidR="00FF54F0" w:rsidRPr="00473C91" w:rsidRDefault="00FF54F0" w:rsidP="00A64841">
      <w:pPr>
        <w:ind w:firstLine="720"/>
      </w:pPr>
      <w:r w:rsidRPr="00473C91">
        <w:t xml:space="preserve">Hirose T, Kusumegi T, </w:t>
      </w:r>
      <w:proofErr w:type="gramStart"/>
      <w:r w:rsidRPr="00473C91">
        <w:t>Sugiura M (1998) Translation of tobacco chloroplast rps14 mRNA depends on</w:t>
      </w:r>
      <w:proofErr w:type="gramEnd"/>
      <w:r w:rsidRPr="00473C91">
        <w:t xml:space="preserve"> a Shine-Dalgarno-like sequence in the 5'-untranslated region but not on internal RNA editing in the coding region. FEBS Lett 430: 257-260</w:t>
      </w:r>
    </w:p>
    <w:p w14:paraId="47CE5F6B" w14:textId="77777777" w:rsidR="00FF54F0" w:rsidRPr="00473C91" w:rsidRDefault="00FF54F0" w:rsidP="00A64841">
      <w:pPr>
        <w:ind w:firstLine="720"/>
      </w:pPr>
      <w:r w:rsidRPr="00473C91">
        <w:t xml:space="preserve">Hirose T, Sugiura M (1996) Cis-acting elements and trans-acting factors for accurate translation of chloroplast psbA mRNAs: development of an in vitro translation system from tobacco chloroplasts. </w:t>
      </w:r>
      <w:proofErr w:type="gramStart"/>
      <w:r w:rsidRPr="00473C91">
        <w:t>EMBO  J</w:t>
      </w:r>
      <w:proofErr w:type="gramEnd"/>
      <w:r w:rsidRPr="00473C91">
        <w:t xml:space="preserve"> 15: 1687-1695</w:t>
      </w:r>
    </w:p>
    <w:p w14:paraId="532F62A3" w14:textId="77777777" w:rsidR="00FF54F0" w:rsidRPr="00473C91" w:rsidRDefault="00FF54F0" w:rsidP="00A64841">
      <w:pPr>
        <w:ind w:firstLine="720"/>
      </w:pPr>
      <w:r w:rsidRPr="00473C91">
        <w:t xml:space="preserve">Hirose T, Sugiura M (1997) Both RNA editing and RNA cleavage are required for translation of tobacco chloroplast ndhD mRNA: a possible regulatory mechanism for the expression of a chloroplast operon consisting of functionally unrelated genes. </w:t>
      </w:r>
      <w:proofErr w:type="gramStart"/>
      <w:r w:rsidRPr="00473C91">
        <w:t>EMBO  J</w:t>
      </w:r>
      <w:proofErr w:type="gramEnd"/>
      <w:r w:rsidRPr="00473C91">
        <w:t xml:space="preserve">  16: 6804-6811</w:t>
      </w:r>
    </w:p>
    <w:p w14:paraId="5BE7EE17" w14:textId="77777777" w:rsidR="00FF54F0" w:rsidRPr="00473C91" w:rsidRDefault="00FF54F0" w:rsidP="00A64841">
      <w:pPr>
        <w:ind w:firstLine="720"/>
      </w:pPr>
      <w:r w:rsidRPr="00473C91">
        <w:t xml:space="preserve">Hirose T, Sugiura M (2004) </w:t>
      </w:r>
      <w:proofErr w:type="gramStart"/>
      <w:r w:rsidRPr="00473C91">
        <w:t>Multiple</w:t>
      </w:r>
      <w:proofErr w:type="gramEnd"/>
      <w:r w:rsidRPr="00473C91">
        <w:t xml:space="preserve"> elements required for translation of plastid atpB mRNA lacking the Shine-Dalgarno sequence. Nucleic Acids Res 32: 3503-3510</w:t>
      </w:r>
    </w:p>
    <w:p w14:paraId="6BA5D141" w14:textId="77777777" w:rsidR="00FF54F0" w:rsidRPr="00473C91" w:rsidRDefault="00FF54F0" w:rsidP="00A64841">
      <w:pPr>
        <w:ind w:firstLine="720"/>
      </w:pPr>
      <w:r w:rsidRPr="00473C91">
        <w:t>Huang FC, Klaus SM, Herz S, Zou Z, Koop HU, Golds TJ (2002) Efficient plastid transformation in tobacco using the aphA-6 gene and kanamycin selection. Mol Genet Genomics 268: 19-27</w:t>
      </w:r>
    </w:p>
    <w:p w14:paraId="53598FD7" w14:textId="77777777" w:rsidR="00FF54F0" w:rsidRPr="00473C91" w:rsidRDefault="00FF54F0" w:rsidP="00A64841">
      <w:pPr>
        <w:ind w:firstLine="720"/>
      </w:pPr>
      <w:r w:rsidRPr="00473C91">
        <w:t>Jin S, Daniell H (2015) The engineered chloroplast genome just got smarter. Trends Plant Sci 20: 622-640</w:t>
      </w:r>
    </w:p>
    <w:p w14:paraId="2DF0143B" w14:textId="77777777" w:rsidR="00FF54F0" w:rsidRPr="00473C91" w:rsidRDefault="00FF54F0" w:rsidP="00A64841">
      <w:pPr>
        <w:ind w:firstLine="720"/>
      </w:pPr>
      <w:r w:rsidRPr="00473C91">
        <w:lastRenderedPageBreak/>
        <w:t>Kawamura-Nagaya K, Ishibashi K, Huang YP, Miyashita S, Ishikawa M (2014) Replication protein of tobacco mosaic virus cotranslationally binds the 5' untranslated region of genomic RNA to enable viral replication. Proc Natl Acad Sci U S A 111: E1620-1628</w:t>
      </w:r>
    </w:p>
    <w:p w14:paraId="6E44EF33" w14:textId="77777777" w:rsidR="00FF54F0" w:rsidRPr="00473C91" w:rsidRDefault="00FF54F0" w:rsidP="00A64841">
      <w:pPr>
        <w:ind w:firstLine="720"/>
      </w:pPr>
      <w:r w:rsidRPr="00473C91">
        <w:t>Khan MS, Maliga P (1999) Fluorescent antibiotic resistance marker for tracking plastid transformation in higher plants. Nat Biotechnol 17: 910-915</w:t>
      </w:r>
    </w:p>
    <w:p w14:paraId="65997A93" w14:textId="77777777" w:rsidR="00FF54F0" w:rsidRPr="00473C91" w:rsidRDefault="00FF54F0" w:rsidP="00A64841">
      <w:pPr>
        <w:ind w:firstLine="720"/>
      </w:pPr>
      <w:r w:rsidRPr="00473C91">
        <w:t>Kuroda H, Maliga P (2001a) Complementarity of the 16S rRNA penultimate stem with sequences downstream of the AUG destabilizes the plastid mRNAs. Nucleic Acids Res 29: 970-975</w:t>
      </w:r>
    </w:p>
    <w:p w14:paraId="4C004DC4" w14:textId="77777777" w:rsidR="00FF54F0" w:rsidRPr="00473C91" w:rsidRDefault="00FF54F0" w:rsidP="00A64841">
      <w:pPr>
        <w:ind w:firstLine="720"/>
      </w:pPr>
      <w:r w:rsidRPr="00473C91">
        <w:t xml:space="preserve">Kuroda H, Maliga P (2001b) Sequences downstream of the translation initiation codon </w:t>
      </w:r>
      <w:proofErr w:type="gramStart"/>
      <w:r w:rsidRPr="00473C91">
        <w:t>are</w:t>
      </w:r>
      <w:proofErr w:type="gramEnd"/>
      <w:r w:rsidRPr="00473C91">
        <w:t xml:space="preserve"> important determinants of translation efficiency in chloroplasts. Plant Physiol 125: 430-436</w:t>
      </w:r>
    </w:p>
    <w:p w14:paraId="42B4356A" w14:textId="77777777" w:rsidR="00FF54F0" w:rsidRPr="00473C91" w:rsidRDefault="00FF54F0" w:rsidP="00A64841">
      <w:pPr>
        <w:ind w:firstLine="720"/>
      </w:pPr>
      <w:r w:rsidRPr="00473C91">
        <w:t>Kuroda H, Maliga P (2002) Overexpression of the clpP 5'-untranslated region in a chimeric context causes a mutant phenotype, suggesting competition for a clpP-specific RNA maturation factor in tobacco chloroplasts. Plant Physiol 129: 1600-1606</w:t>
      </w:r>
    </w:p>
    <w:p w14:paraId="1671FBDA" w14:textId="77777777" w:rsidR="00FF54F0" w:rsidRPr="00473C91" w:rsidRDefault="00FF54F0" w:rsidP="00A64841">
      <w:pPr>
        <w:ind w:firstLine="720"/>
      </w:pPr>
      <w:proofErr w:type="gramStart"/>
      <w:r w:rsidRPr="00473C91">
        <w:t>Kuroda H, Sugiura M (2014) Processing of the 5'-UTR and existence of protein factors that regulate translation of tobacco chloroplast psbN mRNA.</w:t>
      </w:r>
      <w:proofErr w:type="gramEnd"/>
      <w:r w:rsidRPr="00473C91">
        <w:t xml:space="preserve"> Plant Mol Biol 86: 585-593</w:t>
      </w:r>
    </w:p>
    <w:p w14:paraId="2DD79398" w14:textId="77777777" w:rsidR="00FF54F0" w:rsidRPr="00473C91" w:rsidRDefault="00FF54F0" w:rsidP="00A64841">
      <w:pPr>
        <w:ind w:firstLine="720"/>
      </w:pPr>
      <w:r w:rsidRPr="00473C91">
        <w:t>Kuroda H, Suzuki H, Kusumegi T, Hirose T, Yukawa Y, Sugiura M (2007) Translation of psbC mRNAs starts from the downstream GUG, not the upstream AUG, and requires the extended Shine-Dalgarno sequence in tobacco chloroplasts. Plant Cell Physiol 48: 1374-1378</w:t>
      </w:r>
    </w:p>
    <w:p w14:paraId="4245E6F1" w14:textId="77777777" w:rsidR="00FF54F0" w:rsidRPr="00473C91" w:rsidRDefault="00FF54F0" w:rsidP="00A64841">
      <w:pPr>
        <w:ind w:firstLine="720"/>
      </w:pPr>
      <w:r w:rsidRPr="00473C91">
        <w:t>Lakshmi PS, Verma D, Yang X, Lloyd B, Daniell H (2013) Low cost tuberculosis vaccine antigens in capsules: expression in chloroplasts, bio-encapsulation, stability and functional evaluation in vitro. PLoS One 8: e54708</w:t>
      </w:r>
    </w:p>
    <w:p w14:paraId="0EB97249" w14:textId="77777777" w:rsidR="00FF54F0" w:rsidRPr="00473C91" w:rsidRDefault="00FF54F0" w:rsidP="00A64841">
      <w:pPr>
        <w:ind w:firstLine="720"/>
      </w:pPr>
      <w:r w:rsidRPr="00473C91">
        <w:t>Lampropoulos A, Sutikovic Z, Wenzl C, Maegele I, Lohmann JU, Forner J (2013) GreenGate---a novel, versatile, and efficient cloning system for plant transgenesis. PLoS One 8: e83043</w:t>
      </w:r>
    </w:p>
    <w:p w14:paraId="7B621FFA" w14:textId="77777777" w:rsidR="00FF54F0" w:rsidRPr="00473C91" w:rsidRDefault="00FF54F0" w:rsidP="00A64841">
      <w:pPr>
        <w:ind w:firstLine="720"/>
      </w:pPr>
      <w:r w:rsidRPr="00473C91">
        <w:t xml:space="preserve">Lee CY, Szittner RB, Meighen EA (1991) </w:t>
      </w:r>
      <w:proofErr w:type="gramStart"/>
      <w:r w:rsidRPr="00473C91">
        <w:t>The</w:t>
      </w:r>
      <w:proofErr w:type="gramEnd"/>
      <w:r w:rsidRPr="00473C91">
        <w:t xml:space="preserve"> lux genes of the luminous bacterial symbiont, Photobacterium leiognathi, of the ponyfish. </w:t>
      </w:r>
      <w:proofErr w:type="gramStart"/>
      <w:r w:rsidRPr="00473C91">
        <w:t>Nucleotide sequence, difference in gene organization, and high expression in mutant Escherichia coli.</w:t>
      </w:r>
      <w:proofErr w:type="gramEnd"/>
      <w:r w:rsidRPr="00473C91">
        <w:t xml:space="preserve"> Eur J Biochem 201: 161-167</w:t>
      </w:r>
    </w:p>
    <w:p w14:paraId="7E71A244" w14:textId="77777777" w:rsidR="00FF54F0" w:rsidRPr="00473C91" w:rsidRDefault="00FF54F0" w:rsidP="00A64841">
      <w:pPr>
        <w:ind w:firstLine="720"/>
      </w:pPr>
      <w:r w:rsidRPr="00473C91">
        <w:t>Liere K, Maliga P (1999) In vitro characterization of the tobacco rpoB promoter reveals a core sequence motif conserved between phage-type plastid and plant mitochondrial promoters. Embo j 18: 249-257</w:t>
      </w:r>
    </w:p>
    <w:p w14:paraId="686B12FF" w14:textId="77777777" w:rsidR="00FF54F0" w:rsidRPr="00473C91" w:rsidRDefault="00FF54F0" w:rsidP="00A64841">
      <w:pPr>
        <w:ind w:firstLine="720"/>
      </w:pPr>
      <w:r w:rsidRPr="00473C91">
        <w:t>Lin MT, Occhialini A, Andralojc PJ, Devonshire J, Hines KM, Parry MA, Hanson MR (2014a) beta-Carboxysomal proteins assemble into highly organized structures in Nicotiana chloroplasts. Plant J 79: 1-12</w:t>
      </w:r>
    </w:p>
    <w:p w14:paraId="6EC4AA0F" w14:textId="77777777" w:rsidR="00FF54F0" w:rsidRPr="00473C91" w:rsidRDefault="00FF54F0" w:rsidP="00A64841">
      <w:pPr>
        <w:ind w:firstLine="720"/>
      </w:pPr>
      <w:r w:rsidRPr="00473C91">
        <w:t xml:space="preserve">Lin MT, Occhialini A, Andralojc PJ, Parry MA, Hanson MR (2014b) </w:t>
      </w:r>
      <w:proofErr w:type="gramStart"/>
      <w:r w:rsidRPr="00473C91">
        <w:t>A</w:t>
      </w:r>
      <w:proofErr w:type="gramEnd"/>
      <w:r w:rsidRPr="00473C91">
        <w:t xml:space="preserve"> faster Rubisco with potential to increase photosynthesis in crops. Nature 513: 547-550</w:t>
      </w:r>
    </w:p>
    <w:p w14:paraId="09BCF119" w14:textId="77777777" w:rsidR="00FF54F0" w:rsidRPr="00473C91" w:rsidRDefault="00FF54F0" w:rsidP="00A64841">
      <w:pPr>
        <w:ind w:firstLine="720"/>
      </w:pPr>
      <w:r w:rsidRPr="00473C91">
        <w:t>Long BM, Hee WY, Sharwood RE, Rae BD, Kaines S, Lim Y-L, Nguyen ND, Massey B, Bala S, von Caemmerer S, Badger MR, Price GD (2018) Carboxysome encapsulation of the CO2-fixing enzyme Rubisco in tobacco chloroplasts. Nature Communications 9: 3570</w:t>
      </w:r>
    </w:p>
    <w:p w14:paraId="3079F212" w14:textId="77777777" w:rsidR="00FF54F0" w:rsidRPr="00473C91" w:rsidRDefault="00FF54F0" w:rsidP="00A64841">
      <w:pPr>
        <w:ind w:firstLine="720"/>
      </w:pPr>
      <w:r w:rsidRPr="00473C91">
        <w:lastRenderedPageBreak/>
        <w:t>Lu Y, Rijzaani H, Karcher D, Ruf S, Bock R (2013) Efficient metabolic pathway engineering in transgenic tobacco and tomato plastids with synthetic multigene operons. Proc Natl Acad Sci U S A 110: E623-632</w:t>
      </w:r>
    </w:p>
    <w:p w14:paraId="514879E6" w14:textId="77777777" w:rsidR="00FF54F0" w:rsidRPr="00473C91" w:rsidRDefault="00FF54F0" w:rsidP="00A64841">
      <w:pPr>
        <w:ind w:firstLine="720"/>
      </w:pPr>
      <w:r w:rsidRPr="00473C91">
        <w:t xml:space="preserve">Lutz KA, Azhagiri AK, Tungsuchat-Huang T, Maliga P (2007) </w:t>
      </w:r>
      <w:proofErr w:type="gramStart"/>
      <w:r w:rsidRPr="00473C91">
        <w:t>A</w:t>
      </w:r>
      <w:proofErr w:type="gramEnd"/>
      <w:r w:rsidRPr="00473C91">
        <w:t xml:space="preserve"> guide to choosing vectors for transformation of the plastid genome of higher plants. Plant Physiol 145: 1201-1210</w:t>
      </w:r>
    </w:p>
    <w:p w14:paraId="647952D4" w14:textId="77777777" w:rsidR="00FF54F0" w:rsidRPr="00473C91" w:rsidRDefault="00FF54F0" w:rsidP="00A64841">
      <w:pPr>
        <w:ind w:firstLine="720"/>
      </w:pPr>
      <w:r w:rsidRPr="00473C91">
        <w:t>Ma J, Pallett D, Jiang H, Hou Y, Wang H (2015) Mutational bias of Turnip Yellow Mosaic Virus in the context of host anti-viral gene silencing. Virology 486: 2-6</w:t>
      </w:r>
    </w:p>
    <w:p w14:paraId="1D6B8CE6" w14:textId="77777777" w:rsidR="00FF54F0" w:rsidRPr="00473C91" w:rsidRDefault="00FF54F0" w:rsidP="00A64841">
      <w:pPr>
        <w:ind w:firstLine="720"/>
      </w:pPr>
      <w:r w:rsidRPr="00473C91">
        <w:t>Maliga P (2004) Plastid transformation in higher plants. Annu Rev Plant Biol 55: 289-313</w:t>
      </w:r>
    </w:p>
    <w:p w14:paraId="42090D06" w14:textId="77777777" w:rsidR="00FF54F0" w:rsidRPr="00473C91" w:rsidRDefault="00FF54F0" w:rsidP="00A64841">
      <w:pPr>
        <w:ind w:firstLine="720"/>
      </w:pPr>
      <w:r w:rsidRPr="00473C91">
        <w:t>Maliga P, Bock R (2011) Plastid biotechnology: food, fuel, and medicine for the 21st century. Plant Physiol 155: 1501-1510</w:t>
      </w:r>
    </w:p>
    <w:p w14:paraId="7045853B" w14:textId="77777777" w:rsidR="00FF54F0" w:rsidRPr="00473C91" w:rsidRDefault="00FF54F0" w:rsidP="00A64841">
      <w:pPr>
        <w:ind w:firstLine="720"/>
      </w:pPr>
      <w:r w:rsidRPr="00473C91">
        <w:t>Marillonnet S, Werner S (2015) Assembly of multigene constructs using Golden Gate cloning. Methods Mol Biol 1321: 269-284</w:t>
      </w:r>
    </w:p>
    <w:p w14:paraId="36151169" w14:textId="77777777" w:rsidR="00FF54F0" w:rsidRPr="00473C91" w:rsidRDefault="00FF54F0" w:rsidP="00A64841">
      <w:pPr>
        <w:ind w:firstLine="720"/>
      </w:pPr>
      <w:r w:rsidRPr="00473C91">
        <w:t>McNeal JR, Kuehl JV, Boore JL, de Pamphilis CW (2007) Complete plastid genome sequences suggest strong selection for retention of photosynthetic genes in the parasitic plant genus Cuscuta. BMC Plant Biol 7: 57</w:t>
      </w:r>
    </w:p>
    <w:p w14:paraId="6149AF0D" w14:textId="77777777" w:rsidR="00FF54F0" w:rsidRPr="00473C91" w:rsidRDefault="00FF54F0" w:rsidP="00A64841">
      <w:pPr>
        <w:ind w:firstLine="720"/>
      </w:pPr>
      <w:r w:rsidRPr="00473C91">
        <w:t>Miyagi T, Kapoor S, Sugita M, Sugiura M (1998) Transcript analysis of the tobacco plastid operon rps2/atpI/H/F/A reveals the existence of a non-consensus type II (NCII) promoter upstream of the atpI coding sequence. Mol Gen Genet 257: 299-307</w:t>
      </w:r>
    </w:p>
    <w:p w14:paraId="62CD719E" w14:textId="77777777" w:rsidR="00FF54F0" w:rsidRPr="00473C91" w:rsidRDefault="00FF54F0" w:rsidP="00A64841">
      <w:pPr>
        <w:ind w:firstLine="720"/>
      </w:pPr>
      <w:r w:rsidRPr="00473C91">
        <w:t>Occhialini A, Lin MT, Andralojc PJ, Hanson MR, Parry MA (2016) Transgenic tobacco plants with improved cyanobacterial Rubisco expression but no extra assembly factors grow at near wild-type rates if provided with elevated CO2. Plant J 85: 148-160</w:t>
      </w:r>
    </w:p>
    <w:p w14:paraId="7E8CA9D0" w14:textId="77777777" w:rsidR="00FF54F0" w:rsidRPr="00473C91" w:rsidRDefault="00FF54F0" w:rsidP="00A64841">
      <w:pPr>
        <w:ind w:firstLine="720"/>
      </w:pPr>
      <w:r w:rsidRPr="00473C91">
        <w:t>Oey M, Lohse M, Kreikemeyer B, Bock R (2009a) Exhaustion of the chloroplast protein synthesis capacity by massive expression of a highly stable protein antibiotic. Plant J 57: 436-445</w:t>
      </w:r>
    </w:p>
    <w:p w14:paraId="755B9495" w14:textId="77777777" w:rsidR="00FF54F0" w:rsidRPr="00473C91" w:rsidRDefault="00FF54F0" w:rsidP="00A64841">
      <w:pPr>
        <w:ind w:firstLine="720"/>
      </w:pPr>
      <w:r w:rsidRPr="00473C91">
        <w:t>Oey M, Lohse M, Scharff LB, Kreikemeyer B, Bock R (2009b) Plastid production of protein antibiotics against pneumonia via a new strategy for high-level expression of antimicrobial proteins. Proc Natl Acad Sci U S A 106: 6579-6584</w:t>
      </w:r>
    </w:p>
    <w:p w14:paraId="55601A6E" w14:textId="77777777" w:rsidR="00FF54F0" w:rsidRPr="00473C91" w:rsidRDefault="00FF54F0" w:rsidP="00A64841">
      <w:pPr>
        <w:ind w:firstLine="720"/>
      </w:pPr>
      <w:r w:rsidRPr="00473C91">
        <w:t>Pasoreck EK, Su J, Silverman IM, Gosai SJ, Gregory BD, Yuan JS, Daniell H (2016) Terpene metabolic engineering via nuclear or chloroplast genomes profoundly and globally impacts off-target pathways through metabolite signalling. Plant Biotechnol J 14: 1862-1875</w:t>
      </w:r>
    </w:p>
    <w:p w14:paraId="62E2C301" w14:textId="77777777" w:rsidR="00FF54F0" w:rsidRPr="00473C91" w:rsidRDefault="00FF54F0" w:rsidP="00A64841">
      <w:pPr>
        <w:ind w:firstLine="720"/>
      </w:pPr>
      <w:r w:rsidRPr="00473C91">
        <w:t>Plader W, Sugiura M (2003) The Shine-Dalgarno-like sequence is a negative regulatory element for translation of tobacco chloroplast rps2 mRNA: an additional mechanism for translational control in chloroplasts. Plant J 34: 377-382</w:t>
      </w:r>
    </w:p>
    <w:p w14:paraId="305FDD6C" w14:textId="77777777" w:rsidR="00FF54F0" w:rsidRPr="00473C91" w:rsidRDefault="00FF54F0" w:rsidP="00A64841">
      <w:pPr>
        <w:ind w:firstLine="720"/>
      </w:pPr>
      <w:r w:rsidRPr="00473C91">
        <w:t>Sarrion-Perdigones A, Falconi EE, Zandalinas SI, Juarez P, Fernandez-del-Carmen A, Granell A, Orzaez D (2011) GoldenBraid: an iterative cloning system for standardized assembly of reusable genetic modules. PLoS One 6: e21622</w:t>
      </w:r>
    </w:p>
    <w:p w14:paraId="68BE4CD4" w14:textId="77777777" w:rsidR="00FF54F0" w:rsidRPr="00473C91" w:rsidRDefault="00FF54F0" w:rsidP="00A64841">
      <w:pPr>
        <w:ind w:firstLine="720"/>
      </w:pPr>
      <w:r w:rsidRPr="00473C91">
        <w:t>Schelkunov MI, Shtratnikova VY, Nuraliev MS, Selosse MA, Penin AA, Logacheva MD (2015) Exploring the limits for reduction of plastid genomes: a case study of the mycoheterotrophic orchids Epipogium aphyllum and Epipogium roseum. Genome Biol Evol 7: 1179-1191</w:t>
      </w:r>
    </w:p>
    <w:p w14:paraId="67963DA0" w14:textId="77777777" w:rsidR="00FF54F0" w:rsidRPr="00473C91" w:rsidRDefault="00FF54F0" w:rsidP="00A64841">
      <w:pPr>
        <w:ind w:firstLine="720"/>
      </w:pPr>
      <w:r w:rsidRPr="00473C91">
        <w:lastRenderedPageBreak/>
        <w:t xml:space="preserve">Schindel HS, Piatek AA, Stewart CN, Jr., Lenaghan SC (2018) The plastid genome as a chassis for synthetic biology-enabled metabolic engineering: players in gene expression. Plant Cell Rep </w:t>
      </w:r>
    </w:p>
    <w:p w14:paraId="09C71073" w14:textId="77777777" w:rsidR="00FF54F0" w:rsidRPr="00473C91" w:rsidRDefault="00FF54F0" w:rsidP="00A64841">
      <w:pPr>
        <w:ind w:firstLine="720"/>
      </w:pPr>
      <w:proofErr w:type="gramStart"/>
      <w:r w:rsidRPr="00473C91">
        <w:t>Shaver JM, Oldenburg DJ, Bendich AJ (2006) Changes in chloroplast DNA during development in tobacco, Medicago truncatula, pea, and maize.</w:t>
      </w:r>
      <w:proofErr w:type="gramEnd"/>
      <w:r w:rsidRPr="00473C91">
        <w:t xml:space="preserve"> Planta 224: 72-82</w:t>
      </w:r>
    </w:p>
    <w:p w14:paraId="34CEBFC7" w14:textId="77777777" w:rsidR="00FF54F0" w:rsidRPr="00473C91" w:rsidRDefault="00FF54F0" w:rsidP="00A64841">
      <w:pPr>
        <w:ind w:firstLine="720"/>
      </w:pPr>
      <w:r w:rsidRPr="00473C91">
        <w:t>Shiina T, Allison L, Maliga P (1998) rbcL Transcript levels in tobacco plastids are independent of light: reduced dark transcription rate is compensated by increased mRNA stability. Plant Cell 10: 1713-1722</w:t>
      </w:r>
    </w:p>
    <w:p w14:paraId="7AA01160" w14:textId="77777777" w:rsidR="00FF54F0" w:rsidRPr="00473C91" w:rsidRDefault="00FF54F0" w:rsidP="00A64841">
      <w:pPr>
        <w:ind w:firstLine="720"/>
      </w:pPr>
      <w:r w:rsidRPr="00473C91">
        <w:t>Sriraman P, Silhavy D, Maliga P (1998) The phage-type PclpP-53 plastid promoter comprises sequences downstream of the transcription initiation site. Nucleic Acids Res 26: 4874-4879</w:t>
      </w:r>
    </w:p>
    <w:p w14:paraId="69C79924" w14:textId="77777777" w:rsidR="00FF54F0" w:rsidRPr="00473C91" w:rsidRDefault="00FF54F0" w:rsidP="00A64841">
      <w:pPr>
        <w:ind w:firstLine="720"/>
      </w:pPr>
      <w:r w:rsidRPr="00473C91">
        <w:t xml:space="preserve">Staub JM, Maliga P (1992) Long regions of homologous DNA </w:t>
      </w:r>
      <w:proofErr w:type="gramStart"/>
      <w:r w:rsidRPr="00473C91">
        <w:t>are</w:t>
      </w:r>
      <w:proofErr w:type="gramEnd"/>
      <w:r w:rsidRPr="00473C91">
        <w:t xml:space="preserve"> incorporated into the tobacco plastid genome by transformation. Plant Cell 4: 39-45</w:t>
      </w:r>
    </w:p>
    <w:p w14:paraId="294AF14A" w14:textId="77777777" w:rsidR="00FF54F0" w:rsidRPr="00473C91" w:rsidRDefault="00FF54F0" w:rsidP="00A64841">
      <w:pPr>
        <w:ind w:firstLine="720"/>
      </w:pPr>
      <w:r w:rsidRPr="00473C91">
        <w:t>Staub JM, Maliga P (1994) Translation of psbA mRNA is regulated by light via the 5'-untranslated region in tobacco plastids. Plant J 6: 547-553</w:t>
      </w:r>
    </w:p>
    <w:p w14:paraId="3B177D59" w14:textId="77777777" w:rsidR="00FF54F0" w:rsidRPr="00473C91" w:rsidRDefault="00FF54F0" w:rsidP="00A64841">
      <w:pPr>
        <w:ind w:firstLine="720"/>
      </w:pPr>
      <w:r w:rsidRPr="00473C91">
        <w:t>Suzuki JY, Sriraman P, Svab Z, Maliga P (2003) Unique architecture of the plastid ribosomal RNA operon promoter recognized by the multisubunit RNA polymerase in tobacco and other higher plants. Plant Cell 15: 195-205</w:t>
      </w:r>
    </w:p>
    <w:p w14:paraId="0F309487" w14:textId="77777777" w:rsidR="00FF54F0" w:rsidRPr="00473C91" w:rsidRDefault="00FF54F0" w:rsidP="00A64841">
      <w:pPr>
        <w:ind w:firstLine="720"/>
      </w:pPr>
      <w:r w:rsidRPr="00473C91">
        <w:t>Svab Z, Maliga P (1993) High-frequency plastid transformation in tobacco by selection for a chimeric aadA gene. Proc Natl Acad Sci U S A 90: 913-917</w:t>
      </w:r>
    </w:p>
    <w:p w14:paraId="55BEC6AC" w14:textId="77777777" w:rsidR="00FF54F0" w:rsidRPr="00473C91" w:rsidRDefault="00FF54F0" w:rsidP="00A64841">
      <w:pPr>
        <w:ind w:firstLine="720"/>
      </w:pPr>
      <w:r w:rsidRPr="00473C91">
        <w:t xml:space="preserve">Tabatabaei I, Ruf S, Bock R (2017) </w:t>
      </w:r>
      <w:proofErr w:type="gramStart"/>
      <w:r w:rsidRPr="00473C91">
        <w:t>A</w:t>
      </w:r>
      <w:proofErr w:type="gramEnd"/>
      <w:r w:rsidRPr="00473C91">
        <w:t xml:space="preserve"> bifunctional aminoglycoside acetyltransferase/ phosphotransferase conferring tobramycin resistance provides an efficient selectable marker for plastid transformation. Plant Mol Biol 93: 269-281</w:t>
      </w:r>
    </w:p>
    <w:p w14:paraId="12D8A734" w14:textId="77777777" w:rsidR="00FF54F0" w:rsidRPr="00473C91" w:rsidRDefault="00FF54F0" w:rsidP="00A64841">
      <w:pPr>
        <w:ind w:firstLine="720"/>
      </w:pPr>
      <w:r w:rsidRPr="00473C91">
        <w:t>Tanaka M, Obokata J, Chunwongse J, Shinozaki K, Sugiura M (1987) Rapid splicing and stepwise processing of a transcript from the psbB operon in tobacco chloroplasts: determination of the intron sites in petB and petD. Mol Gen Genet 209: 427-431</w:t>
      </w:r>
    </w:p>
    <w:p w14:paraId="1C932CE4" w14:textId="77777777" w:rsidR="00FF54F0" w:rsidRPr="00473C91" w:rsidRDefault="00FF54F0" w:rsidP="00A64841">
      <w:pPr>
        <w:ind w:firstLine="720"/>
      </w:pPr>
      <w:r w:rsidRPr="00473C91">
        <w:t>Tangphatsornruang S, Birch-Machin I, Newell CA, Gray JC (2011) The effect of different 3' untranslated regions on the accumulation and stability of transcripts of a gfp transgene in chloroplasts of transplastomic tobacco. Plant Mol Biol 76: 385-396</w:t>
      </w:r>
    </w:p>
    <w:p w14:paraId="552DE6BE" w14:textId="77777777" w:rsidR="00FF54F0" w:rsidRPr="00473C91" w:rsidRDefault="00FF54F0" w:rsidP="00A64841">
      <w:pPr>
        <w:ind w:firstLine="720"/>
      </w:pPr>
      <w:r w:rsidRPr="00473C91">
        <w:t>Tregoning JS, Nixon P, Kuroda H, Svab Z, Clare S, Bowe F, Fairweather N, Ytterberg J, van Wijk KJ, Dougan G, Maliga P (2003) Expression of tetanus toxin Fragment C in tobacco chloroplasts. Nucleic Acids Res 31: 1174-1179</w:t>
      </w:r>
    </w:p>
    <w:p w14:paraId="5CF9DE8A" w14:textId="77777777" w:rsidR="00FF54F0" w:rsidRPr="00473C91" w:rsidRDefault="00FF54F0" w:rsidP="00A64841">
      <w:pPr>
        <w:ind w:firstLine="720"/>
      </w:pPr>
      <w:r w:rsidRPr="00473C91">
        <w:t>Trucco V, de Breuil S, Bejerman N, Lenardon S, Giolitti F (2014) Complete nucleotide sequence of Alfalfa mosaic virus isolated from alfalfa (Medicago sativa L.) in Argentina. Virus Genes 48: 562-565</w:t>
      </w:r>
    </w:p>
    <w:p w14:paraId="78DB33F7" w14:textId="77777777" w:rsidR="00FF54F0" w:rsidRPr="00473C91" w:rsidRDefault="00FF54F0" w:rsidP="00A64841">
      <w:pPr>
        <w:ind w:firstLine="720"/>
      </w:pPr>
      <w:proofErr w:type="gramStart"/>
      <w:r w:rsidRPr="00473C91">
        <w:t>Vafaee Y, Staniek A, Mancheno-Solano M, Warzecha H (2014) A modular cloning toolbox for the generation of chloroplast transformation vectors.</w:t>
      </w:r>
      <w:proofErr w:type="gramEnd"/>
      <w:r w:rsidRPr="00473C91">
        <w:t xml:space="preserve"> PLoS One 9: e110222</w:t>
      </w:r>
    </w:p>
    <w:p w14:paraId="0C6570C9" w14:textId="77777777" w:rsidR="00FF54F0" w:rsidRPr="00473C91" w:rsidRDefault="00FF54F0" w:rsidP="00A64841">
      <w:pPr>
        <w:ind w:firstLine="720"/>
      </w:pPr>
      <w:r w:rsidRPr="00473C91">
        <w:t>Valkov VT, Gargano D, Scotti N, Cardi T (2014) Plastid transformation in potato: Solanum tuberosum. Methods Mol Biol. 1132: 295-303.</w:t>
      </w:r>
    </w:p>
    <w:p w14:paraId="2AA491C8" w14:textId="77777777" w:rsidR="00FF54F0" w:rsidRPr="00473C91" w:rsidRDefault="00FF54F0" w:rsidP="00A64841">
      <w:pPr>
        <w:ind w:firstLine="720"/>
      </w:pPr>
      <w:r w:rsidRPr="00473C91">
        <w:t>Verhounig A, Karcher D, Bock R (2010) Inducible gene expression from the plastid genome by a synthetic riboswitch. Proc Natl Acad Sci U S A 107: 6204-6209</w:t>
      </w:r>
    </w:p>
    <w:p w14:paraId="0679796E" w14:textId="77777777" w:rsidR="00FF54F0" w:rsidRPr="00473C91" w:rsidRDefault="00FF54F0" w:rsidP="00A64841">
      <w:r w:rsidRPr="00473C91">
        <w:lastRenderedPageBreak/>
        <w:t>Verma D, Daniell H (2007) Chloroplast vector systems for biotechnology applications. Plant Physiol 145: 1129-1143</w:t>
      </w:r>
    </w:p>
    <w:p w14:paraId="7D342748" w14:textId="77777777" w:rsidR="00FF54F0" w:rsidRPr="00473C91" w:rsidRDefault="00FF54F0" w:rsidP="00A64841">
      <w:pPr>
        <w:ind w:firstLine="720"/>
      </w:pPr>
      <w:r w:rsidRPr="00473C91">
        <w:t>Verma D, Samson NP, Koya V, Daniell H (2008) A protocol for expression of foreign genes in chloroplasts. Nat Protoc 3: 739-758</w:t>
      </w:r>
    </w:p>
    <w:p w14:paraId="54D3E972" w14:textId="77777777" w:rsidR="00FF54F0" w:rsidRPr="00473C91" w:rsidRDefault="00FF54F0" w:rsidP="00A64841">
      <w:pPr>
        <w:ind w:firstLine="720"/>
      </w:pPr>
      <w:r w:rsidRPr="00473C91">
        <w:t>Weber E, Engler C, Gruetzner R, Werner S, Marillonnet S (2011) A modular cloning system for standardized assembly of multigene constructs. PLoS One 6: e16765</w:t>
      </w:r>
    </w:p>
    <w:p w14:paraId="60AF90A8" w14:textId="77777777" w:rsidR="00FF54F0" w:rsidRPr="00473C91" w:rsidRDefault="00FF54F0" w:rsidP="00A64841">
      <w:pPr>
        <w:ind w:firstLine="720"/>
      </w:pPr>
      <w:proofErr w:type="gramStart"/>
      <w:r w:rsidRPr="00473C91">
        <w:t>Wurbs D, Ruf S, Bock R (2007) Contained metabolic engineering in tomatoes by expression of carotenoid biosynthesis genes from the plastid genome.</w:t>
      </w:r>
      <w:proofErr w:type="gramEnd"/>
      <w:r w:rsidRPr="00473C91">
        <w:t xml:space="preserve"> Plant J 49: 276-288</w:t>
      </w:r>
    </w:p>
    <w:p w14:paraId="4A4D597E" w14:textId="77777777" w:rsidR="00FF54F0" w:rsidRPr="00473C91" w:rsidRDefault="00FF54F0" w:rsidP="00A64841">
      <w:pPr>
        <w:ind w:firstLine="720"/>
      </w:pPr>
      <w:r w:rsidRPr="00473C91">
        <w:t>Xie G, Allison LA (2002) Sequences upstream of the YRTA core region are essential for transcription of the tobacco atpB NEP promoter in chloroplasts in vivo. Curr Genet 41: 176-182</w:t>
      </w:r>
    </w:p>
    <w:p w14:paraId="146F1629" w14:textId="77777777" w:rsidR="00FF54F0" w:rsidRPr="00473C91" w:rsidRDefault="00FF54F0" w:rsidP="00A64841">
      <w:pPr>
        <w:ind w:firstLine="720"/>
      </w:pPr>
      <w:r w:rsidRPr="00473C91">
        <w:t>Yukawa M, Kuroda H, Sugiura M (2007) A new in vitro translation system for non-radioactive assay from tobacco chloroplasts: effect of pre-mRNA processing on translation in vitro. Plant J 49: 367-376</w:t>
      </w:r>
    </w:p>
    <w:p w14:paraId="04B1DF24" w14:textId="77777777" w:rsidR="00FF54F0" w:rsidRPr="00473C91" w:rsidRDefault="00FF54F0" w:rsidP="00A64841">
      <w:pPr>
        <w:ind w:firstLine="720"/>
      </w:pPr>
      <w:r w:rsidRPr="00473C91">
        <w:t>Zhang J, Ruf S, Hasse C, Childs L, Scharff LB, Bock R (2012) Identification of cis-elements conferring high levels of gene expression in non-green plastids. Plant J 72: 115-128</w:t>
      </w:r>
    </w:p>
    <w:p w14:paraId="36CA1D0E" w14:textId="77777777" w:rsidR="00FF54F0" w:rsidRPr="00473C91" w:rsidRDefault="00FF54F0" w:rsidP="00A64841">
      <w:pPr>
        <w:ind w:firstLine="720"/>
      </w:pPr>
      <w:r w:rsidRPr="00473C91">
        <w:t>Zhou F, Badillo-Corona JA, Karcher D, Gonzalez-Rabade N, Piepenburg K, Borchers AM, Maloney AP, Kavanagh TA, Gray JC, Bock R (2008) High-level expression of human immunodeficiency virus antigens from the tobacco and tomato plastid genomes. Plant Biotechnol J 6: 897-913</w:t>
      </w:r>
    </w:p>
    <w:p w14:paraId="02C965AD" w14:textId="77777777" w:rsidR="00FF54F0" w:rsidRPr="00473C91" w:rsidRDefault="00FF54F0" w:rsidP="00A64841">
      <w:pPr>
        <w:ind w:firstLine="720"/>
      </w:pPr>
      <w:r w:rsidRPr="00473C91">
        <w:t>Zhou F, Karcher D, Bock R (2007) Identification of a plastid intercistronic expression element (IEE) facilitating the expression of stable translatable monocistronic mRNAs from operons. Plant J 52: 961-972</w:t>
      </w:r>
    </w:p>
    <w:p w14:paraId="034E4B2F" w14:textId="77777777" w:rsidR="00FF54F0" w:rsidRPr="00473C91" w:rsidRDefault="00FF54F0" w:rsidP="00A64841">
      <w:pPr>
        <w:ind w:firstLine="720"/>
      </w:pPr>
      <w:r w:rsidRPr="00473C91">
        <w:t>Zou Z, Eibl C, Koop HU (2003) The stem-loop region of the tobacco psbA 5'UTR is an important determinant of mRNA stability and translation efficiency. Mol Genet Genomics 269: 340-349</w:t>
      </w:r>
    </w:p>
    <w:p w14:paraId="6DA6F96E" w14:textId="77777777" w:rsidR="00FF54F0" w:rsidRPr="00473C91" w:rsidRDefault="00FF54F0" w:rsidP="00A64841"/>
    <w:p w14:paraId="1514CFC4" w14:textId="50C8AD1B" w:rsidR="00236E6D" w:rsidRPr="009E3F3D" w:rsidRDefault="00236E6D" w:rsidP="009E3F3D">
      <w:pPr>
        <w:numPr>
          <w:ilvl w:val="12"/>
          <w:numId w:val="0"/>
        </w:numPr>
        <w:jc w:val="center"/>
        <w:rPr>
          <w:b/>
        </w:rPr>
      </w:pPr>
      <w:r w:rsidRPr="00473C91">
        <w:br w:type="page"/>
      </w:r>
      <w:r w:rsidR="009E3F3D">
        <w:rPr>
          <w:b/>
        </w:rPr>
        <w:lastRenderedPageBreak/>
        <w:t>APPENDIX</w:t>
      </w:r>
    </w:p>
    <w:p w14:paraId="5A734BE6" w14:textId="1639BF3E" w:rsidR="000B0A40" w:rsidRPr="00473C91" w:rsidRDefault="000B0A40" w:rsidP="00A64841">
      <w:r w:rsidRPr="00473C91">
        <w:br w:type="page"/>
      </w:r>
    </w:p>
    <w:tbl>
      <w:tblPr>
        <w:tblStyle w:val="TableGrid"/>
        <w:tblpPr w:leftFromText="187" w:rightFromText="187" w:vertAnchor="text" w:horzAnchor="margin" w:tblpXSpec="center" w:tblpY="-459"/>
        <w:tblW w:w="9175" w:type="dxa"/>
        <w:tblLayout w:type="fixed"/>
        <w:tblLook w:val="04A0" w:firstRow="1" w:lastRow="0" w:firstColumn="1" w:lastColumn="0" w:noHBand="0" w:noVBand="1"/>
      </w:tblPr>
      <w:tblGrid>
        <w:gridCol w:w="1795"/>
        <w:gridCol w:w="720"/>
        <w:gridCol w:w="2070"/>
        <w:gridCol w:w="270"/>
        <w:gridCol w:w="2340"/>
        <w:gridCol w:w="90"/>
        <w:gridCol w:w="1890"/>
      </w:tblGrid>
      <w:tr w:rsidR="00515F55" w:rsidRPr="00473C91" w14:paraId="1A7DC27B" w14:textId="77777777" w:rsidTr="00506F32">
        <w:trPr>
          <w:trHeight w:val="20"/>
        </w:trPr>
        <w:tc>
          <w:tcPr>
            <w:tcW w:w="9175" w:type="dxa"/>
            <w:gridSpan w:val="7"/>
            <w:tcBorders>
              <w:top w:val="nil"/>
              <w:left w:val="nil"/>
              <w:bottom w:val="nil"/>
              <w:right w:val="nil"/>
            </w:tcBorders>
            <w:vAlign w:val="center"/>
          </w:tcPr>
          <w:p w14:paraId="03807F47" w14:textId="77777777" w:rsidR="00515F55" w:rsidRPr="00473C91" w:rsidRDefault="00515F55" w:rsidP="00A64841">
            <w:pPr>
              <w:rPr>
                <w:b/>
                <w:sz w:val="16"/>
                <w:szCs w:val="16"/>
              </w:rPr>
            </w:pPr>
            <w:r w:rsidRPr="00473C91">
              <w:rPr>
                <w:b/>
                <w:sz w:val="16"/>
                <w:szCs w:val="16"/>
              </w:rPr>
              <w:lastRenderedPageBreak/>
              <w:t>Table 1: List of Level-0 parts provided in the MoChlo Kit.</w:t>
            </w:r>
          </w:p>
          <w:p w14:paraId="140838F5" w14:textId="77777777" w:rsidR="00506F32" w:rsidRPr="00473C91" w:rsidRDefault="00506F32" w:rsidP="00A64841">
            <w:pPr>
              <w:rPr>
                <w:rFonts w:eastAsia="Calibri"/>
                <w:b/>
                <w:sz w:val="16"/>
                <w:szCs w:val="16"/>
              </w:rPr>
            </w:pPr>
          </w:p>
        </w:tc>
      </w:tr>
      <w:tr w:rsidR="00515F55" w:rsidRPr="00473C91" w14:paraId="6F1F921D" w14:textId="77777777" w:rsidTr="00506F32">
        <w:trPr>
          <w:trHeight w:val="20"/>
        </w:trPr>
        <w:tc>
          <w:tcPr>
            <w:tcW w:w="4585" w:type="dxa"/>
            <w:gridSpan w:val="3"/>
            <w:tcBorders>
              <w:left w:val="single" w:sz="4" w:space="0" w:color="auto"/>
              <w:bottom w:val="nil"/>
            </w:tcBorders>
            <w:vAlign w:val="center"/>
          </w:tcPr>
          <w:p w14:paraId="659ABA5A" w14:textId="77777777" w:rsidR="00515F55" w:rsidRPr="00473C91" w:rsidRDefault="00515F55" w:rsidP="00A64841">
            <w:pPr>
              <w:jc w:val="center"/>
              <w:rPr>
                <w:rFonts w:eastAsia="Calibri"/>
                <w:sz w:val="16"/>
                <w:szCs w:val="16"/>
              </w:rPr>
            </w:pPr>
            <w:r w:rsidRPr="00473C91">
              <w:rPr>
                <w:rFonts w:eastAsia="Calibri"/>
                <w:b/>
                <w:sz w:val="16"/>
                <w:szCs w:val="16"/>
              </w:rPr>
              <w:t>Promoters</w:t>
            </w:r>
          </w:p>
        </w:tc>
        <w:tc>
          <w:tcPr>
            <w:tcW w:w="270" w:type="dxa"/>
            <w:tcBorders>
              <w:bottom w:val="nil"/>
            </w:tcBorders>
          </w:tcPr>
          <w:p w14:paraId="7BEC0E72" w14:textId="77777777" w:rsidR="00515F55" w:rsidRPr="00473C91" w:rsidRDefault="00515F55" w:rsidP="00A64841">
            <w:pPr>
              <w:rPr>
                <w:rFonts w:eastAsia="Calibri"/>
                <w:sz w:val="16"/>
                <w:szCs w:val="16"/>
              </w:rPr>
            </w:pPr>
          </w:p>
        </w:tc>
        <w:tc>
          <w:tcPr>
            <w:tcW w:w="4320" w:type="dxa"/>
            <w:gridSpan w:val="3"/>
            <w:tcBorders>
              <w:left w:val="nil"/>
              <w:bottom w:val="nil"/>
            </w:tcBorders>
            <w:vAlign w:val="center"/>
          </w:tcPr>
          <w:p w14:paraId="29F32001" w14:textId="77777777" w:rsidR="00515F55" w:rsidRPr="00473C91" w:rsidRDefault="00515F55" w:rsidP="00A64841">
            <w:pPr>
              <w:jc w:val="center"/>
              <w:rPr>
                <w:rFonts w:eastAsia="Calibri"/>
                <w:b/>
                <w:sz w:val="16"/>
                <w:szCs w:val="16"/>
              </w:rPr>
            </w:pPr>
            <w:r w:rsidRPr="00473C91">
              <w:rPr>
                <w:rFonts w:eastAsia="Calibri"/>
                <w:b/>
                <w:sz w:val="16"/>
                <w:szCs w:val="16"/>
              </w:rPr>
              <w:t>5’ untranslated region (5’ UTR)</w:t>
            </w:r>
          </w:p>
        </w:tc>
      </w:tr>
      <w:tr w:rsidR="00515F55" w:rsidRPr="00473C91" w14:paraId="69A952CE" w14:textId="77777777" w:rsidTr="00506F32">
        <w:trPr>
          <w:trHeight w:val="20"/>
        </w:trPr>
        <w:tc>
          <w:tcPr>
            <w:tcW w:w="2515" w:type="dxa"/>
            <w:gridSpan w:val="2"/>
            <w:tcBorders>
              <w:left w:val="single" w:sz="4" w:space="0" w:color="auto"/>
              <w:bottom w:val="nil"/>
              <w:right w:val="nil"/>
            </w:tcBorders>
            <w:vAlign w:val="center"/>
          </w:tcPr>
          <w:p w14:paraId="293554E1" w14:textId="77777777" w:rsidR="00515F55" w:rsidRPr="00473C91" w:rsidRDefault="00515F55" w:rsidP="00A64841">
            <w:pPr>
              <w:rPr>
                <w:rFonts w:eastAsia="Calibri"/>
                <w:sz w:val="16"/>
                <w:szCs w:val="16"/>
                <w:vertAlign w:val="superscript"/>
              </w:rPr>
            </w:pPr>
            <w:r w:rsidRPr="00473C91">
              <w:rPr>
                <w:rFonts w:eastAsia="Calibri"/>
                <w:sz w:val="16"/>
                <w:szCs w:val="16"/>
              </w:rPr>
              <w:t>P</w:t>
            </w:r>
            <w:r w:rsidRPr="00473C91">
              <w:rPr>
                <w:rFonts w:eastAsia="Calibri"/>
                <w:i/>
                <w:sz w:val="16"/>
                <w:szCs w:val="16"/>
              </w:rPr>
              <w:t>accD</w:t>
            </w:r>
            <w:r w:rsidRPr="00473C91">
              <w:rPr>
                <w:rFonts w:eastAsia="Calibri"/>
                <w:sz w:val="16"/>
                <w:szCs w:val="16"/>
              </w:rPr>
              <w:t xml:space="preserve"> (-82 to +</w:t>
            </w:r>
            <w:proofErr w:type="gramStart"/>
            <w:r w:rsidRPr="00473C91">
              <w:rPr>
                <w:rFonts w:eastAsia="Calibri"/>
                <w:sz w:val="16"/>
                <w:szCs w:val="16"/>
              </w:rPr>
              <w:t>23)</w:t>
            </w:r>
            <w:r w:rsidRPr="00473C91">
              <w:rPr>
                <w:rFonts w:eastAsia="Calibri"/>
                <w:sz w:val="16"/>
                <w:szCs w:val="16"/>
                <w:vertAlign w:val="superscript"/>
              </w:rPr>
              <w:t>1</w:t>
            </w:r>
            <w:proofErr w:type="gramEnd"/>
          </w:p>
        </w:tc>
        <w:tc>
          <w:tcPr>
            <w:tcW w:w="2070" w:type="dxa"/>
            <w:tcBorders>
              <w:left w:val="nil"/>
              <w:bottom w:val="nil"/>
            </w:tcBorders>
            <w:vAlign w:val="center"/>
          </w:tcPr>
          <w:p w14:paraId="7E05F667"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rrn16</w:t>
            </w:r>
            <w:r w:rsidRPr="00473C91">
              <w:rPr>
                <w:rFonts w:eastAsia="Calibri"/>
                <w:sz w:val="16"/>
                <w:szCs w:val="16"/>
                <w:vertAlign w:val="superscript"/>
              </w:rPr>
              <w:t>13</w:t>
            </w:r>
          </w:p>
        </w:tc>
        <w:tc>
          <w:tcPr>
            <w:tcW w:w="270" w:type="dxa"/>
            <w:tcBorders>
              <w:top w:val="nil"/>
              <w:bottom w:val="nil"/>
            </w:tcBorders>
          </w:tcPr>
          <w:p w14:paraId="45CAD63D" w14:textId="77777777" w:rsidR="00515F55" w:rsidRPr="00473C91" w:rsidRDefault="00515F55" w:rsidP="00A64841">
            <w:pPr>
              <w:rPr>
                <w:rFonts w:eastAsia="Calibri"/>
                <w:sz w:val="16"/>
                <w:szCs w:val="16"/>
              </w:rPr>
            </w:pPr>
          </w:p>
        </w:tc>
        <w:tc>
          <w:tcPr>
            <w:tcW w:w="2430" w:type="dxa"/>
            <w:gridSpan w:val="2"/>
            <w:tcBorders>
              <w:left w:val="nil"/>
              <w:bottom w:val="nil"/>
              <w:right w:val="nil"/>
            </w:tcBorders>
            <w:vAlign w:val="center"/>
          </w:tcPr>
          <w:p w14:paraId="1189AFB7" w14:textId="77777777" w:rsidR="00515F55" w:rsidRPr="00473C91" w:rsidRDefault="00515F55" w:rsidP="00A64841">
            <w:pPr>
              <w:rPr>
                <w:rFonts w:eastAsia="Calibri"/>
                <w:color w:val="FF0000"/>
                <w:sz w:val="16"/>
                <w:szCs w:val="16"/>
                <w:vertAlign w:val="superscript"/>
              </w:rPr>
            </w:pPr>
            <w:proofErr w:type="gramStart"/>
            <w:r w:rsidRPr="00473C91">
              <w:rPr>
                <w:rFonts w:eastAsia="Calibri"/>
                <w:i/>
                <w:sz w:val="16"/>
                <w:szCs w:val="16"/>
              </w:rPr>
              <w:t>atpB</w:t>
            </w:r>
            <w:proofErr w:type="gramEnd"/>
            <w:r w:rsidRPr="00473C91">
              <w:rPr>
                <w:rFonts w:eastAsia="Calibri"/>
                <w:sz w:val="16"/>
                <w:szCs w:val="16"/>
              </w:rPr>
              <w:t xml:space="preserve"> 5'UTR</w:t>
            </w:r>
            <w:r w:rsidRPr="00473C91">
              <w:rPr>
                <w:rFonts w:eastAsia="Calibri"/>
                <w:sz w:val="16"/>
                <w:szCs w:val="16"/>
                <w:vertAlign w:val="superscript"/>
              </w:rPr>
              <w:t>16</w:t>
            </w:r>
          </w:p>
        </w:tc>
        <w:tc>
          <w:tcPr>
            <w:tcW w:w="1890" w:type="dxa"/>
            <w:tcBorders>
              <w:left w:val="nil"/>
              <w:bottom w:val="nil"/>
              <w:right w:val="single" w:sz="4" w:space="0" w:color="auto"/>
            </w:tcBorders>
            <w:vAlign w:val="center"/>
          </w:tcPr>
          <w:p w14:paraId="6A26B2E1" w14:textId="77777777" w:rsidR="00515F55" w:rsidRPr="00473C91" w:rsidRDefault="00515F55" w:rsidP="00A64841">
            <w:pPr>
              <w:rPr>
                <w:rFonts w:eastAsia="Calibri"/>
                <w:i/>
                <w:sz w:val="16"/>
                <w:szCs w:val="16"/>
              </w:rPr>
            </w:pPr>
            <w:proofErr w:type="gramStart"/>
            <w:r w:rsidRPr="00473C91">
              <w:rPr>
                <w:rFonts w:eastAsia="Calibri"/>
                <w:i/>
                <w:sz w:val="16"/>
                <w:szCs w:val="16"/>
              </w:rPr>
              <w:t>rbcL</w:t>
            </w:r>
            <w:proofErr w:type="gramEnd"/>
            <w:r w:rsidRPr="00473C91">
              <w:rPr>
                <w:rFonts w:eastAsia="Calibri"/>
                <w:sz w:val="16"/>
                <w:szCs w:val="16"/>
              </w:rPr>
              <w:t xml:space="preserve"> 5'UTR (full)</w:t>
            </w:r>
            <w:r w:rsidRPr="00473C91">
              <w:rPr>
                <w:rFonts w:eastAsia="Calibri"/>
                <w:sz w:val="16"/>
                <w:szCs w:val="16"/>
                <w:vertAlign w:val="superscript"/>
              </w:rPr>
              <w:t>17</w:t>
            </w:r>
          </w:p>
        </w:tc>
      </w:tr>
      <w:tr w:rsidR="00515F55" w:rsidRPr="00473C91" w14:paraId="6CC6C994" w14:textId="77777777" w:rsidTr="00506F32">
        <w:trPr>
          <w:trHeight w:val="20"/>
        </w:trPr>
        <w:tc>
          <w:tcPr>
            <w:tcW w:w="2515" w:type="dxa"/>
            <w:gridSpan w:val="2"/>
            <w:tcBorders>
              <w:top w:val="nil"/>
              <w:left w:val="single" w:sz="4" w:space="0" w:color="auto"/>
              <w:bottom w:val="nil"/>
              <w:right w:val="nil"/>
            </w:tcBorders>
            <w:vAlign w:val="center"/>
          </w:tcPr>
          <w:p w14:paraId="1FDA8659"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accD</w:t>
            </w:r>
            <w:r w:rsidRPr="00473C91">
              <w:rPr>
                <w:rFonts w:eastAsia="Calibri"/>
                <w:sz w:val="16"/>
                <w:szCs w:val="16"/>
              </w:rPr>
              <w:t xml:space="preserve"> (</w:t>
            </w:r>
            <w:proofErr w:type="gramStart"/>
            <w:r w:rsidRPr="00473C91">
              <w:rPr>
                <w:rFonts w:eastAsia="Calibri"/>
                <w:sz w:val="16"/>
                <w:szCs w:val="16"/>
              </w:rPr>
              <w:t>functional)</w:t>
            </w:r>
            <w:r w:rsidRPr="00473C91">
              <w:rPr>
                <w:rFonts w:eastAsia="Calibri"/>
                <w:sz w:val="16"/>
                <w:szCs w:val="16"/>
                <w:vertAlign w:val="superscript"/>
              </w:rPr>
              <w:t>1</w:t>
            </w:r>
            <w:proofErr w:type="gramEnd"/>
          </w:p>
        </w:tc>
        <w:tc>
          <w:tcPr>
            <w:tcW w:w="2070" w:type="dxa"/>
            <w:tcBorders>
              <w:top w:val="nil"/>
              <w:left w:val="nil"/>
              <w:bottom w:val="nil"/>
            </w:tcBorders>
            <w:vAlign w:val="center"/>
          </w:tcPr>
          <w:p w14:paraId="1D60D22F"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 xml:space="preserve">N. </w:t>
            </w:r>
            <w:proofErr w:type="gramStart"/>
            <w:r w:rsidRPr="00473C91">
              <w:rPr>
                <w:rFonts w:eastAsia="Calibri"/>
                <w:i/>
                <w:sz w:val="16"/>
                <w:szCs w:val="16"/>
              </w:rPr>
              <w:t>tabacum</w:t>
            </w:r>
            <w:r w:rsidRPr="00473C91">
              <w:rPr>
                <w:rFonts w:eastAsia="Calibri"/>
                <w:sz w:val="16"/>
                <w:szCs w:val="16"/>
              </w:rPr>
              <w:t>)</w:t>
            </w:r>
            <w:r w:rsidRPr="00473C91">
              <w:rPr>
                <w:rFonts w:eastAsia="Calibri"/>
                <w:sz w:val="16"/>
                <w:szCs w:val="16"/>
                <w:vertAlign w:val="superscript"/>
              </w:rPr>
              <w:t>6</w:t>
            </w:r>
            <w:proofErr w:type="gramEnd"/>
          </w:p>
        </w:tc>
        <w:tc>
          <w:tcPr>
            <w:tcW w:w="270" w:type="dxa"/>
            <w:tcBorders>
              <w:top w:val="nil"/>
              <w:bottom w:val="nil"/>
            </w:tcBorders>
          </w:tcPr>
          <w:p w14:paraId="266C245A"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1DBB4AEB"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atpB</w:t>
            </w:r>
            <w:proofErr w:type="gramEnd"/>
            <w:r w:rsidRPr="00473C91">
              <w:rPr>
                <w:rFonts w:eastAsia="Calibri"/>
                <w:sz w:val="16"/>
                <w:szCs w:val="16"/>
              </w:rPr>
              <w:t xml:space="preserve"> 5'UTR +10 (functional)</w:t>
            </w:r>
            <w:r w:rsidRPr="00473C91">
              <w:rPr>
                <w:rFonts w:eastAsia="Calibri"/>
                <w:sz w:val="16"/>
                <w:szCs w:val="16"/>
                <w:vertAlign w:val="superscript"/>
              </w:rPr>
              <w:t>16</w:t>
            </w:r>
          </w:p>
        </w:tc>
        <w:tc>
          <w:tcPr>
            <w:tcW w:w="1890" w:type="dxa"/>
            <w:tcBorders>
              <w:top w:val="nil"/>
              <w:left w:val="nil"/>
              <w:bottom w:val="nil"/>
              <w:right w:val="single" w:sz="4" w:space="0" w:color="auto"/>
            </w:tcBorders>
            <w:vAlign w:val="center"/>
          </w:tcPr>
          <w:p w14:paraId="3535D205" w14:textId="77777777" w:rsidR="00515F55" w:rsidRPr="00473C91" w:rsidRDefault="00515F55" w:rsidP="00A64841">
            <w:pPr>
              <w:rPr>
                <w:rFonts w:eastAsia="Calibri"/>
                <w:i/>
                <w:sz w:val="16"/>
                <w:szCs w:val="16"/>
              </w:rPr>
            </w:pPr>
            <w:proofErr w:type="gramStart"/>
            <w:r w:rsidRPr="00473C91">
              <w:rPr>
                <w:rFonts w:eastAsia="Calibri"/>
                <w:i/>
                <w:sz w:val="16"/>
                <w:szCs w:val="16"/>
              </w:rPr>
              <w:t>rbcL</w:t>
            </w:r>
            <w:proofErr w:type="gramEnd"/>
            <w:r w:rsidRPr="00473C91">
              <w:rPr>
                <w:rFonts w:eastAsia="Calibri"/>
                <w:sz w:val="16"/>
                <w:szCs w:val="16"/>
              </w:rPr>
              <w:t xml:space="preserve"> 5'UTR (processed)</w:t>
            </w:r>
            <w:r w:rsidRPr="00473C91">
              <w:rPr>
                <w:rFonts w:eastAsia="Calibri"/>
                <w:sz w:val="16"/>
                <w:szCs w:val="16"/>
                <w:vertAlign w:val="superscript"/>
              </w:rPr>
              <w:t>17</w:t>
            </w:r>
          </w:p>
        </w:tc>
      </w:tr>
      <w:tr w:rsidR="00515F55" w:rsidRPr="00473C91" w14:paraId="478C3CA3" w14:textId="77777777" w:rsidTr="00506F32">
        <w:trPr>
          <w:trHeight w:val="20"/>
        </w:trPr>
        <w:tc>
          <w:tcPr>
            <w:tcW w:w="2515" w:type="dxa"/>
            <w:gridSpan w:val="2"/>
            <w:tcBorders>
              <w:top w:val="nil"/>
              <w:left w:val="single" w:sz="4" w:space="0" w:color="auto"/>
              <w:bottom w:val="nil"/>
              <w:right w:val="nil"/>
            </w:tcBorders>
            <w:vAlign w:val="center"/>
          </w:tcPr>
          <w:p w14:paraId="213022B6"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atpB</w:t>
            </w:r>
            <w:r w:rsidRPr="00473C91">
              <w:rPr>
                <w:rFonts w:eastAsia="Calibri"/>
                <w:sz w:val="16"/>
                <w:szCs w:val="16"/>
              </w:rPr>
              <w:t xml:space="preserve"> (NEP functional PEP </w:t>
            </w:r>
            <w:proofErr w:type="gramStart"/>
            <w:r w:rsidRPr="00473C91">
              <w:rPr>
                <w:rFonts w:eastAsia="Calibri"/>
                <w:sz w:val="16"/>
                <w:szCs w:val="16"/>
              </w:rPr>
              <w:t>disabled)</w:t>
            </w:r>
            <w:r w:rsidRPr="00473C91">
              <w:rPr>
                <w:rFonts w:eastAsia="Calibri"/>
                <w:sz w:val="16"/>
                <w:szCs w:val="16"/>
                <w:vertAlign w:val="superscript"/>
              </w:rPr>
              <w:t>2</w:t>
            </w:r>
            <w:proofErr w:type="gramEnd"/>
          </w:p>
        </w:tc>
        <w:tc>
          <w:tcPr>
            <w:tcW w:w="2070" w:type="dxa"/>
            <w:tcBorders>
              <w:top w:val="nil"/>
              <w:left w:val="nil"/>
              <w:bottom w:val="nil"/>
            </w:tcBorders>
            <w:vAlign w:val="center"/>
          </w:tcPr>
          <w:p w14:paraId="4EB061FB"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rrn1</w:t>
            </w:r>
            <w:r w:rsidRPr="00473C91">
              <w:rPr>
                <w:rFonts w:eastAsia="Calibri"/>
                <w:sz w:val="16"/>
                <w:szCs w:val="16"/>
                <w:vertAlign w:val="superscript"/>
              </w:rPr>
              <w:t>u</w:t>
            </w:r>
          </w:p>
        </w:tc>
        <w:tc>
          <w:tcPr>
            <w:tcW w:w="270" w:type="dxa"/>
            <w:tcBorders>
              <w:top w:val="nil"/>
              <w:bottom w:val="nil"/>
            </w:tcBorders>
          </w:tcPr>
          <w:p w14:paraId="5FABA70F"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5734D239"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atpB</w:t>
            </w:r>
            <w:proofErr w:type="gramEnd"/>
            <w:r w:rsidRPr="00473C91">
              <w:rPr>
                <w:rFonts w:eastAsia="Calibri"/>
                <w:sz w:val="16"/>
                <w:szCs w:val="16"/>
              </w:rPr>
              <w:t xml:space="preserve"> 5'UTR +10 processed -90 (functional)</w:t>
            </w:r>
            <w:r w:rsidRPr="00473C91">
              <w:rPr>
                <w:rFonts w:eastAsia="Calibri"/>
                <w:sz w:val="16"/>
                <w:szCs w:val="16"/>
                <w:vertAlign w:val="superscript"/>
              </w:rPr>
              <w:t>17</w:t>
            </w:r>
          </w:p>
        </w:tc>
        <w:tc>
          <w:tcPr>
            <w:tcW w:w="1890" w:type="dxa"/>
            <w:tcBorders>
              <w:top w:val="nil"/>
              <w:left w:val="nil"/>
              <w:bottom w:val="nil"/>
              <w:right w:val="single" w:sz="4" w:space="0" w:color="auto"/>
            </w:tcBorders>
            <w:vAlign w:val="center"/>
          </w:tcPr>
          <w:p w14:paraId="2071C481" w14:textId="77777777" w:rsidR="00515F55" w:rsidRPr="00473C91" w:rsidRDefault="00515F55" w:rsidP="00A64841">
            <w:pPr>
              <w:rPr>
                <w:rFonts w:eastAsia="Calibri"/>
                <w:i/>
                <w:sz w:val="16"/>
                <w:szCs w:val="16"/>
              </w:rPr>
            </w:pPr>
            <w:proofErr w:type="gramStart"/>
            <w:r w:rsidRPr="00473C91">
              <w:rPr>
                <w:rFonts w:eastAsia="Calibri"/>
                <w:i/>
                <w:sz w:val="16"/>
                <w:szCs w:val="16"/>
              </w:rPr>
              <w:t>rbcL</w:t>
            </w:r>
            <w:proofErr w:type="gramEnd"/>
            <w:r w:rsidRPr="00473C91">
              <w:rPr>
                <w:rFonts w:eastAsia="Calibri"/>
                <w:sz w:val="16"/>
                <w:szCs w:val="16"/>
              </w:rPr>
              <w:t xml:space="preserve"> 5'UTR + 14 AA</w:t>
            </w:r>
            <w:r w:rsidRPr="00473C91">
              <w:rPr>
                <w:rFonts w:eastAsia="Calibri"/>
                <w:sz w:val="16"/>
                <w:szCs w:val="16"/>
                <w:vertAlign w:val="superscript"/>
              </w:rPr>
              <w:t>18</w:t>
            </w:r>
          </w:p>
        </w:tc>
      </w:tr>
      <w:tr w:rsidR="00515F55" w:rsidRPr="00473C91" w14:paraId="33119D83" w14:textId="77777777" w:rsidTr="00506F32">
        <w:trPr>
          <w:trHeight w:val="20"/>
        </w:trPr>
        <w:tc>
          <w:tcPr>
            <w:tcW w:w="2515" w:type="dxa"/>
            <w:gridSpan w:val="2"/>
            <w:tcBorders>
              <w:top w:val="nil"/>
              <w:left w:val="single" w:sz="4" w:space="0" w:color="auto"/>
              <w:bottom w:val="nil"/>
              <w:right w:val="nil"/>
            </w:tcBorders>
            <w:vAlign w:val="center"/>
          </w:tcPr>
          <w:p w14:paraId="69FF26C2"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atpB</w:t>
            </w:r>
            <w:r w:rsidRPr="00473C91">
              <w:rPr>
                <w:rFonts w:eastAsia="Calibri"/>
                <w:sz w:val="16"/>
                <w:szCs w:val="16"/>
              </w:rPr>
              <w:t xml:space="preserve"> (</w:t>
            </w:r>
            <w:proofErr w:type="gramStart"/>
            <w:r w:rsidRPr="00473C91">
              <w:rPr>
                <w:rFonts w:eastAsia="Calibri"/>
                <w:sz w:val="16"/>
                <w:szCs w:val="16"/>
              </w:rPr>
              <w:t>NEP)</w:t>
            </w:r>
            <w:r w:rsidRPr="00473C91">
              <w:rPr>
                <w:rFonts w:eastAsia="Calibri"/>
                <w:sz w:val="16"/>
                <w:szCs w:val="16"/>
                <w:vertAlign w:val="superscript"/>
              </w:rPr>
              <w:t>2</w:t>
            </w:r>
            <w:proofErr w:type="gramEnd"/>
          </w:p>
        </w:tc>
        <w:tc>
          <w:tcPr>
            <w:tcW w:w="2070" w:type="dxa"/>
            <w:tcBorders>
              <w:top w:val="nil"/>
              <w:left w:val="nil"/>
              <w:bottom w:val="nil"/>
            </w:tcBorders>
            <w:vAlign w:val="center"/>
          </w:tcPr>
          <w:p w14:paraId="7C7ECFBE"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rrn2</w:t>
            </w:r>
            <w:r w:rsidRPr="00473C91">
              <w:rPr>
                <w:rFonts w:eastAsia="Calibri"/>
                <w:sz w:val="16"/>
                <w:szCs w:val="16"/>
                <w:vertAlign w:val="superscript"/>
              </w:rPr>
              <w:t>u</w:t>
            </w:r>
          </w:p>
        </w:tc>
        <w:tc>
          <w:tcPr>
            <w:tcW w:w="270" w:type="dxa"/>
            <w:tcBorders>
              <w:top w:val="nil"/>
              <w:bottom w:val="nil"/>
            </w:tcBorders>
          </w:tcPr>
          <w:p w14:paraId="27F4A21D"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6EFBF033"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atpB</w:t>
            </w:r>
            <w:proofErr w:type="gramEnd"/>
            <w:r w:rsidRPr="00473C91">
              <w:rPr>
                <w:rFonts w:eastAsia="Calibri"/>
                <w:sz w:val="16"/>
                <w:szCs w:val="16"/>
              </w:rPr>
              <w:t xml:space="preserve"> 5'UTR TCR processed -90 (functional)</w:t>
            </w:r>
            <w:r w:rsidRPr="00473C91">
              <w:rPr>
                <w:rFonts w:eastAsia="Calibri"/>
                <w:sz w:val="16"/>
                <w:szCs w:val="16"/>
                <w:vertAlign w:val="superscript"/>
              </w:rPr>
              <w:t>18</w:t>
            </w:r>
          </w:p>
        </w:tc>
        <w:tc>
          <w:tcPr>
            <w:tcW w:w="1890" w:type="dxa"/>
            <w:tcBorders>
              <w:top w:val="nil"/>
              <w:left w:val="nil"/>
              <w:bottom w:val="nil"/>
              <w:right w:val="single" w:sz="4" w:space="0" w:color="auto"/>
            </w:tcBorders>
            <w:vAlign w:val="center"/>
          </w:tcPr>
          <w:p w14:paraId="523AC12C" w14:textId="77777777" w:rsidR="00515F55" w:rsidRPr="00473C91" w:rsidRDefault="00515F55" w:rsidP="00A64841">
            <w:pPr>
              <w:rPr>
                <w:rFonts w:eastAsia="Calibri"/>
                <w:i/>
                <w:sz w:val="16"/>
                <w:szCs w:val="16"/>
              </w:rPr>
            </w:pPr>
            <w:r w:rsidRPr="00473C91">
              <w:rPr>
                <w:rFonts w:eastAsia="Calibri"/>
                <w:sz w:val="16"/>
                <w:szCs w:val="16"/>
              </w:rPr>
              <w:t>Synthetic RBS</w:t>
            </w:r>
            <w:r w:rsidRPr="00473C91">
              <w:rPr>
                <w:rFonts w:eastAsia="Calibri"/>
                <w:sz w:val="16"/>
                <w:szCs w:val="16"/>
                <w:vertAlign w:val="superscript"/>
              </w:rPr>
              <w:t>26</w:t>
            </w:r>
          </w:p>
        </w:tc>
      </w:tr>
      <w:tr w:rsidR="00515F55" w:rsidRPr="00473C91" w14:paraId="01D0C547" w14:textId="77777777" w:rsidTr="00506F32">
        <w:trPr>
          <w:trHeight w:val="20"/>
        </w:trPr>
        <w:tc>
          <w:tcPr>
            <w:tcW w:w="2515" w:type="dxa"/>
            <w:gridSpan w:val="2"/>
            <w:tcBorders>
              <w:top w:val="nil"/>
              <w:left w:val="single" w:sz="4" w:space="0" w:color="auto"/>
              <w:bottom w:val="nil"/>
              <w:right w:val="nil"/>
            </w:tcBorders>
            <w:vAlign w:val="center"/>
          </w:tcPr>
          <w:p w14:paraId="45D46CFA"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atpB</w:t>
            </w:r>
            <w:r w:rsidRPr="00473C91">
              <w:rPr>
                <w:rFonts w:eastAsia="Calibri"/>
                <w:sz w:val="16"/>
                <w:szCs w:val="16"/>
              </w:rPr>
              <w:t xml:space="preserve"> (PEP and NEP </w:t>
            </w:r>
            <w:proofErr w:type="gramStart"/>
            <w:r w:rsidRPr="00473C91">
              <w:rPr>
                <w:rFonts w:eastAsia="Calibri"/>
                <w:sz w:val="16"/>
                <w:szCs w:val="16"/>
              </w:rPr>
              <w:t>functional)</w:t>
            </w:r>
            <w:r w:rsidRPr="00473C91">
              <w:rPr>
                <w:rFonts w:eastAsia="Calibri"/>
                <w:sz w:val="16"/>
                <w:szCs w:val="16"/>
                <w:vertAlign w:val="superscript"/>
              </w:rPr>
              <w:t>2</w:t>
            </w:r>
            <w:proofErr w:type="gramEnd"/>
          </w:p>
        </w:tc>
        <w:tc>
          <w:tcPr>
            <w:tcW w:w="2070" w:type="dxa"/>
            <w:tcBorders>
              <w:top w:val="nil"/>
              <w:left w:val="nil"/>
              <w:bottom w:val="nil"/>
            </w:tcBorders>
            <w:vAlign w:val="center"/>
          </w:tcPr>
          <w:p w14:paraId="01658A1E"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rrn3</w:t>
            </w:r>
            <w:r w:rsidRPr="00473C91">
              <w:rPr>
                <w:rFonts w:eastAsia="Calibri"/>
                <w:sz w:val="16"/>
                <w:szCs w:val="16"/>
                <w:vertAlign w:val="superscript"/>
              </w:rPr>
              <w:t>u</w:t>
            </w:r>
          </w:p>
        </w:tc>
        <w:tc>
          <w:tcPr>
            <w:tcW w:w="270" w:type="dxa"/>
            <w:tcBorders>
              <w:top w:val="nil"/>
              <w:bottom w:val="nil"/>
            </w:tcBorders>
          </w:tcPr>
          <w:p w14:paraId="2F704577"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0125B24A"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atpH</w:t>
            </w:r>
            <w:proofErr w:type="gramEnd"/>
            <w:r w:rsidRPr="00473C91">
              <w:rPr>
                <w:rFonts w:eastAsia="Calibri"/>
                <w:sz w:val="16"/>
                <w:szCs w:val="16"/>
              </w:rPr>
              <w:t xml:space="preserve"> 5'UTR</w:t>
            </w:r>
            <w:r w:rsidRPr="00473C91">
              <w:rPr>
                <w:rFonts w:eastAsia="Calibri"/>
                <w:sz w:val="16"/>
                <w:szCs w:val="16"/>
                <w:vertAlign w:val="superscript"/>
              </w:rPr>
              <w:t>17</w:t>
            </w:r>
          </w:p>
        </w:tc>
        <w:tc>
          <w:tcPr>
            <w:tcW w:w="1890" w:type="dxa"/>
            <w:tcBorders>
              <w:top w:val="nil"/>
              <w:left w:val="nil"/>
              <w:bottom w:val="nil"/>
              <w:right w:val="single" w:sz="4" w:space="0" w:color="auto"/>
            </w:tcBorders>
            <w:vAlign w:val="center"/>
          </w:tcPr>
          <w:p w14:paraId="1E356783" w14:textId="77777777" w:rsidR="00515F55" w:rsidRPr="00473C91" w:rsidRDefault="00515F55" w:rsidP="00A64841">
            <w:pPr>
              <w:rPr>
                <w:rFonts w:eastAsia="Calibri"/>
                <w:i/>
                <w:sz w:val="16"/>
                <w:szCs w:val="16"/>
              </w:rPr>
            </w:pPr>
            <w:r w:rsidRPr="00473C91">
              <w:rPr>
                <w:rFonts w:eastAsia="Calibri"/>
                <w:sz w:val="16"/>
                <w:szCs w:val="16"/>
              </w:rPr>
              <w:t>T7G10 leader</w:t>
            </w:r>
            <w:r w:rsidRPr="00473C91">
              <w:rPr>
                <w:rFonts w:eastAsia="Calibri"/>
                <w:sz w:val="16"/>
                <w:szCs w:val="16"/>
                <w:vertAlign w:val="superscript"/>
              </w:rPr>
              <w:t>26</w:t>
            </w:r>
          </w:p>
        </w:tc>
      </w:tr>
      <w:tr w:rsidR="00515F55" w:rsidRPr="00473C91" w14:paraId="12101108" w14:textId="77777777" w:rsidTr="00506F32">
        <w:trPr>
          <w:trHeight w:val="20"/>
        </w:trPr>
        <w:tc>
          <w:tcPr>
            <w:tcW w:w="2515" w:type="dxa"/>
            <w:gridSpan w:val="2"/>
            <w:tcBorders>
              <w:top w:val="nil"/>
              <w:left w:val="single" w:sz="4" w:space="0" w:color="auto"/>
              <w:bottom w:val="nil"/>
              <w:right w:val="nil"/>
            </w:tcBorders>
            <w:vAlign w:val="center"/>
          </w:tcPr>
          <w:p w14:paraId="412CF05C"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atpB</w:t>
            </w:r>
            <w:r w:rsidRPr="00473C91">
              <w:rPr>
                <w:rFonts w:eastAsia="Calibri"/>
                <w:sz w:val="16"/>
                <w:szCs w:val="16"/>
              </w:rPr>
              <w:t xml:space="preserve"> (PEP functional NEP </w:t>
            </w:r>
            <w:proofErr w:type="gramStart"/>
            <w:r w:rsidRPr="00473C91">
              <w:rPr>
                <w:rFonts w:eastAsia="Calibri"/>
                <w:sz w:val="16"/>
                <w:szCs w:val="16"/>
              </w:rPr>
              <w:t>disabled)</w:t>
            </w:r>
            <w:r w:rsidRPr="00473C91">
              <w:rPr>
                <w:rFonts w:eastAsia="Calibri"/>
                <w:sz w:val="16"/>
                <w:szCs w:val="16"/>
                <w:vertAlign w:val="superscript"/>
              </w:rPr>
              <w:t>2</w:t>
            </w:r>
            <w:proofErr w:type="gramEnd"/>
          </w:p>
        </w:tc>
        <w:tc>
          <w:tcPr>
            <w:tcW w:w="2070" w:type="dxa"/>
            <w:tcBorders>
              <w:top w:val="nil"/>
              <w:left w:val="nil"/>
              <w:bottom w:val="nil"/>
            </w:tcBorders>
            <w:vAlign w:val="center"/>
          </w:tcPr>
          <w:p w14:paraId="740DE2C5"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rrn4</w:t>
            </w:r>
            <w:r w:rsidRPr="00473C91">
              <w:rPr>
                <w:rFonts w:eastAsia="Calibri"/>
                <w:sz w:val="16"/>
                <w:szCs w:val="16"/>
                <w:vertAlign w:val="superscript"/>
              </w:rPr>
              <w:t>u</w:t>
            </w:r>
          </w:p>
        </w:tc>
        <w:tc>
          <w:tcPr>
            <w:tcW w:w="270" w:type="dxa"/>
            <w:tcBorders>
              <w:top w:val="nil"/>
              <w:bottom w:val="nil"/>
            </w:tcBorders>
          </w:tcPr>
          <w:p w14:paraId="53C19F3E"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4606FB25"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atpH</w:t>
            </w:r>
            <w:proofErr w:type="gramEnd"/>
            <w:r w:rsidRPr="00473C91">
              <w:rPr>
                <w:rFonts w:eastAsia="Calibri"/>
                <w:sz w:val="16"/>
                <w:szCs w:val="16"/>
              </w:rPr>
              <w:t xml:space="preserve"> 5'UTR processed -45</w:t>
            </w:r>
            <w:r w:rsidRPr="00473C91">
              <w:rPr>
                <w:rFonts w:eastAsia="Calibri"/>
                <w:sz w:val="16"/>
                <w:szCs w:val="16"/>
                <w:vertAlign w:val="superscript"/>
              </w:rPr>
              <w:t>17</w:t>
            </w:r>
          </w:p>
        </w:tc>
        <w:tc>
          <w:tcPr>
            <w:tcW w:w="1890" w:type="dxa"/>
            <w:tcBorders>
              <w:top w:val="nil"/>
              <w:left w:val="nil"/>
              <w:bottom w:val="nil"/>
              <w:right w:val="single" w:sz="4" w:space="0" w:color="auto"/>
            </w:tcBorders>
            <w:vAlign w:val="center"/>
          </w:tcPr>
          <w:p w14:paraId="14DD8A51" w14:textId="77777777" w:rsidR="00515F55" w:rsidRPr="00473C91" w:rsidRDefault="00515F55" w:rsidP="00A64841">
            <w:pPr>
              <w:rPr>
                <w:rFonts w:eastAsia="Calibri"/>
                <w:i/>
                <w:sz w:val="16"/>
                <w:szCs w:val="16"/>
              </w:rPr>
            </w:pPr>
            <w:r w:rsidRPr="00473C91">
              <w:rPr>
                <w:rFonts w:eastAsia="Calibri"/>
                <w:sz w:val="16"/>
                <w:szCs w:val="16"/>
              </w:rPr>
              <w:t>T7G10 leader + Ec DB</w:t>
            </w:r>
            <w:r w:rsidRPr="00473C91">
              <w:rPr>
                <w:rFonts w:eastAsia="Calibri"/>
                <w:sz w:val="16"/>
                <w:szCs w:val="16"/>
                <w:vertAlign w:val="superscript"/>
              </w:rPr>
              <w:t>26</w:t>
            </w:r>
          </w:p>
        </w:tc>
      </w:tr>
      <w:tr w:rsidR="00515F55" w:rsidRPr="00473C91" w14:paraId="1DBAB88B" w14:textId="77777777" w:rsidTr="00506F32">
        <w:trPr>
          <w:trHeight w:val="20"/>
        </w:trPr>
        <w:tc>
          <w:tcPr>
            <w:tcW w:w="2515" w:type="dxa"/>
            <w:gridSpan w:val="2"/>
            <w:tcBorders>
              <w:top w:val="nil"/>
              <w:left w:val="single" w:sz="4" w:space="0" w:color="auto"/>
              <w:bottom w:val="nil"/>
              <w:right w:val="nil"/>
            </w:tcBorders>
            <w:vAlign w:val="center"/>
          </w:tcPr>
          <w:p w14:paraId="0D6A1DF3"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atpB</w:t>
            </w:r>
            <w:r w:rsidRPr="00473C91">
              <w:rPr>
                <w:rFonts w:eastAsia="Calibri"/>
                <w:sz w:val="16"/>
                <w:szCs w:val="16"/>
              </w:rPr>
              <w:t xml:space="preserve"> (</w:t>
            </w:r>
            <w:proofErr w:type="gramStart"/>
            <w:r w:rsidRPr="00473C91">
              <w:rPr>
                <w:rFonts w:eastAsia="Calibri"/>
                <w:sz w:val="16"/>
                <w:szCs w:val="16"/>
              </w:rPr>
              <w:t>PEP)</w:t>
            </w:r>
            <w:r w:rsidRPr="00473C91">
              <w:rPr>
                <w:rFonts w:eastAsia="Calibri"/>
                <w:sz w:val="16"/>
                <w:szCs w:val="16"/>
                <w:vertAlign w:val="superscript"/>
              </w:rPr>
              <w:t>2</w:t>
            </w:r>
            <w:proofErr w:type="gramEnd"/>
          </w:p>
        </w:tc>
        <w:tc>
          <w:tcPr>
            <w:tcW w:w="2070" w:type="dxa"/>
            <w:tcBorders>
              <w:top w:val="nil"/>
              <w:left w:val="nil"/>
              <w:bottom w:val="nil"/>
            </w:tcBorders>
            <w:vAlign w:val="center"/>
          </w:tcPr>
          <w:p w14:paraId="3B0BB60A"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rrn5</w:t>
            </w:r>
            <w:r w:rsidRPr="00473C91">
              <w:rPr>
                <w:rFonts w:eastAsia="Calibri"/>
                <w:sz w:val="16"/>
                <w:szCs w:val="16"/>
                <w:vertAlign w:val="superscript"/>
              </w:rPr>
              <w:t>u</w:t>
            </w:r>
          </w:p>
        </w:tc>
        <w:tc>
          <w:tcPr>
            <w:tcW w:w="270" w:type="dxa"/>
            <w:tcBorders>
              <w:top w:val="nil"/>
              <w:bottom w:val="nil"/>
            </w:tcBorders>
          </w:tcPr>
          <w:p w14:paraId="4B537167"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5B32591A"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atpI</w:t>
            </w:r>
            <w:proofErr w:type="gramEnd"/>
            <w:r w:rsidRPr="00473C91">
              <w:rPr>
                <w:rFonts w:eastAsia="Calibri"/>
                <w:sz w:val="16"/>
                <w:szCs w:val="16"/>
              </w:rPr>
              <w:t xml:space="preserve"> 5'UTR</w:t>
            </w:r>
            <w:r w:rsidRPr="00473C91">
              <w:rPr>
                <w:rFonts w:eastAsia="Calibri"/>
                <w:sz w:val="16"/>
                <w:szCs w:val="16"/>
                <w:vertAlign w:val="superscript"/>
              </w:rPr>
              <w:t>19</w:t>
            </w:r>
          </w:p>
        </w:tc>
        <w:tc>
          <w:tcPr>
            <w:tcW w:w="1890" w:type="dxa"/>
            <w:tcBorders>
              <w:top w:val="nil"/>
              <w:left w:val="nil"/>
              <w:bottom w:val="nil"/>
              <w:right w:val="single" w:sz="4" w:space="0" w:color="auto"/>
            </w:tcBorders>
            <w:vAlign w:val="center"/>
          </w:tcPr>
          <w:p w14:paraId="35912EBC" w14:textId="77777777" w:rsidR="00515F55" w:rsidRPr="00473C91" w:rsidRDefault="00515F55" w:rsidP="00A64841">
            <w:pPr>
              <w:rPr>
                <w:rFonts w:eastAsia="Calibri"/>
                <w:i/>
                <w:sz w:val="16"/>
                <w:szCs w:val="16"/>
              </w:rPr>
            </w:pPr>
            <w:proofErr w:type="gramStart"/>
            <w:r w:rsidRPr="00473C91">
              <w:rPr>
                <w:rFonts w:eastAsia="Calibri"/>
                <w:i/>
                <w:sz w:val="16"/>
                <w:szCs w:val="16"/>
              </w:rPr>
              <w:t>rrn16</w:t>
            </w:r>
            <w:proofErr w:type="gramEnd"/>
            <w:r w:rsidRPr="00473C91">
              <w:rPr>
                <w:rFonts w:eastAsia="Calibri"/>
                <w:sz w:val="16"/>
                <w:szCs w:val="16"/>
              </w:rPr>
              <w:t xml:space="preserve"> 5'UTR (native)</w:t>
            </w:r>
            <w:r w:rsidRPr="00473C91">
              <w:rPr>
                <w:rFonts w:eastAsia="Calibri"/>
                <w:sz w:val="16"/>
                <w:szCs w:val="16"/>
                <w:vertAlign w:val="superscript"/>
              </w:rPr>
              <w:t>13</w:t>
            </w:r>
          </w:p>
        </w:tc>
      </w:tr>
      <w:tr w:rsidR="00515F55" w:rsidRPr="00473C91" w14:paraId="5A36D040" w14:textId="77777777" w:rsidTr="00506F32">
        <w:trPr>
          <w:trHeight w:val="20"/>
        </w:trPr>
        <w:tc>
          <w:tcPr>
            <w:tcW w:w="2515" w:type="dxa"/>
            <w:gridSpan w:val="2"/>
            <w:tcBorders>
              <w:top w:val="nil"/>
              <w:left w:val="single" w:sz="4" w:space="0" w:color="auto"/>
              <w:bottom w:val="nil"/>
              <w:right w:val="nil"/>
            </w:tcBorders>
            <w:vAlign w:val="center"/>
          </w:tcPr>
          <w:p w14:paraId="1F466299"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atpH</w:t>
            </w:r>
            <w:r w:rsidRPr="00473C91">
              <w:rPr>
                <w:rFonts w:eastAsia="Calibri"/>
                <w:sz w:val="16"/>
                <w:szCs w:val="16"/>
                <w:vertAlign w:val="superscript"/>
              </w:rPr>
              <w:t>3</w:t>
            </w:r>
          </w:p>
        </w:tc>
        <w:tc>
          <w:tcPr>
            <w:tcW w:w="2070" w:type="dxa"/>
            <w:tcBorders>
              <w:top w:val="nil"/>
              <w:left w:val="nil"/>
              <w:bottom w:val="nil"/>
            </w:tcBorders>
            <w:vAlign w:val="center"/>
          </w:tcPr>
          <w:p w14:paraId="6A41409A"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rrn6</w:t>
            </w:r>
            <w:r w:rsidRPr="00473C91">
              <w:rPr>
                <w:rFonts w:eastAsia="Calibri"/>
                <w:sz w:val="16"/>
                <w:szCs w:val="16"/>
                <w:vertAlign w:val="superscript"/>
              </w:rPr>
              <w:t>u</w:t>
            </w:r>
          </w:p>
        </w:tc>
        <w:tc>
          <w:tcPr>
            <w:tcW w:w="270" w:type="dxa"/>
            <w:tcBorders>
              <w:top w:val="nil"/>
              <w:bottom w:val="nil"/>
            </w:tcBorders>
          </w:tcPr>
          <w:p w14:paraId="6458368D"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27319A90" w14:textId="77777777" w:rsidR="00515F55" w:rsidRPr="00473C91" w:rsidRDefault="00515F55" w:rsidP="00A64841">
            <w:pPr>
              <w:rPr>
                <w:rFonts w:eastAsia="Calibri"/>
                <w:color w:val="FF0000"/>
                <w:sz w:val="16"/>
                <w:szCs w:val="16"/>
              </w:rPr>
            </w:pPr>
            <w:proofErr w:type="gramStart"/>
            <w:r w:rsidRPr="00473C91">
              <w:rPr>
                <w:rFonts w:eastAsia="Calibri"/>
                <w:i/>
                <w:sz w:val="16"/>
                <w:szCs w:val="16"/>
              </w:rPr>
              <w:t>psbN</w:t>
            </w:r>
            <w:proofErr w:type="gramEnd"/>
            <w:r w:rsidRPr="00473C91">
              <w:rPr>
                <w:rFonts w:eastAsia="Calibri"/>
                <w:sz w:val="16"/>
                <w:szCs w:val="16"/>
              </w:rPr>
              <w:t xml:space="preserve"> 5'UTR</w:t>
            </w:r>
            <w:r w:rsidRPr="00473C91">
              <w:rPr>
                <w:rFonts w:eastAsia="Calibri"/>
                <w:sz w:val="16"/>
                <w:szCs w:val="16"/>
                <w:vertAlign w:val="superscript"/>
              </w:rPr>
              <w:t>20</w:t>
            </w:r>
          </w:p>
        </w:tc>
        <w:tc>
          <w:tcPr>
            <w:tcW w:w="1890" w:type="dxa"/>
            <w:tcBorders>
              <w:top w:val="nil"/>
              <w:left w:val="nil"/>
              <w:bottom w:val="nil"/>
              <w:right w:val="single" w:sz="4" w:space="0" w:color="auto"/>
            </w:tcBorders>
            <w:vAlign w:val="center"/>
          </w:tcPr>
          <w:p w14:paraId="350349E6" w14:textId="77777777" w:rsidR="00515F55" w:rsidRPr="00473C91" w:rsidRDefault="00515F55" w:rsidP="00A64841">
            <w:pPr>
              <w:rPr>
                <w:rFonts w:eastAsia="Calibri"/>
                <w:i/>
                <w:sz w:val="16"/>
                <w:szCs w:val="16"/>
              </w:rPr>
            </w:pPr>
            <w:proofErr w:type="gramStart"/>
            <w:r w:rsidRPr="00473C91">
              <w:rPr>
                <w:rFonts w:eastAsia="Calibri"/>
                <w:i/>
                <w:sz w:val="16"/>
                <w:szCs w:val="16"/>
              </w:rPr>
              <w:t>rrn16</w:t>
            </w:r>
            <w:proofErr w:type="gramEnd"/>
            <w:r w:rsidRPr="00473C91">
              <w:rPr>
                <w:rFonts w:eastAsia="Calibri"/>
                <w:sz w:val="16"/>
                <w:szCs w:val="16"/>
              </w:rPr>
              <w:t xml:space="preserve"> 5'UTR (+37)</w:t>
            </w:r>
            <w:r w:rsidRPr="00473C91">
              <w:rPr>
                <w:rFonts w:eastAsia="Calibri"/>
                <w:sz w:val="16"/>
                <w:szCs w:val="16"/>
                <w:vertAlign w:val="superscript"/>
              </w:rPr>
              <w:t>13</w:t>
            </w:r>
          </w:p>
        </w:tc>
      </w:tr>
      <w:tr w:rsidR="00515F55" w:rsidRPr="00473C91" w14:paraId="7B337B71" w14:textId="77777777" w:rsidTr="00506F32">
        <w:trPr>
          <w:trHeight w:val="20"/>
        </w:trPr>
        <w:tc>
          <w:tcPr>
            <w:tcW w:w="2515" w:type="dxa"/>
            <w:gridSpan w:val="2"/>
            <w:tcBorders>
              <w:top w:val="nil"/>
              <w:left w:val="single" w:sz="4" w:space="0" w:color="auto"/>
              <w:bottom w:val="nil"/>
              <w:right w:val="nil"/>
            </w:tcBorders>
            <w:vAlign w:val="center"/>
          </w:tcPr>
          <w:p w14:paraId="03DFFCF9"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 xml:space="preserve">atpI </w:t>
            </w:r>
            <w:r w:rsidRPr="00473C91">
              <w:rPr>
                <w:rFonts w:eastAsia="Calibri"/>
                <w:sz w:val="16"/>
                <w:szCs w:val="16"/>
              </w:rPr>
              <w:t>(</w:t>
            </w:r>
            <w:proofErr w:type="gramStart"/>
            <w:r w:rsidRPr="00473C91">
              <w:rPr>
                <w:rFonts w:eastAsia="Calibri"/>
                <w:sz w:val="16"/>
                <w:szCs w:val="16"/>
              </w:rPr>
              <w:t>NEP)</w:t>
            </w:r>
            <w:r w:rsidRPr="00473C91">
              <w:rPr>
                <w:rFonts w:eastAsia="Calibri"/>
                <w:sz w:val="16"/>
                <w:szCs w:val="16"/>
                <w:vertAlign w:val="superscript"/>
              </w:rPr>
              <w:t>3</w:t>
            </w:r>
            <w:proofErr w:type="gramEnd"/>
          </w:p>
        </w:tc>
        <w:tc>
          <w:tcPr>
            <w:tcW w:w="2070" w:type="dxa"/>
            <w:tcBorders>
              <w:top w:val="nil"/>
              <w:left w:val="nil"/>
              <w:bottom w:val="nil"/>
            </w:tcBorders>
            <w:vAlign w:val="center"/>
          </w:tcPr>
          <w:p w14:paraId="42F88824"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rrn7</w:t>
            </w:r>
            <w:r w:rsidRPr="00473C91">
              <w:rPr>
                <w:rFonts w:eastAsia="Calibri"/>
                <w:sz w:val="16"/>
                <w:szCs w:val="16"/>
                <w:vertAlign w:val="superscript"/>
              </w:rPr>
              <w:t>u</w:t>
            </w:r>
          </w:p>
        </w:tc>
        <w:tc>
          <w:tcPr>
            <w:tcW w:w="270" w:type="dxa"/>
            <w:tcBorders>
              <w:top w:val="nil"/>
              <w:bottom w:val="nil"/>
            </w:tcBorders>
          </w:tcPr>
          <w:p w14:paraId="538BA2F2"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2EF6FDE6" w14:textId="77777777" w:rsidR="00515F55" w:rsidRPr="00473C91" w:rsidRDefault="00515F55" w:rsidP="00A64841">
            <w:pPr>
              <w:rPr>
                <w:rFonts w:eastAsia="Calibri"/>
                <w:sz w:val="16"/>
                <w:szCs w:val="16"/>
              </w:rPr>
            </w:pPr>
            <w:proofErr w:type="gramStart"/>
            <w:r w:rsidRPr="00473C91">
              <w:rPr>
                <w:rFonts w:eastAsia="Calibri"/>
                <w:i/>
                <w:sz w:val="16"/>
                <w:szCs w:val="16"/>
              </w:rPr>
              <w:t>psbN</w:t>
            </w:r>
            <w:proofErr w:type="gramEnd"/>
            <w:r w:rsidRPr="00473C91">
              <w:rPr>
                <w:rFonts w:eastAsia="Calibri"/>
                <w:sz w:val="16"/>
                <w:szCs w:val="16"/>
              </w:rPr>
              <w:t xml:space="preserve"> 5'UTR  processed -39</w:t>
            </w:r>
            <w:r w:rsidRPr="00473C91">
              <w:rPr>
                <w:rFonts w:eastAsia="Calibri"/>
                <w:sz w:val="16"/>
                <w:szCs w:val="16"/>
                <w:vertAlign w:val="superscript"/>
              </w:rPr>
              <w:t>20</w:t>
            </w:r>
          </w:p>
        </w:tc>
        <w:tc>
          <w:tcPr>
            <w:tcW w:w="1890" w:type="dxa"/>
            <w:tcBorders>
              <w:top w:val="nil"/>
              <w:left w:val="nil"/>
              <w:bottom w:val="nil"/>
              <w:right w:val="single" w:sz="4" w:space="0" w:color="auto"/>
            </w:tcBorders>
            <w:vAlign w:val="center"/>
          </w:tcPr>
          <w:p w14:paraId="54772E2E" w14:textId="77777777" w:rsidR="00515F55" w:rsidRPr="00473C91" w:rsidRDefault="00515F55" w:rsidP="00A64841">
            <w:pPr>
              <w:rPr>
                <w:rFonts w:eastAsia="Calibri"/>
                <w:i/>
                <w:sz w:val="16"/>
                <w:szCs w:val="16"/>
              </w:rPr>
            </w:pPr>
            <w:proofErr w:type="gramStart"/>
            <w:r w:rsidRPr="00473C91">
              <w:rPr>
                <w:rFonts w:eastAsia="Calibri"/>
                <w:i/>
                <w:sz w:val="16"/>
                <w:szCs w:val="16"/>
              </w:rPr>
              <w:t>psbA</w:t>
            </w:r>
            <w:proofErr w:type="gramEnd"/>
            <w:r w:rsidRPr="00473C91">
              <w:rPr>
                <w:rFonts w:eastAsia="Calibri"/>
                <w:sz w:val="16"/>
                <w:szCs w:val="16"/>
              </w:rPr>
              <w:t xml:space="preserve"> 5'UTR</w:t>
            </w:r>
            <w:r w:rsidRPr="00473C91">
              <w:rPr>
                <w:rFonts w:eastAsia="Calibri"/>
                <w:sz w:val="16"/>
                <w:szCs w:val="16"/>
                <w:vertAlign w:val="superscript"/>
              </w:rPr>
              <w:t>7</w:t>
            </w:r>
          </w:p>
        </w:tc>
      </w:tr>
      <w:tr w:rsidR="00515F55" w:rsidRPr="00473C91" w14:paraId="1C99003D" w14:textId="77777777" w:rsidTr="00506F32">
        <w:trPr>
          <w:trHeight w:val="20"/>
        </w:trPr>
        <w:tc>
          <w:tcPr>
            <w:tcW w:w="2515" w:type="dxa"/>
            <w:gridSpan w:val="2"/>
            <w:tcBorders>
              <w:top w:val="nil"/>
              <w:left w:val="single" w:sz="4" w:space="0" w:color="auto"/>
              <w:bottom w:val="nil"/>
              <w:right w:val="nil"/>
            </w:tcBorders>
            <w:vAlign w:val="center"/>
          </w:tcPr>
          <w:p w14:paraId="01138B00"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atpI</w:t>
            </w:r>
            <w:r w:rsidRPr="00473C91">
              <w:rPr>
                <w:rFonts w:eastAsia="Calibri"/>
                <w:sz w:val="16"/>
                <w:szCs w:val="16"/>
              </w:rPr>
              <w:t xml:space="preserve"> (PEP </w:t>
            </w:r>
            <w:proofErr w:type="gramStart"/>
            <w:r w:rsidRPr="00473C91">
              <w:rPr>
                <w:rFonts w:eastAsia="Calibri"/>
                <w:sz w:val="16"/>
                <w:szCs w:val="16"/>
              </w:rPr>
              <w:t>Hypothetical)</w:t>
            </w:r>
            <w:r w:rsidRPr="00473C91">
              <w:rPr>
                <w:rFonts w:eastAsia="Calibri"/>
                <w:sz w:val="16"/>
                <w:szCs w:val="16"/>
                <w:vertAlign w:val="superscript"/>
              </w:rPr>
              <w:t>3</w:t>
            </w:r>
            <w:proofErr w:type="gramEnd"/>
          </w:p>
        </w:tc>
        <w:tc>
          <w:tcPr>
            <w:tcW w:w="2070" w:type="dxa"/>
            <w:tcBorders>
              <w:top w:val="nil"/>
              <w:left w:val="nil"/>
              <w:bottom w:val="nil"/>
            </w:tcBorders>
            <w:vAlign w:val="center"/>
          </w:tcPr>
          <w:p w14:paraId="65C836AB"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rrn8</w:t>
            </w:r>
            <w:r w:rsidRPr="00473C91">
              <w:rPr>
                <w:rFonts w:eastAsia="Calibri"/>
                <w:sz w:val="16"/>
                <w:szCs w:val="16"/>
                <w:vertAlign w:val="superscript"/>
              </w:rPr>
              <w:t>u</w:t>
            </w:r>
          </w:p>
        </w:tc>
        <w:tc>
          <w:tcPr>
            <w:tcW w:w="270" w:type="dxa"/>
            <w:tcBorders>
              <w:top w:val="nil"/>
              <w:bottom w:val="nil"/>
            </w:tcBorders>
          </w:tcPr>
          <w:p w14:paraId="4CE63CC0"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37B57601" w14:textId="77777777" w:rsidR="00515F55" w:rsidRPr="00473C91" w:rsidRDefault="00515F55" w:rsidP="00A64841">
            <w:pPr>
              <w:rPr>
                <w:rFonts w:eastAsia="Calibri"/>
                <w:sz w:val="16"/>
                <w:szCs w:val="16"/>
              </w:rPr>
            </w:pPr>
            <w:proofErr w:type="gramStart"/>
            <w:r w:rsidRPr="00473C91">
              <w:rPr>
                <w:rFonts w:eastAsia="Calibri"/>
                <w:i/>
                <w:sz w:val="16"/>
                <w:szCs w:val="16"/>
              </w:rPr>
              <w:t>psbB</w:t>
            </w:r>
            <w:proofErr w:type="gramEnd"/>
            <w:r w:rsidRPr="00473C91">
              <w:rPr>
                <w:rFonts w:eastAsia="Calibri"/>
                <w:sz w:val="16"/>
                <w:szCs w:val="16"/>
              </w:rPr>
              <w:t xml:space="preserve"> 5'UTR</w:t>
            </w:r>
            <w:r w:rsidRPr="00473C91">
              <w:rPr>
                <w:rFonts w:eastAsia="Calibri"/>
                <w:sz w:val="16"/>
                <w:szCs w:val="16"/>
                <w:vertAlign w:val="superscript"/>
              </w:rPr>
              <w:t>17</w:t>
            </w:r>
          </w:p>
        </w:tc>
        <w:tc>
          <w:tcPr>
            <w:tcW w:w="1890" w:type="dxa"/>
            <w:tcBorders>
              <w:top w:val="nil"/>
              <w:left w:val="nil"/>
              <w:bottom w:val="nil"/>
              <w:right w:val="single" w:sz="4" w:space="0" w:color="auto"/>
            </w:tcBorders>
            <w:vAlign w:val="center"/>
          </w:tcPr>
          <w:p w14:paraId="477CDF8D" w14:textId="77777777" w:rsidR="00515F55" w:rsidRPr="00473C91" w:rsidRDefault="00515F55" w:rsidP="00A64841">
            <w:pPr>
              <w:rPr>
                <w:rFonts w:eastAsia="Calibri"/>
                <w:i/>
                <w:sz w:val="16"/>
                <w:szCs w:val="16"/>
              </w:rPr>
            </w:pPr>
            <w:r w:rsidRPr="00473C91">
              <w:rPr>
                <w:rFonts w:eastAsia="Calibri"/>
                <w:sz w:val="16"/>
                <w:szCs w:val="16"/>
              </w:rPr>
              <w:t>Synthetic RBS</w:t>
            </w:r>
            <w:r w:rsidRPr="00473C91">
              <w:rPr>
                <w:rFonts w:eastAsia="Calibri"/>
                <w:sz w:val="16"/>
                <w:szCs w:val="16"/>
                <w:vertAlign w:val="superscript"/>
              </w:rPr>
              <w:t>10</w:t>
            </w:r>
          </w:p>
        </w:tc>
      </w:tr>
      <w:tr w:rsidR="00515F55" w:rsidRPr="00473C91" w14:paraId="74DA9C49" w14:textId="77777777" w:rsidTr="00506F32">
        <w:trPr>
          <w:trHeight w:val="20"/>
        </w:trPr>
        <w:tc>
          <w:tcPr>
            <w:tcW w:w="2515" w:type="dxa"/>
            <w:gridSpan w:val="2"/>
            <w:tcBorders>
              <w:top w:val="nil"/>
              <w:left w:val="single" w:sz="4" w:space="0" w:color="auto"/>
              <w:bottom w:val="nil"/>
              <w:right w:val="nil"/>
            </w:tcBorders>
            <w:vAlign w:val="center"/>
          </w:tcPr>
          <w:p w14:paraId="34AAD9BC"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clpP</w:t>
            </w:r>
            <w:r w:rsidRPr="00473C91">
              <w:rPr>
                <w:rFonts w:eastAsia="Calibri"/>
                <w:sz w:val="16"/>
                <w:szCs w:val="16"/>
                <w:vertAlign w:val="superscript"/>
              </w:rPr>
              <w:t>4</w:t>
            </w:r>
          </w:p>
        </w:tc>
        <w:tc>
          <w:tcPr>
            <w:tcW w:w="2070" w:type="dxa"/>
            <w:tcBorders>
              <w:top w:val="nil"/>
              <w:left w:val="nil"/>
              <w:bottom w:val="nil"/>
            </w:tcBorders>
            <w:vAlign w:val="center"/>
          </w:tcPr>
          <w:p w14:paraId="196FD645"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rrn9</w:t>
            </w:r>
            <w:r w:rsidRPr="00473C91">
              <w:rPr>
                <w:rFonts w:eastAsia="Calibri"/>
                <w:sz w:val="16"/>
                <w:szCs w:val="16"/>
                <w:vertAlign w:val="superscript"/>
              </w:rPr>
              <w:t>u</w:t>
            </w:r>
          </w:p>
        </w:tc>
        <w:tc>
          <w:tcPr>
            <w:tcW w:w="270" w:type="dxa"/>
            <w:tcBorders>
              <w:top w:val="nil"/>
              <w:bottom w:val="nil"/>
            </w:tcBorders>
          </w:tcPr>
          <w:p w14:paraId="727BC7CA"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11AC8F77" w14:textId="77777777" w:rsidR="00515F55" w:rsidRPr="00473C91" w:rsidRDefault="00515F55" w:rsidP="00A64841">
            <w:pPr>
              <w:rPr>
                <w:rFonts w:eastAsia="Calibri"/>
                <w:sz w:val="16"/>
                <w:szCs w:val="16"/>
              </w:rPr>
            </w:pPr>
            <w:proofErr w:type="gramStart"/>
            <w:r w:rsidRPr="00473C91">
              <w:rPr>
                <w:rFonts w:eastAsia="Calibri"/>
                <w:i/>
                <w:sz w:val="16"/>
                <w:szCs w:val="16"/>
              </w:rPr>
              <w:t>psbB</w:t>
            </w:r>
            <w:proofErr w:type="gramEnd"/>
            <w:r w:rsidRPr="00473C91">
              <w:rPr>
                <w:rFonts w:eastAsia="Calibri"/>
                <w:sz w:val="16"/>
                <w:szCs w:val="16"/>
              </w:rPr>
              <w:t xml:space="preserve"> 5'UTR processed -54</w:t>
            </w:r>
            <w:r w:rsidRPr="00473C91">
              <w:rPr>
                <w:rFonts w:eastAsia="Calibri"/>
                <w:sz w:val="16"/>
                <w:szCs w:val="16"/>
                <w:vertAlign w:val="superscript"/>
              </w:rPr>
              <w:t>17</w:t>
            </w:r>
          </w:p>
        </w:tc>
        <w:tc>
          <w:tcPr>
            <w:tcW w:w="1890" w:type="dxa"/>
            <w:tcBorders>
              <w:top w:val="nil"/>
              <w:left w:val="nil"/>
              <w:bottom w:val="nil"/>
              <w:right w:val="single" w:sz="4" w:space="0" w:color="auto"/>
            </w:tcBorders>
            <w:vAlign w:val="center"/>
          </w:tcPr>
          <w:p w14:paraId="24087E1B" w14:textId="77777777" w:rsidR="00515F55" w:rsidRPr="00473C91" w:rsidRDefault="00515F55" w:rsidP="00A64841">
            <w:pPr>
              <w:rPr>
                <w:rFonts w:eastAsia="Calibri"/>
                <w:i/>
                <w:sz w:val="16"/>
                <w:szCs w:val="16"/>
              </w:rPr>
            </w:pPr>
            <w:proofErr w:type="gramStart"/>
            <w:r w:rsidRPr="00473C91">
              <w:rPr>
                <w:rFonts w:eastAsia="Calibri"/>
                <w:i/>
                <w:sz w:val="16"/>
                <w:szCs w:val="16"/>
              </w:rPr>
              <w:t>psbC</w:t>
            </w:r>
            <w:proofErr w:type="gramEnd"/>
            <w:r w:rsidRPr="00473C91">
              <w:rPr>
                <w:rFonts w:eastAsia="Calibri"/>
                <w:sz w:val="16"/>
                <w:szCs w:val="16"/>
              </w:rPr>
              <w:t xml:space="preserve"> 5'UTR</w:t>
            </w:r>
            <w:r w:rsidRPr="00473C91">
              <w:rPr>
                <w:rFonts w:eastAsia="Calibri"/>
                <w:sz w:val="16"/>
                <w:szCs w:val="16"/>
                <w:vertAlign w:val="superscript"/>
              </w:rPr>
              <w:t>27</w:t>
            </w:r>
          </w:p>
        </w:tc>
      </w:tr>
      <w:tr w:rsidR="00515F55" w:rsidRPr="00473C91" w14:paraId="5D8E2E61" w14:textId="77777777" w:rsidTr="00506F32">
        <w:trPr>
          <w:trHeight w:val="20"/>
        </w:trPr>
        <w:tc>
          <w:tcPr>
            <w:tcW w:w="2515" w:type="dxa"/>
            <w:gridSpan w:val="2"/>
            <w:tcBorders>
              <w:top w:val="nil"/>
              <w:left w:val="single" w:sz="4" w:space="0" w:color="auto"/>
              <w:bottom w:val="nil"/>
              <w:right w:val="nil"/>
            </w:tcBorders>
            <w:vAlign w:val="center"/>
          </w:tcPr>
          <w:p w14:paraId="01AA8B7E"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clpP</w:t>
            </w:r>
            <w:r w:rsidRPr="00473C91">
              <w:rPr>
                <w:rFonts w:eastAsia="Calibri"/>
                <w:sz w:val="16"/>
                <w:szCs w:val="16"/>
              </w:rPr>
              <w:t xml:space="preserve"> (</w:t>
            </w:r>
            <w:proofErr w:type="gramStart"/>
            <w:r w:rsidRPr="00473C91">
              <w:rPr>
                <w:rFonts w:eastAsia="Calibri"/>
                <w:sz w:val="16"/>
                <w:szCs w:val="16"/>
              </w:rPr>
              <w:t>PEP)</w:t>
            </w:r>
            <w:r w:rsidRPr="00473C91">
              <w:rPr>
                <w:rFonts w:eastAsia="Calibri"/>
                <w:sz w:val="16"/>
                <w:szCs w:val="16"/>
                <w:vertAlign w:val="superscript"/>
              </w:rPr>
              <w:t>4</w:t>
            </w:r>
            <w:proofErr w:type="gramEnd"/>
          </w:p>
        </w:tc>
        <w:tc>
          <w:tcPr>
            <w:tcW w:w="2070" w:type="dxa"/>
            <w:tcBorders>
              <w:top w:val="nil"/>
              <w:left w:val="nil"/>
              <w:bottom w:val="nil"/>
            </w:tcBorders>
            <w:vAlign w:val="center"/>
          </w:tcPr>
          <w:p w14:paraId="06B614B4"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AP</w:t>
            </w:r>
            <w:r w:rsidRPr="00473C91">
              <w:rPr>
                <w:rFonts w:eastAsia="Calibri"/>
                <w:i/>
                <w:sz w:val="16"/>
                <w:szCs w:val="16"/>
              </w:rPr>
              <w:t>rrn10</w:t>
            </w:r>
            <w:r w:rsidRPr="00473C91">
              <w:rPr>
                <w:rFonts w:eastAsia="Calibri"/>
                <w:sz w:val="16"/>
                <w:szCs w:val="16"/>
                <w:vertAlign w:val="superscript"/>
              </w:rPr>
              <w:t>u</w:t>
            </w:r>
          </w:p>
        </w:tc>
        <w:tc>
          <w:tcPr>
            <w:tcW w:w="270" w:type="dxa"/>
            <w:tcBorders>
              <w:top w:val="nil"/>
              <w:bottom w:val="nil"/>
            </w:tcBorders>
          </w:tcPr>
          <w:p w14:paraId="1244EC27"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79244575" w14:textId="77777777" w:rsidR="00515F55" w:rsidRPr="00473C91" w:rsidRDefault="00515F55" w:rsidP="00A64841">
            <w:pPr>
              <w:rPr>
                <w:rFonts w:eastAsia="Calibri"/>
                <w:sz w:val="16"/>
                <w:szCs w:val="16"/>
              </w:rPr>
            </w:pPr>
            <w:proofErr w:type="gramStart"/>
            <w:r w:rsidRPr="00473C91">
              <w:rPr>
                <w:rFonts w:eastAsia="Calibri"/>
                <w:i/>
                <w:sz w:val="16"/>
                <w:szCs w:val="16"/>
              </w:rPr>
              <w:t>ndhD</w:t>
            </w:r>
            <w:proofErr w:type="gramEnd"/>
            <w:r w:rsidRPr="00473C91">
              <w:rPr>
                <w:rFonts w:eastAsia="Calibri"/>
                <w:sz w:val="16"/>
                <w:szCs w:val="16"/>
              </w:rPr>
              <w:t xml:space="preserve"> 5'UTR</w:t>
            </w:r>
            <w:r w:rsidRPr="00473C91">
              <w:rPr>
                <w:rFonts w:eastAsia="Calibri"/>
                <w:sz w:val="16"/>
                <w:szCs w:val="16"/>
                <w:vertAlign w:val="superscript"/>
              </w:rPr>
              <w:t>21</w:t>
            </w:r>
          </w:p>
        </w:tc>
        <w:tc>
          <w:tcPr>
            <w:tcW w:w="1890" w:type="dxa"/>
            <w:tcBorders>
              <w:top w:val="nil"/>
              <w:left w:val="nil"/>
              <w:bottom w:val="nil"/>
              <w:right w:val="single" w:sz="4" w:space="0" w:color="auto"/>
            </w:tcBorders>
            <w:vAlign w:val="center"/>
          </w:tcPr>
          <w:p w14:paraId="7F899E63" w14:textId="77777777" w:rsidR="00515F55" w:rsidRPr="00473C91" w:rsidRDefault="00515F55" w:rsidP="00A64841">
            <w:pPr>
              <w:rPr>
                <w:rFonts w:eastAsia="Calibri"/>
                <w:i/>
                <w:sz w:val="16"/>
                <w:szCs w:val="16"/>
              </w:rPr>
            </w:pPr>
            <w:proofErr w:type="gramStart"/>
            <w:r w:rsidRPr="00473C91">
              <w:rPr>
                <w:rFonts w:eastAsia="Calibri"/>
                <w:i/>
                <w:sz w:val="16"/>
                <w:szCs w:val="16"/>
              </w:rPr>
              <w:t>accD</w:t>
            </w:r>
            <w:proofErr w:type="gramEnd"/>
            <w:r w:rsidRPr="00473C91">
              <w:rPr>
                <w:rFonts w:eastAsia="Calibri"/>
                <w:sz w:val="16"/>
                <w:szCs w:val="16"/>
              </w:rPr>
              <w:t xml:space="preserve"> 5'UTR</w:t>
            </w:r>
            <w:r w:rsidRPr="00473C91">
              <w:rPr>
                <w:rFonts w:eastAsia="Calibri"/>
                <w:sz w:val="16"/>
                <w:szCs w:val="16"/>
                <w:vertAlign w:val="superscript"/>
              </w:rPr>
              <w:t>28</w:t>
            </w:r>
          </w:p>
        </w:tc>
      </w:tr>
      <w:tr w:rsidR="00515F55" w:rsidRPr="00473C91" w14:paraId="376CFEEF" w14:textId="77777777" w:rsidTr="00506F32">
        <w:trPr>
          <w:trHeight w:val="20"/>
        </w:trPr>
        <w:tc>
          <w:tcPr>
            <w:tcW w:w="2515" w:type="dxa"/>
            <w:gridSpan w:val="2"/>
            <w:tcBorders>
              <w:top w:val="nil"/>
              <w:left w:val="single" w:sz="4" w:space="0" w:color="auto"/>
              <w:bottom w:val="nil"/>
              <w:right w:val="nil"/>
            </w:tcBorders>
            <w:vAlign w:val="center"/>
          </w:tcPr>
          <w:p w14:paraId="3296272A" w14:textId="77777777" w:rsidR="00515F55" w:rsidRPr="00473C91" w:rsidRDefault="00515F55" w:rsidP="00A64841">
            <w:pPr>
              <w:rPr>
                <w:rFonts w:eastAsia="Calibri"/>
                <w:sz w:val="16"/>
                <w:szCs w:val="16"/>
              </w:rPr>
            </w:pPr>
            <w:r w:rsidRPr="00473C91">
              <w:rPr>
                <w:rFonts w:eastAsia="Calibri"/>
                <w:sz w:val="16"/>
                <w:szCs w:val="16"/>
              </w:rPr>
              <w:t>IEE</w:t>
            </w:r>
            <w:r w:rsidRPr="00473C91">
              <w:rPr>
                <w:rFonts w:eastAsia="Calibri"/>
                <w:sz w:val="16"/>
                <w:szCs w:val="16"/>
                <w:vertAlign w:val="superscript"/>
              </w:rPr>
              <w:t>5</w:t>
            </w:r>
          </w:p>
        </w:tc>
        <w:tc>
          <w:tcPr>
            <w:tcW w:w="2070" w:type="dxa"/>
            <w:tcBorders>
              <w:top w:val="nil"/>
              <w:left w:val="nil"/>
              <w:bottom w:val="nil"/>
            </w:tcBorders>
            <w:vAlign w:val="center"/>
          </w:tcPr>
          <w:p w14:paraId="45694DA0"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rrn12</w:t>
            </w:r>
            <w:r w:rsidRPr="00473C91">
              <w:rPr>
                <w:rFonts w:eastAsia="Calibri"/>
                <w:sz w:val="16"/>
                <w:szCs w:val="16"/>
                <w:vertAlign w:val="superscript"/>
              </w:rPr>
              <w:t>u</w:t>
            </w:r>
          </w:p>
        </w:tc>
        <w:tc>
          <w:tcPr>
            <w:tcW w:w="270" w:type="dxa"/>
            <w:tcBorders>
              <w:top w:val="nil"/>
              <w:bottom w:val="nil"/>
            </w:tcBorders>
          </w:tcPr>
          <w:p w14:paraId="73D3C505"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1E3A3F1D" w14:textId="77777777" w:rsidR="00515F55" w:rsidRPr="00473C91" w:rsidRDefault="00515F55" w:rsidP="00A64841">
            <w:pPr>
              <w:rPr>
                <w:rFonts w:eastAsia="Calibri"/>
                <w:sz w:val="16"/>
                <w:szCs w:val="16"/>
              </w:rPr>
            </w:pPr>
            <w:proofErr w:type="gramStart"/>
            <w:r w:rsidRPr="00473C91">
              <w:rPr>
                <w:rFonts w:eastAsia="Calibri"/>
                <w:i/>
                <w:sz w:val="16"/>
                <w:szCs w:val="16"/>
              </w:rPr>
              <w:t>rps2</w:t>
            </w:r>
            <w:proofErr w:type="gramEnd"/>
            <w:r w:rsidRPr="00473C91">
              <w:rPr>
                <w:rFonts w:eastAsia="Calibri"/>
                <w:sz w:val="16"/>
                <w:szCs w:val="16"/>
              </w:rPr>
              <w:t xml:space="preserve"> 5'UTR</w:t>
            </w:r>
            <w:r w:rsidRPr="00473C91">
              <w:rPr>
                <w:rFonts w:eastAsia="Calibri"/>
                <w:sz w:val="16"/>
                <w:szCs w:val="16"/>
                <w:vertAlign w:val="superscript"/>
              </w:rPr>
              <w:t>22</w:t>
            </w:r>
          </w:p>
        </w:tc>
        <w:tc>
          <w:tcPr>
            <w:tcW w:w="1890" w:type="dxa"/>
            <w:tcBorders>
              <w:top w:val="nil"/>
              <w:left w:val="nil"/>
              <w:bottom w:val="nil"/>
              <w:right w:val="single" w:sz="4" w:space="0" w:color="auto"/>
            </w:tcBorders>
            <w:vAlign w:val="center"/>
          </w:tcPr>
          <w:p w14:paraId="3B93FD66" w14:textId="77777777" w:rsidR="00515F55" w:rsidRPr="00473C91" w:rsidRDefault="00515F55" w:rsidP="00A64841">
            <w:pPr>
              <w:rPr>
                <w:rFonts w:eastAsia="Calibri"/>
                <w:i/>
                <w:sz w:val="16"/>
                <w:szCs w:val="16"/>
              </w:rPr>
            </w:pPr>
            <w:proofErr w:type="gramStart"/>
            <w:r w:rsidRPr="00473C91">
              <w:rPr>
                <w:rFonts w:eastAsia="Calibri"/>
                <w:i/>
                <w:sz w:val="16"/>
                <w:szCs w:val="16"/>
              </w:rPr>
              <w:t>clpP</w:t>
            </w:r>
            <w:proofErr w:type="gramEnd"/>
            <w:r w:rsidRPr="00473C91">
              <w:rPr>
                <w:rFonts w:eastAsia="Calibri"/>
                <w:sz w:val="16"/>
                <w:szCs w:val="16"/>
              </w:rPr>
              <w:t xml:space="preserve"> 5'UTR</w:t>
            </w:r>
            <w:r w:rsidRPr="00473C91">
              <w:rPr>
                <w:rFonts w:eastAsia="Calibri"/>
                <w:sz w:val="16"/>
                <w:szCs w:val="16"/>
                <w:vertAlign w:val="superscript"/>
              </w:rPr>
              <w:t>29</w:t>
            </w:r>
          </w:p>
        </w:tc>
      </w:tr>
      <w:tr w:rsidR="00515F55" w:rsidRPr="00473C91" w14:paraId="2C1C26A1" w14:textId="77777777" w:rsidTr="00506F32">
        <w:trPr>
          <w:trHeight w:val="20"/>
        </w:trPr>
        <w:tc>
          <w:tcPr>
            <w:tcW w:w="2515" w:type="dxa"/>
            <w:gridSpan w:val="2"/>
            <w:tcBorders>
              <w:top w:val="nil"/>
              <w:left w:val="single" w:sz="4" w:space="0" w:color="auto"/>
              <w:bottom w:val="nil"/>
              <w:right w:val="nil"/>
            </w:tcBorders>
            <w:vAlign w:val="center"/>
          </w:tcPr>
          <w:p w14:paraId="6B7CD83C"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(-64 to +</w:t>
            </w:r>
            <w:proofErr w:type="gramStart"/>
            <w:r w:rsidRPr="00473C91">
              <w:rPr>
                <w:rFonts w:eastAsia="Calibri"/>
                <w:sz w:val="16"/>
                <w:szCs w:val="16"/>
              </w:rPr>
              <w:t>17)</w:t>
            </w:r>
            <w:r w:rsidRPr="00473C91">
              <w:rPr>
                <w:rFonts w:eastAsia="Calibri"/>
                <w:sz w:val="16"/>
                <w:szCs w:val="16"/>
                <w:vertAlign w:val="superscript"/>
              </w:rPr>
              <w:t>6</w:t>
            </w:r>
            <w:proofErr w:type="gramEnd"/>
          </w:p>
        </w:tc>
        <w:tc>
          <w:tcPr>
            <w:tcW w:w="2070" w:type="dxa"/>
            <w:tcBorders>
              <w:top w:val="nil"/>
              <w:left w:val="nil"/>
              <w:bottom w:val="nil"/>
            </w:tcBorders>
            <w:vAlign w:val="center"/>
          </w:tcPr>
          <w:p w14:paraId="2F806597"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rrn13</w:t>
            </w:r>
            <w:r w:rsidRPr="00473C91">
              <w:rPr>
                <w:rFonts w:eastAsia="Calibri"/>
                <w:sz w:val="16"/>
                <w:szCs w:val="16"/>
                <w:vertAlign w:val="superscript"/>
              </w:rPr>
              <w:t>u</w:t>
            </w:r>
          </w:p>
        </w:tc>
        <w:tc>
          <w:tcPr>
            <w:tcW w:w="270" w:type="dxa"/>
            <w:tcBorders>
              <w:top w:val="nil"/>
              <w:bottom w:val="nil"/>
            </w:tcBorders>
          </w:tcPr>
          <w:p w14:paraId="6BC62BFE" w14:textId="77777777" w:rsidR="00515F55" w:rsidRPr="00473C91" w:rsidRDefault="00515F55" w:rsidP="00A64841">
            <w:pPr>
              <w:rPr>
                <w:rFonts w:eastAsia="Calibri"/>
                <w:sz w:val="16"/>
                <w:szCs w:val="16"/>
              </w:rPr>
            </w:pPr>
          </w:p>
        </w:tc>
        <w:tc>
          <w:tcPr>
            <w:tcW w:w="2430" w:type="dxa"/>
            <w:gridSpan w:val="2"/>
            <w:tcBorders>
              <w:top w:val="nil"/>
              <w:left w:val="nil"/>
              <w:bottom w:val="nil"/>
              <w:right w:val="nil"/>
            </w:tcBorders>
            <w:vAlign w:val="center"/>
          </w:tcPr>
          <w:p w14:paraId="2C929CD2" w14:textId="77777777" w:rsidR="00515F55" w:rsidRPr="00473C91" w:rsidRDefault="00515F55" w:rsidP="00A64841">
            <w:pPr>
              <w:rPr>
                <w:rFonts w:eastAsia="Calibri"/>
                <w:sz w:val="16"/>
                <w:szCs w:val="16"/>
              </w:rPr>
            </w:pPr>
            <w:proofErr w:type="gramStart"/>
            <w:r w:rsidRPr="00473C91">
              <w:rPr>
                <w:rFonts w:eastAsia="Calibri"/>
                <w:i/>
                <w:sz w:val="16"/>
                <w:szCs w:val="16"/>
              </w:rPr>
              <w:t>rps2</w:t>
            </w:r>
            <w:proofErr w:type="gramEnd"/>
            <w:r w:rsidRPr="00473C91">
              <w:rPr>
                <w:rFonts w:eastAsia="Calibri"/>
                <w:sz w:val="16"/>
                <w:szCs w:val="16"/>
              </w:rPr>
              <w:t xml:space="preserve"> 5'UTR mAAGA</w:t>
            </w:r>
            <w:r w:rsidRPr="00473C91">
              <w:rPr>
                <w:rFonts w:eastAsia="Calibri"/>
                <w:sz w:val="16"/>
                <w:szCs w:val="16"/>
                <w:vertAlign w:val="superscript"/>
              </w:rPr>
              <w:t>22</w:t>
            </w:r>
          </w:p>
        </w:tc>
        <w:tc>
          <w:tcPr>
            <w:tcW w:w="1890" w:type="dxa"/>
            <w:tcBorders>
              <w:top w:val="nil"/>
              <w:left w:val="nil"/>
              <w:bottom w:val="nil"/>
              <w:right w:val="single" w:sz="4" w:space="0" w:color="auto"/>
            </w:tcBorders>
            <w:vAlign w:val="center"/>
          </w:tcPr>
          <w:p w14:paraId="0F96ED59" w14:textId="77777777" w:rsidR="00515F55" w:rsidRPr="00473C91" w:rsidRDefault="00515F55" w:rsidP="00A64841">
            <w:pPr>
              <w:rPr>
                <w:rFonts w:eastAsia="Calibri"/>
                <w:i/>
                <w:sz w:val="16"/>
                <w:szCs w:val="16"/>
              </w:rPr>
            </w:pPr>
          </w:p>
        </w:tc>
      </w:tr>
      <w:tr w:rsidR="00515F55" w:rsidRPr="00473C91" w14:paraId="6587E669" w14:textId="77777777" w:rsidTr="00506F32">
        <w:trPr>
          <w:trHeight w:val="20"/>
        </w:trPr>
        <w:tc>
          <w:tcPr>
            <w:tcW w:w="2515" w:type="dxa"/>
            <w:gridSpan w:val="2"/>
            <w:tcBorders>
              <w:top w:val="nil"/>
              <w:left w:val="single" w:sz="4" w:space="0" w:color="auto"/>
              <w:bottom w:val="nil"/>
              <w:right w:val="nil"/>
            </w:tcBorders>
            <w:vAlign w:val="center"/>
          </w:tcPr>
          <w:p w14:paraId="4F02CA46" w14:textId="77777777" w:rsidR="00515F55" w:rsidRPr="00473C91" w:rsidRDefault="00515F55" w:rsidP="00A64841">
            <w:pPr>
              <w:rPr>
                <w:rFonts w:eastAsia="Calibri"/>
                <w:sz w:val="16"/>
                <w:szCs w:val="16"/>
              </w:rPr>
            </w:pPr>
            <w:proofErr w:type="gramStart"/>
            <w:r w:rsidRPr="00473C91">
              <w:rPr>
                <w:rFonts w:eastAsia="Calibri"/>
                <w:sz w:val="16"/>
                <w:szCs w:val="16"/>
              </w:rPr>
              <w:t>mP</w:t>
            </w:r>
            <w:r w:rsidRPr="00473C91">
              <w:rPr>
                <w:rFonts w:eastAsia="Calibri"/>
                <w:i/>
                <w:sz w:val="16"/>
                <w:szCs w:val="16"/>
              </w:rPr>
              <w:t>rrn</w:t>
            </w:r>
            <w:proofErr w:type="gramEnd"/>
            <w:r w:rsidRPr="00473C91">
              <w:rPr>
                <w:rFonts w:eastAsia="Calibri"/>
                <w:sz w:val="16"/>
                <w:szCs w:val="16"/>
              </w:rPr>
              <w:t xml:space="preserve"> (5-fold decrease transcription)</w:t>
            </w:r>
            <w:r w:rsidRPr="00473C91">
              <w:rPr>
                <w:rFonts w:eastAsia="Calibri"/>
                <w:sz w:val="16"/>
                <w:szCs w:val="16"/>
                <w:vertAlign w:val="superscript"/>
              </w:rPr>
              <w:t>6</w:t>
            </w:r>
          </w:p>
        </w:tc>
        <w:tc>
          <w:tcPr>
            <w:tcW w:w="2070" w:type="dxa"/>
            <w:tcBorders>
              <w:top w:val="nil"/>
              <w:left w:val="nil"/>
              <w:bottom w:val="nil"/>
            </w:tcBorders>
            <w:vAlign w:val="center"/>
          </w:tcPr>
          <w:p w14:paraId="3916CCD3"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rrn14</w:t>
            </w:r>
            <w:r w:rsidRPr="00473C91">
              <w:rPr>
                <w:rFonts w:eastAsia="Calibri"/>
                <w:sz w:val="16"/>
                <w:szCs w:val="16"/>
                <w:vertAlign w:val="superscript"/>
              </w:rPr>
              <w:t>u</w:t>
            </w:r>
          </w:p>
        </w:tc>
        <w:tc>
          <w:tcPr>
            <w:tcW w:w="270" w:type="dxa"/>
            <w:tcBorders>
              <w:top w:val="nil"/>
              <w:bottom w:val="nil"/>
            </w:tcBorders>
          </w:tcPr>
          <w:p w14:paraId="3ABC9BFC"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70B8EA83" w14:textId="77777777" w:rsidR="00515F55" w:rsidRPr="00473C91" w:rsidRDefault="00515F55" w:rsidP="00A64841">
            <w:pPr>
              <w:rPr>
                <w:rFonts w:eastAsia="Calibri"/>
                <w:sz w:val="16"/>
                <w:szCs w:val="16"/>
                <w:lang w:val="it-IT"/>
              </w:rPr>
            </w:pPr>
            <w:proofErr w:type="gramStart"/>
            <w:r w:rsidRPr="00473C91">
              <w:rPr>
                <w:rFonts w:eastAsia="Calibri"/>
                <w:i/>
                <w:sz w:val="16"/>
                <w:szCs w:val="16"/>
              </w:rPr>
              <w:t>rps2</w:t>
            </w:r>
            <w:proofErr w:type="gramEnd"/>
            <w:r w:rsidRPr="00473C91">
              <w:rPr>
                <w:rFonts w:eastAsia="Calibri"/>
                <w:sz w:val="16"/>
                <w:szCs w:val="16"/>
              </w:rPr>
              <w:t xml:space="preserve"> 5'UTR mCCUC</w:t>
            </w:r>
            <w:r w:rsidRPr="00473C91">
              <w:rPr>
                <w:rFonts w:eastAsia="Calibri"/>
                <w:sz w:val="16"/>
                <w:szCs w:val="16"/>
                <w:vertAlign w:val="superscript"/>
              </w:rPr>
              <w:t>22</w:t>
            </w:r>
          </w:p>
        </w:tc>
        <w:tc>
          <w:tcPr>
            <w:tcW w:w="1980" w:type="dxa"/>
            <w:gridSpan w:val="2"/>
            <w:tcBorders>
              <w:top w:val="nil"/>
              <w:left w:val="nil"/>
              <w:bottom w:val="nil"/>
              <w:right w:val="single" w:sz="4" w:space="0" w:color="auto"/>
            </w:tcBorders>
            <w:vAlign w:val="center"/>
          </w:tcPr>
          <w:p w14:paraId="010986E0" w14:textId="77777777" w:rsidR="00515F55" w:rsidRPr="00473C91" w:rsidRDefault="00515F55" w:rsidP="00A64841">
            <w:pPr>
              <w:rPr>
                <w:rFonts w:eastAsia="Calibri"/>
                <w:i/>
                <w:sz w:val="16"/>
                <w:szCs w:val="16"/>
                <w:lang w:val="it-IT"/>
              </w:rPr>
            </w:pPr>
          </w:p>
        </w:tc>
      </w:tr>
      <w:tr w:rsidR="00515F55" w:rsidRPr="00473C91" w14:paraId="1558FD5B" w14:textId="77777777" w:rsidTr="00506F32">
        <w:trPr>
          <w:trHeight w:val="20"/>
        </w:trPr>
        <w:tc>
          <w:tcPr>
            <w:tcW w:w="2515" w:type="dxa"/>
            <w:gridSpan w:val="2"/>
            <w:tcBorders>
              <w:top w:val="nil"/>
              <w:left w:val="single" w:sz="4" w:space="0" w:color="auto"/>
              <w:bottom w:val="nil"/>
              <w:right w:val="nil"/>
            </w:tcBorders>
            <w:vAlign w:val="center"/>
          </w:tcPr>
          <w:p w14:paraId="299F3C57"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psbA</w:t>
            </w:r>
            <w:r w:rsidRPr="00473C91">
              <w:rPr>
                <w:rFonts w:eastAsia="Calibri"/>
                <w:sz w:val="16"/>
                <w:szCs w:val="16"/>
                <w:vertAlign w:val="superscript"/>
              </w:rPr>
              <w:t>7</w:t>
            </w:r>
          </w:p>
        </w:tc>
        <w:tc>
          <w:tcPr>
            <w:tcW w:w="2070" w:type="dxa"/>
            <w:tcBorders>
              <w:top w:val="nil"/>
              <w:left w:val="nil"/>
              <w:bottom w:val="nil"/>
            </w:tcBorders>
            <w:vAlign w:val="center"/>
          </w:tcPr>
          <w:p w14:paraId="5CDA8DA7"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rrn15</w:t>
            </w:r>
            <w:r w:rsidRPr="00473C91">
              <w:rPr>
                <w:rFonts w:eastAsia="Calibri"/>
                <w:sz w:val="16"/>
                <w:szCs w:val="16"/>
                <w:vertAlign w:val="superscript"/>
              </w:rPr>
              <w:t>u</w:t>
            </w:r>
          </w:p>
        </w:tc>
        <w:tc>
          <w:tcPr>
            <w:tcW w:w="270" w:type="dxa"/>
            <w:tcBorders>
              <w:top w:val="nil"/>
              <w:bottom w:val="nil"/>
            </w:tcBorders>
          </w:tcPr>
          <w:p w14:paraId="47791469"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0B10EAB2" w14:textId="77777777" w:rsidR="00515F55" w:rsidRPr="00473C91" w:rsidRDefault="00515F55" w:rsidP="00A64841">
            <w:pPr>
              <w:rPr>
                <w:rFonts w:eastAsia="Calibri"/>
                <w:sz w:val="16"/>
                <w:szCs w:val="16"/>
              </w:rPr>
            </w:pPr>
            <w:proofErr w:type="gramStart"/>
            <w:r w:rsidRPr="00473C91">
              <w:rPr>
                <w:rFonts w:eastAsia="Calibri"/>
                <w:i/>
                <w:sz w:val="16"/>
                <w:szCs w:val="16"/>
              </w:rPr>
              <w:t>rps2</w:t>
            </w:r>
            <w:proofErr w:type="gramEnd"/>
            <w:r w:rsidRPr="00473C91">
              <w:rPr>
                <w:rFonts w:eastAsia="Calibri"/>
                <w:sz w:val="16"/>
                <w:szCs w:val="16"/>
              </w:rPr>
              <w:t xml:space="preserve"> 5'UTR mAAGA (-20 to -10 deletion)</w:t>
            </w:r>
            <w:r w:rsidRPr="00473C91">
              <w:rPr>
                <w:rFonts w:eastAsia="Calibri"/>
                <w:sz w:val="16"/>
                <w:szCs w:val="16"/>
                <w:vertAlign w:val="superscript"/>
              </w:rPr>
              <w:t>22</w:t>
            </w:r>
          </w:p>
        </w:tc>
        <w:tc>
          <w:tcPr>
            <w:tcW w:w="1980" w:type="dxa"/>
            <w:gridSpan w:val="2"/>
            <w:tcBorders>
              <w:top w:val="nil"/>
              <w:left w:val="nil"/>
              <w:bottom w:val="nil"/>
              <w:right w:val="single" w:sz="4" w:space="0" w:color="auto"/>
            </w:tcBorders>
            <w:vAlign w:val="center"/>
          </w:tcPr>
          <w:p w14:paraId="23086D62" w14:textId="77777777" w:rsidR="00515F55" w:rsidRPr="00473C91" w:rsidRDefault="00515F55" w:rsidP="00A64841">
            <w:pPr>
              <w:rPr>
                <w:rFonts w:eastAsia="Calibri"/>
                <w:i/>
                <w:sz w:val="16"/>
                <w:szCs w:val="16"/>
              </w:rPr>
            </w:pPr>
          </w:p>
        </w:tc>
      </w:tr>
      <w:tr w:rsidR="00515F55" w:rsidRPr="00473C91" w14:paraId="2118A8D4" w14:textId="77777777" w:rsidTr="00506F32">
        <w:trPr>
          <w:trHeight w:val="20"/>
        </w:trPr>
        <w:tc>
          <w:tcPr>
            <w:tcW w:w="2515" w:type="dxa"/>
            <w:gridSpan w:val="2"/>
            <w:tcBorders>
              <w:top w:val="nil"/>
              <w:left w:val="single" w:sz="4" w:space="0" w:color="auto"/>
              <w:bottom w:val="nil"/>
              <w:right w:val="nil"/>
            </w:tcBorders>
            <w:vAlign w:val="center"/>
          </w:tcPr>
          <w:p w14:paraId="11FC3ABE"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psbA</w:t>
            </w:r>
            <w:r w:rsidRPr="00473C91">
              <w:rPr>
                <w:rFonts w:eastAsia="Calibri"/>
                <w:sz w:val="16"/>
                <w:szCs w:val="16"/>
              </w:rPr>
              <w:t xml:space="preserve"> (-42 to +</w:t>
            </w:r>
            <w:proofErr w:type="gramStart"/>
            <w:r w:rsidRPr="00473C91">
              <w:rPr>
                <w:rFonts w:eastAsia="Calibri"/>
                <w:sz w:val="16"/>
                <w:szCs w:val="16"/>
              </w:rPr>
              <w:t>9)</w:t>
            </w:r>
            <w:r w:rsidRPr="00473C91">
              <w:rPr>
                <w:rFonts w:eastAsia="Calibri"/>
                <w:sz w:val="16"/>
                <w:szCs w:val="16"/>
                <w:vertAlign w:val="superscript"/>
              </w:rPr>
              <w:t>8</w:t>
            </w:r>
            <w:proofErr w:type="gramEnd"/>
          </w:p>
        </w:tc>
        <w:tc>
          <w:tcPr>
            <w:tcW w:w="2070" w:type="dxa"/>
            <w:tcBorders>
              <w:top w:val="nil"/>
              <w:left w:val="nil"/>
              <w:bottom w:val="nil"/>
            </w:tcBorders>
            <w:vAlign w:val="center"/>
          </w:tcPr>
          <w:p w14:paraId="146644B9"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rrn16</w:t>
            </w:r>
            <w:r w:rsidRPr="00473C91">
              <w:rPr>
                <w:rFonts w:eastAsia="Calibri"/>
                <w:sz w:val="16"/>
                <w:szCs w:val="16"/>
                <w:vertAlign w:val="superscript"/>
              </w:rPr>
              <w:t>u</w:t>
            </w:r>
          </w:p>
        </w:tc>
        <w:tc>
          <w:tcPr>
            <w:tcW w:w="270" w:type="dxa"/>
            <w:tcBorders>
              <w:top w:val="nil"/>
              <w:bottom w:val="nil"/>
            </w:tcBorders>
          </w:tcPr>
          <w:p w14:paraId="32671B70"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3894744D" w14:textId="77777777" w:rsidR="00515F55" w:rsidRPr="00473C91" w:rsidRDefault="00515F55" w:rsidP="00A64841">
            <w:pPr>
              <w:rPr>
                <w:rFonts w:eastAsia="Calibri"/>
                <w:sz w:val="16"/>
                <w:szCs w:val="16"/>
              </w:rPr>
            </w:pPr>
            <w:proofErr w:type="gramStart"/>
            <w:r w:rsidRPr="00473C91">
              <w:rPr>
                <w:rFonts w:eastAsia="Calibri"/>
                <w:i/>
                <w:sz w:val="16"/>
                <w:szCs w:val="16"/>
              </w:rPr>
              <w:t>rps2</w:t>
            </w:r>
            <w:proofErr w:type="gramEnd"/>
            <w:r w:rsidRPr="00473C91">
              <w:rPr>
                <w:rFonts w:eastAsia="Calibri"/>
                <w:sz w:val="16"/>
                <w:szCs w:val="16"/>
              </w:rPr>
              <w:t xml:space="preserve"> 5'UTR mCCUC (-20 to -10 deletion)</w:t>
            </w:r>
            <w:r w:rsidRPr="00473C91">
              <w:rPr>
                <w:rFonts w:eastAsia="Calibri"/>
                <w:sz w:val="16"/>
                <w:szCs w:val="16"/>
                <w:vertAlign w:val="superscript"/>
              </w:rPr>
              <w:t>22</w:t>
            </w:r>
          </w:p>
        </w:tc>
        <w:tc>
          <w:tcPr>
            <w:tcW w:w="1980" w:type="dxa"/>
            <w:gridSpan w:val="2"/>
            <w:tcBorders>
              <w:top w:val="nil"/>
              <w:left w:val="nil"/>
              <w:bottom w:val="nil"/>
              <w:right w:val="single" w:sz="4" w:space="0" w:color="auto"/>
            </w:tcBorders>
            <w:vAlign w:val="center"/>
          </w:tcPr>
          <w:p w14:paraId="323E74EE" w14:textId="77777777" w:rsidR="00515F55" w:rsidRPr="00473C91" w:rsidRDefault="00515F55" w:rsidP="00A64841">
            <w:pPr>
              <w:rPr>
                <w:rFonts w:eastAsia="Calibri"/>
                <w:i/>
                <w:sz w:val="16"/>
                <w:szCs w:val="16"/>
              </w:rPr>
            </w:pPr>
          </w:p>
        </w:tc>
      </w:tr>
      <w:tr w:rsidR="00515F55" w:rsidRPr="00473C91" w14:paraId="198C48D9" w14:textId="77777777" w:rsidTr="00506F32">
        <w:trPr>
          <w:trHeight w:val="20"/>
        </w:trPr>
        <w:tc>
          <w:tcPr>
            <w:tcW w:w="2515" w:type="dxa"/>
            <w:gridSpan w:val="2"/>
            <w:tcBorders>
              <w:top w:val="nil"/>
              <w:left w:val="single" w:sz="4" w:space="0" w:color="auto"/>
              <w:bottom w:val="nil"/>
              <w:right w:val="nil"/>
            </w:tcBorders>
            <w:vAlign w:val="center"/>
          </w:tcPr>
          <w:p w14:paraId="4A1182BD"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psbB</w:t>
            </w:r>
            <w:r w:rsidRPr="00473C91">
              <w:rPr>
                <w:rFonts w:eastAsia="Calibri"/>
                <w:sz w:val="16"/>
                <w:szCs w:val="16"/>
                <w:vertAlign w:val="superscript"/>
              </w:rPr>
              <w:t>9</w:t>
            </w:r>
          </w:p>
        </w:tc>
        <w:tc>
          <w:tcPr>
            <w:tcW w:w="2070" w:type="dxa"/>
            <w:tcBorders>
              <w:top w:val="nil"/>
              <w:left w:val="nil"/>
              <w:bottom w:val="nil"/>
            </w:tcBorders>
            <w:vAlign w:val="center"/>
          </w:tcPr>
          <w:p w14:paraId="1CD16F91"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rrn17</w:t>
            </w:r>
            <w:r w:rsidRPr="00473C91">
              <w:rPr>
                <w:rFonts w:eastAsia="Calibri"/>
                <w:sz w:val="16"/>
                <w:szCs w:val="16"/>
                <w:vertAlign w:val="superscript"/>
              </w:rPr>
              <w:t>u</w:t>
            </w:r>
          </w:p>
        </w:tc>
        <w:tc>
          <w:tcPr>
            <w:tcW w:w="270" w:type="dxa"/>
            <w:tcBorders>
              <w:top w:val="nil"/>
              <w:bottom w:val="nil"/>
            </w:tcBorders>
          </w:tcPr>
          <w:p w14:paraId="29B1DE86"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27B29425" w14:textId="77777777" w:rsidR="00515F55" w:rsidRPr="00473C91" w:rsidRDefault="00515F55" w:rsidP="00A64841">
            <w:pPr>
              <w:rPr>
                <w:rFonts w:eastAsia="Calibri"/>
                <w:sz w:val="16"/>
                <w:szCs w:val="16"/>
              </w:rPr>
            </w:pPr>
            <w:proofErr w:type="gramStart"/>
            <w:r w:rsidRPr="00473C91">
              <w:rPr>
                <w:rFonts w:eastAsia="Calibri"/>
                <w:i/>
                <w:sz w:val="16"/>
                <w:szCs w:val="16"/>
              </w:rPr>
              <w:t>psbH</w:t>
            </w:r>
            <w:proofErr w:type="gramEnd"/>
            <w:r w:rsidRPr="00473C91">
              <w:rPr>
                <w:rFonts w:eastAsia="Calibri"/>
                <w:sz w:val="16"/>
                <w:szCs w:val="16"/>
              </w:rPr>
              <w:t xml:space="preserve"> 5'UTR + start codon + 1AA</w:t>
            </w:r>
            <w:r w:rsidRPr="00473C91">
              <w:rPr>
                <w:rFonts w:eastAsia="Calibri"/>
                <w:sz w:val="16"/>
                <w:szCs w:val="16"/>
                <w:vertAlign w:val="superscript"/>
              </w:rPr>
              <w:t>23</w:t>
            </w:r>
          </w:p>
        </w:tc>
        <w:tc>
          <w:tcPr>
            <w:tcW w:w="1980" w:type="dxa"/>
            <w:gridSpan w:val="2"/>
            <w:tcBorders>
              <w:top w:val="nil"/>
              <w:left w:val="nil"/>
              <w:bottom w:val="nil"/>
              <w:right w:val="single" w:sz="4" w:space="0" w:color="auto"/>
            </w:tcBorders>
            <w:vAlign w:val="center"/>
          </w:tcPr>
          <w:p w14:paraId="08EA24A3" w14:textId="77777777" w:rsidR="00515F55" w:rsidRPr="00473C91" w:rsidRDefault="00515F55" w:rsidP="00A64841">
            <w:pPr>
              <w:rPr>
                <w:rFonts w:eastAsia="Calibri"/>
                <w:i/>
                <w:sz w:val="16"/>
                <w:szCs w:val="16"/>
              </w:rPr>
            </w:pPr>
          </w:p>
        </w:tc>
      </w:tr>
      <w:tr w:rsidR="00515F55" w:rsidRPr="00473C91" w14:paraId="5616E714" w14:textId="77777777" w:rsidTr="00506F32">
        <w:trPr>
          <w:trHeight w:val="20"/>
        </w:trPr>
        <w:tc>
          <w:tcPr>
            <w:tcW w:w="2515" w:type="dxa"/>
            <w:gridSpan w:val="2"/>
            <w:tcBorders>
              <w:top w:val="nil"/>
              <w:left w:val="single" w:sz="4" w:space="0" w:color="auto"/>
              <w:bottom w:val="nil"/>
              <w:right w:val="nil"/>
            </w:tcBorders>
            <w:vAlign w:val="center"/>
          </w:tcPr>
          <w:p w14:paraId="35D3792F"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psbD</w:t>
            </w:r>
            <w:r w:rsidRPr="00473C91">
              <w:rPr>
                <w:rFonts w:eastAsia="Calibri"/>
                <w:sz w:val="16"/>
                <w:szCs w:val="16"/>
              </w:rPr>
              <w:t>-leader</w:t>
            </w:r>
            <w:r w:rsidRPr="00473C91">
              <w:rPr>
                <w:rFonts w:eastAsia="Calibri"/>
                <w:sz w:val="16"/>
                <w:szCs w:val="16"/>
                <w:vertAlign w:val="superscript"/>
              </w:rPr>
              <w:t>10</w:t>
            </w:r>
          </w:p>
        </w:tc>
        <w:tc>
          <w:tcPr>
            <w:tcW w:w="2070" w:type="dxa"/>
            <w:tcBorders>
              <w:top w:val="nil"/>
              <w:left w:val="nil"/>
              <w:bottom w:val="nil"/>
            </w:tcBorders>
            <w:vAlign w:val="center"/>
          </w:tcPr>
          <w:p w14:paraId="0CDCDD70"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rrn18</w:t>
            </w:r>
            <w:r w:rsidRPr="00473C91">
              <w:rPr>
                <w:rFonts w:eastAsia="Calibri"/>
                <w:sz w:val="16"/>
                <w:szCs w:val="16"/>
                <w:vertAlign w:val="superscript"/>
              </w:rPr>
              <w:t>u</w:t>
            </w:r>
          </w:p>
        </w:tc>
        <w:tc>
          <w:tcPr>
            <w:tcW w:w="270" w:type="dxa"/>
            <w:tcBorders>
              <w:top w:val="nil"/>
              <w:bottom w:val="nil"/>
            </w:tcBorders>
          </w:tcPr>
          <w:p w14:paraId="1027D19B"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62A0D876" w14:textId="77777777" w:rsidR="00515F55" w:rsidRPr="00473C91" w:rsidRDefault="00515F55" w:rsidP="00A64841">
            <w:pPr>
              <w:rPr>
                <w:rFonts w:eastAsia="Calibri"/>
                <w:sz w:val="16"/>
                <w:szCs w:val="16"/>
              </w:rPr>
            </w:pPr>
            <w:proofErr w:type="gramStart"/>
            <w:r w:rsidRPr="00473C91">
              <w:rPr>
                <w:rFonts w:eastAsia="Calibri"/>
                <w:i/>
                <w:sz w:val="16"/>
                <w:szCs w:val="16"/>
              </w:rPr>
              <w:t>psbA</w:t>
            </w:r>
            <w:proofErr w:type="gramEnd"/>
            <w:r w:rsidRPr="00473C91">
              <w:rPr>
                <w:rFonts w:eastAsia="Calibri"/>
                <w:sz w:val="16"/>
                <w:szCs w:val="16"/>
              </w:rPr>
              <w:t xml:space="preserve"> 5'UTR (SNM)</w:t>
            </w:r>
            <w:r w:rsidRPr="00473C91">
              <w:rPr>
                <w:rFonts w:eastAsia="Calibri"/>
                <w:sz w:val="16"/>
                <w:szCs w:val="16"/>
                <w:vertAlign w:val="superscript"/>
              </w:rPr>
              <w:t>24</w:t>
            </w:r>
          </w:p>
        </w:tc>
        <w:tc>
          <w:tcPr>
            <w:tcW w:w="1980" w:type="dxa"/>
            <w:gridSpan w:val="2"/>
            <w:tcBorders>
              <w:top w:val="nil"/>
              <w:left w:val="nil"/>
              <w:bottom w:val="nil"/>
              <w:right w:val="single" w:sz="4" w:space="0" w:color="auto"/>
            </w:tcBorders>
            <w:vAlign w:val="center"/>
          </w:tcPr>
          <w:p w14:paraId="4F9D06B3" w14:textId="77777777" w:rsidR="00515F55" w:rsidRPr="00473C91" w:rsidRDefault="00515F55" w:rsidP="00A64841">
            <w:pPr>
              <w:rPr>
                <w:rFonts w:eastAsia="Calibri"/>
                <w:i/>
                <w:sz w:val="16"/>
                <w:szCs w:val="16"/>
              </w:rPr>
            </w:pPr>
          </w:p>
        </w:tc>
      </w:tr>
      <w:tr w:rsidR="00515F55" w:rsidRPr="00473C91" w14:paraId="216F212E" w14:textId="77777777" w:rsidTr="00506F32">
        <w:trPr>
          <w:trHeight w:val="20"/>
        </w:trPr>
        <w:tc>
          <w:tcPr>
            <w:tcW w:w="2515" w:type="dxa"/>
            <w:gridSpan w:val="2"/>
            <w:tcBorders>
              <w:top w:val="nil"/>
              <w:left w:val="single" w:sz="4" w:space="0" w:color="auto"/>
              <w:bottom w:val="nil"/>
              <w:right w:val="nil"/>
            </w:tcBorders>
            <w:vAlign w:val="center"/>
          </w:tcPr>
          <w:p w14:paraId="47ABD33D"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psbD</w:t>
            </w:r>
            <w:r w:rsidRPr="00473C91">
              <w:rPr>
                <w:rFonts w:eastAsia="Calibri"/>
                <w:sz w:val="16"/>
                <w:szCs w:val="16"/>
              </w:rPr>
              <w:t>-PGTbx</w:t>
            </w:r>
            <w:r w:rsidRPr="00473C91">
              <w:rPr>
                <w:rFonts w:eastAsia="Calibri"/>
                <w:sz w:val="16"/>
                <w:szCs w:val="16"/>
                <w:vertAlign w:val="superscript"/>
              </w:rPr>
              <w:t>10</w:t>
            </w:r>
          </w:p>
        </w:tc>
        <w:tc>
          <w:tcPr>
            <w:tcW w:w="2070" w:type="dxa"/>
            <w:tcBorders>
              <w:top w:val="nil"/>
              <w:left w:val="nil"/>
              <w:bottom w:val="nil"/>
            </w:tcBorders>
            <w:vAlign w:val="center"/>
          </w:tcPr>
          <w:p w14:paraId="25D3B75C"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rrn19</w:t>
            </w:r>
            <w:r w:rsidRPr="00473C91">
              <w:rPr>
                <w:rFonts w:eastAsia="Calibri"/>
                <w:sz w:val="16"/>
                <w:szCs w:val="16"/>
                <w:vertAlign w:val="superscript"/>
              </w:rPr>
              <w:t>u</w:t>
            </w:r>
          </w:p>
        </w:tc>
        <w:tc>
          <w:tcPr>
            <w:tcW w:w="270" w:type="dxa"/>
            <w:tcBorders>
              <w:top w:val="nil"/>
              <w:bottom w:val="nil"/>
            </w:tcBorders>
          </w:tcPr>
          <w:p w14:paraId="462E02FD"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6E357115" w14:textId="77777777" w:rsidR="00515F55" w:rsidRPr="00473C91" w:rsidRDefault="00515F55" w:rsidP="00A64841">
            <w:pPr>
              <w:rPr>
                <w:rFonts w:eastAsia="Calibri"/>
                <w:sz w:val="16"/>
                <w:szCs w:val="16"/>
              </w:rPr>
            </w:pPr>
            <w:proofErr w:type="gramStart"/>
            <w:r w:rsidRPr="00473C91">
              <w:rPr>
                <w:rFonts w:eastAsia="Calibri"/>
                <w:i/>
                <w:sz w:val="16"/>
                <w:szCs w:val="16"/>
              </w:rPr>
              <w:t>psbA</w:t>
            </w:r>
            <w:proofErr w:type="gramEnd"/>
            <w:r w:rsidRPr="00473C91">
              <w:rPr>
                <w:rFonts w:eastAsia="Calibri"/>
                <w:sz w:val="16"/>
                <w:szCs w:val="16"/>
              </w:rPr>
              <w:t xml:space="preserve"> 5'UTR (SEM)</w:t>
            </w:r>
            <w:r w:rsidRPr="00473C91">
              <w:rPr>
                <w:rFonts w:eastAsia="Calibri"/>
                <w:sz w:val="16"/>
                <w:szCs w:val="16"/>
                <w:vertAlign w:val="superscript"/>
              </w:rPr>
              <w:t>24</w:t>
            </w:r>
          </w:p>
        </w:tc>
        <w:tc>
          <w:tcPr>
            <w:tcW w:w="1980" w:type="dxa"/>
            <w:gridSpan w:val="2"/>
            <w:tcBorders>
              <w:top w:val="nil"/>
              <w:left w:val="nil"/>
              <w:bottom w:val="nil"/>
              <w:right w:val="single" w:sz="4" w:space="0" w:color="auto"/>
            </w:tcBorders>
            <w:vAlign w:val="center"/>
          </w:tcPr>
          <w:p w14:paraId="13403648" w14:textId="77777777" w:rsidR="00515F55" w:rsidRPr="00473C91" w:rsidRDefault="00515F55" w:rsidP="00A64841">
            <w:pPr>
              <w:rPr>
                <w:rFonts w:eastAsia="Calibri"/>
                <w:i/>
                <w:sz w:val="16"/>
                <w:szCs w:val="16"/>
              </w:rPr>
            </w:pPr>
          </w:p>
        </w:tc>
      </w:tr>
      <w:tr w:rsidR="00515F55" w:rsidRPr="00473C91" w14:paraId="3D49E67F" w14:textId="77777777" w:rsidTr="00506F32">
        <w:trPr>
          <w:trHeight w:val="20"/>
        </w:trPr>
        <w:tc>
          <w:tcPr>
            <w:tcW w:w="2515" w:type="dxa"/>
            <w:gridSpan w:val="2"/>
            <w:tcBorders>
              <w:top w:val="nil"/>
              <w:left w:val="single" w:sz="4" w:space="0" w:color="auto"/>
              <w:bottom w:val="nil"/>
              <w:right w:val="nil"/>
            </w:tcBorders>
            <w:vAlign w:val="center"/>
          </w:tcPr>
          <w:p w14:paraId="3F589DF4"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psbD</w:t>
            </w:r>
            <w:r w:rsidRPr="00473C91">
              <w:rPr>
                <w:rFonts w:eastAsia="Calibri"/>
                <w:sz w:val="16"/>
                <w:szCs w:val="16"/>
                <w:vertAlign w:val="superscript"/>
              </w:rPr>
              <w:t>10</w:t>
            </w:r>
          </w:p>
        </w:tc>
        <w:tc>
          <w:tcPr>
            <w:tcW w:w="2070" w:type="dxa"/>
            <w:tcBorders>
              <w:top w:val="nil"/>
              <w:left w:val="nil"/>
              <w:bottom w:val="nil"/>
            </w:tcBorders>
            <w:vAlign w:val="center"/>
          </w:tcPr>
          <w:p w14:paraId="45B074FA"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rrn20</w:t>
            </w:r>
            <w:r w:rsidRPr="00473C91">
              <w:rPr>
                <w:rFonts w:eastAsia="Calibri"/>
                <w:sz w:val="16"/>
                <w:szCs w:val="16"/>
                <w:vertAlign w:val="superscript"/>
              </w:rPr>
              <w:t>u</w:t>
            </w:r>
          </w:p>
        </w:tc>
        <w:tc>
          <w:tcPr>
            <w:tcW w:w="270" w:type="dxa"/>
            <w:tcBorders>
              <w:top w:val="nil"/>
              <w:bottom w:val="nil"/>
            </w:tcBorders>
          </w:tcPr>
          <w:p w14:paraId="1D8484C5"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7FE64D42" w14:textId="77777777" w:rsidR="00515F55" w:rsidRPr="00473C91" w:rsidRDefault="00515F55" w:rsidP="00A64841">
            <w:pPr>
              <w:rPr>
                <w:rFonts w:eastAsia="Calibri"/>
                <w:sz w:val="16"/>
                <w:szCs w:val="16"/>
              </w:rPr>
            </w:pPr>
            <w:proofErr w:type="gramStart"/>
            <w:r w:rsidRPr="00473C91">
              <w:rPr>
                <w:rFonts w:eastAsia="Calibri"/>
                <w:i/>
                <w:sz w:val="16"/>
                <w:szCs w:val="16"/>
              </w:rPr>
              <w:t>psbA</w:t>
            </w:r>
            <w:proofErr w:type="gramEnd"/>
            <w:r w:rsidRPr="00473C91">
              <w:rPr>
                <w:rFonts w:eastAsia="Calibri"/>
                <w:sz w:val="16"/>
                <w:szCs w:val="16"/>
              </w:rPr>
              <w:t xml:space="preserve"> 5'UTR (delta SL)</w:t>
            </w:r>
            <w:r w:rsidRPr="00473C91">
              <w:rPr>
                <w:rFonts w:eastAsia="Calibri"/>
                <w:sz w:val="16"/>
                <w:szCs w:val="16"/>
                <w:vertAlign w:val="superscript"/>
              </w:rPr>
              <w:t>24</w:t>
            </w:r>
          </w:p>
        </w:tc>
        <w:tc>
          <w:tcPr>
            <w:tcW w:w="1980" w:type="dxa"/>
            <w:gridSpan w:val="2"/>
            <w:tcBorders>
              <w:top w:val="nil"/>
              <w:left w:val="nil"/>
              <w:bottom w:val="nil"/>
              <w:right w:val="single" w:sz="4" w:space="0" w:color="auto"/>
            </w:tcBorders>
            <w:vAlign w:val="center"/>
          </w:tcPr>
          <w:p w14:paraId="412ED90F" w14:textId="77777777" w:rsidR="00515F55" w:rsidRPr="00473C91" w:rsidRDefault="00515F55" w:rsidP="00A64841">
            <w:pPr>
              <w:rPr>
                <w:rFonts w:eastAsia="Calibri"/>
                <w:sz w:val="16"/>
                <w:szCs w:val="16"/>
              </w:rPr>
            </w:pPr>
          </w:p>
        </w:tc>
      </w:tr>
      <w:tr w:rsidR="00515F55" w:rsidRPr="00473C91" w14:paraId="7DAB5D68" w14:textId="77777777" w:rsidTr="00506F32">
        <w:trPr>
          <w:trHeight w:val="20"/>
        </w:trPr>
        <w:tc>
          <w:tcPr>
            <w:tcW w:w="2515" w:type="dxa"/>
            <w:gridSpan w:val="2"/>
            <w:tcBorders>
              <w:top w:val="nil"/>
              <w:left w:val="single" w:sz="4" w:space="0" w:color="auto"/>
              <w:bottom w:val="nil"/>
              <w:right w:val="nil"/>
            </w:tcBorders>
            <w:vAlign w:val="center"/>
          </w:tcPr>
          <w:p w14:paraId="571C6C01"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rbcL</w:t>
            </w:r>
            <w:r w:rsidRPr="00473C91">
              <w:rPr>
                <w:rFonts w:eastAsia="Calibri"/>
                <w:sz w:val="16"/>
                <w:szCs w:val="16"/>
                <w:vertAlign w:val="superscript"/>
              </w:rPr>
              <w:t>11</w:t>
            </w:r>
          </w:p>
        </w:tc>
        <w:tc>
          <w:tcPr>
            <w:tcW w:w="2070" w:type="dxa"/>
            <w:tcBorders>
              <w:top w:val="nil"/>
              <w:left w:val="nil"/>
              <w:bottom w:val="nil"/>
            </w:tcBorders>
            <w:vAlign w:val="center"/>
          </w:tcPr>
          <w:p w14:paraId="78684258"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r w:rsidRPr="00473C91">
              <w:rPr>
                <w:rFonts w:eastAsia="Calibri"/>
                <w:sz w:val="16"/>
                <w:szCs w:val="16"/>
              </w:rPr>
              <w:t xml:space="preserve"> (</w:t>
            </w:r>
            <w:r w:rsidRPr="00473C91">
              <w:rPr>
                <w:rFonts w:eastAsia="Calibri"/>
                <w:i/>
                <w:sz w:val="16"/>
                <w:szCs w:val="16"/>
              </w:rPr>
              <w:t>N. tabacum</w:t>
            </w:r>
            <w:r w:rsidRPr="00473C91">
              <w:rPr>
                <w:rFonts w:eastAsia="Calibri"/>
                <w:sz w:val="16"/>
                <w:szCs w:val="16"/>
              </w:rPr>
              <w:t>) BP</w:t>
            </w:r>
            <w:r w:rsidRPr="00473C91">
              <w:rPr>
                <w:rFonts w:eastAsia="Calibri"/>
                <w:i/>
                <w:sz w:val="16"/>
                <w:szCs w:val="16"/>
              </w:rPr>
              <w:t>rrn21</w:t>
            </w:r>
            <w:r w:rsidRPr="00473C91">
              <w:rPr>
                <w:rFonts w:eastAsia="Calibri"/>
                <w:sz w:val="16"/>
                <w:szCs w:val="16"/>
                <w:vertAlign w:val="superscript"/>
              </w:rPr>
              <w:t>u</w:t>
            </w:r>
          </w:p>
        </w:tc>
        <w:tc>
          <w:tcPr>
            <w:tcW w:w="270" w:type="dxa"/>
            <w:tcBorders>
              <w:top w:val="nil"/>
              <w:bottom w:val="nil"/>
            </w:tcBorders>
          </w:tcPr>
          <w:p w14:paraId="52C61DF5"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157820BD" w14:textId="77777777" w:rsidR="00515F55" w:rsidRPr="00473C91" w:rsidRDefault="00515F55" w:rsidP="00A64841">
            <w:pPr>
              <w:rPr>
                <w:rFonts w:eastAsia="Calibri"/>
                <w:sz w:val="16"/>
                <w:szCs w:val="16"/>
              </w:rPr>
            </w:pPr>
            <w:proofErr w:type="gramStart"/>
            <w:r w:rsidRPr="00473C91">
              <w:rPr>
                <w:rFonts w:eastAsia="Calibri"/>
                <w:i/>
                <w:sz w:val="16"/>
                <w:szCs w:val="16"/>
              </w:rPr>
              <w:t>psbA</w:t>
            </w:r>
            <w:proofErr w:type="gramEnd"/>
            <w:r w:rsidRPr="00473C91">
              <w:rPr>
                <w:rFonts w:eastAsia="Calibri"/>
                <w:sz w:val="16"/>
                <w:szCs w:val="16"/>
              </w:rPr>
              <w:t xml:space="preserve"> 5'UTR (delta 5'SL)</w:t>
            </w:r>
            <w:r w:rsidRPr="00473C91">
              <w:rPr>
                <w:rFonts w:eastAsia="Calibri"/>
                <w:sz w:val="16"/>
                <w:szCs w:val="16"/>
                <w:vertAlign w:val="superscript"/>
              </w:rPr>
              <w:t>24</w:t>
            </w:r>
          </w:p>
        </w:tc>
        <w:tc>
          <w:tcPr>
            <w:tcW w:w="1980" w:type="dxa"/>
            <w:gridSpan w:val="2"/>
            <w:tcBorders>
              <w:top w:val="nil"/>
              <w:left w:val="nil"/>
              <w:bottom w:val="nil"/>
              <w:right w:val="single" w:sz="4" w:space="0" w:color="auto"/>
            </w:tcBorders>
            <w:vAlign w:val="center"/>
          </w:tcPr>
          <w:p w14:paraId="3C8CB93E" w14:textId="77777777" w:rsidR="00515F55" w:rsidRPr="00473C91" w:rsidRDefault="00515F55" w:rsidP="00A64841">
            <w:pPr>
              <w:rPr>
                <w:rFonts w:eastAsia="Calibri"/>
                <w:sz w:val="16"/>
                <w:szCs w:val="16"/>
              </w:rPr>
            </w:pPr>
          </w:p>
        </w:tc>
      </w:tr>
      <w:tr w:rsidR="00515F55" w:rsidRPr="00473C91" w14:paraId="29DBDAAC" w14:textId="77777777" w:rsidTr="00506F32">
        <w:trPr>
          <w:trHeight w:val="20"/>
        </w:trPr>
        <w:tc>
          <w:tcPr>
            <w:tcW w:w="2515" w:type="dxa"/>
            <w:gridSpan w:val="2"/>
            <w:tcBorders>
              <w:top w:val="nil"/>
              <w:left w:val="single" w:sz="4" w:space="0" w:color="auto"/>
              <w:bottom w:val="nil"/>
              <w:right w:val="nil"/>
            </w:tcBorders>
            <w:vAlign w:val="center"/>
          </w:tcPr>
          <w:p w14:paraId="322B4F79"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rbcL</w:t>
            </w:r>
            <w:r w:rsidRPr="00473C91">
              <w:rPr>
                <w:rFonts w:eastAsia="Calibri"/>
                <w:sz w:val="16"/>
                <w:szCs w:val="16"/>
              </w:rPr>
              <w:t xml:space="preserve"> (core -3 to +</w:t>
            </w:r>
            <w:proofErr w:type="gramStart"/>
            <w:r w:rsidRPr="00473C91">
              <w:rPr>
                <w:rFonts w:eastAsia="Calibri"/>
                <w:sz w:val="16"/>
                <w:szCs w:val="16"/>
              </w:rPr>
              <w:t>9)</w:t>
            </w:r>
            <w:r w:rsidRPr="00473C91">
              <w:rPr>
                <w:rFonts w:eastAsia="Calibri"/>
                <w:sz w:val="16"/>
                <w:szCs w:val="16"/>
                <w:vertAlign w:val="superscript"/>
              </w:rPr>
              <w:t>11</w:t>
            </w:r>
            <w:proofErr w:type="gramEnd"/>
          </w:p>
        </w:tc>
        <w:tc>
          <w:tcPr>
            <w:tcW w:w="2070" w:type="dxa"/>
            <w:tcBorders>
              <w:top w:val="nil"/>
              <w:left w:val="nil"/>
              <w:bottom w:val="nil"/>
            </w:tcBorders>
            <w:vAlign w:val="center"/>
          </w:tcPr>
          <w:p w14:paraId="4294B5FD" w14:textId="77777777" w:rsidR="00515F55" w:rsidRPr="00473C91" w:rsidRDefault="00515F55" w:rsidP="00A64841">
            <w:pPr>
              <w:rPr>
                <w:rFonts w:eastAsia="Calibri"/>
                <w:sz w:val="16"/>
                <w:szCs w:val="16"/>
              </w:rPr>
            </w:pPr>
          </w:p>
        </w:tc>
        <w:tc>
          <w:tcPr>
            <w:tcW w:w="270" w:type="dxa"/>
            <w:tcBorders>
              <w:top w:val="nil"/>
              <w:bottom w:val="nil"/>
            </w:tcBorders>
          </w:tcPr>
          <w:p w14:paraId="5E168D5D"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223A1C8D" w14:textId="77777777" w:rsidR="00515F55" w:rsidRPr="00473C91" w:rsidRDefault="00515F55" w:rsidP="00A64841">
            <w:pPr>
              <w:rPr>
                <w:rFonts w:eastAsia="Calibri"/>
                <w:sz w:val="16"/>
                <w:szCs w:val="16"/>
                <w:lang w:val="it-IT"/>
              </w:rPr>
            </w:pPr>
            <w:r w:rsidRPr="00473C91">
              <w:rPr>
                <w:rFonts w:eastAsia="Calibri"/>
                <w:i/>
                <w:sz w:val="16"/>
                <w:szCs w:val="16"/>
                <w:lang w:val="it-IT"/>
              </w:rPr>
              <w:t>psbA-rbcL</w:t>
            </w:r>
            <w:r w:rsidRPr="00473C91">
              <w:rPr>
                <w:rFonts w:eastAsia="Calibri"/>
                <w:sz w:val="16"/>
                <w:szCs w:val="16"/>
                <w:lang w:val="it-IT"/>
              </w:rPr>
              <w:t xml:space="preserve"> chimeric 5'UTR (R delta </w:t>
            </w:r>
            <w:proofErr w:type="gramStart"/>
            <w:r w:rsidRPr="00473C91">
              <w:rPr>
                <w:rFonts w:eastAsia="Calibri"/>
                <w:sz w:val="16"/>
                <w:szCs w:val="16"/>
                <w:lang w:val="it-IT"/>
              </w:rPr>
              <w:t>5'SL</w:t>
            </w:r>
            <w:proofErr w:type="gramEnd"/>
            <w:r w:rsidRPr="00473C91">
              <w:rPr>
                <w:rFonts w:eastAsia="Calibri"/>
                <w:sz w:val="16"/>
                <w:szCs w:val="16"/>
                <w:lang w:val="it-IT"/>
              </w:rPr>
              <w:t>)</w:t>
            </w:r>
            <w:r w:rsidRPr="00473C91">
              <w:rPr>
                <w:rFonts w:eastAsia="Calibri"/>
                <w:sz w:val="16"/>
                <w:szCs w:val="16"/>
                <w:vertAlign w:val="superscript"/>
              </w:rPr>
              <w:t>24</w:t>
            </w:r>
          </w:p>
        </w:tc>
        <w:tc>
          <w:tcPr>
            <w:tcW w:w="1980" w:type="dxa"/>
            <w:gridSpan w:val="2"/>
            <w:tcBorders>
              <w:top w:val="nil"/>
              <w:left w:val="nil"/>
              <w:bottom w:val="nil"/>
              <w:right w:val="single" w:sz="4" w:space="0" w:color="auto"/>
            </w:tcBorders>
            <w:vAlign w:val="center"/>
          </w:tcPr>
          <w:p w14:paraId="2A66190D" w14:textId="77777777" w:rsidR="00515F55" w:rsidRPr="00473C91" w:rsidRDefault="00515F55" w:rsidP="00A64841">
            <w:pPr>
              <w:rPr>
                <w:rFonts w:eastAsia="Calibri"/>
                <w:sz w:val="16"/>
                <w:szCs w:val="16"/>
              </w:rPr>
            </w:pPr>
          </w:p>
        </w:tc>
      </w:tr>
      <w:tr w:rsidR="00515F55" w:rsidRPr="00473C91" w14:paraId="24AAC99A" w14:textId="77777777" w:rsidTr="00506F32">
        <w:trPr>
          <w:trHeight w:val="20"/>
        </w:trPr>
        <w:tc>
          <w:tcPr>
            <w:tcW w:w="2515" w:type="dxa"/>
            <w:gridSpan w:val="2"/>
            <w:tcBorders>
              <w:top w:val="nil"/>
              <w:left w:val="single" w:sz="4" w:space="0" w:color="auto"/>
              <w:bottom w:val="nil"/>
              <w:right w:val="nil"/>
            </w:tcBorders>
            <w:vAlign w:val="center"/>
          </w:tcPr>
          <w:p w14:paraId="7260AEE1"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rbcL</w:t>
            </w:r>
            <w:r w:rsidRPr="00473C91">
              <w:rPr>
                <w:rFonts w:eastAsia="Calibri"/>
                <w:sz w:val="16"/>
                <w:szCs w:val="16"/>
              </w:rPr>
              <w:t xml:space="preserve"> (-110 to +</w:t>
            </w:r>
            <w:proofErr w:type="gramStart"/>
            <w:r w:rsidRPr="00473C91">
              <w:rPr>
                <w:rFonts w:eastAsia="Calibri"/>
                <w:sz w:val="16"/>
                <w:szCs w:val="16"/>
              </w:rPr>
              <w:t>9)</w:t>
            </w:r>
            <w:r w:rsidRPr="00473C91">
              <w:rPr>
                <w:rFonts w:eastAsia="Calibri"/>
                <w:sz w:val="16"/>
                <w:szCs w:val="16"/>
                <w:vertAlign w:val="superscript"/>
              </w:rPr>
              <w:t>11</w:t>
            </w:r>
            <w:proofErr w:type="gramEnd"/>
          </w:p>
        </w:tc>
        <w:tc>
          <w:tcPr>
            <w:tcW w:w="2070" w:type="dxa"/>
            <w:tcBorders>
              <w:top w:val="nil"/>
              <w:left w:val="nil"/>
              <w:bottom w:val="nil"/>
            </w:tcBorders>
            <w:vAlign w:val="center"/>
          </w:tcPr>
          <w:p w14:paraId="0221E900" w14:textId="77777777" w:rsidR="00515F55" w:rsidRPr="00473C91" w:rsidRDefault="00515F55" w:rsidP="00A64841">
            <w:pPr>
              <w:rPr>
                <w:rFonts w:eastAsia="Calibri"/>
                <w:sz w:val="16"/>
                <w:szCs w:val="16"/>
              </w:rPr>
            </w:pPr>
          </w:p>
        </w:tc>
        <w:tc>
          <w:tcPr>
            <w:tcW w:w="270" w:type="dxa"/>
            <w:tcBorders>
              <w:top w:val="nil"/>
              <w:bottom w:val="nil"/>
            </w:tcBorders>
          </w:tcPr>
          <w:p w14:paraId="69F450D5"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5CCDDF2F" w14:textId="77777777" w:rsidR="00515F55" w:rsidRPr="00473C91" w:rsidRDefault="00515F55" w:rsidP="00A64841">
            <w:pPr>
              <w:rPr>
                <w:rFonts w:eastAsia="Calibri"/>
                <w:sz w:val="16"/>
                <w:szCs w:val="16"/>
              </w:rPr>
            </w:pPr>
            <w:proofErr w:type="gramStart"/>
            <w:r w:rsidRPr="00473C91">
              <w:rPr>
                <w:rFonts w:eastAsia="Calibri"/>
                <w:i/>
                <w:sz w:val="16"/>
                <w:szCs w:val="16"/>
              </w:rPr>
              <w:t>psbA</w:t>
            </w:r>
            <w:proofErr w:type="gramEnd"/>
            <w:r w:rsidRPr="00473C91">
              <w:rPr>
                <w:rFonts w:eastAsia="Calibri"/>
                <w:i/>
                <w:sz w:val="16"/>
                <w:szCs w:val="16"/>
              </w:rPr>
              <w:t>-rbcL</w:t>
            </w:r>
            <w:r w:rsidRPr="00473C91">
              <w:rPr>
                <w:rFonts w:eastAsia="Calibri"/>
                <w:sz w:val="16"/>
                <w:szCs w:val="16"/>
              </w:rPr>
              <w:t xml:space="preserve"> chimeric 5'UTR (R'SLWT)</w:t>
            </w:r>
            <w:r w:rsidRPr="00473C91">
              <w:rPr>
                <w:rFonts w:eastAsia="Calibri"/>
                <w:sz w:val="16"/>
                <w:szCs w:val="16"/>
                <w:vertAlign w:val="superscript"/>
              </w:rPr>
              <w:t>24</w:t>
            </w:r>
          </w:p>
        </w:tc>
        <w:tc>
          <w:tcPr>
            <w:tcW w:w="1980" w:type="dxa"/>
            <w:gridSpan w:val="2"/>
            <w:tcBorders>
              <w:top w:val="nil"/>
              <w:left w:val="nil"/>
              <w:bottom w:val="nil"/>
              <w:right w:val="single" w:sz="4" w:space="0" w:color="auto"/>
            </w:tcBorders>
            <w:vAlign w:val="center"/>
          </w:tcPr>
          <w:p w14:paraId="60F7FCD1" w14:textId="77777777" w:rsidR="00515F55" w:rsidRPr="00473C91" w:rsidRDefault="00515F55" w:rsidP="00A64841">
            <w:pPr>
              <w:rPr>
                <w:rFonts w:eastAsia="Calibri"/>
                <w:i/>
                <w:sz w:val="16"/>
                <w:szCs w:val="16"/>
              </w:rPr>
            </w:pPr>
          </w:p>
        </w:tc>
      </w:tr>
      <w:tr w:rsidR="00515F55" w:rsidRPr="00473C91" w14:paraId="0BECDF27" w14:textId="77777777" w:rsidTr="00506F32">
        <w:trPr>
          <w:trHeight w:val="20"/>
        </w:trPr>
        <w:tc>
          <w:tcPr>
            <w:tcW w:w="2515" w:type="dxa"/>
            <w:gridSpan w:val="2"/>
            <w:tcBorders>
              <w:top w:val="nil"/>
              <w:left w:val="single" w:sz="4" w:space="0" w:color="auto"/>
              <w:bottom w:val="nil"/>
              <w:right w:val="nil"/>
            </w:tcBorders>
            <w:vAlign w:val="center"/>
          </w:tcPr>
          <w:p w14:paraId="4704CD18"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rpoB</w:t>
            </w:r>
            <w:r w:rsidRPr="00473C91">
              <w:rPr>
                <w:rFonts w:eastAsia="Calibri"/>
                <w:sz w:val="16"/>
                <w:szCs w:val="16"/>
                <w:vertAlign w:val="superscript"/>
              </w:rPr>
              <w:t>12</w:t>
            </w:r>
          </w:p>
        </w:tc>
        <w:tc>
          <w:tcPr>
            <w:tcW w:w="2070" w:type="dxa"/>
            <w:tcBorders>
              <w:top w:val="nil"/>
              <w:left w:val="nil"/>
              <w:bottom w:val="nil"/>
            </w:tcBorders>
            <w:vAlign w:val="center"/>
          </w:tcPr>
          <w:p w14:paraId="1E3CFBBF" w14:textId="77777777" w:rsidR="00515F55" w:rsidRPr="00473C91" w:rsidRDefault="00515F55" w:rsidP="00A64841">
            <w:pPr>
              <w:rPr>
                <w:rFonts w:eastAsia="Calibri"/>
                <w:sz w:val="16"/>
                <w:szCs w:val="16"/>
              </w:rPr>
            </w:pPr>
          </w:p>
        </w:tc>
        <w:tc>
          <w:tcPr>
            <w:tcW w:w="270" w:type="dxa"/>
            <w:tcBorders>
              <w:top w:val="nil"/>
              <w:bottom w:val="nil"/>
            </w:tcBorders>
          </w:tcPr>
          <w:p w14:paraId="249282B0" w14:textId="77777777" w:rsidR="00515F55" w:rsidRPr="00473C91" w:rsidRDefault="00515F55" w:rsidP="00A64841">
            <w:pPr>
              <w:rPr>
                <w:rFonts w:eastAsia="Calibri"/>
                <w:sz w:val="16"/>
                <w:szCs w:val="16"/>
              </w:rPr>
            </w:pPr>
          </w:p>
        </w:tc>
        <w:tc>
          <w:tcPr>
            <w:tcW w:w="2340" w:type="dxa"/>
            <w:tcBorders>
              <w:top w:val="nil"/>
              <w:left w:val="nil"/>
              <w:bottom w:val="nil"/>
              <w:right w:val="nil"/>
            </w:tcBorders>
            <w:vAlign w:val="center"/>
          </w:tcPr>
          <w:p w14:paraId="23AC6B89" w14:textId="77777777" w:rsidR="00515F55" w:rsidRPr="00473C91" w:rsidRDefault="00515F55" w:rsidP="00A64841">
            <w:pPr>
              <w:rPr>
                <w:rFonts w:eastAsia="Calibri"/>
                <w:sz w:val="16"/>
                <w:szCs w:val="16"/>
              </w:rPr>
            </w:pPr>
            <w:proofErr w:type="gramStart"/>
            <w:r w:rsidRPr="00473C91">
              <w:rPr>
                <w:rFonts w:eastAsia="Calibri"/>
                <w:i/>
                <w:sz w:val="16"/>
                <w:szCs w:val="16"/>
              </w:rPr>
              <w:t>rps14</w:t>
            </w:r>
            <w:proofErr w:type="gramEnd"/>
            <w:r w:rsidRPr="00473C91">
              <w:rPr>
                <w:rFonts w:eastAsia="Calibri"/>
                <w:sz w:val="16"/>
                <w:szCs w:val="16"/>
              </w:rPr>
              <w:t xml:space="preserve"> 5'UTR</w:t>
            </w:r>
            <w:r w:rsidRPr="00473C91">
              <w:rPr>
                <w:rFonts w:eastAsia="Calibri"/>
                <w:sz w:val="16"/>
                <w:szCs w:val="16"/>
                <w:vertAlign w:val="superscript"/>
              </w:rPr>
              <w:t>25</w:t>
            </w:r>
          </w:p>
        </w:tc>
        <w:tc>
          <w:tcPr>
            <w:tcW w:w="1980" w:type="dxa"/>
            <w:gridSpan w:val="2"/>
            <w:tcBorders>
              <w:top w:val="nil"/>
              <w:left w:val="nil"/>
              <w:bottom w:val="nil"/>
              <w:right w:val="single" w:sz="4" w:space="0" w:color="auto"/>
            </w:tcBorders>
            <w:vAlign w:val="center"/>
          </w:tcPr>
          <w:p w14:paraId="28A63931" w14:textId="77777777" w:rsidR="00515F55" w:rsidRPr="00473C91" w:rsidRDefault="00515F55" w:rsidP="00A64841">
            <w:pPr>
              <w:rPr>
                <w:rFonts w:eastAsia="Calibri"/>
                <w:i/>
                <w:sz w:val="16"/>
                <w:szCs w:val="16"/>
              </w:rPr>
            </w:pPr>
          </w:p>
        </w:tc>
      </w:tr>
      <w:tr w:rsidR="00515F55" w:rsidRPr="00473C91" w14:paraId="4073BED1" w14:textId="77777777" w:rsidTr="00506F32">
        <w:trPr>
          <w:trHeight w:val="20"/>
        </w:trPr>
        <w:tc>
          <w:tcPr>
            <w:tcW w:w="1795" w:type="dxa"/>
            <w:tcBorders>
              <w:top w:val="nil"/>
              <w:left w:val="single" w:sz="4" w:space="0" w:color="auto"/>
              <w:bottom w:val="single" w:sz="4" w:space="0" w:color="auto"/>
              <w:right w:val="nil"/>
            </w:tcBorders>
            <w:vAlign w:val="center"/>
          </w:tcPr>
          <w:p w14:paraId="1939802F" w14:textId="77777777" w:rsidR="00515F55" w:rsidRPr="00473C91" w:rsidRDefault="00515F55" w:rsidP="00A64841">
            <w:pPr>
              <w:rPr>
                <w:rFonts w:eastAsia="Calibri"/>
                <w:sz w:val="16"/>
                <w:szCs w:val="16"/>
              </w:rPr>
            </w:pPr>
          </w:p>
        </w:tc>
        <w:tc>
          <w:tcPr>
            <w:tcW w:w="2790" w:type="dxa"/>
            <w:gridSpan w:val="2"/>
            <w:tcBorders>
              <w:top w:val="nil"/>
              <w:left w:val="nil"/>
              <w:bottom w:val="single" w:sz="4" w:space="0" w:color="auto"/>
            </w:tcBorders>
          </w:tcPr>
          <w:p w14:paraId="4DF75A93" w14:textId="77777777" w:rsidR="00515F55" w:rsidRPr="00473C91" w:rsidRDefault="00515F55" w:rsidP="00A64841">
            <w:pPr>
              <w:rPr>
                <w:rFonts w:eastAsia="Calibri"/>
                <w:sz w:val="16"/>
                <w:szCs w:val="16"/>
              </w:rPr>
            </w:pPr>
          </w:p>
        </w:tc>
        <w:tc>
          <w:tcPr>
            <w:tcW w:w="270" w:type="dxa"/>
            <w:tcBorders>
              <w:top w:val="nil"/>
              <w:bottom w:val="nil"/>
            </w:tcBorders>
          </w:tcPr>
          <w:p w14:paraId="255A8887" w14:textId="77777777" w:rsidR="00515F55" w:rsidRPr="00473C91" w:rsidRDefault="00515F55" w:rsidP="00A64841">
            <w:pPr>
              <w:rPr>
                <w:rFonts w:eastAsia="Calibri"/>
                <w:sz w:val="16"/>
                <w:szCs w:val="16"/>
              </w:rPr>
            </w:pPr>
          </w:p>
        </w:tc>
        <w:tc>
          <w:tcPr>
            <w:tcW w:w="2340" w:type="dxa"/>
            <w:tcBorders>
              <w:top w:val="nil"/>
              <w:left w:val="nil"/>
              <w:bottom w:val="single" w:sz="4" w:space="0" w:color="auto"/>
              <w:right w:val="nil"/>
            </w:tcBorders>
            <w:vAlign w:val="center"/>
          </w:tcPr>
          <w:p w14:paraId="1D3475B1" w14:textId="77777777" w:rsidR="00515F55" w:rsidRPr="00473C91" w:rsidRDefault="00515F55" w:rsidP="00A64841">
            <w:pPr>
              <w:rPr>
                <w:rFonts w:eastAsia="Calibri"/>
                <w:sz w:val="16"/>
                <w:szCs w:val="16"/>
              </w:rPr>
            </w:pPr>
          </w:p>
        </w:tc>
        <w:tc>
          <w:tcPr>
            <w:tcW w:w="1980" w:type="dxa"/>
            <w:gridSpan w:val="2"/>
            <w:tcBorders>
              <w:top w:val="nil"/>
              <w:left w:val="nil"/>
              <w:bottom w:val="single" w:sz="4" w:space="0" w:color="auto"/>
              <w:right w:val="single" w:sz="4" w:space="0" w:color="auto"/>
            </w:tcBorders>
            <w:vAlign w:val="center"/>
          </w:tcPr>
          <w:p w14:paraId="0093C831" w14:textId="77777777" w:rsidR="00515F55" w:rsidRPr="00473C91" w:rsidRDefault="00515F55" w:rsidP="00A64841">
            <w:pPr>
              <w:rPr>
                <w:rFonts w:eastAsia="Calibri"/>
                <w:i/>
                <w:sz w:val="16"/>
                <w:szCs w:val="16"/>
              </w:rPr>
            </w:pPr>
          </w:p>
        </w:tc>
      </w:tr>
      <w:tr w:rsidR="00515F55" w:rsidRPr="00473C91" w14:paraId="46CCCE13" w14:textId="77777777" w:rsidTr="00506F32">
        <w:trPr>
          <w:trHeight w:val="20"/>
        </w:trPr>
        <w:tc>
          <w:tcPr>
            <w:tcW w:w="1795" w:type="dxa"/>
            <w:tcBorders>
              <w:top w:val="single" w:sz="4" w:space="0" w:color="auto"/>
              <w:left w:val="single" w:sz="4" w:space="0" w:color="auto"/>
              <w:bottom w:val="single" w:sz="4" w:space="0" w:color="auto"/>
              <w:right w:val="nil"/>
            </w:tcBorders>
            <w:vAlign w:val="center"/>
          </w:tcPr>
          <w:p w14:paraId="336C288D" w14:textId="77777777" w:rsidR="00515F55" w:rsidRPr="00473C91" w:rsidRDefault="00515F55" w:rsidP="00A64841">
            <w:pPr>
              <w:jc w:val="center"/>
              <w:rPr>
                <w:rFonts w:eastAsia="Calibri"/>
                <w:sz w:val="16"/>
                <w:szCs w:val="16"/>
              </w:rPr>
            </w:pPr>
            <w:r w:rsidRPr="00473C91">
              <w:rPr>
                <w:rFonts w:eastAsia="Calibri"/>
                <w:b/>
                <w:sz w:val="16"/>
                <w:szCs w:val="16"/>
              </w:rPr>
              <w:t>Promoter</w:t>
            </w:r>
            <w:proofErr w:type="gramStart"/>
            <w:r w:rsidRPr="00473C91">
              <w:rPr>
                <w:rFonts w:eastAsia="Calibri"/>
                <w:b/>
                <w:sz w:val="16"/>
                <w:szCs w:val="16"/>
              </w:rPr>
              <w:t>::</w:t>
            </w:r>
            <w:proofErr w:type="gramEnd"/>
            <w:r w:rsidRPr="00473C91">
              <w:rPr>
                <w:rFonts w:eastAsia="Calibri"/>
                <w:b/>
                <w:sz w:val="16"/>
                <w:szCs w:val="16"/>
              </w:rPr>
              <w:t>5’UTR</w:t>
            </w:r>
            <w:r w:rsidRPr="00473C91" w:rsidDel="008B7058">
              <w:rPr>
                <w:rFonts w:eastAsia="Calibri"/>
                <w:sz w:val="16"/>
                <w:szCs w:val="16"/>
              </w:rPr>
              <w:t xml:space="preserve"> </w:t>
            </w:r>
          </w:p>
        </w:tc>
        <w:tc>
          <w:tcPr>
            <w:tcW w:w="2790" w:type="dxa"/>
            <w:gridSpan w:val="2"/>
            <w:tcBorders>
              <w:top w:val="single" w:sz="4" w:space="0" w:color="auto"/>
              <w:bottom w:val="single" w:sz="4" w:space="0" w:color="auto"/>
            </w:tcBorders>
            <w:vAlign w:val="center"/>
          </w:tcPr>
          <w:p w14:paraId="575C793F" w14:textId="77777777" w:rsidR="00515F55" w:rsidRPr="00473C91" w:rsidRDefault="00515F55" w:rsidP="00A64841">
            <w:pPr>
              <w:jc w:val="center"/>
              <w:rPr>
                <w:rFonts w:eastAsia="Calibri"/>
                <w:sz w:val="16"/>
                <w:szCs w:val="16"/>
              </w:rPr>
            </w:pPr>
            <w:r w:rsidRPr="00473C91">
              <w:rPr>
                <w:rFonts w:eastAsia="Calibri"/>
                <w:b/>
                <w:sz w:val="16"/>
                <w:szCs w:val="16"/>
              </w:rPr>
              <w:t>Genes of interest (</w:t>
            </w:r>
            <w:r w:rsidRPr="00473C91">
              <w:rPr>
                <w:rFonts w:eastAsia="Calibri"/>
                <w:b/>
                <w:i/>
                <w:sz w:val="16"/>
                <w:szCs w:val="16"/>
              </w:rPr>
              <w:t>GOI</w:t>
            </w:r>
            <w:r w:rsidRPr="00473C91">
              <w:rPr>
                <w:rFonts w:eastAsia="Calibri"/>
                <w:b/>
                <w:sz w:val="16"/>
                <w:szCs w:val="16"/>
              </w:rPr>
              <w:t>)</w:t>
            </w:r>
          </w:p>
        </w:tc>
        <w:tc>
          <w:tcPr>
            <w:tcW w:w="270" w:type="dxa"/>
            <w:tcBorders>
              <w:top w:val="nil"/>
              <w:bottom w:val="nil"/>
            </w:tcBorders>
          </w:tcPr>
          <w:p w14:paraId="11A43F6E" w14:textId="77777777" w:rsidR="00515F55" w:rsidRPr="00473C91" w:rsidRDefault="00515F55" w:rsidP="00A64841">
            <w:pPr>
              <w:rPr>
                <w:rFonts w:eastAsia="Calibri"/>
                <w:sz w:val="16"/>
                <w:szCs w:val="16"/>
              </w:rPr>
            </w:pPr>
          </w:p>
        </w:tc>
        <w:tc>
          <w:tcPr>
            <w:tcW w:w="2340" w:type="dxa"/>
            <w:tcBorders>
              <w:top w:val="single" w:sz="4" w:space="0" w:color="auto"/>
              <w:left w:val="nil"/>
              <w:bottom w:val="single" w:sz="4" w:space="0" w:color="auto"/>
              <w:right w:val="single" w:sz="4" w:space="0" w:color="auto"/>
            </w:tcBorders>
            <w:vAlign w:val="center"/>
          </w:tcPr>
          <w:p w14:paraId="652214C2" w14:textId="77777777" w:rsidR="00515F55" w:rsidRPr="00473C91" w:rsidRDefault="00515F55" w:rsidP="00A64841">
            <w:pPr>
              <w:jc w:val="center"/>
              <w:rPr>
                <w:rFonts w:eastAsia="Calibri"/>
                <w:sz w:val="16"/>
                <w:szCs w:val="16"/>
              </w:rPr>
            </w:pPr>
            <w:r w:rsidRPr="00473C91">
              <w:rPr>
                <w:rFonts w:eastAsia="Calibri"/>
                <w:b/>
                <w:sz w:val="16"/>
                <w:szCs w:val="16"/>
              </w:rPr>
              <w:t>Integration sites</w:t>
            </w:r>
            <w:r w:rsidRPr="00473C91" w:rsidDel="008B7058">
              <w:rPr>
                <w:rFonts w:eastAsia="Calibri"/>
                <w:sz w:val="16"/>
                <w:szCs w:val="16"/>
              </w:rPr>
              <w:t xml:space="preserve"> </w:t>
            </w:r>
          </w:p>
        </w:tc>
        <w:tc>
          <w:tcPr>
            <w:tcW w:w="1980" w:type="dxa"/>
            <w:gridSpan w:val="2"/>
            <w:tcBorders>
              <w:top w:val="single" w:sz="4" w:space="0" w:color="auto"/>
              <w:left w:val="nil"/>
              <w:bottom w:val="single" w:sz="4" w:space="0" w:color="auto"/>
              <w:right w:val="single" w:sz="4" w:space="0" w:color="auto"/>
            </w:tcBorders>
            <w:vAlign w:val="center"/>
          </w:tcPr>
          <w:p w14:paraId="67834059" w14:textId="77777777" w:rsidR="00515F55" w:rsidRPr="00473C91" w:rsidRDefault="00515F55" w:rsidP="00A64841">
            <w:pPr>
              <w:jc w:val="center"/>
              <w:rPr>
                <w:rFonts w:eastAsia="Calibri"/>
                <w:b/>
                <w:sz w:val="16"/>
                <w:szCs w:val="16"/>
              </w:rPr>
            </w:pPr>
            <w:r w:rsidRPr="00473C91">
              <w:rPr>
                <w:rFonts w:eastAsia="Calibri"/>
                <w:b/>
                <w:sz w:val="16"/>
                <w:szCs w:val="16"/>
              </w:rPr>
              <w:t>3’ untranslated region</w:t>
            </w:r>
          </w:p>
          <w:p w14:paraId="3148896C" w14:textId="77777777" w:rsidR="00515F55" w:rsidRPr="00473C91" w:rsidRDefault="00515F55" w:rsidP="00A64841">
            <w:pPr>
              <w:jc w:val="center"/>
              <w:rPr>
                <w:rFonts w:eastAsia="Calibri"/>
                <w:sz w:val="16"/>
                <w:szCs w:val="16"/>
              </w:rPr>
            </w:pPr>
            <w:r w:rsidRPr="00473C91">
              <w:rPr>
                <w:rFonts w:eastAsia="Calibri"/>
                <w:b/>
                <w:sz w:val="16"/>
                <w:szCs w:val="16"/>
              </w:rPr>
              <w:t>(3’ UTR)</w:t>
            </w:r>
          </w:p>
        </w:tc>
      </w:tr>
      <w:tr w:rsidR="00515F55" w:rsidRPr="00473C91" w14:paraId="312477F9" w14:textId="77777777" w:rsidTr="00506F32">
        <w:trPr>
          <w:trHeight w:val="20"/>
        </w:trPr>
        <w:tc>
          <w:tcPr>
            <w:tcW w:w="1795" w:type="dxa"/>
            <w:tcBorders>
              <w:top w:val="single" w:sz="4" w:space="0" w:color="auto"/>
              <w:left w:val="single" w:sz="4" w:space="0" w:color="auto"/>
              <w:bottom w:val="nil"/>
              <w:right w:val="nil"/>
            </w:tcBorders>
            <w:vAlign w:val="center"/>
          </w:tcPr>
          <w:p w14:paraId="3A0A8093" w14:textId="77777777" w:rsidR="00515F55" w:rsidRPr="00473C91" w:rsidRDefault="00515F55" w:rsidP="00A64841">
            <w:pPr>
              <w:rPr>
                <w:rFonts w:eastAsia="Calibri"/>
                <w:sz w:val="16"/>
                <w:szCs w:val="16"/>
              </w:rPr>
            </w:pPr>
            <w:r w:rsidRPr="00473C91">
              <w:rPr>
                <w:rFonts w:eastAsia="Calibri"/>
                <w:i/>
                <w:sz w:val="16"/>
                <w:szCs w:val="16"/>
              </w:rPr>
              <w:t xml:space="preserve">Zm </w:t>
            </w:r>
            <w:r w:rsidRPr="00473C91">
              <w:rPr>
                <w:rFonts w:eastAsia="Calibri"/>
                <w:sz w:val="16"/>
                <w:szCs w:val="16"/>
              </w:rPr>
              <w:t>P</w:t>
            </w:r>
            <w:r w:rsidRPr="00473C91">
              <w:rPr>
                <w:rFonts w:eastAsia="Calibri"/>
                <w:i/>
                <w:sz w:val="16"/>
                <w:szCs w:val="16"/>
              </w:rPr>
              <w:t>clpP</w:t>
            </w:r>
            <w:proofErr w:type="gramStart"/>
            <w:r w:rsidRPr="00473C91">
              <w:rPr>
                <w:rFonts w:eastAsia="Calibri"/>
                <w:sz w:val="16"/>
                <w:szCs w:val="16"/>
              </w:rPr>
              <w:t>::</w:t>
            </w:r>
            <w:proofErr w:type="gramEnd"/>
            <w:r w:rsidRPr="00473C91">
              <w:rPr>
                <w:rFonts w:eastAsia="Calibri"/>
                <w:sz w:val="16"/>
                <w:szCs w:val="16"/>
              </w:rPr>
              <w:t>5’UTR</w:t>
            </w:r>
            <w:r w:rsidRPr="00473C91">
              <w:rPr>
                <w:rFonts w:eastAsia="Calibri"/>
                <w:sz w:val="16"/>
                <w:szCs w:val="16"/>
                <w:vertAlign w:val="superscript"/>
              </w:rPr>
              <w:t>14</w:t>
            </w:r>
          </w:p>
        </w:tc>
        <w:tc>
          <w:tcPr>
            <w:tcW w:w="2790" w:type="dxa"/>
            <w:gridSpan w:val="2"/>
            <w:tcBorders>
              <w:top w:val="single" w:sz="4" w:space="0" w:color="auto"/>
              <w:bottom w:val="nil"/>
            </w:tcBorders>
            <w:vAlign w:val="center"/>
          </w:tcPr>
          <w:p w14:paraId="3FF360CB" w14:textId="77777777" w:rsidR="00515F55" w:rsidRPr="00473C91" w:rsidRDefault="00515F55" w:rsidP="00A64841">
            <w:pPr>
              <w:rPr>
                <w:rFonts w:eastAsia="Calibri"/>
                <w:sz w:val="16"/>
                <w:szCs w:val="16"/>
              </w:rPr>
            </w:pPr>
            <w:proofErr w:type="gramStart"/>
            <w:r w:rsidRPr="00473C91">
              <w:rPr>
                <w:rFonts w:eastAsia="Calibri"/>
                <w:i/>
                <w:sz w:val="16"/>
                <w:szCs w:val="16"/>
              </w:rPr>
              <w:t>mEmerald</w:t>
            </w:r>
            <w:r w:rsidRPr="00473C91">
              <w:rPr>
                <w:rFonts w:eastAsia="Calibri"/>
                <w:sz w:val="16"/>
                <w:szCs w:val="16"/>
                <w:vertAlign w:val="superscript"/>
              </w:rPr>
              <w:t>30</w:t>
            </w:r>
            <w:proofErr w:type="gramEnd"/>
          </w:p>
        </w:tc>
        <w:tc>
          <w:tcPr>
            <w:tcW w:w="270" w:type="dxa"/>
            <w:tcBorders>
              <w:top w:val="nil"/>
              <w:bottom w:val="nil"/>
            </w:tcBorders>
          </w:tcPr>
          <w:p w14:paraId="76D519F8" w14:textId="77777777" w:rsidR="00515F55" w:rsidRPr="00473C91" w:rsidRDefault="00515F55" w:rsidP="00A64841">
            <w:pPr>
              <w:rPr>
                <w:rFonts w:eastAsia="Calibri"/>
                <w:sz w:val="16"/>
                <w:szCs w:val="16"/>
              </w:rPr>
            </w:pPr>
          </w:p>
        </w:tc>
        <w:tc>
          <w:tcPr>
            <w:tcW w:w="2340" w:type="dxa"/>
            <w:tcBorders>
              <w:top w:val="single" w:sz="4" w:space="0" w:color="auto"/>
              <w:left w:val="nil"/>
              <w:bottom w:val="nil"/>
              <w:right w:val="single" w:sz="4" w:space="0" w:color="auto"/>
            </w:tcBorders>
            <w:vAlign w:val="center"/>
          </w:tcPr>
          <w:p w14:paraId="68523135" w14:textId="77777777" w:rsidR="00515F55" w:rsidRPr="00473C91" w:rsidRDefault="00515F55" w:rsidP="00A64841">
            <w:pPr>
              <w:rPr>
                <w:rFonts w:eastAsia="Calibri"/>
                <w:sz w:val="16"/>
                <w:szCs w:val="16"/>
              </w:rPr>
            </w:pPr>
            <w:r w:rsidRPr="00473C91">
              <w:rPr>
                <w:rFonts w:eastAsia="Calibri"/>
                <w:i/>
                <w:sz w:val="16"/>
                <w:szCs w:val="16"/>
              </w:rPr>
              <w:t xml:space="preserve">N. </w:t>
            </w:r>
            <w:proofErr w:type="gramStart"/>
            <w:r w:rsidRPr="00473C91">
              <w:rPr>
                <w:rFonts w:eastAsia="Calibri"/>
                <w:i/>
                <w:sz w:val="16"/>
                <w:szCs w:val="16"/>
              </w:rPr>
              <w:t>tabacum</w:t>
            </w:r>
            <w:proofErr w:type="gramEnd"/>
            <w:r w:rsidRPr="00473C91">
              <w:rPr>
                <w:rFonts w:eastAsia="Calibri"/>
                <w:i/>
                <w:sz w:val="16"/>
                <w:szCs w:val="16"/>
              </w:rPr>
              <w:t xml:space="preserve"> trnI/trnA</w:t>
            </w:r>
            <w:r w:rsidRPr="00473C91">
              <w:rPr>
                <w:rFonts w:eastAsia="Calibri"/>
                <w:sz w:val="16"/>
                <w:szCs w:val="16"/>
                <w:vertAlign w:val="superscript"/>
              </w:rPr>
              <w:t>45</w:t>
            </w:r>
          </w:p>
        </w:tc>
        <w:tc>
          <w:tcPr>
            <w:tcW w:w="1980" w:type="dxa"/>
            <w:gridSpan w:val="2"/>
            <w:tcBorders>
              <w:top w:val="single" w:sz="4" w:space="0" w:color="auto"/>
              <w:left w:val="nil"/>
              <w:bottom w:val="nil"/>
              <w:right w:val="single" w:sz="4" w:space="0" w:color="auto"/>
            </w:tcBorders>
            <w:vAlign w:val="center"/>
          </w:tcPr>
          <w:p w14:paraId="3436B0AC" w14:textId="77777777" w:rsidR="00515F55" w:rsidRPr="00473C91" w:rsidRDefault="00515F55" w:rsidP="00A64841">
            <w:pPr>
              <w:rPr>
                <w:rFonts w:eastAsia="Calibri"/>
                <w:i/>
                <w:sz w:val="16"/>
                <w:szCs w:val="16"/>
              </w:rPr>
            </w:pPr>
            <w:proofErr w:type="gramStart"/>
            <w:r w:rsidRPr="00473C91">
              <w:rPr>
                <w:rFonts w:eastAsia="Calibri"/>
                <w:i/>
                <w:sz w:val="16"/>
                <w:szCs w:val="16"/>
              </w:rPr>
              <w:t>psbA</w:t>
            </w:r>
            <w:proofErr w:type="gramEnd"/>
            <w:r w:rsidRPr="00473C91">
              <w:rPr>
                <w:rFonts w:eastAsia="Calibri"/>
                <w:sz w:val="16"/>
                <w:szCs w:val="16"/>
              </w:rPr>
              <w:t xml:space="preserve"> 3'UTR</w:t>
            </w:r>
            <w:r w:rsidRPr="00473C91">
              <w:rPr>
                <w:rFonts w:eastAsia="Calibri"/>
                <w:sz w:val="16"/>
                <w:szCs w:val="16"/>
                <w:vertAlign w:val="superscript"/>
              </w:rPr>
              <w:t>39</w:t>
            </w:r>
          </w:p>
        </w:tc>
      </w:tr>
      <w:tr w:rsidR="00515F55" w:rsidRPr="00473C91" w14:paraId="0B6F9E28" w14:textId="77777777" w:rsidTr="00506F32">
        <w:trPr>
          <w:trHeight w:val="20"/>
        </w:trPr>
        <w:tc>
          <w:tcPr>
            <w:tcW w:w="1795" w:type="dxa"/>
            <w:tcBorders>
              <w:top w:val="nil"/>
              <w:left w:val="single" w:sz="4" w:space="0" w:color="auto"/>
              <w:bottom w:val="nil"/>
              <w:right w:val="nil"/>
            </w:tcBorders>
            <w:vAlign w:val="center"/>
          </w:tcPr>
          <w:p w14:paraId="5F1B5BDB" w14:textId="77777777" w:rsidR="00515F55" w:rsidRPr="00473C91" w:rsidRDefault="00515F55" w:rsidP="00A64841">
            <w:pPr>
              <w:rPr>
                <w:rFonts w:eastAsia="Calibri"/>
                <w:sz w:val="16"/>
                <w:szCs w:val="16"/>
              </w:rPr>
            </w:pPr>
            <w:r w:rsidRPr="00473C91">
              <w:rPr>
                <w:rFonts w:eastAsia="Calibri"/>
                <w:i/>
                <w:sz w:val="16"/>
                <w:szCs w:val="16"/>
              </w:rPr>
              <w:t xml:space="preserve">Zm </w:t>
            </w:r>
            <w:r w:rsidRPr="00473C91">
              <w:rPr>
                <w:rFonts w:eastAsia="Calibri"/>
                <w:sz w:val="16"/>
                <w:szCs w:val="16"/>
              </w:rPr>
              <w:t>P</w:t>
            </w:r>
            <w:r w:rsidRPr="00473C91">
              <w:rPr>
                <w:rFonts w:eastAsia="Calibri"/>
                <w:i/>
                <w:sz w:val="16"/>
                <w:szCs w:val="16"/>
              </w:rPr>
              <w:t>clpP</w:t>
            </w:r>
            <w:proofErr w:type="gramStart"/>
            <w:r w:rsidRPr="00473C91">
              <w:rPr>
                <w:rFonts w:eastAsia="Calibri"/>
                <w:sz w:val="16"/>
                <w:szCs w:val="16"/>
              </w:rPr>
              <w:t>::</w:t>
            </w:r>
            <w:proofErr w:type="gramEnd"/>
            <w:r w:rsidRPr="00473C91">
              <w:rPr>
                <w:rFonts w:eastAsia="Calibri"/>
                <w:sz w:val="16"/>
                <w:szCs w:val="16"/>
              </w:rPr>
              <w:t>Gg10 leader</w:t>
            </w:r>
            <w:r w:rsidRPr="00473C91">
              <w:rPr>
                <w:rFonts w:eastAsia="Calibri"/>
                <w:sz w:val="16"/>
                <w:szCs w:val="16"/>
                <w:vertAlign w:val="superscript"/>
              </w:rPr>
              <w:t>14</w:t>
            </w:r>
          </w:p>
        </w:tc>
        <w:tc>
          <w:tcPr>
            <w:tcW w:w="2790" w:type="dxa"/>
            <w:gridSpan w:val="2"/>
            <w:tcBorders>
              <w:top w:val="nil"/>
              <w:bottom w:val="nil"/>
            </w:tcBorders>
            <w:vAlign w:val="center"/>
          </w:tcPr>
          <w:p w14:paraId="379FB694" w14:textId="77777777" w:rsidR="00515F55" w:rsidRPr="00473C91" w:rsidRDefault="00515F55" w:rsidP="00A64841">
            <w:pPr>
              <w:rPr>
                <w:rFonts w:eastAsia="Calibri"/>
                <w:sz w:val="16"/>
                <w:szCs w:val="16"/>
              </w:rPr>
            </w:pPr>
            <w:proofErr w:type="gramStart"/>
            <w:r w:rsidRPr="00473C91">
              <w:rPr>
                <w:rFonts w:eastAsia="Calibri"/>
                <w:i/>
                <w:sz w:val="16"/>
                <w:szCs w:val="16"/>
              </w:rPr>
              <w:t>pporRFP</w:t>
            </w:r>
            <w:r w:rsidRPr="00473C91">
              <w:rPr>
                <w:rFonts w:eastAsia="Calibri"/>
                <w:sz w:val="16"/>
                <w:szCs w:val="16"/>
                <w:vertAlign w:val="superscript"/>
              </w:rPr>
              <w:t>31</w:t>
            </w:r>
            <w:proofErr w:type="gramEnd"/>
          </w:p>
        </w:tc>
        <w:tc>
          <w:tcPr>
            <w:tcW w:w="270" w:type="dxa"/>
            <w:tcBorders>
              <w:top w:val="nil"/>
              <w:bottom w:val="nil"/>
            </w:tcBorders>
          </w:tcPr>
          <w:p w14:paraId="052C1353"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06EE1C8A" w14:textId="77777777" w:rsidR="00515F55" w:rsidRPr="00473C91" w:rsidRDefault="00515F55" w:rsidP="00A64841">
            <w:pPr>
              <w:rPr>
                <w:rFonts w:eastAsia="Calibri"/>
                <w:sz w:val="16"/>
                <w:szCs w:val="16"/>
              </w:rPr>
            </w:pPr>
            <w:r w:rsidRPr="00473C91">
              <w:rPr>
                <w:rFonts w:eastAsia="Calibri"/>
                <w:i/>
                <w:sz w:val="16"/>
                <w:szCs w:val="16"/>
              </w:rPr>
              <w:t xml:space="preserve">N. </w:t>
            </w:r>
            <w:proofErr w:type="gramStart"/>
            <w:r w:rsidRPr="00473C91">
              <w:rPr>
                <w:rFonts w:eastAsia="Calibri"/>
                <w:i/>
                <w:sz w:val="16"/>
                <w:szCs w:val="16"/>
              </w:rPr>
              <w:t>tabacum</w:t>
            </w:r>
            <w:proofErr w:type="gramEnd"/>
            <w:r w:rsidRPr="00473C91">
              <w:rPr>
                <w:rFonts w:eastAsia="Calibri"/>
                <w:i/>
                <w:sz w:val="16"/>
                <w:szCs w:val="16"/>
              </w:rPr>
              <w:t xml:space="preserve"> trnG/trnfM</w:t>
            </w:r>
            <w:r w:rsidRPr="00473C91">
              <w:rPr>
                <w:rFonts w:eastAsia="Calibri"/>
                <w:sz w:val="16"/>
                <w:szCs w:val="16"/>
                <w:vertAlign w:val="superscript"/>
              </w:rPr>
              <w:t>46</w:t>
            </w:r>
          </w:p>
        </w:tc>
        <w:tc>
          <w:tcPr>
            <w:tcW w:w="1980" w:type="dxa"/>
            <w:gridSpan w:val="2"/>
            <w:tcBorders>
              <w:top w:val="nil"/>
              <w:left w:val="nil"/>
              <w:bottom w:val="nil"/>
              <w:right w:val="single" w:sz="4" w:space="0" w:color="auto"/>
            </w:tcBorders>
            <w:vAlign w:val="center"/>
          </w:tcPr>
          <w:p w14:paraId="77C99540" w14:textId="77777777" w:rsidR="00515F55" w:rsidRPr="00473C91" w:rsidRDefault="00515F55" w:rsidP="00A64841">
            <w:pPr>
              <w:rPr>
                <w:rFonts w:eastAsia="Calibri"/>
                <w:i/>
                <w:sz w:val="16"/>
                <w:szCs w:val="16"/>
              </w:rPr>
            </w:pPr>
            <w:proofErr w:type="gramStart"/>
            <w:r w:rsidRPr="00473C91">
              <w:rPr>
                <w:rFonts w:eastAsia="Calibri"/>
                <w:i/>
                <w:sz w:val="16"/>
                <w:szCs w:val="16"/>
              </w:rPr>
              <w:t>rbcL</w:t>
            </w:r>
            <w:proofErr w:type="gramEnd"/>
            <w:r w:rsidRPr="00473C91">
              <w:rPr>
                <w:rFonts w:eastAsia="Calibri"/>
                <w:sz w:val="16"/>
                <w:szCs w:val="16"/>
              </w:rPr>
              <w:t xml:space="preserve"> 3'UTR</w:t>
            </w:r>
            <w:r w:rsidRPr="00473C91">
              <w:rPr>
                <w:rFonts w:eastAsia="Calibri"/>
                <w:sz w:val="16"/>
                <w:szCs w:val="16"/>
                <w:vertAlign w:val="superscript"/>
              </w:rPr>
              <w:t>39</w:t>
            </w:r>
          </w:p>
        </w:tc>
      </w:tr>
      <w:tr w:rsidR="00515F55" w:rsidRPr="00473C91" w14:paraId="00B13F41" w14:textId="77777777" w:rsidTr="00506F32">
        <w:trPr>
          <w:trHeight w:val="20"/>
        </w:trPr>
        <w:tc>
          <w:tcPr>
            <w:tcW w:w="1795" w:type="dxa"/>
            <w:tcBorders>
              <w:top w:val="nil"/>
              <w:left w:val="single" w:sz="4" w:space="0" w:color="auto"/>
              <w:bottom w:val="nil"/>
              <w:right w:val="nil"/>
            </w:tcBorders>
            <w:vAlign w:val="center"/>
          </w:tcPr>
          <w:p w14:paraId="54131934"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accD</w:t>
            </w:r>
            <w:proofErr w:type="gramStart"/>
            <w:r w:rsidRPr="00473C91">
              <w:rPr>
                <w:rFonts w:eastAsia="Calibri"/>
                <w:sz w:val="16"/>
                <w:szCs w:val="16"/>
              </w:rPr>
              <w:t>::</w:t>
            </w:r>
            <w:proofErr w:type="gramEnd"/>
            <w:r w:rsidRPr="00473C91">
              <w:rPr>
                <w:rFonts w:eastAsia="Calibri"/>
                <w:sz w:val="16"/>
                <w:szCs w:val="16"/>
              </w:rPr>
              <w:t>5’UTR</w:t>
            </w:r>
            <w:r w:rsidRPr="00473C91">
              <w:rPr>
                <w:rFonts w:eastAsia="Calibri"/>
                <w:sz w:val="16"/>
                <w:szCs w:val="16"/>
                <w:vertAlign w:val="superscript"/>
              </w:rPr>
              <w:t>14</w:t>
            </w:r>
          </w:p>
        </w:tc>
        <w:tc>
          <w:tcPr>
            <w:tcW w:w="2790" w:type="dxa"/>
            <w:gridSpan w:val="2"/>
            <w:tcBorders>
              <w:top w:val="nil"/>
              <w:bottom w:val="nil"/>
            </w:tcBorders>
            <w:vAlign w:val="center"/>
          </w:tcPr>
          <w:p w14:paraId="7BBAD453" w14:textId="77777777" w:rsidR="00515F55" w:rsidRPr="00473C91" w:rsidRDefault="00515F55" w:rsidP="00A64841">
            <w:pPr>
              <w:rPr>
                <w:rFonts w:eastAsia="Calibri"/>
                <w:sz w:val="16"/>
                <w:szCs w:val="16"/>
              </w:rPr>
            </w:pPr>
            <w:proofErr w:type="gramStart"/>
            <w:r w:rsidRPr="00473C91">
              <w:rPr>
                <w:rFonts w:eastAsia="Calibri"/>
                <w:i/>
                <w:sz w:val="16"/>
                <w:szCs w:val="16"/>
              </w:rPr>
              <w:t>aadA</w:t>
            </w:r>
            <w:r w:rsidRPr="00473C91">
              <w:rPr>
                <w:rFonts w:eastAsia="Calibri"/>
                <w:sz w:val="16"/>
                <w:szCs w:val="16"/>
                <w:vertAlign w:val="superscript"/>
              </w:rPr>
              <w:t>32</w:t>
            </w:r>
            <w:proofErr w:type="gramEnd"/>
          </w:p>
        </w:tc>
        <w:tc>
          <w:tcPr>
            <w:tcW w:w="270" w:type="dxa"/>
            <w:tcBorders>
              <w:top w:val="nil"/>
              <w:bottom w:val="nil"/>
            </w:tcBorders>
          </w:tcPr>
          <w:p w14:paraId="49707EB2"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7BB946F4" w14:textId="77777777" w:rsidR="00515F55" w:rsidRPr="00473C91" w:rsidRDefault="00515F55" w:rsidP="00A64841">
            <w:pPr>
              <w:rPr>
                <w:rFonts w:eastAsia="Calibri"/>
                <w:sz w:val="16"/>
                <w:szCs w:val="16"/>
              </w:rPr>
            </w:pPr>
            <w:r w:rsidRPr="00473C91">
              <w:rPr>
                <w:rFonts w:eastAsia="Calibri"/>
                <w:i/>
                <w:sz w:val="16"/>
                <w:szCs w:val="16"/>
              </w:rPr>
              <w:t xml:space="preserve">N. </w:t>
            </w:r>
            <w:proofErr w:type="gramStart"/>
            <w:r w:rsidRPr="00473C91">
              <w:rPr>
                <w:rFonts w:eastAsia="Calibri"/>
                <w:i/>
                <w:sz w:val="16"/>
                <w:szCs w:val="16"/>
              </w:rPr>
              <w:t>tabacum</w:t>
            </w:r>
            <w:proofErr w:type="gramEnd"/>
            <w:r w:rsidRPr="00473C91">
              <w:rPr>
                <w:rFonts w:eastAsia="Calibri"/>
                <w:i/>
                <w:sz w:val="16"/>
                <w:szCs w:val="16"/>
              </w:rPr>
              <w:t xml:space="preserve"> trnV/3'rps12</w:t>
            </w:r>
            <w:r w:rsidRPr="00473C91">
              <w:rPr>
                <w:rFonts w:eastAsia="Calibri"/>
                <w:sz w:val="16"/>
                <w:szCs w:val="16"/>
                <w:vertAlign w:val="superscript"/>
              </w:rPr>
              <w:t>47</w:t>
            </w:r>
          </w:p>
        </w:tc>
        <w:tc>
          <w:tcPr>
            <w:tcW w:w="1980" w:type="dxa"/>
            <w:gridSpan w:val="2"/>
            <w:tcBorders>
              <w:top w:val="nil"/>
              <w:left w:val="nil"/>
              <w:bottom w:val="nil"/>
              <w:right w:val="single" w:sz="4" w:space="0" w:color="auto"/>
            </w:tcBorders>
            <w:vAlign w:val="center"/>
          </w:tcPr>
          <w:p w14:paraId="0DE40C1C" w14:textId="77777777" w:rsidR="00515F55" w:rsidRPr="00473C91" w:rsidRDefault="00515F55" w:rsidP="00A64841">
            <w:pPr>
              <w:rPr>
                <w:rFonts w:eastAsia="Calibri"/>
                <w:i/>
                <w:sz w:val="16"/>
                <w:szCs w:val="16"/>
              </w:rPr>
            </w:pPr>
            <w:proofErr w:type="gramStart"/>
            <w:r w:rsidRPr="00473C91">
              <w:rPr>
                <w:rFonts w:eastAsia="Calibri"/>
                <w:i/>
                <w:sz w:val="16"/>
                <w:szCs w:val="16"/>
              </w:rPr>
              <w:t>petD</w:t>
            </w:r>
            <w:proofErr w:type="gramEnd"/>
            <w:r w:rsidRPr="00473C91">
              <w:rPr>
                <w:rFonts w:eastAsia="Calibri"/>
                <w:sz w:val="16"/>
                <w:szCs w:val="16"/>
              </w:rPr>
              <w:t xml:space="preserve"> 3'UTR</w:t>
            </w:r>
            <w:r w:rsidRPr="00473C91">
              <w:rPr>
                <w:rFonts w:eastAsia="Calibri"/>
                <w:sz w:val="16"/>
                <w:szCs w:val="16"/>
                <w:vertAlign w:val="superscript"/>
              </w:rPr>
              <w:t>40</w:t>
            </w:r>
          </w:p>
        </w:tc>
      </w:tr>
      <w:tr w:rsidR="00515F55" w:rsidRPr="00473C91" w14:paraId="7D62D392" w14:textId="77777777" w:rsidTr="00506F32">
        <w:trPr>
          <w:trHeight w:val="20"/>
        </w:trPr>
        <w:tc>
          <w:tcPr>
            <w:tcW w:w="1795" w:type="dxa"/>
            <w:tcBorders>
              <w:top w:val="nil"/>
              <w:left w:val="single" w:sz="4" w:space="0" w:color="auto"/>
              <w:bottom w:val="nil"/>
              <w:right w:val="nil"/>
            </w:tcBorders>
            <w:vAlign w:val="center"/>
          </w:tcPr>
          <w:p w14:paraId="2AD4531E" w14:textId="77777777" w:rsidR="00515F55" w:rsidRPr="00473C91" w:rsidRDefault="00515F55" w:rsidP="00A64841">
            <w:pPr>
              <w:rPr>
                <w:rFonts w:eastAsia="Calibri"/>
                <w:sz w:val="16"/>
                <w:szCs w:val="16"/>
              </w:rPr>
            </w:pPr>
            <w:proofErr w:type="gramStart"/>
            <w:r w:rsidRPr="00473C91">
              <w:rPr>
                <w:rFonts w:eastAsia="Calibri"/>
                <w:sz w:val="16"/>
                <w:szCs w:val="16"/>
              </w:rPr>
              <w:t>mP</w:t>
            </w:r>
            <w:r w:rsidRPr="00473C91">
              <w:rPr>
                <w:rFonts w:eastAsia="Calibri"/>
                <w:i/>
                <w:sz w:val="16"/>
                <w:szCs w:val="16"/>
              </w:rPr>
              <w:t>rrn</w:t>
            </w:r>
            <w:proofErr w:type="gramEnd"/>
            <w:r w:rsidRPr="00473C91">
              <w:rPr>
                <w:rFonts w:eastAsia="Calibri"/>
                <w:sz w:val="16"/>
                <w:szCs w:val="16"/>
              </w:rPr>
              <w:t>::RBS (3.9%)</w:t>
            </w:r>
            <w:r w:rsidRPr="00473C91">
              <w:rPr>
                <w:rFonts w:eastAsia="Calibri"/>
                <w:sz w:val="16"/>
                <w:szCs w:val="16"/>
                <w:vertAlign w:val="superscript"/>
              </w:rPr>
              <w:t>6</w:t>
            </w:r>
          </w:p>
        </w:tc>
        <w:tc>
          <w:tcPr>
            <w:tcW w:w="2790" w:type="dxa"/>
            <w:gridSpan w:val="2"/>
            <w:tcBorders>
              <w:top w:val="nil"/>
              <w:bottom w:val="nil"/>
            </w:tcBorders>
            <w:vAlign w:val="center"/>
          </w:tcPr>
          <w:p w14:paraId="2E8569B6" w14:textId="77777777" w:rsidR="00515F55" w:rsidRPr="00473C91" w:rsidRDefault="00515F55" w:rsidP="00A64841">
            <w:pPr>
              <w:rPr>
                <w:rFonts w:eastAsia="Calibri"/>
                <w:sz w:val="16"/>
                <w:szCs w:val="16"/>
              </w:rPr>
            </w:pPr>
            <w:proofErr w:type="gramStart"/>
            <w:r w:rsidRPr="00473C91">
              <w:rPr>
                <w:rFonts w:eastAsia="Calibri"/>
                <w:i/>
                <w:sz w:val="16"/>
                <w:szCs w:val="16"/>
              </w:rPr>
              <w:t>aphA6</w:t>
            </w:r>
            <w:r w:rsidRPr="00473C91">
              <w:rPr>
                <w:rFonts w:eastAsia="Calibri"/>
                <w:sz w:val="16"/>
                <w:szCs w:val="16"/>
                <w:vertAlign w:val="superscript"/>
              </w:rPr>
              <w:t>33</w:t>
            </w:r>
            <w:proofErr w:type="gramEnd"/>
          </w:p>
        </w:tc>
        <w:tc>
          <w:tcPr>
            <w:tcW w:w="270" w:type="dxa"/>
            <w:tcBorders>
              <w:top w:val="nil"/>
              <w:bottom w:val="nil"/>
            </w:tcBorders>
          </w:tcPr>
          <w:p w14:paraId="4F3538DB" w14:textId="77777777" w:rsidR="00515F55" w:rsidRPr="00473C91" w:rsidRDefault="00515F55" w:rsidP="00A64841">
            <w:pPr>
              <w:rPr>
                <w:rFonts w:eastAsia="Calibri"/>
                <w:sz w:val="16"/>
                <w:szCs w:val="16"/>
              </w:rPr>
            </w:pPr>
          </w:p>
        </w:tc>
        <w:tc>
          <w:tcPr>
            <w:tcW w:w="2340" w:type="dxa"/>
            <w:tcBorders>
              <w:top w:val="nil"/>
              <w:left w:val="nil"/>
              <w:bottom w:val="nil"/>
            </w:tcBorders>
            <w:vAlign w:val="center"/>
          </w:tcPr>
          <w:p w14:paraId="47D30190" w14:textId="77777777" w:rsidR="00515F55" w:rsidRPr="00473C91" w:rsidRDefault="00515F55" w:rsidP="00A64841">
            <w:pPr>
              <w:rPr>
                <w:rFonts w:eastAsia="Calibri"/>
                <w:b/>
                <w:sz w:val="16"/>
                <w:szCs w:val="16"/>
              </w:rPr>
            </w:pPr>
            <w:r w:rsidRPr="00473C91">
              <w:rPr>
                <w:rFonts w:eastAsia="Calibri"/>
                <w:i/>
                <w:sz w:val="16"/>
                <w:szCs w:val="16"/>
              </w:rPr>
              <w:t xml:space="preserve">N. </w:t>
            </w:r>
            <w:proofErr w:type="gramStart"/>
            <w:r w:rsidRPr="00473C91">
              <w:rPr>
                <w:rFonts w:eastAsia="Calibri"/>
                <w:i/>
                <w:sz w:val="16"/>
                <w:szCs w:val="16"/>
              </w:rPr>
              <w:t>tabacum</w:t>
            </w:r>
            <w:proofErr w:type="gramEnd"/>
            <w:r w:rsidRPr="00473C91">
              <w:rPr>
                <w:rFonts w:eastAsia="Calibri"/>
                <w:i/>
                <w:sz w:val="16"/>
                <w:szCs w:val="16"/>
              </w:rPr>
              <w:t xml:space="preserve"> atpB/accD</w:t>
            </w:r>
            <w:r w:rsidRPr="00473C91">
              <w:rPr>
                <w:rFonts w:eastAsia="Calibri"/>
                <w:sz w:val="16"/>
                <w:szCs w:val="16"/>
                <w:vertAlign w:val="superscript"/>
              </w:rPr>
              <w:t>48</w:t>
            </w:r>
          </w:p>
        </w:tc>
        <w:tc>
          <w:tcPr>
            <w:tcW w:w="1980" w:type="dxa"/>
            <w:gridSpan w:val="2"/>
            <w:tcBorders>
              <w:top w:val="nil"/>
              <w:left w:val="nil"/>
              <w:bottom w:val="nil"/>
            </w:tcBorders>
            <w:vAlign w:val="center"/>
          </w:tcPr>
          <w:p w14:paraId="04EFC4F0" w14:textId="77777777" w:rsidR="00515F55" w:rsidRPr="00473C91" w:rsidRDefault="00515F55" w:rsidP="00A64841">
            <w:pPr>
              <w:rPr>
                <w:rFonts w:eastAsia="Calibri"/>
                <w:b/>
                <w:sz w:val="16"/>
                <w:szCs w:val="16"/>
              </w:rPr>
            </w:pPr>
            <w:proofErr w:type="gramStart"/>
            <w:r w:rsidRPr="00473C91">
              <w:rPr>
                <w:rFonts w:eastAsia="Calibri"/>
                <w:i/>
                <w:sz w:val="16"/>
                <w:szCs w:val="16"/>
              </w:rPr>
              <w:t>rpoA</w:t>
            </w:r>
            <w:proofErr w:type="gramEnd"/>
            <w:r w:rsidRPr="00473C91">
              <w:rPr>
                <w:rFonts w:eastAsia="Calibri"/>
                <w:sz w:val="16"/>
                <w:szCs w:val="16"/>
              </w:rPr>
              <w:t xml:space="preserve"> 3'UTR</w:t>
            </w:r>
            <w:r w:rsidRPr="00473C91">
              <w:rPr>
                <w:rFonts w:eastAsia="Calibri"/>
                <w:sz w:val="16"/>
                <w:szCs w:val="16"/>
                <w:vertAlign w:val="superscript"/>
              </w:rPr>
              <w:t>40</w:t>
            </w:r>
          </w:p>
        </w:tc>
      </w:tr>
      <w:tr w:rsidR="00515F55" w:rsidRPr="00473C91" w14:paraId="27865282" w14:textId="77777777" w:rsidTr="00506F32">
        <w:trPr>
          <w:trHeight w:val="20"/>
        </w:trPr>
        <w:tc>
          <w:tcPr>
            <w:tcW w:w="1795" w:type="dxa"/>
            <w:tcBorders>
              <w:top w:val="nil"/>
              <w:left w:val="single" w:sz="4" w:space="0" w:color="auto"/>
              <w:bottom w:val="nil"/>
              <w:right w:val="nil"/>
            </w:tcBorders>
            <w:vAlign w:val="center"/>
          </w:tcPr>
          <w:p w14:paraId="535B8492" w14:textId="77777777" w:rsidR="00515F55" w:rsidRPr="00473C91" w:rsidRDefault="00515F55" w:rsidP="00A64841">
            <w:pPr>
              <w:rPr>
                <w:rFonts w:eastAsia="Calibri"/>
                <w:sz w:val="16"/>
                <w:szCs w:val="16"/>
              </w:rPr>
            </w:pPr>
            <w:proofErr w:type="gramStart"/>
            <w:r w:rsidRPr="00473C91">
              <w:rPr>
                <w:rFonts w:eastAsia="Calibri"/>
                <w:sz w:val="16"/>
                <w:szCs w:val="16"/>
              </w:rPr>
              <w:t>mP</w:t>
            </w:r>
            <w:r w:rsidRPr="00473C91">
              <w:rPr>
                <w:rFonts w:eastAsia="Calibri"/>
                <w:i/>
                <w:sz w:val="16"/>
                <w:szCs w:val="16"/>
              </w:rPr>
              <w:t>rrn</w:t>
            </w:r>
            <w:proofErr w:type="gramEnd"/>
            <w:r w:rsidRPr="00473C91">
              <w:rPr>
                <w:rFonts w:eastAsia="Calibri"/>
                <w:sz w:val="16"/>
                <w:szCs w:val="16"/>
              </w:rPr>
              <w:t>::RBS (20%)</w:t>
            </w:r>
            <w:r w:rsidRPr="00473C91">
              <w:rPr>
                <w:rFonts w:eastAsia="Calibri"/>
                <w:sz w:val="16"/>
                <w:szCs w:val="16"/>
                <w:vertAlign w:val="superscript"/>
              </w:rPr>
              <w:t>6</w:t>
            </w:r>
          </w:p>
        </w:tc>
        <w:tc>
          <w:tcPr>
            <w:tcW w:w="2790" w:type="dxa"/>
            <w:gridSpan w:val="2"/>
            <w:tcBorders>
              <w:top w:val="nil"/>
              <w:bottom w:val="nil"/>
            </w:tcBorders>
            <w:vAlign w:val="center"/>
          </w:tcPr>
          <w:p w14:paraId="78F9AAAE" w14:textId="77777777" w:rsidR="00515F55" w:rsidRPr="00473C91" w:rsidRDefault="00515F55" w:rsidP="00A64841">
            <w:pPr>
              <w:rPr>
                <w:rFonts w:eastAsia="Calibri"/>
                <w:sz w:val="16"/>
                <w:szCs w:val="16"/>
              </w:rPr>
            </w:pPr>
            <w:proofErr w:type="gramStart"/>
            <w:r w:rsidRPr="00473C91">
              <w:rPr>
                <w:rFonts w:eastAsia="Calibri"/>
                <w:i/>
                <w:sz w:val="16"/>
                <w:szCs w:val="16"/>
              </w:rPr>
              <w:t>nptII</w:t>
            </w:r>
            <w:r w:rsidRPr="00473C91">
              <w:rPr>
                <w:rFonts w:eastAsia="Calibri"/>
                <w:sz w:val="16"/>
                <w:szCs w:val="16"/>
                <w:vertAlign w:val="superscript"/>
              </w:rPr>
              <w:t>34</w:t>
            </w:r>
            <w:proofErr w:type="gramEnd"/>
          </w:p>
        </w:tc>
        <w:tc>
          <w:tcPr>
            <w:tcW w:w="270" w:type="dxa"/>
            <w:tcBorders>
              <w:top w:val="nil"/>
              <w:bottom w:val="nil"/>
            </w:tcBorders>
          </w:tcPr>
          <w:p w14:paraId="1D15C6A8"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6772CECE" w14:textId="77777777" w:rsidR="00515F55" w:rsidRPr="00473C91" w:rsidRDefault="00515F55" w:rsidP="00A64841">
            <w:pPr>
              <w:rPr>
                <w:rFonts w:eastAsia="Calibri"/>
                <w:sz w:val="16"/>
                <w:szCs w:val="16"/>
              </w:rPr>
            </w:pPr>
            <w:r w:rsidRPr="00473C91">
              <w:rPr>
                <w:rFonts w:eastAsia="Calibri"/>
                <w:i/>
                <w:sz w:val="16"/>
                <w:szCs w:val="16"/>
              </w:rPr>
              <w:t xml:space="preserve">Z. </w:t>
            </w:r>
            <w:proofErr w:type="gramStart"/>
            <w:r w:rsidRPr="00473C91">
              <w:rPr>
                <w:rFonts w:eastAsia="Calibri"/>
                <w:i/>
                <w:sz w:val="16"/>
                <w:szCs w:val="16"/>
              </w:rPr>
              <w:t>mays</w:t>
            </w:r>
            <w:proofErr w:type="gramEnd"/>
            <w:r w:rsidRPr="00473C91">
              <w:rPr>
                <w:rFonts w:eastAsia="Calibri"/>
                <w:i/>
                <w:sz w:val="16"/>
                <w:szCs w:val="16"/>
              </w:rPr>
              <w:t xml:space="preserve"> trnI/trnA</w:t>
            </w:r>
            <w:r w:rsidRPr="00473C91">
              <w:rPr>
                <w:rFonts w:eastAsia="Calibri"/>
                <w:sz w:val="16"/>
                <w:szCs w:val="16"/>
                <w:vertAlign w:val="superscript"/>
              </w:rPr>
              <w:t>45</w:t>
            </w:r>
          </w:p>
        </w:tc>
        <w:tc>
          <w:tcPr>
            <w:tcW w:w="1980" w:type="dxa"/>
            <w:gridSpan w:val="2"/>
            <w:tcBorders>
              <w:top w:val="nil"/>
              <w:left w:val="nil"/>
              <w:bottom w:val="nil"/>
              <w:right w:val="single" w:sz="4" w:space="0" w:color="auto"/>
            </w:tcBorders>
            <w:vAlign w:val="center"/>
          </w:tcPr>
          <w:p w14:paraId="3A74A262" w14:textId="77777777" w:rsidR="00515F55" w:rsidRPr="00473C91" w:rsidRDefault="00515F55" w:rsidP="00A64841">
            <w:pPr>
              <w:rPr>
                <w:rFonts w:eastAsia="Calibri"/>
                <w:i/>
                <w:sz w:val="16"/>
                <w:szCs w:val="16"/>
              </w:rPr>
            </w:pPr>
            <w:r w:rsidRPr="00473C91">
              <w:rPr>
                <w:rFonts w:eastAsia="Calibri"/>
                <w:i/>
                <w:sz w:val="16"/>
                <w:szCs w:val="16"/>
              </w:rPr>
              <w:t>E.coli</w:t>
            </w:r>
            <w:r w:rsidRPr="00473C91">
              <w:rPr>
                <w:rFonts w:eastAsia="Calibri"/>
                <w:sz w:val="16"/>
                <w:szCs w:val="16"/>
              </w:rPr>
              <w:t xml:space="preserve"> </w:t>
            </w:r>
            <w:r w:rsidRPr="00473C91">
              <w:rPr>
                <w:rFonts w:eastAsia="Calibri"/>
                <w:i/>
                <w:sz w:val="16"/>
                <w:szCs w:val="16"/>
              </w:rPr>
              <w:t>rrnB</w:t>
            </w:r>
            <w:r w:rsidRPr="00473C91">
              <w:rPr>
                <w:rFonts w:eastAsia="Calibri"/>
                <w:sz w:val="16"/>
                <w:szCs w:val="16"/>
              </w:rPr>
              <w:t xml:space="preserve"> 3'UTR</w:t>
            </w:r>
            <w:r w:rsidRPr="00473C91">
              <w:rPr>
                <w:rFonts w:eastAsia="Calibri"/>
                <w:sz w:val="16"/>
                <w:szCs w:val="16"/>
                <w:vertAlign w:val="superscript"/>
              </w:rPr>
              <w:t>40</w:t>
            </w:r>
          </w:p>
        </w:tc>
      </w:tr>
      <w:tr w:rsidR="00515F55" w:rsidRPr="00473C91" w14:paraId="4624CB3E" w14:textId="77777777" w:rsidTr="00506F32">
        <w:trPr>
          <w:trHeight w:val="20"/>
        </w:trPr>
        <w:tc>
          <w:tcPr>
            <w:tcW w:w="1795" w:type="dxa"/>
            <w:tcBorders>
              <w:top w:val="nil"/>
              <w:left w:val="single" w:sz="4" w:space="0" w:color="auto"/>
              <w:bottom w:val="nil"/>
              <w:right w:val="nil"/>
            </w:tcBorders>
            <w:vAlign w:val="center"/>
          </w:tcPr>
          <w:p w14:paraId="671814F3" w14:textId="77777777" w:rsidR="00515F55" w:rsidRPr="00473C91" w:rsidRDefault="00515F55" w:rsidP="00A64841">
            <w:pPr>
              <w:rPr>
                <w:rFonts w:eastAsia="Calibri"/>
                <w:sz w:val="16"/>
                <w:szCs w:val="16"/>
              </w:rPr>
            </w:pPr>
            <w:proofErr w:type="gramStart"/>
            <w:r w:rsidRPr="00473C91">
              <w:rPr>
                <w:rFonts w:eastAsia="Calibri"/>
                <w:sz w:val="16"/>
                <w:szCs w:val="16"/>
              </w:rPr>
              <w:t>mP</w:t>
            </w:r>
            <w:r w:rsidRPr="00473C91">
              <w:rPr>
                <w:rFonts w:eastAsia="Calibri"/>
                <w:i/>
                <w:sz w:val="16"/>
                <w:szCs w:val="16"/>
              </w:rPr>
              <w:t>rrn</w:t>
            </w:r>
            <w:proofErr w:type="gramEnd"/>
            <w:r w:rsidRPr="00473C91">
              <w:rPr>
                <w:rFonts w:eastAsia="Calibri"/>
                <w:sz w:val="16"/>
                <w:szCs w:val="16"/>
              </w:rPr>
              <w:t>::RBS (46%)</w:t>
            </w:r>
            <w:r w:rsidRPr="00473C91">
              <w:rPr>
                <w:rFonts w:eastAsia="Calibri"/>
                <w:sz w:val="16"/>
                <w:szCs w:val="16"/>
                <w:vertAlign w:val="superscript"/>
              </w:rPr>
              <w:t>6</w:t>
            </w:r>
          </w:p>
        </w:tc>
        <w:tc>
          <w:tcPr>
            <w:tcW w:w="2790" w:type="dxa"/>
            <w:gridSpan w:val="2"/>
            <w:tcBorders>
              <w:top w:val="nil"/>
              <w:bottom w:val="nil"/>
            </w:tcBorders>
            <w:vAlign w:val="center"/>
          </w:tcPr>
          <w:p w14:paraId="21E8924F" w14:textId="77777777" w:rsidR="00515F55" w:rsidRPr="00473C91" w:rsidRDefault="00515F55" w:rsidP="00A64841">
            <w:pPr>
              <w:rPr>
                <w:rFonts w:eastAsia="Calibri"/>
                <w:sz w:val="16"/>
                <w:szCs w:val="16"/>
              </w:rPr>
            </w:pPr>
            <w:r w:rsidRPr="00473C91">
              <w:rPr>
                <w:rFonts w:eastAsia="Calibri"/>
                <w:i/>
                <w:sz w:val="16"/>
                <w:szCs w:val="16"/>
              </w:rPr>
              <w:t>Myc aadA-GFP</w:t>
            </w:r>
            <w:r w:rsidRPr="00473C91">
              <w:rPr>
                <w:rFonts w:eastAsia="Calibri"/>
                <w:sz w:val="16"/>
                <w:szCs w:val="16"/>
                <w:vertAlign w:val="superscript"/>
              </w:rPr>
              <w:t>35</w:t>
            </w:r>
            <w:r w:rsidRPr="00473C91">
              <w:rPr>
                <w:rFonts w:eastAsia="Calibri"/>
                <w:sz w:val="16"/>
                <w:szCs w:val="16"/>
              </w:rPr>
              <w:t xml:space="preserve"> </w:t>
            </w:r>
          </w:p>
        </w:tc>
        <w:tc>
          <w:tcPr>
            <w:tcW w:w="270" w:type="dxa"/>
            <w:tcBorders>
              <w:top w:val="nil"/>
              <w:bottom w:val="nil"/>
            </w:tcBorders>
          </w:tcPr>
          <w:p w14:paraId="7241A6FB"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5BAFD38F" w14:textId="77777777" w:rsidR="00515F55" w:rsidRPr="00473C91" w:rsidRDefault="00515F55" w:rsidP="00A64841">
            <w:pPr>
              <w:rPr>
                <w:rFonts w:eastAsia="Calibri"/>
                <w:sz w:val="16"/>
                <w:szCs w:val="16"/>
              </w:rPr>
            </w:pPr>
            <w:r w:rsidRPr="00473C91">
              <w:rPr>
                <w:rFonts w:eastAsia="Calibri"/>
                <w:i/>
                <w:sz w:val="16"/>
                <w:szCs w:val="16"/>
              </w:rPr>
              <w:t xml:space="preserve">Z. </w:t>
            </w:r>
            <w:proofErr w:type="gramStart"/>
            <w:r w:rsidRPr="00473C91">
              <w:rPr>
                <w:rFonts w:eastAsia="Calibri"/>
                <w:i/>
                <w:sz w:val="16"/>
                <w:szCs w:val="16"/>
              </w:rPr>
              <w:t>mays</w:t>
            </w:r>
            <w:proofErr w:type="gramEnd"/>
            <w:r w:rsidRPr="00473C91">
              <w:rPr>
                <w:rFonts w:eastAsia="Calibri"/>
                <w:i/>
                <w:sz w:val="16"/>
                <w:szCs w:val="16"/>
              </w:rPr>
              <w:t xml:space="preserve"> trnV/3'rps12</w:t>
            </w:r>
            <w:r w:rsidRPr="00473C91">
              <w:rPr>
                <w:rFonts w:eastAsia="Calibri"/>
                <w:sz w:val="16"/>
                <w:szCs w:val="16"/>
                <w:vertAlign w:val="superscript"/>
              </w:rPr>
              <w:t>47</w:t>
            </w:r>
          </w:p>
        </w:tc>
        <w:tc>
          <w:tcPr>
            <w:tcW w:w="1980" w:type="dxa"/>
            <w:gridSpan w:val="2"/>
            <w:tcBorders>
              <w:top w:val="nil"/>
              <w:left w:val="nil"/>
              <w:bottom w:val="nil"/>
              <w:right w:val="single" w:sz="4" w:space="0" w:color="auto"/>
            </w:tcBorders>
            <w:vAlign w:val="center"/>
          </w:tcPr>
          <w:p w14:paraId="0353EFD7" w14:textId="77777777" w:rsidR="00515F55" w:rsidRPr="00473C91" w:rsidRDefault="00515F55" w:rsidP="00A64841">
            <w:pPr>
              <w:rPr>
                <w:rFonts w:eastAsia="Calibri"/>
                <w:i/>
                <w:sz w:val="16"/>
                <w:szCs w:val="16"/>
              </w:rPr>
            </w:pPr>
            <w:proofErr w:type="gramStart"/>
            <w:r w:rsidRPr="00473C91">
              <w:rPr>
                <w:rFonts w:eastAsia="Calibri"/>
                <w:i/>
                <w:sz w:val="16"/>
                <w:szCs w:val="16"/>
              </w:rPr>
              <w:t>psaC</w:t>
            </w:r>
            <w:proofErr w:type="gramEnd"/>
            <w:r w:rsidRPr="00473C91">
              <w:rPr>
                <w:rFonts w:eastAsia="Calibri"/>
                <w:sz w:val="16"/>
                <w:szCs w:val="16"/>
              </w:rPr>
              <w:t xml:space="preserve"> 3'UTR</w:t>
            </w:r>
            <w:r w:rsidRPr="00473C91">
              <w:rPr>
                <w:rFonts w:eastAsia="Calibri"/>
                <w:sz w:val="16"/>
                <w:szCs w:val="16"/>
                <w:vertAlign w:val="superscript"/>
              </w:rPr>
              <w:t>21</w:t>
            </w:r>
          </w:p>
        </w:tc>
      </w:tr>
      <w:tr w:rsidR="00515F55" w:rsidRPr="00473C91" w14:paraId="5340D52E" w14:textId="77777777" w:rsidTr="00506F32">
        <w:trPr>
          <w:trHeight w:val="20"/>
        </w:trPr>
        <w:tc>
          <w:tcPr>
            <w:tcW w:w="1795" w:type="dxa"/>
            <w:tcBorders>
              <w:top w:val="nil"/>
              <w:left w:val="single" w:sz="4" w:space="0" w:color="auto"/>
              <w:bottom w:val="nil"/>
              <w:right w:val="nil"/>
            </w:tcBorders>
            <w:vAlign w:val="center"/>
          </w:tcPr>
          <w:p w14:paraId="0C95F5F3" w14:textId="77777777" w:rsidR="00515F55" w:rsidRPr="00473C91" w:rsidRDefault="00515F55" w:rsidP="00A64841">
            <w:pPr>
              <w:rPr>
                <w:rFonts w:eastAsia="Calibri"/>
                <w:sz w:val="16"/>
                <w:szCs w:val="16"/>
              </w:rPr>
            </w:pPr>
            <w:proofErr w:type="gramStart"/>
            <w:r w:rsidRPr="00473C91">
              <w:rPr>
                <w:rFonts w:eastAsia="Calibri"/>
                <w:sz w:val="16"/>
                <w:szCs w:val="16"/>
              </w:rPr>
              <w:t>mP</w:t>
            </w:r>
            <w:r w:rsidRPr="00473C91">
              <w:rPr>
                <w:rFonts w:eastAsia="Calibri"/>
                <w:i/>
                <w:sz w:val="16"/>
                <w:szCs w:val="16"/>
              </w:rPr>
              <w:t>rrn</w:t>
            </w:r>
            <w:proofErr w:type="gramEnd"/>
            <w:r w:rsidRPr="00473C91">
              <w:rPr>
                <w:rFonts w:eastAsia="Calibri"/>
                <w:sz w:val="16"/>
                <w:szCs w:val="16"/>
              </w:rPr>
              <w:t>::RBS (60%)</w:t>
            </w:r>
            <w:r w:rsidRPr="00473C91">
              <w:rPr>
                <w:rFonts w:eastAsia="Calibri"/>
                <w:sz w:val="16"/>
                <w:szCs w:val="16"/>
                <w:vertAlign w:val="superscript"/>
              </w:rPr>
              <w:t>6</w:t>
            </w:r>
          </w:p>
        </w:tc>
        <w:tc>
          <w:tcPr>
            <w:tcW w:w="2790" w:type="dxa"/>
            <w:gridSpan w:val="2"/>
            <w:tcBorders>
              <w:top w:val="nil"/>
              <w:bottom w:val="nil"/>
            </w:tcBorders>
            <w:vAlign w:val="center"/>
          </w:tcPr>
          <w:p w14:paraId="70092F62" w14:textId="77777777" w:rsidR="00515F55" w:rsidRPr="00473C91" w:rsidRDefault="00515F55" w:rsidP="00A64841">
            <w:pPr>
              <w:rPr>
                <w:rFonts w:eastAsia="Calibri"/>
                <w:sz w:val="16"/>
                <w:szCs w:val="16"/>
              </w:rPr>
            </w:pPr>
            <w:r w:rsidRPr="00473C91">
              <w:rPr>
                <w:rFonts w:eastAsia="Calibri"/>
                <w:i/>
                <w:sz w:val="16"/>
                <w:szCs w:val="16"/>
              </w:rPr>
              <w:t>FLARE16-S aadA-GFP</w:t>
            </w:r>
            <w:r w:rsidRPr="00473C91">
              <w:rPr>
                <w:rFonts w:eastAsia="Calibri"/>
                <w:sz w:val="16"/>
                <w:szCs w:val="16"/>
                <w:vertAlign w:val="superscript"/>
              </w:rPr>
              <w:t>36</w:t>
            </w:r>
          </w:p>
        </w:tc>
        <w:tc>
          <w:tcPr>
            <w:tcW w:w="270" w:type="dxa"/>
            <w:tcBorders>
              <w:top w:val="nil"/>
              <w:bottom w:val="nil"/>
            </w:tcBorders>
          </w:tcPr>
          <w:p w14:paraId="2B6BC714"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60C10322" w14:textId="77777777" w:rsidR="00515F55" w:rsidRPr="00473C91" w:rsidRDefault="00515F55" w:rsidP="00A64841">
            <w:pPr>
              <w:rPr>
                <w:rFonts w:eastAsia="Calibri"/>
                <w:sz w:val="16"/>
                <w:szCs w:val="16"/>
              </w:rPr>
            </w:pPr>
            <w:r w:rsidRPr="00473C91">
              <w:rPr>
                <w:rFonts w:eastAsia="Calibri"/>
                <w:i/>
                <w:sz w:val="16"/>
                <w:szCs w:val="16"/>
              </w:rPr>
              <w:t xml:space="preserve">S. </w:t>
            </w:r>
            <w:proofErr w:type="gramStart"/>
            <w:r w:rsidRPr="00473C91">
              <w:rPr>
                <w:rFonts w:eastAsia="Calibri"/>
                <w:i/>
                <w:sz w:val="16"/>
                <w:szCs w:val="16"/>
              </w:rPr>
              <w:t>tuberosum</w:t>
            </w:r>
            <w:proofErr w:type="gramEnd"/>
            <w:r w:rsidRPr="00473C91">
              <w:rPr>
                <w:rFonts w:eastAsia="Calibri"/>
                <w:i/>
                <w:sz w:val="16"/>
                <w:szCs w:val="16"/>
              </w:rPr>
              <w:t xml:space="preserve"> trnI/trnA</w:t>
            </w:r>
            <w:r w:rsidRPr="00473C91">
              <w:rPr>
                <w:rFonts w:eastAsia="Calibri"/>
                <w:sz w:val="16"/>
                <w:szCs w:val="16"/>
                <w:vertAlign w:val="superscript"/>
              </w:rPr>
              <w:t>45</w:t>
            </w:r>
          </w:p>
        </w:tc>
        <w:tc>
          <w:tcPr>
            <w:tcW w:w="1980" w:type="dxa"/>
            <w:gridSpan w:val="2"/>
            <w:tcBorders>
              <w:top w:val="nil"/>
              <w:left w:val="nil"/>
              <w:bottom w:val="nil"/>
              <w:right w:val="single" w:sz="4" w:space="0" w:color="auto"/>
            </w:tcBorders>
            <w:vAlign w:val="center"/>
          </w:tcPr>
          <w:p w14:paraId="67A22A62" w14:textId="77777777" w:rsidR="00515F55" w:rsidRPr="00473C91" w:rsidRDefault="00515F55" w:rsidP="00A64841">
            <w:pPr>
              <w:rPr>
                <w:rFonts w:eastAsia="Calibri"/>
                <w:i/>
                <w:sz w:val="16"/>
                <w:szCs w:val="16"/>
              </w:rPr>
            </w:pPr>
            <w:r w:rsidRPr="00473C91">
              <w:rPr>
                <w:rFonts w:eastAsia="Calibri"/>
                <w:sz w:val="16"/>
                <w:szCs w:val="16"/>
              </w:rPr>
              <w:t>TMV 3'UTR</w:t>
            </w:r>
            <w:r w:rsidRPr="00473C91">
              <w:rPr>
                <w:rFonts w:eastAsia="Calibri"/>
                <w:sz w:val="16"/>
                <w:szCs w:val="16"/>
                <w:vertAlign w:val="superscript"/>
              </w:rPr>
              <w:t>41</w:t>
            </w:r>
          </w:p>
        </w:tc>
      </w:tr>
      <w:tr w:rsidR="00515F55" w:rsidRPr="00473C91" w14:paraId="33FD9A90" w14:textId="77777777" w:rsidTr="00506F32">
        <w:trPr>
          <w:trHeight w:val="20"/>
        </w:trPr>
        <w:tc>
          <w:tcPr>
            <w:tcW w:w="1795" w:type="dxa"/>
            <w:tcBorders>
              <w:top w:val="nil"/>
              <w:left w:val="single" w:sz="4" w:space="0" w:color="auto"/>
              <w:bottom w:val="nil"/>
              <w:right w:val="nil"/>
            </w:tcBorders>
            <w:vAlign w:val="center"/>
          </w:tcPr>
          <w:p w14:paraId="793F2EE8" w14:textId="77777777" w:rsidR="00515F55" w:rsidRPr="00473C91" w:rsidRDefault="00515F55" w:rsidP="00A64841">
            <w:pPr>
              <w:rPr>
                <w:rFonts w:eastAsia="Calibri"/>
                <w:sz w:val="16"/>
                <w:szCs w:val="16"/>
              </w:rPr>
            </w:pPr>
            <w:proofErr w:type="gramStart"/>
            <w:r w:rsidRPr="00473C91">
              <w:rPr>
                <w:rFonts w:eastAsia="Calibri"/>
                <w:sz w:val="16"/>
                <w:szCs w:val="16"/>
              </w:rPr>
              <w:t>mP</w:t>
            </w:r>
            <w:r w:rsidRPr="00473C91">
              <w:rPr>
                <w:rFonts w:eastAsia="Calibri"/>
                <w:i/>
                <w:sz w:val="16"/>
                <w:szCs w:val="16"/>
              </w:rPr>
              <w:t>rrn</w:t>
            </w:r>
            <w:proofErr w:type="gramEnd"/>
            <w:r w:rsidRPr="00473C91">
              <w:rPr>
                <w:rFonts w:eastAsia="Calibri"/>
                <w:sz w:val="16"/>
                <w:szCs w:val="16"/>
              </w:rPr>
              <w:t>::RBS (61%)</w:t>
            </w:r>
            <w:r w:rsidRPr="00473C91">
              <w:rPr>
                <w:rFonts w:eastAsia="Calibri"/>
                <w:sz w:val="16"/>
                <w:szCs w:val="16"/>
                <w:vertAlign w:val="superscript"/>
              </w:rPr>
              <w:t>6</w:t>
            </w:r>
          </w:p>
        </w:tc>
        <w:tc>
          <w:tcPr>
            <w:tcW w:w="2790" w:type="dxa"/>
            <w:gridSpan w:val="2"/>
            <w:tcBorders>
              <w:top w:val="nil"/>
              <w:bottom w:val="nil"/>
            </w:tcBorders>
            <w:vAlign w:val="center"/>
          </w:tcPr>
          <w:p w14:paraId="07F77B63" w14:textId="77777777" w:rsidR="00515F55" w:rsidRPr="00473C91" w:rsidRDefault="00515F55" w:rsidP="00A64841">
            <w:pPr>
              <w:rPr>
                <w:rFonts w:eastAsia="Calibri"/>
                <w:sz w:val="16"/>
                <w:szCs w:val="16"/>
              </w:rPr>
            </w:pPr>
            <w:proofErr w:type="gramStart"/>
            <w:r w:rsidRPr="00473C91">
              <w:rPr>
                <w:rFonts w:eastAsia="Calibri"/>
                <w:i/>
                <w:sz w:val="16"/>
                <w:szCs w:val="16"/>
              </w:rPr>
              <w:t>aac6</w:t>
            </w:r>
            <w:proofErr w:type="gramEnd"/>
            <w:r w:rsidRPr="00473C91">
              <w:rPr>
                <w:rFonts w:eastAsia="Calibri"/>
                <w:i/>
                <w:sz w:val="16"/>
                <w:szCs w:val="16"/>
              </w:rPr>
              <w:t>-aph2</w:t>
            </w:r>
            <w:r w:rsidRPr="00473C91">
              <w:rPr>
                <w:rFonts w:eastAsia="Calibri"/>
                <w:sz w:val="16"/>
                <w:szCs w:val="16"/>
                <w:vertAlign w:val="superscript"/>
              </w:rPr>
              <w:t>37</w:t>
            </w:r>
          </w:p>
        </w:tc>
        <w:tc>
          <w:tcPr>
            <w:tcW w:w="270" w:type="dxa"/>
            <w:tcBorders>
              <w:top w:val="nil"/>
              <w:bottom w:val="nil"/>
            </w:tcBorders>
          </w:tcPr>
          <w:p w14:paraId="3C45373E"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46651ACB" w14:textId="77777777" w:rsidR="00515F55" w:rsidRPr="00473C91" w:rsidRDefault="00515F55" w:rsidP="00A64841">
            <w:pPr>
              <w:rPr>
                <w:rFonts w:eastAsia="Calibri"/>
                <w:sz w:val="16"/>
                <w:szCs w:val="16"/>
              </w:rPr>
            </w:pPr>
            <w:r w:rsidRPr="00473C91">
              <w:rPr>
                <w:rFonts w:eastAsia="Calibri"/>
                <w:i/>
                <w:sz w:val="16"/>
                <w:szCs w:val="16"/>
              </w:rPr>
              <w:t xml:space="preserve">S. </w:t>
            </w:r>
            <w:proofErr w:type="gramStart"/>
            <w:r w:rsidRPr="00473C91">
              <w:rPr>
                <w:rFonts w:eastAsia="Calibri"/>
                <w:i/>
                <w:sz w:val="16"/>
                <w:szCs w:val="16"/>
              </w:rPr>
              <w:t>tuberosum</w:t>
            </w:r>
            <w:proofErr w:type="gramEnd"/>
            <w:r w:rsidRPr="00473C91">
              <w:rPr>
                <w:rFonts w:eastAsia="Calibri"/>
                <w:i/>
                <w:sz w:val="16"/>
                <w:szCs w:val="16"/>
              </w:rPr>
              <w:t xml:space="preserve"> trnG/trnfM</w:t>
            </w:r>
            <w:r w:rsidRPr="00473C91">
              <w:rPr>
                <w:rFonts w:eastAsia="Calibri"/>
                <w:sz w:val="16"/>
                <w:szCs w:val="16"/>
                <w:vertAlign w:val="superscript"/>
              </w:rPr>
              <w:t>46</w:t>
            </w:r>
          </w:p>
        </w:tc>
        <w:tc>
          <w:tcPr>
            <w:tcW w:w="1980" w:type="dxa"/>
            <w:gridSpan w:val="2"/>
            <w:tcBorders>
              <w:top w:val="nil"/>
              <w:left w:val="nil"/>
              <w:bottom w:val="nil"/>
              <w:right w:val="single" w:sz="4" w:space="0" w:color="auto"/>
            </w:tcBorders>
            <w:vAlign w:val="center"/>
          </w:tcPr>
          <w:p w14:paraId="2FC1AC59" w14:textId="77777777" w:rsidR="00515F55" w:rsidRPr="00473C91" w:rsidRDefault="00515F55" w:rsidP="00A64841">
            <w:pPr>
              <w:rPr>
                <w:rFonts w:eastAsia="Calibri"/>
                <w:i/>
                <w:sz w:val="16"/>
                <w:szCs w:val="16"/>
              </w:rPr>
            </w:pPr>
            <w:r w:rsidRPr="00473C91">
              <w:rPr>
                <w:rFonts w:eastAsia="Calibri"/>
                <w:sz w:val="16"/>
                <w:szCs w:val="16"/>
              </w:rPr>
              <w:t>TYMV 3'UTR</w:t>
            </w:r>
            <w:r w:rsidRPr="00473C91">
              <w:rPr>
                <w:rFonts w:eastAsia="Calibri"/>
                <w:sz w:val="16"/>
                <w:szCs w:val="16"/>
                <w:vertAlign w:val="superscript"/>
              </w:rPr>
              <w:t>42</w:t>
            </w:r>
          </w:p>
        </w:tc>
      </w:tr>
      <w:tr w:rsidR="00515F55" w:rsidRPr="00473C91" w14:paraId="624C343E" w14:textId="77777777" w:rsidTr="00506F32">
        <w:trPr>
          <w:trHeight w:val="20"/>
        </w:trPr>
        <w:tc>
          <w:tcPr>
            <w:tcW w:w="1795" w:type="dxa"/>
            <w:tcBorders>
              <w:top w:val="nil"/>
              <w:left w:val="single" w:sz="4" w:space="0" w:color="auto"/>
              <w:bottom w:val="nil"/>
              <w:right w:val="nil"/>
            </w:tcBorders>
            <w:vAlign w:val="center"/>
          </w:tcPr>
          <w:p w14:paraId="231F640D" w14:textId="77777777" w:rsidR="00515F55" w:rsidRPr="00473C91" w:rsidRDefault="00515F55" w:rsidP="00A64841">
            <w:pPr>
              <w:rPr>
                <w:rFonts w:eastAsia="Calibri"/>
                <w:sz w:val="16"/>
                <w:szCs w:val="16"/>
              </w:rPr>
            </w:pPr>
            <w:r w:rsidRPr="00473C91">
              <w:rPr>
                <w:rFonts w:eastAsia="Calibri"/>
                <w:sz w:val="16"/>
                <w:szCs w:val="16"/>
              </w:rPr>
              <w:t>P</w:t>
            </w:r>
            <w:r w:rsidRPr="00473C91">
              <w:rPr>
                <w:rFonts w:eastAsia="Calibri"/>
                <w:i/>
                <w:sz w:val="16"/>
                <w:szCs w:val="16"/>
              </w:rPr>
              <w:t>rrn</w:t>
            </w:r>
            <w:proofErr w:type="gramStart"/>
            <w:r w:rsidRPr="00473C91">
              <w:rPr>
                <w:rFonts w:eastAsia="Calibri"/>
                <w:sz w:val="16"/>
                <w:szCs w:val="16"/>
              </w:rPr>
              <w:t>::</w:t>
            </w:r>
            <w:proofErr w:type="gramEnd"/>
            <w:r w:rsidRPr="00473C91">
              <w:rPr>
                <w:rFonts w:eastAsia="Calibri"/>
                <w:sz w:val="16"/>
                <w:szCs w:val="16"/>
              </w:rPr>
              <w:t>RBS</w:t>
            </w:r>
            <w:r w:rsidRPr="00473C91">
              <w:rPr>
                <w:rFonts w:eastAsia="Calibri"/>
                <w:sz w:val="16"/>
                <w:szCs w:val="16"/>
                <w:vertAlign w:val="superscript"/>
              </w:rPr>
              <w:t>15</w:t>
            </w:r>
          </w:p>
        </w:tc>
        <w:tc>
          <w:tcPr>
            <w:tcW w:w="2790" w:type="dxa"/>
            <w:gridSpan w:val="2"/>
            <w:tcBorders>
              <w:top w:val="nil"/>
              <w:bottom w:val="nil"/>
            </w:tcBorders>
            <w:vAlign w:val="center"/>
          </w:tcPr>
          <w:p w14:paraId="064E031E" w14:textId="77777777" w:rsidR="00515F55" w:rsidRPr="00473C91" w:rsidRDefault="00515F55" w:rsidP="00A64841">
            <w:pPr>
              <w:rPr>
                <w:rFonts w:eastAsia="Calibri"/>
                <w:sz w:val="16"/>
                <w:szCs w:val="16"/>
              </w:rPr>
            </w:pPr>
            <w:r w:rsidRPr="00473C91">
              <w:rPr>
                <w:rFonts w:eastAsia="Calibri"/>
                <w:i/>
                <w:sz w:val="16"/>
                <w:szCs w:val="16"/>
              </w:rPr>
              <w:t>Lux-C</w:t>
            </w:r>
            <w:r w:rsidRPr="00473C91">
              <w:rPr>
                <w:rFonts w:eastAsia="Calibri"/>
                <w:sz w:val="16"/>
                <w:szCs w:val="16"/>
              </w:rPr>
              <w:t xml:space="preserve"> </w:t>
            </w:r>
            <w:proofErr w:type="gramStart"/>
            <w:r w:rsidRPr="00473C91">
              <w:rPr>
                <w:rFonts w:eastAsia="Calibri"/>
                <w:sz w:val="16"/>
                <w:szCs w:val="16"/>
              </w:rPr>
              <w:t>codon opt</w:t>
            </w:r>
            <w:proofErr w:type="gramEnd"/>
            <w:r w:rsidRPr="00473C91">
              <w:rPr>
                <w:rFonts w:eastAsia="Calibri"/>
                <w:sz w:val="16"/>
                <w:szCs w:val="16"/>
              </w:rPr>
              <w:t xml:space="preserve">. </w:t>
            </w:r>
            <w:r w:rsidRPr="00473C91">
              <w:rPr>
                <w:rFonts w:eastAsia="Calibri"/>
                <w:i/>
                <w:sz w:val="16"/>
                <w:szCs w:val="16"/>
              </w:rPr>
              <w:t>Nt</w:t>
            </w:r>
            <w:r w:rsidRPr="00473C91">
              <w:rPr>
                <w:rFonts w:eastAsia="Calibri"/>
                <w:sz w:val="16"/>
                <w:szCs w:val="16"/>
              </w:rPr>
              <w:t xml:space="preserve"> chloroplasts</w:t>
            </w:r>
            <w:r w:rsidRPr="00473C91">
              <w:rPr>
                <w:rFonts w:eastAsia="Calibri"/>
                <w:sz w:val="16"/>
                <w:szCs w:val="16"/>
                <w:vertAlign w:val="superscript"/>
              </w:rPr>
              <w:t>38</w:t>
            </w:r>
          </w:p>
        </w:tc>
        <w:tc>
          <w:tcPr>
            <w:tcW w:w="270" w:type="dxa"/>
            <w:tcBorders>
              <w:top w:val="nil"/>
              <w:bottom w:val="nil"/>
            </w:tcBorders>
          </w:tcPr>
          <w:p w14:paraId="79DA58CE"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488DDEE8" w14:textId="77777777" w:rsidR="00515F55" w:rsidRPr="00473C91" w:rsidRDefault="00515F55" w:rsidP="00A64841">
            <w:pPr>
              <w:rPr>
                <w:rFonts w:eastAsia="Calibri"/>
                <w:sz w:val="16"/>
                <w:szCs w:val="16"/>
              </w:rPr>
            </w:pPr>
            <w:r w:rsidRPr="00473C91">
              <w:rPr>
                <w:rFonts w:eastAsia="Calibri"/>
                <w:i/>
                <w:sz w:val="16"/>
                <w:szCs w:val="16"/>
              </w:rPr>
              <w:t xml:space="preserve">S. </w:t>
            </w:r>
            <w:proofErr w:type="gramStart"/>
            <w:r w:rsidRPr="00473C91">
              <w:rPr>
                <w:rFonts w:eastAsia="Calibri"/>
                <w:i/>
                <w:sz w:val="16"/>
                <w:szCs w:val="16"/>
              </w:rPr>
              <w:t>tuberosum</w:t>
            </w:r>
            <w:proofErr w:type="gramEnd"/>
            <w:r w:rsidRPr="00473C91">
              <w:rPr>
                <w:rFonts w:eastAsia="Calibri"/>
                <w:i/>
                <w:sz w:val="16"/>
                <w:szCs w:val="16"/>
              </w:rPr>
              <w:t xml:space="preserve"> trnV/3'rps12</w:t>
            </w:r>
            <w:r w:rsidRPr="00473C91">
              <w:rPr>
                <w:rFonts w:eastAsia="Calibri"/>
                <w:sz w:val="16"/>
                <w:szCs w:val="16"/>
                <w:vertAlign w:val="superscript"/>
              </w:rPr>
              <w:t>47</w:t>
            </w:r>
          </w:p>
        </w:tc>
        <w:tc>
          <w:tcPr>
            <w:tcW w:w="1980" w:type="dxa"/>
            <w:gridSpan w:val="2"/>
            <w:tcBorders>
              <w:top w:val="nil"/>
              <w:left w:val="nil"/>
              <w:bottom w:val="nil"/>
              <w:right w:val="single" w:sz="4" w:space="0" w:color="auto"/>
            </w:tcBorders>
            <w:vAlign w:val="center"/>
          </w:tcPr>
          <w:p w14:paraId="05AD3EBB" w14:textId="77777777" w:rsidR="00515F55" w:rsidRPr="00473C91" w:rsidRDefault="00515F55" w:rsidP="00A64841">
            <w:pPr>
              <w:rPr>
                <w:rFonts w:eastAsia="Calibri"/>
                <w:i/>
                <w:sz w:val="16"/>
                <w:szCs w:val="16"/>
              </w:rPr>
            </w:pPr>
            <w:r w:rsidRPr="00473C91">
              <w:rPr>
                <w:rFonts w:eastAsia="Calibri"/>
                <w:sz w:val="16"/>
                <w:szCs w:val="16"/>
              </w:rPr>
              <w:t>BMV 3'UTR</w:t>
            </w:r>
            <w:r w:rsidRPr="00473C91">
              <w:rPr>
                <w:rFonts w:eastAsia="Calibri"/>
                <w:sz w:val="16"/>
                <w:szCs w:val="16"/>
                <w:vertAlign w:val="superscript"/>
              </w:rPr>
              <w:t>43</w:t>
            </w:r>
          </w:p>
        </w:tc>
      </w:tr>
      <w:tr w:rsidR="00515F55" w:rsidRPr="00473C91" w14:paraId="218A1C61" w14:textId="77777777" w:rsidTr="00506F32">
        <w:trPr>
          <w:trHeight w:val="20"/>
        </w:trPr>
        <w:tc>
          <w:tcPr>
            <w:tcW w:w="1795" w:type="dxa"/>
            <w:tcBorders>
              <w:top w:val="nil"/>
              <w:left w:val="single" w:sz="4" w:space="0" w:color="auto"/>
              <w:bottom w:val="nil"/>
              <w:right w:val="nil"/>
            </w:tcBorders>
            <w:vAlign w:val="center"/>
          </w:tcPr>
          <w:p w14:paraId="207D2417" w14:textId="77777777" w:rsidR="00515F55" w:rsidRPr="00473C91" w:rsidRDefault="00515F55" w:rsidP="00A64841">
            <w:pPr>
              <w:rPr>
                <w:rFonts w:eastAsia="Calibri"/>
                <w:sz w:val="16"/>
                <w:szCs w:val="16"/>
              </w:rPr>
            </w:pPr>
          </w:p>
        </w:tc>
        <w:tc>
          <w:tcPr>
            <w:tcW w:w="2790" w:type="dxa"/>
            <w:gridSpan w:val="2"/>
            <w:tcBorders>
              <w:top w:val="nil"/>
              <w:bottom w:val="nil"/>
            </w:tcBorders>
            <w:vAlign w:val="center"/>
          </w:tcPr>
          <w:p w14:paraId="7BDE399A" w14:textId="77777777" w:rsidR="00515F55" w:rsidRPr="00473C91" w:rsidRDefault="00515F55" w:rsidP="00A64841">
            <w:pPr>
              <w:rPr>
                <w:rFonts w:eastAsia="Calibri"/>
                <w:sz w:val="16"/>
                <w:szCs w:val="16"/>
              </w:rPr>
            </w:pPr>
            <w:r w:rsidRPr="00473C91">
              <w:rPr>
                <w:rFonts w:eastAsia="Calibri"/>
                <w:i/>
                <w:sz w:val="16"/>
                <w:szCs w:val="16"/>
              </w:rPr>
              <w:t>Lux-D</w:t>
            </w:r>
            <w:r w:rsidRPr="00473C91">
              <w:rPr>
                <w:rFonts w:eastAsia="Calibri"/>
                <w:sz w:val="16"/>
                <w:szCs w:val="16"/>
              </w:rPr>
              <w:t xml:space="preserve"> </w:t>
            </w:r>
            <w:proofErr w:type="gramStart"/>
            <w:r w:rsidRPr="00473C91">
              <w:rPr>
                <w:rFonts w:eastAsia="Calibri"/>
                <w:sz w:val="16"/>
                <w:szCs w:val="16"/>
              </w:rPr>
              <w:t>codon opt</w:t>
            </w:r>
            <w:proofErr w:type="gramEnd"/>
            <w:r w:rsidRPr="00473C91">
              <w:rPr>
                <w:rFonts w:eastAsia="Calibri"/>
                <w:sz w:val="16"/>
                <w:szCs w:val="16"/>
              </w:rPr>
              <w:t xml:space="preserve">. </w:t>
            </w:r>
            <w:r w:rsidRPr="00473C91">
              <w:rPr>
                <w:rFonts w:eastAsia="Calibri"/>
                <w:i/>
                <w:sz w:val="16"/>
                <w:szCs w:val="16"/>
              </w:rPr>
              <w:t>Nt</w:t>
            </w:r>
            <w:r w:rsidRPr="00473C91">
              <w:rPr>
                <w:rFonts w:eastAsia="Calibri"/>
                <w:sz w:val="16"/>
                <w:szCs w:val="16"/>
              </w:rPr>
              <w:t xml:space="preserve"> chloroplasts</w:t>
            </w:r>
            <w:r w:rsidRPr="00473C91">
              <w:rPr>
                <w:rFonts w:eastAsia="Calibri"/>
                <w:sz w:val="16"/>
                <w:szCs w:val="16"/>
                <w:vertAlign w:val="superscript"/>
              </w:rPr>
              <w:t>38</w:t>
            </w:r>
          </w:p>
        </w:tc>
        <w:tc>
          <w:tcPr>
            <w:tcW w:w="270" w:type="dxa"/>
            <w:tcBorders>
              <w:top w:val="nil"/>
              <w:bottom w:val="nil"/>
            </w:tcBorders>
          </w:tcPr>
          <w:p w14:paraId="1754D271"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2C19F884" w14:textId="77777777" w:rsidR="00515F55" w:rsidRPr="00473C91" w:rsidRDefault="00515F55" w:rsidP="00A64841">
            <w:pPr>
              <w:rPr>
                <w:rFonts w:eastAsia="Calibri"/>
                <w:sz w:val="16"/>
                <w:szCs w:val="16"/>
              </w:rPr>
            </w:pPr>
            <w:r w:rsidRPr="00473C91">
              <w:rPr>
                <w:rFonts w:eastAsia="Calibri"/>
                <w:i/>
                <w:sz w:val="16"/>
                <w:szCs w:val="16"/>
              </w:rPr>
              <w:t xml:space="preserve">S. </w:t>
            </w:r>
            <w:proofErr w:type="gramStart"/>
            <w:r w:rsidRPr="00473C91">
              <w:rPr>
                <w:rFonts w:eastAsia="Calibri"/>
                <w:i/>
                <w:sz w:val="16"/>
                <w:szCs w:val="16"/>
              </w:rPr>
              <w:t>tuberosum</w:t>
            </w:r>
            <w:proofErr w:type="gramEnd"/>
            <w:r w:rsidRPr="00473C91">
              <w:rPr>
                <w:rFonts w:eastAsia="Calibri"/>
                <w:i/>
                <w:sz w:val="16"/>
                <w:szCs w:val="16"/>
              </w:rPr>
              <w:t xml:space="preserve"> trnV/3'rps12</w:t>
            </w:r>
            <w:r w:rsidRPr="00473C91">
              <w:rPr>
                <w:rFonts w:eastAsia="Calibri"/>
                <w:sz w:val="16"/>
                <w:szCs w:val="16"/>
                <w:vertAlign w:val="superscript"/>
              </w:rPr>
              <w:t>47</w:t>
            </w:r>
          </w:p>
        </w:tc>
        <w:tc>
          <w:tcPr>
            <w:tcW w:w="1980" w:type="dxa"/>
            <w:gridSpan w:val="2"/>
            <w:tcBorders>
              <w:top w:val="nil"/>
              <w:left w:val="nil"/>
              <w:bottom w:val="nil"/>
              <w:right w:val="single" w:sz="4" w:space="0" w:color="auto"/>
            </w:tcBorders>
            <w:vAlign w:val="center"/>
          </w:tcPr>
          <w:p w14:paraId="7B5FB405" w14:textId="77777777" w:rsidR="00515F55" w:rsidRPr="00473C91" w:rsidRDefault="00515F55" w:rsidP="00A64841">
            <w:pPr>
              <w:rPr>
                <w:rFonts w:eastAsia="Calibri"/>
                <w:i/>
                <w:sz w:val="16"/>
                <w:szCs w:val="16"/>
              </w:rPr>
            </w:pPr>
            <w:r w:rsidRPr="00473C91">
              <w:rPr>
                <w:rFonts w:eastAsia="Calibri"/>
                <w:sz w:val="16"/>
                <w:szCs w:val="16"/>
              </w:rPr>
              <w:t>ALMV 3'UTR</w:t>
            </w:r>
            <w:r w:rsidRPr="00473C91">
              <w:rPr>
                <w:rFonts w:eastAsia="Calibri"/>
                <w:sz w:val="16"/>
                <w:szCs w:val="16"/>
                <w:vertAlign w:val="superscript"/>
              </w:rPr>
              <w:t>44</w:t>
            </w:r>
          </w:p>
        </w:tc>
      </w:tr>
      <w:tr w:rsidR="00515F55" w:rsidRPr="00473C91" w14:paraId="20550FB4" w14:textId="77777777" w:rsidTr="00506F32">
        <w:trPr>
          <w:trHeight w:val="20"/>
        </w:trPr>
        <w:tc>
          <w:tcPr>
            <w:tcW w:w="1795" w:type="dxa"/>
            <w:tcBorders>
              <w:top w:val="nil"/>
              <w:left w:val="single" w:sz="4" w:space="0" w:color="auto"/>
              <w:bottom w:val="nil"/>
              <w:right w:val="nil"/>
            </w:tcBorders>
            <w:vAlign w:val="center"/>
          </w:tcPr>
          <w:p w14:paraId="4A6F72C1" w14:textId="77777777" w:rsidR="00515F55" w:rsidRPr="00473C91" w:rsidRDefault="00515F55" w:rsidP="00A64841">
            <w:pPr>
              <w:rPr>
                <w:rFonts w:eastAsia="Calibri"/>
                <w:sz w:val="16"/>
                <w:szCs w:val="16"/>
              </w:rPr>
            </w:pPr>
          </w:p>
        </w:tc>
        <w:tc>
          <w:tcPr>
            <w:tcW w:w="2790" w:type="dxa"/>
            <w:gridSpan w:val="2"/>
            <w:tcBorders>
              <w:top w:val="nil"/>
              <w:bottom w:val="nil"/>
            </w:tcBorders>
            <w:vAlign w:val="center"/>
          </w:tcPr>
          <w:p w14:paraId="309234D3" w14:textId="77777777" w:rsidR="00515F55" w:rsidRPr="00473C91" w:rsidRDefault="00515F55" w:rsidP="00A64841">
            <w:pPr>
              <w:rPr>
                <w:rFonts w:eastAsia="Calibri"/>
                <w:sz w:val="16"/>
                <w:szCs w:val="16"/>
              </w:rPr>
            </w:pPr>
            <w:r w:rsidRPr="00473C91">
              <w:rPr>
                <w:rFonts w:eastAsia="Calibri"/>
                <w:i/>
                <w:sz w:val="16"/>
                <w:szCs w:val="16"/>
              </w:rPr>
              <w:t>Lux-A</w:t>
            </w:r>
            <w:r w:rsidRPr="00473C91">
              <w:rPr>
                <w:rFonts w:eastAsia="Calibri"/>
                <w:sz w:val="16"/>
                <w:szCs w:val="16"/>
              </w:rPr>
              <w:t xml:space="preserve"> </w:t>
            </w:r>
            <w:proofErr w:type="gramStart"/>
            <w:r w:rsidRPr="00473C91">
              <w:rPr>
                <w:rFonts w:eastAsia="Calibri"/>
                <w:sz w:val="16"/>
                <w:szCs w:val="16"/>
              </w:rPr>
              <w:t>codon opt</w:t>
            </w:r>
            <w:proofErr w:type="gramEnd"/>
            <w:r w:rsidRPr="00473C91">
              <w:rPr>
                <w:rFonts w:eastAsia="Calibri"/>
                <w:sz w:val="16"/>
                <w:szCs w:val="16"/>
              </w:rPr>
              <w:t xml:space="preserve">. </w:t>
            </w:r>
            <w:r w:rsidRPr="00473C91">
              <w:rPr>
                <w:rFonts w:eastAsia="Calibri"/>
                <w:i/>
                <w:sz w:val="16"/>
                <w:szCs w:val="16"/>
              </w:rPr>
              <w:t>Nt</w:t>
            </w:r>
            <w:r w:rsidRPr="00473C91">
              <w:rPr>
                <w:rFonts w:eastAsia="Calibri"/>
                <w:sz w:val="16"/>
                <w:szCs w:val="16"/>
              </w:rPr>
              <w:t xml:space="preserve"> chloroplasts</w:t>
            </w:r>
            <w:r w:rsidRPr="00473C91">
              <w:rPr>
                <w:rFonts w:eastAsia="Calibri"/>
                <w:sz w:val="16"/>
                <w:szCs w:val="16"/>
                <w:vertAlign w:val="superscript"/>
              </w:rPr>
              <w:t>38</w:t>
            </w:r>
          </w:p>
        </w:tc>
        <w:tc>
          <w:tcPr>
            <w:tcW w:w="270" w:type="dxa"/>
            <w:tcBorders>
              <w:top w:val="nil"/>
              <w:bottom w:val="nil"/>
            </w:tcBorders>
          </w:tcPr>
          <w:p w14:paraId="74014CE7"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70F03A58" w14:textId="77777777" w:rsidR="00515F55" w:rsidRPr="00473C91" w:rsidRDefault="00515F55" w:rsidP="00A64841">
            <w:pPr>
              <w:rPr>
                <w:rFonts w:eastAsia="Calibri"/>
                <w:sz w:val="16"/>
                <w:szCs w:val="16"/>
              </w:rPr>
            </w:pPr>
          </w:p>
        </w:tc>
        <w:tc>
          <w:tcPr>
            <w:tcW w:w="1980" w:type="dxa"/>
            <w:gridSpan w:val="2"/>
            <w:tcBorders>
              <w:top w:val="nil"/>
              <w:left w:val="nil"/>
              <w:bottom w:val="nil"/>
              <w:right w:val="single" w:sz="4" w:space="0" w:color="auto"/>
            </w:tcBorders>
          </w:tcPr>
          <w:p w14:paraId="4AFB28B2" w14:textId="77777777" w:rsidR="00515F55" w:rsidRPr="00473C91" w:rsidRDefault="00515F55" w:rsidP="00A64841">
            <w:pPr>
              <w:rPr>
                <w:rFonts w:eastAsia="Calibri"/>
                <w:i/>
                <w:sz w:val="16"/>
                <w:szCs w:val="16"/>
              </w:rPr>
            </w:pPr>
          </w:p>
        </w:tc>
      </w:tr>
      <w:tr w:rsidR="00515F55" w:rsidRPr="00473C91" w14:paraId="79879584" w14:textId="77777777" w:rsidTr="00506F32">
        <w:trPr>
          <w:trHeight w:val="20"/>
        </w:trPr>
        <w:tc>
          <w:tcPr>
            <w:tcW w:w="1795" w:type="dxa"/>
            <w:tcBorders>
              <w:top w:val="nil"/>
              <w:left w:val="single" w:sz="4" w:space="0" w:color="auto"/>
              <w:bottom w:val="nil"/>
              <w:right w:val="nil"/>
            </w:tcBorders>
            <w:vAlign w:val="center"/>
          </w:tcPr>
          <w:p w14:paraId="7A483A76" w14:textId="77777777" w:rsidR="00515F55" w:rsidRPr="00473C91" w:rsidRDefault="00515F55" w:rsidP="00A64841">
            <w:pPr>
              <w:rPr>
                <w:rFonts w:eastAsia="Calibri"/>
                <w:sz w:val="16"/>
                <w:szCs w:val="16"/>
              </w:rPr>
            </w:pPr>
          </w:p>
        </w:tc>
        <w:tc>
          <w:tcPr>
            <w:tcW w:w="2790" w:type="dxa"/>
            <w:gridSpan w:val="2"/>
            <w:tcBorders>
              <w:top w:val="nil"/>
              <w:bottom w:val="nil"/>
            </w:tcBorders>
            <w:vAlign w:val="center"/>
          </w:tcPr>
          <w:p w14:paraId="3FF7CB69" w14:textId="77777777" w:rsidR="00515F55" w:rsidRPr="00473C91" w:rsidRDefault="00515F55" w:rsidP="00A64841">
            <w:pPr>
              <w:rPr>
                <w:rFonts w:eastAsia="Calibri"/>
                <w:sz w:val="16"/>
                <w:szCs w:val="16"/>
              </w:rPr>
            </w:pPr>
            <w:r w:rsidRPr="00473C91">
              <w:rPr>
                <w:rFonts w:eastAsia="Calibri"/>
                <w:i/>
                <w:sz w:val="16"/>
                <w:szCs w:val="16"/>
              </w:rPr>
              <w:t>Lux-B</w:t>
            </w:r>
            <w:r w:rsidRPr="00473C91">
              <w:rPr>
                <w:rFonts w:eastAsia="Calibri"/>
                <w:sz w:val="16"/>
                <w:szCs w:val="16"/>
              </w:rPr>
              <w:t xml:space="preserve"> </w:t>
            </w:r>
            <w:proofErr w:type="gramStart"/>
            <w:r w:rsidRPr="00473C91">
              <w:rPr>
                <w:rFonts w:eastAsia="Calibri"/>
                <w:sz w:val="16"/>
                <w:szCs w:val="16"/>
              </w:rPr>
              <w:t>codon opt</w:t>
            </w:r>
            <w:proofErr w:type="gramEnd"/>
            <w:r w:rsidRPr="00473C91">
              <w:rPr>
                <w:rFonts w:eastAsia="Calibri"/>
                <w:sz w:val="16"/>
                <w:szCs w:val="16"/>
              </w:rPr>
              <w:t xml:space="preserve">. </w:t>
            </w:r>
            <w:r w:rsidRPr="00473C91">
              <w:rPr>
                <w:rFonts w:eastAsia="Calibri"/>
                <w:i/>
                <w:sz w:val="16"/>
                <w:szCs w:val="16"/>
              </w:rPr>
              <w:t>Nt</w:t>
            </w:r>
            <w:r w:rsidRPr="00473C91">
              <w:rPr>
                <w:rFonts w:eastAsia="Calibri"/>
                <w:sz w:val="16"/>
                <w:szCs w:val="16"/>
              </w:rPr>
              <w:t xml:space="preserve"> chloroplasts</w:t>
            </w:r>
            <w:r w:rsidRPr="00473C91">
              <w:rPr>
                <w:rFonts w:eastAsia="Calibri"/>
                <w:sz w:val="16"/>
                <w:szCs w:val="16"/>
                <w:vertAlign w:val="superscript"/>
              </w:rPr>
              <w:t>38</w:t>
            </w:r>
          </w:p>
        </w:tc>
        <w:tc>
          <w:tcPr>
            <w:tcW w:w="270" w:type="dxa"/>
            <w:tcBorders>
              <w:top w:val="nil"/>
              <w:bottom w:val="nil"/>
            </w:tcBorders>
          </w:tcPr>
          <w:p w14:paraId="20434F71"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514B62CA" w14:textId="77777777" w:rsidR="00515F55" w:rsidRPr="00473C91" w:rsidRDefault="00515F55" w:rsidP="00A64841">
            <w:pPr>
              <w:rPr>
                <w:rFonts w:eastAsia="Calibri"/>
                <w:sz w:val="16"/>
                <w:szCs w:val="16"/>
              </w:rPr>
            </w:pPr>
          </w:p>
        </w:tc>
        <w:tc>
          <w:tcPr>
            <w:tcW w:w="1980" w:type="dxa"/>
            <w:gridSpan w:val="2"/>
            <w:tcBorders>
              <w:top w:val="nil"/>
              <w:left w:val="nil"/>
              <w:bottom w:val="nil"/>
              <w:right w:val="single" w:sz="4" w:space="0" w:color="auto"/>
            </w:tcBorders>
          </w:tcPr>
          <w:p w14:paraId="5419B6D3" w14:textId="77777777" w:rsidR="00515F55" w:rsidRPr="00473C91" w:rsidRDefault="00515F55" w:rsidP="00A64841">
            <w:pPr>
              <w:rPr>
                <w:rFonts w:eastAsia="Calibri"/>
                <w:i/>
                <w:sz w:val="16"/>
                <w:szCs w:val="16"/>
              </w:rPr>
            </w:pPr>
          </w:p>
        </w:tc>
      </w:tr>
      <w:tr w:rsidR="00515F55" w:rsidRPr="00473C91" w14:paraId="12602FEA" w14:textId="77777777" w:rsidTr="00506F32">
        <w:trPr>
          <w:trHeight w:val="20"/>
        </w:trPr>
        <w:tc>
          <w:tcPr>
            <w:tcW w:w="1795" w:type="dxa"/>
            <w:tcBorders>
              <w:top w:val="nil"/>
              <w:left w:val="single" w:sz="4" w:space="0" w:color="auto"/>
              <w:bottom w:val="nil"/>
              <w:right w:val="nil"/>
            </w:tcBorders>
            <w:vAlign w:val="center"/>
          </w:tcPr>
          <w:p w14:paraId="617FD320" w14:textId="77777777" w:rsidR="00515F55" w:rsidRPr="00473C91" w:rsidRDefault="00515F55" w:rsidP="00A64841">
            <w:pPr>
              <w:rPr>
                <w:rFonts w:eastAsia="Calibri"/>
                <w:sz w:val="16"/>
                <w:szCs w:val="16"/>
              </w:rPr>
            </w:pPr>
          </w:p>
        </w:tc>
        <w:tc>
          <w:tcPr>
            <w:tcW w:w="2790" w:type="dxa"/>
            <w:gridSpan w:val="2"/>
            <w:tcBorders>
              <w:top w:val="nil"/>
              <w:bottom w:val="nil"/>
            </w:tcBorders>
            <w:vAlign w:val="center"/>
          </w:tcPr>
          <w:p w14:paraId="7FD35B4C" w14:textId="77777777" w:rsidR="00515F55" w:rsidRPr="00473C91" w:rsidRDefault="00515F55" w:rsidP="00A64841">
            <w:pPr>
              <w:rPr>
                <w:rFonts w:eastAsia="Calibri"/>
                <w:sz w:val="16"/>
                <w:szCs w:val="16"/>
              </w:rPr>
            </w:pPr>
            <w:r w:rsidRPr="00473C91">
              <w:rPr>
                <w:rFonts w:eastAsia="Calibri"/>
                <w:i/>
                <w:sz w:val="16"/>
                <w:szCs w:val="16"/>
              </w:rPr>
              <w:t xml:space="preserve">Lux-E </w:t>
            </w:r>
            <w:proofErr w:type="gramStart"/>
            <w:r w:rsidRPr="00473C91">
              <w:rPr>
                <w:rFonts w:eastAsia="Calibri"/>
                <w:sz w:val="16"/>
                <w:szCs w:val="16"/>
              </w:rPr>
              <w:t>codon opt</w:t>
            </w:r>
            <w:proofErr w:type="gramEnd"/>
            <w:r w:rsidRPr="00473C91">
              <w:rPr>
                <w:rFonts w:eastAsia="Calibri"/>
                <w:sz w:val="16"/>
                <w:szCs w:val="16"/>
              </w:rPr>
              <w:t xml:space="preserve">. </w:t>
            </w:r>
            <w:r w:rsidRPr="00473C91">
              <w:rPr>
                <w:rFonts w:eastAsia="Calibri"/>
                <w:i/>
                <w:sz w:val="16"/>
                <w:szCs w:val="16"/>
              </w:rPr>
              <w:t>Nt</w:t>
            </w:r>
            <w:r w:rsidRPr="00473C91">
              <w:rPr>
                <w:rFonts w:eastAsia="Calibri"/>
                <w:sz w:val="16"/>
                <w:szCs w:val="16"/>
              </w:rPr>
              <w:t xml:space="preserve"> chloroplasts</w:t>
            </w:r>
            <w:r w:rsidRPr="00473C91">
              <w:rPr>
                <w:rFonts w:eastAsia="Calibri"/>
                <w:sz w:val="16"/>
                <w:szCs w:val="16"/>
                <w:vertAlign w:val="superscript"/>
              </w:rPr>
              <w:t>38</w:t>
            </w:r>
          </w:p>
        </w:tc>
        <w:tc>
          <w:tcPr>
            <w:tcW w:w="270" w:type="dxa"/>
            <w:tcBorders>
              <w:top w:val="nil"/>
              <w:bottom w:val="nil"/>
            </w:tcBorders>
          </w:tcPr>
          <w:p w14:paraId="6A62694B"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5C6E57A8" w14:textId="77777777" w:rsidR="00515F55" w:rsidRPr="00473C91" w:rsidRDefault="00515F55" w:rsidP="00A64841">
            <w:pPr>
              <w:rPr>
                <w:rFonts w:eastAsia="Calibri"/>
                <w:sz w:val="16"/>
                <w:szCs w:val="16"/>
              </w:rPr>
            </w:pPr>
          </w:p>
        </w:tc>
        <w:tc>
          <w:tcPr>
            <w:tcW w:w="1980" w:type="dxa"/>
            <w:gridSpan w:val="2"/>
            <w:tcBorders>
              <w:top w:val="nil"/>
              <w:left w:val="nil"/>
              <w:bottom w:val="nil"/>
              <w:right w:val="single" w:sz="4" w:space="0" w:color="auto"/>
            </w:tcBorders>
          </w:tcPr>
          <w:p w14:paraId="1025BA13" w14:textId="77777777" w:rsidR="00515F55" w:rsidRPr="00473C91" w:rsidRDefault="00515F55" w:rsidP="00A64841">
            <w:pPr>
              <w:rPr>
                <w:rFonts w:eastAsia="Calibri"/>
                <w:i/>
                <w:sz w:val="16"/>
                <w:szCs w:val="16"/>
              </w:rPr>
            </w:pPr>
          </w:p>
        </w:tc>
      </w:tr>
      <w:tr w:rsidR="00515F55" w:rsidRPr="00473C91" w14:paraId="254173DD" w14:textId="77777777" w:rsidTr="00506F32">
        <w:trPr>
          <w:trHeight w:val="20"/>
        </w:trPr>
        <w:tc>
          <w:tcPr>
            <w:tcW w:w="1795" w:type="dxa"/>
            <w:tcBorders>
              <w:top w:val="nil"/>
              <w:left w:val="single" w:sz="4" w:space="0" w:color="auto"/>
              <w:bottom w:val="nil"/>
              <w:right w:val="nil"/>
            </w:tcBorders>
            <w:vAlign w:val="center"/>
          </w:tcPr>
          <w:p w14:paraId="0F1AE2A7" w14:textId="77777777" w:rsidR="00515F55" w:rsidRPr="00473C91" w:rsidRDefault="00515F55" w:rsidP="00A64841">
            <w:pPr>
              <w:rPr>
                <w:rFonts w:eastAsia="Calibri"/>
                <w:sz w:val="16"/>
                <w:szCs w:val="16"/>
              </w:rPr>
            </w:pPr>
          </w:p>
        </w:tc>
        <w:tc>
          <w:tcPr>
            <w:tcW w:w="2790" w:type="dxa"/>
            <w:gridSpan w:val="2"/>
            <w:tcBorders>
              <w:top w:val="nil"/>
              <w:bottom w:val="nil"/>
            </w:tcBorders>
            <w:vAlign w:val="center"/>
          </w:tcPr>
          <w:p w14:paraId="1575CE74" w14:textId="77777777" w:rsidR="00515F55" w:rsidRPr="00473C91" w:rsidRDefault="00515F55" w:rsidP="00A64841">
            <w:pPr>
              <w:rPr>
                <w:rFonts w:eastAsia="Calibri"/>
                <w:sz w:val="16"/>
                <w:szCs w:val="16"/>
              </w:rPr>
            </w:pPr>
            <w:r w:rsidRPr="00473C91">
              <w:rPr>
                <w:rFonts w:eastAsia="Calibri"/>
                <w:i/>
                <w:sz w:val="16"/>
                <w:szCs w:val="16"/>
              </w:rPr>
              <w:t>Lux-G</w:t>
            </w:r>
            <w:r w:rsidRPr="00473C91">
              <w:rPr>
                <w:rFonts w:eastAsia="Calibri"/>
                <w:sz w:val="16"/>
                <w:szCs w:val="16"/>
              </w:rPr>
              <w:t xml:space="preserve"> </w:t>
            </w:r>
            <w:proofErr w:type="gramStart"/>
            <w:r w:rsidRPr="00473C91">
              <w:rPr>
                <w:rFonts w:eastAsia="Calibri"/>
                <w:sz w:val="16"/>
                <w:szCs w:val="16"/>
              </w:rPr>
              <w:t>codon opt</w:t>
            </w:r>
            <w:proofErr w:type="gramEnd"/>
            <w:r w:rsidRPr="00473C91">
              <w:rPr>
                <w:rFonts w:eastAsia="Calibri"/>
                <w:sz w:val="16"/>
                <w:szCs w:val="16"/>
              </w:rPr>
              <w:t xml:space="preserve">. </w:t>
            </w:r>
            <w:r w:rsidRPr="00473C91">
              <w:rPr>
                <w:rFonts w:eastAsia="Calibri"/>
                <w:i/>
                <w:sz w:val="16"/>
                <w:szCs w:val="16"/>
              </w:rPr>
              <w:t>Nt</w:t>
            </w:r>
            <w:r w:rsidRPr="00473C91">
              <w:rPr>
                <w:rFonts w:eastAsia="Calibri"/>
                <w:sz w:val="16"/>
                <w:szCs w:val="16"/>
              </w:rPr>
              <w:t xml:space="preserve"> chloroplasts</w:t>
            </w:r>
            <w:r w:rsidRPr="00473C91">
              <w:rPr>
                <w:rFonts w:eastAsia="Calibri"/>
                <w:sz w:val="16"/>
                <w:szCs w:val="16"/>
                <w:vertAlign w:val="superscript"/>
              </w:rPr>
              <w:t>38</w:t>
            </w:r>
          </w:p>
        </w:tc>
        <w:tc>
          <w:tcPr>
            <w:tcW w:w="270" w:type="dxa"/>
            <w:tcBorders>
              <w:top w:val="nil"/>
              <w:bottom w:val="nil"/>
            </w:tcBorders>
          </w:tcPr>
          <w:p w14:paraId="637DEAF1" w14:textId="77777777" w:rsidR="00515F55" w:rsidRPr="00473C91" w:rsidRDefault="00515F55" w:rsidP="00A64841">
            <w:pPr>
              <w:rPr>
                <w:rFonts w:eastAsia="Calibri"/>
                <w:sz w:val="16"/>
                <w:szCs w:val="16"/>
              </w:rPr>
            </w:pPr>
          </w:p>
        </w:tc>
        <w:tc>
          <w:tcPr>
            <w:tcW w:w="2340" w:type="dxa"/>
            <w:tcBorders>
              <w:top w:val="nil"/>
              <w:left w:val="nil"/>
              <w:bottom w:val="nil"/>
              <w:right w:val="single" w:sz="4" w:space="0" w:color="auto"/>
            </w:tcBorders>
            <w:vAlign w:val="center"/>
          </w:tcPr>
          <w:p w14:paraId="70AAFF3B" w14:textId="77777777" w:rsidR="00515F55" w:rsidRPr="00473C91" w:rsidRDefault="00515F55" w:rsidP="00A64841">
            <w:pPr>
              <w:rPr>
                <w:rFonts w:eastAsia="Calibri"/>
                <w:sz w:val="16"/>
                <w:szCs w:val="16"/>
              </w:rPr>
            </w:pPr>
          </w:p>
        </w:tc>
        <w:tc>
          <w:tcPr>
            <w:tcW w:w="1980" w:type="dxa"/>
            <w:gridSpan w:val="2"/>
            <w:tcBorders>
              <w:top w:val="nil"/>
              <w:left w:val="nil"/>
              <w:bottom w:val="nil"/>
              <w:right w:val="single" w:sz="4" w:space="0" w:color="auto"/>
            </w:tcBorders>
          </w:tcPr>
          <w:p w14:paraId="6B0E78E9" w14:textId="77777777" w:rsidR="00515F55" w:rsidRPr="00473C91" w:rsidRDefault="00515F55" w:rsidP="00A64841">
            <w:pPr>
              <w:rPr>
                <w:rFonts w:eastAsia="Calibri"/>
                <w:i/>
                <w:sz w:val="16"/>
                <w:szCs w:val="16"/>
              </w:rPr>
            </w:pPr>
          </w:p>
        </w:tc>
      </w:tr>
      <w:tr w:rsidR="00517DFB" w:rsidRPr="00473C91" w14:paraId="61AAF04F" w14:textId="77777777" w:rsidTr="005F44CD">
        <w:trPr>
          <w:trHeight w:val="20"/>
        </w:trPr>
        <w:tc>
          <w:tcPr>
            <w:tcW w:w="9175" w:type="dxa"/>
            <w:gridSpan w:val="7"/>
            <w:tcBorders>
              <w:top w:val="nil"/>
              <w:left w:val="single" w:sz="4" w:space="0" w:color="auto"/>
              <w:bottom w:val="single" w:sz="4" w:space="0" w:color="auto"/>
              <w:right w:val="single" w:sz="4" w:space="0" w:color="auto"/>
            </w:tcBorders>
            <w:vAlign w:val="center"/>
          </w:tcPr>
          <w:p w14:paraId="33446387" w14:textId="3652298D" w:rsidR="00517DFB" w:rsidRPr="00473C91" w:rsidRDefault="00517DFB" w:rsidP="00517DFB">
            <w:pPr>
              <w:rPr>
                <w:rFonts w:eastAsia="Calibri"/>
                <w:b/>
                <w:sz w:val="16"/>
                <w:szCs w:val="16"/>
              </w:rPr>
            </w:pPr>
            <w:r>
              <w:rPr>
                <w:rFonts w:eastAsia="Calibri"/>
                <w:b/>
                <w:sz w:val="16"/>
                <w:szCs w:val="16"/>
              </w:rPr>
              <w:lastRenderedPageBreak/>
              <w:t>Table 1 continued</w:t>
            </w:r>
          </w:p>
        </w:tc>
      </w:tr>
      <w:tr w:rsidR="00026D1F" w:rsidRPr="00473C91" w14:paraId="2DE4D47F" w14:textId="77777777" w:rsidTr="00506F32">
        <w:trPr>
          <w:trHeight w:val="20"/>
        </w:trPr>
        <w:tc>
          <w:tcPr>
            <w:tcW w:w="9175" w:type="dxa"/>
            <w:gridSpan w:val="7"/>
            <w:tcBorders>
              <w:top w:val="nil"/>
              <w:left w:val="single" w:sz="4" w:space="0" w:color="auto"/>
              <w:bottom w:val="single" w:sz="4" w:space="0" w:color="auto"/>
              <w:right w:val="single" w:sz="4" w:space="0" w:color="auto"/>
            </w:tcBorders>
            <w:vAlign w:val="center"/>
          </w:tcPr>
          <w:p w14:paraId="240687E4" w14:textId="77777777" w:rsidR="00026D1F" w:rsidRPr="00473C91" w:rsidRDefault="00026D1F" w:rsidP="00026D1F">
            <w:pPr>
              <w:rPr>
                <w:sz w:val="16"/>
                <w:szCs w:val="16"/>
                <w:vertAlign w:val="superscript"/>
              </w:rPr>
            </w:pPr>
            <w:r w:rsidRPr="00473C91">
              <w:rPr>
                <w:sz w:val="16"/>
                <w:szCs w:val="16"/>
                <w:vertAlign w:val="superscript"/>
              </w:rPr>
              <w:t>*</w:t>
            </w:r>
            <w:r w:rsidRPr="00473C91">
              <w:rPr>
                <w:sz w:val="16"/>
                <w:szCs w:val="16"/>
              </w:rPr>
              <w:t xml:space="preserve"> A detailed description of all Level-0 parts, including nucleotide sequences, is included in Supplemental Table S1.</w:t>
            </w:r>
          </w:p>
          <w:p w14:paraId="29980BFF" w14:textId="77777777" w:rsidR="00026D1F" w:rsidRPr="00473C91" w:rsidRDefault="00026D1F" w:rsidP="00026D1F">
            <w:pPr>
              <w:rPr>
                <w:sz w:val="16"/>
                <w:szCs w:val="16"/>
                <w:vertAlign w:val="superscript"/>
              </w:rPr>
            </w:pPr>
          </w:p>
          <w:p w14:paraId="49110B21" w14:textId="77777777" w:rsidR="00026D1F" w:rsidRPr="00473C91" w:rsidRDefault="00026D1F" w:rsidP="00026D1F">
            <w:pPr>
              <w:rPr>
                <w:rFonts w:eastAsia="Calibri"/>
                <w:i/>
                <w:sz w:val="16"/>
                <w:szCs w:val="16"/>
              </w:rPr>
            </w:pPr>
            <w:r w:rsidRPr="00473C91">
              <w:rPr>
                <w:sz w:val="16"/>
                <w:szCs w:val="16"/>
                <w:vertAlign w:val="superscript"/>
              </w:rPr>
              <w:t>1</w:t>
            </w:r>
            <w:r w:rsidRPr="00473C91">
              <w:rPr>
                <w:sz w:val="16"/>
                <w:szCs w:val="16"/>
              </w:rPr>
              <w:t xml:space="preserve"> Hirata et al., 2004; </w:t>
            </w:r>
            <w:r w:rsidRPr="00473C91">
              <w:rPr>
                <w:sz w:val="16"/>
                <w:szCs w:val="16"/>
                <w:vertAlign w:val="superscript"/>
              </w:rPr>
              <w:t>2</w:t>
            </w:r>
            <w:r w:rsidRPr="00473C91">
              <w:rPr>
                <w:sz w:val="16"/>
                <w:szCs w:val="16"/>
              </w:rPr>
              <w:t xml:space="preserve"> Xie and Allison, 2002; </w:t>
            </w:r>
            <w:r w:rsidRPr="00473C91">
              <w:rPr>
                <w:sz w:val="16"/>
                <w:szCs w:val="16"/>
                <w:vertAlign w:val="superscript"/>
              </w:rPr>
              <w:t>3</w:t>
            </w:r>
            <w:r w:rsidRPr="00473C91">
              <w:rPr>
                <w:sz w:val="16"/>
                <w:szCs w:val="16"/>
              </w:rPr>
              <w:t xml:space="preserve"> Miyagi et al., 1998;</w:t>
            </w:r>
            <w:r w:rsidRPr="00473C91">
              <w:rPr>
                <w:sz w:val="16"/>
                <w:szCs w:val="16"/>
                <w:vertAlign w:val="superscript"/>
              </w:rPr>
              <w:t xml:space="preserve"> 4</w:t>
            </w:r>
            <w:r w:rsidRPr="00473C91">
              <w:rPr>
                <w:sz w:val="16"/>
                <w:szCs w:val="16"/>
              </w:rPr>
              <w:t xml:space="preserve"> Sriraman et al., 1998; </w:t>
            </w:r>
            <w:r w:rsidRPr="00473C91">
              <w:rPr>
                <w:sz w:val="16"/>
                <w:szCs w:val="16"/>
                <w:vertAlign w:val="superscript"/>
              </w:rPr>
              <w:t>5</w:t>
            </w:r>
            <w:r w:rsidRPr="00473C91">
              <w:rPr>
                <w:sz w:val="16"/>
                <w:szCs w:val="16"/>
              </w:rPr>
              <w:t xml:space="preserve"> Zhou et al., 2007; </w:t>
            </w:r>
            <w:r w:rsidRPr="00473C91">
              <w:rPr>
                <w:sz w:val="16"/>
                <w:szCs w:val="16"/>
                <w:vertAlign w:val="superscript"/>
              </w:rPr>
              <w:t>6</w:t>
            </w:r>
            <w:r w:rsidRPr="00473C91">
              <w:rPr>
                <w:sz w:val="16"/>
                <w:szCs w:val="16"/>
              </w:rPr>
              <w:t xml:space="preserve"> Suzuki et al., 2003; </w:t>
            </w:r>
            <w:r w:rsidRPr="00473C91">
              <w:rPr>
                <w:sz w:val="16"/>
                <w:szCs w:val="16"/>
                <w:vertAlign w:val="superscript"/>
              </w:rPr>
              <w:t>7</w:t>
            </w:r>
            <w:r w:rsidRPr="00473C91">
              <w:rPr>
                <w:sz w:val="16"/>
                <w:szCs w:val="16"/>
              </w:rPr>
              <w:t xml:space="preserve">: Staub and Maliga, 1994; </w:t>
            </w:r>
            <w:r w:rsidRPr="00473C91">
              <w:rPr>
                <w:sz w:val="16"/>
                <w:szCs w:val="16"/>
                <w:vertAlign w:val="superscript"/>
              </w:rPr>
              <w:t>8</w:t>
            </w:r>
            <w:r w:rsidRPr="00473C91">
              <w:rPr>
                <w:sz w:val="16"/>
                <w:szCs w:val="16"/>
              </w:rPr>
              <w:t xml:space="preserve"> Hayashi et al., 2003; </w:t>
            </w:r>
            <w:r w:rsidRPr="00473C91">
              <w:rPr>
                <w:sz w:val="16"/>
                <w:szCs w:val="16"/>
                <w:vertAlign w:val="superscript"/>
              </w:rPr>
              <w:t>9</w:t>
            </w:r>
            <w:r w:rsidRPr="00473C91">
              <w:rPr>
                <w:sz w:val="16"/>
                <w:szCs w:val="16"/>
              </w:rPr>
              <w:t xml:space="preserve"> Tanaka et al., 1987; </w:t>
            </w:r>
            <w:r w:rsidRPr="00473C91">
              <w:rPr>
                <w:sz w:val="16"/>
                <w:szCs w:val="16"/>
                <w:vertAlign w:val="superscript"/>
              </w:rPr>
              <w:t>10</w:t>
            </w:r>
            <w:r w:rsidRPr="00473C91">
              <w:rPr>
                <w:sz w:val="16"/>
                <w:szCs w:val="16"/>
              </w:rPr>
              <w:t xml:space="preserve"> Allison and Maliga, 1995; </w:t>
            </w:r>
            <w:r w:rsidRPr="00473C91">
              <w:rPr>
                <w:sz w:val="16"/>
                <w:szCs w:val="16"/>
                <w:vertAlign w:val="superscript"/>
              </w:rPr>
              <w:t>11</w:t>
            </w:r>
            <w:r w:rsidRPr="00473C91">
              <w:rPr>
                <w:sz w:val="16"/>
                <w:szCs w:val="16"/>
              </w:rPr>
              <w:t xml:space="preserve"> Shiina et al., 1998; </w:t>
            </w:r>
            <w:r w:rsidRPr="00473C91">
              <w:rPr>
                <w:sz w:val="16"/>
                <w:szCs w:val="16"/>
                <w:vertAlign w:val="superscript"/>
              </w:rPr>
              <w:t>12</w:t>
            </w:r>
            <w:r w:rsidRPr="00473C91">
              <w:rPr>
                <w:sz w:val="16"/>
                <w:szCs w:val="16"/>
              </w:rPr>
              <w:t xml:space="preserve"> Liere and Maliga, 1999; </w:t>
            </w:r>
            <w:r w:rsidRPr="00473C91">
              <w:rPr>
                <w:sz w:val="16"/>
                <w:szCs w:val="16"/>
                <w:vertAlign w:val="superscript"/>
              </w:rPr>
              <w:t>13</w:t>
            </w:r>
            <w:r w:rsidRPr="00473C91">
              <w:rPr>
                <w:sz w:val="16"/>
                <w:szCs w:val="16"/>
              </w:rPr>
              <w:t xml:space="preserve"> Allison et al., 1996; </w:t>
            </w:r>
            <w:r w:rsidRPr="00473C91">
              <w:rPr>
                <w:sz w:val="16"/>
                <w:szCs w:val="16"/>
                <w:vertAlign w:val="superscript"/>
              </w:rPr>
              <w:t>14</w:t>
            </w:r>
            <w:r w:rsidRPr="00473C91">
              <w:rPr>
                <w:sz w:val="16"/>
                <w:szCs w:val="16"/>
              </w:rPr>
              <w:t xml:space="preserve"> Zhang et al., 2012; </w:t>
            </w:r>
            <w:r w:rsidRPr="00473C91">
              <w:rPr>
                <w:sz w:val="16"/>
                <w:szCs w:val="16"/>
                <w:vertAlign w:val="superscript"/>
              </w:rPr>
              <w:t>15</w:t>
            </w:r>
            <w:r w:rsidRPr="00473C91">
              <w:rPr>
                <w:sz w:val="16"/>
                <w:szCs w:val="16"/>
              </w:rPr>
              <w:t xml:space="preserve"> Daniell et al., 2005; </w:t>
            </w:r>
            <w:r w:rsidRPr="00473C91">
              <w:rPr>
                <w:sz w:val="16"/>
                <w:szCs w:val="16"/>
                <w:vertAlign w:val="superscript"/>
              </w:rPr>
              <w:t>16</w:t>
            </w:r>
            <w:r w:rsidRPr="00473C91">
              <w:rPr>
                <w:sz w:val="16"/>
                <w:szCs w:val="16"/>
              </w:rPr>
              <w:t xml:space="preserve"> Hirose and Sugiura, 2004; </w:t>
            </w:r>
            <w:r w:rsidRPr="00473C91">
              <w:rPr>
                <w:sz w:val="16"/>
                <w:szCs w:val="16"/>
                <w:vertAlign w:val="superscript"/>
              </w:rPr>
              <w:t>17</w:t>
            </w:r>
            <w:r w:rsidRPr="00473C91">
              <w:rPr>
                <w:sz w:val="16"/>
                <w:szCs w:val="16"/>
              </w:rPr>
              <w:t xml:space="preserve"> Yukawa et al., 2007; </w:t>
            </w:r>
            <w:r w:rsidRPr="00473C91">
              <w:rPr>
                <w:sz w:val="16"/>
                <w:szCs w:val="16"/>
                <w:vertAlign w:val="superscript"/>
              </w:rPr>
              <w:t>18</w:t>
            </w:r>
            <w:r w:rsidRPr="00473C91">
              <w:rPr>
                <w:sz w:val="16"/>
                <w:szCs w:val="16"/>
              </w:rPr>
              <w:t xml:space="preserve"> Kuroda and Maliga, 2001b; </w:t>
            </w:r>
            <w:r w:rsidRPr="00473C91">
              <w:rPr>
                <w:sz w:val="16"/>
                <w:szCs w:val="16"/>
                <w:vertAlign w:val="superscript"/>
              </w:rPr>
              <w:t>19</w:t>
            </w:r>
            <w:r w:rsidRPr="00473C91">
              <w:rPr>
                <w:sz w:val="16"/>
                <w:szCs w:val="16"/>
              </w:rPr>
              <w:t xml:space="preserve"> Baecker et al., 2009; </w:t>
            </w:r>
            <w:r w:rsidRPr="00473C91">
              <w:rPr>
                <w:sz w:val="16"/>
                <w:szCs w:val="16"/>
                <w:vertAlign w:val="superscript"/>
              </w:rPr>
              <w:t>20</w:t>
            </w:r>
            <w:r w:rsidRPr="00473C91">
              <w:rPr>
                <w:sz w:val="16"/>
                <w:szCs w:val="16"/>
              </w:rPr>
              <w:t xml:space="preserve"> Kuroda and Sugiura, 2014; </w:t>
            </w:r>
            <w:r w:rsidRPr="00473C91">
              <w:rPr>
                <w:sz w:val="16"/>
                <w:szCs w:val="16"/>
                <w:vertAlign w:val="superscript"/>
              </w:rPr>
              <w:t>21</w:t>
            </w:r>
            <w:r w:rsidRPr="00473C91">
              <w:rPr>
                <w:sz w:val="16"/>
                <w:szCs w:val="16"/>
              </w:rPr>
              <w:t xml:space="preserve"> Hirose and Sugiura, 1997; </w:t>
            </w:r>
            <w:r w:rsidRPr="00473C91">
              <w:rPr>
                <w:sz w:val="16"/>
                <w:szCs w:val="16"/>
                <w:vertAlign w:val="superscript"/>
              </w:rPr>
              <w:t>22</w:t>
            </w:r>
            <w:r w:rsidRPr="00473C91">
              <w:rPr>
                <w:sz w:val="16"/>
                <w:szCs w:val="16"/>
              </w:rPr>
              <w:t xml:space="preserve"> Plader and Sugiura, 2003; </w:t>
            </w:r>
            <w:r w:rsidRPr="00473C91">
              <w:rPr>
                <w:sz w:val="16"/>
                <w:szCs w:val="16"/>
                <w:vertAlign w:val="superscript"/>
              </w:rPr>
              <w:t>23</w:t>
            </w:r>
            <w:r w:rsidRPr="00473C91">
              <w:rPr>
                <w:sz w:val="16"/>
                <w:szCs w:val="16"/>
              </w:rPr>
              <w:t xml:space="preserve"> Hammani et al., 2012; </w:t>
            </w:r>
            <w:r w:rsidRPr="00473C91">
              <w:rPr>
                <w:sz w:val="16"/>
                <w:szCs w:val="16"/>
                <w:vertAlign w:val="superscript"/>
              </w:rPr>
              <w:t>24</w:t>
            </w:r>
            <w:r w:rsidRPr="00473C91">
              <w:rPr>
                <w:sz w:val="16"/>
                <w:szCs w:val="16"/>
              </w:rPr>
              <w:t xml:space="preserve"> Zou et al., 2003; </w:t>
            </w:r>
            <w:r w:rsidRPr="00473C91">
              <w:rPr>
                <w:sz w:val="16"/>
                <w:szCs w:val="16"/>
                <w:vertAlign w:val="superscript"/>
              </w:rPr>
              <w:t>25</w:t>
            </w:r>
            <w:r w:rsidRPr="00473C91">
              <w:rPr>
                <w:sz w:val="16"/>
                <w:szCs w:val="16"/>
              </w:rPr>
              <w:t xml:space="preserve"> Hirose et al., 1998; </w:t>
            </w:r>
            <w:r w:rsidRPr="00473C91">
              <w:rPr>
                <w:sz w:val="16"/>
                <w:szCs w:val="16"/>
                <w:vertAlign w:val="superscript"/>
              </w:rPr>
              <w:t>26</w:t>
            </w:r>
            <w:r w:rsidRPr="00473C91">
              <w:rPr>
                <w:sz w:val="16"/>
                <w:szCs w:val="16"/>
              </w:rPr>
              <w:t xml:space="preserve"> Kuroda and Maliga, 2001a; </w:t>
            </w:r>
            <w:r w:rsidRPr="00473C91">
              <w:rPr>
                <w:sz w:val="16"/>
                <w:szCs w:val="16"/>
                <w:vertAlign w:val="superscript"/>
              </w:rPr>
              <w:t>27</w:t>
            </w:r>
            <w:r w:rsidRPr="00473C91">
              <w:rPr>
                <w:sz w:val="16"/>
                <w:szCs w:val="16"/>
              </w:rPr>
              <w:t xml:space="preserve"> Kuroda et al., 2007; </w:t>
            </w:r>
            <w:r w:rsidRPr="00473C91">
              <w:rPr>
                <w:sz w:val="16"/>
                <w:szCs w:val="16"/>
                <w:vertAlign w:val="superscript"/>
              </w:rPr>
              <w:t>28</w:t>
            </w:r>
            <w:r w:rsidRPr="00473C91">
              <w:rPr>
                <w:sz w:val="16"/>
                <w:szCs w:val="16"/>
              </w:rPr>
              <w:t xml:space="preserve"> Caroca et al., 2013; </w:t>
            </w:r>
            <w:r w:rsidRPr="00473C91">
              <w:rPr>
                <w:sz w:val="16"/>
                <w:szCs w:val="16"/>
                <w:vertAlign w:val="superscript"/>
              </w:rPr>
              <w:t>29</w:t>
            </w:r>
            <w:r w:rsidRPr="00473C91">
              <w:rPr>
                <w:sz w:val="16"/>
                <w:szCs w:val="16"/>
              </w:rPr>
              <w:t xml:space="preserve"> Kuroda and Maliga, 2002; </w:t>
            </w:r>
            <w:r w:rsidRPr="00473C91">
              <w:rPr>
                <w:sz w:val="16"/>
                <w:szCs w:val="16"/>
                <w:vertAlign w:val="superscript"/>
              </w:rPr>
              <w:t>30</w:t>
            </w:r>
            <w:r w:rsidRPr="00473C91">
              <w:rPr>
                <w:sz w:val="16"/>
                <w:szCs w:val="16"/>
              </w:rPr>
              <w:t xml:space="preserve"> Cubitt et al., 1999; </w:t>
            </w:r>
            <w:r w:rsidRPr="00473C91">
              <w:rPr>
                <w:sz w:val="16"/>
                <w:szCs w:val="16"/>
                <w:vertAlign w:val="superscript"/>
              </w:rPr>
              <w:t>31</w:t>
            </w:r>
            <w:r w:rsidRPr="00473C91">
              <w:rPr>
                <w:sz w:val="16"/>
                <w:szCs w:val="16"/>
              </w:rPr>
              <w:t xml:space="preserve"> Alieva et al., 2008; </w:t>
            </w:r>
            <w:r w:rsidRPr="00473C91">
              <w:rPr>
                <w:sz w:val="16"/>
                <w:szCs w:val="16"/>
                <w:vertAlign w:val="superscript"/>
              </w:rPr>
              <w:t>32</w:t>
            </w:r>
            <w:r w:rsidRPr="00473C91">
              <w:rPr>
                <w:sz w:val="16"/>
                <w:szCs w:val="16"/>
              </w:rPr>
              <w:t xml:space="preserve"> Svab and Maliga, 1993; </w:t>
            </w:r>
            <w:r w:rsidRPr="00473C91">
              <w:rPr>
                <w:sz w:val="16"/>
                <w:szCs w:val="16"/>
                <w:vertAlign w:val="superscript"/>
              </w:rPr>
              <w:t>33</w:t>
            </w:r>
            <w:r w:rsidRPr="00473C91">
              <w:rPr>
                <w:sz w:val="16"/>
                <w:szCs w:val="16"/>
              </w:rPr>
              <w:t xml:space="preserve"> Huang et al., 2002; </w:t>
            </w:r>
            <w:r w:rsidRPr="00473C91">
              <w:rPr>
                <w:sz w:val="16"/>
                <w:szCs w:val="16"/>
                <w:vertAlign w:val="superscript"/>
              </w:rPr>
              <w:t>34</w:t>
            </w:r>
            <w:r w:rsidRPr="00473C91">
              <w:rPr>
                <w:sz w:val="16"/>
                <w:szCs w:val="16"/>
              </w:rPr>
              <w:t xml:space="preserve"> Carrer et al., 1993; </w:t>
            </w:r>
            <w:r w:rsidRPr="00473C91">
              <w:rPr>
                <w:sz w:val="16"/>
                <w:szCs w:val="16"/>
                <w:vertAlign w:val="superscript"/>
              </w:rPr>
              <w:t>35</w:t>
            </w:r>
            <w:r w:rsidRPr="00473C91">
              <w:rPr>
                <w:sz w:val="16"/>
                <w:szCs w:val="16"/>
              </w:rPr>
              <w:t xml:space="preserve"> Lutz et al., 2007; </w:t>
            </w:r>
            <w:r w:rsidRPr="00473C91">
              <w:rPr>
                <w:sz w:val="16"/>
                <w:szCs w:val="16"/>
                <w:vertAlign w:val="superscript"/>
              </w:rPr>
              <w:t>36</w:t>
            </w:r>
            <w:r w:rsidRPr="00473C91">
              <w:rPr>
                <w:sz w:val="16"/>
                <w:szCs w:val="16"/>
              </w:rPr>
              <w:t xml:space="preserve"> Khan and Maliga, 1999; </w:t>
            </w:r>
            <w:r w:rsidRPr="00473C91">
              <w:rPr>
                <w:sz w:val="16"/>
                <w:szCs w:val="16"/>
                <w:vertAlign w:val="superscript"/>
              </w:rPr>
              <w:t>37</w:t>
            </w:r>
            <w:r w:rsidRPr="00473C91">
              <w:rPr>
                <w:sz w:val="16"/>
                <w:szCs w:val="16"/>
              </w:rPr>
              <w:t xml:space="preserve"> Tabatabaei et al., 2017; </w:t>
            </w:r>
            <w:r w:rsidRPr="00473C91">
              <w:rPr>
                <w:sz w:val="16"/>
                <w:szCs w:val="16"/>
                <w:vertAlign w:val="superscript"/>
              </w:rPr>
              <w:t>38</w:t>
            </w:r>
            <w:r w:rsidRPr="00473C91">
              <w:rPr>
                <w:sz w:val="16"/>
                <w:szCs w:val="16"/>
              </w:rPr>
              <w:t xml:space="preserve"> Lee et al., 1991; </w:t>
            </w:r>
            <w:r w:rsidRPr="00473C91">
              <w:rPr>
                <w:sz w:val="16"/>
                <w:szCs w:val="16"/>
                <w:vertAlign w:val="superscript"/>
              </w:rPr>
              <w:t>39</w:t>
            </w:r>
            <w:r w:rsidRPr="00473C91">
              <w:rPr>
                <w:sz w:val="16"/>
                <w:szCs w:val="16"/>
              </w:rPr>
              <w:t xml:space="preserve"> Eibl et al., 1999; </w:t>
            </w:r>
            <w:r w:rsidRPr="00473C91">
              <w:rPr>
                <w:sz w:val="16"/>
                <w:szCs w:val="16"/>
                <w:vertAlign w:val="superscript"/>
              </w:rPr>
              <w:t>40</w:t>
            </w:r>
            <w:r w:rsidRPr="00473C91">
              <w:rPr>
                <w:sz w:val="16"/>
                <w:szCs w:val="16"/>
              </w:rPr>
              <w:t xml:space="preserve"> Tangphatsornruang et al., 2011; </w:t>
            </w:r>
            <w:r w:rsidRPr="00473C91">
              <w:rPr>
                <w:sz w:val="16"/>
                <w:szCs w:val="16"/>
                <w:vertAlign w:val="superscript"/>
              </w:rPr>
              <w:t>41</w:t>
            </w:r>
            <w:r w:rsidRPr="00473C91">
              <w:rPr>
                <w:sz w:val="16"/>
                <w:szCs w:val="16"/>
              </w:rPr>
              <w:t xml:space="preserve"> Kawamura-Nagaya et al., 2014; </w:t>
            </w:r>
            <w:r w:rsidRPr="00473C91">
              <w:rPr>
                <w:sz w:val="16"/>
                <w:szCs w:val="16"/>
                <w:vertAlign w:val="superscript"/>
              </w:rPr>
              <w:t>42</w:t>
            </w:r>
            <w:r w:rsidRPr="00473C91">
              <w:rPr>
                <w:sz w:val="16"/>
                <w:szCs w:val="16"/>
              </w:rPr>
              <w:t xml:space="preserve"> Ma et al., 2015; </w:t>
            </w:r>
            <w:r w:rsidRPr="00473C91">
              <w:rPr>
                <w:sz w:val="16"/>
                <w:szCs w:val="16"/>
                <w:vertAlign w:val="superscript"/>
              </w:rPr>
              <w:t>43</w:t>
            </w:r>
            <w:r w:rsidRPr="00473C91">
              <w:rPr>
                <w:sz w:val="16"/>
                <w:szCs w:val="16"/>
              </w:rPr>
              <w:t xml:space="preserve"> Bujarski et al., 1985; </w:t>
            </w:r>
            <w:r w:rsidRPr="00473C91">
              <w:rPr>
                <w:sz w:val="16"/>
                <w:szCs w:val="16"/>
                <w:vertAlign w:val="superscript"/>
              </w:rPr>
              <w:t>44</w:t>
            </w:r>
            <w:r w:rsidRPr="00473C91">
              <w:rPr>
                <w:sz w:val="16"/>
                <w:szCs w:val="16"/>
              </w:rPr>
              <w:t xml:space="preserve"> Trucco et al., 2014; </w:t>
            </w:r>
            <w:r w:rsidRPr="00473C91">
              <w:rPr>
                <w:sz w:val="16"/>
                <w:szCs w:val="16"/>
                <w:vertAlign w:val="superscript"/>
              </w:rPr>
              <w:t>45</w:t>
            </w:r>
            <w:r w:rsidRPr="00473C91">
              <w:rPr>
                <w:sz w:val="16"/>
                <w:szCs w:val="16"/>
              </w:rPr>
              <w:t xml:space="preserve"> Daniell et al., 1998; </w:t>
            </w:r>
            <w:r w:rsidRPr="00473C91">
              <w:rPr>
                <w:sz w:val="16"/>
                <w:szCs w:val="16"/>
                <w:vertAlign w:val="superscript"/>
              </w:rPr>
              <w:t>46</w:t>
            </w:r>
            <w:r w:rsidRPr="00473C91">
              <w:rPr>
                <w:sz w:val="16"/>
                <w:szCs w:val="16"/>
              </w:rPr>
              <w:t xml:space="preserve"> Bock and Maliga, 1995; </w:t>
            </w:r>
            <w:r w:rsidRPr="00473C91">
              <w:rPr>
                <w:sz w:val="16"/>
                <w:szCs w:val="16"/>
                <w:vertAlign w:val="superscript"/>
              </w:rPr>
              <w:t>47</w:t>
            </w:r>
            <w:r w:rsidRPr="00473C91">
              <w:rPr>
                <w:sz w:val="16"/>
                <w:szCs w:val="16"/>
              </w:rPr>
              <w:t xml:space="preserve"> Staub and Maliga, 1992; </w:t>
            </w:r>
            <w:r w:rsidRPr="00473C91">
              <w:rPr>
                <w:sz w:val="16"/>
                <w:szCs w:val="16"/>
                <w:vertAlign w:val="superscript"/>
              </w:rPr>
              <w:t>48</w:t>
            </w:r>
            <w:r w:rsidRPr="00473C91">
              <w:rPr>
                <w:sz w:val="16"/>
                <w:szCs w:val="16"/>
              </w:rPr>
              <w:t xml:space="preserve"> Lin et al., 2014b.</w:t>
            </w:r>
          </w:p>
        </w:tc>
      </w:tr>
    </w:tbl>
    <w:p w14:paraId="3EB8C801" w14:textId="77777777" w:rsidR="00515F55" w:rsidRPr="00473C91" w:rsidRDefault="00515F55" w:rsidP="00A64841">
      <w:pPr>
        <w:rPr>
          <w:sz w:val="16"/>
          <w:szCs w:val="16"/>
        </w:rPr>
      </w:pPr>
    </w:p>
    <w:p w14:paraId="51DDAD39" w14:textId="77777777" w:rsidR="00515F55" w:rsidRPr="00473C91" w:rsidRDefault="00515F55" w:rsidP="00A64841">
      <w:pPr>
        <w:rPr>
          <w:sz w:val="16"/>
          <w:szCs w:val="16"/>
        </w:rPr>
      </w:pPr>
    </w:p>
    <w:p w14:paraId="404B3BE6" w14:textId="77777777" w:rsidR="00515F55" w:rsidRPr="00473C91" w:rsidRDefault="00515F55" w:rsidP="00A64841">
      <w:pPr>
        <w:rPr>
          <w:sz w:val="16"/>
          <w:szCs w:val="16"/>
        </w:rPr>
      </w:pPr>
    </w:p>
    <w:p w14:paraId="2145B861" w14:textId="77777777" w:rsidR="00515F55" w:rsidRPr="00473C91" w:rsidRDefault="00515F55" w:rsidP="00A64841">
      <w:pPr>
        <w:rPr>
          <w:sz w:val="16"/>
          <w:szCs w:val="16"/>
        </w:rPr>
      </w:pPr>
    </w:p>
    <w:p w14:paraId="35614C6D" w14:textId="77777777" w:rsidR="00255ED7" w:rsidRDefault="00255ED7">
      <w:r>
        <w:br w:type="page"/>
      </w:r>
    </w:p>
    <w:tbl>
      <w:tblPr>
        <w:tblW w:w="9300" w:type="dxa"/>
        <w:tblCellMar>
          <w:left w:w="0" w:type="dxa"/>
          <w:right w:w="0" w:type="dxa"/>
        </w:tblCellMar>
        <w:tblLook w:val="0420" w:firstRow="1" w:lastRow="0" w:firstColumn="0" w:lastColumn="0" w:noHBand="0" w:noVBand="1"/>
      </w:tblPr>
      <w:tblGrid>
        <w:gridCol w:w="1680"/>
        <w:gridCol w:w="1420"/>
        <w:gridCol w:w="1220"/>
        <w:gridCol w:w="1280"/>
        <w:gridCol w:w="1320"/>
        <w:gridCol w:w="1280"/>
        <w:gridCol w:w="1100"/>
      </w:tblGrid>
      <w:tr w:rsidR="00515F55" w:rsidRPr="00473C91" w14:paraId="618FEADF" w14:textId="77777777" w:rsidTr="00506F32">
        <w:trPr>
          <w:trHeight w:val="20"/>
        </w:trPr>
        <w:tc>
          <w:tcPr>
            <w:tcW w:w="9300" w:type="dxa"/>
            <w:gridSpan w:val="7"/>
            <w:tcBorders>
              <w:left w:val="nil"/>
              <w:bottom w:val="single" w:sz="8" w:space="0" w:color="000000"/>
              <w:right w:val="nil"/>
            </w:tcBorders>
            <w:shd w:val="clear" w:color="auto" w:fill="auto"/>
            <w:tcMar>
              <w:top w:w="72" w:type="dxa"/>
              <w:left w:w="144" w:type="dxa"/>
              <w:bottom w:w="72" w:type="dxa"/>
              <w:right w:w="144" w:type="dxa"/>
            </w:tcMar>
            <w:vAlign w:val="center"/>
          </w:tcPr>
          <w:p w14:paraId="0ABF2234" w14:textId="2D26679A" w:rsidR="00515F55" w:rsidRPr="00473C91" w:rsidRDefault="00515F55" w:rsidP="00A64841">
            <w:pPr>
              <w:rPr>
                <w:b/>
                <w:bCs/>
                <w:color w:val="000000" w:themeColor="text1"/>
                <w:kern w:val="24"/>
                <w:sz w:val="16"/>
                <w:szCs w:val="16"/>
              </w:rPr>
            </w:pPr>
            <w:r w:rsidRPr="00473C91">
              <w:rPr>
                <w:b/>
                <w:bCs/>
                <w:sz w:val="16"/>
                <w:szCs w:val="16"/>
              </w:rPr>
              <w:lastRenderedPageBreak/>
              <w:t>Table 2:</w:t>
            </w:r>
            <w:r w:rsidRPr="00473C91">
              <w:rPr>
                <w:b/>
                <w:sz w:val="16"/>
                <w:szCs w:val="16"/>
              </w:rPr>
              <w:t xml:space="preserve"> Design of 4 different Level-1 cassettes</w:t>
            </w:r>
          </w:p>
        </w:tc>
      </w:tr>
      <w:tr w:rsidR="00515F55" w:rsidRPr="00473C91" w14:paraId="133B36D4" w14:textId="77777777" w:rsidTr="00506F32">
        <w:trPr>
          <w:trHeight w:val="20"/>
        </w:trPr>
        <w:tc>
          <w:tcPr>
            <w:tcW w:w="16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9325FE0" w14:textId="77777777" w:rsidR="00515F55" w:rsidRPr="00473C91" w:rsidRDefault="00515F55" w:rsidP="00A64841">
            <w:pPr>
              <w:jc w:val="center"/>
              <w:rPr>
                <w:sz w:val="16"/>
                <w:szCs w:val="16"/>
              </w:rPr>
            </w:pPr>
            <w:r w:rsidRPr="00473C91">
              <w:rPr>
                <w:b/>
                <w:bCs/>
                <w:color w:val="000000" w:themeColor="text1"/>
                <w:kern w:val="24"/>
                <w:sz w:val="16"/>
                <w:szCs w:val="16"/>
              </w:rPr>
              <w:t xml:space="preserve">Name </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94FFAC" w14:textId="77777777" w:rsidR="00515F55" w:rsidRPr="00473C91" w:rsidRDefault="00515F55" w:rsidP="00A64841">
            <w:pPr>
              <w:jc w:val="center"/>
              <w:rPr>
                <w:sz w:val="16"/>
                <w:szCs w:val="16"/>
              </w:rPr>
            </w:pPr>
            <w:r w:rsidRPr="00473C91">
              <w:rPr>
                <w:b/>
                <w:bCs/>
                <w:color w:val="000000" w:themeColor="text1"/>
                <w:kern w:val="24"/>
                <w:sz w:val="16"/>
                <w:szCs w:val="16"/>
              </w:rPr>
              <w:t>Promoter</w:t>
            </w:r>
          </w:p>
          <w:p w14:paraId="0B214786" w14:textId="77777777" w:rsidR="00515F55" w:rsidRPr="00473C91" w:rsidRDefault="00515F55" w:rsidP="00A64841">
            <w:pPr>
              <w:jc w:val="center"/>
              <w:rPr>
                <w:sz w:val="16"/>
                <w:szCs w:val="16"/>
              </w:rPr>
            </w:pPr>
            <w:r w:rsidRPr="00473C91">
              <w:rPr>
                <w:b/>
                <w:bCs/>
                <w:color w:val="000000" w:themeColor="text1"/>
                <w:kern w:val="24"/>
                <w:sz w:val="16"/>
                <w:szCs w:val="16"/>
              </w:rPr>
              <w:t>(P)</w:t>
            </w:r>
          </w:p>
        </w:tc>
        <w:tc>
          <w:tcPr>
            <w:tcW w:w="12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6C19196" w14:textId="77777777" w:rsidR="00515F55" w:rsidRPr="00473C91" w:rsidRDefault="00515F55" w:rsidP="00A64841">
            <w:pPr>
              <w:jc w:val="center"/>
              <w:rPr>
                <w:sz w:val="16"/>
                <w:szCs w:val="16"/>
              </w:rPr>
            </w:pPr>
            <w:r w:rsidRPr="00473C91">
              <w:rPr>
                <w:b/>
                <w:bCs/>
                <w:color w:val="000000" w:themeColor="text1"/>
                <w:kern w:val="24"/>
                <w:sz w:val="16"/>
                <w:szCs w:val="16"/>
              </w:rPr>
              <w:t>5’UTR (5’)</w:t>
            </w:r>
          </w:p>
        </w:tc>
        <w:tc>
          <w:tcPr>
            <w:tcW w:w="12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AFAD9EC" w14:textId="77777777" w:rsidR="00515F55" w:rsidRPr="00473C91" w:rsidRDefault="00515F55" w:rsidP="00A64841">
            <w:pPr>
              <w:jc w:val="center"/>
              <w:rPr>
                <w:sz w:val="16"/>
                <w:szCs w:val="16"/>
              </w:rPr>
            </w:pPr>
            <w:r w:rsidRPr="00473C91">
              <w:rPr>
                <w:b/>
                <w:bCs/>
                <w:color w:val="000000" w:themeColor="text1"/>
                <w:kern w:val="24"/>
                <w:sz w:val="16"/>
                <w:szCs w:val="16"/>
              </w:rPr>
              <w:t>GOI</w:t>
            </w:r>
          </w:p>
        </w:tc>
        <w:tc>
          <w:tcPr>
            <w:tcW w:w="13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486EF94" w14:textId="77777777" w:rsidR="00515F55" w:rsidRPr="00473C91" w:rsidRDefault="00515F55" w:rsidP="00A64841">
            <w:pPr>
              <w:jc w:val="center"/>
              <w:rPr>
                <w:sz w:val="16"/>
                <w:szCs w:val="16"/>
              </w:rPr>
            </w:pPr>
            <w:r w:rsidRPr="00473C91">
              <w:rPr>
                <w:b/>
                <w:bCs/>
                <w:color w:val="000000" w:themeColor="text1"/>
                <w:kern w:val="24"/>
                <w:sz w:val="16"/>
                <w:szCs w:val="16"/>
              </w:rPr>
              <w:t xml:space="preserve">3’UTR </w:t>
            </w:r>
          </w:p>
          <w:p w14:paraId="67A1C71F" w14:textId="77777777" w:rsidR="00515F55" w:rsidRPr="00473C91" w:rsidRDefault="00515F55" w:rsidP="00A64841">
            <w:pPr>
              <w:jc w:val="center"/>
              <w:rPr>
                <w:sz w:val="16"/>
                <w:szCs w:val="16"/>
              </w:rPr>
            </w:pPr>
            <w:r w:rsidRPr="00473C91">
              <w:rPr>
                <w:b/>
                <w:bCs/>
                <w:color w:val="000000" w:themeColor="text1"/>
                <w:kern w:val="24"/>
                <w:sz w:val="16"/>
                <w:szCs w:val="16"/>
              </w:rPr>
              <w:t>(3’)</w:t>
            </w:r>
          </w:p>
        </w:tc>
        <w:tc>
          <w:tcPr>
            <w:tcW w:w="12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460DF9B" w14:textId="77777777" w:rsidR="00515F55" w:rsidRPr="00473C91" w:rsidRDefault="00515F55" w:rsidP="00A64841">
            <w:pPr>
              <w:jc w:val="center"/>
              <w:rPr>
                <w:sz w:val="16"/>
                <w:szCs w:val="16"/>
              </w:rPr>
            </w:pPr>
            <w:r w:rsidRPr="00473C91">
              <w:rPr>
                <w:b/>
                <w:bCs/>
                <w:color w:val="000000" w:themeColor="text1"/>
                <w:kern w:val="24"/>
                <w:sz w:val="16"/>
                <w:szCs w:val="16"/>
              </w:rPr>
              <w:t xml:space="preserve">Size </w:t>
            </w:r>
          </w:p>
          <w:p w14:paraId="536F1400" w14:textId="77777777" w:rsidR="00515F55" w:rsidRPr="00473C91" w:rsidRDefault="00515F55" w:rsidP="00A64841">
            <w:pPr>
              <w:jc w:val="center"/>
              <w:rPr>
                <w:sz w:val="16"/>
                <w:szCs w:val="16"/>
              </w:rPr>
            </w:pPr>
            <w:r w:rsidRPr="00473C91">
              <w:rPr>
                <w:b/>
                <w:bCs/>
                <w:color w:val="000000" w:themeColor="text1"/>
                <w:kern w:val="24"/>
                <w:sz w:val="16"/>
                <w:szCs w:val="16"/>
              </w:rPr>
              <w:t>(</w:t>
            </w:r>
            <w:proofErr w:type="gramStart"/>
            <w:r w:rsidRPr="00473C91">
              <w:rPr>
                <w:b/>
                <w:bCs/>
                <w:color w:val="000000" w:themeColor="text1"/>
                <w:kern w:val="24"/>
                <w:sz w:val="16"/>
                <w:szCs w:val="16"/>
              </w:rPr>
              <w:t>kb</w:t>
            </w:r>
            <w:proofErr w:type="gramEnd"/>
            <w:r w:rsidRPr="00473C91">
              <w:rPr>
                <w:b/>
                <w:bCs/>
                <w:color w:val="000000" w:themeColor="text1"/>
                <w:kern w:val="24"/>
                <w:sz w:val="16"/>
                <w:szCs w:val="16"/>
              </w:rPr>
              <w:t>)</w:t>
            </w:r>
          </w:p>
        </w:tc>
        <w:tc>
          <w:tcPr>
            <w:tcW w:w="11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75F23E8" w14:textId="77777777" w:rsidR="00515F55" w:rsidRPr="00473C91" w:rsidRDefault="00515F55" w:rsidP="00A64841">
            <w:pPr>
              <w:jc w:val="center"/>
              <w:rPr>
                <w:sz w:val="16"/>
                <w:szCs w:val="16"/>
              </w:rPr>
            </w:pPr>
            <w:r w:rsidRPr="00473C91">
              <w:rPr>
                <w:b/>
                <w:bCs/>
                <w:color w:val="000000" w:themeColor="text1"/>
                <w:kern w:val="24"/>
                <w:sz w:val="16"/>
                <w:szCs w:val="16"/>
              </w:rPr>
              <w:t>Position</w:t>
            </w:r>
          </w:p>
          <w:p w14:paraId="47F1684D" w14:textId="77777777" w:rsidR="00515F55" w:rsidRPr="00473C91" w:rsidRDefault="00515F55" w:rsidP="00A64841">
            <w:pPr>
              <w:jc w:val="center"/>
              <w:rPr>
                <w:sz w:val="16"/>
                <w:szCs w:val="16"/>
              </w:rPr>
            </w:pPr>
            <w:r w:rsidRPr="00473C91">
              <w:rPr>
                <w:b/>
                <w:bCs/>
                <w:color w:val="000000" w:themeColor="text1"/>
                <w:kern w:val="24"/>
                <w:sz w:val="16"/>
                <w:szCs w:val="16"/>
              </w:rPr>
              <w:t>(</w:t>
            </w:r>
            <w:proofErr w:type="gramStart"/>
            <w:r w:rsidRPr="00473C91">
              <w:rPr>
                <w:b/>
                <w:bCs/>
                <w:color w:val="000000" w:themeColor="text1"/>
                <w:kern w:val="24"/>
                <w:sz w:val="16"/>
                <w:szCs w:val="16"/>
              </w:rPr>
              <w:t>fw</w:t>
            </w:r>
            <w:proofErr w:type="gramEnd"/>
            <w:r w:rsidRPr="00473C91">
              <w:rPr>
                <w:b/>
                <w:bCs/>
                <w:color w:val="000000" w:themeColor="text1"/>
                <w:kern w:val="24"/>
                <w:sz w:val="16"/>
                <w:szCs w:val="16"/>
              </w:rPr>
              <w:t>)</w:t>
            </w:r>
          </w:p>
        </w:tc>
      </w:tr>
      <w:tr w:rsidR="00515F55" w:rsidRPr="00473C91" w14:paraId="5BE0C684" w14:textId="77777777" w:rsidTr="00506F32">
        <w:trPr>
          <w:trHeight w:val="20"/>
        </w:trPr>
        <w:tc>
          <w:tcPr>
            <w:tcW w:w="16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1B32939" w14:textId="77777777" w:rsidR="00515F55" w:rsidRPr="00473C91" w:rsidRDefault="00515F55" w:rsidP="00A64841">
            <w:pPr>
              <w:jc w:val="center"/>
              <w:rPr>
                <w:sz w:val="16"/>
                <w:szCs w:val="16"/>
              </w:rPr>
            </w:pPr>
            <w:r w:rsidRPr="00473C91">
              <w:rPr>
                <w:color w:val="000000" w:themeColor="text1"/>
                <w:kern w:val="24"/>
                <w:sz w:val="16"/>
                <w:szCs w:val="16"/>
              </w:rPr>
              <w:t>Cassette 1A</w:t>
            </w:r>
          </w:p>
        </w:tc>
        <w:tc>
          <w:tcPr>
            <w:tcW w:w="14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141511D"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accD</w:t>
            </w:r>
          </w:p>
        </w:tc>
        <w:tc>
          <w:tcPr>
            <w:tcW w:w="12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1D1A478" w14:textId="77777777" w:rsidR="00515F55" w:rsidRPr="00473C91" w:rsidRDefault="00515F55" w:rsidP="00A64841">
            <w:pPr>
              <w:jc w:val="center"/>
              <w:rPr>
                <w:sz w:val="16"/>
                <w:szCs w:val="16"/>
              </w:rPr>
            </w:pPr>
            <w:r w:rsidRPr="00473C91">
              <w:rPr>
                <w:color w:val="000000" w:themeColor="text1"/>
                <w:kern w:val="24"/>
                <w:sz w:val="16"/>
                <w:szCs w:val="16"/>
              </w:rPr>
              <w:t>Synth RBS</w:t>
            </w:r>
          </w:p>
        </w:tc>
        <w:tc>
          <w:tcPr>
            <w:tcW w:w="12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29F6EC0" w14:textId="77777777" w:rsidR="00515F55" w:rsidRPr="00473C91" w:rsidRDefault="00515F55" w:rsidP="00A64841">
            <w:pPr>
              <w:jc w:val="center"/>
              <w:rPr>
                <w:sz w:val="16"/>
                <w:szCs w:val="16"/>
              </w:rPr>
            </w:pPr>
            <w:r w:rsidRPr="00473C91">
              <w:rPr>
                <w:i/>
                <w:iCs/>
                <w:color w:val="000000" w:themeColor="text1"/>
                <w:kern w:val="24"/>
                <w:sz w:val="16"/>
                <w:szCs w:val="16"/>
              </w:rPr>
              <w:t>GOI-1</w:t>
            </w:r>
          </w:p>
        </w:tc>
        <w:tc>
          <w:tcPr>
            <w:tcW w:w="13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968AFD0"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petD</w:t>
            </w:r>
            <w:proofErr w:type="gramEnd"/>
            <w:r w:rsidRPr="00473C91">
              <w:rPr>
                <w:color w:val="000000" w:themeColor="text1"/>
                <w:kern w:val="24"/>
                <w:sz w:val="16"/>
                <w:szCs w:val="16"/>
              </w:rPr>
              <w:t>-3’UTR</w:t>
            </w:r>
          </w:p>
        </w:tc>
        <w:tc>
          <w:tcPr>
            <w:tcW w:w="12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02DA643" w14:textId="77777777" w:rsidR="00515F55" w:rsidRPr="00473C91" w:rsidRDefault="00515F55" w:rsidP="00A64841">
            <w:pPr>
              <w:jc w:val="center"/>
              <w:rPr>
                <w:sz w:val="16"/>
                <w:szCs w:val="16"/>
              </w:rPr>
            </w:pPr>
            <w:r w:rsidRPr="00473C91">
              <w:rPr>
                <w:color w:val="000000" w:themeColor="text1"/>
                <w:kern w:val="24"/>
                <w:sz w:val="16"/>
                <w:szCs w:val="16"/>
              </w:rPr>
              <w:t>0.664</w:t>
            </w:r>
          </w:p>
        </w:tc>
        <w:tc>
          <w:tcPr>
            <w:tcW w:w="11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250412B" w14:textId="77777777" w:rsidR="00515F55" w:rsidRPr="00473C91" w:rsidRDefault="00515F55" w:rsidP="00A64841">
            <w:pPr>
              <w:jc w:val="center"/>
              <w:rPr>
                <w:sz w:val="16"/>
                <w:szCs w:val="16"/>
              </w:rPr>
            </w:pPr>
            <w:r w:rsidRPr="00473C91">
              <w:rPr>
                <w:color w:val="000000" w:themeColor="text1"/>
                <w:kern w:val="24"/>
                <w:sz w:val="16"/>
                <w:szCs w:val="16"/>
              </w:rPr>
              <w:t>1</w:t>
            </w:r>
          </w:p>
        </w:tc>
      </w:tr>
      <w:tr w:rsidR="00515F55" w:rsidRPr="00473C91" w14:paraId="132653A4" w14:textId="77777777" w:rsidTr="00506F32">
        <w:trPr>
          <w:trHeight w:val="20"/>
        </w:trPr>
        <w:tc>
          <w:tcPr>
            <w:tcW w:w="1680" w:type="dxa"/>
            <w:tcBorders>
              <w:top w:val="nil"/>
              <w:left w:val="nil"/>
              <w:bottom w:val="nil"/>
              <w:right w:val="nil"/>
            </w:tcBorders>
            <w:shd w:val="clear" w:color="auto" w:fill="auto"/>
            <w:tcMar>
              <w:top w:w="72" w:type="dxa"/>
              <w:left w:w="144" w:type="dxa"/>
              <w:bottom w:w="72" w:type="dxa"/>
              <w:right w:w="144" w:type="dxa"/>
            </w:tcMar>
            <w:vAlign w:val="center"/>
            <w:hideMark/>
          </w:tcPr>
          <w:p w14:paraId="592CA320" w14:textId="77777777" w:rsidR="00515F55" w:rsidRPr="00473C91" w:rsidRDefault="00515F55" w:rsidP="00A64841">
            <w:pPr>
              <w:jc w:val="center"/>
              <w:rPr>
                <w:sz w:val="16"/>
                <w:szCs w:val="16"/>
              </w:rPr>
            </w:pPr>
            <w:r w:rsidRPr="00473C91">
              <w:rPr>
                <w:color w:val="000000" w:themeColor="text1"/>
                <w:kern w:val="24"/>
                <w:sz w:val="16"/>
                <w:szCs w:val="16"/>
              </w:rPr>
              <w:t>Cassette 1B</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207AE60F" w14:textId="77777777" w:rsidR="00515F55" w:rsidRPr="00473C91" w:rsidRDefault="00515F55" w:rsidP="00A64841">
            <w:pPr>
              <w:jc w:val="center"/>
              <w:rPr>
                <w:sz w:val="16"/>
                <w:szCs w:val="16"/>
              </w:rPr>
            </w:pPr>
            <w:r w:rsidRPr="00473C91">
              <w:rPr>
                <w:color w:val="000000" w:themeColor="text1"/>
                <w:kern w:val="24"/>
                <w:sz w:val="16"/>
                <w:szCs w:val="16"/>
              </w:rPr>
              <w:t>IEE</w:t>
            </w:r>
          </w:p>
        </w:tc>
        <w:tc>
          <w:tcPr>
            <w:tcW w:w="1220" w:type="dxa"/>
            <w:tcBorders>
              <w:top w:val="nil"/>
              <w:left w:val="nil"/>
              <w:bottom w:val="nil"/>
              <w:right w:val="nil"/>
            </w:tcBorders>
            <w:shd w:val="clear" w:color="auto" w:fill="auto"/>
            <w:tcMar>
              <w:top w:w="72" w:type="dxa"/>
              <w:left w:w="144" w:type="dxa"/>
              <w:bottom w:w="72" w:type="dxa"/>
              <w:right w:w="144" w:type="dxa"/>
            </w:tcMar>
            <w:vAlign w:val="center"/>
            <w:hideMark/>
          </w:tcPr>
          <w:p w14:paraId="25D8825A" w14:textId="77777777" w:rsidR="00515F55" w:rsidRPr="00473C91" w:rsidRDefault="00515F55" w:rsidP="00A64841">
            <w:pPr>
              <w:jc w:val="center"/>
              <w:rPr>
                <w:sz w:val="16"/>
                <w:szCs w:val="16"/>
              </w:rPr>
            </w:pPr>
            <w:r w:rsidRPr="00473C91">
              <w:rPr>
                <w:color w:val="000000" w:themeColor="text1"/>
                <w:kern w:val="24"/>
                <w:sz w:val="16"/>
                <w:szCs w:val="16"/>
              </w:rPr>
              <w:t>Synth RBS</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7E0D734F" w14:textId="77777777" w:rsidR="00515F55" w:rsidRPr="00473C91" w:rsidRDefault="00515F55" w:rsidP="00A64841">
            <w:pPr>
              <w:jc w:val="center"/>
              <w:rPr>
                <w:sz w:val="16"/>
                <w:szCs w:val="16"/>
              </w:rPr>
            </w:pPr>
            <w:r w:rsidRPr="00473C91">
              <w:rPr>
                <w:i/>
                <w:iCs/>
                <w:color w:val="000000" w:themeColor="text1"/>
                <w:kern w:val="24"/>
                <w:sz w:val="16"/>
                <w:szCs w:val="16"/>
              </w:rPr>
              <w:t>GOI-2</w:t>
            </w:r>
          </w:p>
        </w:tc>
        <w:tc>
          <w:tcPr>
            <w:tcW w:w="1320" w:type="dxa"/>
            <w:tcBorders>
              <w:top w:val="nil"/>
              <w:left w:val="nil"/>
              <w:bottom w:val="nil"/>
              <w:right w:val="nil"/>
            </w:tcBorders>
            <w:shd w:val="clear" w:color="auto" w:fill="auto"/>
            <w:tcMar>
              <w:top w:w="72" w:type="dxa"/>
              <w:left w:w="144" w:type="dxa"/>
              <w:bottom w:w="72" w:type="dxa"/>
              <w:right w:w="144" w:type="dxa"/>
            </w:tcMar>
            <w:vAlign w:val="center"/>
            <w:hideMark/>
          </w:tcPr>
          <w:p w14:paraId="650D9BE0"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petD</w:t>
            </w:r>
            <w:proofErr w:type="gramEnd"/>
            <w:r w:rsidRPr="00473C91">
              <w:rPr>
                <w:color w:val="000000" w:themeColor="text1"/>
                <w:kern w:val="24"/>
                <w:sz w:val="16"/>
                <w:szCs w:val="16"/>
              </w:rPr>
              <w:t>-3’UTR</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5621DC15" w14:textId="77777777" w:rsidR="00515F55" w:rsidRPr="00473C91" w:rsidRDefault="00515F55" w:rsidP="00A64841">
            <w:pPr>
              <w:jc w:val="center"/>
              <w:rPr>
                <w:sz w:val="16"/>
                <w:szCs w:val="16"/>
              </w:rPr>
            </w:pPr>
            <w:r w:rsidRPr="00473C91">
              <w:rPr>
                <w:color w:val="000000" w:themeColor="text1"/>
                <w:kern w:val="24"/>
                <w:sz w:val="16"/>
                <w:szCs w:val="16"/>
              </w:rPr>
              <w:t>0.583</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6C04E732" w14:textId="77777777" w:rsidR="00515F55" w:rsidRPr="00473C91" w:rsidRDefault="00515F55" w:rsidP="00A64841">
            <w:pPr>
              <w:jc w:val="center"/>
              <w:rPr>
                <w:sz w:val="16"/>
                <w:szCs w:val="16"/>
              </w:rPr>
            </w:pPr>
            <w:r w:rsidRPr="00473C91">
              <w:rPr>
                <w:color w:val="000000" w:themeColor="text1"/>
                <w:kern w:val="24"/>
                <w:sz w:val="16"/>
                <w:szCs w:val="16"/>
              </w:rPr>
              <w:t>2</w:t>
            </w:r>
          </w:p>
        </w:tc>
      </w:tr>
      <w:tr w:rsidR="00515F55" w:rsidRPr="00473C91" w14:paraId="179BB419" w14:textId="77777777" w:rsidTr="00506F32">
        <w:trPr>
          <w:trHeight w:val="20"/>
        </w:trPr>
        <w:tc>
          <w:tcPr>
            <w:tcW w:w="1680" w:type="dxa"/>
            <w:tcBorders>
              <w:top w:val="nil"/>
              <w:left w:val="nil"/>
              <w:bottom w:val="nil"/>
              <w:right w:val="nil"/>
            </w:tcBorders>
            <w:shd w:val="clear" w:color="auto" w:fill="auto"/>
            <w:tcMar>
              <w:top w:w="72" w:type="dxa"/>
              <w:left w:w="144" w:type="dxa"/>
              <w:bottom w:w="72" w:type="dxa"/>
              <w:right w:w="144" w:type="dxa"/>
            </w:tcMar>
            <w:vAlign w:val="center"/>
            <w:hideMark/>
          </w:tcPr>
          <w:p w14:paraId="40637266" w14:textId="77777777" w:rsidR="00515F55" w:rsidRPr="00473C91" w:rsidRDefault="00515F55" w:rsidP="00A64841">
            <w:pPr>
              <w:jc w:val="center"/>
              <w:rPr>
                <w:sz w:val="16"/>
                <w:szCs w:val="16"/>
              </w:rPr>
            </w:pPr>
            <w:r w:rsidRPr="00473C91">
              <w:rPr>
                <w:color w:val="000000" w:themeColor="text1"/>
                <w:kern w:val="24"/>
                <w:sz w:val="16"/>
                <w:szCs w:val="16"/>
              </w:rPr>
              <w:t>Cassette 1C</w:t>
            </w:r>
          </w:p>
        </w:tc>
        <w:tc>
          <w:tcPr>
            <w:tcW w:w="1420" w:type="dxa"/>
            <w:tcBorders>
              <w:top w:val="nil"/>
              <w:left w:val="nil"/>
              <w:bottom w:val="nil"/>
              <w:right w:val="nil"/>
            </w:tcBorders>
            <w:shd w:val="clear" w:color="auto" w:fill="auto"/>
            <w:tcMar>
              <w:top w:w="72" w:type="dxa"/>
              <w:left w:w="144" w:type="dxa"/>
              <w:bottom w:w="72" w:type="dxa"/>
              <w:right w:w="144" w:type="dxa"/>
            </w:tcMar>
            <w:vAlign w:val="center"/>
            <w:hideMark/>
          </w:tcPr>
          <w:p w14:paraId="42289942" w14:textId="77777777" w:rsidR="00515F55" w:rsidRPr="00473C91" w:rsidRDefault="00515F55" w:rsidP="00A64841">
            <w:pPr>
              <w:jc w:val="center"/>
              <w:rPr>
                <w:sz w:val="16"/>
                <w:szCs w:val="16"/>
              </w:rPr>
            </w:pPr>
            <w:r w:rsidRPr="00473C91">
              <w:rPr>
                <w:color w:val="000000" w:themeColor="text1"/>
                <w:kern w:val="24"/>
                <w:sz w:val="16"/>
                <w:szCs w:val="16"/>
              </w:rPr>
              <w:t>IEE</w:t>
            </w:r>
          </w:p>
        </w:tc>
        <w:tc>
          <w:tcPr>
            <w:tcW w:w="1220" w:type="dxa"/>
            <w:tcBorders>
              <w:top w:val="nil"/>
              <w:left w:val="nil"/>
              <w:bottom w:val="nil"/>
              <w:right w:val="nil"/>
            </w:tcBorders>
            <w:shd w:val="clear" w:color="auto" w:fill="auto"/>
            <w:tcMar>
              <w:top w:w="72" w:type="dxa"/>
              <w:left w:w="144" w:type="dxa"/>
              <w:bottom w:w="72" w:type="dxa"/>
              <w:right w:w="144" w:type="dxa"/>
            </w:tcMar>
            <w:vAlign w:val="center"/>
            <w:hideMark/>
          </w:tcPr>
          <w:p w14:paraId="2A8C4987" w14:textId="77777777" w:rsidR="00515F55" w:rsidRPr="00473C91" w:rsidRDefault="00515F55" w:rsidP="00A64841">
            <w:pPr>
              <w:jc w:val="center"/>
              <w:rPr>
                <w:sz w:val="16"/>
                <w:szCs w:val="16"/>
              </w:rPr>
            </w:pPr>
            <w:r w:rsidRPr="00473C91">
              <w:rPr>
                <w:color w:val="000000" w:themeColor="text1"/>
                <w:kern w:val="24"/>
                <w:sz w:val="16"/>
                <w:szCs w:val="16"/>
              </w:rPr>
              <w:t>Synth RBS</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62ED7DA2" w14:textId="77777777" w:rsidR="00515F55" w:rsidRPr="00473C91" w:rsidRDefault="00515F55" w:rsidP="00A64841">
            <w:pPr>
              <w:jc w:val="center"/>
              <w:rPr>
                <w:sz w:val="16"/>
                <w:szCs w:val="16"/>
              </w:rPr>
            </w:pPr>
            <w:r w:rsidRPr="00473C91">
              <w:rPr>
                <w:i/>
                <w:iCs/>
                <w:color w:val="000000" w:themeColor="text1"/>
                <w:kern w:val="24"/>
                <w:sz w:val="16"/>
                <w:szCs w:val="16"/>
              </w:rPr>
              <w:t>GOI-3</w:t>
            </w:r>
          </w:p>
        </w:tc>
        <w:tc>
          <w:tcPr>
            <w:tcW w:w="1320" w:type="dxa"/>
            <w:tcBorders>
              <w:top w:val="nil"/>
              <w:left w:val="nil"/>
              <w:bottom w:val="nil"/>
              <w:right w:val="nil"/>
            </w:tcBorders>
            <w:shd w:val="clear" w:color="auto" w:fill="auto"/>
            <w:tcMar>
              <w:top w:w="72" w:type="dxa"/>
              <w:left w:w="144" w:type="dxa"/>
              <w:bottom w:w="72" w:type="dxa"/>
              <w:right w:w="144" w:type="dxa"/>
            </w:tcMar>
            <w:vAlign w:val="center"/>
            <w:hideMark/>
          </w:tcPr>
          <w:p w14:paraId="4BF99587"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petD</w:t>
            </w:r>
            <w:proofErr w:type="gramEnd"/>
            <w:r w:rsidRPr="00473C91">
              <w:rPr>
                <w:color w:val="000000" w:themeColor="text1"/>
                <w:kern w:val="24"/>
                <w:sz w:val="16"/>
                <w:szCs w:val="16"/>
              </w:rPr>
              <w:t>-3’UTR</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40EA488A" w14:textId="77777777" w:rsidR="00515F55" w:rsidRPr="00473C91" w:rsidRDefault="00515F55" w:rsidP="00A64841">
            <w:pPr>
              <w:jc w:val="center"/>
              <w:rPr>
                <w:sz w:val="16"/>
                <w:szCs w:val="16"/>
              </w:rPr>
            </w:pPr>
            <w:r w:rsidRPr="00473C91">
              <w:rPr>
                <w:color w:val="000000" w:themeColor="text1"/>
                <w:kern w:val="24"/>
                <w:sz w:val="16"/>
                <w:szCs w:val="16"/>
              </w:rPr>
              <w:t>1.114</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76EDB091" w14:textId="77777777" w:rsidR="00515F55" w:rsidRPr="00473C91" w:rsidRDefault="00515F55" w:rsidP="00A64841">
            <w:pPr>
              <w:jc w:val="center"/>
              <w:rPr>
                <w:sz w:val="16"/>
                <w:szCs w:val="16"/>
              </w:rPr>
            </w:pPr>
            <w:r w:rsidRPr="00473C91">
              <w:rPr>
                <w:color w:val="000000" w:themeColor="text1"/>
                <w:kern w:val="24"/>
                <w:sz w:val="16"/>
                <w:szCs w:val="16"/>
              </w:rPr>
              <w:t>3</w:t>
            </w:r>
          </w:p>
        </w:tc>
      </w:tr>
      <w:tr w:rsidR="00515F55" w:rsidRPr="00473C91" w14:paraId="1119D6E9" w14:textId="77777777" w:rsidTr="00506F32">
        <w:trPr>
          <w:trHeight w:val="20"/>
        </w:trPr>
        <w:tc>
          <w:tcPr>
            <w:tcW w:w="16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B58DBA7" w14:textId="77777777" w:rsidR="00515F55" w:rsidRPr="00473C91" w:rsidRDefault="00515F55" w:rsidP="00A64841">
            <w:pPr>
              <w:jc w:val="center"/>
              <w:rPr>
                <w:sz w:val="16"/>
                <w:szCs w:val="16"/>
              </w:rPr>
            </w:pPr>
            <w:r w:rsidRPr="00473C91">
              <w:rPr>
                <w:color w:val="000000" w:themeColor="text1"/>
                <w:kern w:val="24"/>
                <w:sz w:val="16"/>
                <w:szCs w:val="16"/>
              </w:rPr>
              <w:t>Cassette 1D</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AEF74D4"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psbA</w:t>
            </w:r>
          </w:p>
        </w:tc>
        <w:tc>
          <w:tcPr>
            <w:tcW w:w="12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F61B6B7" w14:textId="77777777" w:rsidR="00515F55" w:rsidRPr="00473C91" w:rsidRDefault="00515F55" w:rsidP="00A64841">
            <w:pPr>
              <w:jc w:val="center"/>
              <w:rPr>
                <w:sz w:val="16"/>
                <w:szCs w:val="16"/>
              </w:rPr>
            </w:pPr>
            <w:r w:rsidRPr="00473C91">
              <w:rPr>
                <w:color w:val="000000" w:themeColor="text1"/>
                <w:kern w:val="24"/>
                <w:sz w:val="16"/>
                <w:szCs w:val="16"/>
              </w:rPr>
              <w:t>Synth RBS</w:t>
            </w:r>
          </w:p>
        </w:tc>
        <w:tc>
          <w:tcPr>
            <w:tcW w:w="12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2AB722F"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aadA</w:t>
            </w:r>
            <w:proofErr w:type="gramEnd"/>
          </w:p>
        </w:tc>
        <w:tc>
          <w:tcPr>
            <w:tcW w:w="13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648378A"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psbA</w:t>
            </w:r>
            <w:proofErr w:type="gramEnd"/>
            <w:r w:rsidRPr="00473C91">
              <w:rPr>
                <w:color w:val="000000" w:themeColor="text1"/>
                <w:kern w:val="24"/>
                <w:sz w:val="16"/>
                <w:szCs w:val="16"/>
              </w:rPr>
              <w:t>-3’UTR</w:t>
            </w:r>
          </w:p>
        </w:tc>
        <w:tc>
          <w:tcPr>
            <w:tcW w:w="12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B876108" w14:textId="77777777" w:rsidR="00515F55" w:rsidRPr="00473C91" w:rsidRDefault="00515F55" w:rsidP="00A64841">
            <w:pPr>
              <w:jc w:val="center"/>
              <w:rPr>
                <w:sz w:val="16"/>
                <w:szCs w:val="16"/>
              </w:rPr>
            </w:pPr>
            <w:r w:rsidRPr="00473C91">
              <w:rPr>
                <w:color w:val="000000" w:themeColor="text1"/>
                <w:kern w:val="24"/>
                <w:sz w:val="16"/>
                <w:szCs w:val="16"/>
              </w:rPr>
              <w:t>1.019</w:t>
            </w:r>
          </w:p>
        </w:tc>
        <w:tc>
          <w:tcPr>
            <w:tcW w:w="11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3A236B6" w14:textId="77777777" w:rsidR="00515F55" w:rsidRPr="00473C91" w:rsidRDefault="00515F55" w:rsidP="00A64841">
            <w:pPr>
              <w:jc w:val="center"/>
              <w:rPr>
                <w:sz w:val="16"/>
                <w:szCs w:val="16"/>
              </w:rPr>
            </w:pPr>
            <w:r w:rsidRPr="00473C91">
              <w:rPr>
                <w:color w:val="000000" w:themeColor="text1"/>
                <w:kern w:val="24"/>
                <w:sz w:val="16"/>
                <w:szCs w:val="16"/>
              </w:rPr>
              <w:t>4</w:t>
            </w:r>
          </w:p>
        </w:tc>
      </w:tr>
    </w:tbl>
    <w:p w14:paraId="2756669D" w14:textId="77777777" w:rsidR="00515F55" w:rsidRPr="00473C91" w:rsidRDefault="00515F55" w:rsidP="00A64841">
      <w:pPr>
        <w:rPr>
          <w:sz w:val="16"/>
          <w:szCs w:val="16"/>
        </w:rPr>
      </w:pPr>
    </w:p>
    <w:p w14:paraId="38AB50D4" w14:textId="77777777" w:rsidR="00515F55" w:rsidRPr="00473C91" w:rsidRDefault="00515F55" w:rsidP="00A64841">
      <w:pPr>
        <w:rPr>
          <w:bCs/>
          <w:sz w:val="16"/>
          <w:szCs w:val="16"/>
        </w:rPr>
      </w:pPr>
    </w:p>
    <w:p w14:paraId="020C4E59" w14:textId="77777777" w:rsidR="00255ED7" w:rsidRDefault="00255ED7">
      <w:r>
        <w:br w:type="page"/>
      </w:r>
    </w:p>
    <w:tbl>
      <w:tblPr>
        <w:tblW w:w="9100" w:type="dxa"/>
        <w:tblCellMar>
          <w:left w:w="0" w:type="dxa"/>
          <w:right w:w="0" w:type="dxa"/>
        </w:tblCellMar>
        <w:tblLook w:val="0420" w:firstRow="1" w:lastRow="0" w:firstColumn="0" w:lastColumn="0" w:noHBand="0" w:noVBand="1"/>
      </w:tblPr>
      <w:tblGrid>
        <w:gridCol w:w="1720"/>
        <w:gridCol w:w="1380"/>
        <w:gridCol w:w="1280"/>
        <w:gridCol w:w="1160"/>
        <w:gridCol w:w="1400"/>
        <w:gridCol w:w="1100"/>
        <w:gridCol w:w="1060"/>
      </w:tblGrid>
      <w:tr w:rsidR="00515F55" w:rsidRPr="00473C91" w14:paraId="421E1C98" w14:textId="77777777" w:rsidTr="00506F32">
        <w:trPr>
          <w:trHeight w:val="20"/>
        </w:trPr>
        <w:tc>
          <w:tcPr>
            <w:tcW w:w="9100" w:type="dxa"/>
            <w:gridSpan w:val="7"/>
            <w:tcBorders>
              <w:left w:val="nil"/>
              <w:bottom w:val="single" w:sz="8" w:space="0" w:color="000000"/>
              <w:right w:val="nil"/>
            </w:tcBorders>
            <w:shd w:val="clear" w:color="auto" w:fill="auto"/>
            <w:tcMar>
              <w:top w:w="72" w:type="dxa"/>
              <w:left w:w="144" w:type="dxa"/>
              <w:bottom w:w="72" w:type="dxa"/>
              <w:right w:w="144" w:type="dxa"/>
            </w:tcMar>
            <w:vAlign w:val="center"/>
          </w:tcPr>
          <w:p w14:paraId="1F48ACE9" w14:textId="712A625C" w:rsidR="00515F55" w:rsidRPr="00473C91" w:rsidRDefault="00515F55" w:rsidP="00A64841">
            <w:pPr>
              <w:rPr>
                <w:b/>
                <w:bCs/>
                <w:color w:val="000000" w:themeColor="text1"/>
                <w:kern w:val="24"/>
                <w:sz w:val="16"/>
                <w:szCs w:val="16"/>
              </w:rPr>
            </w:pPr>
            <w:r w:rsidRPr="00473C91">
              <w:rPr>
                <w:b/>
                <w:bCs/>
                <w:sz w:val="16"/>
                <w:szCs w:val="16"/>
              </w:rPr>
              <w:lastRenderedPageBreak/>
              <w:t xml:space="preserve">Table 3: Design of </w:t>
            </w:r>
            <w:r w:rsidRPr="00473C91">
              <w:rPr>
                <w:b/>
                <w:sz w:val="16"/>
                <w:szCs w:val="16"/>
              </w:rPr>
              <w:t xml:space="preserve">6 Level-1 cassettes for the </w:t>
            </w:r>
            <w:r w:rsidRPr="00473C91">
              <w:rPr>
                <w:b/>
                <w:i/>
                <w:iCs/>
                <w:sz w:val="16"/>
                <w:szCs w:val="16"/>
              </w:rPr>
              <w:t>Lux</w:t>
            </w:r>
            <w:r w:rsidRPr="00473C91">
              <w:rPr>
                <w:b/>
                <w:sz w:val="16"/>
                <w:szCs w:val="16"/>
              </w:rPr>
              <w:t xml:space="preserve"> operon and 2 Level-1 selection cassettes</w:t>
            </w:r>
          </w:p>
        </w:tc>
      </w:tr>
      <w:tr w:rsidR="00515F55" w:rsidRPr="00473C91" w14:paraId="21050FFD" w14:textId="77777777" w:rsidTr="00506F32">
        <w:trPr>
          <w:trHeight w:val="20"/>
        </w:trPr>
        <w:tc>
          <w:tcPr>
            <w:tcW w:w="17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83BC4AB" w14:textId="77777777" w:rsidR="00515F55" w:rsidRPr="00473C91" w:rsidRDefault="00515F55" w:rsidP="00A64841">
            <w:pPr>
              <w:jc w:val="center"/>
              <w:rPr>
                <w:sz w:val="16"/>
                <w:szCs w:val="16"/>
              </w:rPr>
            </w:pPr>
            <w:r w:rsidRPr="00473C91">
              <w:rPr>
                <w:b/>
                <w:bCs/>
                <w:color w:val="000000" w:themeColor="text1"/>
                <w:kern w:val="24"/>
                <w:sz w:val="16"/>
                <w:szCs w:val="16"/>
              </w:rPr>
              <w:t xml:space="preserve">Name </w:t>
            </w:r>
          </w:p>
        </w:tc>
        <w:tc>
          <w:tcPr>
            <w:tcW w:w="13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7F4989B" w14:textId="77777777" w:rsidR="00515F55" w:rsidRPr="00473C91" w:rsidRDefault="00515F55" w:rsidP="00A64841">
            <w:pPr>
              <w:jc w:val="center"/>
              <w:rPr>
                <w:sz w:val="16"/>
                <w:szCs w:val="16"/>
              </w:rPr>
            </w:pPr>
            <w:r w:rsidRPr="00473C91">
              <w:rPr>
                <w:b/>
                <w:bCs/>
                <w:color w:val="000000" w:themeColor="text1"/>
                <w:kern w:val="24"/>
                <w:sz w:val="16"/>
                <w:szCs w:val="16"/>
              </w:rPr>
              <w:t>Promoter (P)</w:t>
            </w:r>
          </w:p>
        </w:tc>
        <w:tc>
          <w:tcPr>
            <w:tcW w:w="12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D8F4CE6" w14:textId="77777777" w:rsidR="00515F55" w:rsidRPr="00473C91" w:rsidRDefault="00515F55" w:rsidP="00A64841">
            <w:pPr>
              <w:jc w:val="center"/>
              <w:rPr>
                <w:sz w:val="16"/>
                <w:szCs w:val="16"/>
              </w:rPr>
            </w:pPr>
            <w:r w:rsidRPr="00473C91">
              <w:rPr>
                <w:b/>
                <w:bCs/>
                <w:color w:val="000000" w:themeColor="text1"/>
                <w:kern w:val="24"/>
                <w:sz w:val="16"/>
                <w:szCs w:val="16"/>
              </w:rPr>
              <w:t xml:space="preserve">5’UTR </w:t>
            </w:r>
          </w:p>
          <w:p w14:paraId="4D85DE2F" w14:textId="77777777" w:rsidR="00515F55" w:rsidRPr="00473C91" w:rsidRDefault="00515F55" w:rsidP="00A64841">
            <w:pPr>
              <w:jc w:val="center"/>
              <w:rPr>
                <w:sz w:val="16"/>
                <w:szCs w:val="16"/>
              </w:rPr>
            </w:pPr>
            <w:r w:rsidRPr="00473C91">
              <w:rPr>
                <w:b/>
                <w:bCs/>
                <w:color w:val="000000" w:themeColor="text1"/>
                <w:kern w:val="24"/>
                <w:sz w:val="16"/>
                <w:szCs w:val="16"/>
              </w:rPr>
              <w:t>(5’)</w:t>
            </w:r>
          </w:p>
        </w:tc>
        <w:tc>
          <w:tcPr>
            <w:tcW w:w="11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3A9879E" w14:textId="77777777" w:rsidR="00515F55" w:rsidRPr="00473C91" w:rsidRDefault="00515F55" w:rsidP="00A64841">
            <w:pPr>
              <w:jc w:val="center"/>
              <w:rPr>
                <w:sz w:val="16"/>
                <w:szCs w:val="16"/>
              </w:rPr>
            </w:pPr>
            <w:r w:rsidRPr="00473C91">
              <w:rPr>
                <w:b/>
                <w:bCs/>
                <w:color w:val="000000" w:themeColor="text1"/>
                <w:kern w:val="24"/>
                <w:sz w:val="16"/>
                <w:szCs w:val="16"/>
              </w:rPr>
              <w:t>GOI</w:t>
            </w:r>
          </w:p>
        </w:tc>
        <w:tc>
          <w:tcPr>
            <w:tcW w:w="14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9C48A5F" w14:textId="77777777" w:rsidR="00515F55" w:rsidRPr="00473C91" w:rsidRDefault="00515F55" w:rsidP="00A64841">
            <w:pPr>
              <w:jc w:val="center"/>
              <w:rPr>
                <w:sz w:val="16"/>
                <w:szCs w:val="16"/>
              </w:rPr>
            </w:pPr>
            <w:r w:rsidRPr="00473C91">
              <w:rPr>
                <w:b/>
                <w:bCs/>
                <w:color w:val="000000" w:themeColor="text1"/>
                <w:kern w:val="24"/>
                <w:sz w:val="16"/>
                <w:szCs w:val="16"/>
              </w:rPr>
              <w:t xml:space="preserve">3’UTR </w:t>
            </w:r>
          </w:p>
          <w:p w14:paraId="43FD2D69" w14:textId="77777777" w:rsidR="00515F55" w:rsidRPr="00473C91" w:rsidRDefault="00515F55" w:rsidP="00A64841">
            <w:pPr>
              <w:jc w:val="center"/>
              <w:rPr>
                <w:sz w:val="16"/>
                <w:szCs w:val="16"/>
              </w:rPr>
            </w:pPr>
            <w:r w:rsidRPr="00473C91">
              <w:rPr>
                <w:b/>
                <w:bCs/>
                <w:color w:val="000000" w:themeColor="text1"/>
                <w:kern w:val="24"/>
                <w:sz w:val="16"/>
                <w:szCs w:val="16"/>
              </w:rPr>
              <w:t>(3’)</w:t>
            </w:r>
          </w:p>
        </w:tc>
        <w:tc>
          <w:tcPr>
            <w:tcW w:w="11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2C3F93F" w14:textId="77777777" w:rsidR="00515F55" w:rsidRPr="00473C91" w:rsidRDefault="00515F55" w:rsidP="00A64841">
            <w:pPr>
              <w:jc w:val="center"/>
              <w:rPr>
                <w:sz w:val="16"/>
                <w:szCs w:val="16"/>
              </w:rPr>
            </w:pPr>
            <w:r w:rsidRPr="00473C91">
              <w:rPr>
                <w:b/>
                <w:bCs/>
                <w:color w:val="000000" w:themeColor="text1"/>
                <w:kern w:val="24"/>
                <w:sz w:val="16"/>
                <w:szCs w:val="16"/>
              </w:rPr>
              <w:t xml:space="preserve">Size </w:t>
            </w:r>
          </w:p>
          <w:p w14:paraId="133DD981" w14:textId="77777777" w:rsidR="00515F55" w:rsidRPr="00473C91" w:rsidRDefault="00515F55" w:rsidP="00A64841">
            <w:pPr>
              <w:jc w:val="center"/>
              <w:rPr>
                <w:sz w:val="16"/>
                <w:szCs w:val="16"/>
              </w:rPr>
            </w:pPr>
            <w:r w:rsidRPr="00473C91">
              <w:rPr>
                <w:b/>
                <w:bCs/>
                <w:color w:val="000000" w:themeColor="text1"/>
                <w:kern w:val="24"/>
                <w:sz w:val="16"/>
                <w:szCs w:val="16"/>
              </w:rPr>
              <w:t>(</w:t>
            </w:r>
            <w:proofErr w:type="gramStart"/>
            <w:r w:rsidRPr="00473C91">
              <w:rPr>
                <w:b/>
                <w:bCs/>
                <w:color w:val="000000" w:themeColor="text1"/>
                <w:kern w:val="24"/>
                <w:sz w:val="16"/>
                <w:szCs w:val="16"/>
              </w:rPr>
              <w:t>kb</w:t>
            </w:r>
            <w:proofErr w:type="gramEnd"/>
            <w:r w:rsidRPr="00473C91">
              <w:rPr>
                <w:b/>
                <w:bCs/>
                <w:color w:val="000000" w:themeColor="text1"/>
                <w:kern w:val="24"/>
                <w:sz w:val="16"/>
                <w:szCs w:val="16"/>
              </w:rPr>
              <w:t>)</w:t>
            </w:r>
          </w:p>
        </w:tc>
        <w:tc>
          <w:tcPr>
            <w:tcW w:w="10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6CDE7C1" w14:textId="77777777" w:rsidR="00515F55" w:rsidRPr="00473C91" w:rsidRDefault="00515F55" w:rsidP="00A64841">
            <w:pPr>
              <w:jc w:val="center"/>
              <w:rPr>
                <w:sz w:val="16"/>
                <w:szCs w:val="16"/>
              </w:rPr>
            </w:pPr>
            <w:r w:rsidRPr="00473C91">
              <w:rPr>
                <w:b/>
                <w:bCs/>
                <w:color w:val="000000" w:themeColor="text1"/>
                <w:kern w:val="24"/>
                <w:sz w:val="16"/>
                <w:szCs w:val="16"/>
              </w:rPr>
              <w:t>Position</w:t>
            </w:r>
          </w:p>
          <w:p w14:paraId="6440B24D" w14:textId="77777777" w:rsidR="00515F55" w:rsidRPr="00473C91" w:rsidRDefault="00515F55" w:rsidP="00A64841">
            <w:pPr>
              <w:jc w:val="center"/>
              <w:rPr>
                <w:sz w:val="16"/>
                <w:szCs w:val="16"/>
              </w:rPr>
            </w:pPr>
            <w:r w:rsidRPr="00473C91">
              <w:rPr>
                <w:b/>
                <w:bCs/>
                <w:color w:val="000000" w:themeColor="text1"/>
                <w:kern w:val="24"/>
                <w:sz w:val="16"/>
                <w:szCs w:val="16"/>
              </w:rPr>
              <w:t>(</w:t>
            </w:r>
            <w:proofErr w:type="gramStart"/>
            <w:r w:rsidRPr="00473C91">
              <w:rPr>
                <w:b/>
                <w:bCs/>
                <w:color w:val="000000" w:themeColor="text1"/>
                <w:kern w:val="24"/>
                <w:sz w:val="16"/>
                <w:szCs w:val="16"/>
              </w:rPr>
              <w:t>fw</w:t>
            </w:r>
            <w:proofErr w:type="gramEnd"/>
            <w:r w:rsidRPr="00473C91">
              <w:rPr>
                <w:b/>
                <w:bCs/>
                <w:color w:val="000000" w:themeColor="text1"/>
                <w:kern w:val="24"/>
                <w:sz w:val="16"/>
                <w:szCs w:val="16"/>
              </w:rPr>
              <w:t>)</w:t>
            </w:r>
          </w:p>
        </w:tc>
      </w:tr>
      <w:tr w:rsidR="00515F55" w:rsidRPr="00473C91" w14:paraId="37DD8788" w14:textId="77777777" w:rsidTr="00506F32">
        <w:trPr>
          <w:trHeight w:val="20"/>
        </w:trPr>
        <w:tc>
          <w:tcPr>
            <w:tcW w:w="17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A43127C" w14:textId="77777777" w:rsidR="00515F55" w:rsidRPr="00473C91" w:rsidRDefault="00515F55" w:rsidP="00A64841">
            <w:pPr>
              <w:jc w:val="center"/>
              <w:rPr>
                <w:sz w:val="16"/>
                <w:szCs w:val="16"/>
              </w:rPr>
            </w:pPr>
            <w:r w:rsidRPr="00473C91">
              <w:rPr>
                <w:color w:val="000000" w:themeColor="text1"/>
                <w:kern w:val="24"/>
                <w:sz w:val="16"/>
                <w:szCs w:val="16"/>
              </w:rPr>
              <w:t>Cassette-LC1</w:t>
            </w:r>
          </w:p>
        </w:tc>
        <w:tc>
          <w:tcPr>
            <w:tcW w:w="13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A28F404"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p>
        </w:tc>
        <w:tc>
          <w:tcPr>
            <w:tcW w:w="12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026168A"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03BAB37" w14:textId="77777777" w:rsidR="00515F55" w:rsidRPr="00473C91" w:rsidRDefault="00515F55" w:rsidP="00A64841">
            <w:pPr>
              <w:jc w:val="center"/>
              <w:rPr>
                <w:sz w:val="16"/>
                <w:szCs w:val="16"/>
              </w:rPr>
            </w:pPr>
            <w:r w:rsidRPr="00473C91">
              <w:rPr>
                <w:i/>
                <w:iCs/>
                <w:color w:val="000000" w:themeColor="text1"/>
                <w:kern w:val="24"/>
                <w:sz w:val="16"/>
                <w:szCs w:val="16"/>
              </w:rPr>
              <w:t>Lux-C</w:t>
            </w:r>
          </w:p>
        </w:tc>
        <w:tc>
          <w:tcPr>
            <w:tcW w:w="14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C2412DB"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EF4260A" w14:textId="77777777" w:rsidR="00515F55" w:rsidRPr="00473C91" w:rsidRDefault="00515F55" w:rsidP="00A64841">
            <w:pPr>
              <w:jc w:val="center"/>
              <w:rPr>
                <w:sz w:val="16"/>
                <w:szCs w:val="16"/>
              </w:rPr>
            </w:pPr>
            <w:r w:rsidRPr="00473C91">
              <w:rPr>
                <w:color w:val="000000" w:themeColor="text1"/>
                <w:kern w:val="24"/>
                <w:sz w:val="16"/>
                <w:szCs w:val="16"/>
              </w:rPr>
              <w:t>1.919</w:t>
            </w:r>
          </w:p>
        </w:tc>
        <w:tc>
          <w:tcPr>
            <w:tcW w:w="10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764249D" w14:textId="77777777" w:rsidR="00515F55" w:rsidRPr="00473C91" w:rsidRDefault="00515F55" w:rsidP="00A64841">
            <w:pPr>
              <w:jc w:val="center"/>
              <w:rPr>
                <w:sz w:val="16"/>
                <w:szCs w:val="16"/>
              </w:rPr>
            </w:pPr>
            <w:r w:rsidRPr="00473C91">
              <w:rPr>
                <w:color w:val="000000" w:themeColor="text1"/>
                <w:kern w:val="24"/>
                <w:sz w:val="16"/>
                <w:szCs w:val="16"/>
              </w:rPr>
              <w:t>1</w:t>
            </w:r>
          </w:p>
        </w:tc>
      </w:tr>
      <w:tr w:rsidR="00515F55" w:rsidRPr="00473C91" w14:paraId="5F2F88C6" w14:textId="77777777" w:rsidTr="00506F32">
        <w:trPr>
          <w:trHeight w:val="20"/>
        </w:trPr>
        <w:tc>
          <w:tcPr>
            <w:tcW w:w="1720" w:type="dxa"/>
            <w:tcBorders>
              <w:top w:val="nil"/>
              <w:left w:val="nil"/>
              <w:bottom w:val="nil"/>
              <w:right w:val="nil"/>
            </w:tcBorders>
            <w:shd w:val="clear" w:color="auto" w:fill="auto"/>
            <w:tcMar>
              <w:top w:w="72" w:type="dxa"/>
              <w:left w:w="144" w:type="dxa"/>
              <w:bottom w:w="72" w:type="dxa"/>
              <w:right w:w="144" w:type="dxa"/>
            </w:tcMar>
            <w:vAlign w:val="center"/>
            <w:hideMark/>
          </w:tcPr>
          <w:p w14:paraId="48A546D8" w14:textId="77777777" w:rsidR="00515F55" w:rsidRPr="00473C91" w:rsidRDefault="00515F55" w:rsidP="00A64841">
            <w:pPr>
              <w:jc w:val="center"/>
              <w:rPr>
                <w:sz w:val="16"/>
                <w:szCs w:val="16"/>
              </w:rPr>
            </w:pPr>
            <w:r w:rsidRPr="00473C91">
              <w:rPr>
                <w:color w:val="000000" w:themeColor="text1"/>
                <w:kern w:val="24"/>
                <w:sz w:val="16"/>
                <w:szCs w:val="16"/>
              </w:rPr>
              <w:t>Cassette-LD1</w:t>
            </w:r>
          </w:p>
        </w:tc>
        <w:tc>
          <w:tcPr>
            <w:tcW w:w="1380" w:type="dxa"/>
            <w:tcBorders>
              <w:top w:val="nil"/>
              <w:left w:val="nil"/>
              <w:bottom w:val="nil"/>
              <w:right w:val="nil"/>
            </w:tcBorders>
            <w:shd w:val="clear" w:color="auto" w:fill="auto"/>
            <w:tcMar>
              <w:top w:w="72" w:type="dxa"/>
              <w:left w:w="144" w:type="dxa"/>
              <w:bottom w:w="72" w:type="dxa"/>
              <w:right w:w="144" w:type="dxa"/>
            </w:tcMar>
            <w:vAlign w:val="center"/>
            <w:hideMark/>
          </w:tcPr>
          <w:p w14:paraId="079BAF87"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7AA98676"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nil"/>
              <w:left w:val="nil"/>
              <w:bottom w:val="nil"/>
              <w:right w:val="nil"/>
            </w:tcBorders>
            <w:shd w:val="clear" w:color="auto" w:fill="auto"/>
            <w:tcMar>
              <w:top w:w="72" w:type="dxa"/>
              <w:left w:w="144" w:type="dxa"/>
              <w:bottom w:w="72" w:type="dxa"/>
              <w:right w:w="144" w:type="dxa"/>
            </w:tcMar>
            <w:vAlign w:val="center"/>
            <w:hideMark/>
          </w:tcPr>
          <w:p w14:paraId="54985474" w14:textId="77777777" w:rsidR="00515F55" w:rsidRPr="00473C91" w:rsidRDefault="00515F55" w:rsidP="00A64841">
            <w:pPr>
              <w:jc w:val="center"/>
              <w:rPr>
                <w:sz w:val="16"/>
                <w:szCs w:val="16"/>
              </w:rPr>
            </w:pPr>
            <w:r w:rsidRPr="00473C91">
              <w:rPr>
                <w:i/>
                <w:iCs/>
                <w:color w:val="000000" w:themeColor="text1"/>
                <w:kern w:val="24"/>
                <w:sz w:val="16"/>
                <w:szCs w:val="16"/>
              </w:rPr>
              <w:t>Lux-D</w:t>
            </w:r>
          </w:p>
        </w:tc>
        <w:tc>
          <w:tcPr>
            <w:tcW w:w="1400" w:type="dxa"/>
            <w:tcBorders>
              <w:top w:val="nil"/>
              <w:left w:val="nil"/>
              <w:bottom w:val="nil"/>
              <w:right w:val="nil"/>
            </w:tcBorders>
            <w:shd w:val="clear" w:color="auto" w:fill="auto"/>
            <w:tcMar>
              <w:top w:w="72" w:type="dxa"/>
              <w:left w:w="144" w:type="dxa"/>
              <w:bottom w:w="72" w:type="dxa"/>
              <w:right w:w="144" w:type="dxa"/>
            </w:tcMar>
            <w:vAlign w:val="center"/>
            <w:hideMark/>
          </w:tcPr>
          <w:p w14:paraId="72ECBC15"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7EF85894" w14:textId="77777777" w:rsidR="00515F55" w:rsidRPr="00473C91" w:rsidRDefault="00515F55" w:rsidP="00A64841">
            <w:pPr>
              <w:jc w:val="center"/>
              <w:rPr>
                <w:sz w:val="16"/>
                <w:szCs w:val="16"/>
              </w:rPr>
            </w:pPr>
            <w:r w:rsidRPr="00473C91">
              <w:rPr>
                <w:color w:val="000000" w:themeColor="text1"/>
                <w:kern w:val="24"/>
                <w:sz w:val="16"/>
                <w:szCs w:val="16"/>
              </w:rPr>
              <w:t>1.430</w:t>
            </w:r>
          </w:p>
        </w:tc>
        <w:tc>
          <w:tcPr>
            <w:tcW w:w="1060" w:type="dxa"/>
            <w:tcBorders>
              <w:top w:val="nil"/>
              <w:left w:val="nil"/>
              <w:bottom w:val="nil"/>
              <w:right w:val="nil"/>
            </w:tcBorders>
            <w:shd w:val="clear" w:color="auto" w:fill="auto"/>
            <w:tcMar>
              <w:top w:w="72" w:type="dxa"/>
              <w:left w:w="144" w:type="dxa"/>
              <w:bottom w:w="72" w:type="dxa"/>
              <w:right w:w="144" w:type="dxa"/>
            </w:tcMar>
            <w:vAlign w:val="center"/>
            <w:hideMark/>
          </w:tcPr>
          <w:p w14:paraId="186B15C9" w14:textId="77777777" w:rsidR="00515F55" w:rsidRPr="00473C91" w:rsidRDefault="00515F55" w:rsidP="00A64841">
            <w:pPr>
              <w:jc w:val="center"/>
              <w:rPr>
                <w:sz w:val="16"/>
                <w:szCs w:val="16"/>
              </w:rPr>
            </w:pPr>
            <w:r w:rsidRPr="00473C91">
              <w:rPr>
                <w:color w:val="000000" w:themeColor="text1"/>
                <w:kern w:val="24"/>
                <w:sz w:val="16"/>
                <w:szCs w:val="16"/>
              </w:rPr>
              <w:t>2</w:t>
            </w:r>
          </w:p>
        </w:tc>
      </w:tr>
      <w:tr w:rsidR="00515F55" w:rsidRPr="00473C91" w14:paraId="638B7DE0" w14:textId="77777777" w:rsidTr="00506F32">
        <w:trPr>
          <w:trHeight w:val="20"/>
        </w:trPr>
        <w:tc>
          <w:tcPr>
            <w:tcW w:w="1720" w:type="dxa"/>
            <w:tcBorders>
              <w:top w:val="nil"/>
              <w:left w:val="nil"/>
              <w:bottom w:val="nil"/>
              <w:right w:val="nil"/>
            </w:tcBorders>
            <w:shd w:val="clear" w:color="auto" w:fill="auto"/>
            <w:tcMar>
              <w:top w:w="72" w:type="dxa"/>
              <w:left w:w="144" w:type="dxa"/>
              <w:bottom w:w="72" w:type="dxa"/>
              <w:right w:w="144" w:type="dxa"/>
            </w:tcMar>
            <w:vAlign w:val="center"/>
            <w:hideMark/>
          </w:tcPr>
          <w:p w14:paraId="3D9EFC15" w14:textId="77777777" w:rsidR="00515F55" w:rsidRPr="00473C91" w:rsidRDefault="00515F55" w:rsidP="00A64841">
            <w:pPr>
              <w:jc w:val="center"/>
              <w:rPr>
                <w:sz w:val="16"/>
                <w:szCs w:val="16"/>
              </w:rPr>
            </w:pPr>
            <w:r w:rsidRPr="00473C91">
              <w:rPr>
                <w:color w:val="000000" w:themeColor="text1"/>
                <w:kern w:val="24"/>
                <w:sz w:val="16"/>
                <w:szCs w:val="16"/>
              </w:rPr>
              <w:t>Cassette-LA1</w:t>
            </w:r>
          </w:p>
        </w:tc>
        <w:tc>
          <w:tcPr>
            <w:tcW w:w="1380" w:type="dxa"/>
            <w:tcBorders>
              <w:top w:val="nil"/>
              <w:left w:val="nil"/>
              <w:bottom w:val="nil"/>
              <w:right w:val="nil"/>
            </w:tcBorders>
            <w:shd w:val="clear" w:color="auto" w:fill="auto"/>
            <w:tcMar>
              <w:top w:w="72" w:type="dxa"/>
              <w:left w:w="144" w:type="dxa"/>
              <w:bottom w:w="72" w:type="dxa"/>
              <w:right w:w="144" w:type="dxa"/>
            </w:tcMar>
            <w:vAlign w:val="center"/>
            <w:hideMark/>
          </w:tcPr>
          <w:p w14:paraId="1739778A"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12ABAEAB"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nil"/>
              <w:left w:val="nil"/>
              <w:bottom w:val="nil"/>
              <w:right w:val="nil"/>
            </w:tcBorders>
            <w:shd w:val="clear" w:color="auto" w:fill="auto"/>
            <w:tcMar>
              <w:top w:w="72" w:type="dxa"/>
              <w:left w:w="144" w:type="dxa"/>
              <w:bottom w:w="72" w:type="dxa"/>
              <w:right w:w="144" w:type="dxa"/>
            </w:tcMar>
            <w:vAlign w:val="center"/>
            <w:hideMark/>
          </w:tcPr>
          <w:p w14:paraId="5F589F2D" w14:textId="77777777" w:rsidR="00515F55" w:rsidRPr="00473C91" w:rsidRDefault="00515F55" w:rsidP="00A64841">
            <w:pPr>
              <w:jc w:val="center"/>
              <w:rPr>
                <w:sz w:val="16"/>
                <w:szCs w:val="16"/>
              </w:rPr>
            </w:pPr>
            <w:r w:rsidRPr="00473C91">
              <w:rPr>
                <w:i/>
                <w:iCs/>
                <w:color w:val="000000" w:themeColor="text1"/>
                <w:kern w:val="24"/>
                <w:sz w:val="16"/>
                <w:szCs w:val="16"/>
              </w:rPr>
              <w:t>Lux-A</w:t>
            </w:r>
          </w:p>
        </w:tc>
        <w:tc>
          <w:tcPr>
            <w:tcW w:w="1400" w:type="dxa"/>
            <w:tcBorders>
              <w:top w:val="nil"/>
              <w:left w:val="nil"/>
              <w:bottom w:val="nil"/>
              <w:right w:val="nil"/>
            </w:tcBorders>
            <w:shd w:val="clear" w:color="auto" w:fill="auto"/>
            <w:tcMar>
              <w:top w:w="72" w:type="dxa"/>
              <w:left w:w="144" w:type="dxa"/>
              <w:bottom w:w="72" w:type="dxa"/>
              <w:right w:w="144" w:type="dxa"/>
            </w:tcMar>
            <w:vAlign w:val="center"/>
            <w:hideMark/>
          </w:tcPr>
          <w:p w14:paraId="65DF5F02"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454CAB84" w14:textId="77777777" w:rsidR="00515F55" w:rsidRPr="00473C91" w:rsidRDefault="00515F55" w:rsidP="00A64841">
            <w:pPr>
              <w:jc w:val="center"/>
              <w:rPr>
                <w:sz w:val="16"/>
                <w:szCs w:val="16"/>
              </w:rPr>
            </w:pPr>
            <w:r w:rsidRPr="00473C91">
              <w:rPr>
                <w:color w:val="000000" w:themeColor="text1"/>
                <w:kern w:val="24"/>
                <w:sz w:val="16"/>
                <w:szCs w:val="16"/>
              </w:rPr>
              <w:t>1.547</w:t>
            </w:r>
          </w:p>
        </w:tc>
        <w:tc>
          <w:tcPr>
            <w:tcW w:w="1060" w:type="dxa"/>
            <w:tcBorders>
              <w:top w:val="nil"/>
              <w:left w:val="nil"/>
              <w:bottom w:val="nil"/>
              <w:right w:val="nil"/>
            </w:tcBorders>
            <w:shd w:val="clear" w:color="auto" w:fill="auto"/>
            <w:tcMar>
              <w:top w:w="72" w:type="dxa"/>
              <w:left w:w="144" w:type="dxa"/>
              <w:bottom w:w="72" w:type="dxa"/>
              <w:right w:w="144" w:type="dxa"/>
            </w:tcMar>
            <w:vAlign w:val="center"/>
            <w:hideMark/>
          </w:tcPr>
          <w:p w14:paraId="295CADFD" w14:textId="77777777" w:rsidR="00515F55" w:rsidRPr="00473C91" w:rsidRDefault="00515F55" w:rsidP="00A64841">
            <w:pPr>
              <w:jc w:val="center"/>
              <w:rPr>
                <w:sz w:val="16"/>
                <w:szCs w:val="16"/>
              </w:rPr>
            </w:pPr>
            <w:r w:rsidRPr="00473C91">
              <w:rPr>
                <w:color w:val="000000" w:themeColor="text1"/>
                <w:kern w:val="24"/>
                <w:sz w:val="16"/>
                <w:szCs w:val="16"/>
              </w:rPr>
              <w:t>3</w:t>
            </w:r>
          </w:p>
        </w:tc>
      </w:tr>
      <w:tr w:rsidR="00515F55" w:rsidRPr="00473C91" w14:paraId="26BEC761" w14:textId="77777777" w:rsidTr="00506F32">
        <w:trPr>
          <w:trHeight w:val="20"/>
        </w:trPr>
        <w:tc>
          <w:tcPr>
            <w:tcW w:w="1720" w:type="dxa"/>
            <w:tcBorders>
              <w:top w:val="nil"/>
              <w:left w:val="nil"/>
              <w:bottom w:val="nil"/>
              <w:right w:val="nil"/>
            </w:tcBorders>
            <w:shd w:val="clear" w:color="auto" w:fill="auto"/>
            <w:tcMar>
              <w:top w:w="72" w:type="dxa"/>
              <w:left w:w="144" w:type="dxa"/>
              <w:bottom w:w="72" w:type="dxa"/>
              <w:right w:w="144" w:type="dxa"/>
            </w:tcMar>
            <w:vAlign w:val="center"/>
            <w:hideMark/>
          </w:tcPr>
          <w:p w14:paraId="7968F8B3" w14:textId="77777777" w:rsidR="00515F55" w:rsidRPr="00473C91" w:rsidRDefault="00515F55" w:rsidP="00A64841">
            <w:pPr>
              <w:jc w:val="center"/>
              <w:rPr>
                <w:sz w:val="16"/>
                <w:szCs w:val="16"/>
              </w:rPr>
            </w:pPr>
            <w:r w:rsidRPr="00473C91">
              <w:rPr>
                <w:color w:val="000000" w:themeColor="text1"/>
                <w:kern w:val="24"/>
                <w:sz w:val="16"/>
                <w:szCs w:val="16"/>
              </w:rPr>
              <w:t>Cassette-LB1</w:t>
            </w:r>
          </w:p>
        </w:tc>
        <w:tc>
          <w:tcPr>
            <w:tcW w:w="1380" w:type="dxa"/>
            <w:tcBorders>
              <w:top w:val="nil"/>
              <w:left w:val="nil"/>
              <w:bottom w:val="nil"/>
              <w:right w:val="nil"/>
            </w:tcBorders>
            <w:shd w:val="clear" w:color="auto" w:fill="auto"/>
            <w:tcMar>
              <w:top w:w="72" w:type="dxa"/>
              <w:left w:w="144" w:type="dxa"/>
              <w:bottom w:w="72" w:type="dxa"/>
              <w:right w:w="144" w:type="dxa"/>
            </w:tcMar>
            <w:vAlign w:val="center"/>
            <w:hideMark/>
          </w:tcPr>
          <w:p w14:paraId="4B19F4AC"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P</w:t>
            </w:r>
            <w:r w:rsidRPr="00473C91">
              <w:rPr>
                <w:rFonts w:eastAsiaTheme="minorEastAsia"/>
                <w:i/>
                <w:iCs/>
                <w:color w:val="000000" w:themeColor="text1"/>
                <w:kern w:val="24"/>
                <w:sz w:val="16"/>
                <w:szCs w:val="16"/>
              </w:rPr>
              <w:t>rrn</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3DCC37E3"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nil"/>
              <w:left w:val="nil"/>
              <w:bottom w:val="nil"/>
              <w:right w:val="nil"/>
            </w:tcBorders>
            <w:shd w:val="clear" w:color="auto" w:fill="auto"/>
            <w:tcMar>
              <w:top w:w="72" w:type="dxa"/>
              <w:left w:w="144" w:type="dxa"/>
              <w:bottom w:w="72" w:type="dxa"/>
              <w:right w:w="144" w:type="dxa"/>
            </w:tcMar>
            <w:vAlign w:val="center"/>
            <w:hideMark/>
          </w:tcPr>
          <w:p w14:paraId="5E88CB4A" w14:textId="77777777" w:rsidR="00515F55" w:rsidRPr="00473C91" w:rsidRDefault="00515F55" w:rsidP="00A64841">
            <w:pPr>
              <w:jc w:val="center"/>
              <w:rPr>
                <w:sz w:val="16"/>
                <w:szCs w:val="16"/>
              </w:rPr>
            </w:pPr>
            <w:r w:rsidRPr="00473C91">
              <w:rPr>
                <w:rFonts w:eastAsiaTheme="minorEastAsia"/>
                <w:i/>
                <w:iCs/>
                <w:color w:val="000000" w:themeColor="text1"/>
                <w:kern w:val="24"/>
                <w:sz w:val="16"/>
                <w:szCs w:val="16"/>
              </w:rPr>
              <w:t>Lux-B</w:t>
            </w:r>
          </w:p>
        </w:tc>
        <w:tc>
          <w:tcPr>
            <w:tcW w:w="1400" w:type="dxa"/>
            <w:tcBorders>
              <w:top w:val="nil"/>
              <w:left w:val="nil"/>
              <w:bottom w:val="nil"/>
              <w:right w:val="nil"/>
            </w:tcBorders>
            <w:shd w:val="clear" w:color="auto" w:fill="auto"/>
            <w:tcMar>
              <w:top w:w="72" w:type="dxa"/>
              <w:left w:w="144" w:type="dxa"/>
              <w:bottom w:w="72" w:type="dxa"/>
              <w:right w:w="144" w:type="dxa"/>
            </w:tcMar>
            <w:vAlign w:val="center"/>
            <w:hideMark/>
          </w:tcPr>
          <w:p w14:paraId="40EBCF31"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31786790"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1.463</w:t>
            </w:r>
          </w:p>
        </w:tc>
        <w:tc>
          <w:tcPr>
            <w:tcW w:w="1060" w:type="dxa"/>
            <w:tcBorders>
              <w:top w:val="nil"/>
              <w:left w:val="nil"/>
              <w:bottom w:val="nil"/>
              <w:right w:val="nil"/>
            </w:tcBorders>
            <w:shd w:val="clear" w:color="auto" w:fill="auto"/>
            <w:tcMar>
              <w:top w:w="72" w:type="dxa"/>
              <w:left w:w="144" w:type="dxa"/>
              <w:bottom w:w="72" w:type="dxa"/>
              <w:right w:w="144" w:type="dxa"/>
            </w:tcMar>
            <w:vAlign w:val="center"/>
            <w:hideMark/>
          </w:tcPr>
          <w:p w14:paraId="7329D434"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4</w:t>
            </w:r>
          </w:p>
        </w:tc>
      </w:tr>
      <w:tr w:rsidR="00515F55" w:rsidRPr="00473C91" w14:paraId="758B5327" w14:textId="77777777" w:rsidTr="00506F32">
        <w:trPr>
          <w:trHeight w:val="20"/>
        </w:trPr>
        <w:tc>
          <w:tcPr>
            <w:tcW w:w="1720" w:type="dxa"/>
            <w:tcBorders>
              <w:top w:val="nil"/>
              <w:left w:val="nil"/>
              <w:bottom w:val="nil"/>
              <w:right w:val="nil"/>
            </w:tcBorders>
            <w:shd w:val="clear" w:color="auto" w:fill="auto"/>
            <w:tcMar>
              <w:top w:w="72" w:type="dxa"/>
              <w:left w:w="144" w:type="dxa"/>
              <w:bottom w:w="72" w:type="dxa"/>
              <w:right w:w="144" w:type="dxa"/>
            </w:tcMar>
            <w:vAlign w:val="center"/>
            <w:hideMark/>
          </w:tcPr>
          <w:p w14:paraId="7FF38AB5" w14:textId="77777777" w:rsidR="00515F55" w:rsidRPr="00473C91" w:rsidRDefault="00515F55" w:rsidP="00A64841">
            <w:pPr>
              <w:jc w:val="center"/>
              <w:rPr>
                <w:sz w:val="16"/>
                <w:szCs w:val="16"/>
              </w:rPr>
            </w:pPr>
            <w:r w:rsidRPr="00473C91">
              <w:rPr>
                <w:color w:val="000000" w:themeColor="text1"/>
                <w:kern w:val="24"/>
                <w:sz w:val="16"/>
                <w:szCs w:val="16"/>
              </w:rPr>
              <w:t>Cassette-LE1</w:t>
            </w:r>
          </w:p>
        </w:tc>
        <w:tc>
          <w:tcPr>
            <w:tcW w:w="1380" w:type="dxa"/>
            <w:tcBorders>
              <w:top w:val="nil"/>
              <w:left w:val="nil"/>
              <w:bottom w:val="nil"/>
              <w:right w:val="nil"/>
            </w:tcBorders>
            <w:shd w:val="clear" w:color="auto" w:fill="auto"/>
            <w:tcMar>
              <w:top w:w="72" w:type="dxa"/>
              <w:left w:w="144" w:type="dxa"/>
              <w:bottom w:w="72" w:type="dxa"/>
              <w:right w:w="144" w:type="dxa"/>
            </w:tcMar>
            <w:vAlign w:val="center"/>
            <w:hideMark/>
          </w:tcPr>
          <w:p w14:paraId="3D1D43FB"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P</w:t>
            </w:r>
            <w:r w:rsidRPr="00473C91">
              <w:rPr>
                <w:rFonts w:eastAsiaTheme="minorEastAsia"/>
                <w:i/>
                <w:iCs/>
                <w:color w:val="000000" w:themeColor="text1"/>
                <w:kern w:val="24"/>
                <w:sz w:val="16"/>
                <w:szCs w:val="16"/>
              </w:rPr>
              <w:t>rrn</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26C5C256"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nil"/>
              <w:left w:val="nil"/>
              <w:bottom w:val="nil"/>
              <w:right w:val="nil"/>
            </w:tcBorders>
            <w:shd w:val="clear" w:color="auto" w:fill="auto"/>
            <w:tcMar>
              <w:top w:w="72" w:type="dxa"/>
              <w:left w:w="144" w:type="dxa"/>
              <w:bottom w:w="72" w:type="dxa"/>
              <w:right w:w="144" w:type="dxa"/>
            </w:tcMar>
            <w:vAlign w:val="center"/>
            <w:hideMark/>
          </w:tcPr>
          <w:p w14:paraId="0BBD2208" w14:textId="77777777" w:rsidR="00515F55" w:rsidRPr="00473C91" w:rsidRDefault="00515F55" w:rsidP="00A64841">
            <w:pPr>
              <w:jc w:val="center"/>
              <w:rPr>
                <w:sz w:val="16"/>
                <w:szCs w:val="16"/>
              </w:rPr>
            </w:pPr>
            <w:r w:rsidRPr="00473C91">
              <w:rPr>
                <w:rFonts w:eastAsiaTheme="minorEastAsia"/>
                <w:i/>
                <w:iCs/>
                <w:color w:val="000000" w:themeColor="text1"/>
                <w:kern w:val="24"/>
                <w:sz w:val="16"/>
                <w:szCs w:val="16"/>
              </w:rPr>
              <w:t>Lux-E</w:t>
            </w:r>
          </w:p>
        </w:tc>
        <w:tc>
          <w:tcPr>
            <w:tcW w:w="1400" w:type="dxa"/>
            <w:tcBorders>
              <w:top w:val="nil"/>
              <w:left w:val="nil"/>
              <w:bottom w:val="nil"/>
              <w:right w:val="nil"/>
            </w:tcBorders>
            <w:shd w:val="clear" w:color="auto" w:fill="auto"/>
            <w:tcMar>
              <w:top w:w="72" w:type="dxa"/>
              <w:left w:w="144" w:type="dxa"/>
              <w:bottom w:w="72" w:type="dxa"/>
              <w:right w:w="144" w:type="dxa"/>
            </w:tcMar>
            <w:vAlign w:val="center"/>
            <w:hideMark/>
          </w:tcPr>
          <w:p w14:paraId="71CF36A3"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35701216"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1.604</w:t>
            </w:r>
          </w:p>
        </w:tc>
        <w:tc>
          <w:tcPr>
            <w:tcW w:w="1060" w:type="dxa"/>
            <w:tcBorders>
              <w:top w:val="nil"/>
              <w:left w:val="nil"/>
              <w:bottom w:val="nil"/>
              <w:right w:val="nil"/>
            </w:tcBorders>
            <w:shd w:val="clear" w:color="auto" w:fill="auto"/>
            <w:tcMar>
              <w:top w:w="72" w:type="dxa"/>
              <w:left w:w="144" w:type="dxa"/>
              <w:bottom w:w="72" w:type="dxa"/>
              <w:right w:w="144" w:type="dxa"/>
            </w:tcMar>
            <w:vAlign w:val="center"/>
            <w:hideMark/>
          </w:tcPr>
          <w:p w14:paraId="2772AE09"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5</w:t>
            </w:r>
          </w:p>
        </w:tc>
      </w:tr>
      <w:tr w:rsidR="00515F55" w:rsidRPr="00473C91" w14:paraId="4B4B7F55" w14:textId="77777777" w:rsidTr="00506F32">
        <w:trPr>
          <w:trHeight w:val="20"/>
        </w:trPr>
        <w:tc>
          <w:tcPr>
            <w:tcW w:w="1720" w:type="dxa"/>
            <w:tcBorders>
              <w:top w:val="nil"/>
              <w:left w:val="nil"/>
              <w:bottom w:val="nil"/>
              <w:right w:val="nil"/>
            </w:tcBorders>
            <w:shd w:val="clear" w:color="auto" w:fill="auto"/>
            <w:tcMar>
              <w:top w:w="72" w:type="dxa"/>
              <w:left w:w="144" w:type="dxa"/>
              <w:bottom w:w="72" w:type="dxa"/>
              <w:right w:w="144" w:type="dxa"/>
            </w:tcMar>
            <w:vAlign w:val="center"/>
            <w:hideMark/>
          </w:tcPr>
          <w:p w14:paraId="7D01EEBC" w14:textId="77777777" w:rsidR="00515F55" w:rsidRPr="00473C91" w:rsidRDefault="00515F55" w:rsidP="00A64841">
            <w:pPr>
              <w:jc w:val="center"/>
              <w:rPr>
                <w:sz w:val="16"/>
                <w:szCs w:val="16"/>
              </w:rPr>
            </w:pPr>
            <w:r w:rsidRPr="00473C91">
              <w:rPr>
                <w:color w:val="000000" w:themeColor="text1"/>
                <w:kern w:val="24"/>
                <w:sz w:val="16"/>
                <w:szCs w:val="16"/>
              </w:rPr>
              <w:t>Cassette-LG1</w:t>
            </w:r>
          </w:p>
        </w:tc>
        <w:tc>
          <w:tcPr>
            <w:tcW w:w="1380" w:type="dxa"/>
            <w:tcBorders>
              <w:top w:val="nil"/>
              <w:left w:val="nil"/>
              <w:bottom w:val="nil"/>
              <w:right w:val="nil"/>
            </w:tcBorders>
            <w:shd w:val="clear" w:color="auto" w:fill="auto"/>
            <w:tcMar>
              <w:top w:w="72" w:type="dxa"/>
              <w:left w:w="144" w:type="dxa"/>
              <w:bottom w:w="72" w:type="dxa"/>
              <w:right w:w="144" w:type="dxa"/>
            </w:tcMar>
            <w:vAlign w:val="center"/>
            <w:hideMark/>
          </w:tcPr>
          <w:p w14:paraId="4E308DF8"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P</w:t>
            </w:r>
            <w:r w:rsidRPr="00473C91">
              <w:rPr>
                <w:rFonts w:eastAsiaTheme="minorEastAsia"/>
                <w:i/>
                <w:iCs/>
                <w:color w:val="000000" w:themeColor="text1"/>
                <w:kern w:val="24"/>
                <w:sz w:val="16"/>
                <w:szCs w:val="16"/>
              </w:rPr>
              <w:t>rrn</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37C33DAF"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nil"/>
              <w:left w:val="nil"/>
              <w:bottom w:val="nil"/>
              <w:right w:val="nil"/>
            </w:tcBorders>
            <w:shd w:val="clear" w:color="auto" w:fill="auto"/>
            <w:tcMar>
              <w:top w:w="72" w:type="dxa"/>
              <w:left w:w="144" w:type="dxa"/>
              <w:bottom w:w="72" w:type="dxa"/>
              <w:right w:w="144" w:type="dxa"/>
            </w:tcMar>
            <w:vAlign w:val="center"/>
            <w:hideMark/>
          </w:tcPr>
          <w:p w14:paraId="58222D34" w14:textId="77777777" w:rsidR="00515F55" w:rsidRPr="00473C91" w:rsidRDefault="00515F55" w:rsidP="00A64841">
            <w:pPr>
              <w:jc w:val="center"/>
              <w:rPr>
                <w:sz w:val="16"/>
                <w:szCs w:val="16"/>
              </w:rPr>
            </w:pPr>
            <w:r w:rsidRPr="00473C91">
              <w:rPr>
                <w:rFonts w:eastAsiaTheme="minorEastAsia"/>
                <w:i/>
                <w:iCs/>
                <w:color w:val="000000" w:themeColor="text1"/>
                <w:kern w:val="24"/>
                <w:sz w:val="16"/>
                <w:szCs w:val="16"/>
              </w:rPr>
              <w:t>Lux-G</w:t>
            </w:r>
          </w:p>
        </w:tc>
        <w:tc>
          <w:tcPr>
            <w:tcW w:w="1400" w:type="dxa"/>
            <w:tcBorders>
              <w:top w:val="nil"/>
              <w:left w:val="nil"/>
              <w:bottom w:val="nil"/>
              <w:right w:val="nil"/>
            </w:tcBorders>
            <w:shd w:val="clear" w:color="auto" w:fill="auto"/>
            <w:tcMar>
              <w:top w:w="72" w:type="dxa"/>
              <w:left w:w="144" w:type="dxa"/>
              <w:bottom w:w="72" w:type="dxa"/>
              <w:right w:w="144" w:type="dxa"/>
            </w:tcMar>
            <w:vAlign w:val="center"/>
            <w:hideMark/>
          </w:tcPr>
          <w:p w14:paraId="322CFA6F"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0290464D"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1.187</w:t>
            </w:r>
          </w:p>
        </w:tc>
        <w:tc>
          <w:tcPr>
            <w:tcW w:w="1060" w:type="dxa"/>
            <w:tcBorders>
              <w:top w:val="nil"/>
              <w:left w:val="nil"/>
              <w:bottom w:val="nil"/>
              <w:right w:val="nil"/>
            </w:tcBorders>
            <w:shd w:val="clear" w:color="auto" w:fill="auto"/>
            <w:tcMar>
              <w:top w:w="72" w:type="dxa"/>
              <w:left w:w="144" w:type="dxa"/>
              <w:bottom w:w="72" w:type="dxa"/>
              <w:right w:w="144" w:type="dxa"/>
            </w:tcMar>
            <w:vAlign w:val="center"/>
            <w:hideMark/>
          </w:tcPr>
          <w:p w14:paraId="73E5A082"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6</w:t>
            </w:r>
          </w:p>
        </w:tc>
      </w:tr>
      <w:tr w:rsidR="00515F55" w:rsidRPr="00473C91" w14:paraId="0DC1C2BD" w14:textId="77777777" w:rsidTr="00506F32">
        <w:trPr>
          <w:trHeight w:val="20"/>
        </w:trPr>
        <w:tc>
          <w:tcPr>
            <w:tcW w:w="1720" w:type="dxa"/>
            <w:tcBorders>
              <w:top w:val="nil"/>
              <w:left w:val="nil"/>
              <w:bottom w:val="nil"/>
              <w:right w:val="nil"/>
            </w:tcBorders>
            <w:shd w:val="clear" w:color="auto" w:fill="auto"/>
            <w:tcMar>
              <w:top w:w="72" w:type="dxa"/>
              <w:left w:w="144" w:type="dxa"/>
              <w:bottom w:w="72" w:type="dxa"/>
              <w:right w:w="144" w:type="dxa"/>
            </w:tcMar>
            <w:vAlign w:val="center"/>
            <w:hideMark/>
          </w:tcPr>
          <w:p w14:paraId="2A60C436" w14:textId="77777777" w:rsidR="00515F55" w:rsidRPr="00473C91" w:rsidRDefault="00515F55" w:rsidP="00A64841">
            <w:pPr>
              <w:jc w:val="center"/>
              <w:rPr>
                <w:sz w:val="16"/>
                <w:szCs w:val="16"/>
              </w:rPr>
            </w:pPr>
            <w:r w:rsidRPr="00473C91">
              <w:rPr>
                <w:color w:val="000000" w:themeColor="text1"/>
                <w:kern w:val="24"/>
                <w:sz w:val="16"/>
                <w:szCs w:val="16"/>
              </w:rPr>
              <w:t>Cassette-S1</w:t>
            </w:r>
          </w:p>
        </w:tc>
        <w:tc>
          <w:tcPr>
            <w:tcW w:w="1380" w:type="dxa"/>
            <w:tcBorders>
              <w:top w:val="nil"/>
              <w:left w:val="nil"/>
              <w:bottom w:val="nil"/>
              <w:right w:val="nil"/>
            </w:tcBorders>
            <w:shd w:val="clear" w:color="auto" w:fill="auto"/>
            <w:tcMar>
              <w:top w:w="72" w:type="dxa"/>
              <w:left w:w="144" w:type="dxa"/>
              <w:bottom w:w="72" w:type="dxa"/>
              <w:right w:w="144" w:type="dxa"/>
            </w:tcMar>
            <w:vAlign w:val="center"/>
            <w:hideMark/>
          </w:tcPr>
          <w:p w14:paraId="5D540769"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P</w:t>
            </w:r>
            <w:r w:rsidRPr="00473C91">
              <w:rPr>
                <w:rFonts w:eastAsiaTheme="minorEastAsia"/>
                <w:i/>
                <w:iCs/>
                <w:color w:val="000000" w:themeColor="text1"/>
                <w:kern w:val="24"/>
                <w:sz w:val="16"/>
                <w:szCs w:val="16"/>
              </w:rPr>
              <w:t>rrn</w:t>
            </w:r>
          </w:p>
        </w:tc>
        <w:tc>
          <w:tcPr>
            <w:tcW w:w="1280" w:type="dxa"/>
            <w:tcBorders>
              <w:top w:val="nil"/>
              <w:left w:val="nil"/>
              <w:bottom w:val="nil"/>
              <w:right w:val="nil"/>
            </w:tcBorders>
            <w:shd w:val="clear" w:color="auto" w:fill="auto"/>
            <w:tcMar>
              <w:top w:w="72" w:type="dxa"/>
              <w:left w:w="144" w:type="dxa"/>
              <w:bottom w:w="72" w:type="dxa"/>
              <w:right w:w="144" w:type="dxa"/>
            </w:tcMar>
            <w:vAlign w:val="center"/>
            <w:hideMark/>
          </w:tcPr>
          <w:p w14:paraId="7BAD1F08" w14:textId="77777777" w:rsidR="00515F55" w:rsidRPr="00473C91" w:rsidRDefault="00515F55" w:rsidP="00A64841">
            <w:pPr>
              <w:jc w:val="center"/>
              <w:rPr>
                <w:sz w:val="16"/>
                <w:szCs w:val="16"/>
              </w:rPr>
            </w:pPr>
            <w:r w:rsidRPr="00473C91">
              <w:rPr>
                <w:color w:val="000000" w:themeColor="text1"/>
                <w:kern w:val="24"/>
                <w:sz w:val="16"/>
                <w:szCs w:val="16"/>
              </w:rPr>
              <w:t>P</w:t>
            </w:r>
            <w:r w:rsidRPr="00473C91">
              <w:rPr>
                <w:i/>
                <w:iCs/>
                <w:color w:val="000000" w:themeColor="text1"/>
                <w:kern w:val="24"/>
                <w:sz w:val="16"/>
                <w:szCs w:val="16"/>
              </w:rPr>
              <w:t>rrn</w:t>
            </w:r>
            <w:r w:rsidRPr="00473C91">
              <w:rPr>
                <w:color w:val="000000" w:themeColor="text1"/>
                <w:kern w:val="24"/>
                <w:sz w:val="16"/>
                <w:szCs w:val="16"/>
              </w:rPr>
              <w:t>-5’UTR</w:t>
            </w:r>
          </w:p>
        </w:tc>
        <w:tc>
          <w:tcPr>
            <w:tcW w:w="1160" w:type="dxa"/>
            <w:tcBorders>
              <w:top w:val="nil"/>
              <w:left w:val="nil"/>
              <w:bottom w:val="nil"/>
              <w:right w:val="nil"/>
            </w:tcBorders>
            <w:shd w:val="clear" w:color="auto" w:fill="auto"/>
            <w:tcMar>
              <w:top w:w="72" w:type="dxa"/>
              <w:left w:w="144" w:type="dxa"/>
              <w:bottom w:w="72" w:type="dxa"/>
              <w:right w:w="144" w:type="dxa"/>
            </w:tcMar>
            <w:vAlign w:val="center"/>
            <w:hideMark/>
          </w:tcPr>
          <w:p w14:paraId="3B8C7895"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aadA</w:t>
            </w:r>
            <w:proofErr w:type="gramEnd"/>
          </w:p>
        </w:tc>
        <w:tc>
          <w:tcPr>
            <w:tcW w:w="1400" w:type="dxa"/>
            <w:tcBorders>
              <w:top w:val="nil"/>
              <w:left w:val="nil"/>
              <w:bottom w:val="nil"/>
              <w:right w:val="nil"/>
            </w:tcBorders>
            <w:shd w:val="clear" w:color="auto" w:fill="auto"/>
            <w:tcMar>
              <w:top w:w="72" w:type="dxa"/>
              <w:left w:w="144" w:type="dxa"/>
              <w:bottom w:w="72" w:type="dxa"/>
              <w:right w:w="144" w:type="dxa"/>
            </w:tcMar>
            <w:vAlign w:val="center"/>
            <w:hideMark/>
          </w:tcPr>
          <w:p w14:paraId="16FABD94"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nil"/>
              <w:right w:val="nil"/>
            </w:tcBorders>
            <w:shd w:val="clear" w:color="auto" w:fill="auto"/>
            <w:tcMar>
              <w:top w:w="72" w:type="dxa"/>
              <w:left w:w="144" w:type="dxa"/>
              <w:bottom w:w="72" w:type="dxa"/>
              <w:right w:w="144" w:type="dxa"/>
            </w:tcMar>
            <w:vAlign w:val="center"/>
            <w:hideMark/>
          </w:tcPr>
          <w:p w14:paraId="2C479B40"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1.274</w:t>
            </w:r>
          </w:p>
        </w:tc>
        <w:tc>
          <w:tcPr>
            <w:tcW w:w="1060" w:type="dxa"/>
            <w:tcBorders>
              <w:top w:val="nil"/>
              <w:left w:val="nil"/>
              <w:bottom w:val="nil"/>
              <w:right w:val="nil"/>
            </w:tcBorders>
            <w:shd w:val="clear" w:color="auto" w:fill="auto"/>
            <w:tcMar>
              <w:top w:w="72" w:type="dxa"/>
              <w:left w:w="144" w:type="dxa"/>
              <w:bottom w:w="72" w:type="dxa"/>
              <w:right w:w="144" w:type="dxa"/>
            </w:tcMar>
            <w:vAlign w:val="center"/>
            <w:hideMark/>
          </w:tcPr>
          <w:p w14:paraId="521BC0D6"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7</w:t>
            </w:r>
          </w:p>
        </w:tc>
      </w:tr>
      <w:tr w:rsidR="00515F55" w:rsidRPr="00473C91" w14:paraId="05D22E8E" w14:textId="77777777" w:rsidTr="00506F32">
        <w:trPr>
          <w:trHeight w:val="20"/>
        </w:trPr>
        <w:tc>
          <w:tcPr>
            <w:tcW w:w="17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D587CD6" w14:textId="77777777" w:rsidR="00515F55" w:rsidRPr="00473C91" w:rsidRDefault="00515F55" w:rsidP="00A64841">
            <w:pPr>
              <w:jc w:val="center"/>
              <w:rPr>
                <w:sz w:val="16"/>
                <w:szCs w:val="16"/>
              </w:rPr>
            </w:pPr>
            <w:r w:rsidRPr="00473C91">
              <w:rPr>
                <w:color w:val="000000" w:themeColor="text1"/>
                <w:kern w:val="24"/>
                <w:sz w:val="16"/>
                <w:szCs w:val="16"/>
              </w:rPr>
              <w:t>Cassette-S2</w:t>
            </w:r>
          </w:p>
        </w:tc>
        <w:tc>
          <w:tcPr>
            <w:tcW w:w="13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6BA1614"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P</w:t>
            </w:r>
            <w:r w:rsidRPr="00473C91">
              <w:rPr>
                <w:rFonts w:eastAsiaTheme="minorEastAsia"/>
                <w:i/>
                <w:iCs/>
                <w:color w:val="000000" w:themeColor="text1"/>
                <w:kern w:val="24"/>
                <w:sz w:val="16"/>
                <w:szCs w:val="16"/>
              </w:rPr>
              <w:t>rrn</w:t>
            </w:r>
          </w:p>
        </w:tc>
        <w:tc>
          <w:tcPr>
            <w:tcW w:w="12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BEDCC2A" w14:textId="77777777" w:rsidR="00515F55" w:rsidRPr="00473C91" w:rsidRDefault="00515F55" w:rsidP="00A64841">
            <w:pPr>
              <w:jc w:val="center"/>
              <w:rPr>
                <w:sz w:val="16"/>
                <w:szCs w:val="16"/>
              </w:rPr>
            </w:pPr>
            <w:r w:rsidRPr="00473C91">
              <w:rPr>
                <w:color w:val="000000" w:themeColor="text1"/>
                <w:kern w:val="24"/>
                <w:sz w:val="16"/>
                <w:szCs w:val="16"/>
              </w:rPr>
              <w:t>Prrn-5’UTR</w:t>
            </w:r>
          </w:p>
        </w:tc>
        <w:tc>
          <w:tcPr>
            <w:tcW w:w="116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CBE4B5C" w14:textId="77777777" w:rsidR="00515F55" w:rsidRPr="00473C91" w:rsidRDefault="00515F55" w:rsidP="00A64841">
            <w:pPr>
              <w:jc w:val="center"/>
              <w:rPr>
                <w:sz w:val="16"/>
                <w:szCs w:val="16"/>
              </w:rPr>
            </w:pPr>
            <w:proofErr w:type="gramStart"/>
            <w:r w:rsidRPr="00473C91">
              <w:rPr>
                <w:rFonts w:eastAsiaTheme="minorEastAsia"/>
                <w:i/>
                <w:iCs/>
                <w:color w:val="000000" w:themeColor="text1"/>
                <w:kern w:val="24"/>
                <w:sz w:val="16"/>
                <w:szCs w:val="16"/>
              </w:rPr>
              <w:t>mEmerald</w:t>
            </w:r>
            <w:proofErr w:type="gramEnd"/>
          </w:p>
        </w:tc>
        <w:tc>
          <w:tcPr>
            <w:tcW w:w="14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B5DFC0A" w14:textId="77777777" w:rsidR="00515F55" w:rsidRPr="00473C91" w:rsidRDefault="00515F55" w:rsidP="00A64841">
            <w:pPr>
              <w:jc w:val="center"/>
              <w:rPr>
                <w:sz w:val="16"/>
                <w:szCs w:val="16"/>
              </w:rPr>
            </w:pPr>
            <w:proofErr w:type="gramStart"/>
            <w:r w:rsidRPr="00473C91">
              <w:rPr>
                <w:i/>
                <w:iCs/>
                <w:color w:val="000000" w:themeColor="text1"/>
                <w:kern w:val="24"/>
                <w:sz w:val="16"/>
                <w:szCs w:val="16"/>
              </w:rPr>
              <w:t>rrnB</w:t>
            </w:r>
            <w:proofErr w:type="gramEnd"/>
            <w:r w:rsidRPr="00473C91">
              <w:rPr>
                <w:color w:val="000000" w:themeColor="text1"/>
                <w:kern w:val="24"/>
                <w:sz w:val="16"/>
                <w:szCs w:val="16"/>
              </w:rPr>
              <w:t>-3’UTR</w:t>
            </w:r>
          </w:p>
        </w:tc>
        <w:tc>
          <w:tcPr>
            <w:tcW w:w="11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F9AC999"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1.202</w:t>
            </w:r>
          </w:p>
        </w:tc>
        <w:tc>
          <w:tcPr>
            <w:tcW w:w="106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034D4BE" w14:textId="77777777" w:rsidR="00515F55" w:rsidRPr="00473C91" w:rsidRDefault="00515F55" w:rsidP="00A64841">
            <w:pPr>
              <w:jc w:val="center"/>
              <w:rPr>
                <w:sz w:val="16"/>
                <w:szCs w:val="16"/>
              </w:rPr>
            </w:pPr>
            <w:r w:rsidRPr="00473C91">
              <w:rPr>
                <w:rFonts w:eastAsiaTheme="minorEastAsia"/>
                <w:color w:val="000000" w:themeColor="text1"/>
                <w:kern w:val="24"/>
                <w:sz w:val="16"/>
                <w:szCs w:val="16"/>
              </w:rPr>
              <w:t>7</w:t>
            </w:r>
          </w:p>
        </w:tc>
      </w:tr>
    </w:tbl>
    <w:p w14:paraId="0D6C27F0" w14:textId="77777777" w:rsidR="00A714F6" w:rsidRPr="00473C91" w:rsidRDefault="00A714F6" w:rsidP="00A64841">
      <w:pPr>
        <w:rPr>
          <w:sz w:val="16"/>
          <w:szCs w:val="16"/>
        </w:rPr>
      </w:pPr>
    </w:p>
    <w:p w14:paraId="769787E9" w14:textId="77777777" w:rsidR="00A714F6" w:rsidRPr="00473C91" w:rsidRDefault="00A714F6" w:rsidP="00A64841">
      <w:pPr>
        <w:rPr>
          <w:sz w:val="16"/>
          <w:szCs w:val="16"/>
        </w:rPr>
      </w:pPr>
    </w:p>
    <w:p w14:paraId="221A1BE3" w14:textId="77777777" w:rsidR="00F63F26" w:rsidRPr="00B96BDB" w:rsidRDefault="00255ED7" w:rsidP="00F63F26">
      <w:pPr>
        <w:rPr>
          <w:b/>
          <w:sz w:val="16"/>
          <w:szCs w:val="16"/>
        </w:rPr>
      </w:pPr>
      <w:r>
        <w:rPr>
          <w:b/>
          <w:sz w:val="16"/>
          <w:szCs w:val="16"/>
        </w:rPr>
        <w:br w:type="page"/>
      </w:r>
      <w:r w:rsidR="00F63F26" w:rsidRPr="00473C91">
        <w:rPr>
          <w:b/>
          <w:sz w:val="16"/>
          <w:szCs w:val="16"/>
        </w:rPr>
        <w:lastRenderedPageBreak/>
        <w:t>Supplementary Table S1</w:t>
      </w:r>
    </w:p>
    <w:tbl>
      <w:tblPr>
        <w:tblStyle w:val="TableGrid"/>
        <w:tblW w:w="0" w:type="auto"/>
        <w:jc w:val="center"/>
        <w:tblLayout w:type="fixed"/>
        <w:tblLook w:val="0480" w:firstRow="0" w:lastRow="0" w:firstColumn="1" w:lastColumn="0" w:noHBand="0" w:noVBand="1"/>
      </w:tblPr>
      <w:tblGrid>
        <w:gridCol w:w="1008"/>
        <w:gridCol w:w="720"/>
        <w:gridCol w:w="3254"/>
        <w:gridCol w:w="716"/>
        <w:gridCol w:w="1076"/>
        <w:gridCol w:w="1705"/>
        <w:gridCol w:w="1097"/>
      </w:tblGrid>
      <w:tr w:rsidR="00F63F26" w:rsidRPr="00473C91" w14:paraId="0B22315B" w14:textId="77777777" w:rsidTr="00F54453">
        <w:trPr>
          <w:jc w:val="center"/>
        </w:trPr>
        <w:tc>
          <w:tcPr>
            <w:tcW w:w="1008" w:type="dxa"/>
            <w:tcBorders>
              <w:top w:val="single" w:sz="4" w:space="0" w:color="auto"/>
            </w:tcBorders>
          </w:tcPr>
          <w:p w14:paraId="5EACA9A1" w14:textId="77777777" w:rsidR="00F63F26" w:rsidRPr="00473C91" w:rsidRDefault="00F63F26" w:rsidP="00F54453">
            <w:pPr>
              <w:rPr>
                <w:b/>
                <w:sz w:val="16"/>
                <w:szCs w:val="16"/>
              </w:rPr>
            </w:pPr>
            <w:r w:rsidRPr="00473C91">
              <w:rPr>
                <w:b/>
                <w:sz w:val="16"/>
                <w:szCs w:val="16"/>
              </w:rPr>
              <w:t>Type</w:t>
            </w:r>
          </w:p>
        </w:tc>
        <w:tc>
          <w:tcPr>
            <w:tcW w:w="720" w:type="dxa"/>
            <w:tcBorders>
              <w:top w:val="single" w:sz="4" w:space="0" w:color="auto"/>
            </w:tcBorders>
          </w:tcPr>
          <w:p w14:paraId="20F48159" w14:textId="77777777" w:rsidR="00F63F26" w:rsidRPr="00473C91" w:rsidRDefault="00F63F26" w:rsidP="00F54453">
            <w:pPr>
              <w:rPr>
                <w:b/>
                <w:sz w:val="16"/>
                <w:szCs w:val="16"/>
              </w:rPr>
            </w:pPr>
            <w:r w:rsidRPr="00473C91">
              <w:rPr>
                <w:b/>
                <w:sz w:val="16"/>
                <w:szCs w:val="16"/>
              </w:rPr>
              <w:t>Name</w:t>
            </w:r>
          </w:p>
        </w:tc>
        <w:tc>
          <w:tcPr>
            <w:tcW w:w="3254" w:type="dxa"/>
            <w:tcBorders>
              <w:top w:val="single" w:sz="4" w:space="0" w:color="auto"/>
            </w:tcBorders>
          </w:tcPr>
          <w:p w14:paraId="5F12F079" w14:textId="77777777" w:rsidR="00F63F26" w:rsidRPr="00473C91" w:rsidRDefault="00F63F26" w:rsidP="00F54453">
            <w:pPr>
              <w:rPr>
                <w:b/>
                <w:sz w:val="16"/>
                <w:szCs w:val="16"/>
              </w:rPr>
            </w:pPr>
            <w:r w:rsidRPr="00473C91">
              <w:rPr>
                <w:b/>
                <w:sz w:val="16"/>
                <w:szCs w:val="16"/>
              </w:rPr>
              <w:t>Sequence</w:t>
            </w:r>
          </w:p>
        </w:tc>
        <w:tc>
          <w:tcPr>
            <w:tcW w:w="716" w:type="dxa"/>
            <w:tcBorders>
              <w:top w:val="single" w:sz="4" w:space="0" w:color="auto"/>
            </w:tcBorders>
          </w:tcPr>
          <w:p w14:paraId="74A0342F" w14:textId="77777777" w:rsidR="00F63F26" w:rsidRPr="00473C91" w:rsidRDefault="00F63F26" w:rsidP="00F54453">
            <w:pPr>
              <w:rPr>
                <w:b/>
                <w:sz w:val="16"/>
                <w:szCs w:val="16"/>
              </w:rPr>
            </w:pPr>
            <w:proofErr w:type="gramStart"/>
            <w:r w:rsidRPr="00473C91">
              <w:rPr>
                <w:b/>
                <w:sz w:val="16"/>
                <w:szCs w:val="16"/>
              </w:rPr>
              <w:t>bp</w:t>
            </w:r>
            <w:proofErr w:type="gramEnd"/>
          </w:p>
        </w:tc>
        <w:tc>
          <w:tcPr>
            <w:tcW w:w="1076" w:type="dxa"/>
            <w:tcBorders>
              <w:top w:val="single" w:sz="4" w:space="0" w:color="auto"/>
            </w:tcBorders>
          </w:tcPr>
          <w:p w14:paraId="40FEF44C" w14:textId="77777777" w:rsidR="00F63F26" w:rsidRPr="00473C91" w:rsidRDefault="00F63F26" w:rsidP="00F54453">
            <w:pPr>
              <w:rPr>
                <w:b/>
                <w:sz w:val="16"/>
                <w:szCs w:val="16"/>
              </w:rPr>
            </w:pPr>
            <w:r w:rsidRPr="00473C91">
              <w:rPr>
                <w:b/>
                <w:sz w:val="16"/>
                <w:szCs w:val="16"/>
              </w:rPr>
              <w:t>Resistance</w:t>
            </w:r>
          </w:p>
        </w:tc>
        <w:tc>
          <w:tcPr>
            <w:tcW w:w="1705" w:type="dxa"/>
            <w:tcBorders>
              <w:top w:val="single" w:sz="4" w:space="0" w:color="auto"/>
            </w:tcBorders>
          </w:tcPr>
          <w:p w14:paraId="0FEEDFF4" w14:textId="77777777" w:rsidR="00F63F26" w:rsidRPr="00473C91" w:rsidRDefault="00F63F26" w:rsidP="00F54453">
            <w:pPr>
              <w:rPr>
                <w:b/>
                <w:sz w:val="16"/>
                <w:szCs w:val="16"/>
              </w:rPr>
            </w:pPr>
            <w:r w:rsidRPr="00473C91">
              <w:rPr>
                <w:b/>
                <w:sz w:val="16"/>
                <w:szCs w:val="16"/>
              </w:rPr>
              <w:t>Description</w:t>
            </w:r>
          </w:p>
        </w:tc>
        <w:tc>
          <w:tcPr>
            <w:tcW w:w="1097" w:type="dxa"/>
            <w:tcBorders>
              <w:top w:val="single" w:sz="4" w:space="0" w:color="auto"/>
            </w:tcBorders>
          </w:tcPr>
          <w:p w14:paraId="5A124D09" w14:textId="77777777" w:rsidR="00F63F26" w:rsidRPr="00473C91" w:rsidRDefault="00F63F26" w:rsidP="00F54453">
            <w:pPr>
              <w:rPr>
                <w:b/>
                <w:sz w:val="16"/>
                <w:szCs w:val="16"/>
              </w:rPr>
            </w:pPr>
            <w:r w:rsidRPr="00473C91">
              <w:rPr>
                <w:b/>
                <w:sz w:val="16"/>
                <w:szCs w:val="16"/>
              </w:rPr>
              <w:t>Reference</w:t>
            </w:r>
          </w:p>
        </w:tc>
      </w:tr>
      <w:tr w:rsidR="00F63F26" w:rsidRPr="00473C91" w14:paraId="26E2F7E2" w14:textId="77777777" w:rsidTr="00F54453">
        <w:trPr>
          <w:jc w:val="center"/>
        </w:trPr>
        <w:tc>
          <w:tcPr>
            <w:tcW w:w="1008" w:type="dxa"/>
          </w:tcPr>
          <w:p w14:paraId="39CC36CB" w14:textId="77777777" w:rsidR="00F63F26" w:rsidRPr="00473C91" w:rsidRDefault="00F63F26" w:rsidP="00F54453">
            <w:pPr>
              <w:rPr>
                <w:sz w:val="16"/>
                <w:szCs w:val="16"/>
              </w:rPr>
            </w:pPr>
            <w:r w:rsidRPr="00473C91">
              <w:rPr>
                <w:sz w:val="16"/>
                <w:szCs w:val="16"/>
              </w:rPr>
              <w:t>Promoter</w:t>
            </w:r>
          </w:p>
        </w:tc>
        <w:tc>
          <w:tcPr>
            <w:tcW w:w="720" w:type="dxa"/>
          </w:tcPr>
          <w:p w14:paraId="6A5ECF34" w14:textId="77777777" w:rsidR="00F63F26" w:rsidRPr="00473C91" w:rsidRDefault="00F63F26" w:rsidP="00F54453">
            <w:pPr>
              <w:rPr>
                <w:sz w:val="16"/>
                <w:szCs w:val="16"/>
              </w:rPr>
            </w:pPr>
            <w:r w:rsidRPr="00473C91">
              <w:rPr>
                <w:sz w:val="16"/>
                <w:szCs w:val="16"/>
              </w:rPr>
              <w:t>P</w:t>
            </w:r>
            <w:r w:rsidRPr="00473C91">
              <w:rPr>
                <w:i/>
                <w:sz w:val="16"/>
                <w:szCs w:val="16"/>
              </w:rPr>
              <w:t>accD</w:t>
            </w:r>
            <w:r w:rsidRPr="00473C91">
              <w:rPr>
                <w:sz w:val="16"/>
                <w:szCs w:val="16"/>
              </w:rPr>
              <w:t xml:space="preserve"> (-82 to +23)</w:t>
            </w:r>
          </w:p>
        </w:tc>
        <w:tc>
          <w:tcPr>
            <w:tcW w:w="3254" w:type="dxa"/>
          </w:tcPr>
          <w:p w14:paraId="523FE657" w14:textId="77777777" w:rsidR="00F63F26" w:rsidRPr="00473C91" w:rsidRDefault="00F63F26" w:rsidP="00F54453">
            <w:pPr>
              <w:rPr>
                <w:sz w:val="16"/>
                <w:szCs w:val="16"/>
              </w:rPr>
            </w:pPr>
            <w:r w:rsidRPr="00473C91">
              <w:rPr>
                <w:sz w:val="16"/>
                <w:szCs w:val="16"/>
              </w:rPr>
              <w:t>GGTCTCAGGAGGACATAGGAGAAGCCGCCCTTTATTAAAAATTATATTATTTTAAATAATATAAAGGGGGTTCCAACATATTAATATATAGTGAAGTGTTCCCCCAGATTCAGAACTACTTGAGACC</w:t>
            </w:r>
          </w:p>
        </w:tc>
        <w:tc>
          <w:tcPr>
            <w:tcW w:w="716" w:type="dxa"/>
          </w:tcPr>
          <w:p w14:paraId="78747962" w14:textId="77777777" w:rsidR="00F63F26" w:rsidRPr="00473C91" w:rsidRDefault="00F63F26" w:rsidP="00F54453">
            <w:pPr>
              <w:rPr>
                <w:sz w:val="16"/>
                <w:szCs w:val="16"/>
              </w:rPr>
            </w:pPr>
            <w:r w:rsidRPr="00473C91">
              <w:rPr>
                <w:sz w:val="16"/>
                <w:szCs w:val="16"/>
              </w:rPr>
              <w:t>127</w:t>
            </w:r>
          </w:p>
        </w:tc>
        <w:tc>
          <w:tcPr>
            <w:tcW w:w="1076" w:type="dxa"/>
          </w:tcPr>
          <w:p w14:paraId="2761A661" w14:textId="77777777" w:rsidR="00F63F26" w:rsidRPr="00473C91" w:rsidRDefault="00F63F26" w:rsidP="00F54453">
            <w:pPr>
              <w:rPr>
                <w:sz w:val="16"/>
                <w:szCs w:val="16"/>
              </w:rPr>
            </w:pPr>
            <w:r w:rsidRPr="00473C91">
              <w:rPr>
                <w:sz w:val="16"/>
                <w:szCs w:val="16"/>
              </w:rPr>
              <w:t>Kanamycin</w:t>
            </w:r>
          </w:p>
        </w:tc>
        <w:tc>
          <w:tcPr>
            <w:tcW w:w="1705" w:type="dxa"/>
          </w:tcPr>
          <w:p w14:paraId="6838A1CA" w14:textId="77777777" w:rsidR="00F63F26" w:rsidRPr="00473C91" w:rsidRDefault="00F63F26" w:rsidP="00F54453">
            <w:pPr>
              <w:rPr>
                <w:sz w:val="16"/>
                <w:szCs w:val="16"/>
              </w:rPr>
            </w:pPr>
            <w:proofErr w:type="gramStart"/>
            <w:r w:rsidRPr="00473C91">
              <w:rPr>
                <w:i/>
                <w:sz w:val="16"/>
                <w:szCs w:val="16"/>
              </w:rPr>
              <w:t>accD</w:t>
            </w:r>
            <w:proofErr w:type="gramEnd"/>
            <w:r w:rsidRPr="00473C91">
              <w:rPr>
                <w:sz w:val="16"/>
                <w:szCs w:val="16"/>
              </w:rPr>
              <w:t xml:space="preserve"> promoter, -82 to +23 slight increase from native when transgene attached. Decreased transgene expression if another 5'UTR longer than 129 bp is used in between transgene</w:t>
            </w:r>
          </w:p>
        </w:tc>
        <w:tc>
          <w:tcPr>
            <w:tcW w:w="1097" w:type="dxa"/>
          </w:tcPr>
          <w:p w14:paraId="5FA3B851" w14:textId="77777777" w:rsidR="00F63F26" w:rsidRPr="00473C91" w:rsidRDefault="00F63F26" w:rsidP="00F54453">
            <w:pPr>
              <w:rPr>
                <w:sz w:val="16"/>
                <w:szCs w:val="16"/>
                <w:lang w:val="it-IT"/>
              </w:rPr>
            </w:pPr>
            <w:r w:rsidRPr="00473C91">
              <w:rPr>
                <w:noProof/>
                <w:sz w:val="16"/>
                <w:szCs w:val="16"/>
                <w:lang w:val="it-IT"/>
              </w:rPr>
              <w:t>(Hirata et al., 2004)</w:t>
            </w:r>
          </w:p>
        </w:tc>
      </w:tr>
      <w:tr w:rsidR="00F63F26" w:rsidRPr="00473C91" w14:paraId="67553DB1" w14:textId="77777777" w:rsidTr="00F54453">
        <w:trPr>
          <w:jc w:val="center"/>
        </w:trPr>
        <w:tc>
          <w:tcPr>
            <w:tcW w:w="1008" w:type="dxa"/>
          </w:tcPr>
          <w:p w14:paraId="6C4C67A0" w14:textId="77777777" w:rsidR="00F63F26" w:rsidRPr="00473C91" w:rsidRDefault="00F63F26" w:rsidP="00F54453">
            <w:pPr>
              <w:rPr>
                <w:sz w:val="16"/>
                <w:szCs w:val="16"/>
              </w:rPr>
            </w:pPr>
            <w:r w:rsidRPr="00473C91">
              <w:rPr>
                <w:sz w:val="16"/>
                <w:szCs w:val="16"/>
              </w:rPr>
              <w:t>Promoter</w:t>
            </w:r>
          </w:p>
        </w:tc>
        <w:tc>
          <w:tcPr>
            <w:tcW w:w="720" w:type="dxa"/>
          </w:tcPr>
          <w:p w14:paraId="4A304CC0" w14:textId="77777777" w:rsidR="00F63F26" w:rsidRPr="00473C91" w:rsidRDefault="00F63F26" w:rsidP="00F54453">
            <w:pPr>
              <w:rPr>
                <w:sz w:val="16"/>
                <w:szCs w:val="16"/>
              </w:rPr>
            </w:pPr>
            <w:r w:rsidRPr="00473C91">
              <w:rPr>
                <w:sz w:val="16"/>
                <w:szCs w:val="16"/>
              </w:rPr>
              <w:t>P</w:t>
            </w:r>
            <w:r w:rsidRPr="00473C91">
              <w:rPr>
                <w:i/>
                <w:sz w:val="16"/>
                <w:szCs w:val="16"/>
              </w:rPr>
              <w:t>accD</w:t>
            </w:r>
            <w:r w:rsidRPr="00473C91">
              <w:rPr>
                <w:sz w:val="16"/>
                <w:szCs w:val="16"/>
              </w:rPr>
              <w:t xml:space="preserve"> (functional)</w:t>
            </w:r>
          </w:p>
        </w:tc>
        <w:tc>
          <w:tcPr>
            <w:tcW w:w="3254" w:type="dxa"/>
          </w:tcPr>
          <w:p w14:paraId="39FD43AF" w14:textId="77777777" w:rsidR="00F63F26" w:rsidRPr="00473C91" w:rsidRDefault="00F63F26" w:rsidP="00F54453">
            <w:pPr>
              <w:rPr>
                <w:sz w:val="16"/>
                <w:szCs w:val="16"/>
              </w:rPr>
            </w:pPr>
            <w:r w:rsidRPr="00473C91">
              <w:rPr>
                <w:sz w:val="16"/>
                <w:szCs w:val="16"/>
              </w:rPr>
              <w:t>GGTCTCAGGAGCGATGCGAATTTGACACGACATAGGAGAAGCCGCCCTTTATTAAAAATTATATTATTTTAAATAATATAAAGGGGGTTCCAACATATTAATATATAGTGAAGTGTTCCCCCAGATTCAGAACTACTTGAGACC</w:t>
            </w:r>
          </w:p>
        </w:tc>
        <w:tc>
          <w:tcPr>
            <w:tcW w:w="716" w:type="dxa"/>
          </w:tcPr>
          <w:p w14:paraId="441A538F" w14:textId="77777777" w:rsidR="00F63F26" w:rsidRPr="00473C91" w:rsidRDefault="00F63F26" w:rsidP="00F54453">
            <w:pPr>
              <w:rPr>
                <w:sz w:val="16"/>
                <w:szCs w:val="16"/>
              </w:rPr>
            </w:pPr>
            <w:r w:rsidRPr="00473C91">
              <w:rPr>
                <w:sz w:val="16"/>
                <w:szCs w:val="16"/>
              </w:rPr>
              <w:t>144</w:t>
            </w:r>
          </w:p>
        </w:tc>
        <w:tc>
          <w:tcPr>
            <w:tcW w:w="1076" w:type="dxa"/>
          </w:tcPr>
          <w:p w14:paraId="41047DA0" w14:textId="77777777" w:rsidR="00F63F26" w:rsidRPr="00473C91" w:rsidRDefault="00F63F26" w:rsidP="00F54453">
            <w:pPr>
              <w:rPr>
                <w:sz w:val="16"/>
                <w:szCs w:val="16"/>
              </w:rPr>
            </w:pPr>
            <w:r w:rsidRPr="00473C91">
              <w:rPr>
                <w:sz w:val="16"/>
                <w:szCs w:val="16"/>
              </w:rPr>
              <w:t>Kanamycin</w:t>
            </w:r>
          </w:p>
        </w:tc>
        <w:tc>
          <w:tcPr>
            <w:tcW w:w="1705" w:type="dxa"/>
          </w:tcPr>
          <w:p w14:paraId="64543372" w14:textId="77777777" w:rsidR="00F63F26" w:rsidRPr="00473C91" w:rsidRDefault="00F63F26" w:rsidP="00F54453">
            <w:pPr>
              <w:rPr>
                <w:sz w:val="16"/>
                <w:szCs w:val="16"/>
              </w:rPr>
            </w:pPr>
            <w:proofErr w:type="gramStart"/>
            <w:r w:rsidRPr="00473C91">
              <w:rPr>
                <w:i/>
                <w:sz w:val="16"/>
                <w:szCs w:val="16"/>
              </w:rPr>
              <w:t>accD</w:t>
            </w:r>
            <w:proofErr w:type="gramEnd"/>
            <w:r w:rsidRPr="00473C91">
              <w:rPr>
                <w:sz w:val="16"/>
                <w:szCs w:val="16"/>
              </w:rPr>
              <w:t xml:space="preserve"> promoter, -99 to +23 fully functional when transgene attached. Decreased transgene expression if another 5'UTR longer than 129 bp is used in between transgene</w:t>
            </w:r>
          </w:p>
        </w:tc>
        <w:tc>
          <w:tcPr>
            <w:tcW w:w="1097" w:type="dxa"/>
          </w:tcPr>
          <w:p w14:paraId="0D4691D5" w14:textId="77777777" w:rsidR="00F63F26" w:rsidRPr="00473C91" w:rsidRDefault="00F63F26" w:rsidP="00F54453">
            <w:pPr>
              <w:rPr>
                <w:sz w:val="16"/>
                <w:szCs w:val="16"/>
                <w:lang w:val="it-IT"/>
              </w:rPr>
            </w:pPr>
            <w:r w:rsidRPr="00473C91">
              <w:rPr>
                <w:noProof/>
                <w:sz w:val="16"/>
                <w:szCs w:val="16"/>
                <w:lang w:val="it-IT"/>
              </w:rPr>
              <w:t>(Hirata et al., 2004)</w:t>
            </w:r>
          </w:p>
        </w:tc>
      </w:tr>
      <w:tr w:rsidR="00F63F26" w:rsidRPr="00473C91" w14:paraId="4A3D995D" w14:textId="77777777" w:rsidTr="00F54453">
        <w:trPr>
          <w:jc w:val="center"/>
        </w:trPr>
        <w:tc>
          <w:tcPr>
            <w:tcW w:w="1008" w:type="dxa"/>
          </w:tcPr>
          <w:p w14:paraId="4C2C9AAC" w14:textId="77777777" w:rsidR="00F63F26" w:rsidRPr="00473C91" w:rsidRDefault="00F63F26" w:rsidP="00F54453">
            <w:pPr>
              <w:rPr>
                <w:sz w:val="16"/>
                <w:szCs w:val="16"/>
              </w:rPr>
            </w:pPr>
            <w:r w:rsidRPr="00473C91">
              <w:rPr>
                <w:sz w:val="16"/>
                <w:szCs w:val="16"/>
              </w:rPr>
              <w:t>Promoter</w:t>
            </w:r>
          </w:p>
        </w:tc>
        <w:tc>
          <w:tcPr>
            <w:tcW w:w="720" w:type="dxa"/>
          </w:tcPr>
          <w:p w14:paraId="66369D7C" w14:textId="77777777" w:rsidR="00F63F26" w:rsidRPr="00473C91" w:rsidRDefault="00F63F26" w:rsidP="00F54453">
            <w:pPr>
              <w:rPr>
                <w:sz w:val="16"/>
                <w:szCs w:val="16"/>
              </w:rPr>
            </w:pPr>
            <w:r w:rsidRPr="00473C91">
              <w:rPr>
                <w:sz w:val="16"/>
                <w:szCs w:val="16"/>
              </w:rPr>
              <w:t>P</w:t>
            </w:r>
            <w:r w:rsidRPr="00473C91">
              <w:rPr>
                <w:i/>
                <w:sz w:val="16"/>
                <w:szCs w:val="16"/>
              </w:rPr>
              <w:t>atpB</w:t>
            </w:r>
            <w:r w:rsidRPr="00473C91">
              <w:rPr>
                <w:sz w:val="16"/>
                <w:szCs w:val="16"/>
              </w:rPr>
              <w:t xml:space="preserve"> (NEP functional PEP disabled)</w:t>
            </w:r>
          </w:p>
        </w:tc>
        <w:tc>
          <w:tcPr>
            <w:tcW w:w="3254" w:type="dxa"/>
          </w:tcPr>
          <w:p w14:paraId="5844988E" w14:textId="77777777" w:rsidR="00F63F26" w:rsidRPr="00473C91" w:rsidRDefault="00F63F26" w:rsidP="00F54453">
            <w:pPr>
              <w:rPr>
                <w:sz w:val="16"/>
                <w:szCs w:val="16"/>
              </w:rPr>
            </w:pPr>
            <w:r w:rsidRPr="00473C91">
              <w:rPr>
                <w:sz w:val="16"/>
                <w:szCs w:val="16"/>
              </w:rPr>
              <w:t>GGTCTCAGGAGAATAGAAATAGAAAATAAAGTTCAGGTTCGAATTCCATAGAATAGATAATATGGATGGGATTGTCGCGAATTGATAGACAATACTTGAGACC</w:t>
            </w:r>
          </w:p>
        </w:tc>
        <w:tc>
          <w:tcPr>
            <w:tcW w:w="716" w:type="dxa"/>
          </w:tcPr>
          <w:p w14:paraId="5A9D58C0" w14:textId="77777777" w:rsidR="00F63F26" w:rsidRPr="00473C91" w:rsidRDefault="00F63F26" w:rsidP="00F54453">
            <w:pPr>
              <w:rPr>
                <w:sz w:val="16"/>
                <w:szCs w:val="16"/>
              </w:rPr>
            </w:pPr>
            <w:r w:rsidRPr="00473C91">
              <w:rPr>
                <w:sz w:val="16"/>
                <w:szCs w:val="16"/>
              </w:rPr>
              <w:t>103</w:t>
            </w:r>
          </w:p>
        </w:tc>
        <w:tc>
          <w:tcPr>
            <w:tcW w:w="1076" w:type="dxa"/>
          </w:tcPr>
          <w:p w14:paraId="61629D6F" w14:textId="77777777" w:rsidR="00F63F26" w:rsidRPr="00473C91" w:rsidRDefault="00F63F26" w:rsidP="00F54453">
            <w:pPr>
              <w:rPr>
                <w:sz w:val="16"/>
                <w:szCs w:val="16"/>
              </w:rPr>
            </w:pPr>
            <w:r w:rsidRPr="00473C91">
              <w:rPr>
                <w:sz w:val="16"/>
                <w:szCs w:val="16"/>
              </w:rPr>
              <w:t>Kanamycin</w:t>
            </w:r>
          </w:p>
        </w:tc>
        <w:tc>
          <w:tcPr>
            <w:tcW w:w="1705" w:type="dxa"/>
          </w:tcPr>
          <w:p w14:paraId="1F3E8371" w14:textId="77777777" w:rsidR="00F63F26" w:rsidRPr="00473C91" w:rsidRDefault="00F63F26" w:rsidP="00F54453">
            <w:pPr>
              <w:rPr>
                <w:sz w:val="16"/>
                <w:szCs w:val="16"/>
              </w:rPr>
            </w:pPr>
            <w:proofErr w:type="gramStart"/>
            <w:r w:rsidRPr="00473C91">
              <w:rPr>
                <w:i/>
                <w:sz w:val="16"/>
                <w:szCs w:val="16"/>
              </w:rPr>
              <w:t>atpB</w:t>
            </w:r>
            <w:proofErr w:type="gramEnd"/>
            <w:r w:rsidRPr="00473C91">
              <w:rPr>
                <w:sz w:val="16"/>
                <w:szCs w:val="16"/>
              </w:rPr>
              <w:t xml:space="preserve"> promoter, mutation in -10 motif disables PEP function</w:t>
            </w:r>
          </w:p>
        </w:tc>
        <w:tc>
          <w:tcPr>
            <w:tcW w:w="1097" w:type="dxa"/>
          </w:tcPr>
          <w:p w14:paraId="3C4550E8" w14:textId="77777777" w:rsidR="00F63F26" w:rsidRPr="00473C91" w:rsidRDefault="00F63F26" w:rsidP="00F54453">
            <w:pPr>
              <w:rPr>
                <w:sz w:val="16"/>
                <w:szCs w:val="16"/>
                <w:lang w:val="fr-FR"/>
              </w:rPr>
            </w:pPr>
            <w:r w:rsidRPr="00473C91">
              <w:rPr>
                <w:noProof/>
                <w:sz w:val="16"/>
                <w:szCs w:val="16"/>
                <w:lang w:val="fr-FR"/>
              </w:rPr>
              <w:t>(Xie and Allison, 2002)</w:t>
            </w:r>
          </w:p>
        </w:tc>
      </w:tr>
      <w:tr w:rsidR="00F63F26" w:rsidRPr="00473C91" w14:paraId="1701C7ED" w14:textId="77777777" w:rsidTr="00F54453">
        <w:trPr>
          <w:jc w:val="center"/>
        </w:trPr>
        <w:tc>
          <w:tcPr>
            <w:tcW w:w="1008" w:type="dxa"/>
          </w:tcPr>
          <w:p w14:paraId="383170C2" w14:textId="77777777" w:rsidR="00F63F26" w:rsidRPr="00473C91" w:rsidRDefault="00F63F26" w:rsidP="00F54453">
            <w:pPr>
              <w:rPr>
                <w:sz w:val="16"/>
                <w:szCs w:val="16"/>
              </w:rPr>
            </w:pPr>
            <w:r w:rsidRPr="00473C91">
              <w:rPr>
                <w:sz w:val="16"/>
                <w:szCs w:val="16"/>
              </w:rPr>
              <w:t>Promoter</w:t>
            </w:r>
          </w:p>
        </w:tc>
        <w:tc>
          <w:tcPr>
            <w:tcW w:w="720" w:type="dxa"/>
          </w:tcPr>
          <w:p w14:paraId="5BBF9280" w14:textId="77777777" w:rsidR="00F63F26" w:rsidRPr="00473C91" w:rsidRDefault="00F63F26" w:rsidP="00F54453">
            <w:pPr>
              <w:rPr>
                <w:sz w:val="16"/>
                <w:szCs w:val="16"/>
              </w:rPr>
            </w:pPr>
            <w:r w:rsidRPr="00473C91">
              <w:rPr>
                <w:sz w:val="16"/>
                <w:szCs w:val="16"/>
              </w:rPr>
              <w:t>P</w:t>
            </w:r>
            <w:r w:rsidRPr="00473C91">
              <w:rPr>
                <w:i/>
                <w:sz w:val="16"/>
                <w:szCs w:val="16"/>
              </w:rPr>
              <w:t>atpB</w:t>
            </w:r>
            <w:r w:rsidRPr="00473C91">
              <w:rPr>
                <w:sz w:val="16"/>
                <w:szCs w:val="16"/>
              </w:rPr>
              <w:t xml:space="preserve"> (NEP)</w:t>
            </w:r>
          </w:p>
        </w:tc>
        <w:tc>
          <w:tcPr>
            <w:tcW w:w="3254" w:type="dxa"/>
          </w:tcPr>
          <w:p w14:paraId="5F64120A" w14:textId="77777777" w:rsidR="00F63F26" w:rsidRPr="00473C91" w:rsidRDefault="00F63F26" w:rsidP="00F54453">
            <w:pPr>
              <w:rPr>
                <w:sz w:val="16"/>
                <w:szCs w:val="16"/>
              </w:rPr>
            </w:pPr>
            <w:r w:rsidRPr="00473C91">
              <w:rPr>
                <w:sz w:val="16"/>
                <w:szCs w:val="16"/>
              </w:rPr>
              <w:t>GGTCTCAGGAGAATAGAAATAGAAAATAAAGTTCAGGTTCGAATTCCATAGAATAGATAATACTTGAGACC</w:t>
            </w:r>
          </w:p>
        </w:tc>
        <w:tc>
          <w:tcPr>
            <w:tcW w:w="716" w:type="dxa"/>
          </w:tcPr>
          <w:p w14:paraId="1D14E5CC" w14:textId="77777777" w:rsidR="00F63F26" w:rsidRPr="00473C91" w:rsidRDefault="00F63F26" w:rsidP="00F54453">
            <w:pPr>
              <w:rPr>
                <w:sz w:val="16"/>
                <w:szCs w:val="16"/>
              </w:rPr>
            </w:pPr>
            <w:r w:rsidRPr="00473C91">
              <w:rPr>
                <w:sz w:val="16"/>
                <w:szCs w:val="16"/>
              </w:rPr>
              <w:t>71</w:t>
            </w:r>
          </w:p>
        </w:tc>
        <w:tc>
          <w:tcPr>
            <w:tcW w:w="1076" w:type="dxa"/>
          </w:tcPr>
          <w:p w14:paraId="45C0869F" w14:textId="77777777" w:rsidR="00F63F26" w:rsidRPr="00473C91" w:rsidRDefault="00F63F26" w:rsidP="00F54453">
            <w:pPr>
              <w:rPr>
                <w:sz w:val="16"/>
                <w:szCs w:val="16"/>
              </w:rPr>
            </w:pPr>
            <w:r w:rsidRPr="00473C91">
              <w:rPr>
                <w:sz w:val="16"/>
                <w:szCs w:val="16"/>
              </w:rPr>
              <w:t>Kanamycin</w:t>
            </w:r>
          </w:p>
        </w:tc>
        <w:tc>
          <w:tcPr>
            <w:tcW w:w="1705" w:type="dxa"/>
          </w:tcPr>
          <w:p w14:paraId="05F94E7E" w14:textId="77777777" w:rsidR="00F63F26" w:rsidRPr="00473C91" w:rsidRDefault="00F63F26" w:rsidP="00F54453">
            <w:pPr>
              <w:rPr>
                <w:sz w:val="16"/>
                <w:szCs w:val="16"/>
              </w:rPr>
            </w:pPr>
            <w:proofErr w:type="gramStart"/>
            <w:r w:rsidRPr="00473C91">
              <w:rPr>
                <w:i/>
                <w:sz w:val="16"/>
                <w:szCs w:val="16"/>
              </w:rPr>
              <w:t>atpB</w:t>
            </w:r>
            <w:proofErr w:type="gramEnd"/>
            <w:r w:rsidRPr="00473C91">
              <w:rPr>
                <w:sz w:val="16"/>
                <w:szCs w:val="16"/>
              </w:rPr>
              <w:t xml:space="preserve"> promoter; only NEP core sequence (untested)</w:t>
            </w:r>
          </w:p>
        </w:tc>
        <w:tc>
          <w:tcPr>
            <w:tcW w:w="1097" w:type="dxa"/>
          </w:tcPr>
          <w:p w14:paraId="4844EB40" w14:textId="77777777" w:rsidR="00F63F26" w:rsidRPr="00473C91" w:rsidRDefault="00F63F26" w:rsidP="00F54453">
            <w:pPr>
              <w:rPr>
                <w:sz w:val="16"/>
                <w:szCs w:val="16"/>
              </w:rPr>
            </w:pPr>
            <w:r w:rsidRPr="00473C91">
              <w:rPr>
                <w:noProof/>
                <w:sz w:val="16"/>
                <w:szCs w:val="16"/>
              </w:rPr>
              <w:t>(Xie and Allison, 2002)</w:t>
            </w:r>
          </w:p>
        </w:tc>
      </w:tr>
      <w:tr w:rsidR="00F63F26" w:rsidRPr="00473C91" w14:paraId="35D6EA2B" w14:textId="77777777" w:rsidTr="00F54453">
        <w:trPr>
          <w:jc w:val="center"/>
        </w:trPr>
        <w:tc>
          <w:tcPr>
            <w:tcW w:w="1008" w:type="dxa"/>
          </w:tcPr>
          <w:p w14:paraId="3A5F8220" w14:textId="77777777" w:rsidR="00F63F26" w:rsidRPr="00473C91" w:rsidRDefault="00F63F26" w:rsidP="00F54453">
            <w:pPr>
              <w:rPr>
                <w:sz w:val="16"/>
                <w:szCs w:val="16"/>
              </w:rPr>
            </w:pPr>
            <w:r w:rsidRPr="00473C91">
              <w:rPr>
                <w:sz w:val="16"/>
                <w:szCs w:val="16"/>
              </w:rPr>
              <w:t>Promoter</w:t>
            </w:r>
          </w:p>
        </w:tc>
        <w:tc>
          <w:tcPr>
            <w:tcW w:w="720" w:type="dxa"/>
          </w:tcPr>
          <w:p w14:paraId="7D0FD3D9" w14:textId="77777777" w:rsidR="00F63F26" w:rsidRPr="00473C91" w:rsidRDefault="00F63F26" w:rsidP="00F54453">
            <w:pPr>
              <w:rPr>
                <w:sz w:val="16"/>
                <w:szCs w:val="16"/>
              </w:rPr>
            </w:pPr>
            <w:r w:rsidRPr="00473C91">
              <w:rPr>
                <w:sz w:val="16"/>
                <w:szCs w:val="16"/>
              </w:rPr>
              <w:t>P</w:t>
            </w:r>
            <w:r w:rsidRPr="00473C91">
              <w:rPr>
                <w:i/>
                <w:sz w:val="16"/>
                <w:szCs w:val="16"/>
              </w:rPr>
              <w:t>atpB</w:t>
            </w:r>
            <w:r w:rsidRPr="00473C91">
              <w:rPr>
                <w:sz w:val="16"/>
                <w:szCs w:val="16"/>
              </w:rPr>
              <w:t xml:space="preserve"> (PEP and NEP functional)</w:t>
            </w:r>
          </w:p>
        </w:tc>
        <w:tc>
          <w:tcPr>
            <w:tcW w:w="3254" w:type="dxa"/>
          </w:tcPr>
          <w:p w14:paraId="633F1DF2" w14:textId="77777777" w:rsidR="00F63F26" w:rsidRPr="00473C91" w:rsidRDefault="00F63F26" w:rsidP="00F54453">
            <w:pPr>
              <w:rPr>
                <w:sz w:val="16"/>
                <w:szCs w:val="16"/>
              </w:rPr>
            </w:pPr>
            <w:r w:rsidRPr="00473C91">
              <w:rPr>
                <w:sz w:val="16"/>
                <w:szCs w:val="16"/>
              </w:rPr>
              <w:t>GGTCTCAGGAGAATAGAAATAGAAAATAAAGTTCAGGTTCGAATTCCATAGAATAGATAATATGGATGGGATTGTCTATAATGATAGACAATACTTGAGACC</w:t>
            </w:r>
          </w:p>
        </w:tc>
        <w:tc>
          <w:tcPr>
            <w:tcW w:w="716" w:type="dxa"/>
          </w:tcPr>
          <w:p w14:paraId="076CBF55" w14:textId="77777777" w:rsidR="00F63F26" w:rsidRPr="00473C91" w:rsidRDefault="00F63F26" w:rsidP="00F54453">
            <w:pPr>
              <w:rPr>
                <w:sz w:val="16"/>
                <w:szCs w:val="16"/>
              </w:rPr>
            </w:pPr>
            <w:r w:rsidRPr="00473C91">
              <w:rPr>
                <w:sz w:val="16"/>
                <w:szCs w:val="16"/>
              </w:rPr>
              <w:t>102</w:t>
            </w:r>
          </w:p>
        </w:tc>
        <w:tc>
          <w:tcPr>
            <w:tcW w:w="1076" w:type="dxa"/>
          </w:tcPr>
          <w:p w14:paraId="71F4E15D" w14:textId="77777777" w:rsidR="00F63F26" w:rsidRPr="00473C91" w:rsidRDefault="00F63F26" w:rsidP="00F54453">
            <w:pPr>
              <w:rPr>
                <w:sz w:val="16"/>
                <w:szCs w:val="16"/>
              </w:rPr>
            </w:pPr>
            <w:r w:rsidRPr="00473C91">
              <w:rPr>
                <w:sz w:val="16"/>
                <w:szCs w:val="16"/>
              </w:rPr>
              <w:t>Kanamycin</w:t>
            </w:r>
          </w:p>
        </w:tc>
        <w:tc>
          <w:tcPr>
            <w:tcW w:w="1705" w:type="dxa"/>
          </w:tcPr>
          <w:p w14:paraId="5A76A38C" w14:textId="77777777" w:rsidR="00F63F26" w:rsidRPr="00473C91" w:rsidRDefault="00F63F26" w:rsidP="00F54453">
            <w:pPr>
              <w:rPr>
                <w:sz w:val="16"/>
                <w:szCs w:val="16"/>
              </w:rPr>
            </w:pPr>
            <w:proofErr w:type="gramStart"/>
            <w:r w:rsidRPr="00473C91">
              <w:rPr>
                <w:i/>
                <w:sz w:val="16"/>
                <w:szCs w:val="16"/>
              </w:rPr>
              <w:t>atpB</w:t>
            </w:r>
            <w:proofErr w:type="gramEnd"/>
            <w:r w:rsidRPr="00473C91">
              <w:rPr>
                <w:sz w:val="16"/>
                <w:szCs w:val="16"/>
              </w:rPr>
              <w:t xml:space="preserve"> promoter, functional when fused to RBS leader</w:t>
            </w:r>
          </w:p>
        </w:tc>
        <w:tc>
          <w:tcPr>
            <w:tcW w:w="1097" w:type="dxa"/>
          </w:tcPr>
          <w:p w14:paraId="146D07F4" w14:textId="77777777" w:rsidR="00F63F26" w:rsidRPr="00473C91" w:rsidRDefault="00F63F26" w:rsidP="00F54453">
            <w:pPr>
              <w:rPr>
                <w:sz w:val="16"/>
                <w:szCs w:val="16"/>
                <w:lang w:val="fr-FR"/>
              </w:rPr>
            </w:pPr>
            <w:r w:rsidRPr="00473C91">
              <w:rPr>
                <w:noProof/>
                <w:sz w:val="16"/>
                <w:szCs w:val="16"/>
                <w:lang w:val="fr-FR"/>
              </w:rPr>
              <w:t>(Xie and Allison, 2002)</w:t>
            </w:r>
          </w:p>
        </w:tc>
      </w:tr>
      <w:tr w:rsidR="00F63F26" w:rsidRPr="00473C91" w14:paraId="0758230E" w14:textId="77777777" w:rsidTr="00F54453">
        <w:trPr>
          <w:jc w:val="center"/>
        </w:trPr>
        <w:tc>
          <w:tcPr>
            <w:tcW w:w="1008" w:type="dxa"/>
          </w:tcPr>
          <w:p w14:paraId="10E234E3" w14:textId="77777777" w:rsidR="00F63F26" w:rsidRPr="00473C91" w:rsidRDefault="00F63F26" w:rsidP="00F54453">
            <w:pPr>
              <w:rPr>
                <w:sz w:val="16"/>
                <w:szCs w:val="16"/>
              </w:rPr>
            </w:pPr>
            <w:r w:rsidRPr="00473C91">
              <w:rPr>
                <w:sz w:val="16"/>
                <w:szCs w:val="16"/>
              </w:rPr>
              <w:t>Promoter</w:t>
            </w:r>
          </w:p>
        </w:tc>
        <w:tc>
          <w:tcPr>
            <w:tcW w:w="720" w:type="dxa"/>
          </w:tcPr>
          <w:p w14:paraId="5113A3F5" w14:textId="77777777" w:rsidR="00F63F26" w:rsidRPr="00473C91" w:rsidRDefault="00F63F26" w:rsidP="00F54453">
            <w:pPr>
              <w:rPr>
                <w:sz w:val="16"/>
                <w:szCs w:val="16"/>
              </w:rPr>
            </w:pPr>
            <w:r w:rsidRPr="00473C91">
              <w:rPr>
                <w:sz w:val="16"/>
                <w:szCs w:val="16"/>
              </w:rPr>
              <w:t>P</w:t>
            </w:r>
            <w:r w:rsidRPr="00473C91">
              <w:rPr>
                <w:i/>
                <w:sz w:val="16"/>
                <w:szCs w:val="16"/>
              </w:rPr>
              <w:t>atpB</w:t>
            </w:r>
            <w:r w:rsidRPr="00473C91">
              <w:rPr>
                <w:sz w:val="16"/>
                <w:szCs w:val="16"/>
              </w:rPr>
              <w:t xml:space="preserve"> (PEP functional NEP disabled)</w:t>
            </w:r>
          </w:p>
        </w:tc>
        <w:tc>
          <w:tcPr>
            <w:tcW w:w="3254" w:type="dxa"/>
          </w:tcPr>
          <w:p w14:paraId="7985D062" w14:textId="77777777" w:rsidR="00F63F26" w:rsidRPr="00473C91" w:rsidRDefault="00F63F26" w:rsidP="00F54453">
            <w:pPr>
              <w:rPr>
                <w:sz w:val="16"/>
                <w:szCs w:val="16"/>
              </w:rPr>
            </w:pPr>
            <w:r w:rsidRPr="00473C91">
              <w:rPr>
                <w:sz w:val="16"/>
                <w:szCs w:val="16"/>
              </w:rPr>
              <w:t>GGTCTCAGGAGAATAAAGTTCAGGTTCGAATTCCATAGAATAGATAATATGGATGGGATTGTCTATAATGATAGACAATACTTGAGACC</w:t>
            </w:r>
          </w:p>
        </w:tc>
        <w:tc>
          <w:tcPr>
            <w:tcW w:w="716" w:type="dxa"/>
          </w:tcPr>
          <w:p w14:paraId="1D982C66" w14:textId="77777777" w:rsidR="00F63F26" w:rsidRPr="00473C91" w:rsidRDefault="00F63F26" w:rsidP="00F54453">
            <w:pPr>
              <w:rPr>
                <w:sz w:val="16"/>
                <w:szCs w:val="16"/>
              </w:rPr>
            </w:pPr>
            <w:r w:rsidRPr="00473C91">
              <w:rPr>
                <w:sz w:val="16"/>
                <w:szCs w:val="16"/>
              </w:rPr>
              <w:t>89</w:t>
            </w:r>
          </w:p>
        </w:tc>
        <w:tc>
          <w:tcPr>
            <w:tcW w:w="1076" w:type="dxa"/>
          </w:tcPr>
          <w:p w14:paraId="71EC1500" w14:textId="77777777" w:rsidR="00F63F26" w:rsidRPr="00473C91" w:rsidRDefault="00F63F26" w:rsidP="00F54453">
            <w:pPr>
              <w:rPr>
                <w:sz w:val="16"/>
                <w:szCs w:val="16"/>
              </w:rPr>
            </w:pPr>
            <w:r w:rsidRPr="00473C91">
              <w:rPr>
                <w:sz w:val="16"/>
                <w:szCs w:val="16"/>
              </w:rPr>
              <w:t>Kanamycin</w:t>
            </w:r>
          </w:p>
        </w:tc>
        <w:tc>
          <w:tcPr>
            <w:tcW w:w="1705" w:type="dxa"/>
          </w:tcPr>
          <w:p w14:paraId="08EE99F0" w14:textId="77777777" w:rsidR="00F63F26" w:rsidRPr="00473C91" w:rsidRDefault="00F63F26" w:rsidP="00F54453">
            <w:pPr>
              <w:rPr>
                <w:sz w:val="16"/>
                <w:szCs w:val="16"/>
              </w:rPr>
            </w:pPr>
            <w:proofErr w:type="gramStart"/>
            <w:r w:rsidRPr="00473C91">
              <w:rPr>
                <w:i/>
                <w:sz w:val="16"/>
                <w:szCs w:val="16"/>
              </w:rPr>
              <w:t>atpB</w:t>
            </w:r>
            <w:proofErr w:type="gramEnd"/>
            <w:r w:rsidRPr="00473C91">
              <w:rPr>
                <w:sz w:val="16"/>
                <w:szCs w:val="16"/>
              </w:rPr>
              <w:t xml:space="preserve"> promoter, deletion of GAA-box prevents NEP function</w:t>
            </w:r>
          </w:p>
        </w:tc>
        <w:tc>
          <w:tcPr>
            <w:tcW w:w="1097" w:type="dxa"/>
          </w:tcPr>
          <w:p w14:paraId="44944642" w14:textId="77777777" w:rsidR="00F63F26" w:rsidRPr="00473C91" w:rsidRDefault="00F63F26" w:rsidP="00F54453">
            <w:pPr>
              <w:rPr>
                <w:sz w:val="16"/>
                <w:szCs w:val="16"/>
                <w:lang w:val="fr-FR"/>
              </w:rPr>
            </w:pPr>
            <w:r w:rsidRPr="00473C91">
              <w:rPr>
                <w:noProof/>
                <w:sz w:val="16"/>
                <w:szCs w:val="16"/>
                <w:lang w:val="fr-FR"/>
              </w:rPr>
              <w:t>(Xie and Allison, 2002)</w:t>
            </w:r>
          </w:p>
        </w:tc>
      </w:tr>
      <w:tr w:rsidR="00F63F26" w:rsidRPr="00473C91" w14:paraId="59AAA485" w14:textId="77777777" w:rsidTr="00F54453">
        <w:trPr>
          <w:jc w:val="center"/>
        </w:trPr>
        <w:tc>
          <w:tcPr>
            <w:tcW w:w="1008" w:type="dxa"/>
          </w:tcPr>
          <w:p w14:paraId="5B4571BA" w14:textId="77777777" w:rsidR="00F63F26" w:rsidRPr="00473C91" w:rsidRDefault="00F63F26" w:rsidP="00F54453">
            <w:pPr>
              <w:rPr>
                <w:sz w:val="16"/>
                <w:szCs w:val="16"/>
              </w:rPr>
            </w:pPr>
            <w:r w:rsidRPr="00473C91">
              <w:rPr>
                <w:sz w:val="16"/>
                <w:szCs w:val="16"/>
              </w:rPr>
              <w:t>Promoter</w:t>
            </w:r>
          </w:p>
        </w:tc>
        <w:tc>
          <w:tcPr>
            <w:tcW w:w="720" w:type="dxa"/>
          </w:tcPr>
          <w:p w14:paraId="1228DBC4" w14:textId="77777777" w:rsidR="00F63F26" w:rsidRPr="00473C91" w:rsidRDefault="00F63F26" w:rsidP="00F54453">
            <w:pPr>
              <w:rPr>
                <w:sz w:val="16"/>
                <w:szCs w:val="16"/>
              </w:rPr>
            </w:pPr>
            <w:r w:rsidRPr="00473C91">
              <w:rPr>
                <w:sz w:val="16"/>
                <w:szCs w:val="16"/>
              </w:rPr>
              <w:t>P</w:t>
            </w:r>
            <w:r w:rsidRPr="00473C91">
              <w:rPr>
                <w:i/>
                <w:sz w:val="16"/>
                <w:szCs w:val="16"/>
              </w:rPr>
              <w:t>atpB</w:t>
            </w:r>
            <w:r w:rsidRPr="00473C91">
              <w:rPr>
                <w:sz w:val="16"/>
                <w:szCs w:val="16"/>
              </w:rPr>
              <w:t xml:space="preserve"> (PEP)</w:t>
            </w:r>
          </w:p>
        </w:tc>
        <w:tc>
          <w:tcPr>
            <w:tcW w:w="3254" w:type="dxa"/>
          </w:tcPr>
          <w:p w14:paraId="4483B6F5" w14:textId="77777777" w:rsidR="00F63F26" w:rsidRPr="00473C91" w:rsidRDefault="00F63F26" w:rsidP="00F54453">
            <w:pPr>
              <w:rPr>
                <w:sz w:val="16"/>
                <w:szCs w:val="16"/>
              </w:rPr>
            </w:pPr>
            <w:r w:rsidRPr="00473C91">
              <w:rPr>
                <w:sz w:val="16"/>
                <w:szCs w:val="16"/>
              </w:rPr>
              <w:t>GGTCTCAGGAGTAGATAATATGGATGGGATTGTCTATAATGATAGACAATACTTGAGACC</w:t>
            </w:r>
          </w:p>
        </w:tc>
        <w:tc>
          <w:tcPr>
            <w:tcW w:w="716" w:type="dxa"/>
          </w:tcPr>
          <w:p w14:paraId="0C0EBD28" w14:textId="77777777" w:rsidR="00F63F26" w:rsidRPr="00473C91" w:rsidRDefault="00F63F26" w:rsidP="00F54453">
            <w:pPr>
              <w:rPr>
                <w:sz w:val="16"/>
                <w:szCs w:val="16"/>
              </w:rPr>
            </w:pPr>
            <w:r w:rsidRPr="00473C91">
              <w:rPr>
                <w:sz w:val="16"/>
                <w:szCs w:val="16"/>
              </w:rPr>
              <w:t>60</w:t>
            </w:r>
          </w:p>
        </w:tc>
        <w:tc>
          <w:tcPr>
            <w:tcW w:w="1076" w:type="dxa"/>
          </w:tcPr>
          <w:p w14:paraId="2C7B6D71" w14:textId="77777777" w:rsidR="00F63F26" w:rsidRPr="00473C91" w:rsidRDefault="00F63F26" w:rsidP="00F54453">
            <w:pPr>
              <w:rPr>
                <w:sz w:val="16"/>
                <w:szCs w:val="16"/>
              </w:rPr>
            </w:pPr>
            <w:r w:rsidRPr="00473C91">
              <w:rPr>
                <w:sz w:val="16"/>
                <w:szCs w:val="16"/>
              </w:rPr>
              <w:t>Kanamycin</w:t>
            </w:r>
          </w:p>
        </w:tc>
        <w:tc>
          <w:tcPr>
            <w:tcW w:w="1705" w:type="dxa"/>
          </w:tcPr>
          <w:p w14:paraId="16224D96" w14:textId="77777777" w:rsidR="00F63F26" w:rsidRPr="00473C91" w:rsidRDefault="00F63F26" w:rsidP="00F54453">
            <w:pPr>
              <w:rPr>
                <w:sz w:val="16"/>
                <w:szCs w:val="16"/>
              </w:rPr>
            </w:pPr>
            <w:proofErr w:type="gramStart"/>
            <w:r w:rsidRPr="00473C91">
              <w:rPr>
                <w:i/>
                <w:sz w:val="16"/>
                <w:szCs w:val="16"/>
              </w:rPr>
              <w:t>atpB</w:t>
            </w:r>
            <w:proofErr w:type="gramEnd"/>
            <w:r w:rsidRPr="00473C91">
              <w:rPr>
                <w:sz w:val="16"/>
                <w:szCs w:val="16"/>
              </w:rPr>
              <w:t xml:space="preserve"> promoter, only PEP core sequence (untested)</w:t>
            </w:r>
          </w:p>
        </w:tc>
        <w:tc>
          <w:tcPr>
            <w:tcW w:w="1097" w:type="dxa"/>
          </w:tcPr>
          <w:p w14:paraId="3D073C8C" w14:textId="77777777" w:rsidR="00F63F26" w:rsidRPr="00473C91" w:rsidRDefault="00F63F26" w:rsidP="00F54453">
            <w:pPr>
              <w:rPr>
                <w:sz w:val="16"/>
                <w:szCs w:val="16"/>
              </w:rPr>
            </w:pPr>
            <w:r w:rsidRPr="00473C91">
              <w:rPr>
                <w:noProof/>
                <w:sz w:val="16"/>
                <w:szCs w:val="16"/>
              </w:rPr>
              <w:t>(Xie and Allison, 2002)</w:t>
            </w:r>
          </w:p>
        </w:tc>
      </w:tr>
      <w:tr w:rsidR="00F63F26" w:rsidRPr="00473C91" w14:paraId="228FEB1F" w14:textId="77777777" w:rsidTr="00F54453">
        <w:trPr>
          <w:jc w:val="center"/>
        </w:trPr>
        <w:tc>
          <w:tcPr>
            <w:tcW w:w="1008" w:type="dxa"/>
          </w:tcPr>
          <w:p w14:paraId="02765E1C" w14:textId="77777777" w:rsidR="00F63F26" w:rsidRPr="00473C91" w:rsidRDefault="00F63F26" w:rsidP="00F54453">
            <w:pPr>
              <w:rPr>
                <w:sz w:val="16"/>
                <w:szCs w:val="16"/>
              </w:rPr>
            </w:pPr>
            <w:r w:rsidRPr="00473C91">
              <w:rPr>
                <w:sz w:val="16"/>
                <w:szCs w:val="16"/>
              </w:rPr>
              <w:t>Promoter</w:t>
            </w:r>
          </w:p>
        </w:tc>
        <w:tc>
          <w:tcPr>
            <w:tcW w:w="720" w:type="dxa"/>
          </w:tcPr>
          <w:p w14:paraId="1204F8D8" w14:textId="77777777" w:rsidR="00F63F26" w:rsidRPr="00473C91" w:rsidRDefault="00F63F26" w:rsidP="00F54453">
            <w:pPr>
              <w:rPr>
                <w:sz w:val="16"/>
                <w:szCs w:val="16"/>
              </w:rPr>
            </w:pPr>
            <w:r w:rsidRPr="00473C91">
              <w:rPr>
                <w:sz w:val="16"/>
                <w:szCs w:val="16"/>
              </w:rPr>
              <w:t>P</w:t>
            </w:r>
            <w:r w:rsidRPr="00473C91">
              <w:rPr>
                <w:i/>
                <w:sz w:val="16"/>
                <w:szCs w:val="16"/>
              </w:rPr>
              <w:t>atpH</w:t>
            </w:r>
          </w:p>
        </w:tc>
        <w:tc>
          <w:tcPr>
            <w:tcW w:w="3254" w:type="dxa"/>
          </w:tcPr>
          <w:p w14:paraId="63CB3170" w14:textId="77777777" w:rsidR="00F63F26" w:rsidRPr="00473C91" w:rsidRDefault="00F63F26" w:rsidP="00F54453">
            <w:pPr>
              <w:rPr>
                <w:sz w:val="16"/>
                <w:szCs w:val="16"/>
              </w:rPr>
            </w:pPr>
            <w:r w:rsidRPr="00473C91">
              <w:rPr>
                <w:sz w:val="16"/>
                <w:szCs w:val="16"/>
              </w:rPr>
              <w:t>GGTCTCAGGAGATAGGATTGAATCTAAGATGAATGCTTGGTTTACGTTATGGAAGAAAGACATGTATATGTGATATTATACTTGAGACC</w:t>
            </w:r>
          </w:p>
        </w:tc>
        <w:tc>
          <w:tcPr>
            <w:tcW w:w="716" w:type="dxa"/>
          </w:tcPr>
          <w:p w14:paraId="053484A9" w14:textId="77777777" w:rsidR="00F63F26" w:rsidRPr="00473C91" w:rsidRDefault="00F63F26" w:rsidP="00F54453">
            <w:pPr>
              <w:rPr>
                <w:sz w:val="16"/>
                <w:szCs w:val="16"/>
              </w:rPr>
            </w:pPr>
            <w:r w:rsidRPr="00473C91">
              <w:rPr>
                <w:sz w:val="16"/>
                <w:szCs w:val="16"/>
              </w:rPr>
              <w:t>89</w:t>
            </w:r>
          </w:p>
        </w:tc>
        <w:tc>
          <w:tcPr>
            <w:tcW w:w="1076" w:type="dxa"/>
          </w:tcPr>
          <w:p w14:paraId="4AD1FB3F" w14:textId="77777777" w:rsidR="00F63F26" w:rsidRPr="00473C91" w:rsidRDefault="00F63F26" w:rsidP="00F54453">
            <w:pPr>
              <w:rPr>
                <w:sz w:val="16"/>
                <w:szCs w:val="16"/>
              </w:rPr>
            </w:pPr>
            <w:r w:rsidRPr="00473C91">
              <w:rPr>
                <w:sz w:val="16"/>
                <w:szCs w:val="16"/>
              </w:rPr>
              <w:t>Kanamycin</w:t>
            </w:r>
          </w:p>
        </w:tc>
        <w:tc>
          <w:tcPr>
            <w:tcW w:w="1705" w:type="dxa"/>
          </w:tcPr>
          <w:p w14:paraId="74A06E09" w14:textId="77777777" w:rsidR="00F63F26" w:rsidRPr="00473C91" w:rsidRDefault="00F63F26" w:rsidP="00F54453">
            <w:pPr>
              <w:rPr>
                <w:sz w:val="16"/>
                <w:szCs w:val="16"/>
              </w:rPr>
            </w:pPr>
            <w:proofErr w:type="gramStart"/>
            <w:r w:rsidRPr="00473C91">
              <w:rPr>
                <w:i/>
                <w:sz w:val="16"/>
                <w:szCs w:val="16"/>
              </w:rPr>
              <w:t>atpH</w:t>
            </w:r>
            <w:proofErr w:type="gramEnd"/>
            <w:r w:rsidRPr="00473C91">
              <w:rPr>
                <w:sz w:val="16"/>
                <w:szCs w:val="16"/>
              </w:rPr>
              <w:t xml:space="preserve"> complete promoter (untested)</w:t>
            </w:r>
          </w:p>
        </w:tc>
        <w:tc>
          <w:tcPr>
            <w:tcW w:w="1097" w:type="dxa"/>
          </w:tcPr>
          <w:p w14:paraId="49AA3A6B" w14:textId="77777777" w:rsidR="00F63F26" w:rsidRPr="00473C91" w:rsidRDefault="00F63F26" w:rsidP="00F54453">
            <w:pPr>
              <w:rPr>
                <w:sz w:val="16"/>
                <w:szCs w:val="16"/>
              </w:rPr>
            </w:pPr>
            <w:r w:rsidRPr="00473C91">
              <w:rPr>
                <w:noProof/>
                <w:sz w:val="16"/>
                <w:szCs w:val="16"/>
              </w:rPr>
              <w:t>(Miyagi et al., 1998)</w:t>
            </w:r>
          </w:p>
        </w:tc>
      </w:tr>
      <w:tr w:rsidR="00F63F26" w:rsidRPr="00473C91" w14:paraId="6C70086A" w14:textId="77777777" w:rsidTr="00F54453">
        <w:trPr>
          <w:jc w:val="center"/>
        </w:trPr>
        <w:tc>
          <w:tcPr>
            <w:tcW w:w="1008" w:type="dxa"/>
          </w:tcPr>
          <w:p w14:paraId="063BCC59" w14:textId="77777777" w:rsidR="00F63F26" w:rsidRPr="00473C91" w:rsidRDefault="00F63F26" w:rsidP="00F54453">
            <w:pPr>
              <w:rPr>
                <w:sz w:val="16"/>
                <w:szCs w:val="16"/>
              </w:rPr>
            </w:pPr>
            <w:r w:rsidRPr="00473C91">
              <w:rPr>
                <w:sz w:val="16"/>
                <w:szCs w:val="16"/>
              </w:rPr>
              <w:t>Promoter</w:t>
            </w:r>
          </w:p>
        </w:tc>
        <w:tc>
          <w:tcPr>
            <w:tcW w:w="720" w:type="dxa"/>
          </w:tcPr>
          <w:p w14:paraId="3F1B1BC5" w14:textId="77777777" w:rsidR="00F63F26" w:rsidRPr="00473C91" w:rsidRDefault="00F63F26" w:rsidP="00F54453">
            <w:pPr>
              <w:rPr>
                <w:sz w:val="16"/>
                <w:szCs w:val="16"/>
              </w:rPr>
            </w:pPr>
            <w:r w:rsidRPr="00473C91">
              <w:rPr>
                <w:sz w:val="16"/>
                <w:szCs w:val="16"/>
              </w:rPr>
              <w:t>P</w:t>
            </w:r>
            <w:r w:rsidRPr="00473C91">
              <w:rPr>
                <w:i/>
                <w:sz w:val="16"/>
                <w:szCs w:val="16"/>
              </w:rPr>
              <w:t xml:space="preserve">atpI </w:t>
            </w:r>
            <w:r w:rsidRPr="00473C91">
              <w:rPr>
                <w:sz w:val="16"/>
                <w:szCs w:val="16"/>
              </w:rPr>
              <w:t>(NEP)</w:t>
            </w:r>
          </w:p>
        </w:tc>
        <w:tc>
          <w:tcPr>
            <w:tcW w:w="3254" w:type="dxa"/>
          </w:tcPr>
          <w:p w14:paraId="0E051934" w14:textId="77777777" w:rsidR="00F63F26" w:rsidRPr="00473C91" w:rsidRDefault="00F63F26" w:rsidP="00F54453">
            <w:pPr>
              <w:rPr>
                <w:sz w:val="16"/>
                <w:szCs w:val="16"/>
              </w:rPr>
            </w:pPr>
            <w:r w:rsidRPr="00473C91">
              <w:rPr>
                <w:sz w:val="16"/>
                <w:szCs w:val="16"/>
              </w:rPr>
              <w:t>GGTCTCAGGAGTCCTTGATTAATAATAACATAATAAGATATACTTGAGACC</w:t>
            </w:r>
          </w:p>
        </w:tc>
        <w:tc>
          <w:tcPr>
            <w:tcW w:w="716" w:type="dxa"/>
          </w:tcPr>
          <w:p w14:paraId="74A4A20D" w14:textId="77777777" w:rsidR="00F63F26" w:rsidRPr="00473C91" w:rsidRDefault="00F63F26" w:rsidP="00F54453">
            <w:pPr>
              <w:rPr>
                <w:sz w:val="16"/>
                <w:szCs w:val="16"/>
              </w:rPr>
            </w:pPr>
            <w:r w:rsidRPr="00473C91">
              <w:rPr>
                <w:sz w:val="16"/>
                <w:szCs w:val="16"/>
              </w:rPr>
              <w:t>51</w:t>
            </w:r>
          </w:p>
        </w:tc>
        <w:tc>
          <w:tcPr>
            <w:tcW w:w="1076" w:type="dxa"/>
          </w:tcPr>
          <w:p w14:paraId="6AE9B578" w14:textId="77777777" w:rsidR="00F63F26" w:rsidRPr="00473C91" w:rsidRDefault="00F63F26" w:rsidP="00F54453">
            <w:pPr>
              <w:rPr>
                <w:sz w:val="16"/>
                <w:szCs w:val="16"/>
              </w:rPr>
            </w:pPr>
            <w:r w:rsidRPr="00473C91">
              <w:rPr>
                <w:sz w:val="16"/>
                <w:szCs w:val="16"/>
              </w:rPr>
              <w:t>Kanamycin</w:t>
            </w:r>
          </w:p>
        </w:tc>
        <w:tc>
          <w:tcPr>
            <w:tcW w:w="1705" w:type="dxa"/>
          </w:tcPr>
          <w:p w14:paraId="22E3BA67" w14:textId="77777777" w:rsidR="00F63F26" w:rsidRPr="00473C91" w:rsidRDefault="00F63F26" w:rsidP="00F54453">
            <w:pPr>
              <w:rPr>
                <w:sz w:val="16"/>
                <w:szCs w:val="16"/>
              </w:rPr>
            </w:pPr>
            <w:proofErr w:type="gramStart"/>
            <w:r w:rsidRPr="00473C91">
              <w:rPr>
                <w:i/>
                <w:sz w:val="16"/>
                <w:szCs w:val="16"/>
              </w:rPr>
              <w:t>atpI</w:t>
            </w:r>
            <w:proofErr w:type="gramEnd"/>
            <w:r w:rsidRPr="00473C91">
              <w:rPr>
                <w:sz w:val="16"/>
                <w:szCs w:val="16"/>
              </w:rPr>
              <w:t xml:space="preserve"> promoter NEP</w:t>
            </w:r>
          </w:p>
        </w:tc>
        <w:tc>
          <w:tcPr>
            <w:tcW w:w="1097" w:type="dxa"/>
          </w:tcPr>
          <w:p w14:paraId="1572B3FF" w14:textId="77777777" w:rsidR="00F63F26" w:rsidRPr="00473C91" w:rsidRDefault="00F63F26" w:rsidP="00F54453">
            <w:pPr>
              <w:rPr>
                <w:sz w:val="16"/>
                <w:szCs w:val="16"/>
              </w:rPr>
            </w:pPr>
            <w:r w:rsidRPr="00473C91">
              <w:rPr>
                <w:noProof/>
                <w:sz w:val="16"/>
                <w:szCs w:val="16"/>
              </w:rPr>
              <w:t>(Miyagi et al., 1998)</w:t>
            </w:r>
          </w:p>
        </w:tc>
      </w:tr>
      <w:tr w:rsidR="00F63F26" w:rsidRPr="00473C91" w14:paraId="1D1F4929" w14:textId="77777777" w:rsidTr="00F54453">
        <w:trPr>
          <w:jc w:val="center"/>
        </w:trPr>
        <w:tc>
          <w:tcPr>
            <w:tcW w:w="1008" w:type="dxa"/>
          </w:tcPr>
          <w:p w14:paraId="20FFAEFD" w14:textId="77777777" w:rsidR="00F63F26" w:rsidRPr="00473C91" w:rsidRDefault="00F63F26" w:rsidP="00F54453">
            <w:pPr>
              <w:rPr>
                <w:sz w:val="16"/>
                <w:szCs w:val="16"/>
              </w:rPr>
            </w:pPr>
            <w:r w:rsidRPr="00473C91">
              <w:rPr>
                <w:sz w:val="16"/>
                <w:szCs w:val="16"/>
              </w:rPr>
              <w:t>Promoter</w:t>
            </w:r>
          </w:p>
        </w:tc>
        <w:tc>
          <w:tcPr>
            <w:tcW w:w="720" w:type="dxa"/>
          </w:tcPr>
          <w:p w14:paraId="0BE8E9B8" w14:textId="77777777" w:rsidR="00F63F26" w:rsidRPr="00473C91" w:rsidRDefault="00F63F26" w:rsidP="00F54453">
            <w:pPr>
              <w:rPr>
                <w:sz w:val="16"/>
                <w:szCs w:val="16"/>
              </w:rPr>
            </w:pPr>
            <w:r w:rsidRPr="00473C91">
              <w:rPr>
                <w:sz w:val="16"/>
                <w:szCs w:val="16"/>
              </w:rPr>
              <w:t>P</w:t>
            </w:r>
            <w:r w:rsidRPr="00473C91">
              <w:rPr>
                <w:i/>
                <w:sz w:val="16"/>
                <w:szCs w:val="16"/>
              </w:rPr>
              <w:t>atpI</w:t>
            </w:r>
            <w:r w:rsidRPr="00473C91">
              <w:rPr>
                <w:sz w:val="16"/>
                <w:szCs w:val="16"/>
              </w:rPr>
              <w:t xml:space="preserve"> (PEP Hypothetical)</w:t>
            </w:r>
          </w:p>
        </w:tc>
        <w:tc>
          <w:tcPr>
            <w:tcW w:w="3254" w:type="dxa"/>
          </w:tcPr>
          <w:p w14:paraId="015AE81A" w14:textId="77777777" w:rsidR="00F63F26" w:rsidRPr="00473C91" w:rsidRDefault="00F63F26" w:rsidP="00F54453">
            <w:pPr>
              <w:rPr>
                <w:sz w:val="16"/>
                <w:szCs w:val="16"/>
              </w:rPr>
            </w:pPr>
            <w:r w:rsidRPr="00473C91">
              <w:rPr>
                <w:sz w:val="16"/>
                <w:szCs w:val="16"/>
              </w:rPr>
              <w:t>GGTCTCAGGAGTCTAGCTATATAAGAAATCCTTGATTAATAATAACATAATATACTTGAGACC</w:t>
            </w:r>
          </w:p>
        </w:tc>
        <w:tc>
          <w:tcPr>
            <w:tcW w:w="716" w:type="dxa"/>
          </w:tcPr>
          <w:p w14:paraId="1786E006" w14:textId="77777777" w:rsidR="00F63F26" w:rsidRPr="00473C91" w:rsidRDefault="00F63F26" w:rsidP="00F54453">
            <w:pPr>
              <w:rPr>
                <w:sz w:val="16"/>
                <w:szCs w:val="16"/>
              </w:rPr>
            </w:pPr>
            <w:r w:rsidRPr="00473C91">
              <w:rPr>
                <w:sz w:val="16"/>
                <w:szCs w:val="16"/>
              </w:rPr>
              <w:t>63</w:t>
            </w:r>
          </w:p>
        </w:tc>
        <w:tc>
          <w:tcPr>
            <w:tcW w:w="1076" w:type="dxa"/>
          </w:tcPr>
          <w:p w14:paraId="2C4D10F6" w14:textId="77777777" w:rsidR="00F63F26" w:rsidRPr="00473C91" w:rsidRDefault="00F63F26" w:rsidP="00F54453">
            <w:pPr>
              <w:rPr>
                <w:sz w:val="16"/>
                <w:szCs w:val="16"/>
              </w:rPr>
            </w:pPr>
            <w:r w:rsidRPr="00473C91">
              <w:rPr>
                <w:sz w:val="16"/>
                <w:szCs w:val="16"/>
              </w:rPr>
              <w:t>Kanamycin</w:t>
            </w:r>
          </w:p>
        </w:tc>
        <w:tc>
          <w:tcPr>
            <w:tcW w:w="1705" w:type="dxa"/>
          </w:tcPr>
          <w:p w14:paraId="239076FC" w14:textId="77777777" w:rsidR="00F63F26" w:rsidRPr="00473C91" w:rsidRDefault="00F63F26" w:rsidP="00F54453">
            <w:pPr>
              <w:rPr>
                <w:sz w:val="16"/>
                <w:szCs w:val="16"/>
              </w:rPr>
            </w:pPr>
            <w:r w:rsidRPr="00473C91">
              <w:rPr>
                <w:sz w:val="16"/>
                <w:szCs w:val="16"/>
              </w:rPr>
              <w:t xml:space="preserve">Hypothetical </w:t>
            </w:r>
            <w:r w:rsidRPr="00473C91">
              <w:rPr>
                <w:i/>
                <w:sz w:val="16"/>
                <w:szCs w:val="16"/>
              </w:rPr>
              <w:t>atpI</w:t>
            </w:r>
            <w:r w:rsidRPr="00473C91">
              <w:rPr>
                <w:sz w:val="16"/>
                <w:szCs w:val="16"/>
              </w:rPr>
              <w:t xml:space="preserve"> promoter PEP (untested)</w:t>
            </w:r>
          </w:p>
        </w:tc>
        <w:tc>
          <w:tcPr>
            <w:tcW w:w="1097" w:type="dxa"/>
          </w:tcPr>
          <w:p w14:paraId="783179EC" w14:textId="77777777" w:rsidR="00F63F26" w:rsidRPr="00473C91" w:rsidRDefault="00F63F26" w:rsidP="00F54453">
            <w:pPr>
              <w:rPr>
                <w:sz w:val="16"/>
                <w:szCs w:val="16"/>
              </w:rPr>
            </w:pPr>
            <w:r w:rsidRPr="00473C91">
              <w:rPr>
                <w:noProof/>
                <w:sz w:val="16"/>
                <w:szCs w:val="16"/>
              </w:rPr>
              <w:t>(Miyagi et al., 1998)</w:t>
            </w:r>
          </w:p>
        </w:tc>
      </w:tr>
      <w:tr w:rsidR="00F63F26" w:rsidRPr="00473C91" w14:paraId="050161DA" w14:textId="77777777" w:rsidTr="00F54453">
        <w:trPr>
          <w:jc w:val="center"/>
        </w:trPr>
        <w:tc>
          <w:tcPr>
            <w:tcW w:w="1008" w:type="dxa"/>
            <w:tcBorders>
              <w:bottom w:val="single" w:sz="4" w:space="0" w:color="auto"/>
            </w:tcBorders>
          </w:tcPr>
          <w:p w14:paraId="544673D9" w14:textId="77777777" w:rsidR="00F63F26" w:rsidRPr="00473C91" w:rsidRDefault="00F63F26" w:rsidP="00F54453">
            <w:pPr>
              <w:rPr>
                <w:sz w:val="16"/>
                <w:szCs w:val="16"/>
              </w:rPr>
            </w:pPr>
            <w:r w:rsidRPr="00473C91">
              <w:rPr>
                <w:sz w:val="16"/>
                <w:szCs w:val="16"/>
              </w:rPr>
              <w:t>Promoter</w:t>
            </w:r>
          </w:p>
        </w:tc>
        <w:tc>
          <w:tcPr>
            <w:tcW w:w="720" w:type="dxa"/>
            <w:tcBorders>
              <w:bottom w:val="single" w:sz="4" w:space="0" w:color="auto"/>
            </w:tcBorders>
          </w:tcPr>
          <w:p w14:paraId="2DD73063" w14:textId="77777777" w:rsidR="00F63F26" w:rsidRPr="00473C91" w:rsidRDefault="00F63F26" w:rsidP="00F54453">
            <w:pPr>
              <w:rPr>
                <w:sz w:val="16"/>
                <w:szCs w:val="16"/>
              </w:rPr>
            </w:pPr>
            <w:r w:rsidRPr="00473C91">
              <w:rPr>
                <w:sz w:val="16"/>
                <w:szCs w:val="16"/>
              </w:rPr>
              <w:t>P</w:t>
            </w:r>
            <w:r w:rsidRPr="00473C91">
              <w:rPr>
                <w:i/>
                <w:sz w:val="16"/>
                <w:szCs w:val="16"/>
              </w:rPr>
              <w:t>clpP</w:t>
            </w:r>
          </w:p>
        </w:tc>
        <w:tc>
          <w:tcPr>
            <w:tcW w:w="3254" w:type="dxa"/>
            <w:tcBorders>
              <w:bottom w:val="single" w:sz="4" w:space="0" w:color="auto"/>
            </w:tcBorders>
          </w:tcPr>
          <w:p w14:paraId="336816AA" w14:textId="77777777" w:rsidR="00F63F26" w:rsidRPr="00473C91" w:rsidRDefault="00F63F26" w:rsidP="00F54453">
            <w:pPr>
              <w:rPr>
                <w:sz w:val="16"/>
                <w:szCs w:val="16"/>
              </w:rPr>
            </w:pPr>
            <w:r w:rsidRPr="00473C91">
              <w:rPr>
                <w:sz w:val="16"/>
                <w:szCs w:val="16"/>
              </w:rPr>
              <w:t>GGTCTCAGGAGAGACAATAAAAAAAATTGTTACGTTTCCACCTCAAAGTGAAATACTTGAGACC</w:t>
            </w:r>
          </w:p>
        </w:tc>
        <w:tc>
          <w:tcPr>
            <w:tcW w:w="716" w:type="dxa"/>
            <w:tcBorders>
              <w:bottom w:val="single" w:sz="4" w:space="0" w:color="auto"/>
            </w:tcBorders>
          </w:tcPr>
          <w:p w14:paraId="3B3A4349" w14:textId="77777777" w:rsidR="00F63F26" w:rsidRPr="00473C91" w:rsidRDefault="00F63F26" w:rsidP="00F54453">
            <w:pPr>
              <w:rPr>
                <w:sz w:val="16"/>
                <w:szCs w:val="16"/>
              </w:rPr>
            </w:pPr>
            <w:r w:rsidRPr="00473C91">
              <w:rPr>
                <w:sz w:val="16"/>
                <w:szCs w:val="16"/>
              </w:rPr>
              <w:t>64</w:t>
            </w:r>
          </w:p>
        </w:tc>
        <w:tc>
          <w:tcPr>
            <w:tcW w:w="1076" w:type="dxa"/>
            <w:tcBorders>
              <w:bottom w:val="single" w:sz="4" w:space="0" w:color="auto"/>
            </w:tcBorders>
          </w:tcPr>
          <w:p w14:paraId="453424F5" w14:textId="77777777" w:rsidR="00F63F26" w:rsidRPr="00473C91" w:rsidRDefault="00F63F26" w:rsidP="00F54453">
            <w:pPr>
              <w:rPr>
                <w:sz w:val="16"/>
                <w:szCs w:val="16"/>
              </w:rPr>
            </w:pPr>
            <w:r w:rsidRPr="00473C91">
              <w:rPr>
                <w:sz w:val="16"/>
                <w:szCs w:val="16"/>
              </w:rPr>
              <w:t>Kanamycin</w:t>
            </w:r>
          </w:p>
        </w:tc>
        <w:tc>
          <w:tcPr>
            <w:tcW w:w="1705" w:type="dxa"/>
            <w:tcBorders>
              <w:bottom w:val="single" w:sz="4" w:space="0" w:color="auto"/>
            </w:tcBorders>
          </w:tcPr>
          <w:p w14:paraId="7C7A91E2" w14:textId="77777777" w:rsidR="00F63F26" w:rsidRPr="00473C91" w:rsidRDefault="00F63F26" w:rsidP="00F54453">
            <w:pPr>
              <w:rPr>
                <w:sz w:val="16"/>
                <w:szCs w:val="16"/>
              </w:rPr>
            </w:pPr>
            <w:proofErr w:type="gramStart"/>
            <w:r w:rsidRPr="00473C91">
              <w:rPr>
                <w:i/>
                <w:sz w:val="16"/>
                <w:szCs w:val="16"/>
              </w:rPr>
              <w:t>clpP</w:t>
            </w:r>
            <w:proofErr w:type="gramEnd"/>
            <w:r w:rsidRPr="00473C91">
              <w:rPr>
                <w:sz w:val="16"/>
                <w:szCs w:val="16"/>
              </w:rPr>
              <w:t xml:space="preserve"> promoter NEP -53</w:t>
            </w:r>
          </w:p>
        </w:tc>
        <w:tc>
          <w:tcPr>
            <w:tcW w:w="1097" w:type="dxa"/>
            <w:tcBorders>
              <w:bottom w:val="single" w:sz="4" w:space="0" w:color="auto"/>
            </w:tcBorders>
          </w:tcPr>
          <w:p w14:paraId="053B84DD" w14:textId="77777777" w:rsidR="00F63F26" w:rsidRDefault="00F63F26" w:rsidP="00F54453">
            <w:pPr>
              <w:rPr>
                <w:noProof/>
                <w:sz w:val="16"/>
                <w:szCs w:val="16"/>
              </w:rPr>
            </w:pPr>
            <w:r w:rsidRPr="00473C91">
              <w:rPr>
                <w:noProof/>
                <w:sz w:val="16"/>
                <w:szCs w:val="16"/>
              </w:rPr>
              <w:t>(Sriraman et al., 1998)</w:t>
            </w:r>
          </w:p>
          <w:p w14:paraId="5764CC34" w14:textId="77777777" w:rsidR="00F63F26" w:rsidRDefault="00F63F26" w:rsidP="00F54453">
            <w:pPr>
              <w:rPr>
                <w:noProof/>
                <w:sz w:val="16"/>
                <w:szCs w:val="16"/>
              </w:rPr>
            </w:pPr>
          </w:p>
          <w:p w14:paraId="50FAD064" w14:textId="77777777" w:rsidR="00F63F26" w:rsidRDefault="00F63F26" w:rsidP="00F54453">
            <w:pPr>
              <w:rPr>
                <w:noProof/>
                <w:sz w:val="16"/>
                <w:szCs w:val="16"/>
              </w:rPr>
            </w:pPr>
          </w:p>
          <w:p w14:paraId="41195C94" w14:textId="77777777" w:rsidR="00F63F26" w:rsidRPr="00473C91" w:rsidRDefault="00F63F26" w:rsidP="00F54453">
            <w:pPr>
              <w:rPr>
                <w:sz w:val="16"/>
                <w:szCs w:val="16"/>
              </w:rPr>
            </w:pPr>
          </w:p>
        </w:tc>
      </w:tr>
    </w:tbl>
    <w:p w14:paraId="0944DD62" w14:textId="365EF081" w:rsidR="00A714F6" w:rsidRPr="00B96BDB" w:rsidRDefault="00F63F26" w:rsidP="00A64841">
      <w:pPr>
        <w:rPr>
          <w:b/>
          <w:sz w:val="16"/>
          <w:szCs w:val="16"/>
        </w:rPr>
      </w:pPr>
      <w:r>
        <w:rPr>
          <w:b/>
          <w:sz w:val="16"/>
          <w:szCs w:val="16"/>
        </w:rPr>
        <w:br w:type="page"/>
      </w:r>
    </w:p>
    <w:tbl>
      <w:tblPr>
        <w:tblStyle w:val="TableGrid"/>
        <w:tblW w:w="0" w:type="auto"/>
        <w:jc w:val="center"/>
        <w:tblLayout w:type="fixed"/>
        <w:tblLook w:val="0480" w:firstRow="0" w:lastRow="0" w:firstColumn="1" w:lastColumn="0" w:noHBand="0" w:noVBand="1"/>
      </w:tblPr>
      <w:tblGrid>
        <w:gridCol w:w="1008"/>
        <w:gridCol w:w="720"/>
        <w:gridCol w:w="3254"/>
        <w:gridCol w:w="716"/>
        <w:gridCol w:w="1076"/>
        <w:gridCol w:w="1705"/>
        <w:gridCol w:w="1097"/>
      </w:tblGrid>
      <w:tr w:rsidR="00F63F26" w:rsidRPr="00473C91" w14:paraId="53801E6F" w14:textId="77777777" w:rsidTr="00F63F26">
        <w:trPr>
          <w:tblHeader/>
          <w:jc w:val="center"/>
        </w:trPr>
        <w:tc>
          <w:tcPr>
            <w:tcW w:w="9576" w:type="dxa"/>
            <w:gridSpan w:val="7"/>
            <w:tcBorders>
              <w:top w:val="nil"/>
              <w:left w:val="nil"/>
              <w:right w:val="nil"/>
            </w:tcBorders>
          </w:tcPr>
          <w:p w14:paraId="5A7B9E98" w14:textId="7C71691A" w:rsidR="00F63F26" w:rsidRPr="00473C91" w:rsidRDefault="00F63F26" w:rsidP="00026D1F">
            <w:pPr>
              <w:rPr>
                <w:b/>
                <w:sz w:val="16"/>
                <w:szCs w:val="16"/>
              </w:rPr>
            </w:pPr>
            <w:r>
              <w:rPr>
                <w:b/>
                <w:sz w:val="16"/>
                <w:szCs w:val="16"/>
              </w:rPr>
              <w:lastRenderedPageBreak/>
              <w:t>Supplementary Table S1 continued</w:t>
            </w:r>
          </w:p>
        </w:tc>
      </w:tr>
      <w:tr w:rsidR="00EE7845" w:rsidRPr="00473C91" w14:paraId="02170998" w14:textId="77777777" w:rsidTr="00F63F26">
        <w:trPr>
          <w:tblHeader/>
          <w:jc w:val="center"/>
        </w:trPr>
        <w:tc>
          <w:tcPr>
            <w:tcW w:w="1008" w:type="dxa"/>
            <w:tcBorders>
              <w:top w:val="single" w:sz="4" w:space="0" w:color="auto"/>
            </w:tcBorders>
          </w:tcPr>
          <w:p w14:paraId="31EDBF1C" w14:textId="77777777" w:rsidR="00A714F6" w:rsidRPr="00473C91" w:rsidRDefault="00A714F6" w:rsidP="00026D1F">
            <w:pPr>
              <w:rPr>
                <w:b/>
                <w:sz w:val="16"/>
                <w:szCs w:val="16"/>
              </w:rPr>
            </w:pPr>
            <w:r w:rsidRPr="00473C91">
              <w:rPr>
                <w:b/>
                <w:sz w:val="16"/>
                <w:szCs w:val="16"/>
              </w:rPr>
              <w:t>Type</w:t>
            </w:r>
          </w:p>
        </w:tc>
        <w:tc>
          <w:tcPr>
            <w:tcW w:w="720" w:type="dxa"/>
            <w:tcBorders>
              <w:top w:val="single" w:sz="4" w:space="0" w:color="auto"/>
            </w:tcBorders>
          </w:tcPr>
          <w:p w14:paraId="08C96C18" w14:textId="77777777" w:rsidR="00A714F6" w:rsidRPr="00473C91" w:rsidRDefault="00A714F6" w:rsidP="00026D1F">
            <w:pPr>
              <w:rPr>
                <w:b/>
                <w:sz w:val="16"/>
                <w:szCs w:val="16"/>
              </w:rPr>
            </w:pPr>
            <w:r w:rsidRPr="00473C91">
              <w:rPr>
                <w:b/>
                <w:sz w:val="16"/>
                <w:szCs w:val="16"/>
              </w:rPr>
              <w:t>Name</w:t>
            </w:r>
          </w:p>
        </w:tc>
        <w:tc>
          <w:tcPr>
            <w:tcW w:w="3254" w:type="dxa"/>
            <w:tcBorders>
              <w:top w:val="single" w:sz="4" w:space="0" w:color="auto"/>
            </w:tcBorders>
          </w:tcPr>
          <w:p w14:paraId="32447CCE" w14:textId="77777777" w:rsidR="00A714F6" w:rsidRPr="00473C91" w:rsidRDefault="00A714F6" w:rsidP="00026D1F">
            <w:pPr>
              <w:rPr>
                <w:b/>
                <w:sz w:val="16"/>
                <w:szCs w:val="16"/>
              </w:rPr>
            </w:pPr>
            <w:r w:rsidRPr="00473C91">
              <w:rPr>
                <w:b/>
                <w:sz w:val="16"/>
                <w:szCs w:val="16"/>
              </w:rPr>
              <w:t>Sequence</w:t>
            </w:r>
          </w:p>
        </w:tc>
        <w:tc>
          <w:tcPr>
            <w:tcW w:w="716" w:type="dxa"/>
            <w:tcBorders>
              <w:top w:val="single" w:sz="4" w:space="0" w:color="auto"/>
            </w:tcBorders>
          </w:tcPr>
          <w:p w14:paraId="0874CB7F" w14:textId="77777777" w:rsidR="00A714F6" w:rsidRPr="00473C91" w:rsidRDefault="00A714F6" w:rsidP="00026D1F">
            <w:pPr>
              <w:rPr>
                <w:b/>
                <w:sz w:val="16"/>
                <w:szCs w:val="16"/>
              </w:rPr>
            </w:pPr>
            <w:proofErr w:type="gramStart"/>
            <w:r w:rsidRPr="00473C91">
              <w:rPr>
                <w:b/>
                <w:sz w:val="16"/>
                <w:szCs w:val="16"/>
              </w:rPr>
              <w:t>bp</w:t>
            </w:r>
            <w:proofErr w:type="gramEnd"/>
          </w:p>
        </w:tc>
        <w:tc>
          <w:tcPr>
            <w:tcW w:w="1076" w:type="dxa"/>
            <w:tcBorders>
              <w:top w:val="single" w:sz="4" w:space="0" w:color="auto"/>
            </w:tcBorders>
          </w:tcPr>
          <w:p w14:paraId="03AF86C1" w14:textId="77777777" w:rsidR="00A714F6" w:rsidRPr="00473C91" w:rsidRDefault="00A714F6" w:rsidP="00026D1F">
            <w:pPr>
              <w:rPr>
                <w:b/>
                <w:sz w:val="16"/>
                <w:szCs w:val="16"/>
              </w:rPr>
            </w:pPr>
            <w:r w:rsidRPr="00473C91">
              <w:rPr>
                <w:b/>
                <w:sz w:val="16"/>
                <w:szCs w:val="16"/>
              </w:rPr>
              <w:t>Resistance</w:t>
            </w:r>
          </w:p>
        </w:tc>
        <w:tc>
          <w:tcPr>
            <w:tcW w:w="1705" w:type="dxa"/>
            <w:tcBorders>
              <w:top w:val="single" w:sz="4" w:space="0" w:color="auto"/>
            </w:tcBorders>
          </w:tcPr>
          <w:p w14:paraId="7FD155C1" w14:textId="77777777" w:rsidR="00A714F6" w:rsidRPr="00473C91" w:rsidRDefault="00A714F6" w:rsidP="00026D1F">
            <w:pPr>
              <w:rPr>
                <w:b/>
                <w:sz w:val="16"/>
                <w:szCs w:val="16"/>
              </w:rPr>
            </w:pPr>
            <w:r w:rsidRPr="00473C91">
              <w:rPr>
                <w:b/>
                <w:sz w:val="16"/>
                <w:szCs w:val="16"/>
              </w:rPr>
              <w:t>Description</w:t>
            </w:r>
          </w:p>
        </w:tc>
        <w:tc>
          <w:tcPr>
            <w:tcW w:w="1097" w:type="dxa"/>
            <w:tcBorders>
              <w:top w:val="single" w:sz="4" w:space="0" w:color="auto"/>
            </w:tcBorders>
          </w:tcPr>
          <w:p w14:paraId="1CD3BD6F" w14:textId="77777777" w:rsidR="00A714F6" w:rsidRPr="00473C91" w:rsidRDefault="00A714F6" w:rsidP="00026D1F">
            <w:pPr>
              <w:rPr>
                <w:b/>
                <w:sz w:val="16"/>
                <w:szCs w:val="16"/>
              </w:rPr>
            </w:pPr>
            <w:r w:rsidRPr="00473C91">
              <w:rPr>
                <w:b/>
                <w:sz w:val="16"/>
                <w:szCs w:val="16"/>
              </w:rPr>
              <w:t>Reference</w:t>
            </w:r>
          </w:p>
        </w:tc>
      </w:tr>
      <w:tr w:rsidR="00EE7845" w:rsidRPr="00473C91" w14:paraId="24D92472" w14:textId="77777777" w:rsidTr="00F63F26">
        <w:trPr>
          <w:jc w:val="center"/>
        </w:trPr>
        <w:tc>
          <w:tcPr>
            <w:tcW w:w="1008" w:type="dxa"/>
          </w:tcPr>
          <w:p w14:paraId="14738296" w14:textId="77777777" w:rsidR="00A714F6" w:rsidRPr="00473C91" w:rsidRDefault="00A714F6" w:rsidP="00026D1F">
            <w:pPr>
              <w:rPr>
                <w:sz w:val="16"/>
                <w:szCs w:val="16"/>
              </w:rPr>
            </w:pPr>
            <w:r w:rsidRPr="00473C91">
              <w:rPr>
                <w:sz w:val="16"/>
                <w:szCs w:val="16"/>
              </w:rPr>
              <w:t>Promoter</w:t>
            </w:r>
          </w:p>
        </w:tc>
        <w:tc>
          <w:tcPr>
            <w:tcW w:w="720" w:type="dxa"/>
          </w:tcPr>
          <w:p w14:paraId="2E6581AB" w14:textId="77777777" w:rsidR="00A714F6" w:rsidRPr="00473C91" w:rsidRDefault="00A714F6" w:rsidP="00026D1F">
            <w:pPr>
              <w:rPr>
                <w:sz w:val="16"/>
                <w:szCs w:val="16"/>
              </w:rPr>
            </w:pPr>
            <w:r w:rsidRPr="00473C91">
              <w:rPr>
                <w:sz w:val="16"/>
                <w:szCs w:val="16"/>
              </w:rPr>
              <w:t>P</w:t>
            </w:r>
            <w:r w:rsidRPr="00473C91">
              <w:rPr>
                <w:i/>
                <w:sz w:val="16"/>
                <w:szCs w:val="16"/>
              </w:rPr>
              <w:t>clpP</w:t>
            </w:r>
            <w:r w:rsidRPr="00473C91">
              <w:rPr>
                <w:sz w:val="16"/>
                <w:szCs w:val="16"/>
              </w:rPr>
              <w:t xml:space="preserve"> (PEP)</w:t>
            </w:r>
          </w:p>
        </w:tc>
        <w:tc>
          <w:tcPr>
            <w:tcW w:w="3254" w:type="dxa"/>
          </w:tcPr>
          <w:p w14:paraId="072C5A69" w14:textId="77777777" w:rsidR="00A714F6" w:rsidRPr="00473C91" w:rsidRDefault="00A714F6" w:rsidP="00026D1F">
            <w:pPr>
              <w:rPr>
                <w:sz w:val="16"/>
                <w:szCs w:val="16"/>
              </w:rPr>
            </w:pPr>
            <w:r w:rsidRPr="00473C91">
              <w:rPr>
                <w:sz w:val="16"/>
                <w:szCs w:val="16"/>
              </w:rPr>
              <w:t>GGTCTCAGGAGAAAGAGCTCGGACTTTATTCATTCTGTCTTTCTTTATGAATTTTTATAATCTATGGATAAAATAAATACGATAAAAACCAATATGAATATTATAAAGACAATAAAAAAAATTGTTACTACTTGAGACC</w:t>
            </w:r>
          </w:p>
        </w:tc>
        <w:tc>
          <w:tcPr>
            <w:tcW w:w="716" w:type="dxa"/>
          </w:tcPr>
          <w:p w14:paraId="4B952717" w14:textId="77777777" w:rsidR="00A714F6" w:rsidRPr="00473C91" w:rsidRDefault="00A714F6" w:rsidP="00026D1F">
            <w:pPr>
              <w:rPr>
                <w:sz w:val="16"/>
                <w:szCs w:val="16"/>
              </w:rPr>
            </w:pPr>
            <w:r w:rsidRPr="00473C91">
              <w:rPr>
                <w:sz w:val="16"/>
                <w:szCs w:val="16"/>
              </w:rPr>
              <w:t>139</w:t>
            </w:r>
          </w:p>
        </w:tc>
        <w:tc>
          <w:tcPr>
            <w:tcW w:w="1076" w:type="dxa"/>
          </w:tcPr>
          <w:p w14:paraId="340978FE" w14:textId="77777777" w:rsidR="00A714F6" w:rsidRPr="00473C91" w:rsidRDefault="00A714F6" w:rsidP="00026D1F">
            <w:pPr>
              <w:rPr>
                <w:sz w:val="16"/>
                <w:szCs w:val="16"/>
              </w:rPr>
            </w:pPr>
            <w:r w:rsidRPr="00473C91">
              <w:rPr>
                <w:sz w:val="16"/>
                <w:szCs w:val="16"/>
              </w:rPr>
              <w:t>Kanamycin</w:t>
            </w:r>
          </w:p>
        </w:tc>
        <w:tc>
          <w:tcPr>
            <w:tcW w:w="1705" w:type="dxa"/>
          </w:tcPr>
          <w:p w14:paraId="6A7387BB" w14:textId="77777777" w:rsidR="00A714F6" w:rsidRPr="00473C91" w:rsidRDefault="00A714F6" w:rsidP="00026D1F">
            <w:pPr>
              <w:rPr>
                <w:sz w:val="16"/>
                <w:szCs w:val="16"/>
              </w:rPr>
            </w:pPr>
            <w:proofErr w:type="gramStart"/>
            <w:r w:rsidRPr="00473C91">
              <w:rPr>
                <w:i/>
                <w:sz w:val="16"/>
                <w:szCs w:val="16"/>
              </w:rPr>
              <w:t>clpP</w:t>
            </w:r>
            <w:proofErr w:type="gramEnd"/>
            <w:r w:rsidRPr="00473C91">
              <w:rPr>
                <w:sz w:val="16"/>
                <w:szCs w:val="16"/>
              </w:rPr>
              <w:t xml:space="preserve"> promoter PEP -117</w:t>
            </w:r>
          </w:p>
        </w:tc>
        <w:tc>
          <w:tcPr>
            <w:tcW w:w="1097" w:type="dxa"/>
          </w:tcPr>
          <w:p w14:paraId="6D2AFA81" w14:textId="77777777" w:rsidR="00A714F6" w:rsidRPr="00473C91" w:rsidRDefault="00A714F6" w:rsidP="00026D1F">
            <w:pPr>
              <w:rPr>
                <w:sz w:val="16"/>
                <w:szCs w:val="16"/>
              </w:rPr>
            </w:pPr>
            <w:r w:rsidRPr="00473C91">
              <w:rPr>
                <w:noProof/>
                <w:sz w:val="16"/>
                <w:szCs w:val="16"/>
              </w:rPr>
              <w:t>(Sriraman et al., 1998)</w:t>
            </w:r>
          </w:p>
        </w:tc>
      </w:tr>
      <w:tr w:rsidR="00EE7845" w:rsidRPr="00473C91" w14:paraId="296BFA6F" w14:textId="77777777" w:rsidTr="00F63F26">
        <w:trPr>
          <w:jc w:val="center"/>
        </w:trPr>
        <w:tc>
          <w:tcPr>
            <w:tcW w:w="1008" w:type="dxa"/>
          </w:tcPr>
          <w:p w14:paraId="3957ED60" w14:textId="77777777" w:rsidR="00A714F6" w:rsidRPr="00473C91" w:rsidRDefault="00A714F6" w:rsidP="00026D1F">
            <w:pPr>
              <w:rPr>
                <w:sz w:val="16"/>
                <w:szCs w:val="16"/>
              </w:rPr>
            </w:pPr>
            <w:r w:rsidRPr="00473C91">
              <w:rPr>
                <w:sz w:val="16"/>
                <w:szCs w:val="16"/>
              </w:rPr>
              <w:t>Promoter</w:t>
            </w:r>
          </w:p>
        </w:tc>
        <w:tc>
          <w:tcPr>
            <w:tcW w:w="720" w:type="dxa"/>
          </w:tcPr>
          <w:p w14:paraId="7D3A4C0B" w14:textId="77777777" w:rsidR="00A714F6" w:rsidRPr="00473C91" w:rsidRDefault="00A714F6" w:rsidP="00026D1F">
            <w:pPr>
              <w:rPr>
                <w:sz w:val="16"/>
                <w:szCs w:val="16"/>
              </w:rPr>
            </w:pPr>
            <w:r w:rsidRPr="00473C91">
              <w:rPr>
                <w:sz w:val="16"/>
                <w:szCs w:val="16"/>
              </w:rPr>
              <w:t>IEE</w:t>
            </w:r>
          </w:p>
        </w:tc>
        <w:tc>
          <w:tcPr>
            <w:tcW w:w="3254" w:type="dxa"/>
          </w:tcPr>
          <w:p w14:paraId="40844FD6" w14:textId="77777777" w:rsidR="00A714F6" w:rsidRPr="00473C91" w:rsidRDefault="00A714F6" w:rsidP="00026D1F">
            <w:pPr>
              <w:rPr>
                <w:sz w:val="16"/>
                <w:szCs w:val="16"/>
              </w:rPr>
            </w:pPr>
            <w:r w:rsidRPr="00473C91">
              <w:rPr>
                <w:sz w:val="16"/>
                <w:szCs w:val="16"/>
              </w:rPr>
              <w:t>GGTCTCAGGAGTAGGATCGTTTATTTACAACGGAATGGTATACAAAGTCAACAGATCTCAATACTTGAGACC</w:t>
            </w:r>
          </w:p>
        </w:tc>
        <w:tc>
          <w:tcPr>
            <w:tcW w:w="716" w:type="dxa"/>
          </w:tcPr>
          <w:p w14:paraId="2EF798BD" w14:textId="77777777" w:rsidR="00A714F6" w:rsidRPr="00473C91" w:rsidRDefault="00A714F6" w:rsidP="00026D1F">
            <w:pPr>
              <w:rPr>
                <w:sz w:val="16"/>
                <w:szCs w:val="16"/>
              </w:rPr>
            </w:pPr>
            <w:r w:rsidRPr="00473C91">
              <w:rPr>
                <w:sz w:val="16"/>
                <w:szCs w:val="16"/>
              </w:rPr>
              <w:t>72</w:t>
            </w:r>
          </w:p>
        </w:tc>
        <w:tc>
          <w:tcPr>
            <w:tcW w:w="1076" w:type="dxa"/>
          </w:tcPr>
          <w:p w14:paraId="6BAB55E3" w14:textId="77777777" w:rsidR="00A714F6" w:rsidRPr="00473C91" w:rsidRDefault="00A714F6" w:rsidP="00026D1F">
            <w:pPr>
              <w:rPr>
                <w:sz w:val="16"/>
                <w:szCs w:val="16"/>
              </w:rPr>
            </w:pPr>
            <w:r w:rsidRPr="00473C91">
              <w:rPr>
                <w:sz w:val="16"/>
                <w:szCs w:val="16"/>
              </w:rPr>
              <w:t>Kanamycin</w:t>
            </w:r>
          </w:p>
        </w:tc>
        <w:tc>
          <w:tcPr>
            <w:tcW w:w="1705" w:type="dxa"/>
          </w:tcPr>
          <w:p w14:paraId="270ACD64" w14:textId="77777777" w:rsidR="00A714F6" w:rsidRPr="00473C91" w:rsidRDefault="00A714F6" w:rsidP="00026D1F">
            <w:pPr>
              <w:rPr>
                <w:sz w:val="16"/>
                <w:szCs w:val="16"/>
              </w:rPr>
            </w:pPr>
            <w:r w:rsidRPr="00473C91">
              <w:rPr>
                <w:sz w:val="16"/>
                <w:szCs w:val="16"/>
              </w:rPr>
              <w:t xml:space="preserve">Intercistronic expression element for functional cleavage to monocistronic mRNA </w:t>
            </w:r>
          </w:p>
        </w:tc>
        <w:tc>
          <w:tcPr>
            <w:tcW w:w="1097" w:type="dxa"/>
          </w:tcPr>
          <w:p w14:paraId="64764CC4" w14:textId="77777777" w:rsidR="00A714F6" w:rsidRPr="00473C91" w:rsidRDefault="00A714F6" w:rsidP="00026D1F">
            <w:pPr>
              <w:rPr>
                <w:sz w:val="16"/>
                <w:szCs w:val="16"/>
                <w:lang w:val="fr-FR"/>
              </w:rPr>
            </w:pPr>
            <w:r w:rsidRPr="00473C91">
              <w:rPr>
                <w:noProof/>
                <w:sz w:val="16"/>
                <w:szCs w:val="16"/>
                <w:lang w:val="fr-FR"/>
              </w:rPr>
              <w:t>(Zhou et al., 2007)</w:t>
            </w:r>
          </w:p>
        </w:tc>
      </w:tr>
      <w:tr w:rsidR="00EE7845" w:rsidRPr="00473C91" w14:paraId="4E62FFC1" w14:textId="77777777" w:rsidTr="00F63F26">
        <w:trPr>
          <w:jc w:val="center"/>
        </w:trPr>
        <w:tc>
          <w:tcPr>
            <w:tcW w:w="1008" w:type="dxa"/>
          </w:tcPr>
          <w:p w14:paraId="2E733823" w14:textId="77777777" w:rsidR="00A714F6" w:rsidRPr="00473C91" w:rsidRDefault="00A714F6" w:rsidP="00026D1F">
            <w:pPr>
              <w:rPr>
                <w:sz w:val="16"/>
                <w:szCs w:val="16"/>
              </w:rPr>
            </w:pPr>
            <w:r w:rsidRPr="00473C91">
              <w:rPr>
                <w:sz w:val="16"/>
                <w:szCs w:val="16"/>
              </w:rPr>
              <w:t>Promoter</w:t>
            </w:r>
          </w:p>
        </w:tc>
        <w:tc>
          <w:tcPr>
            <w:tcW w:w="720" w:type="dxa"/>
          </w:tcPr>
          <w:p w14:paraId="153D58F4" w14:textId="77777777" w:rsidR="00A714F6" w:rsidRPr="00473C91" w:rsidRDefault="00A714F6" w:rsidP="00026D1F">
            <w:pPr>
              <w:rPr>
                <w:sz w:val="16"/>
                <w:szCs w:val="16"/>
              </w:rPr>
            </w:pPr>
            <w:r w:rsidRPr="00473C91">
              <w:rPr>
                <w:sz w:val="16"/>
                <w:szCs w:val="16"/>
              </w:rPr>
              <w:t>P</w:t>
            </w:r>
            <w:r w:rsidRPr="00473C91">
              <w:rPr>
                <w:i/>
                <w:sz w:val="16"/>
                <w:szCs w:val="16"/>
              </w:rPr>
              <w:t>rrn</w:t>
            </w:r>
            <w:r w:rsidRPr="00473C91">
              <w:rPr>
                <w:sz w:val="16"/>
                <w:szCs w:val="16"/>
              </w:rPr>
              <w:t xml:space="preserve"> (-64 to +17)</w:t>
            </w:r>
          </w:p>
        </w:tc>
        <w:tc>
          <w:tcPr>
            <w:tcW w:w="3254" w:type="dxa"/>
          </w:tcPr>
          <w:p w14:paraId="6D8A51FE" w14:textId="77777777" w:rsidR="00A714F6" w:rsidRPr="00473C91" w:rsidRDefault="00A714F6" w:rsidP="00026D1F">
            <w:pPr>
              <w:rPr>
                <w:sz w:val="16"/>
                <w:szCs w:val="16"/>
              </w:rPr>
            </w:pPr>
            <w:r w:rsidRPr="00473C91">
              <w:rPr>
                <w:sz w:val="16"/>
                <w:szCs w:val="16"/>
              </w:rPr>
              <w:t>GGTCTCAGGAGATGAGAATGGATAAGAGGCTCGTGGGATTGACGTGAGGGGGCAGGGATGGCTATATTTCTGGGAGCGAACTCCGGGCGAATTACTTGAGACC</w:t>
            </w:r>
          </w:p>
        </w:tc>
        <w:tc>
          <w:tcPr>
            <w:tcW w:w="716" w:type="dxa"/>
          </w:tcPr>
          <w:p w14:paraId="6E7876CE" w14:textId="77777777" w:rsidR="00A714F6" w:rsidRPr="00473C91" w:rsidRDefault="00A714F6" w:rsidP="00026D1F">
            <w:pPr>
              <w:rPr>
                <w:sz w:val="16"/>
                <w:szCs w:val="16"/>
              </w:rPr>
            </w:pPr>
            <w:r w:rsidRPr="00473C91">
              <w:rPr>
                <w:sz w:val="16"/>
                <w:szCs w:val="16"/>
              </w:rPr>
              <w:t>103</w:t>
            </w:r>
          </w:p>
        </w:tc>
        <w:tc>
          <w:tcPr>
            <w:tcW w:w="1076" w:type="dxa"/>
          </w:tcPr>
          <w:p w14:paraId="1E72AEA8" w14:textId="77777777" w:rsidR="00A714F6" w:rsidRPr="00473C91" w:rsidRDefault="00A714F6" w:rsidP="00026D1F">
            <w:pPr>
              <w:rPr>
                <w:sz w:val="16"/>
                <w:szCs w:val="16"/>
              </w:rPr>
            </w:pPr>
            <w:r w:rsidRPr="00473C91">
              <w:rPr>
                <w:sz w:val="16"/>
                <w:szCs w:val="16"/>
              </w:rPr>
              <w:t>Kanamycin</w:t>
            </w:r>
          </w:p>
        </w:tc>
        <w:tc>
          <w:tcPr>
            <w:tcW w:w="1705" w:type="dxa"/>
          </w:tcPr>
          <w:p w14:paraId="30A31336" w14:textId="77777777" w:rsidR="00A714F6" w:rsidRPr="00473C91" w:rsidRDefault="00A714F6" w:rsidP="00026D1F">
            <w:pPr>
              <w:rPr>
                <w:sz w:val="16"/>
                <w:szCs w:val="16"/>
              </w:rPr>
            </w:pPr>
            <w:proofErr w:type="gramStart"/>
            <w:r w:rsidRPr="00473C91">
              <w:rPr>
                <w:i/>
                <w:sz w:val="16"/>
                <w:szCs w:val="16"/>
              </w:rPr>
              <w:t>rrn</w:t>
            </w:r>
            <w:proofErr w:type="gramEnd"/>
            <w:r w:rsidRPr="00473C91">
              <w:rPr>
                <w:sz w:val="16"/>
                <w:szCs w:val="16"/>
              </w:rPr>
              <w:t xml:space="preserve"> promoter -64 to +17 (fully functional)</w:t>
            </w:r>
          </w:p>
        </w:tc>
        <w:tc>
          <w:tcPr>
            <w:tcW w:w="1097" w:type="dxa"/>
          </w:tcPr>
          <w:p w14:paraId="7B24D096" w14:textId="77777777" w:rsidR="00A714F6" w:rsidRPr="00473C91" w:rsidRDefault="00A714F6" w:rsidP="00026D1F">
            <w:pPr>
              <w:rPr>
                <w:sz w:val="16"/>
                <w:szCs w:val="16"/>
                <w:lang w:val="fr-FR"/>
              </w:rPr>
            </w:pPr>
            <w:r w:rsidRPr="00473C91">
              <w:rPr>
                <w:noProof/>
                <w:sz w:val="16"/>
                <w:szCs w:val="16"/>
                <w:lang w:val="fr-FR"/>
              </w:rPr>
              <w:t>(Suzuki et al., 2003)</w:t>
            </w:r>
          </w:p>
        </w:tc>
      </w:tr>
      <w:tr w:rsidR="00EE7845" w:rsidRPr="00473C91" w14:paraId="7DE9ED36" w14:textId="77777777" w:rsidTr="00F63F26">
        <w:trPr>
          <w:jc w:val="center"/>
        </w:trPr>
        <w:tc>
          <w:tcPr>
            <w:tcW w:w="1008" w:type="dxa"/>
          </w:tcPr>
          <w:p w14:paraId="46FA734B" w14:textId="77777777" w:rsidR="00A714F6" w:rsidRPr="00473C91" w:rsidRDefault="00A714F6" w:rsidP="00026D1F">
            <w:pPr>
              <w:rPr>
                <w:sz w:val="16"/>
                <w:szCs w:val="16"/>
              </w:rPr>
            </w:pPr>
            <w:r w:rsidRPr="00473C91">
              <w:rPr>
                <w:sz w:val="16"/>
                <w:szCs w:val="16"/>
              </w:rPr>
              <w:t>Promoter</w:t>
            </w:r>
          </w:p>
        </w:tc>
        <w:tc>
          <w:tcPr>
            <w:tcW w:w="720" w:type="dxa"/>
          </w:tcPr>
          <w:p w14:paraId="1125D878" w14:textId="77777777" w:rsidR="00A714F6" w:rsidRPr="00473C91" w:rsidRDefault="00A714F6" w:rsidP="00026D1F">
            <w:pPr>
              <w:rPr>
                <w:sz w:val="16"/>
                <w:szCs w:val="16"/>
              </w:rPr>
            </w:pPr>
            <w:proofErr w:type="gramStart"/>
            <w:r w:rsidRPr="00473C91">
              <w:rPr>
                <w:sz w:val="16"/>
                <w:szCs w:val="16"/>
              </w:rPr>
              <w:t>mP</w:t>
            </w:r>
            <w:r w:rsidRPr="00473C91">
              <w:rPr>
                <w:i/>
                <w:sz w:val="16"/>
                <w:szCs w:val="16"/>
              </w:rPr>
              <w:t>rrn</w:t>
            </w:r>
            <w:proofErr w:type="gramEnd"/>
            <w:r w:rsidRPr="00473C91">
              <w:rPr>
                <w:sz w:val="16"/>
                <w:szCs w:val="16"/>
              </w:rPr>
              <w:t xml:space="preserve"> (5-fold decrease transcription)</w:t>
            </w:r>
          </w:p>
        </w:tc>
        <w:tc>
          <w:tcPr>
            <w:tcW w:w="3254" w:type="dxa"/>
          </w:tcPr>
          <w:p w14:paraId="73EE2D5C" w14:textId="77777777" w:rsidR="00A714F6" w:rsidRPr="00473C91" w:rsidRDefault="00A714F6" w:rsidP="00026D1F">
            <w:pPr>
              <w:rPr>
                <w:sz w:val="16"/>
                <w:szCs w:val="16"/>
              </w:rPr>
            </w:pPr>
            <w:r w:rsidRPr="00473C91">
              <w:rPr>
                <w:sz w:val="16"/>
                <w:szCs w:val="16"/>
              </w:rPr>
              <w:t>GGTCTCAGGAGATTGACGTGAGGGGGCAGGGATGGCTATATTTCTGGGAGCGAACTCCGGGCGAATTACTTGAGACC</w:t>
            </w:r>
          </w:p>
        </w:tc>
        <w:tc>
          <w:tcPr>
            <w:tcW w:w="716" w:type="dxa"/>
          </w:tcPr>
          <w:p w14:paraId="134F245A" w14:textId="77777777" w:rsidR="00A714F6" w:rsidRPr="00473C91" w:rsidRDefault="00A714F6" w:rsidP="00026D1F">
            <w:pPr>
              <w:rPr>
                <w:sz w:val="16"/>
                <w:szCs w:val="16"/>
              </w:rPr>
            </w:pPr>
            <w:r w:rsidRPr="00473C91">
              <w:rPr>
                <w:sz w:val="16"/>
                <w:szCs w:val="16"/>
              </w:rPr>
              <w:t>77</w:t>
            </w:r>
          </w:p>
        </w:tc>
        <w:tc>
          <w:tcPr>
            <w:tcW w:w="1076" w:type="dxa"/>
          </w:tcPr>
          <w:p w14:paraId="5E3242F8" w14:textId="77777777" w:rsidR="00A714F6" w:rsidRPr="00473C91" w:rsidRDefault="00A714F6" w:rsidP="00026D1F">
            <w:pPr>
              <w:rPr>
                <w:sz w:val="16"/>
                <w:szCs w:val="16"/>
              </w:rPr>
            </w:pPr>
            <w:r w:rsidRPr="00473C91">
              <w:rPr>
                <w:sz w:val="16"/>
                <w:szCs w:val="16"/>
              </w:rPr>
              <w:t>Kanamycin</w:t>
            </w:r>
          </w:p>
        </w:tc>
        <w:tc>
          <w:tcPr>
            <w:tcW w:w="1705" w:type="dxa"/>
          </w:tcPr>
          <w:p w14:paraId="49401FBA" w14:textId="77777777" w:rsidR="00A714F6" w:rsidRPr="00473C91" w:rsidRDefault="00A714F6" w:rsidP="00026D1F">
            <w:pPr>
              <w:rPr>
                <w:sz w:val="16"/>
                <w:szCs w:val="16"/>
              </w:rPr>
            </w:pPr>
            <w:proofErr w:type="gramStart"/>
            <w:r w:rsidRPr="00473C91">
              <w:rPr>
                <w:i/>
                <w:sz w:val="16"/>
                <w:szCs w:val="16"/>
              </w:rPr>
              <w:t>rrn</w:t>
            </w:r>
            <w:proofErr w:type="gramEnd"/>
            <w:r w:rsidRPr="00473C91">
              <w:rPr>
                <w:sz w:val="16"/>
                <w:szCs w:val="16"/>
              </w:rPr>
              <w:t xml:space="preserve"> promoter, 5-fold decrease in transcription from native</w:t>
            </w:r>
          </w:p>
        </w:tc>
        <w:tc>
          <w:tcPr>
            <w:tcW w:w="1097" w:type="dxa"/>
          </w:tcPr>
          <w:p w14:paraId="3C0DF12C" w14:textId="77777777" w:rsidR="00A714F6" w:rsidRPr="00473C91" w:rsidRDefault="00A714F6" w:rsidP="00026D1F">
            <w:pPr>
              <w:rPr>
                <w:sz w:val="16"/>
                <w:szCs w:val="16"/>
                <w:lang w:val="fr-FR"/>
              </w:rPr>
            </w:pPr>
            <w:r w:rsidRPr="00473C91">
              <w:rPr>
                <w:noProof/>
                <w:sz w:val="16"/>
                <w:szCs w:val="16"/>
                <w:lang w:val="fr-FR"/>
              </w:rPr>
              <w:t>(Suzuki et al., 2003)</w:t>
            </w:r>
          </w:p>
        </w:tc>
      </w:tr>
      <w:tr w:rsidR="00EE7845" w:rsidRPr="00473C91" w14:paraId="4E33459E" w14:textId="77777777" w:rsidTr="00F63F26">
        <w:trPr>
          <w:jc w:val="center"/>
        </w:trPr>
        <w:tc>
          <w:tcPr>
            <w:tcW w:w="1008" w:type="dxa"/>
          </w:tcPr>
          <w:p w14:paraId="123E34B8" w14:textId="77777777" w:rsidR="00A714F6" w:rsidRPr="00473C91" w:rsidRDefault="00A714F6" w:rsidP="00026D1F">
            <w:pPr>
              <w:rPr>
                <w:sz w:val="16"/>
                <w:szCs w:val="16"/>
              </w:rPr>
            </w:pPr>
            <w:r w:rsidRPr="00473C91">
              <w:rPr>
                <w:sz w:val="16"/>
                <w:szCs w:val="16"/>
              </w:rPr>
              <w:t>Promoter</w:t>
            </w:r>
          </w:p>
        </w:tc>
        <w:tc>
          <w:tcPr>
            <w:tcW w:w="720" w:type="dxa"/>
          </w:tcPr>
          <w:p w14:paraId="7779334F" w14:textId="77777777" w:rsidR="00A714F6" w:rsidRPr="00473C91" w:rsidRDefault="00A714F6" w:rsidP="00026D1F">
            <w:pPr>
              <w:rPr>
                <w:sz w:val="16"/>
                <w:szCs w:val="16"/>
              </w:rPr>
            </w:pPr>
            <w:r w:rsidRPr="00473C91">
              <w:rPr>
                <w:sz w:val="16"/>
                <w:szCs w:val="16"/>
              </w:rPr>
              <w:t>P</w:t>
            </w:r>
            <w:r w:rsidRPr="00473C91">
              <w:rPr>
                <w:i/>
                <w:sz w:val="16"/>
                <w:szCs w:val="16"/>
              </w:rPr>
              <w:t>psbA</w:t>
            </w:r>
          </w:p>
        </w:tc>
        <w:tc>
          <w:tcPr>
            <w:tcW w:w="3254" w:type="dxa"/>
          </w:tcPr>
          <w:p w14:paraId="7FB24DF0" w14:textId="77777777" w:rsidR="00A714F6" w:rsidRPr="00473C91" w:rsidRDefault="00A714F6" w:rsidP="00026D1F">
            <w:pPr>
              <w:rPr>
                <w:sz w:val="16"/>
                <w:szCs w:val="16"/>
              </w:rPr>
            </w:pPr>
            <w:r w:rsidRPr="00473C91">
              <w:rPr>
                <w:sz w:val="16"/>
                <w:szCs w:val="16"/>
              </w:rPr>
              <w:t>GGTCTCAGGAGGATCTACATACACCTTGGTTGACACGAGTATATAAGTCATGTTATACTGTTGTACTTGAGACC</w:t>
            </w:r>
          </w:p>
        </w:tc>
        <w:tc>
          <w:tcPr>
            <w:tcW w:w="716" w:type="dxa"/>
          </w:tcPr>
          <w:p w14:paraId="7664F448" w14:textId="77777777" w:rsidR="00A714F6" w:rsidRPr="00473C91" w:rsidRDefault="00A714F6" w:rsidP="00026D1F">
            <w:pPr>
              <w:rPr>
                <w:sz w:val="16"/>
                <w:szCs w:val="16"/>
              </w:rPr>
            </w:pPr>
            <w:r w:rsidRPr="00473C91">
              <w:rPr>
                <w:sz w:val="16"/>
                <w:szCs w:val="16"/>
              </w:rPr>
              <w:t>74</w:t>
            </w:r>
          </w:p>
        </w:tc>
        <w:tc>
          <w:tcPr>
            <w:tcW w:w="1076" w:type="dxa"/>
          </w:tcPr>
          <w:p w14:paraId="19FC775A" w14:textId="77777777" w:rsidR="00A714F6" w:rsidRPr="00473C91" w:rsidRDefault="00A714F6" w:rsidP="00026D1F">
            <w:pPr>
              <w:rPr>
                <w:sz w:val="16"/>
                <w:szCs w:val="16"/>
              </w:rPr>
            </w:pPr>
            <w:r w:rsidRPr="00473C91">
              <w:rPr>
                <w:sz w:val="16"/>
                <w:szCs w:val="16"/>
              </w:rPr>
              <w:t>Kanamycin</w:t>
            </w:r>
          </w:p>
        </w:tc>
        <w:tc>
          <w:tcPr>
            <w:tcW w:w="1705" w:type="dxa"/>
          </w:tcPr>
          <w:p w14:paraId="057B81A7" w14:textId="77777777" w:rsidR="00A714F6" w:rsidRPr="00473C91" w:rsidRDefault="00A714F6" w:rsidP="00026D1F">
            <w:pPr>
              <w:rPr>
                <w:sz w:val="16"/>
                <w:szCs w:val="16"/>
              </w:rPr>
            </w:pPr>
            <w:proofErr w:type="gramStart"/>
            <w:r w:rsidRPr="00473C91">
              <w:rPr>
                <w:i/>
                <w:sz w:val="16"/>
                <w:szCs w:val="16"/>
              </w:rPr>
              <w:t>psbA</w:t>
            </w:r>
            <w:proofErr w:type="gramEnd"/>
            <w:r w:rsidRPr="00473C91">
              <w:rPr>
                <w:sz w:val="16"/>
                <w:szCs w:val="16"/>
              </w:rPr>
              <w:t xml:space="preserve"> promoter upstream of transcription start</w:t>
            </w:r>
          </w:p>
        </w:tc>
        <w:tc>
          <w:tcPr>
            <w:tcW w:w="1097" w:type="dxa"/>
          </w:tcPr>
          <w:p w14:paraId="6E29A1DB" w14:textId="77777777" w:rsidR="00A714F6" w:rsidRPr="00473C91" w:rsidRDefault="00A714F6" w:rsidP="00026D1F">
            <w:pPr>
              <w:rPr>
                <w:sz w:val="16"/>
                <w:szCs w:val="16"/>
              </w:rPr>
            </w:pPr>
            <w:r w:rsidRPr="00473C91">
              <w:rPr>
                <w:noProof/>
                <w:sz w:val="16"/>
                <w:szCs w:val="16"/>
              </w:rPr>
              <w:t>(Staub and Maliga, 1994)</w:t>
            </w:r>
          </w:p>
        </w:tc>
      </w:tr>
      <w:tr w:rsidR="00EE7845" w:rsidRPr="00473C91" w14:paraId="029F7F9F" w14:textId="77777777" w:rsidTr="00F63F26">
        <w:trPr>
          <w:jc w:val="center"/>
        </w:trPr>
        <w:tc>
          <w:tcPr>
            <w:tcW w:w="1008" w:type="dxa"/>
          </w:tcPr>
          <w:p w14:paraId="2002B05E" w14:textId="77777777" w:rsidR="00A714F6" w:rsidRPr="00473C91" w:rsidRDefault="00A714F6" w:rsidP="00026D1F">
            <w:pPr>
              <w:rPr>
                <w:sz w:val="16"/>
                <w:szCs w:val="16"/>
              </w:rPr>
            </w:pPr>
            <w:r w:rsidRPr="00473C91">
              <w:rPr>
                <w:sz w:val="16"/>
                <w:szCs w:val="16"/>
              </w:rPr>
              <w:t>Promoter</w:t>
            </w:r>
          </w:p>
        </w:tc>
        <w:tc>
          <w:tcPr>
            <w:tcW w:w="720" w:type="dxa"/>
          </w:tcPr>
          <w:p w14:paraId="2234C431" w14:textId="77777777" w:rsidR="00A714F6" w:rsidRPr="00473C91" w:rsidRDefault="00A714F6" w:rsidP="00026D1F">
            <w:pPr>
              <w:rPr>
                <w:sz w:val="16"/>
                <w:szCs w:val="16"/>
              </w:rPr>
            </w:pPr>
            <w:r w:rsidRPr="00473C91">
              <w:rPr>
                <w:sz w:val="16"/>
                <w:szCs w:val="16"/>
              </w:rPr>
              <w:t>P</w:t>
            </w:r>
            <w:r w:rsidRPr="00473C91">
              <w:rPr>
                <w:i/>
                <w:sz w:val="16"/>
                <w:szCs w:val="16"/>
              </w:rPr>
              <w:t>psbA</w:t>
            </w:r>
            <w:r w:rsidRPr="00473C91">
              <w:rPr>
                <w:sz w:val="16"/>
                <w:szCs w:val="16"/>
              </w:rPr>
              <w:t xml:space="preserve"> (-42 to +9)</w:t>
            </w:r>
          </w:p>
        </w:tc>
        <w:tc>
          <w:tcPr>
            <w:tcW w:w="3254" w:type="dxa"/>
          </w:tcPr>
          <w:p w14:paraId="5D574E8F" w14:textId="77777777" w:rsidR="00A714F6" w:rsidRPr="00473C91" w:rsidRDefault="00A714F6" w:rsidP="00026D1F">
            <w:pPr>
              <w:rPr>
                <w:sz w:val="16"/>
                <w:szCs w:val="16"/>
              </w:rPr>
            </w:pPr>
            <w:r w:rsidRPr="00473C91">
              <w:rPr>
                <w:sz w:val="16"/>
                <w:szCs w:val="16"/>
              </w:rPr>
              <w:t>GGTCTCAGGAGAATAAAAAGCCTTCCATTTTCTATTTTGATTTGTAGAAAACTAGTGTGCTTGGGAGTCCCTGATGATTAAATAAACCAAGATTTTACCTACTTGAGACC</w:t>
            </w:r>
          </w:p>
        </w:tc>
        <w:tc>
          <w:tcPr>
            <w:tcW w:w="716" w:type="dxa"/>
          </w:tcPr>
          <w:p w14:paraId="796DBE14" w14:textId="77777777" w:rsidR="00A714F6" w:rsidRPr="00473C91" w:rsidRDefault="00A714F6" w:rsidP="00026D1F">
            <w:pPr>
              <w:rPr>
                <w:sz w:val="16"/>
                <w:szCs w:val="16"/>
              </w:rPr>
            </w:pPr>
            <w:r w:rsidRPr="00473C91">
              <w:rPr>
                <w:sz w:val="16"/>
                <w:szCs w:val="16"/>
              </w:rPr>
              <w:t>110</w:t>
            </w:r>
          </w:p>
        </w:tc>
        <w:tc>
          <w:tcPr>
            <w:tcW w:w="1076" w:type="dxa"/>
          </w:tcPr>
          <w:p w14:paraId="02220852" w14:textId="77777777" w:rsidR="00A714F6" w:rsidRPr="00473C91" w:rsidRDefault="00A714F6" w:rsidP="00026D1F">
            <w:pPr>
              <w:rPr>
                <w:sz w:val="16"/>
                <w:szCs w:val="16"/>
              </w:rPr>
            </w:pPr>
            <w:r w:rsidRPr="00473C91">
              <w:rPr>
                <w:sz w:val="16"/>
                <w:szCs w:val="16"/>
              </w:rPr>
              <w:t>Kanamycin</w:t>
            </w:r>
          </w:p>
        </w:tc>
        <w:tc>
          <w:tcPr>
            <w:tcW w:w="1705" w:type="dxa"/>
          </w:tcPr>
          <w:p w14:paraId="6EA5D96C" w14:textId="77777777" w:rsidR="00A714F6" w:rsidRPr="00473C91" w:rsidRDefault="00A714F6" w:rsidP="00026D1F">
            <w:pPr>
              <w:rPr>
                <w:sz w:val="16"/>
                <w:szCs w:val="16"/>
              </w:rPr>
            </w:pPr>
            <w:proofErr w:type="gramStart"/>
            <w:r w:rsidRPr="00473C91">
              <w:rPr>
                <w:i/>
                <w:sz w:val="16"/>
                <w:szCs w:val="16"/>
              </w:rPr>
              <w:t>psbA</w:t>
            </w:r>
            <w:proofErr w:type="gramEnd"/>
            <w:r w:rsidRPr="00473C91">
              <w:rPr>
                <w:sz w:val="16"/>
                <w:szCs w:val="16"/>
              </w:rPr>
              <w:t xml:space="preserve"> promoter -42 to +9, functional promoter core when fused to RBS leader</w:t>
            </w:r>
          </w:p>
        </w:tc>
        <w:tc>
          <w:tcPr>
            <w:tcW w:w="1097" w:type="dxa"/>
          </w:tcPr>
          <w:p w14:paraId="6B9307CF" w14:textId="77777777" w:rsidR="00A714F6" w:rsidRPr="00473C91" w:rsidRDefault="00A714F6" w:rsidP="00026D1F">
            <w:pPr>
              <w:rPr>
                <w:sz w:val="16"/>
                <w:szCs w:val="16"/>
                <w:lang w:val="fr-FR"/>
              </w:rPr>
            </w:pPr>
            <w:r w:rsidRPr="00473C91">
              <w:rPr>
                <w:noProof/>
                <w:sz w:val="16"/>
                <w:szCs w:val="16"/>
                <w:lang w:val="fr-FR"/>
              </w:rPr>
              <w:t>(Hayashi et al., 2003)</w:t>
            </w:r>
          </w:p>
        </w:tc>
      </w:tr>
      <w:tr w:rsidR="00EE7845" w:rsidRPr="00473C91" w14:paraId="32BFA3E4" w14:textId="77777777" w:rsidTr="00F63F26">
        <w:trPr>
          <w:jc w:val="center"/>
        </w:trPr>
        <w:tc>
          <w:tcPr>
            <w:tcW w:w="1008" w:type="dxa"/>
          </w:tcPr>
          <w:p w14:paraId="3BEFAE22" w14:textId="77777777" w:rsidR="00A714F6" w:rsidRPr="00473C91" w:rsidRDefault="00A714F6" w:rsidP="00026D1F">
            <w:pPr>
              <w:rPr>
                <w:sz w:val="16"/>
                <w:szCs w:val="16"/>
              </w:rPr>
            </w:pPr>
            <w:r w:rsidRPr="00473C91">
              <w:rPr>
                <w:sz w:val="16"/>
                <w:szCs w:val="16"/>
              </w:rPr>
              <w:t>Promoter</w:t>
            </w:r>
          </w:p>
        </w:tc>
        <w:tc>
          <w:tcPr>
            <w:tcW w:w="720" w:type="dxa"/>
          </w:tcPr>
          <w:p w14:paraId="74F8311B" w14:textId="77777777" w:rsidR="00A714F6" w:rsidRPr="00473C91" w:rsidRDefault="00A714F6" w:rsidP="00026D1F">
            <w:pPr>
              <w:rPr>
                <w:sz w:val="16"/>
                <w:szCs w:val="16"/>
              </w:rPr>
            </w:pPr>
            <w:r w:rsidRPr="00473C91">
              <w:rPr>
                <w:sz w:val="16"/>
                <w:szCs w:val="16"/>
              </w:rPr>
              <w:t>P</w:t>
            </w:r>
            <w:r w:rsidRPr="00473C91">
              <w:rPr>
                <w:i/>
                <w:sz w:val="16"/>
                <w:szCs w:val="16"/>
              </w:rPr>
              <w:t>psbB</w:t>
            </w:r>
          </w:p>
        </w:tc>
        <w:tc>
          <w:tcPr>
            <w:tcW w:w="3254" w:type="dxa"/>
          </w:tcPr>
          <w:p w14:paraId="7080D915" w14:textId="77777777" w:rsidR="00A714F6" w:rsidRPr="00473C91" w:rsidRDefault="00A714F6" w:rsidP="00026D1F">
            <w:pPr>
              <w:rPr>
                <w:sz w:val="16"/>
                <w:szCs w:val="16"/>
              </w:rPr>
            </w:pPr>
            <w:r w:rsidRPr="00473C91">
              <w:rPr>
                <w:sz w:val="16"/>
                <w:szCs w:val="16"/>
              </w:rPr>
              <w:t>GGTCTCAGGAGGAAAATGGGATCAACTCCCCCATTGCGTATTGGTACTTATCGAGTATAGAATAAATCTTACTTGAGACC</w:t>
            </w:r>
          </w:p>
        </w:tc>
        <w:tc>
          <w:tcPr>
            <w:tcW w:w="716" w:type="dxa"/>
          </w:tcPr>
          <w:p w14:paraId="1A14F9A3" w14:textId="77777777" w:rsidR="00A714F6" w:rsidRPr="00473C91" w:rsidRDefault="00A714F6" w:rsidP="00026D1F">
            <w:pPr>
              <w:rPr>
                <w:sz w:val="16"/>
                <w:szCs w:val="16"/>
              </w:rPr>
            </w:pPr>
            <w:r w:rsidRPr="00473C91">
              <w:rPr>
                <w:sz w:val="16"/>
                <w:szCs w:val="16"/>
              </w:rPr>
              <w:t>80</w:t>
            </w:r>
          </w:p>
        </w:tc>
        <w:tc>
          <w:tcPr>
            <w:tcW w:w="1076" w:type="dxa"/>
          </w:tcPr>
          <w:p w14:paraId="31B99132" w14:textId="77777777" w:rsidR="00A714F6" w:rsidRPr="00473C91" w:rsidRDefault="00A714F6" w:rsidP="00026D1F">
            <w:pPr>
              <w:rPr>
                <w:sz w:val="16"/>
                <w:szCs w:val="16"/>
              </w:rPr>
            </w:pPr>
            <w:r w:rsidRPr="00473C91">
              <w:rPr>
                <w:sz w:val="16"/>
                <w:szCs w:val="16"/>
              </w:rPr>
              <w:t>Kanamycin</w:t>
            </w:r>
          </w:p>
        </w:tc>
        <w:tc>
          <w:tcPr>
            <w:tcW w:w="1705" w:type="dxa"/>
          </w:tcPr>
          <w:p w14:paraId="370400BC" w14:textId="77777777" w:rsidR="00A714F6" w:rsidRPr="00473C91" w:rsidRDefault="00A714F6" w:rsidP="00026D1F">
            <w:pPr>
              <w:rPr>
                <w:sz w:val="16"/>
                <w:szCs w:val="16"/>
              </w:rPr>
            </w:pPr>
            <w:proofErr w:type="gramStart"/>
            <w:r w:rsidRPr="00473C91">
              <w:rPr>
                <w:i/>
                <w:sz w:val="16"/>
                <w:szCs w:val="16"/>
              </w:rPr>
              <w:t>psbB</w:t>
            </w:r>
            <w:proofErr w:type="gramEnd"/>
            <w:r w:rsidRPr="00473C91">
              <w:rPr>
                <w:sz w:val="16"/>
                <w:szCs w:val="16"/>
              </w:rPr>
              <w:t xml:space="preserve"> promoter </w:t>
            </w:r>
          </w:p>
        </w:tc>
        <w:tc>
          <w:tcPr>
            <w:tcW w:w="1097" w:type="dxa"/>
          </w:tcPr>
          <w:p w14:paraId="2F9CF068" w14:textId="77777777" w:rsidR="00A714F6" w:rsidRPr="00473C91" w:rsidRDefault="00A714F6" w:rsidP="00026D1F">
            <w:pPr>
              <w:rPr>
                <w:sz w:val="16"/>
                <w:szCs w:val="16"/>
              </w:rPr>
            </w:pPr>
            <w:r w:rsidRPr="00473C91">
              <w:rPr>
                <w:noProof/>
                <w:sz w:val="16"/>
                <w:szCs w:val="16"/>
              </w:rPr>
              <w:t>(Tanaka et al., 1987)</w:t>
            </w:r>
          </w:p>
        </w:tc>
      </w:tr>
      <w:tr w:rsidR="00EE7845" w:rsidRPr="00473C91" w14:paraId="43FEFFB6" w14:textId="77777777" w:rsidTr="00F63F26">
        <w:trPr>
          <w:jc w:val="center"/>
        </w:trPr>
        <w:tc>
          <w:tcPr>
            <w:tcW w:w="1008" w:type="dxa"/>
          </w:tcPr>
          <w:p w14:paraId="7CFF410F" w14:textId="77777777" w:rsidR="00A714F6" w:rsidRPr="00473C91" w:rsidRDefault="00A714F6" w:rsidP="00026D1F">
            <w:pPr>
              <w:rPr>
                <w:sz w:val="16"/>
                <w:szCs w:val="16"/>
              </w:rPr>
            </w:pPr>
            <w:r w:rsidRPr="00473C91">
              <w:rPr>
                <w:sz w:val="16"/>
                <w:szCs w:val="16"/>
              </w:rPr>
              <w:t>Promoter</w:t>
            </w:r>
          </w:p>
        </w:tc>
        <w:tc>
          <w:tcPr>
            <w:tcW w:w="720" w:type="dxa"/>
          </w:tcPr>
          <w:p w14:paraId="676FD77B" w14:textId="77777777" w:rsidR="00A714F6" w:rsidRPr="00473C91" w:rsidRDefault="00A714F6" w:rsidP="00026D1F">
            <w:pPr>
              <w:rPr>
                <w:sz w:val="16"/>
                <w:szCs w:val="16"/>
              </w:rPr>
            </w:pPr>
            <w:r w:rsidRPr="00473C91">
              <w:rPr>
                <w:sz w:val="16"/>
                <w:szCs w:val="16"/>
              </w:rPr>
              <w:t>P</w:t>
            </w:r>
            <w:r w:rsidRPr="00473C91">
              <w:rPr>
                <w:i/>
                <w:sz w:val="16"/>
                <w:szCs w:val="16"/>
              </w:rPr>
              <w:t>psbD</w:t>
            </w:r>
            <w:r w:rsidRPr="00473C91">
              <w:rPr>
                <w:sz w:val="16"/>
                <w:szCs w:val="16"/>
              </w:rPr>
              <w:t>-leader</w:t>
            </w:r>
          </w:p>
        </w:tc>
        <w:tc>
          <w:tcPr>
            <w:tcW w:w="3254" w:type="dxa"/>
          </w:tcPr>
          <w:p w14:paraId="48AA6D6A" w14:textId="77777777" w:rsidR="00A714F6" w:rsidRPr="00473C91" w:rsidRDefault="00A714F6" w:rsidP="00026D1F">
            <w:pPr>
              <w:rPr>
                <w:sz w:val="16"/>
                <w:szCs w:val="16"/>
              </w:rPr>
            </w:pPr>
            <w:r w:rsidRPr="00473C91">
              <w:rPr>
                <w:sz w:val="16"/>
                <w:szCs w:val="16"/>
              </w:rPr>
              <w:t>GGTCTCAGGAGCGAAAGGTTAGAAATCAACAAAAGAAAAAGTAAGTGGACCTGACCTATTGAATCATGACTATATCCGCTATTCTGATATTAAAATTCGATAGAGATGAAATTGGAGCTCTAGAGAATTCAGTTGTAGGGAGGGATCCTACTTGAGACC</w:t>
            </w:r>
          </w:p>
        </w:tc>
        <w:tc>
          <w:tcPr>
            <w:tcW w:w="716" w:type="dxa"/>
          </w:tcPr>
          <w:p w14:paraId="4D344C48" w14:textId="77777777" w:rsidR="00A714F6" w:rsidRPr="00473C91" w:rsidRDefault="00A714F6" w:rsidP="00026D1F">
            <w:pPr>
              <w:rPr>
                <w:sz w:val="16"/>
                <w:szCs w:val="16"/>
              </w:rPr>
            </w:pPr>
            <w:r w:rsidRPr="00473C91">
              <w:rPr>
                <w:sz w:val="16"/>
                <w:szCs w:val="16"/>
              </w:rPr>
              <w:t>159</w:t>
            </w:r>
          </w:p>
        </w:tc>
        <w:tc>
          <w:tcPr>
            <w:tcW w:w="1076" w:type="dxa"/>
          </w:tcPr>
          <w:p w14:paraId="6A5F38A6" w14:textId="77777777" w:rsidR="00A714F6" w:rsidRPr="00473C91" w:rsidRDefault="00A714F6" w:rsidP="00026D1F">
            <w:pPr>
              <w:rPr>
                <w:sz w:val="16"/>
                <w:szCs w:val="16"/>
              </w:rPr>
            </w:pPr>
            <w:r w:rsidRPr="00473C91">
              <w:rPr>
                <w:sz w:val="16"/>
                <w:szCs w:val="16"/>
              </w:rPr>
              <w:t>Kanamycin</w:t>
            </w:r>
          </w:p>
        </w:tc>
        <w:tc>
          <w:tcPr>
            <w:tcW w:w="1705" w:type="dxa"/>
          </w:tcPr>
          <w:p w14:paraId="620D37FB" w14:textId="77777777" w:rsidR="00A714F6" w:rsidRPr="00473C91" w:rsidRDefault="00A714F6" w:rsidP="00026D1F">
            <w:pPr>
              <w:rPr>
                <w:sz w:val="16"/>
                <w:szCs w:val="16"/>
              </w:rPr>
            </w:pPr>
            <w:r w:rsidRPr="00473C91">
              <w:rPr>
                <w:sz w:val="16"/>
                <w:szCs w:val="16"/>
              </w:rPr>
              <w:t xml:space="preserve">Full </w:t>
            </w:r>
            <w:r w:rsidRPr="00473C91">
              <w:rPr>
                <w:i/>
                <w:sz w:val="16"/>
                <w:szCs w:val="16"/>
              </w:rPr>
              <w:t>psbD</w:t>
            </w:r>
            <w:r w:rsidRPr="00473C91">
              <w:rPr>
                <w:sz w:val="16"/>
                <w:szCs w:val="16"/>
              </w:rPr>
              <w:t xml:space="preserve"> promoter with synthetic leader</w:t>
            </w:r>
          </w:p>
        </w:tc>
        <w:tc>
          <w:tcPr>
            <w:tcW w:w="1097" w:type="dxa"/>
          </w:tcPr>
          <w:p w14:paraId="302985CE" w14:textId="77777777" w:rsidR="00A714F6" w:rsidRPr="00473C91" w:rsidRDefault="00A714F6" w:rsidP="00026D1F">
            <w:pPr>
              <w:rPr>
                <w:sz w:val="16"/>
                <w:szCs w:val="16"/>
                <w:lang w:val="fr-FR"/>
              </w:rPr>
            </w:pPr>
            <w:r w:rsidRPr="00473C91">
              <w:rPr>
                <w:noProof/>
                <w:sz w:val="16"/>
                <w:szCs w:val="16"/>
                <w:lang w:val="fr-FR"/>
              </w:rPr>
              <w:t>(Allison and Maliga, 1995)</w:t>
            </w:r>
          </w:p>
        </w:tc>
      </w:tr>
      <w:tr w:rsidR="00EE7845" w:rsidRPr="00473C91" w14:paraId="097B6F31" w14:textId="77777777" w:rsidTr="00F63F26">
        <w:trPr>
          <w:jc w:val="center"/>
        </w:trPr>
        <w:tc>
          <w:tcPr>
            <w:tcW w:w="1008" w:type="dxa"/>
          </w:tcPr>
          <w:p w14:paraId="28A4B4B9" w14:textId="77777777" w:rsidR="00A714F6" w:rsidRPr="00473C91" w:rsidRDefault="00A714F6" w:rsidP="00026D1F">
            <w:pPr>
              <w:rPr>
                <w:sz w:val="16"/>
                <w:szCs w:val="16"/>
              </w:rPr>
            </w:pPr>
            <w:r w:rsidRPr="00473C91">
              <w:rPr>
                <w:sz w:val="16"/>
                <w:szCs w:val="16"/>
              </w:rPr>
              <w:t>Promoter</w:t>
            </w:r>
          </w:p>
        </w:tc>
        <w:tc>
          <w:tcPr>
            <w:tcW w:w="720" w:type="dxa"/>
          </w:tcPr>
          <w:p w14:paraId="51B5DB3F" w14:textId="77777777" w:rsidR="00A714F6" w:rsidRPr="00473C91" w:rsidRDefault="00A714F6" w:rsidP="00026D1F">
            <w:pPr>
              <w:rPr>
                <w:sz w:val="16"/>
                <w:szCs w:val="16"/>
              </w:rPr>
            </w:pPr>
            <w:r w:rsidRPr="00473C91">
              <w:rPr>
                <w:sz w:val="16"/>
                <w:szCs w:val="16"/>
              </w:rPr>
              <w:t>P</w:t>
            </w:r>
            <w:r w:rsidRPr="00473C91">
              <w:rPr>
                <w:i/>
                <w:sz w:val="16"/>
                <w:szCs w:val="16"/>
              </w:rPr>
              <w:t>psbD</w:t>
            </w:r>
            <w:r w:rsidRPr="00473C91">
              <w:rPr>
                <w:sz w:val="16"/>
                <w:szCs w:val="16"/>
              </w:rPr>
              <w:t>-PGTbx</w:t>
            </w:r>
          </w:p>
        </w:tc>
        <w:tc>
          <w:tcPr>
            <w:tcW w:w="3254" w:type="dxa"/>
          </w:tcPr>
          <w:p w14:paraId="48A8E903" w14:textId="77777777" w:rsidR="00A714F6" w:rsidRPr="00473C91" w:rsidRDefault="00A714F6" w:rsidP="00026D1F">
            <w:pPr>
              <w:rPr>
                <w:sz w:val="16"/>
                <w:szCs w:val="16"/>
              </w:rPr>
            </w:pPr>
            <w:r w:rsidRPr="00473C91">
              <w:rPr>
                <w:sz w:val="16"/>
                <w:szCs w:val="16"/>
              </w:rPr>
              <w:t>GGTCTCAGGAGGAAAAAGTAAGTGGACCTGACCTATTGAATCATGACTATATCCGCTATTCTGATATTAAAATTCGATAGAGATGAAATTGGAGCTCTAGAGAATTCAGTTGTAGGGAGGGATCCTACTTGAGACC</w:t>
            </w:r>
          </w:p>
        </w:tc>
        <w:tc>
          <w:tcPr>
            <w:tcW w:w="716" w:type="dxa"/>
          </w:tcPr>
          <w:p w14:paraId="12FFEBDD" w14:textId="77777777" w:rsidR="00A714F6" w:rsidRPr="00473C91" w:rsidRDefault="00A714F6" w:rsidP="00026D1F">
            <w:pPr>
              <w:rPr>
                <w:sz w:val="16"/>
                <w:szCs w:val="16"/>
              </w:rPr>
            </w:pPr>
            <w:r w:rsidRPr="00473C91">
              <w:rPr>
                <w:sz w:val="16"/>
                <w:szCs w:val="16"/>
              </w:rPr>
              <w:t>136</w:t>
            </w:r>
          </w:p>
        </w:tc>
        <w:tc>
          <w:tcPr>
            <w:tcW w:w="1076" w:type="dxa"/>
          </w:tcPr>
          <w:p w14:paraId="7F08339B" w14:textId="77777777" w:rsidR="00A714F6" w:rsidRPr="00473C91" w:rsidRDefault="00A714F6" w:rsidP="00026D1F">
            <w:pPr>
              <w:rPr>
                <w:sz w:val="16"/>
                <w:szCs w:val="16"/>
              </w:rPr>
            </w:pPr>
            <w:r w:rsidRPr="00473C91">
              <w:rPr>
                <w:sz w:val="16"/>
                <w:szCs w:val="16"/>
              </w:rPr>
              <w:t>Kanamycin</w:t>
            </w:r>
          </w:p>
        </w:tc>
        <w:tc>
          <w:tcPr>
            <w:tcW w:w="1705" w:type="dxa"/>
          </w:tcPr>
          <w:p w14:paraId="78B0B598" w14:textId="77777777" w:rsidR="00A714F6" w:rsidRPr="00473C91" w:rsidRDefault="00A714F6" w:rsidP="00026D1F">
            <w:pPr>
              <w:rPr>
                <w:sz w:val="16"/>
                <w:szCs w:val="16"/>
              </w:rPr>
            </w:pPr>
            <w:proofErr w:type="gramStart"/>
            <w:r w:rsidRPr="00473C91">
              <w:rPr>
                <w:i/>
                <w:sz w:val="16"/>
                <w:szCs w:val="16"/>
              </w:rPr>
              <w:t>psbD</w:t>
            </w:r>
            <w:proofErr w:type="gramEnd"/>
            <w:r w:rsidRPr="00473C91">
              <w:rPr>
                <w:sz w:val="16"/>
                <w:szCs w:val="16"/>
              </w:rPr>
              <w:t xml:space="preserve"> promoter, 5-fold decrease in transcription from native</w:t>
            </w:r>
          </w:p>
        </w:tc>
        <w:tc>
          <w:tcPr>
            <w:tcW w:w="1097" w:type="dxa"/>
          </w:tcPr>
          <w:p w14:paraId="2E3384D3" w14:textId="77777777" w:rsidR="00A714F6" w:rsidRPr="00473C91" w:rsidRDefault="00A714F6" w:rsidP="00026D1F">
            <w:pPr>
              <w:rPr>
                <w:sz w:val="16"/>
                <w:szCs w:val="16"/>
                <w:lang w:val="fr-FR"/>
              </w:rPr>
            </w:pPr>
            <w:r w:rsidRPr="00473C91">
              <w:rPr>
                <w:noProof/>
                <w:sz w:val="16"/>
                <w:szCs w:val="16"/>
                <w:lang w:val="fr-FR"/>
              </w:rPr>
              <w:t>(Allison and Maliga, 1995)</w:t>
            </w:r>
          </w:p>
        </w:tc>
      </w:tr>
      <w:tr w:rsidR="00EE7845" w:rsidRPr="00473C91" w14:paraId="6F12A063" w14:textId="77777777" w:rsidTr="00F63F26">
        <w:trPr>
          <w:jc w:val="center"/>
        </w:trPr>
        <w:tc>
          <w:tcPr>
            <w:tcW w:w="1008" w:type="dxa"/>
          </w:tcPr>
          <w:p w14:paraId="5F656ACA" w14:textId="77777777" w:rsidR="00A714F6" w:rsidRPr="00473C91" w:rsidRDefault="00A714F6" w:rsidP="00026D1F">
            <w:pPr>
              <w:rPr>
                <w:sz w:val="16"/>
                <w:szCs w:val="16"/>
              </w:rPr>
            </w:pPr>
            <w:r w:rsidRPr="00473C91">
              <w:rPr>
                <w:sz w:val="16"/>
                <w:szCs w:val="16"/>
              </w:rPr>
              <w:t>Promoter</w:t>
            </w:r>
          </w:p>
        </w:tc>
        <w:tc>
          <w:tcPr>
            <w:tcW w:w="720" w:type="dxa"/>
          </w:tcPr>
          <w:p w14:paraId="50BEA5DE" w14:textId="77777777" w:rsidR="00A714F6" w:rsidRPr="00473C91" w:rsidRDefault="00A714F6" w:rsidP="00026D1F">
            <w:pPr>
              <w:rPr>
                <w:sz w:val="16"/>
                <w:szCs w:val="16"/>
              </w:rPr>
            </w:pPr>
            <w:r w:rsidRPr="00473C91">
              <w:rPr>
                <w:sz w:val="16"/>
                <w:szCs w:val="16"/>
              </w:rPr>
              <w:t>P</w:t>
            </w:r>
            <w:r w:rsidRPr="00473C91">
              <w:rPr>
                <w:i/>
                <w:sz w:val="16"/>
                <w:szCs w:val="16"/>
              </w:rPr>
              <w:t>psbD</w:t>
            </w:r>
          </w:p>
        </w:tc>
        <w:tc>
          <w:tcPr>
            <w:tcW w:w="3254" w:type="dxa"/>
          </w:tcPr>
          <w:p w14:paraId="3CEE115C" w14:textId="77777777" w:rsidR="00A714F6" w:rsidRPr="00473C91" w:rsidRDefault="00A714F6" w:rsidP="00026D1F">
            <w:pPr>
              <w:rPr>
                <w:sz w:val="16"/>
                <w:szCs w:val="16"/>
              </w:rPr>
            </w:pPr>
            <w:r w:rsidRPr="00473C91">
              <w:rPr>
                <w:sz w:val="16"/>
                <w:szCs w:val="16"/>
              </w:rPr>
              <w:t>GGTCTCAGGAGCGAAAGGTTAGAAATCAACAAAAGAAAAAGTAAGTGGACCTGACCTATTGAATCATGACTATATCCGCTATTCTGATATTAAAATTCGATAGAGATGAAATTGGAGCTACTTGAGACC</w:t>
            </w:r>
          </w:p>
        </w:tc>
        <w:tc>
          <w:tcPr>
            <w:tcW w:w="716" w:type="dxa"/>
          </w:tcPr>
          <w:p w14:paraId="141CDCDA" w14:textId="77777777" w:rsidR="00A714F6" w:rsidRPr="00473C91" w:rsidRDefault="00A714F6" w:rsidP="00026D1F">
            <w:pPr>
              <w:rPr>
                <w:sz w:val="16"/>
                <w:szCs w:val="16"/>
              </w:rPr>
            </w:pPr>
            <w:r w:rsidRPr="00473C91">
              <w:rPr>
                <w:sz w:val="16"/>
                <w:szCs w:val="16"/>
              </w:rPr>
              <w:t>129</w:t>
            </w:r>
          </w:p>
        </w:tc>
        <w:tc>
          <w:tcPr>
            <w:tcW w:w="1076" w:type="dxa"/>
          </w:tcPr>
          <w:p w14:paraId="32515649" w14:textId="77777777" w:rsidR="00A714F6" w:rsidRPr="00473C91" w:rsidRDefault="00A714F6" w:rsidP="00026D1F">
            <w:pPr>
              <w:rPr>
                <w:sz w:val="16"/>
                <w:szCs w:val="16"/>
              </w:rPr>
            </w:pPr>
            <w:r w:rsidRPr="00473C91">
              <w:rPr>
                <w:sz w:val="16"/>
                <w:szCs w:val="16"/>
              </w:rPr>
              <w:t>Kanamycin</w:t>
            </w:r>
          </w:p>
        </w:tc>
        <w:tc>
          <w:tcPr>
            <w:tcW w:w="1705" w:type="dxa"/>
          </w:tcPr>
          <w:p w14:paraId="7568061C" w14:textId="77777777" w:rsidR="00A714F6" w:rsidRPr="00473C91" w:rsidRDefault="00A714F6" w:rsidP="00026D1F">
            <w:pPr>
              <w:rPr>
                <w:sz w:val="16"/>
                <w:szCs w:val="16"/>
              </w:rPr>
            </w:pPr>
            <w:r w:rsidRPr="00473C91">
              <w:rPr>
                <w:sz w:val="16"/>
                <w:szCs w:val="16"/>
              </w:rPr>
              <w:t xml:space="preserve">Native </w:t>
            </w:r>
            <w:r w:rsidRPr="00473C91">
              <w:rPr>
                <w:i/>
                <w:sz w:val="16"/>
                <w:szCs w:val="16"/>
              </w:rPr>
              <w:t>psbD</w:t>
            </w:r>
            <w:r w:rsidRPr="00473C91">
              <w:rPr>
                <w:sz w:val="16"/>
                <w:szCs w:val="16"/>
              </w:rPr>
              <w:t xml:space="preserve"> promoter upstream of transcription start</w:t>
            </w:r>
          </w:p>
        </w:tc>
        <w:tc>
          <w:tcPr>
            <w:tcW w:w="1097" w:type="dxa"/>
          </w:tcPr>
          <w:p w14:paraId="32BF46FA" w14:textId="77777777" w:rsidR="00A714F6" w:rsidRPr="00473C91" w:rsidRDefault="00A714F6" w:rsidP="00026D1F">
            <w:pPr>
              <w:rPr>
                <w:sz w:val="16"/>
                <w:szCs w:val="16"/>
              </w:rPr>
            </w:pPr>
            <w:r w:rsidRPr="00473C91">
              <w:rPr>
                <w:noProof/>
                <w:sz w:val="16"/>
                <w:szCs w:val="16"/>
              </w:rPr>
              <w:t>(Allison and Maliga, 1995)</w:t>
            </w:r>
          </w:p>
        </w:tc>
      </w:tr>
      <w:tr w:rsidR="00EE7845" w:rsidRPr="00473C91" w14:paraId="5D031EB2" w14:textId="77777777" w:rsidTr="00F63F26">
        <w:trPr>
          <w:jc w:val="center"/>
        </w:trPr>
        <w:tc>
          <w:tcPr>
            <w:tcW w:w="1008" w:type="dxa"/>
          </w:tcPr>
          <w:p w14:paraId="389FDF51" w14:textId="77777777" w:rsidR="00A714F6" w:rsidRPr="00473C91" w:rsidRDefault="00A714F6" w:rsidP="00026D1F">
            <w:pPr>
              <w:rPr>
                <w:sz w:val="16"/>
                <w:szCs w:val="16"/>
              </w:rPr>
            </w:pPr>
            <w:r w:rsidRPr="00473C91">
              <w:rPr>
                <w:sz w:val="16"/>
                <w:szCs w:val="16"/>
              </w:rPr>
              <w:t>Promoter</w:t>
            </w:r>
          </w:p>
        </w:tc>
        <w:tc>
          <w:tcPr>
            <w:tcW w:w="720" w:type="dxa"/>
          </w:tcPr>
          <w:p w14:paraId="6846E8E3" w14:textId="77777777" w:rsidR="00A714F6" w:rsidRPr="00473C91" w:rsidRDefault="00A714F6" w:rsidP="00026D1F">
            <w:pPr>
              <w:rPr>
                <w:sz w:val="16"/>
                <w:szCs w:val="16"/>
              </w:rPr>
            </w:pPr>
            <w:r w:rsidRPr="00473C91">
              <w:rPr>
                <w:sz w:val="16"/>
                <w:szCs w:val="16"/>
              </w:rPr>
              <w:t>P</w:t>
            </w:r>
            <w:r w:rsidRPr="00473C91">
              <w:rPr>
                <w:i/>
                <w:sz w:val="16"/>
                <w:szCs w:val="16"/>
              </w:rPr>
              <w:t>rbcL</w:t>
            </w:r>
          </w:p>
        </w:tc>
        <w:tc>
          <w:tcPr>
            <w:tcW w:w="3254" w:type="dxa"/>
          </w:tcPr>
          <w:p w14:paraId="03612ABB" w14:textId="77777777" w:rsidR="00A714F6" w:rsidRPr="00473C91" w:rsidRDefault="00A714F6" w:rsidP="00026D1F">
            <w:pPr>
              <w:rPr>
                <w:sz w:val="16"/>
                <w:szCs w:val="16"/>
              </w:rPr>
            </w:pPr>
            <w:r w:rsidRPr="00473C91">
              <w:rPr>
                <w:sz w:val="16"/>
                <w:szCs w:val="16"/>
              </w:rPr>
              <w:t>GGTCTCAGGAGGGGGGAAGTTCTTATTATTTAGGTTAGTCAGGTATTTCCATTTCAAAAAAAAAAAAAGTAAAAAAGAAAAATTGGGTTGCGCTATATATATGAAAGAGTATACAATAATGTACTTGAGACC</w:t>
            </w:r>
          </w:p>
        </w:tc>
        <w:tc>
          <w:tcPr>
            <w:tcW w:w="716" w:type="dxa"/>
          </w:tcPr>
          <w:p w14:paraId="41B0E861" w14:textId="77777777" w:rsidR="00A714F6" w:rsidRPr="00473C91" w:rsidRDefault="00A714F6" w:rsidP="00026D1F">
            <w:pPr>
              <w:rPr>
                <w:sz w:val="16"/>
                <w:szCs w:val="16"/>
              </w:rPr>
            </w:pPr>
            <w:r w:rsidRPr="00473C91">
              <w:rPr>
                <w:sz w:val="16"/>
                <w:szCs w:val="16"/>
              </w:rPr>
              <w:t>132</w:t>
            </w:r>
          </w:p>
        </w:tc>
        <w:tc>
          <w:tcPr>
            <w:tcW w:w="1076" w:type="dxa"/>
          </w:tcPr>
          <w:p w14:paraId="3ACF9DAA" w14:textId="77777777" w:rsidR="00A714F6" w:rsidRPr="00473C91" w:rsidRDefault="00A714F6" w:rsidP="00026D1F">
            <w:pPr>
              <w:rPr>
                <w:sz w:val="16"/>
                <w:szCs w:val="16"/>
              </w:rPr>
            </w:pPr>
            <w:r w:rsidRPr="00473C91">
              <w:rPr>
                <w:sz w:val="16"/>
                <w:szCs w:val="16"/>
              </w:rPr>
              <w:t>Kanamycin</w:t>
            </w:r>
          </w:p>
        </w:tc>
        <w:tc>
          <w:tcPr>
            <w:tcW w:w="1705" w:type="dxa"/>
          </w:tcPr>
          <w:p w14:paraId="49E06716" w14:textId="77777777" w:rsidR="00A714F6" w:rsidRPr="00473C91" w:rsidRDefault="00A714F6" w:rsidP="00026D1F">
            <w:pPr>
              <w:rPr>
                <w:sz w:val="16"/>
                <w:szCs w:val="16"/>
              </w:rPr>
            </w:pPr>
            <w:r w:rsidRPr="00473C91">
              <w:rPr>
                <w:sz w:val="16"/>
                <w:szCs w:val="16"/>
              </w:rPr>
              <w:t xml:space="preserve">Native </w:t>
            </w:r>
            <w:r w:rsidRPr="00473C91">
              <w:rPr>
                <w:i/>
                <w:sz w:val="16"/>
                <w:szCs w:val="16"/>
              </w:rPr>
              <w:t>rbcL</w:t>
            </w:r>
            <w:r w:rsidRPr="00473C91">
              <w:rPr>
                <w:sz w:val="16"/>
                <w:szCs w:val="16"/>
              </w:rPr>
              <w:t xml:space="preserve"> promoter upstream of transcription start</w:t>
            </w:r>
          </w:p>
        </w:tc>
        <w:tc>
          <w:tcPr>
            <w:tcW w:w="1097" w:type="dxa"/>
          </w:tcPr>
          <w:p w14:paraId="40DF9926" w14:textId="77777777" w:rsidR="00A714F6" w:rsidRPr="00473C91" w:rsidRDefault="00A714F6" w:rsidP="00026D1F">
            <w:pPr>
              <w:rPr>
                <w:sz w:val="16"/>
                <w:szCs w:val="16"/>
              </w:rPr>
            </w:pPr>
            <w:r w:rsidRPr="00473C91">
              <w:rPr>
                <w:noProof/>
                <w:sz w:val="16"/>
                <w:szCs w:val="16"/>
              </w:rPr>
              <w:t>(Shiina et al., 1998)</w:t>
            </w:r>
          </w:p>
        </w:tc>
      </w:tr>
      <w:tr w:rsidR="00EE7845" w:rsidRPr="00473C91" w14:paraId="6B7E0D52" w14:textId="77777777" w:rsidTr="00F63F26">
        <w:trPr>
          <w:jc w:val="center"/>
        </w:trPr>
        <w:tc>
          <w:tcPr>
            <w:tcW w:w="1008" w:type="dxa"/>
          </w:tcPr>
          <w:p w14:paraId="5BBD6EF9" w14:textId="77777777" w:rsidR="00A714F6" w:rsidRPr="00473C91" w:rsidRDefault="00A714F6" w:rsidP="00026D1F">
            <w:pPr>
              <w:rPr>
                <w:sz w:val="16"/>
                <w:szCs w:val="16"/>
              </w:rPr>
            </w:pPr>
            <w:r w:rsidRPr="00473C91">
              <w:rPr>
                <w:sz w:val="16"/>
                <w:szCs w:val="16"/>
              </w:rPr>
              <w:t>Promoter</w:t>
            </w:r>
          </w:p>
        </w:tc>
        <w:tc>
          <w:tcPr>
            <w:tcW w:w="720" w:type="dxa"/>
          </w:tcPr>
          <w:p w14:paraId="0D573E45" w14:textId="77777777" w:rsidR="00A714F6" w:rsidRPr="00473C91" w:rsidRDefault="00A714F6" w:rsidP="00026D1F">
            <w:pPr>
              <w:rPr>
                <w:sz w:val="16"/>
                <w:szCs w:val="16"/>
              </w:rPr>
            </w:pPr>
            <w:r w:rsidRPr="00473C91">
              <w:rPr>
                <w:sz w:val="16"/>
                <w:szCs w:val="16"/>
              </w:rPr>
              <w:t>P</w:t>
            </w:r>
            <w:r w:rsidRPr="00473C91">
              <w:rPr>
                <w:i/>
                <w:sz w:val="16"/>
                <w:szCs w:val="16"/>
              </w:rPr>
              <w:t>rbcL</w:t>
            </w:r>
            <w:r w:rsidRPr="00473C91">
              <w:rPr>
                <w:sz w:val="16"/>
                <w:szCs w:val="16"/>
              </w:rPr>
              <w:t xml:space="preserve"> (core -3 to +9)</w:t>
            </w:r>
          </w:p>
        </w:tc>
        <w:tc>
          <w:tcPr>
            <w:tcW w:w="3254" w:type="dxa"/>
          </w:tcPr>
          <w:p w14:paraId="66FCA18C" w14:textId="77777777" w:rsidR="00A714F6" w:rsidRPr="00473C91" w:rsidRDefault="00A714F6" w:rsidP="00026D1F">
            <w:pPr>
              <w:rPr>
                <w:sz w:val="16"/>
                <w:szCs w:val="16"/>
              </w:rPr>
            </w:pPr>
            <w:r w:rsidRPr="00473C91">
              <w:rPr>
                <w:sz w:val="16"/>
                <w:szCs w:val="16"/>
              </w:rPr>
              <w:t>GGTCTCAGGAGTTGCGCTATATATATGAAAGAGTATACAATAATGATGTATTTGTACTTGAGACC</w:t>
            </w:r>
          </w:p>
        </w:tc>
        <w:tc>
          <w:tcPr>
            <w:tcW w:w="716" w:type="dxa"/>
          </w:tcPr>
          <w:p w14:paraId="04CE78D1" w14:textId="77777777" w:rsidR="00A714F6" w:rsidRPr="00473C91" w:rsidRDefault="00A714F6" w:rsidP="00026D1F">
            <w:pPr>
              <w:rPr>
                <w:sz w:val="16"/>
                <w:szCs w:val="16"/>
              </w:rPr>
            </w:pPr>
            <w:r w:rsidRPr="00473C91">
              <w:rPr>
                <w:sz w:val="16"/>
                <w:szCs w:val="16"/>
              </w:rPr>
              <w:t>65</w:t>
            </w:r>
          </w:p>
        </w:tc>
        <w:tc>
          <w:tcPr>
            <w:tcW w:w="1076" w:type="dxa"/>
          </w:tcPr>
          <w:p w14:paraId="7FFD8E30" w14:textId="77777777" w:rsidR="00A714F6" w:rsidRPr="00473C91" w:rsidRDefault="00A714F6" w:rsidP="00026D1F">
            <w:pPr>
              <w:rPr>
                <w:sz w:val="16"/>
                <w:szCs w:val="16"/>
              </w:rPr>
            </w:pPr>
            <w:r w:rsidRPr="00473C91">
              <w:rPr>
                <w:sz w:val="16"/>
                <w:szCs w:val="16"/>
              </w:rPr>
              <w:t>Kanamycin</w:t>
            </w:r>
          </w:p>
        </w:tc>
        <w:tc>
          <w:tcPr>
            <w:tcW w:w="1705" w:type="dxa"/>
          </w:tcPr>
          <w:p w14:paraId="3D44C458" w14:textId="77777777" w:rsidR="00A714F6" w:rsidRPr="00473C91" w:rsidRDefault="00A714F6" w:rsidP="00026D1F">
            <w:pPr>
              <w:rPr>
                <w:sz w:val="16"/>
                <w:szCs w:val="16"/>
              </w:rPr>
            </w:pPr>
            <w:r w:rsidRPr="00473C91">
              <w:rPr>
                <w:sz w:val="16"/>
                <w:szCs w:val="16"/>
              </w:rPr>
              <w:t xml:space="preserve">Core </w:t>
            </w:r>
            <w:r w:rsidRPr="00473C91">
              <w:rPr>
                <w:i/>
                <w:sz w:val="16"/>
                <w:szCs w:val="16"/>
              </w:rPr>
              <w:t>rbcL</w:t>
            </w:r>
            <w:r w:rsidRPr="00473C91">
              <w:rPr>
                <w:sz w:val="16"/>
                <w:szCs w:val="16"/>
              </w:rPr>
              <w:t xml:space="preserve"> promoter, fully functional when fused to RBS</w:t>
            </w:r>
          </w:p>
        </w:tc>
        <w:tc>
          <w:tcPr>
            <w:tcW w:w="1097" w:type="dxa"/>
          </w:tcPr>
          <w:p w14:paraId="122D3605" w14:textId="77777777" w:rsidR="00A714F6" w:rsidRPr="00473C91" w:rsidRDefault="00A714F6" w:rsidP="00026D1F">
            <w:pPr>
              <w:rPr>
                <w:sz w:val="16"/>
                <w:szCs w:val="16"/>
              </w:rPr>
            </w:pPr>
            <w:r w:rsidRPr="00473C91">
              <w:rPr>
                <w:noProof/>
                <w:sz w:val="16"/>
                <w:szCs w:val="16"/>
              </w:rPr>
              <w:t>(Shiina et al., 1998)</w:t>
            </w:r>
          </w:p>
        </w:tc>
      </w:tr>
      <w:tr w:rsidR="00EE7845" w:rsidRPr="00473C91" w14:paraId="24AB5917" w14:textId="77777777" w:rsidTr="00F63F26">
        <w:trPr>
          <w:jc w:val="center"/>
        </w:trPr>
        <w:tc>
          <w:tcPr>
            <w:tcW w:w="1008" w:type="dxa"/>
            <w:tcBorders>
              <w:bottom w:val="single" w:sz="4" w:space="0" w:color="auto"/>
            </w:tcBorders>
          </w:tcPr>
          <w:p w14:paraId="5DD1E2C5" w14:textId="77777777" w:rsidR="00A714F6" w:rsidRPr="00473C91" w:rsidRDefault="00A714F6" w:rsidP="00026D1F">
            <w:pPr>
              <w:rPr>
                <w:sz w:val="16"/>
                <w:szCs w:val="16"/>
              </w:rPr>
            </w:pPr>
            <w:r w:rsidRPr="00473C91">
              <w:rPr>
                <w:sz w:val="16"/>
                <w:szCs w:val="16"/>
              </w:rPr>
              <w:t>Promoter</w:t>
            </w:r>
          </w:p>
        </w:tc>
        <w:tc>
          <w:tcPr>
            <w:tcW w:w="720" w:type="dxa"/>
            <w:tcBorders>
              <w:bottom w:val="single" w:sz="4" w:space="0" w:color="auto"/>
            </w:tcBorders>
          </w:tcPr>
          <w:p w14:paraId="57F593A1" w14:textId="77777777" w:rsidR="00A714F6" w:rsidRPr="00473C91" w:rsidRDefault="00A714F6" w:rsidP="00026D1F">
            <w:pPr>
              <w:rPr>
                <w:sz w:val="16"/>
                <w:szCs w:val="16"/>
              </w:rPr>
            </w:pPr>
            <w:r w:rsidRPr="00473C91">
              <w:rPr>
                <w:sz w:val="16"/>
                <w:szCs w:val="16"/>
              </w:rPr>
              <w:t>P</w:t>
            </w:r>
            <w:r w:rsidRPr="00473C91">
              <w:rPr>
                <w:i/>
                <w:sz w:val="16"/>
                <w:szCs w:val="16"/>
              </w:rPr>
              <w:t>rbcL</w:t>
            </w:r>
            <w:r w:rsidRPr="00473C91">
              <w:rPr>
                <w:sz w:val="16"/>
                <w:szCs w:val="16"/>
              </w:rPr>
              <w:t xml:space="preserve"> (-110 to +9)</w:t>
            </w:r>
          </w:p>
        </w:tc>
        <w:tc>
          <w:tcPr>
            <w:tcW w:w="3254" w:type="dxa"/>
            <w:tcBorders>
              <w:bottom w:val="single" w:sz="4" w:space="0" w:color="auto"/>
            </w:tcBorders>
          </w:tcPr>
          <w:p w14:paraId="032D6F31" w14:textId="77777777" w:rsidR="00A714F6" w:rsidRPr="00473C91" w:rsidRDefault="00A714F6" w:rsidP="00026D1F">
            <w:pPr>
              <w:rPr>
                <w:sz w:val="16"/>
                <w:szCs w:val="16"/>
              </w:rPr>
            </w:pPr>
            <w:r w:rsidRPr="00473C91">
              <w:rPr>
                <w:sz w:val="16"/>
                <w:szCs w:val="16"/>
              </w:rPr>
              <w:t>GGTCTCAGGAGGGGGGAAGTTCTTATTATTTAGGTTAGTCAGGTATTTCCATTTCAAAAAAAAAAAAAGTAAAAAAGAAAAATTGGGTTGCGCTATATATATGAAAGAGTATACAATAATGATGTATTTGTACTTGAGACC</w:t>
            </w:r>
          </w:p>
        </w:tc>
        <w:tc>
          <w:tcPr>
            <w:tcW w:w="716" w:type="dxa"/>
            <w:tcBorders>
              <w:bottom w:val="single" w:sz="4" w:space="0" w:color="auto"/>
            </w:tcBorders>
          </w:tcPr>
          <w:p w14:paraId="010F6D44" w14:textId="77777777" w:rsidR="00A714F6" w:rsidRPr="00473C91" w:rsidRDefault="00A714F6" w:rsidP="00026D1F">
            <w:pPr>
              <w:rPr>
                <w:sz w:val="16"/>
                <w:szCs w:val="16"/>
              </w:rPr>
            </w:pPr>
            <w:r w:rsidRPr="00473C91">
              <w:rPr>
                <w:sz w:val="16"/>
                <w:szCs w:val="16"/>
              </w:rPr>
              <w:t>141</w:t>
            </w:r>
          </w:p>
        </w:tc>
        <w:tc>
          <w:tcPr>
            <w:tcW w:w="1076" w:type="dxa"/>
            <w:tcBorders>
              <w:bottom w:val="single" w:sz="4" w:space="0" w:color="auto"/>
            </w:tcBorders>
          </w:tcPr>
          <w:p w14:paraId="47DF819A" w14:textId="77777777" w:rsidR="00A714F6" w:rsidRPr="00473C91" w:rsidRDefault="00A714F6" w:rsidP="00026D1F">
            <w:pPr>
              <w:rPr>
                <w:sz w:val="16"/>
                <w:szCs w:val="16"/>
              </w:rPr>
            </w:pPr>
            <w:r w:rsidRPr="00473C91">
              <w:rPr>
                <w:sz w:val="16"/>
                <w:szCs w:val="16"/>
              </w:rPr>
              <w:t>Kanamycin</w:t>
            </w:r>
          </w:p>
        </w:tc>
        <w:tc>
          <w:tcPr>
            <w:tcW w:w="1705" w:type="dxa"/>
            <w:tcBorders>
              <w:bottom w:val="single" w:sz="4" w:space="0" w:color="auto"/>
            </w:tcBorders>
          </w:tcPr>
          <w:p w14:paraId="647BCEBF" w14:textId="77777777" w:rsidR="00A714F6" w:rsidRPr="00473C91" w:rsidRDefault="00A714F6" w:rsidP="00026D1F">
            <w:pPr>
              <w:rPr>
                <w:sz w:val="16"/>
                <w:szCs w:val="16"/>
              </w:rPr>
            </w:pPr>
            <w:proofErr w:type="gramStart"/>
            <w:r w:rsidRPr="00473C91">
              <w:rPr>
                <w:i/>
                <w:sz w:val="16"/>
                <w:szCs w:val="16"/>
              </w:rPr>
              <w:t>rbcL</w:t>
            </w:r>
            <w:proofErr w:type="gramEnd"/>
            <w:r w:rsidRPr="00473C91">
              <w:rPr>
                <w:sz w:val="16"/>
                <w:szCs w:val="16"/>
              </w:rPr>
              <w:t xml:space="preserve"> promoter -110 to +9, fully functional when fused to RBS</w:t>
            </w:r>
          </w:p>
        </w:tc>
        <w:tc>
          <w:tcPr>
            <w:tcW w:w="1097" w:type="dxa"/>
            <w:tcBorders>
              <w:bottom w:val="single" w:sz="4" w:space="0" w:color="auto"/>
            </w:tcBorders>
          </w:tcPr>
          <w:p w14:paraId="7CB7725D" w14:textId="77777777" w:rsidR="00A714F6" w:rsidRPr="00473C91" w:rsidRDefault="00A714F6" w:rsidP="00026D1F">
            <w:pPr>
              <w:rPr>
                <w:sz w:val="16"/>
                <w:szCs w:val="16"/>
              </w:rPr>
            </w:pPr>
            <w:r w:rsidRPr="00473C91">
              <w:rPr>
                <w:noProof/>
                <w:sz w:val="16"/>
                <w:szCs w:val="16"/>
              </w:rPr>
              <w:t>(Shiina et al., 1998)</w:t>
            </w:r>
          </w:p>
        </w:tc>
      </w:tr>
      <w:tr w:rsidR="00B96BDB" w:rsidRPr="00473C91" w14:paraId="7530BEF0" w14:textId="77777777" w:rsidTr="00F63F26">
        <w:trPr>
          <w:cantSplit/>
          <w:jc w:val="center"/>
        </w:trPr>
        <w:tc>
          <w:tcPr>
            <w:tcW w:w="1008" w:type="dxa"/>
            <w:tcBorders>
              <w:left w:val="nil"/>
              <w:bottom w:val="nil"/>
              <w:right w:val="nil"/>
            </w:tcBorders>
          </w:tcPr>
          <w:p w14:paraId="35F42E25" w14:textId="77777777" w:rsidR="00B96BDB" w:rsidRPr="00473C91" w:rsidRDefault="00B96BDB" w:rsidP="00026D1F">
            <w:pPr>
              <w:rPr>
                <w:sz w:val="16"/>
                <w:szCs w:val="16"/>
              </w:rPr>
            </w:pPr>
          </w:p>
        </w:tc>
        <w:tc>
          <w:tcPr>
            <w:tcW w:w="720" w:type="dxa"/>
            <w:tcBorders>
              <w:left w:val="nil"/>
              <w:bottom w:val="nil"/>
              <w:right w:val="nil"/>
            </w:tcBorders>
          </w:tcPr>
          <w:p w14:paraId="739B216C" w14:textId="77777777" w:rsidR="00B96BDB" w:rsidRPr="00473C91" w:rsidRDefault="00B96BDB" w:rsidP="00026D1F">
            <w:pPr>
              <w:rPr>
                <w:sz w:val="16"/>
                <w:szCs w:val="16"/>
              </w:rPr>
            </w:pPr>
          </w:p>
        </w:tc>
        <w:tc>
          <w:tcPr>
            <w:tcW w:w="3254" w:type="dxa"/>
            <w:tcBorders>
              <w:left w:val="nil"/>
              <w:bottom w:val="nil"/>
              <w:right w:val="nil"/>
            </w:tcBorders>
          </w:tcPr>
          <w:p w14:paraId="215E203A" w14:textId="77777777" w:rsidR="00B96BDB" w:rsidRPr="00473C91" w:rsidRDefault="00B96BDB" w:rsidP="00026D1F">
            <w:pPr>
              <w:rPr>
                <w:sz w:val="16"/>
                <w:szCs w:val="16"/>
              </w:rPr>
            </w:pPr>
          </w:p>
        </w:tc>
        <w:tc>
          <w:tcPr>
            <w:tcW w:w="716" w:type="dxa"/>
            <w:tcBorders>
              <w:left w:val="nil"/>
              <w:bottom w:val="nil"/>
              <w:right w:val="nil"/>
            </w:tcBorders>
          </w:tcPr>
          <w:p w14:paraId="33070B71" w14:textId="77777777" w:rsidR="00B96BDB" w:rsidRPr="00473C91" w:rsidRDefault="00B96BDB" w:rsidP="00026D1F">
            <w:pPr>
              <w:rPr>
                <w:sz w:val="16"/>
                <w:szCs w:val="16"/>
              </w:rPr>
            </w:pPr>
          </w:p>
        </w:tc>
        <w:tc>
          <w:tcPr>
            <w:tcW w:w="1076" w:type="dxa"/>
            <w:tcBorders>
              <w:left w:val="nil"/>
              <w:bottom w:val="nil"/>
              <w:right w:val="nil"/>
            </w:tcBorders>
          </w:tcPr>
          <w:p w14:paraId="304EB4A2" w14:textId="77777777" w:rsidR="00B96BDB" w:rsidRPr="00473C91" w:rsidRDefault="00B96BDB" w:rsidP="00026D1F">
            <w:pPr>
              <w:rPr>
                <w:sz w:val="16"/>
                <w:szCs w:val="16"/>
              </w:rPr>
            </w:pPr>
          </w:p>
        </w:tc>
        <w:tc>
          <w:tcPr>
            <w:tcW w:w="1705" w:type="dxa"/>
            <w:tcBorders>
              <w:left w:val="nil"/>
              <w:bottom w:val="nil"/>
              <w:right w:val="nil"/>
            </w:tcBorders>
          </w:tcPr>
          <w:p w14:paraId="567488BC" w14:textId="77777777" w:rsidR="00B96BDB" w:rsidRPr="00473C91" w:rsidRDefault="00B96BDB" w:rsidP="00026D1F">
            <w:pPr>
              <w:rPr>
                <w:i/>
                <w:sz w:val="16"/>
                <w:szCs w:val="16"/>
              </w:rPr>
            </w:pPr>
          </w:p>
        </w:tc>
        <w:tc>
          <w:tcPr>
            <w:tcW w:w="1097" w:type="dxa"/>
            <w:tcBorders>
              <w:left w:val="nil"/>
              <w:bottom w:val="nil"/>
              <w:right w:val="nil"/>
            </w:tcBorders>
          </w:tcPr>
          <w:p w14:paraId="4FAE84FD" w14:textId="77777777" w:rsidR="00B96BDB" w:rsidRPr="00473C91" w:rsidRDefault="00B96BDB" w:rsidP="00026D1F">
            <w:pPr>
              <w:rPr>
                <w:noProof/>
                <w:sz w:val="16"/>
                <w:szCs w:val="16"/>
              </w:rPr>
            </w:pPr>
          </w:p>
        </w:tc>
      </w:tr>
      <w:tr w:rsidR="00B96BDB" w:rsidRPr="00473C91" w14:paraId="1F10BE04" w14:textId="77777777" w:rsidTr="00F63F26">
        <w:trPr>
          <w:cantSplit/>
          <w:jc w:val="center"/>
        </w:trPr>
        <w:tc>
          <w:tcPr>
            <w:tcW w:w="1008" w:type="dxa"/>
            <w:tcBorders>
              <w:top w:val="nil"/>
              <w:left w:val="nil"/>
              <w:bottom w:val="nil"/>
              <w:right w:val="nil"/>
            </w:tcBorders>
          </w:tcPr>
          <w:p w14:paraId="43B3B749" w14:textId="77777777" w:rsidR="00B96BDB" w:rsidRPr="00473C91" w:rsidRDefault="00B96BDB" w:rsidP="00026D1F">
            <w:pPr>
              <w:rPr>
                <w:sz w:val="16"/>
                <w:szCs w:val="16"/>
              </w:rPr>
            </w:pPr>
          </w:p>
        </w:tc>
        <w:tc>
          <w:tcPr>
            <w:tcW w:w="720" w:type="dxa"/>
            <w:tcBorders>
              <w:top w:val="nil"/>
              <w:left w:val="nil"/>
              <w:bottom w:val="nil"/>
              <w:right w:val="nil"/>
            </w:tcBorders>
          </w:tcPr>
          <w:p w14:paraId="608B3D7D" w14:textId="77777777" w:rsidR="00B96BDB" w:rsidRPr="00473C91" w:rsidRDefault="00B96BDB" w:rsidP="00026D1F">
            <w:pPr>
              <w:rPr>
                <w:sz w:val="16"/>
                <w:szCs w:val="16"/>
              </w:rPr>
            </w:pPr>
          </w:p>
        </w:tc>
        <w:tc>
          <w:tcPr>
            <w:tcW w:w="3254" w:type="dxa"/>
            <w:tcBorders>
              <w:top w:val="nil"/>
              <w:left w:val="nil"/>
              <w:bottom w:val="nil"/>
              <w:right w:val="nil"/>
            </w:tcBorders>
          </w:tcPr>
          <w:p w14:paraId="58C2D9AC" w14:textId="77777777" w:rsidR="00B96BDB" w:rsidRPr="00473C91" w:rsidRDefault="00B96BDB" w:rsidP="00026D1F">
            <w:pPr>
              <w:rPr>
                <w:sz w:val="16"/>
                <w:szCs w:val="16"/>
              </w:rPr>
            </w:pPr>
          </w:p>
        </w:tc>
        <w:tc>
          <w:tcPr>
            <w:tcW w:w="716" w:type="dxa"/>
            <w:tcBorders>
              <w:top w:val="nil"/>
              <w:left w:val="nil"/>
              <w:bottom w:val="nil"/>
              <w:right w:val="nil"/>
            </w:tcBorders>
          </w:tcPr>
          <w:p w14:paraId="46257F97" w14:textId="77777777" w:rsidR="00B96BDB" w:rsidRPr="00473C91" w:rsidRDefault="00B96BDB" w:rsidP="00026D1F">
            <w:pPr>
              <w:rPr>
                <w:sz w:val="16"/>
                <w:szCs w:val="16"/>
              </w:rPr>
            </w:pPr>
          </w:p>
        </w:tc>
        <w:tc>
          <w:tcPr>
            <w:tcW w:w="1076" w:type="dxa"/>
            <w:tcBorders>
              <w:top w:val="nil"/>
              <w:left w:val="nil"/>
              <w:bottom w:val="nil"/>
              <w:right w:val="nil"/>
            </w:tcBorders>
          </w:tcPr>
          <w:p w14:paraId="279C911C" w14:textId="77777777" w:rsidR="00B96BDB" w:rsidRPr="00473C91" w:rsidRDefault="00B96BDB" w:rsidP="00026D1F">
            <w:pPr>
              <w:rPr>
                <w:sz w:val="16"/>
                <w:szCs w:val="16"/>
              </w:rPr>
            </w:pPr>
          </w:p>
        </w:tc>
        <w:tc>
          <w:tcPr>
            <w:tcW w:w="1705" w:type="dxa"/>
            <w:tcBorders>
              <w:top w:val="nil"/>
              <w:left w:val="nil"/>
              <w:bottom w:val="nil"/>
              <w:right w:val="nil"/>
            </w:tcBorders>
          </w:tcPr>
          <w:p w14:paraId="3C779D10" w14:textId="77777777" w:rsidR="00B96BDB" w:rsidRPr="00473C91" w:rsidRDefault="00B96BDB" w:rsidP="00026D1F">
            <w:pPr>
              <w:rPr>
                <w:i/>
                <w:sz w:val="16"/>
                <w:szCs w:val="16"/>
              </w:rPr>
            </w:pPr>
          </w:p>
        </w:tc>
        <w:tc>
          <w:tcPr>
            <w:tcW w:w="1097" w:type="dxa"/>
            <w:tcBorders>
              <w:top w:val="nil"/>
              <w:left w:val="nil"/>
              <w:bottom w:val="nil"/>
              <w:right w:val="nil"/>
            </w:tcBorders>
          </w:tcPr>
          <w:p w14:paraId="53D14A00" w14:textId="77777777" w:rsidR="00B96BDB" w:rsidRPr="00473C91" w:rsidRDefault="00B96BDB" w:rsidP="00026D1F">
            <w:pPr>
              <w:rPr>
                <w:noProof/>
                <w:sz w:val="16"/>
                <w:szCs w:val="16"/>
              </w:rPr>
            </w:pPr>
          </w:p>
        </w:tc>
      </w:tr>
      <w:tr w:rsidR="00F63F26" w:rsidRPr="00473C91" w14:paraId="095BC6F8" w14:textId="77777777" w:rsidTr="00F63F26">
        <w:trPr>
          <w:cantSplit/>
          <w:jc w:val="center"/>
        </w:trPr>
        <w:tc>
          <w:tcPr>
            <w:tcW w:w="1008" w:type="dxa"/>
          </w:tcPr>
          <w:p w14:paraId="2A577A64" w14:textId="75534748" w:rsidR="00F63F26" w:rsidRPr="00B96BDB" w:rsidRDefault="00F63F26" w:rsidP="00026D1F">
            <w:pPr>
              <w:rPr>
                <w:b/>
                <w:sz w:val="16"/>
                <w:szCs w:val="16"/>
              </w:rPr>
            </w:pPr>
            <w:r w:rsidRPr="00473C91">
              <w:rPr>
                <w:sz w:val="16"/>
                <w:szCs w:val="16"/>
              </w:rPr>
              <w:lastRenderedPageBreak/>
              <w:t>Promoter</w:t>
            </w:r>
          </w:p>
        </w:tc>
        <w:tc>
          <w:tcPr>
            <w:tcW w:w="720" w:type="dxa"/>
          </w:tcPr>
          <w:p w14:paraId="78FF1A61" w14:textId="0B3896D0" w:rsidR="00F63F26" w:rsidRPr="00B96BDB" w:rsidRDefault="00F63F26" w:rsidP="00026D1F">
            <w:pPr>
              <w:rPr>
                <w:b/>
                <w:sz w:val="16"/>
                <w:szCs w:val="16"/>
              </w:rPr>
            </w:pPr>
            <w:r w:rsidRPr="00473C91">
              <w:rPr>
                <w:sz w:val="16"/>
                <w:szCs w:val="16"/>
              </w:rPr>
              <w:t>P</w:t>
            </w:r>
            <w:r w:rsidRPr="00473C91">
              <w:rPr>
                <w:i/>
                <w:sz w:val="16"/>
                <w:szCs w:val="16"/>
              </w:rPr>
              <w:t>rpoB</w:t>
            </w:r>
          </w:p>
        </w:tc>
        <w:tc>
          <w:tcPr>
            <w:tcW w:w="3254" w:type="dxa"/>
          </w:tcPr>
          <w:p w14:paraId="6DA3E316" w14:textId="7EFBE684" w:rsidR="00F63F26" w:rsidRPr="00B96BDB" w:rsidRDefault="00F63F26" w:rsidP="00026D1F">
            <w:pPr>
              <w:rPr>
                <w:b/>
                <w:sz w:val="16"/>
                <w:szCs w:val="16"/>
              </w:rPr>
            </w:pPr>
            <w:r w:rsidRPr="00473C91">
              <w:rPr>
                <w:sz w:val="16"/>
                <w:szCs w:val="16"/>
              </w:rPr>
              <w:t>GGTCTCAGGAGGGTTGGAATGTGTATTATCATAATAATTACTTGAGACC</w:t>
            </w:r>
          </w:p>
        </w:tc>
        <w:tc>
          <w:tcPr>
            <w:tcW w:w="716" w:type="dxa"/>
          </w:tcPr>
          <w:p w14:paraId="434BB9E7" w14:textId="17AECBF9" w:rsidR="00F63F26" w:rsidRPr="00B96BDB" w:rsidRDefault="00F63F26" w:rsidP="00026D1F">
            <w:pPr>
              <w:rPr>
                <w:b/>
                <w:sz w:val="16"/>
                <w:szCs w:val="16"/>
              </w:rPr>
            </w:pPr>
            <w:r w:rsidRPr="00473C91">
              <w:rPr>
                <w:sz w:val="16"/>
                <w:szCs w:val="16"/>
              </w:rPr>
              <w:t>49</w:t>
            </w:r>
          </w:p>
        </w:tc>
        <w:tc>
          <w:tcPr>
            <w:tcW w:w="1076" w:type="dxa"/>
          </w:tcPr>
          <w:p w14:paraId="4B27B6F2" w14:textId="01A23FBC" w:rsidR="00F63F26" w:rsidRPr="00B96BDB" w:rsidRDefault="00F63F26" w:rsidP="00026D1F">
            <w:pPr>
              <w:rPr>
                <w:b/>
                <w:sz w:val="16"/>
                <w:szCs w:val="16"/>
              </w:rPr>
            </w:pPr>
            <w:r w:rsidRPr="00473C91">
              <w:rPr>
                <w:sz w:val="16"/>
                <w:szCs w:val="16"/>
              </w:rPr>
              <w:t>Kanamycin</w:t>
            </w:r>
          </w:p>
        </w:tc>
        <w:tc>
          <w:tcPr>
            <w:tcW w:w="1705" w:type="dxa"/>
          </w:tcPr>
          <w:p w14:paraId="4DA24E8F" w14:textId="1A23ED34" w:rsidR="00F63F26" w:rsidRPr="00B96BDB" w:rsidRDefault="00F63F26" w:rsidP="00026D1F">
            <w:pPr>
              <w:rPr>
                <w:b/>
                <w:sz w:val="16"/>
                <w:szCs w:val="16"/>
              </w:rPr>
            </w:pPr>
            <w:proofErr w:type="gramStart"/>
            <w:r w:rsidRPr="00473C91">
              <w:rPr>
                <w:i/>
                <w:sz w:val="16"/>
                <w:szCs w:val="16"/>
              </w:rPr>
              <w:t>rpoB</w:t>
            </w:r>
            <w:proofErr w:type="gramEnd"/>
            <w:r w:rsidRPr="00473C91">
              <w:rPr>
                <w:sz w:val="16"/>
                <w:szCs w:val="16"/>
              </w:rPr>
              <w:t xml:space="preserve"> promoter NEP -345</w:t>
            </w:r>
          </w:p>
        </w:tc>
        <w:tc>
          <w:tcPr>
            <w:tcW w:w="1097" w:type="dxa"/>
          </w:tcPr>
          <w:p w14:paraId="66ACAC53" w14:textId="5CBC33D1" w:rsidR="00F63F26" w:rsidRPr="00B96BDB" w:rsidRDefault="00F63F26" w:rsidP="00026D1F">
            <w:pPr>
              <w:rPr>
                <w:b/>
                <w:noProof/>
                <w:sz w:val="16"/>
                <w:szCs w:val="16"/>
              </w:rPr>
            </w:pPr>
            <w:r w:rsidRPr="00473C91">
              <w:rPr>
                <w:noProof/>
                <w:sz w:val="16"/>
                <w:szCs w:val="16"/>
              </w:rPr>
              <w:t>(Liere and Maliga, 1999)</w:t>
            </w:r>
          </w:p>
        </w:tc>
      </w:tr>
      <w:tr w:rsidR="00F63F26" w:rsidRPr="00473C91" w14:paraId="2465BBE4" w14:textId="77777777" w:rsidTr="00F63F26">
        <w:trPr>
          <w:cantSplit/>
          <w:jc w:val="center"/>
        </w:trPr>
        <w:tc>
          <w:tcPr>
            <w:tcW w:w="1008" w:type="dxa"/>
          </w:tcPr>
          <w:p w14:paraId="5C859235" w14:textId="5A10B7B2" w:rsidR="00F63F26" w:rsidRPr="00473C91" w:rsidRDefault="00F63F26" w:rsidP="00026D1F">
            <w:pPr>
              <w:rPr>
                <w:sz w:val="16"/>
                <w:szCs w:val="16"/>
              </w:rPr>
            </w:pPr>
            <w:r w:rsidRPr="00473C91">
              <w:rPr>
                <w:sz w:val="16"/>
                <w:szCs w:val="16"/>
              </w:rPr>
              <w:t>Promoter</w:t>
            </w:r>
          </w:p>
        </w:tc>
        <w:tc>
          <w:tcPr>
            <w:tcW w:w="720" w:type="dxa"/>
          </w:tcPr>
          <w:p w14:paraId="0B46E6B4" w14:textId="72071094" w:rsidR="00F63F26" w:rsidRPr="00473C91" w:rsidRDefault="00F63F26" w:rsidP="00026D1F">
            <w:pPr>
              <w:rPr>
                <w:sz w:val="16"/>
                <w:szCs w:val="16"/>
              </w:rPr>
            </w:pPr>
            <w:r w:rsidRPr="00473C91">
              <w:rPr>
                <w:sz w:val="16"/>
                <w:szCs w:val="16"/>
              </w:rPr>
              <w:t>P</w:t>
            </w:r>
            <w:r w:rsidRPr="00473C91">
              <w:rPr>
                <w:i/>
                <w:sz w:val="16"/>
                <w:szCs w:val="16"/>
              </w:rPr>
              <w:t>rrn16</w:t>
            </w:r>
          </w:p>
        </w:tc>
        <w:tc>
          <w:tcPr>
            <w:tcW w:w="3254" w:type="dxa"/>
          </w:tcPr>
          <w:p w14:paraId="3A0D4D00" w14:textId="5C147B15" w:rsidR="00F63F26" w:rsidRPr="00473C91" w:rsidRDefault="00F63F26" w:rsidP="00026D1F">
            <w:pPr>
              <w:rPr>
                <w:sz w:val="16"/>
                <w:szCs w:val="16"/>
              </w:rPr>
            </w:pPr>
            <w:r w:rsidRPr="00473C91">
              <w:rPr>
                <w:sz w:val="16"/>
                <w:szCs w:val="16"/>
              </w:rPr>
              <w:t>GGTCTCAGGAGATGAGAATGGATAAGAGGCTCGTGGGATTGACGTGAGGGGGCAGGGATGGCTATATTTCTGGGATACTTGAGACC</w:t>
            </w:r>
          </w:p>
        </w:tc>
        <w:tc>
          <w:tcPr>
            <w:tcW w:w="716" w:type="dxa"/>
          </w:tcPr>
          <w:p w14:paraId="2B4FC906" w14:textId="03637876" w:rsidR="00F63F26" w:rsidRPr="00473C91" w:rsidRDefault="00F63F26" w:rsidP="00026D1F">
            <w:pPr>
              <w:rPr>
                <w:sz w:val="16"/>
                <w:szCs w:val="16"/>
              </w:rPr>
            </w:pPr>
            <w:r w:rsidRPr="00473C91">
              <w:rPr>
                <w:sz w:val="16"/>
                <w:szCs w:val="16"/>
              </w:rPr>
              <w:t>86</w:t>
            </w:r>
          </w:p>
        </w:tc>
        <w:tc>
          <w:tcPr>
            <w:tcW w:w="1076" w:type="dxa"/>
          </w:tcPr>
          <w:p w14:paraId="2EDFC4B8" w14:textId="1ADC1710" w:rsidR="00F63F26" w:rsidRPr="00473C91" w:rsidRDefault="00F63F26" w:rsidP="00026D1F">
            <w:pPr>
              <w:rPr>
                <w:sz w:val="16"/>
                <w:szCs w:val="16"/>
              </w:rPr>
            </w:pPr>
            <w:r w:rsidRPr="00473C91">
              <w:rPr>
                <w:sz w:val="16"/>
                <w:szCs w:val="16"/>
              </w:rPr>
              <w:t>Kanamycin</w:t>
            </w:r>
          </w:p>
        </w:tc>
        <w:tc>
          <w:tcPr>
            <w:tcW w:w="1705" w:type="dxa"/>
          </w:tcPr>
          <w:p w14:paraId="598AA301" w14:textId="6B801C21" w:rsidR="00F63F26" w:rsidRPr="00473C91" w:rsidRDefault="00F63F26" w:rsidP="00026D1F">
            <w:pPr>
              <w:rPr>
                <w:sz w:val="16"/>
                <w:szCs w:val="16"/>
              </w:rPr>
            </w:pPr>
            <w:r w:rsidRPr="00473C91">
              <w:rPr>
                <w:sz w:val="16"/>
                <w:szCs w:val="16"/>
              </w:rPr>
              <w:t xml:space="preserve">Native </w:t>
            </w:r>
            <w:r w:rsidRPr="00473C91">
              <w:rPr>
                <w:i/>
                <w:sz w:val="16"/>
                <w:szCs w:val="16"/>
              </w:rPr>
              <w:t>rrn16</w:t>
            </w:r>
            <w:r w:rsidRPr="00473C91">
              <w:rPr>
                <w:sz w:val="16"/>
                <w:szCs w:val="16"/>
              </w:rPr>
              <w:t xml:space="preserve"> promoter upstream of transcription start</w:t>
            </w:r>
          </w:p>
        </w:tc>
        <w:tc>
          <w:tcPr>
            <w:tcW w:w="1097" w:type="dxa"/>
          </w:tcPr>
          <w:p w14:paraId="369C473D" w14:textId="77041ACB" w:rsidR="00F63F26" w:rsidRPr="00473C91" w:rsidRDefault="00F63F26" w:rsidP="00026D1F">
            <w:pPr>
              <w:rPr>
                <w:sz w:val="16"/>
                <w:szCs w:val="16"/>
              </w:rPr>
            </w:pPr>
            <w:r w:rsidRPr="00473C91">
              <w:rPr>
                <w:noProof/>
                <w:sz w:val="16"/>
                <w:szCs w:val="16"/>
              </w:rPr>
              <w:t>(Allison et al., 1996)</w:t>
            </w:r>
          </w:p>
        </w:tc>
      </w:tr>
      <w:tr w:rsidR="00F63F26" w:rsidRPr="00473C91" w14:paraId="048A3D07" w14:textId="77777777" w:rsidTr="00F63F26">
        <w:trPr>
          <w:jc w:val="center"/>
        </w:trPr>
        <w:tc>
          <w:tcPr>
            <w:tcW w:w="1008" w:type="dxa"/>
          </w:tcPr>
          <w:p w14:paraId="6DE5CD4D" w14:textId="4B1E26C8" w:rsidR="00F63F26" w:rsidRPr="00473C91" w:rsidRDefault="00F63F26" w:rsidP="00026D1F">
            <w:pPr>
              <w:rPr>
                <w:sz w:val="16"/>
                <w:szCs w:val="16"/>
              </w:rPr>
            </w:pPr>
            <w:r w:rsidRPr="00473C91">
              <w:rPr>
                <w:sz w:val="16"/>
                <w:szCs w:val="16"/>
              </w:rPr>
              <w:t>Promoter</w:t>
            </w:r>
          </w:p>
        </w:tc>
        <w:tc>
          <w:tcPr>
            <w:tcW w:w="720" w:type="dxa"/>
          </w:tcPr>
          <w:p w14:paraId="2401FB03" w14:textId="6A240A5C"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w:t>
            </w:r>
          </w:p>
        </w:tc>
        <w:tc>
          <w:tcPr>
            <w:tcW w:w="3254" w:type="dxa"/>
          </w:tcPr>
          <w:p w14:paraId="7B075543" w14:textId="53E27C20" w:rsidR="00F63F26" w:rsidRPr="00473C91" w:rsidRDefault="00F63F26" w:rsidP="00026D1F">
            <w:pPr>
              <w:rPr>
                <w:sz w:val="16"/>
                <w:szCs w:val="16"/>
              </w:rPr>
            </w:pPr>
            <w:r w:rsidRPr="00473C91">
              <w:rPr>
                <w:sz w:val="16"/>
                <w:szCs w:val="16"/>
              </w:rPr>
              <w:t>GGTCTCAGGAGGCTCCCCCGCCGTCGTTCAATGAGAATGGATAAGAGGCTCGTGGGATTGACGTGAGGGGGCAGGGATGGCTATATTTCTGGGAGCGAACTCCGGGCGAATACGAAGCGCTTGGATACAGTTGTAGGGAGGGATTTTACTTGAGACC</w:t>
            </w:r>
          </w:p>
        </w:tc>
        <w:tc>
          <w:tcPr>
            <w:tcW w:w="716" w:type="dxa"/>
          </w:tcPr>
          <w:p w14:paraId="635EEDDD" w14:textId="27985A8E" w:rsidR="00F63F26" w:rsidRPr="00473C91" w:rsidRDefault="00F63F26" w:rsidP="00026D1F">
            <w:pPr>
              <w:rPr>
                <w:sz w:val="16"/>
                <w:szCs w:val="16"/>
              </w:rPr>
            </w:pPr>
            <w:r w:rsidRPr="00473C91">
              <w:rPr>
                <w:sz w:val="16"/>
                <w:szCs w:val="16"/>
              </w:rPr>
              <w:t>157</w:t>
            </w:r>
          </w:p>
        </w:tc>
        <w:tc>
          <w:tcPr>
            <w:tcW w:w="1076" w:type="dxa"/>
          </w:tcPr>
          <w:p w14:paraId="4BD8214F" w14:textId="3E1812AB" w:rsidR="00F63F26" w:rsidRPr="00473C91" w:rsidRDefault="00F63F26" w:rsidP="00026D1F">
            <w:pPr>
              <w:rPr>
                <w:sz w:val="16"/>
                <w:szCs w:val="16"/>
              </w:rPr>
            </w:pPr>
            <w:r w:rsidRPr="00473C91">
              <w:rPr>
                <w:sz w:val="16"/>
                <w:szCs w:val="16"/>
              </w:rPr>
              <w:t>Kanamycin</w:t>
            </w:r>
          </w:p>
        </w:tc>
        <w:tc>
          <w:tcPr>
            <w:tcW w:w="1705" w:type="dxa"/>
          </w:tcPr>
          <w:p w14:paraId="3D82AE5D" w14:textId="2040DDD6"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from </w:t>
            </w:r>
            <w:r w:rsidRPr="00473C91">
              <w:rPr>
                <w:i/>
                <w:sz w:val="16"/>
                <w:szCs w:val="16"/>
              </w:rPr>
              <w:t>Nicotiana tabacum</w:t>
            </w:r>
          </w:p>
        </w:tc>
        <w:tc>
          <w:tcPr>
            <w:tcW w:w="1097" w:type="dxa"/>
          </w:tcPr>
          <w:p w14:paraId="5967F761" w14:textId="3D02DA19" w:rsidR="00F63F26" w:rsidRPr="00473C91" w:rsidRDefault="00F63F26" w:rsidP="00026D1F">
            <w:pPr>
              <w:rPr>
                <w:sz w:val="16"/>
                <w:szCs w:val="16"/>
              </w:rPr>
            </w:pPr>
            <w:r w:rsidRPr="00473C91">
              <w:rPr>
                <w:noProof/>
                <w:sz w:val="16"/>
                <w:szCs w:val="16"/>
              </w:rPr>
              <w:t>(Suzuki et al., 2003)</w:t>
            </w:r>
          </w:p>
        </w:tc>
      </w:tr>
      <w:tr w:rsidR="00F63F26" w:rsidRPr="00473C91" w14:paraId="011B4996" w14:textId="77777777" w:rsidTr="00F63F26">
        <w:trPr>
          <w:jc w:val="center"/>
        </w:trPr>
        <w:tc>
          <w:tcPr>
            <w:tcW w:w="1008" w:type="dxa"/>
          </w:tcPr>
          <w:p w14:paraId="4653E187" w14:textId="0C3930F7" w:rsidR="00F63F26" w:rsidRPr="00473C91" w:rsidRDefault="00F63F26" w:rsidP="00026D1F">
            <w:pPr>
              <w:rPr>
                <w:sz w:val="16"/>
                <w:szCs w:val="16"/>
              </w:rPr>
            </w:pPr>
            <w:r w:rsidRPr="00473C91">
              <w:rPr>
                <w:sz w:val="16"/>
                <w:szCs w:val="16"/>
              </w:rPr>
              <w:t>Promoter</w:t>
            </w:r>
          </w:p>
        </w:tc>
        <w:tc>
          <w:tcPr>
            <w:tcW w:w="720" w:type="dxa"/>
          </w:tcPr>
          <w:p w14:paraId="1AFFC36C" w14:textId="7FCA20BB"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rrn1</w:t>
            </w:r>
          </w:p>
        </w:tc>
        <w:tc>
          <w:tcPr>
            <w:tcW w:w="3254" w:type="dxa"/>
          </w:tcPr>
          <w:p w14:paraId="60F8D5BB" w14:textId="7F5E5C64" w:rsidR="00F63F26" w:rsidRPr="00473C91" w:rsidRDefault="00F63F26" w:rsidP="00026D1F">
            <w:pPr>
              <w:rPr>
                <w:sz w:val="16"/>
                <w:szCs w:val="16"/>
              </w:rPr>
            </w:pPr>
            <w:r w:rsidRPr="00473C91">
              <w:rPr>
                <w:sz w:val="16"/>
                <w:szCs w:val="16"/>
              </w:rPr>
              <w:t>GGTCTCAGGAGGCTCCCCCGCCGTCGTTCAATGAGAATGGATAAGAGGCTCGTGGGATTTACGTGAGGGGGCAGGGATGGCGTATCTTCTGGGAGCGAACTCCGGGCGAATACGAAGCGCTTGGATACAGTTGTAGGGAGGGATTTTACTTGAGACC</w:t>
            </w:r>
          </w:p>
        </w:tc>
        <w:tc>
          <w:tcPr>
            <w:tcW w:w="716" w:type="dxa"/>
          </w:tcPr>
          <w:p w14:paraId="452C5C6C" w14:textId="678E3F91" w:rsidR="00F63F26" w:rsidRPr="00473C91" w:rsidRDefault="00F63F26" w:rsidP="00026D1F">
            <w:pPr>
              <w:rPr>
                <w:sz w:val="16"/>
                <w:szCs w:val="16"/>
              </w:rPr>
            </w:pPr>
            <w:r w:rsidRPr="00473C91">
              <w:rPr>
                <w:sz w:val="16"/>
                <w:szCs w:val="16"/>
              </w:rPr>
              <w:t>157</w:t>
            </w:r>
          </w:p>
        </w:tc>
        <w:tc>
          <w:tcPr>
            <w:tcW w:w="1076" w:type="dxa"/>
          </w:tcPr>
          <w:p w14:paraId="51E26DE1" w14:textId="6FF1510F" w:rsidR="00F63F26" w:rsidRPr="00473C91" w:rsidRDefault="00F63F26" w:rsidP="00026D1F">
            <w:pPr>
              <w:rPr>
                <w:sz w:val="16"/>
                <w:szCs w:val="16"/>
              </w:rPr>
            </w:pPr>
            <w:r w:rsidRPr="00473C91">
              <w:rPr>
                <w:sz w:val="16"/>
                <w:szCs w:val="16"/>
              </w:rPr>
              <w:t>Kanamycin</w:t>
            </w:r>
          </w:p>
        </w:tc>
        <w:tc>
          <w:tcPr>
            <w:tcW w:w="1705" w:type="dxa"/>
          </w:tcPr>
          <w:p w14:paraId="769E37FD" w14:textId="2C21D8F1"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-10(GTATCT)"</w:t>
            </w:r>
            <w:r w:rsidRPr="00473C91">
              <w:rPr>
                <w:i/>
                <w:sz w:val="16"/>
                <w:szCs w:val="16"/>
              </w:rPr>
              <w:t xml:space="preserve"> Nicotiana tabacum</w:t>
            </w:r>
          </w:p>
        </w:tc>
        <w:tc>
          <w:tcPr>
            <w:tcW w:w="1097" w:type="dxa"/>
          </w:tcPr>
          <w:p w14:paraId="2ED6CA4A" w14:textId="0816697C" w:rsidR="00F63F26" w:rsidRPr="00473C91" w:rsidRDefault="00F63F26" w:rsidP="00026D1F">
            <w:pPr>
              <w:rPr>
                <w:sz w:val="16"/>
                <w:szCs w:val="16"/>
              </w:rPr>
            </w:pPr>
            <w:r w:rsidRPr="00473C91">
              <w:rPr>
                <w:noProof/>
                <w:sz w:val="16"/>
                <w:szCs w:val="16"/>
              </w:rPr>
              <w:t>(Davis et al., 2011)</w:t>
            </w:r>
          </w:p>
        </w:tc>
      </w:tr>
      <w:tr w:rsidR="00F63F26" w:rsidRPr="00473C91" w14:paraId="6954F5F4" w14:textId="77777777" w:rsidTr="00F63F26">
        <w:trPr>
          <w:jc w:val="center"/>
        </w:trPr>
        <w:tc>
          <w:tcPr>
            <w:tcW w:w="1008" w:type="dxa"/>
          </w:tcPr>
          <w:p w14:paraId="0EE2A4A9" w14:textId="540F7916" w:rsidR="00F63F26" w:rsidRPr="00473C91" w:rsidRDefault="00F63F26" w:rsidP="00026D1F">
            <w:pPr>
              <w:rPr>
                <w:sz w:val="16"/>
                <w:szCs w:val="16"/>
              </w:rPr>
            </w:pPr>
            <w:r w:rsidRPr="00473C91">
              <w:rPr>
                <w:sz w:val="16"/>
                <w:szCs w:val="16"/>
              </w:rPr>
              <w:t>Promoter</w:t>
            </w:r>
          </w:p>
        </w:tc>
        <w:tc>
          <w:tcPr>
            <w:tcW w:w="720" w:type="dxa"/>
          </w:tcPr>
          <w:p w14:paraId="27D39E78" w14:textId="0B1CB6DF"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rrn2</w:t>
            </w:r>
          </w:p>
        </w:tc>
        <w:tc>
          <w:tcPr>
            <w:tcW w:w="3254" w:type="dxa"/>
          </w:tcPr>
          <w:p w14:paraId="7C7333F9" w14:textId="08AD9F8D" w:rsidR="00F63F26" w:rsidRPr="00473C91" w:rsidRDefault="00F63F26" w:rsidP="00026D1F">
            <w:pPr>
              <w:rPr>
                <w:sz w:val="16"/>
                <w:szCs w:val="16"/>
              </w:rPr>
            </w:pPr>
            <w:r w:rsidRPr="00473C91">
              <w:rPr>
                <w:sz w:val="16"/>
                <w:szCs w:val="16"/>
              </w:rPr>
              <w:t>GGTCTCAGGAGGCTCCCCCGCCGTCGTTCAATGAGAATGGATAAGAGGCTCGTGGGAGCGGTGTGAGGGGGCAGGGATGGCTATAATTCTGGGAGCGAACTCCGGGCGAATACGAAGCGCTTGGATACAGTTGTAGGGAGGGATTTTACTTGAGACC</w:t>
            </w:r>
          </w:p>
        </w:tc>
        <w:tc>
          <w:tcPr>
            <w:tcW w:w="716" w:type="dxa"/>
          </w:tcPr>
          <w:p w14:paraId="6A9DDFDD" w14:textId="1DAF67E8" w:rsidR="00F63F26" w:rsidRPr="00473C91" w:rsidRDefault="00F63F26" w:rsidP="00026D1F">
            <w:pPr>
              <w:rPr>
                <w:sz w:val="16"/>
                <w:szCs w:val="16"/>
              </w:rPr>
            </w:pPr>
            <w:r w:rsidRPr="00473C91">
              <w:rPr>
                <w:sz w:val="16"/>
                <w:szCs w:val="16"/>
              </w:rPr>
              <w:t>157</w:t>
            </w:r>
          </w:p>
        </w:tc>
        <w:tc>
          <w:tcPr>
            <w:tcW w:w="1076" w:type="dxa"/>
          </w:tcPr>
          <w:p w14:paraId="45A20204" w14:textId="2F1CAF68" w:rsidR="00F63F26" w:rsidRPr="00473C91" w:rsidRDefault="00F63F26" w:rsidP="00026D1F">
            <w:pPr>
              <w:rPr>
                <w:sz w:val="16"/>
                <w:szCs w:val="16"/>
              </w:rPr>
            </w:pPr>
            <w:r w:rsidRPr="00473C91">
              <w:rPr>
                <w:sz w:val="16"/>
                <w:szCs w:val="16"/>
              </w:rPr>
              <w:t>Kanamycin</w:t>
            </w:r>
          </w:p>
        </w:tc>
        <w:tc>
          <w:tcPr>
            <w:tcW w:w="1705" w:type="dxa"/>
          </w:tcPr>
          <w:p w14:paraId="73344065" w14:textId="672FF081"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"-35(GCGGTG), -10(TATAAT)"</w:t>
            </w:r>
            <w:r w:rsidRPr="00473C91">
              <w:rPr>
                <w:i/>
                <w:sz w:val="16"/>
                <w:szCs w:val="16"/>
              </w:rPr>
              <w:t xml:space="preserve"> Nicotiana tabacum</w:t>
            </w:r>
          </w:p>
        </w:tc>
        <w:tc>
          <w:tcPr>
            <w:tcW w:w="1097" w:type="dxa"/>
          </w:tcPr>
          <w:p w14:paraId="369766F1" w14:textId="367CE5AF" w:rsidR="00F63F26" w:rsidRPr="00473C91" w:rsidRDefault="00F63F26" w:rsidP="00026D1F">
            <w:pPr>
              <w:rPr>
                <w:sz w:val="16"/>
                <w:szCs w:val="16"/>
              </w:rPr>
            </w:pPr>
            <w:r w:rsidRPr="00473C91">
              <w:rPr>
                <w:noProof/>
                <w:sz w:val="16"/>
                <w:szCs w:val="16"/>
                <w:lang w:val="fr-FR"/>
              </w:rPr>
              <w:t>(Davis et al., 2011)</w:t>
            </w:r>
          </w:p>
        </w:tc>
      </w:tr>
      <w:tr w:rsidR="00F63F26" w:rsidRPr="00473C91" w14:paraId="1278E0F2" w14:textId="77777777" w:rsidTr="00F63F26">
        <w:trPr>
          <w:jc w:val="center"/>
        </w:trPr>
        <w:tc>
          <w:tcPr>
            <w:tcW w:w="1008" w:type="dxa"/>
          </w:tcPr>
          <w:p w14:paraId="7B6C79A3" w14:textId="1A9546F6" w:rsidR="00F63F26" w:rsidRPr="00473C91" w:rsidRDefault="00F63F26" w:rsidP="00026D1F">
            <w:pPr>
              <w:rPr>
                <w:sz w:val="16"/>
                <w:szCs w:val="16"/>
              </w:rPr>
            </w:pPr>
            <w:r w:rsidRPr="00473C91">
              <w:rPr>
                <w:sz w:val="16"/>
                <w:szCs w:val="16"/>
              </w:rPr>
              <w:t>Promoter</w:t>
            </w:r>
          </w:p>
        </w:tc>
        <w:tc>
          <w:tcPr>
            <w:tcW w:w="720" w:type="dxa"/>
          </w:tcPr>
          <w:p w14:paraId="0B8366EB" w14:textId="28A0D16A"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rrn3</w:t>
            </w:r>
          </w:p>
        </w:tc>
        <w:tc>
          <w:tcPr>
            <w:tcW w:w="3254" w:type="dxa"/>
          </w:tcPr>
          <w:p w14:paraId="4B0FECDC" w14:textId="450CAF25" w:rsidR="00F63F26" w:rsidRPr="00473C91" w:rsidRDefault="00F63F26" w:rsidP="00026D1F">
            <w:pPr>
              <w:rPr>
                <w:sz w:val="16"/>
                <w:szCs w:val="16"/>
              </w:rPr>
            </w:pPr>
            <w:r w:rsidRPr="00473C91">
              <w:rPr>
                <w:sz w:val="16"/>
                <w:szCs w:val="16"/>
              </w:rPr>
              <w:t>GGTCTCAGGAGGCTCCCCCGCCGTCGTTCAATGAGAATGGATAAGAGGCTCGTGGGATTTACGTGAGGGGGCAGGGATGGCGAGGATTCTGGGAGCGAACTCCGGGCGAATACGAAGCGCTTGGATACAGTTGTAGGGAGGGATTTTACTTGAGACC</w:t>
            </w:r>
          </w:p>
        </w:tc>
        <w:tc>
          <w:tcPr>
            <w:tcW w:w="716" w:type="dxa"/>
          </w:tcPr>
          <w:p w14:paraId="3CFE8332" w14:textId="52EC5CCF" w:rsidR="00F63F26" w:rsidRPr="00473C91" w:rsidRDefault="00F63F26" w:rsidP="00026D1F">
            <w:pPr>
              <w:rPr>
                <w:sz w:val="16"/>
                <w:szCs w:val="16"/>
              </w:rPr>
            </w:pPr>
            <w:r w:rsidRPr="00473C91">
              <w:rPr>
                <w:sz w:val="16"/>
                <w:szCs w:val="16"/>
              </w:rPr>
              <w:t>157</w:t>
            </w:r>
          </w:p>
        </w:tc>
        <w:tc>
          <w:tcPr>
            <w:tcW w:w="1076" w:type="dxa"/>
          </w:tcPr>
          <w:p w14:paraId="0AFBF5C0" w14:textId="3BD51919" w:rsidR="00F63F26" w:rsidRPr="00473C91" w:rsidRDefault="00F63F26" w:rsidP="00026D1F">
            <w:pPr>
              <w:rPr>
                <w:sz w:val="16"/>
                <w:szCs w:val="16"/>
              </w:rPr>
            </w:pPr>
            <w:r w:rsidRPr="00473C91">
              <w:rPr>
                <w:sz w:val="16"/>
                <w:szCs w:val="16"/>
              </w:rPr>
              <w:t>Kanamycin</w:t>
            </w:r>
          </w:p>
        </w:tc>
        <w:tc>
          <w:tcPr>
            <w:tcW w:w="1705" w:type="dxa"/>
          </w:tcPr>
          <w:p w14:paraId="7F0F7F64" w14:textId="5D3C3502"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-10(GAGGAT)"</w:t>
            </w:r>
            <w:r w:rsidRPr="00473C91">
              <w:rPr>
                <w:i/>
                <w:sz w:val="16"/>
                <w:szCs w:val="16"/>
              </w:rPr>
              <w:t xml:space="preserve"> Nicotiana tabacum</w:t>
            </w:r>
          </w:p>
        </w:tc>
        <w:tc>
          <w:tcPr>
            <w:tcW w:w="1097" w:type="dxa"/>
          </w:tcPr>
          <w:p w14:paraId="10972BD2" w14:textId="143BFFA1" w:rsidR="00F63F26" w:rsidRPr="00473C91" w:rsidRDefault="00F63F26" w:rsidP="00026D1F">
            <w:pPr>
              <w:rPr>
                <w:sz w:val="16"/>
                <w:szCs w:val="16"/>
                <w:lang w:val="fr-FR"/>
              </w:rPr>
            </w:pPr>
            <w:r w:rsidRPr="00473C91">
              <w:rPr>
                <w:noProof/>
                <w:sz w:val="16"/>
                <w:szCs w:val="16"/>
              </w:rPr>
              <w:t>(Davis et al., 2011)</w:t>
            </w:r>
          </w:p>
        </w:tc>
      </w:tr>
      <w:tr w:rsidR="00F63F26" w:rsidRPr="00473C91" w14:paraId="5CA83DCB" w14:textId="77777777" w:rsidTr="00F63F26">
        <w:trPr>
          <w:jc w:val="center"/>
        </w:trPr>
        <w:tc>
          <w:tcPr>
            <w:tcW w:w="1008" w:type="dxa"/>
          </w:tcPr>
          <w:p w14:paraId="425A6C98" w14:textId="5D797C74" w:rsidR="00F63F26" w:rsidRPr="00473C91" w:rsidRDefault="00F63F26" w:rsidP="00026D1F">
            <w:pPr>
              <w:rPr>
                <w:sz w:val="16"/>
                <w:szCs w:val="16"/>
              </w:rPr>
            </w:pPr>
            <w:r w:rsidRPr="00473C91">
              <w:rPr>
                <w:sz w:val="16"/>
                <w:szCs w:val="16"/>
              </w:rPr>
              <w:t>Promoter</w:t>
            </w:r>
          </w:p>
        </w:tc>
        <w:tc>
          <w:tcPr>
            <w:tcW w:w="720" w:type="dxa"/>
          </w:tcPr>
          <w:p w14:paraId="2204E467" w14:textId="0DC9983C"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rrn4</w:t>
            </w:r>
          </w:p>
        </w:tc>
        <w:tc>
          <w:tcPr>
            <w:tcW w:w="3254" w:type="dxa"/>
          </w:tcPr>
          <w:p w14:paraId="30BB0D73" w14:textId="3B153039" w:rsidR="00F63F26" w:rsidRPr="00473C91" w:rsidRDefault="00F63F26" w:rsidP="00026D1F">
            <w:pPr>
              <w:rPr>
                <w:sz w:val="16"/>
                <w:szCs w:val="16"/>
              </w:rPr>
            </w:pPr>
            <w:r w:rsidRPr="00473C91">
              <w:rPr>
                <w:sz w:val="16"/>
                <w:szCs w:val="16"/>
              </w:rPr>
              <w:t>GGTCTCAGGAGGCTCCCCCGCCGTCGTTCAATGAGAATGGATAAGAGGCTCGTGGGATTTACGTGAGGGGGCAGGGATGGCTAGGCTTCTGGGAGCGAACTCCGGGCGAATACGAAGCGCTTGGATACAGTTGTAGGGAGGGATTTTACTTGAGACC</w:t>
            </w:r>
          </w:p>
        </w:tc>
        <w:tc>
          <w:tcPr>
            <w:tcW w:w="716" w:type="dxa"/>
          </w:tcPr>
          <w:p w14:paraId="12FFB9F0" w14:textId="7578E00C" w:rsidR="00F63F26" w:rsidRPr="00473C91" w:rsidRDefault="00F63F26" w:rsidP="00026D1F">
            <w:pPr>
              <w:rPr>
                <w:sz w:val="16"/>
                <w:szCs w:val="16"/>
              </w:rPr>
            </w:pPr>
            <w:r w:rsidRPr="00473C91">
              <w:rPr>
                <w:sz w:val="16"/>
                <w:szCs w:val="16"/>
              </w:rPr>
              <w:t>157</w:t>
            </w:r>
          </w:p>
        </w:tc>
        <w:tc>
          <w:tcPr>
            <w:tcW w:w="1076" w:type="dxa"/>
          </w:tcPr>
          <w:p w14:paraId="778CF8C3" w14:textId="3A602A14" w:rsidR="00F63F26" w:rsidRPr="00473C91" w:rsidRDefault="00F63F26" w:rsidP="00026D1F">
            <w:pPr>
              <w:rPr>
                <w:sz w:val="16"/>
                <w:szCs w:val="16"/>
              </w:rPr>
            </w:pPr>
            <w:r w:rsidRPr="00473C91">
              <w:rPr>
                <w:sz w:val="16"/>
                <w:szCs w:val="16"/>
              </w:rPr>
              <w:t>Kanamycin</w:t>
            </w:r>
          </w:p>
        </w:tc>
        <w:tc>
          <w:tcPr>
            <w:tcW w:w="1705" w:type="dxa"/>
          </w:tcPr>
          <w:p w14:paraId="7630431A" w14:textId="739197BB"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-10(TAGGCT)"</w:t>
            </w:r>
            <w:r w:rsidRPr="00473C91">
              <w:rPr>
                <w:i/>
                <w:sz w:val="16"/>
                <w:szCs w:val="16"/>
              </w:rPr>
              <w:t xml:space="preserve"> Nicotiana tabacum</w:t>
            </w:r>
          </w:p>
        </w:tc>
        <w:tc>
          <w:tcPr>
            <w:tcW w:w="1097" w:type="dxa"/>
          </w:tcPr>
          <w:p w14:paraId="348B3CCC" w14:textId="6ED399A2" w:rsidR="00F63F26" w:rsidRPr="00473C91" w:rsidRDefault="00F63F26" w:rsidP="00026D1F">
            <w:pPr>
              <w:rPr>
                <w:sz w:val="16"/>
                <w:szCs w:val="16"/>
              </w:rPr>
            </w:pPr>
            <w:r w:rsidRPr="00473C91">
              <w:rPr>
                <w:noProof/>
                <w:sz w:val="16"/>
                <w:szCs w:val="16"/>
                <w:lang w:val="fr-FR"/>
              </w:rPr>
              <w:t>(Davis et al., 2011)</w:t>
            </w:r>
          </w:p>
        </w:tc>
      </w:tr>
      <w:tr w:rsidR="00F63F26" w:rsidRPr="00473C91" w14:paraId="6FD6E059" w14:textId="77777777" w:rsidTr="00F63F26">
        <w:trPr>
          <w:jc w:val="center"/>
        </w:trPr>
        <w:tc>
          <w:tcPr>
            <w:tcW w:w="1008" w:type="dxa"/>
          </w:tcPr>
          <w:p w14:paraId="3D576CDD" w14:textId="6321F812" w:rsidR="00F63F26" w:rsidRPr="00473C91" w:rsidRDefault="00F63F26" w:rsidP="00026D1F">
            <w:pPr>
              <w:rPr>
                <w:sz w:val="16"/>
                <w:szCs w:val="16"/>
              </w:rPr>
            </w:pPr>
            <w:r w:rsidRPr="00473C91">
              <w:rPr>
                <w:sz w:val="16"/>
                <w:szCs w:val="16"/>
              </w:rPr>
              <w:t>Promoter</w:t>
            </w:r>
          </w:p>
        </w:tc>
        <w:tc>
          <w:tcPr>
            <w:tcW w:w="720" w:type="dxa"/>
          </w:tcPr>
          <w:p w14:paraId="5DF82523" w14:textId="322179D5"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rrn5</w:t>
            </w:r>
          </w:p>
        </w:tc>
        <w:tc>
          <w:tcPr>
            <w:tcW w:w="3254" w:type="dxa"/>
          </w:tcPr>
          <w:p w14:paraId="13B59B2A" w14:textId="76344A8B" w:rsidR="00F63F26" w:rsidRPr="00473C91" w:rsidRDefault="00F63F26" w:rsidP="00026D1F">
            <w:pPr>
              <w:rPr>
                <w:sz w:val="16"/>
                <w:szCs w:val="16"/>
              </w:rPr>
            </w:pPr>
            <w:r w:rsidRPr="00473C91">
              <w:rPr>
                <w:sz w:val="16"/>
                <w:szCs w:val="16"/>
              </w:rPr>
              <w:t>GGTCTCAGGAGGCTCCCCCGCCGTCGTTCAATGAGAATGGATAAGAGGCTCGTGGGATTTACGTGAGGGGGCAGGGATGGCGATGATTCTGGGAGCGAACTCCGGGCGAATACGAAGCGCTTGGATACAGTTGTAGGGAGGGATTTTACTTGAGACC</w:t>
            </w:r>
          </w:p>
        </w:tc>
        <w:tc>
          <w:tcPr>
            <w:tcW w:w="716" w:type="dxa"/>
          </w:tcPr>
          <w:p w14:paraId="390E5FDE" w14:textId="19B3F8B5" w:rsidR="00F63F26" w:rsidRPr="00473C91" w:rsidRDefault="00F63F26" w:rsidP="00026D1F">
            <w:pPr>
              <w:rPr>
                <w:sz w:val="16"/>
                <w:szCs w:val="16"/>
              </w:rPr>
            </w:pPr>
            <w:r w:rsidRPr="00473C91">
              <w:rPr>
                <w:sz w:val="16"/>
                <w:szCs w:val="16"/>
              </w:rPr>
              <w:t>157</w:t>
            </w:r>
          </w:p>
        </w:tc>
        <w:tc>
          <w:tcPr>
            <w:tcW w:w="1076" w:type="dxa"/>
          </w:tcPr>
          <w:p w14:paraId="778097AB" w14:textId="792D869B" w:rsidR="00F63F26" w:rsidRPr="00473C91" w:rsidRDefault="00F63F26" w:rsidP="00026D1F">
            <w:pPr>
              <w:rPr>
                <w:sz w:val="16"/>
                <w:szCs w:val="16"/>
              </w:rPr>
            </w:pPr>
            <w:r w:rsidRPr="00473C91">
              <w:rPr>
                <w:sz w:val="16"/>
                <w:szCs w:val="16"/>
              </w:rPr>
              <w:t>Kanamycin</w:t>
            </w:r>
          </w:p>
        </w:tc>
        <w:tc>
          <w:tcPr>
            <w:tcW w:w="1705" w:type="dxa"/>
          </w:tcPr>
          <w:p w14:paraId="1B477B07" w14:textId="13861046"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-10(GATGAT)"</w:t>
            </w:r>
            <w:r w:rsidRPr="00473C91">
              <w:rPr>
                <w:i/>
                <w:sz w:val="16"/>
                <w:szCs w:val="16"/>
              </w:rPr>
              <w:t xml:space="preserve"> Nicotiana tabacum</w:t>
            </w:r>
          </w:p>
        </w:tc>
        <w:tc>
          <w:tcPr>
            <w:tcW w:w="1097" w:type="dxa"/>
          </w:tcPr>
          <w:p w14:paraId="2047716B" w14:textId="20FCBF65" w:rsidR="00F63F26" w:rsidRPr="00473C91" w:rsidRDefault="00F63F26" w:rsidP="00026D1F">
            <w:pPr>
              <w:rPr>
                <w:sz w:val="16"/>
                <w:szCs w:val="16"/>
                <w:lang w:val="fr-FR"/>
              </w:rPr>
            </w:pPr>
            <w:r w:rsidRPr="00473C91">
              <w:rPr>
                <w:noProof/>
                <w:sz w:val="16"/>
                <w:szCs w:val="16"/>
              </w:rPr>
              <w:t>(Davis et al., 2011)</w:t>
            </w:r>
          </w:p>
        </w:tc>
      </w:tr>
      <w:tr w:rsidR="00F63F26" w:rsidRPr="00473C91" w14:paraId="7772B15A" w14:textId="77777777" w:rsidTr="00F63F26">
        <w:trPr>
          <w:jc w:val="center"/>
        </w:trPr>
        <w:tc>
          <w:tcPr>
            <w:tcW w:w="1008" w:type="dxa"/>
          </w:tcPr>
          <w:p w14:paraId="2169A54E" w14:textId="1B2EA155" w:rsidR="00F63F26" w:rsidRPr="00473C91" w:rsidRDefault="00F63F26" w:rsidP="00026D1F">
            <w:pPr>
              <w:rPr>
                <w:sz w:val="16"/>
                <w:szCs w:val="16"/>
              </w:rPr>
            </w:pPr>
            <w:r w:rsidRPr="00473C91">
              <w:rPr>
                <w:sz w:val="16"/>
                <w:szCs w:val="16"/>
              </w:rPr>
              <w:t>Promoter</w:t>
            </w:r>
          </w:p>
        </w:tc>
        <w:tc>
          <w:tcPr>
            <w:tcW w:w="720" w:type="dxa"/>
          </w:tcPr>
          <w:p w14:paraId="6CF75542" w14:textId="1F5D179E"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rrn6</w:t>
            </w:r>
          </w:p>
        </w:tc>
        <w:tc>
          <w:tcPr>
            <w:tcW w:w="3254" w:type="dxa"/>
          </w:tcPr>
          <w:p w14:paraId="678EC075" w14:textId="6446890C" w:rsidR="00F63F26" w:rsidRPr="00473C91" w:rsidRDefault="00F63F26" w:rsidP="00026D1F">
            <w:pPr>
              <w:rPr>
                <w:sz w:val="16"/>
                <w:szCs w:val="16"/>
              </w:rPr>
            </w:pPr>
            <w:r w:rsidRPr="00473C91">
              <w:rPr>
                <w:sz w:val="16"/>
                <w:szCs w:val="16"/>
              </w:rPr>
              <w:t>GGTCTCAGGAGGCTCCCCCGCCGTCGTTCAATGAGAATGGATAAGAGGCTCGTGGGATTTACGTGAGGGGGCAGGGATGGCTAGGATTCTGGGAGCGAACTCCGGGCGAATACGAAGCGCTTGGATACAGTTGTAGGGAGGGATTTTACTTGAGACC</w:t>
            </w:r>
          </w:p>
        </w:tc>
        <w:tc>
          <w:tcPr>
            <w:tcW w:w="716" w:type="dxa"/>
          </w:tcPr>
          <w:p w14:paraId="6A7A2F87" w14:textId="26F23741" w:rsidR="00F63F26" w:rsidRPr="00473C91" w:rsidRDefault="00F63F26" w:rsidP="00026D1F">
            <w:pPr>
              <w:rPr>
                <w:sz w:val="16"/>
                <w:szCs w:val="16"/>
              </w:rPr>
            </w:pPr>
            <w:r w:rsidRPr="00473C91">
              <w:rPr>
                <w:sz w:val="16"/>
                <w:szCs w:val="16"/>
              </w:rPr>
              <w:t>157</w:t>
            </w:r>
          </w:p>
        </w:tc>
        <w:tc>
          <w:tcPr>
            <w:tcW w:w="1076" w:type="dxa"/>
          </w:tcPr>
          <w:p w14:paraId="6C7E44E0" w14:textId="39D64839" w:rsidR="00F63F26" w:rsidRPr="00473C91" w:rsidRDefault="00F63F26" w:rsidP="00026D1F">
            <w:pPr>
              <w:rPr>
                <w:sz w:val="16"/>
                <w:szCs w:val="16"/>
              </w:rPr>
            </w:pPr>
            <w:r w:rsidRPr="00473C91">
              <w:rPr>
                <w:sz w:val="16"/>
                <w:szCs w:val="16"/>
              </w:rPr>
              <w:t>Kanamycin</w:t>
            </w:r>
          </w:p>
        </w:tc>
        <w:tc>
          <w:tcPr>
            <w:tcW w:w="1705" w:type="dxa"/>
          </w:tcPr>
          <w:p w14:paraId="432548B9" w14:textId="73665595"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-10(TAGGAT)"</w:t>
            </w:r>
            <w:r w:rsidRPr="00473C91">
              <w:rPr>
                <w:i/>
                <w:sz w:val="16"/>
                <w:szCs w:val="16"/>
              </w:rPr>
              <w:t xml:space="preserve"> Nicotiana tabacum</w:t>
            </w:r>
          </w:p>
        </w:tc>
        <w:tc>
          <w:tcPr>
            <w:tcW w:w="1097" w:type="dxa"/>
          </w:tcPr>
          <w:p w14:paraId="0863CB16" w14:textId="4589F1C5" w:rsidR="00F63F26" w:rsidRPr="00473C91" w:rsidRDefault="00F63F26" w:rsidP="00026D1F">
            <w:pPr>
              <w:rPr>
                <w:sz w:val="16"/>
                <w:szCs w:val="16"/>
              </w:rPr>
            </w:pPr>
            <w:r w:rsidRPr="00473C91">
              <w:rPr>
                <w:noProof/>
                <w:sz w:val="16"/>
                <w:szCs w:val="16"/>
                <w:lang w:val="fr-FR"/>
              </w:rPr>
              <w:t>(Davis et al., 2011)</w:t>
            </w:r>
          </w:p>
        </w:tc>
      </w:tr>
      <w:tr w:rsidR="00F63F26" w:rsidRPr="00473C91" w14:paraId="72EEB393" w14:textId="77777777" w:rsidTr="00F63F26">
        <w:trPr>
          <w:jc w:val="center"/>
        </w:trPr>
        <w:tc>
          <w:tcPr>
            <w:tcW w:w="1008" w:type="dxa"/>
          </w:tcPr>
          <w:p w14:paraId="060AC9E7" w14:textId="002162A0" w:rsidR="00F63F26" w:rsidRPr="00473C91" w:rsidRDefault="00F63F26" w:rsidP="00026D1F">
            <w:pPr>
              <w:rPr>
                <w:sz w:val="16"/>
                <w:szCs w:val="16"/>
              </w:rPr>
            </w:pPr>
            <w:r w:rsidRPr="00473C91">
              <w:rPr>
                <w:sz w:val="16"/>
                <w:szCs w:val="16"/>
              </w:rPr>
              <w:t>Promoter</w:t>
            </w:r>
          </w:p>
        </w:tc>
        <w:tc>
          <w:tcPr>
            <w:tcW w:w="720" w:type="dxa"/>
          </w:tcPr>
          <w:p w14:paraId="66F04E4D" w14:textId="45FF98C4"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rrn7</w:t>
            </w:r>
          </w:p>
        </w:tc>
        <w:tc>
          <w:tcPr>
            <w:tcW w:w="3254" w:type="dxa"/>
          </w:tcPr>
          <w:p w14:paraId="2BF8C055" w14:textId="4F821C01" w:rsidR="00F63F26" w:rsidRPr="00473C91" w:rsidRDefault="00F63F26" w:rsidP="00026D1F">
            <w:pPr>
              <w:rPr>
                <w:sz w:val="16"/>
                <w:szCs w:val="16"/>
              </w:rPr>
            </w:pPr>
            <w:r w:rsidRPr="00473C91">
              <w:rPr>
                <w:sz w:val="16"/>
                <w:szCs w:val="16"/>
              </w:rPr>
              <w:t>GGTCTCAGGAGGCTCCCCCGCCGTCGTTCAATGAGAATGGATAAGAGGCTCGTGGGATTTACGTGAGGGGGCAGGGATGGCTAATATTCTGGGAGCGAACTCCGGGCGAATACGAAGCGCTTGGATACAGTTGTAGGGAGGGATTTTACTTGAGACC</w:t>
            </w:r>
          </w:p>
        </w:tc>
        <w:tc>
          <w:tcPr>
            <w:tcW w:w="716" w:type="dxa"/>
          </w:tcPr>
          <w:p w14:paraId="00F746FD" w14:textId="3B70E646" w:rsidR="00F63F26" w:rsidRPr="00473C91" w:rsidRDefault="00F63F26" w:rsidP="00026D1F">
            <w:pPr>
              <w:rPr>
                <w:sz w:val="16"/>
                <w:szCs w:val="16"/>
              </w:rPr>
            </w:pPr>
            <w:r w:rsidRPr="00473C91">
              <w:rPr>
                <w:sz w:val="16"/>
                <w:szCs w:val="16"/>
              </w:rPr>
              <w:t>157</w:t>
            </w:r>
          </w:p>
        </w:tc>
        <w:tc>
          <w:tcPr>
            <w:tcW w:w="1076" w:type="dxa"/>
          </w:tcPr>
          <w:p w14:paraId="296AFDAD" w14:textId="05568320" w:rsidR="00F63F26" w:rsidRPr="00473C91" w:rsidRDefault="00F63F26" w:rsidP="00026D1F">
            <w:pPr>
              <w:rPr>
                <w:sz w:val="16"/>
                <w:szCs w:val="16"/>
              </w:rPr>
            </w:pPr>
            <w:r w:rsidRPr="00473C91">
              <w:rPr>
                <w:sz w:val="16"/>
                <w:szCs w:val="16"/>
              </w:rPr>
              <w:t>Kanamycin</w:t>
            </w:r>
          </w:p>
        </w:tc>
        <w:tc>
          <w:tcPr>
            <w:tcW w:w="1705" w:type="dxa"/>
          </w:tcPr>
          <w:p w14:paraId="08929E4F" w14:textId="58061CCE"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-10(TAATAT)"</w:t>
            </w:r>
            <w:r w:rsidRPr="00473C91">
              <w:rPr>
                <w:i/>
                <w:sz w:val="16"/>
                <w:szCs w:val="16"/>
              </w:rPr>
              <w:t xml:space="preserve"> Nicotiana tabacum</w:t>
            </w:r>
          </w:p>
        </w:tc>
        <w:tc>
          <w:tcPr>
            <w:tcW w:w="1097" w:type="dxa"/>
          </w:tcPr>
          <w:p w14:paraId="7BCFEE1C" w14:textId="799FE03A" w:rsidR="00F63F26" w:rsidRPr="00473C91" w:rsidRDefault="00F63F26" w:rsidP="00026D1F">
            <w:pPr>
              <w:rPr>
                <w:sz w:val="16"/>
                <w:szCs w:val="16"/>
                <w:lang w:val="fr-FR"/>
              </w:rPr>
            </w:pPr>
            <w:r w:rsidRPr="00473C91">
              <w:rPr>
                <w:noProof/>
                <w:sz w:val="16"/>
                <w:szCs w:val="16"/>
              </w:rPr>
              <w:t>(Davis et al., 2011)</w:t>
            </w:r>
          </w:p>
        </w:tc>
      </w:tr>
      <w:tr w:rsidR="00F63F26" w:rsidRPr="00473C91" w14:paraId="23801F1E" w14:textId="77777777" w:rsidTr="00F63F26">
        <w:trPr>
          <w:jc w:val="center"/>
        </w:trPr>
        <w:tc>
          <w:tcPr>
            <w:tcW w:w="1008" w:type="dxa"/>
          </w:tcPr>
          <w:p w14:paraId="4A6BF953" w14:textId="4D8DA58F" w:rsidR="00F63F26" w:rsidRPr="00473C91" w:rsidRDefault="00F63F26" w:rsidP="00026D1F">
            <w:pPr>
              <w:rPr>
                <w:sz w:val="16"/>
                <w:szCs w:val="16"/>
              </w:rPr>
            </w:pPr>
            <w:r w:rsidRPr="00473C91">
              <w:rPr>
                <w:sz w:val="16"/>
                <w:szCs w:val="16"/>
              </w:rPr>
              <w:t>Promoter</w:t>
            </w:r>
          </w:p>
        </w:tc>
        <w:tc>
          <w:tcPr>
            <w:tcW w:w="720" w:type="dxa"/>
          </w:tcPr>
          <w:p w14:paraId="2B48C6C9" w14:textId="22526AFA"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rrn8</w:t>
            </w:r>
          </w:p>
        </w:tc>
        <w:tc>
          <w:tcPr>
            <w:tcW w:w="3254" w:type="dxa"/>
          </w:tcPr>
          <w:p w14:paraId="21FEDA7F" w14:textId="4F9E901E" w:rsidR="00F63F26" w:rsidRPr="00473C91" w:rsidRDefault="00F63F26" w:rsidP="00026D1F">
            <w:pPr>
              <w:rPr>
                <w:sz w:val="16"/>
                <w:szCs w:val="16"/>
              </w:rPr>
            </w:pPr>
            <w:r w:rsidRPr="00473C91">
              <w:rPr>
                <w:sz w:val="16"/>
                <w:szCs w:val="16"/>
              </w:rPr>
              <w:t>GGTCTCAGGAGGCTCCCCCGCCGTCGTTCAATGAGAATGGATAAGAGGCTCGTGGGATTTACGTGAGGGGGCAGGGATGGCTAAAATTCTGGGAGCGAACTCCGGGCGAATACGAAGCGCTTGGATACAGTTGTAGGGAGGGATTTTACTTGAGACC</w:t>
            </w:r>
          </w:p>
        </w:tc>
        <w:tc>
          <w:tcPr>
            <w:tcW w:w="716" w:type="dxa"/>
          </w:tcPr>
          <w:p w14:paraId="49110CEF" w14:textId="0774CAEA" w:rsidR="00F63F26" w:rsidRPr="00473C91" w:rsidRDefault="00F63F26" w:rsidP="00026D1F">
            <w:pPr>
              <w:rPr>
                <w:sz w:val="16"/>
                <w:szCs w:val="16"/>
              </w:rPr>
            </w:pPr>
            <w:r w:rsidRPr="00473C91">
              <w:rPr>
                <w:sz w:val="16"/>
                <w:szCs w:val="16"/>
              </w:rPr>
              <w:t>157</w:t>
            </w:r>
          </w:p>
        </w:tc>
        <w:tc>
          <w:tcPr>
            <w:tcW w:w="1076" w:type="dxa"/>
          </w:tcPr>
          <w:p w14:paraId="2E29FBA6" w14:textId="5B49A185" w:rsidR="00F63F26" w:rsidRPr="00473C91" w:rsidRDefault="00F63F26" w:rsidP="00026D1F">
            <w:pPr>
              <w:rPr>
                <w:sz w:val="16"/>
                <w:szCs w:val="16"/>
              </w:rPr>
            </w:pPr>
            <w:r w:rsidRPr="00473C91">
              <w:rPr>
                <w:sz w:val="16"/>
                <w:szCs w:val="16"/>
              </w:rPr>
              <w:t>Kanamycin</w:t>
            </w:r>
          </w:p>
        </w:tc>
        <w:tc>
          <w:tcPr>
            <w:tcW w:w="1705" w:type="dxa"/>
          </w:tcPr>
          <w:p w14:paraId="1BA7EC71" w14:textId="7EECD7F2"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-10(TAAAAT)"</w:t>
            </w:r>
            <w:r w:rsidRPr="00473C91">
              <w:rPr>
                <w:i/>
                <w:sz w:val="16"/>
                <w:szCs w:val="16"/>
              </w:rPr>
              <w:t xml:space="preserve"> Nicotiana tabacum</w:t>
            </w:r>
          </w:p>
        </w:tc>
        <w:tc>
          <w:tcPr>
            <w:tcW w:w="1097" w:type="dxa"/>
          </w:tcPr>
          <w:p w14:paraId="14267C6D" w14:textId="3623C611" w:rsidR="00F63F26" w:rsidRPr="00473C91" w:rsidRDefault="00F63F26" w:rsidP="00026D1F">
            <w:pPr>
              <w:rPr>
                <w:sz w:val="16"/>
                <w:szCs w:val="16"/>
              </w:rPr>
            </w:pPr>
            <w:r w:rsidRPr="00473C91">
              <w:rPr>
                <w:noProof/>
                <w:sz w:val="16"/>
                <w:szCs w:val="16"/>
                <w:lang w:val="fr-FR"/>
              </w:rPr>
              <w:t>(Davis et al., 2011)</w:t>
            </w:r>
          </w:p>
        </w:tc>
      </w:tr>
      <w:tr w:rsidR="00F63F26" w:rsidRPr="00473C91" w14:paraId="349B5649" w14:textId="77777777" w:rsidTr="00F63F26">
        <w:trPr>
          <w:jc w:val="center"/>
        </w:trPr>
        <w:tc>
          <w:tcPr>
            <w:tcW w:w="1008" w:type="dxa"/>
          </w:tcPr>
          <w:p w14:paraId="05367A40" w14:textId="5A50BA30" w:rsidR="00F63F26" w:rsidRPr="00473C91" w:rsidRDefault="00F63F26" w:rsidP="00026D1F">
            <w:pPr>
              <w:rPr>
                <w:sz w:val="16"/>
                <w:szCs w:val="16"/>
              </w:rPr>
            </w:pPr>
            <w:r w:rsidRPr="00473C91">
              <w:rPr>
                <w:sz w:val="16"/>
                <w:szCs w:val="16"/>
              </w:rPr>
              <w:t>Promoter</w:t>
            </w:r>
          </w:p>
        </w:tc>
        <w:tc>
          <w:tcPr>
            <w:tcW w:w="720" w:type="dxa"/>
          </w:tcPr>
          <w:p w14:paraId="15FC8D25" w14:textId="3813AC28"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 xml:space="preserve">Nicotiana </w:t>
            </w:r>
            <w:r w:rsidRPr="00473C91">
              <w:rPr>
                <w:i/>
                <w:sz w:val="16"/>
                <w:szCs w:val="16"/>
              </w:rPr>
              <w:lastRenderedPageBreak/>
              <w:t>tabacum</w:t>
            </w:r>
            <w:r w:rsidRPr="00473C91">
              <w:rPr>
                <w:sz w:val="16"/>
                <w:szCs w:val="16"/>
              </w:rPr>
              <w:t>) AP</w:t>
            </w:r>
            <w:r w:rsidRPr="00473C91">
              <w:rPr>
                <w:i/>
                <w:sz w:val="16"/>
                <w:szCs w:val="16"/>
              </w:rPr>
              <w:t>rrn9</w:t>
            </w:r>
          </w:p>
        </w:tc>
        <w:tc>
          <w:tcPr>
            <w:tcW w:w="3254" w:type="dxa"/>
          </w:tcPr>
          <w:p w14:paraId="14BF7825" w14:textId="1F99A4DE" w:rsidR="00F63F26" w:rsidRPr="00473C91" w:rsidRDefault="00F63F26" w:rsidP="00026D1F">
            <w:pPr>
              <w:rPr>
                <w:sz w:val="16"/>
                <w:szCs w:val="16"/>
              </w:rPr>
            </w:pPr>
            <w:r w:rsidRPr="00473C91">
              <w:rPr>
                <w:sz w:val="16"/>
                <w:szCs w:val="16"/>
              </w:rPr>
              <w:lastRenderedPageBreak/>
              <w:t>GGTCTCAGGAGGCTCCCCCGCCGTCGTTCAATGAGAATGGATAAGAGGCTCGTGGGATTTACGTGAGGGGGCAGGGATG</w:t>
            </w:r>
            <w:r w:rsidRPr="00473C91">
              <w:rPr>
                <w:sz w:val="16"/>
                <w:szCs w:val="16"/>
              </w:rPr>
              <w:lastRenderedPageBreak/>
              <w:t>GCTATGATTCTGGGAGCGAACTCCGGGCGAATACGAAGCGCTTGGATACAGTTGTAGGGAGGGATTTTACTTGAGACC</w:t>
            </w:r>
          </w:p>
        </w:tc>
        <w:tc>
          <w:tcPr>
            <w:tcW w:w="716" w:type="dxa"/>
          </w:tcPr>
          <w:p w14:paraId="1070E3A8" w14:textId="66DA5E57" w:rsidR="00F63F26" w:rsidRPr="00473C91" w:rsidRDefault="00F63F26" w:rsidP="00026D1F">
            <w:pPr>
              <w:rPr>
                <w:sz w:val="16"/>
                <w:szCs w:val="16"/>
              </w:rPr>
            </w:pPr>
            <w:r w:rsidRPr="00473C91">
              <w:rPr>
                <w:sz w:val="16"/>
                <w:szCs w:val="16"/>
              </w:rPr>
              <w:lastRenderedPageBreak/>
              <w:t>157</w:t>
            </w:r>
          </w:p>
        </w:tc>
        <w:tc>
          <w:tcPr>
            <w:tcW w:w="1076" w:type="dxa"/>
          </w:tcPr>
          <w:p w14:paraId="55DA710E" w14:textId="6716C051" w:rsidR="00F63F26" w:rsidRPr="00473C91" w:rsidRDefault="00F63F26" w:rsidP="00026D1F">
            <w:pPr>
              <w:rPr>
                <w:sz w:val="16"/>
                <w:szCs w:val="16"/>
              </w:rPr>
            </w:pPr>
            <w:r w:rsidRPr="00473C91">
              <w:rPr>
                <w:sz w:val="16"/>
                <w:szCs w:val="16"/>
              </w:rPr>
              <w:t>Kanamycin</w:t>
            </w:r>
          </w:p>
        </w:tc>
        <w:tc>
          <w:tcPr>
            <w:tcW w:w="1705" w:type="dxa"/>
          </w:tcPr>
          <w:p w14:paraId="38301BCD" w14:textId="268EFD48"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-10(TATGAT)"</w:t>
            </w:r>
            <w:r w:rsidRPr="00473C91">
              <w:rPr>
                <w:i/>
                <w:sz w:val="16"/>
                <w:szCs w:val="16"/>
              </w:rPr>
              <w:t xml:space="preserve"> </w:t>
            </w:r>
            <w:r w:rsidRPr="00473C91">
              <w:rPr>
                <w:i/>
                <w:sz w:val="16"/>
                <w:szCs w:val="16"/>
              </w:rPr>
              <w:lastRenderedPageBreak/>
              <w:t>Nicotiana tabacum</w:t>
            </w:r>
          </w:p>
        </w:tc>
        <w:tc>
          <w:tcPr>
            <w:tcW w:w="1097" w:type="dxa"/>
          </w:tcPr>
          <w:p w14:paraId="28A748A9" w14:textId="0AE713E7" w:rsidR="00F63F26" w:rsidRPr="00473C91" w:rsidRDefault="00F63F26" w:rsidP="00026D1F">
            <w:pPr>
              <w:rPr>
                <w:sz w:val="16"/>
                <w:szCs w:val="16"/>
                <w:lang w:val="fr-FR"/>
              </w:rPr>
            </w:pPr>
            <w:r w:rsidRPr="00473C91">
              <w:rPr>
                <w:noProof/>
                <w:sz w:val="16"/>
                <w:szCs w:val="16"/>
              </w:rPr>
              <w:lastRenderedPageBreak/>
              <w:t>(Davis et al., 2011)</w:t>
            </w:r>
          </w:p>
        </w:tc>
      </w:tr>
      <w:tr w:rsidR="00F63F26" w:rsidRPr="00473C91" w14:paraId="51E2E088" w14:textId="77777777" w:rsidTr="00F63F26">
        <w:trPr>
          <w:jc w:val="center"/>
        </w:trPr>
        <w:tc>
          <w:tcPr>
            <w:tcW w:w="1008" w:type="dxa"/>
          </w:tcPr>
          <w:p w14:paraId="4649EEA8" w14:textId="59C3E9F6" w:rsidR="00F63F26" w:rsidRPr="00473C91" w:rsidRDefault="00F63F26" w:rsidP="00026D1F">
            <w:pPr>
              <w:rPr>
                <w:sz w:val="16"/>
                <w:szCs w:val="16"/>
              </w:rPr>
            </w:pPr>
            <w:r w:rsidRPr="00473C91">
              <w:rPr>
                <w:sz w:val="16"/>
                <w:szCs w:val="16"/>
              </w:rPr>
              <w:lastRenderedPageBreak/>
              <w:t>Promoter</w:t>
            </w:r>
          </w:p>
        </w:tc>
        <w:tc>
          <w:tcPr>
            <w:tcW w:w="720" w:type="dxa"/>
          </w:tcPr>
          <w:p w14:paraId="1D558F74" w14:textId="54869382"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AP</w:t>
            </w:r>
            <w:r w:rsidRPr="00473C91">
              <w:rPr>
                <w:i/>
                <w:sz w:val="16"/>
                <w:szCs w:val="16"/>
              </w:rPr>
              <w:t>rrn10</w:t>
            </w:r>
          </w:p>
        </w:tc>
        <w:tc>
          <w:tcPr>
            <w:tcW w:w="3254" w:type="dxa"/>
          </w:tcPr>
          <w:p w14:paraId="766D289C" w14:textId="28D8DBA0" w:rsidR="00F63F26" w:rsidRPr="00473C91" w:rsidRDefault="00F63F26" w:rsidP="00026D1F">
            <w:pPr>
              <w:rPr>
                <w:sz w:val="16"/>
                <w:szCs w:val="16"/>
              </w:rPr>
            </w:pPr>
            <w:r w:rsidRPr="00473C91">
              <w:rPr>
                <w:sz w:val="16"/>
                <w:szCs w:val="16"/>
              </w:rPr>
              <w:t>GGTCTCAGGAGGCTCCCCCGCCGTCGTTCAATGAGAATGGATAAGAGGCTCGTGGGATTTACGTGAGGGGGCAGGGATGGCTATAATTCTGGGAGCGAACTCCGGGCGAATACGAAGCGCTTGGATACAGTTGTAGGGAGGGATTTTACTTGAGACC</w:t>
            </w:r>
          </w:p>
        </w:tc>
        <w:tc>
          <w:tcPr>
            <w:tcW w:w="716" w:type="dxa"/>
          </w:tcPr>
          <w:p w14:paraId="54BBCFD9" w14:textId="7B14A63C" w:rsidR="00F63F26" w:rsidRPr="00473C91" w:rsidRDefault="00F63F26" w:rsidP="00026D1F">
            <w:pPr>
              <w:rPr>
                <w:sz w:val="16"/>
                <w:szCs w:val="16"/>
              </w:rPr>
            </w:pPr>
            <w:r w:rsidRPr="00473C91">
              <w:rPr>
                <w:sz w:val="16"/>
                <w:szCs w:val="16"/>
              </w:rPr>
              <w:t>157</w:t>
            </w:r>
          </w:p>
        </w:tc>
        <w:tc>
          <w:tcPr>
            <w:tcW w:w="1076" w:type="dxa"/>
          </w:tcPr>
          <w:p w14:paraId="44219651" w14:textId="6ED64C86" w:rsidR="00F63F26" w:rsidRPr="00473C91" w:rsidRDefault="00F63F26" w:rsidP="00026D1F">
            <w:pPr>
              <w:rPr>
                <w:sz w:val="16"/>
                <w:szCs w:val="16"/>
              </w:rPr>
            </w:pPr>
            <w:r w:rsidRPr="00473C91">
              <w:rPr>
                <w:sz w:val="16"/>
                <w:szCs w:val="16"/>
              </w:rPr>
              <w:t>Kanamycin</w:t>
            </w:r>
          </w:p>
        </w:tc>
        <w:tc>
          <w:tcPr>
            <w:tcW w:w="1705" w:type="dxa"/>
          </w:tcPr>
          <w:p w14:paraId="57907D23" w14:textId="4E04913B"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"-35(TTTACG), -10(TATAAT)"</w:t>
            </w:r>
            <w:r w:rsidRPr="00473C91">
              <w:rPr>
                <w:i/>
                <w:sz w:val="16"/>
                <w:szCs w:val="16"/>
              </w:rPr>
              <w:t xml:space="preserve"> Nicotiana tabacum</w:t>
            </w:r>
          </w:p>
        </w:tc>
        <w:tc>
          <w:tcPr>
            <w:tcW w:w="1097" w:type="dxa"/>
          </w:tcPr>
          <w:p w14:paraId="5D1D8E24" w14:textId="7CB2F4A3" w:rsidR="00F63F26" w:rsidRPr="00473C91" w:rsidRDefault="00F63F26" w:rsidP="00026D1F">
            <w:pPr>
              <w:rPr>
                <w:sz w:val="16"/>
                <w:szCs w:val="16"/>
              </w:rPr>
            </w:pPr>
            <w:r w:rsidRPr="00473C91">
              <w:rPr>
                <w:noProof/>
                <w:sz w:val="16"/>
                <w:szCs w:val="16"/>
                <w:lang w:val="fr-FR"/>
              </w:rPr>
              <w:t>(Davis et al., 2011)</w:t>
            </w:r>
          </w:p>
        </w:tc>
      </w:tr>
      <w:tr w:rsidR="00F63F26" w:rsidRPr="00473C91" w14:paraId="0C4B16E2" w14:textId="77777777" w:rsidTr="00F63F26">
        <w:trPr>
          <w:jc w:val="center"/>
        </w:trPr>
        <w:tc>
          <w:tcPr>
            <w:tcW w:w="1008" w:type="dxa"/>
          </w:tcPr>
          <w:p w14:paraId="07CC9900" w14:textId="18AE65DD" w:rsidR="00F63F26" w:rsidRPr="00473C91" w:rsidRDefault="00F63F26" w:rsidP="00026D1F">
            <w:pPr>
              <w:rPr>
                <w:sz w:val="16"/>
                <w:szCs w:val="16"/>
              </w:rPr>
            </w:pPr>
            <w:r w:rsidRPr="00473C91">
              <w:rPr>
                <w:sz w:val="16"/>
                <w:szCs w:val="16"/>
              </w:rPr>
              <w:t>Promoter</w:t>
            </w:r>
          </w:p>
        </w:tc>
        <w:tc>
          <w:tcPr>
            <w:tcW w:w="720" w:type="dxa"/>
          </w:tcPr>
          <w:p w14:paraId="4F165570" w14:textId="47BD1D32"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rrn12</w:t>
            </w:r>
          </w:p>
        </w:tc>
        <w:tc>
          <w:tcPr>
            <w:tcW w:w="3254" w:type="dxa"/>
          </w:tcPr>
          <w:p w14:paraId="26D88B9F" w14:textId="0D541ECB" w:rsidR="00F63F26" w:rsidRPr="00473C91" w:rsidRDefault="00F63F26" w:rsidP="00026D1F">
            <w:pPr>
              <w:rPr>
                <w:sz w:val="16"/>
                <w:szCs w:val="16"/>
              </w:rPr>
            </w:pPr>
            <w:r w:rsidRPr="00473C91">
              <w:rPr>
                <w:sz w:val="16"/>
                <w:szCs w:val="16"/>
              </w:rPr>
              <w:t>GGTCTCAGGAGGCTCCCCCGCCGTCGTTCAATGAGAATGGATAAGAGGCTCGTGGGATTGTCGTGAGGGGGCAGGGATGGCTATATTTCTGGGAGCGAACTCCGGGCGAATACGAAGCGCTTGGATACAGTTGTAGGGAGGGATTTTACTTGAGACC</w:t>
            </w:r>
          </w:p>
        </w:tc>
        <w:tc>
          <w:tcPr>
            <w:tcW w:w="716" w:type="dxa"/>
          </w:tcPr>
          <w:p w14:paraId="5C7115BF" w14:textId="567C4B7F" w:rsidR="00F63F26" w:rsidRPr="00473C91" w:rsidRDefault="00F63F26" w:rsidP="00026D1F">
            <w:pPr>
              <w:rPr>
                <w:sz w:val="16"/>
                <w:szCs w:val="16"/>
              </w:rPr>
            </w:pPr>
            <w:r w:rsidRPr="00473C91">
              <w:rPr>
                <w:sz w:val="16"/>
                <w:szCs w:val="16"/>
              </w:rPr>
              <w:t>157</w:t>
            </w:r>
          </w:p>
        </w:tc>
        <w:tc>
          <w:tcPr>
            <w:tcW w:w="1076" w:type="dxa"/>
          </w:tcPr>
          <w:p w14:paraId="795C290F" w14:textId="503CF2D6" w:rsidR="00F63F26" w:rsidRPr="00473C91" w:rsidRDefault="00F63F26" w:rsidP="00026D1F">
            <w:pPr>
              <w:rPr>
                <w:sz w:val="16"/>
                <w:szCs w:val="16"/>
              </w:rPr>
            </w:pPr>
            <w:r w:rsidRPr="00473C91">
              <w:rPr>
                <w:sz w:val="16"/>
                <w:szCs w:val="16"/>
              </w:rPr>
              <w:t>Kanamycin</w:t>
            </w:r>
          </w:p>
        </w:tc>
        <w:tc>
          <w:tcPr>
            <w:tcW w:w="1705" w:type="dxa"/>
          </w:tcPr>
          <w:p w14:paraId="5FA01B22" w14:textId="3538E001"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"-35(TTGTCG), -10(TATATT)"; A to T in -35 3rd pos. (weak destabilize)</w:t>
            </w:r>
            <w:r w:rsidRPr="00473C91">
              <w:rPr>
                <w:i/>
                <w:sz w:val="16"/>
                <w:szCs w:val="16"/>
              </w:rPr>
              <w:t xml:space="preserve"> Nicotiana tabacum</w:t>
            </w:r>
          </w:p>
        </w:tc>
        <w:tc>
          <w:tcPr>
            <w:tcW w:w="1097" w:type="dxa"/>
          </w:tcPr>
          <w:p w14:paraId="1C3DDCC4" w14:textId="4276CC57" w:rsidR="00F63F26" w:rsidRPr="00473C91" w:rsidRDefault="00F63F26" w:rsidP="00026D1F">
            <w:pPr>
              <w:rPr>
                <w:sz w:val="16"/>
                <w:szCs w:val="16"/>
                <w:lang w:val="fr-FR"/>
              </w:rPr>
            </w:pPr>
            <w:r w:rsidRPr="00473C91">
              <w:rPr>
                <w:sz w:val="16"/>
                <w:szCs w:val="16"/>
              </w:rPr>
              <w:t>Designed in this work</w:t>
            </w:r>
          </w:p>
        </w:tc>
      </w:tr>
      <w:tr w:rsidR="00F63F26" w:rsidRPr="00473C91" w14:paraId="49CBB08D" w14:textId="77777777" w:rsidTr="00F63F26">
        <w:trPr>
          <w:jc w:val="center"/>
        </w:trPr>
        <w:tc>
          <w:tcPr>
            <w:tcW w:w="1008" w:type="dxa"/>
          </w:tcPr>
          <w:p w14:paraId="37B9A11D" w14:textId="63A383E0" w:rsidR="00F63F26" w:rsidRPr="00473C91" w:rsidRDefault="00F63F26" w:rsidP="00026D1F">
            <w:pPr>
              <w:rPr>
                <w:sz w:val="16"/>
                <w:szCs w:val="16"/>
              </w:rPr>
            </w:pPr>
            <w:r w:rsidRPr="00473C91">
              <w:rPr>
                <w:sz w:val="16"/>
                <w:szCs w:val="16"/>
              </w:rPr>
              <w:t>Promoter</w:t>
            </w:r>
          </w:p>
        </w:tc>
        <w:tc>
          <w:tcPr>
            <w:tcW w:w="720" w:type="dxa"/>
          </w:tcPr>
          <w:p w14:paraId="6766942C" w14:textId="13B55290"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rrn13</w:t>
            </w:r>
          </w:p>
        </w:tc>
        <w:tc>
          <w:tcPr>
            <w:tcW w:w="3254" w:type="dxa"/>
          </w:tcPr>
          <w:p w14:paraId="654F567D" w14:textId="135DB50E" w:rsidR="00F63F26" w:rsidRPr="00473C91" w:rsidRDefault="00F63F26" w:rsidP="00026D1F">
            <w:pPr>
              <w:rPr>
                <w:sz w:val="16"/>
                <w:szCs w:val="16"/>
              </w:rPr>
            </w:pPr>
            <w:r w:rsidRPr="00473C91">
              <w:rPr>
                <w:sz w:val="16"/>
                <w:szCs w:val="16"/>
              </w:rPr>
              <w:t>GGTCTCAGGAGGCTCCCCCGCCGTCGTTCAATGAGAATGGATAAGAGGCTCGTGGGATTGGAGTGAGGGGGCAGGGATGGCTATATTTCTGGGAGCGAACTCCGGGCGAATACGAAGCGCTTGGATACAGTTGTAGGGAGGGATTTTACTTGAGACC</w:t>
            </w:r>
          </w:p>
        </w:tc>
        <w:tc>
          <w:tcPr>
            <w:tcW w:w="716" w:type="dxa"/>
          </w:tcPr>
          <w:p w14:paraId="2FB5F8F0" w14:textId="1306BC12" w:rsidR="00F63F26" w:rsidRPr="00473C91" w:rsidRDefault="00F63F26" w:rsidP="00026D1F">
            <w:pPr>
              <w:rPr>
                <w:sz w:val="16"/>
                <w:szCs w:val="16"/>
              </w:rPr>
            </w:pPr>
            <w:r w:rsidRPr="00473C91">
              <w:rPr>
                <w:sz w:val="16"/>
                <w:szCs w:val="16"/>
              </w:rPr>
              <w:t>157</w:t>
            </w:r>
          </w:p>
        </w:tc>
        <w:tc>
          <w:tcPr>
            <w:tcW w:w="1076" w:type="dxa"/>
          </w:tcPr>
          <w:p w14:paraId="731BEEDE" w14:textId="65C81628" w:rsidR="00F63F26" w:rsidRPr="00473C91" w:rsidRDefault="00F63F26" w:rsidP="00026D1F">
            <w:pPr>
              <w:rPr>
                <w:sz w:val="16"/>
                <w:szCs w:val="16"/>
              </w:rPr>
            </w:pPr>
            <w:r w:rsidRPr="00473C91">
              <w:rPr>
                <w:sz w:val="16"/>
                <w:szCs w:val="16"/>
              </w:rPr>
              <w:t>Kanamycin</w:t>
            </w:r>
          </w:p>
        </w:tc>
        <w:tc>
          <w:tcPr>
            <w:tcW w:w="1705" w:type="dxa"/>
          </w:tcPr>
          <w:p w14:paraId="11A7B921" w14:textId="4E3A540E"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"-35(TTGGAG), -10(TATATT)"; A to G in -35 3rd pos. (strong destabilize)</w:t>
            </w:r>
            <w:r w:rsidRPr="00473C91">
              <w:rPr>
                <w:i/>
                <w:sz w:val="16"/>
                <w:szCs w:val="16"/>
              </w:rPr>
              <w:t xml:space="preserve"> Nicotiana tabacum</w:t>
            </w:r>
          </w:p>
        </w:tc>
        <w:tc>
          <w:tcPr>
            <w:tcW w:w="1097" w:type="dxa"/>
          </w:tcPr>
          <w:p w14:paraId="6A75F1D7" w14:textId="51769B75" w:rsidR="00F63F26" w:rsidRPr="00473C91" w:rsidRDefault="00F63F26" w:rsidP="00026D1F">
            <w:pPr>
              <w:rPr>
                <w:sz w:val="16"/>
                <w:szCs w:val="16"/>
              </w:rPr>
            </w:pPr>
            <w:r w:rsidRPr="00473C91">
              <w:rPr>
                <w:sz w:val="16"/>
                <w:szCs w:val="16"/>
              </w:rPr>
              <w:t>Designed in this work</w:t>
            </w:r>
          </w:p>
        </w:tc>
      </w:tr>
      <w:tr w:rsidR="00F63F26" w:rsidRPr="00473C91" w14:paraId="129EDD1D" w14:textId="77777777" w:rsidTr="00F63F26">
        <w:trPr>
          <w:jc w:val="center"/>
        </w:trPr>
        <w:tc>
          <w:tcPr>
            <w:tcW w:w="1008" w:type="dxa"/>
          </w:tcPr>
          <w:p w14:paraId="2640FD32" w14:textId="220D9C5A" w:rsidR="00F63F26" w:rsidRPr="00473C91" w:rsidRDefault="00F63F26" w:rsidP="00026D1F">
            <w:pPr>
              <w:rPr>
                <w:sz w:val="16"/>
                <w:szCs w:val="16"/>
              </w:rPr>
            </w:pPr>
            <w:r w:rsidRPr="00473C91">
              <w:rPr>
                <w:sz w:val="16"/>
                <w:szCs w:val="16"/>
              </w:rPr>
              <w:t>Promoter</w:t>
            </w:r>
          </w:p>
        </w:tc>
        <w:tc>
          <w:tcPr>
            <w:tcW w:w="720" w:type="dxa"/>
          </w:tcPr>
          <w:p w14:paraId="263E3730" w14:textId="05BA3CD4"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rrn14</w:t>
            </w:r>
          </w:p>
        </w:tc>
        <w:tc>
          <w:tcPr>
            <w:tcW w:w="3254" w:type="dxa"/>
          </w:tcPr>
          <w:p w14:paraId="3BD805FA" w14:textId="57B8CF22" w:rsidR="00F63F26" w:rsidRPr="00473C91" w:rsidRDefault="00F63F26" w:rsidP="00026D1F">
            <w:pPr>
              <w:rPr>
                <w:sz w:val="16"/>
                <w:szCs w:val="16"/>
              </w:rPr>
            </w:pPr>
            <w:r w:rsidRPr="00473C91">
              <w:rPr>
                <w:sz w:val="16"/>
                <w:szCs w:val="16"/>
              </w:rPr>
              <w:t>GGTCTCAGGAGGCTCCCCCGCCGTCGTTCAATGAGAATGGATAAGAGGCTCGTGGGATTGAAATGAGGGGGCAGGGATGGCTATATTTCTGGGAGCGAACTCCGGGCGAATACGAAGCGCTTGGATACAGTTGTAGGGAGGGATTTTACTTGAGACC</w:t>
            </w:r>
          </w:p>
        </w:tc>
        <w:tc>
          <w:tcPr>
            <w:tcW w:w="716" w:type="dxa"/>
          </w:tcPr>
          <w:p w14:paraId="696A23FB" w14:textId="5B41E82E" w:rsidR="00F63F26" w:rsidRPr="00473C91" w:rsidRDefault="00F63F26" w:rsidP="00026D1F">
            <w:pPr>
              <w:rPr>
                <w:sz w:val="16"/>
                <w:szCs w:val="16"/>
              </w:rPr>
            </w:pPr>
            <w:r w:rsidRPr="00473C91">
              <w:rPr>
                <w:sz w:val="16"/>
                <w:szCs w:val="16"/>
              </w:rPr>
              <w:t>157</w:t>
            </w:r>
          </w:p>
        </w:tc>
        <w:tc>
          <w:tcPr>
            <w:tcW w:w="1076" w:type="dxa"/>
          </w:tcPr>
          <w:p w14:paraId="27F33E0F" w14:textId="48B10810" w:rsidR="00F63F26" w:rsidRPr="00473C91" w:rsidRDefault="00F63F26" w:rsidP="00026D1F">
            <w:pPr>
              <w:rPr>
                <w:sz w:val="16"/>
                <w:szCs w:val="16"/>
              </w:rPr>
            </w:pPr>
            <w:r w:rsidRPr="00473C91">
              <w:rPr>
                <w:sz w:val="16"/>
                <w:szCs w:val="16"/>
              </w:rPr>
              <w:t>Kanamycin</w:t>
            </w:r>
          </w:p>
        </w:tc>
        <w:tc>
          <w:tcPr>
            <w:tcW w:w="1705" w:type="dxa"/>
          </w:tcPr>
          <w:p w14:paraId="39A0922D" w14:textId="7307AB48"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"-35(TTGAAA), -10(TATATT)"; C to A in -35 2nd pos. (weak destabilize)</w:t>
            </w:r>
            <w:r w:rsidRPr="00473C91">
              <w:rPr>
                <w:i/>
                <w:sz w:val="16"/>
                <w:szCs w:val="16"/>
              </w:rPr>
              <w:t xml:space="preserve"> Nicotiana tabacum</w:t>
            </w:r>
          </w:p>
        </w:tc>
        <w:tc>
          <w:tcPr>
            <w:tcW w:w="1097" w:type="dxa"/>
          </w:tcPr>
          <w:p w14:paraId="6014A22F" w14:textId="0A0ABFA8" w:rsidR="00F63F26" w:rsidRPr="00473C91" w:rsidRDefault="00F63F26" w:rsidP="00026D1F">
            <w:pPr>
              <w:rPr>
                <w:sz w:val="16"/>
                <w:szCs w:val="16"/>
              </w:rPr>
            </w:pPr>
            <w:r w:rsidRPr="00473C91">
              <w:rPr>
                <w:sz w:val="16"/>
                <w:szCs w:val="16"/>
              </w:rPr>
              <w:t>Designed in this work</w:t>
            </w:r>
          </w:p>
        </w:tc>
      </w:tr>
      <w:tr w:rsidR="00F63F26" w:rsidRPr="00473C91" w14:paraId="248E061E" w14:textId="77777777" w:rsidTr="00F63F26">
        <w:trPr>
          <w:jc w:val="center"/>
        </w:trPr>
        <w:tc>
          <w:tcPr>
            <w:tcW w:w="1008" w:type="dxa"/>
          </w:tcPr>
          <w:p w14:paraId="7395548F" w14:textId="68175519" w:rsidR="00F63F26" w:rsidRPr="00473C91" w:rsidRDefault="00F63F26" w:rsidP="00026D1F">
            <w:pPr>
              <w:rPr>
                <w:sz w:val="16"/>
                <w:szCs w:val="16"/>
              </w:rPr>
            </w:pPr>
            <w:r w:rsidRPr="00473C91">
              <w:rPr>
                <w:sz w:val="16"/>
                <w:szCs w:val="16"/>
              </w:rPr>
              <w:t>Promoter</w:t>
            </w:r>
          </w:p>
        </w:tc>
        <w:tc>
          <w:tcPr>
            <w:tcW w:w="720" w:type="dxa"/>
          </w:tcPr>
          <w:p w14:paraId="42D9E68A" w14:textId="476F722C"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rrn15</w:t>
            </w:r>
          </w:p>
        </w:tc>
        <w:tc>
          <w:tcPr>
            <w:tcW w:w="3254" w:type="dxa"/>
          </w:tcPr>
          <w:p w14:paraId="3C6E07E3" w14:textId="3EC429CD" w:rsidR="00F63F26" w:rsidRPr="00473C91" w:rsidRDefault="00F63F26" w:rsidP="00026D1F">
            <w:pPr>
              <w:rPr>
                <w:sz w:val="16"/>
                <w:szCs w:val="16"/>
              </w:rPr>
            </w:pPr>
            <w:r w:rsidRPr="00473C91">
              <w:rPr>
                <w:sz w:val="16"/>
                <w:szCs w:val="16"/>
              </w:rPr>
              <w:t>GGTCTCAGGAGGCTCCCCCGCCGTCGTTCAATGAGAATGGATAAGAGGCTCGTGGGATTGATGTGAGGGGGCAGGGATGGCTATATTTCTGGGAGCGAACTCCGGGCGAATACGAAGCGCTTGGATACAGTTGTAGGGAGGGATTTTACTTGAGACC</w:t>
            </w:r>
          </w:p>
        </w:tc>
        <w:tc>
          <w:tcPr>
            <w:tcW w:w="716" w:type="dxa"/>
          </w:tcPr>
          <w:p w14:paraId="64315B71" w14:textId="2118FE4D" w:rsidR="00F63F26" w:rsidRPr="00473C91" w:rsidRDefault="00F63F26" w:rsidP="00026D1F">
            <w:pPr>
              <w:rPr>
                <w:sz w:val="16"/>
                <w:szCs w:val="16"/>
              </w:rPr>
            </w:pPr>
            <w:r w:rsidRPr="00473C91">
              <w:rPr>
                <w:sz w:val="16"/>
                <w:szCs w:val="16"/>
              </w:rPr>
              <w:t>157</w:t>
            </w:r>
          </w:p>
        </w:tc>
        <w:tc>
          <w:tcPr>
            <w:tcW w:w="1076" w:type="dxa"/>
          </w:tcPr>
          <w:p w14:paraId="548DDEEF" w14:textId="7E843FEB" w:rsidR="00F63F26" w:rsidRPr="00473C91" w:rsidRDefault="00F63F26" w:rsidP="00026D1F">
            <w:pPr>
              <w:rPr>
                <w:sz w:val="16"/>
                <w:szCs w:val="16"/>
              </w:rPr>
            </w:pPr>
            <w:r w:rsidRPr="00473C91">
              <w:rPr>
                <w:sz w:val="16"/>
                <w:szCs w:val="16"/>
              </w:rPr>
              <w:t>Kanamycin</w:t>
            </w:r>
          </w:p>
        </w:tc>
        <w:tc>
          <w:tcPr>
            <w:tcW w:w="1705" w:type="dxa"/>
          </w:tcPr>
          <w:p w14:paraId="61AE4B57" w14:textId="1E799BF2"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"-35(TTGATG), -10(TATATT)"; C to T in -35 2nd pos. (strong destabilize)</w:t>
            </w:r>
            <w:r w:rsidRPr="00473C91">
              <w:rPr>
                <w:i/>
                <w:sz w:val="16"/>
                <w:szCs w:val="16"/>
              </w:rPr>
              <w:t xml:space="preserve"> Nicotiana tabacum</w:t>
            </w:r>
          </w:p>
        </w:tc>
        <w:tc>
          <w:tcPr>
            <w:tcW w:w="1097" w:type="dxa"/>
          </w:tcPr>
          <w:p w14:paraId="768D449C" w14:textId="1CE34033" w:rsidR="00F63F26" w:rsidRPr="00473C91" w:rsidRDefault="00F63F26" w:rsidP="00026D1F">
            <w:pPr>
              <w:rPr>
                <w:sz w:val="16"/>
                <w:szCs w:val="16"/>
              </w:rPr>
            </w:pPr>
            <w:r w:rsidRPr="00473C91">
              <w:rPr>
                <w:sz w:val="16"/>
                <w:szCs w:val="16"/>
              </w:rPr>
              <w:t>Designed in this work</w:t>
            </w:r>
          </w:p>
        </w:tc>
      </w:tr>
      <w:tr w:rsidR="00F63F26" w:rsidRPr="00473C91" w14:paraId="1651EECA" w14:textId="77777777" w:rsidTr="00F63F26">
        <w:trPr>
          <w:jc w:val="center"/>
        </w:trPr>
        <w:tc>
          <w:tcPr>
            <w:tcW w:w="1008" w:type="dxa"/>
          </w:tcPr>
          <w:p w14:paraId="778D60AC" w14:textId="2A901726" w:rsidR="00F63F26" w:rsidRPr="00473C91" w:rsidRDefault="00F63F26" w:rsidP="00026D1F">
            <w:pPr>
              <w:rPr>
                <w:sz w:val="16"/>
                <w:szCs w:val="16"/>
              </w:rPr>
            </w:pPr>
            <w:r w:rsidRPr="00473C91">
              <w:rPr>
                <w:sz w:val="16"/>
                <w:szCs w:val="16"/>
              </w:rPr>
              <w:t>Promoter</w:t>
            </w:r>
          </w:p>
        </w:tc>
        <w:tc>
          <w:tcPr>
            <w:tcW w:w="720" w:type="dxa"/>
          </w:tcPr>
          <w:p w14:paraId="05C29409" w14:textId="2608C078"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rrn16</w:t>
            </w:r>
          </w:p>
        </w:tc>
        <w:tc>
          <w:tcPr>
            <w:tcW w:w="3254" w:type="dxa"/>
          </w:tcPr>
          <w:p w14:paraId="14B5BFF7" w14:textId="19BBE9F3" w:rsidR="00F63F26" w:rsidRPr="00473C91" w:rsidRDefault="00F63F26" w:rsidP="00026D1F">
            <w:pPr>
              <w:rPr>
                <w:sz w:val="16"/>
                <w:szCs w:val="16"/>
              </w:rPr>
            </w:pPr>
            <w:r w:rsidRPr="00473C91">
              <w:rPr>
                <w:sz w:val="16"/>
                <w:szCs w:val="16"/>
              </w:rPr>
              <w:t>GGTCTCAGGAGGCTCCCCCGCCGTCGTTCAATGAGAATGGATAAGAGGCTCGTGGGATTGACGTGAGGGGGCAGGGATGGCTATTTTTCTGGGAGCGAACTCCGGGCGAATACGAAGCGCTTGGATACAGTTGTAGGGAGGGATTTTACTTGAGACC</w:t>
            </w:r>
          </w:p>
        </w:tc>
        <w:tc>
          <w:tcPr>
            <w:tcW w:w="716" w:type="dxa"/>
          </w:tcPr>
          <w:p w14:paraId="1B921E08" w14:textId="0F1D1DEC" w:rsidR="00F63F26" w:rsidRPr="00473C91" w:rsidRDefault="00F63F26" w:rsidP="00026D1F">
            <w:pPr>
              <w:rPr>
                <w:sz w:val="16"/>
                <w:szCs w:val="16"/>
              </w:rPr>
            </w:pPr>
            <w:r w:rsidRPr="00473C91">
              <w:rPr>
                <w:sz w:val="16"/>
                <w:szCs w:val="16"/>
              </w:rPr>
              <w:t>157</w:t>
            </w:r>
          </w:p>
        </w:tc>
        <w:tc>
          <w:tcPr>
            <w:tcW w:w="1076" w:type="dxa"/>
          </w:tcPr>
          <w:p w14:paraId="4F96CE54" w14:textId="203B79ED" w:rsidR="00F63F26" w:rsidRPr="00473C91" w:rsidRDefault="00F63F26" w:rsidP="00026D1F">
            <w:pPr>
              <w:rPr>
                <w:sz w:val="16"/>
                <w:szCs w:val="16"/>
              </w:rPr>
            </w:pPr>
            <w:r w:rsidRPr="00473C91">
              <w:rPr>
                <w:sz w:val="16"/>
                <w:szCs w:val="16"/>
              </w:rPr>
              <w:t>Kanamycin</w:t>
            </w:r>
          </w:p>
        </w:tc>
        <w:tc>
          <w:tcPr>
            <w:tcW w:w="1705" w:type="dxa"/>
          </w:tcPr>
          <w:p w14:paraId="677659E9" w14:textId="236A42F8"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"-35(TTGACG), -10(TATTTT)"; A to T in -10 3rd pos. (weak destabilize)</w:t>
            </w:r>
            <w:r w:rsidRPr="00473C91">
              <w:rPr>
                <w:i/>
                <w:sz w:val="16"/>
                <w:szCs w:val="16"/>
              </w:rPr>
              <w:t xml:space="preserve"> Nicotiana tabacum</w:t>
            </w:r>
          </w:p>
        </w:tc>
        <w:tc>
          <w:tcPr>
            <w:tcW w:w="1097" w:type="dxa"/>
          </w:tcPr>
          <w:p w14:paraId="426420FA" w14:textId="67AACEDB" w:rsidR="00F63F26" w:rsidRPr="00473C91" w:rsidRDefault="00F63F26" w:rsidP="00026D1F">
            <w:pPr>
              <w:rPr>
                <w:sz w:val="16"/>
                <w:szCs w:val="16"/>
              </w:rPr>
            </w:pPr>
            <w:r w:rsidRPr="00473C91">
              <w:rPr>
                <w:sz w:val="16"/>
                <w:szCs w:val="16"/>
              </w:rPr>
              <w:t>Designed in this work</w:t>
            </w:r>
          </w:p>
        </w:tc>
      </w:tr>
      <w:tr w:rsidR="00F63F26" w:rsidRPr="00473C91" w14:paraId="3E7DF0EA" w14:textId="77777777" w:rsidTr="00F63F26">
        <w:trPr>
          <w:jc w:val="center"/>
        </w:trPr>
        <w:tc>
          <w:tcPr>
            <w:tcW w:w="1008" w:type="dxa"/>
          </w:tcPr>
          <w:p w14:paraId="6042784C" w14:textId="77C4C3FE" w:rsidR="00F63F26" w:rsidRPr="00473C91" w:rsidRDefault="00F63F26" w:rsidP="00026D1F">
            <w:pPr>
              <w:rPr>
                <w:sz w:val="16"/>
                <w:szCs w:val="16"/>
              </w:rPr>
            </w:pPr>
            <w:r w:rsidRPr="00473C91">
              <w:rPr>
                <w:sz w:val="16"/>
                <w:szCs w:val="16"/>
              </w:rPr>
              <w:t>Promoter</w:t>
            </w:r>
          </w:p>
        </w:tc>
        <w:tc>
          <w:tcPr>
            <w:tcW w:w="720" w:type="dxa"/>
          </w:tcPr>
          <w:p w14:paraId="710DEF4C" w14:textId="5B9CC3C6"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rrn17</w:t>
            </w:r>
          </w:p>
        </w:tc>
        <w:tc>
          <w:tcPr>
            <w:tcW w:w="3254" w:type="dxa"/>
          </w:tcPr>
          <w:p w14:paraId="3EA221D5" w14:textId="70F39CE6" w:rsidR="00F63F26" w:rsidRPr="00473C91" w:rsidRDefault="00F63F26" w:rsidP="00026D1F">
            <w:pPr>
              <w:rPr>
                <w:sz w:val="16"/>
                <w:szCs w:val="16"/>
              </w:rPr>
            </w:pPr>
            <w:r w:rsidRPr="00473C91">
              <w:rPr>
                <w:sz w:val="16"/>
                <w:szCs w:val="16"/>
              </w:rPr>
              <w:t>GGTCTCAGGAGGCTCCCCCGCCGTCGTTCAATGAGAATGGATAAGAGGCTCGTGGGATTGACGTGAGGGGGCAGGGATGGCTATGTTTCTGGGAGCGAACTCCGGGCGAATACGAAGCGCTTGGATACAGTTGTAGGGAGGGATTTTACTTGAGACC</w:t>
            </w:r>
          </w:p>
        </w:tc>
        <w:tc>
          <w:tcPr>
            <w:tcW w:w="716" w:type="dxa"/>
          </w:tcPr>
          <w:p w14:paraId="6CF8BF85" w14:textId="72EE4D88" w:rsidR="00F63F26" w:rsidRPr="00473C91" w:rsidRDefault="00F63F26" w:rsidP="00026D1F">
            <w:pPr>
              <w:rPr>
                <w:sz w:val="16"/>
                <w:szCs w:val="16"/>
              </w:rPr>
            </w:pPr>
            <w:r w:rsidRPr="00473C91">
              <w:rPr>
                <w:sz w:val="16"/>
                <w:szCs w:val="16"/>
              </w:rPr>
              <w:t>157</w:t>
            </w:r>
          </w:p>
        </w:tc>
        <w:tc>
          <w:tcPr>
            <w:tcW w:w="1076" w:type="dxa"/>
          </w:tcPr>
          <w:p w14:paraId="1DD834AC" w14:textId="06BB25BC" w:rsidR="00F63F26" w:rsidRPr="00473C91" w:rsidRDefault="00F63F26" w:rsidP="00026D1F">
            <w:pPr>
              <w:rPr>
                <w:sz w:val="16"/>
                <w:szCs w:val="16"/>
              </w:rPr>
            </w:pPr>
            <w:r w:rsidRPr="00473C91">
              <w:rPr>
                <w:sz w:val="16"/>
                <w:szCs w:val="16"/>
              </w:rPr>
              <w:t>Kanamycin</w:t>
            </w:r>
          </w:p>
        </w:tc>
        <w:tc>
          <w:tcPr>
            <w:tcW w:w="1705" w:type="dxa"/>
          </w:tcPr>
          <w:p w14:paraId="0A697EEF" w14:textId="18223052"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"-35(TTGACG), -10(TATGTT)"; A to G in -10 3rd  pos. (strong destabilize)</w:t>
            </w:r>
            <w:r w:rsidRPr="00473C91">
              <w:rPr>
                <w:i/>
                <w:sz w:val="16"/>
                <w:szCs w:val="16"/>
              </w:rPr>
              <w:t xml:space="preserve"> Nicotiana tabacum</w:t>
            </w:r>
          </w:p>
        </w:tc>
        <w:tc>
          <w:tcPr>
            <w:tcW w:w="1097" w:type="dxa"/>
          </w:tcPr>
          <w:p w14:paraId="0C373F24" w14:textId="2A67EB36" w:rsidR="00F63F26" w:rsidRPr="00473C91" w:rsidRDefault="00F63F26" w:rsidP="00026D1F">
            <w:pPr>
              <w:rPr>
                <w:sz w:val="16"/>
                <w:szCs w:val="16"/>
              </w:rPr>
            </w:pPr>
            <w:r w:rsidRPr="00473C91">
              <w:rPr>
                <w:sz w:val="16"/>
                <w:szCs w:val="16"/>
              </w:rPr>
              <w:t>Designed in this work</w:t>
            </w:r>
          </w:p>
        </w:tc>
      </w:tr>
      <w:tr w:rsidR="00F63F26" w:rsidRPr="00473C91" w14:paraId="23CD748B" w14:textId="77777777" w:rsidTr="00F63F26">
        <w:trPr>
          <w:jc w:val="center"/>
        </w:trPr>
        <w:tc>
          <w:tcPr>
            <w:tcW w:w="1008" w:type="dxa"/>
          </w:tcPr>
          <w:p w14:paraId="00901AA0" w14:textId="64128725" w:rsidR="00F63F26" w:rsidRPr="00473C91" w:rsidRDefault="00F63F26" w:rsidP="00026D1F">
            <w:pPr>
              <w:rPr>
                <w:sz w:val="16"/>
                <w:szCs w:val="16"/>
              </w:rPr>
            </w:pPr>
            <w:r w:rsidRPr="00473C91">
              <w:rPr>
                <w:sz w:val="16"/>
                <w:szCs w:val="16"/>
              </w:rPr>
              <w:t>Promoter</w:t>
            </w:r>
          </w:p>
        </w:tc>
        <w:tc>
          <w:tcPr>
            <w:tcW w:w="720" w:type="dxa"/>
          </w:tcPr>
          <w:p w14:paraId="335A28E5" w14:textId="254BC835"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rrn18</w:t>
            </w:r>
          </w:p>
        </w:tc>
        <w:tc>
          <w:tcPr>
            <w:tcW w:w="3254" w:type="dxa"/>
          </w:tcPr>
          <w:p w14:paraId="24DF9895" w14:textId="7ACB72AE" w:rsidR="00F63F26" w:rsidRPr="00473C91" w:rsidRDefault="00F63F26" w:rsidP="00026D1F">
            <w:pPr>
              <w:rPr>
                <w:sz w:val="16"/>
                <w:szCs w:val="16"/>
              </w:rPr>
            </w:pPr>
            <w:r w:rsidRPr="00473C91">
              <w:rPr>
                <w:sz w:val="16"/>
                <w:szCs w:val="16"/>
              </w:rPr>
              <w:t>GGTCTCAGGAGGCTCCCCCGCCGTCGTTCAATGAGAATGGATAAGAGGCTCGTGGGATTGACGTGAGGGGGCAGGGATGGCTATAGTTCTGGGAGCGAACTCCGGGCGAATACGAAGCGCTTGGATACAGTTGTAGGGAGGGATTTTACTTGAGACC</w:t>
            </w:r>
          </w:p>
        </w:tc>
        <w:tc>
          <w:tcPr>
            <w:tcW w:w="716" w:type="dxa"/>
          </w:tcPr>
          <w:p w14:paraId="30ED64BC" w14:textId="7063191D" w:rsidR="00F63F26" w:rsidRPr="00473C91" w:rsidRDefault="00F63F26" w:rsidP="00026D1F">
            <w:pPr>
              <w:rPr>
                <w:sz w:val="16"/>
                <w:szCs w:val="16"/>
              </w:rPr>
            </w:pPr>
            <w:r w:rsidRPr="00473C91">
              <w:rPr>
                <w:sz w:val="16"/>
                <w:szCs w:val="16"/>
              </w:rPr>
              <w:t>157</w:t>
            </w:r>
          </w:p>
        </w:tc>
        <w:tc>
          <w:tcPr>
            <w:tcW w:w="1076" w:type="dxa"/>
          </w:tcPr>
          <w:p w14:paraId="1E3E3EE7" w14:textId="103FEF34" w:rsidR="00F63F26" w:rsidRPr="00473C91" w:rsidRDefault="00F63F26" w:rsidP="00026D1F">
            <w:pPr>
              <w:rPr>
                <w:sz w:val="16"/>
                <w:szCs w:val="16"/>
              </w:rPr>
            </w:pPr>
            <w:r w:rsidRPr="00473C91">
              <w:rPr>
                <w:sz w:val="16"/>
                <w:szCs w:val="16"/>
              </w:rPr>
              <w:t>Kanamycin</w:t>
            </w:r>
          </w:p>
        </w:tc>
        <w:tc>
          <w:tcPr>
            <w:tcW w:w="1705" w:type="dxa"/>
          </w:tcPr>
          <w:p w14:paraId="54FFE165" w14:textId="434AF04B"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"-35(TTGACG), -10(TATAGT)"; T to G in -10 2nd pos. (weak destabilize)</w:t>
            </w:r>
            <w:r w:rsidRPr="00473C91">
              <w:rPr>
                <w:i/>
                <w:sz w:val="16"/>
                <w:szCs w:val="16"/>
              </w:rPr>
              <w:t xml:space="preserve"> Nicotiana tabacum</w:t>
            </w:r>
          </w:p>
        </w:tc>
        <w:tc>
          <w:tcPr>
            <w:tcW w:w="1097" w:type="dxa"/>
          </w:tcPr>
          <w:p w14:paraId="7776CE18" w14:textId="40941967" w:rsidR="00F63F26" w:rsidRPr="00473C91" w:rsidRDefault="00F63F26" w:rsidP="00026D1F">
            <w:pPr>
              <w:rPr>
                <w:sz w:val="16"/>
                <w:szCs w:val="16"/>
              </w:rPr>
            </w:pPr>
            <w:r w:rsidRPr="00473C91">
              <w:rPr>
                <w:sz w:val="16"/>
                <w:szCs w:val="16"/>
              </w:rPr>
              <w:t>Designed in this work</w:t>
            </w:r>
          </w:p>
        </w:tc>
      </w:tr>
      <w:tr w:rsidR="00F63F26" w:rsidRPr="00473C91" w14:paraId="13809D4B" w14:textId="77777777" w:rsidTr="00F63F26">
        <w:trPr>
          <w:jc w:val="center"/>
        </w:trPr>
        <w:tc>
          <w:tcPr>
            <w:tcW w:w="1008" w:type="dxa"/>
          </w:tcPr>
          <w:p w14:paraId="1BFCBBDC" w14:textId="5ABBC6F4" w:rsidR="00F63F26" w:rsidRPr="00473C91" w:rsidRDefault="00F63F26" w:rsidP="00026D1F">
            <w:pPr>
              <w:rPr>
                <w:sz w:val="16"/>
                <w:szCs w:val="16"/>
              </w:rPr>
            </w:pPr>
            <w:r w:rsidRPr="00473C91">
              <w:rPr>
                <w:sz w:val="16"/>
                <w:szCs w:val="16"/>
              </w:rPr>
              <w:t>Promoter</w:t>
            </w:r>
          </w:p>
        </w:tc>
        <w:tc>
          <w:tcPr>
            <w:tcW w:w="720" w:type="dxa"/>
          </w:tcPr>
          <w:p w14:paraId="49BFA5B6" w14:textId="6F05C354"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xml:space="preserve">) </w:t>
            </w:r>
            <w:r w:rsidRPr="00473C91">
              <w:rPr>
                <w:sz w:val="16"/>
                <w:szCs w:val="16"/>
              </w:rPr>
              <w:lastRenderedPageBreak/>
              <w:t>BP</w:t>
            </w:r>
            <w:r w:rsidRPr="00473C91">
              <w:rPr>
                <w:i/>
                <w:sz w:val="16"/>
                <w:szCs w:val="16"/>
              </w:rPr>
              <w:t>rrn19</w:t>
            </w:r>
          </w:p>
        </w:tc>
        <w:tc>
          <w:tcPr>
            <w:tcW w:w="3254" w:type="dxa"/>
          </w:tcPr>
          <w:p w14:paraId="58451932" w14:textId="28E48137" w:rsidR="00F63F26" w:rsidRPr="00473C91" w:rsidRDefault="00F63F26" w:rsidP="00026D1F">
            <w:pPr>
              <w:rPr>
                <w:sz w:val="16"/>
                <w:szCs w:val="16"/>
              </w:rPr>
            </w:pPr>
            <w:r w:rsidRPr="00473C91">
              <w:rPr>
                <w:sz w:val="16"/>
                <w:szCs w:val="16"/>
              </w:rPr>
              <w:lastRenderedPageBreak/>
              <w:t>GGTCTCAGGAGGCTCCCCCGCCGTCGTTCAATGAGAATGGATAAGAGGCTCGTGGGATTGACGTGAGGGGGCAGGGATGGCTATACTTCTGGGAGCGAACTCCGGGCGAATACGAAGCGCTTGGATACAGTT</w:t>
            </w:r>
            <w:r w:rsidRPr="00473C91">
              <w:rPr>
                <w:sz w:val="16"/>
                <w:szCs w:val="16"/>
              </w:rPr>
              <w:lastRenderedPageBreak/>
              <w:t>GTAGGGAGGGATTTTACTTGAGACC</w:t>
            </w:r>
          </w:p>
        </w:tc>
        <w:tc>
          <w:tcPr>
            <w:tcW w:w="716" w:type="dxa"/>
          </w:tcPr>
          <w:p w14:paraId="6DE48A73" w14:textId="1C2BC469" w:rsidR="00F63F26" w:rsidRPr="00473C91" w:rsidRDefault="00F63F26" w:rsidP="00026D1F">
            <w:pPr>
              <w:rPr>
                <w:sz w:val="16"/>
                <w:szCs w:val="16"/>
              </w:rPr>
            </w:pPr>
            <w:r w:rsidRPr="00473C91">
              <w:rPr>
                <w:sz w:val="16"/>
                <w:szCs w:val="16"/>
              </w:rPr>
              <w:lastRenderedPageBreak/>
              <w:t>157</w:t>
            </w:r>
          </w:p>
        </w:tc>
        <w:tc>
          <w:tcPr>
            <w:tcW w:w="1076" w:type="dxa"/>
          </w:tcPr>
          <w:p w14:paraId="73A03E35" w14:textId="583D2E56" w:rsidR="00F63F26" w:rsidRPr="00473C91" w:rsidRDefault="00F63F26" w:rsidP="00026D1F">
            <w:pPr>
              <w:rPr>
                <w:sz w:val="16"/>
                <w:szCs w:val="16"/>
              </w:rPr>
            </w:pPr>
            <w:r w:rsidRPr="00473C91">
              <w:rPr>
                <w:sz w:val="16"/>
                <w:szCs w:val="16"/>
              </w:rPr>
              <w:t>Kanamycin</w:t>
            </w:r>
          </w:p>
        </w:tc>
        <w:tc>
          <w:tcPr>
            <w:tcW w:w="1705" w:type="dxa"/>
          </w:tcPr>
          <w:p w14:paraId="657F6EC3" w14:textId="0C11CBD0"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"-35(TTGACG), -10(TATACT)"; T to C in -10 2nd pos.  (</w:t>
            </w:r>
            <w:proofErr w:type="gramStart"/>
            <w:r w:rsidRPr="00473C91">
              <w:rPr>
                <w:sz w:val="16"/>
                <w:szCs w:val="16"/>
              </w:rPr>
              <w:t>strong</w:t>
            </w:r>
            <w:proofErr w:type="gramEnd"/>
            <w:r w:rsidRPr="00473C91">
              <w:rPr>
                <w:sz w:val="16"/>
                <w:szCs w:val="16"/>
              </w:rPr>
              <w:t xml:space="preserve"> destabilize)</w:t>
            </w:r>
            <w:r w:rsidRPr="00473C91">
              <w:rPr>
                <w:i/>
                <w:sz w:val="16"/>
                <w:szCs w:val="16"/>
              </w:rPr>
              <w:t xml:space="preserve"> </w:t>
            </w:r>
            <w:r w:rsidRPr="00473C91">
              <w:rPr>
                <w:i/>
                <w:sz w:val="16"/>
                <w:szCs w:val="16"/>
              </w:rPr>
              <w:lastRenderedPageBreak/>
              <w:t>Nicotiana tabacum</w:t>
            </w:r>
          </w:p>
        </w:tc>
        <w:tc>
          <w:tcPr>
            <w:tcW w:w="1097" w:type="dxa"/>
          </w:tcPr>
          <w:p w14:paraId="64C92440" w14:textId="0CCAB002" w:rsidR="00F63F26" w:rsidRPr="00473C91" w:rsidRDefault="00F63F26" w:rsidP="00026D1F">
            <w:pPr>
              <w:rPr>
                <w:sz w:val="16"/>
                <w:szCs w:val="16"/>
              </w:rPr>
            </w:pPr>
            <w:r w:rsidRPr="00473C91">
              <w:rPr>
                <w:sz w:val="16"/>
                <w:szCs w:val="16"/>
              </w:rPr>
              <w:lastRenderedPageBreak/>
              <w:t>Designed in this work</w:t>
            </w:r>
          </w:p>
        </w:tc>
      </w:tr>
      <w:tr w:rsidR="00F63F26" w:rsidRPr="00473C91" w14:paraId="5BA81A59" w14:textId="77777777" w:rsidTr="00F63F26">
        <w:trPr>
          <w:jc w:val="center"/>
        </w:trPr>
        <w:tc>
          <w:tcPr>
            <w:tcW w:w="1008" w:type="dxa"/>
          </w:tcPr>
          <w:p w14:paraId="481F0B41" w14:textId="5ECA4B11" w:rsidR="00F63F26" w:rsidRPr="00473C91" w:rsidRDefault="00F63F26" w:rsidP="00026D1F">
            <w:pPr>
              <w:rPr>
                <w:sz w:val="16"/>
                <w:szCs w:val="16"/>
              </w:rPr>
            </w:pPr>
            <w:r w:rsidRPr="00473C91">
              <w:rPr>
                <w:sz w:val="16"/>
                <w:szCs w:val="16"/>
              </w:rPr>
              <w:lastRenderedPageBreak/>
              <w:t>Promoter</w:t>
            </w:r>
          </w:p>
        </w:tc>
        <w:tc>
          <w:tcPr>
            <w:tcW w:w="720" w:type="dxa"/>
          </w:tcPr>
          <w:p w14:paraId="69FFA19D" w14:textId="74F1B121"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rrn20</w:t>
            </w:r>
          </w:p>
        </w:tc>
        <w:tc>
          <w:tcPr>
            <w:tcW w:w="3254" w:type="dxa"/>
          </w:tcPr>
          <w:p w14:paraId="0EE7FE8C" w14:textId="6A243610" w:rsidR="00F63F26" w:rsidRPr="00473C91" w:rsidRDefault="00F63F26" w:rsidP="00026D1F">
            <w:pPr>
              <w:rPr>
                <w:sz w:val="16"/>
                <w:szCs w:val="16"/>
              </w:rPr>
            </w:pPr>
            <w:r w:rsidRPr="00473C91">
              <w:rPr>
                <w:sz w:val="16"/>
                <w:szCs w:val="16"/>
              </w:rPr>
              <w:t>GGTCTCAGGAGGCTCCCCCGCCGTCGTTCAATGAGAATGGATAAGAGGCTCGTGGGATTGACGTGAGGGGGCAGGGATGGCTATTGTTCTGGGAGCGAACTCCGGGCGAATACGAAGCGCTTGGATACAGTTGTAGGGAGGGATTTTACTTGAGACC</w:t>
            </w:r>
          </w:p>
        </w:tc>
        <w:tc>
          <w:tcPr>
            <w:tcW w:w="716" w:type="dxa"/>
          </w:tcPr>
          <w:p w14:paraId="751CF3A8" w14:textId="10759469" w:rsidR="00F63F26" w:rsidRPr="00473C91" w:rsidRDefault="00F63F26" w:rsidP="00026D1F">
            <w:pPr>
              <w:rPr>
                <w:sz w:val="16"/>
                <w:szCs w:val="16"/>
              </w:rPr>
            </w:pPr>
            <w:r w:rsidRPr="00473C91">
              <w:rPr>
                <w:sz w:val="16"/>
                <w:szCs w:val="16"/>
              </w:rPr>
              <w:t>157</w:t>
            </w:r>
          </w:p>
        </w:tc>
        <w:tc>
          <w:tcPr>
            <w:tcW w:w="1076" w:type="dxa"/>
          </w:tcPr>
          <w:p w14:paraId="72BC7A13" w14:textId="54F25C23" w:rsidR="00F63F26" w:rsidRPr="00473C91" w:rsidRDefault="00F63F26" w:rsidP="00026D1F">
            <w:pPr>
              <w:rPr>
                <w:sz w:val="16"/>
                <w:szCs w:val="16"/>
              </w:rPr>
            </w:pPr>
            <w:r w:rsidRPr="00473C91">
              <w:rPr>
                <w:sz w:val="16"/>
                <w:szCs w:val="16"/>
              </w:rPr>
              <w:t>Kanamycin</w:t>
            </w:r>
          </w:p>
        </w:tc>
        <w:tc>
          <w:tcPr>
            <w:tcW w:w="1705" w:type="dxa"/>
          </w:tcPr>
          <w:p w14:paraId="43A42975" w14:textId="6715EF41"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"-35(TTGACG), -10(TATTGT)"; A to T in -10 3rd  pos.; T to G in -10 2nd pos. (double weak)</w:t>
            </w:r>
            <w:r w:rsidRPr="00473C91">
              <w:rPr>
                <w:i/>
                <w:sz w:val="16"/>
                <w:szCs w:val="16"/>
              </w:rPr>
              <w:t xml:space="preserve"> Nicotiana tabacum</w:t>
            </w:r>
          </w:p>
        </w:tc>
        <w:tc>
          <w:tcPr>
            <w:tcW w:w="1097" w:type="dxa"/>
          </w:tcPr>
          <w:p w14:paraId="0BD73F67" w14:textId="3FD03128" w:rsidR="00F63F26" w:rsidRPr="00473C91" w:rsidRDefault="00F63F26" w:rsidP="00026D1F">
            <w:pPr>
              <w:rPr>
                <w:sz w:val="16"/>
                <w:szCs w:val="16"/>
              </w:rPr>
            </w:pPr>
            <w:r w:rsidRPr="00473C91">
              <w:rPr>
                <w:sz w:val="16"/>
                <w:szCs w:val="16"/>
              </w:rPr>
              <w:t>Designed in this work</w:t>
            </w:r>
          </w:p>
        </w:tc>
      </w:tr>
      <w:tr w:rsidR="00F63F26" w:rsidRPr="00473C91" w14:paraId="0275E979" w14:textId="77777777" w:rsidTr="00F63F26">
        <w:trPr>
          <w:jc w:val="center"/>
        </w:trPr>
        <w:tc>
          <w:tcPr>
            <w:tcW w:w="1008" w:type="dxa"/>
          </w:tcPr>
          <w:p w14:paraId="5B07B08E" w14:textId="1B59372B" w:rsidR="00F63F26" w:rsidRPr="00473C91" w:rsidRDefault="00F63F26" w:rsidP="00026D1F">
            <w:pPr>
              <w:rPr>
                <w:sz w:val="16"/>
                <w:szCs w:val="16"/>
              </w:rPr>
            </w:pPr>
            <w:r w:rsidRPr="00473C91">
              <w:rPr>
                <w:sz w:val="16"/>
                <w:szCs w:val="16"/>
              </w:rPr>
              <w:t>Promoter</w:t>
            </w:r>
          </w:p>
        </w:tc>
        <w:tc>
          <w:tcPr>
            <w:tcW w:w="720" w:type="dxa"/>
          </w:tcPr>
          <w:p w14:paraId="510D2AD3" w14:textId="2A0D1B07" w:rsidR="00F63F26" w:rsidRPr="00473C91" w:rsidRDefault="00F63F26" w:rsidP="00026D1F">
            <w:pPr>
              <w:rPr>
                <w:sz w:val="16"/>
                <w:szCs w:val="16"/>
              </w:rPr>
            </w:pPr>
            <w:r w:rsidRPr="00473C91">
              <w:rPr>
                <w:sz w:val="16"/>
                <w:szCs w:val="16"/>
              </w:rPr>
              <w:t>P</w:t>
            </w:r>
            <w:r w:rsidRPr="00473C91">
              <w:rPr>
                <w:i/>
                <w:sz w:val="16"/>
                <w:szCs w:val="16"/>
              </w:rPr>
              <w:t>rrn</w:t>
            </w:r>
            <w:r w:rsidRPr="00473C91">
              <w:rPr>
                <w:sz w:val="16"/>
                <w:szCs w:val="16"/>
              </w:rPr>
              <w:t xml:space="preserve"> (</w:t>
            </w:r>
            <w:r w:rsidRPr="00473C91">
              <w:rPr>
                <w:i/>
                <w:sz w:val="16"/>
                <w:szCs w:val="16"/>
              </w:rPr>
              <w:t>Nicotiana tabacum</w:t>
            </w:r>
            <w:r w:rsidRPr="00473C91">
              <w:rPr>
                <w:sz w:val="16"/>
                <w:szCs w:val="16"/>
              </w:rPr>
              <w:t>) BP</w:t>
            </w:r>
            <w:r w:rsidRPr="00473C91">
              <w:rPr>
                <w:i/>
                <w:sz w:val="16"/>
                <w:szCs w:val="16"/>
              </w:rPr>
              <w:t>rrn21</w:t>
            </w:r>
          </w:p>
        </w:tc>
        <w:tc>
          <w:tcPr>
            <w:tcW w:w="3254" w:type="dxa"/>
          </w:tcPr>
          <w:p w14:paraId="0130C86F" w14:textId="552F0627" w:rsidR="00F63F26" w:rsidRPr="00473C91" w:rsidRDefault="00F63F26" w:rsidP="00026D1F">
            <w:pPr>
              <w:rPr>
                <w:sz w:val="16"/>
                <w:szCs w:val="16"/>
              </w:rPr>
            </w:pPr>
            <w:r w:rsidRPr="00473C91">
              <w:rPr>
                <w:sz w:val="16"/>
                <w:szCs w:val="16"/>
              </w:rPr>
              <w:t>GGTCTCAGGAGGCTCCCCCGCCGTCGTTCAATGAGAATGGATAAGAGGCTCGTGGGATTGACGTGAGGGGGCAGGGATGGCTATGCTTCTGGGAGCGAACTCCGGGCGAATACGAAGCGCTTGGATACAGTTGTAGGGAGGGATTTTACTTGAGACC</w:t>
            </w:r>
          </w:p>
        </w:tc>
        <w:tc>
          <w:tcPr>
            <w:tcW w:w="716" w:type="dxa"/>
          </w:tcPr>
          <w:p w14:paraId="4785ED64" w14:textId="4BD3F06E" w:rsidR="00F63F26" w:rsidRPr="00473C91" w:rsidRDefault="00F63F26" w:rsidP="00026D1F">
            <w:pPr>
              <w:rPr>
                <w:sz w:val="16"/>
                <w:szCs w:val="16"/>
              </w:rPr>
            </w:pPr>
            <w:r w:rsidRPr="00473C91">
              <w:rPr>
                <w:sz w:val="16"/>
                <w:szCs w:val="16"/>
              </w:rPr>
              <w:t>157</w:t>
            </w:r>
          </w:p>
        </w:tc>
        <w:tc>
          <w:tcPr>
            <w:tcW w:w="1076" w:type="dxa"/>
          </w:tcPr>
          <w:p w14:paraId="77F0EF77" w14:textId="63420189" w:rsidR="00F63F26" w:rsidRPr="00473C91" w:rsidRDefault="00F63F26" w:rsidP="00026D1F">
            <w:pPr>
              <w:rPr>
                <w:sz w:val="16"/>
                <w:szCs w:val="16"/>
              </w:rPr>
            </w:pPr>
            <w:r w:rsidRPr="00473C91">
              <w:rPr>
                <w:sz w:val="16"/>
                <w:szCs w:val="16"/>
              </w:rPr>
              <w:t>Kanamycin</w:t>
            </w:r>
          </w:p>
        </w:tc>
        <w:tc>
          <w:tcPr>
            <w:tcW w:w="1705" w:type="dxa"/>
          </w:tcPr>
          <w:p w14:paraId="711FA13D" w14:textId="575C08C0"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"-35(TTGACG), -10(TATGCT)"; A to G in -10 3rd  pos.; T to C in -10 2nd pos. (double strong)</w:t>
            </w:r>
            <w:r w:rsidRPr="00473C91">
              <w:rPr>
                <w:i/>
                <w:sz w:val="16"/>
                <w:szCs w:val="16"/>
              </w:rPr>
              <w:t xml:space="preserve"> Nicotiana tabacum</w:t>
            </w:r>
          </w:p>
        </w:tc>
        <w:tc>
          <w:tcPr>
            <w:tcW w:w="1097" w:type="dxa"/>
          </w:tcPr>
          <w:p w14:paraId="6579887C" w14:textId="2AACDF02" w:rsidR="00F63F26" w:rsidRPr="00473C91" w:rsidRDefault="00F63F26" w:rsidP="00026D1F">
            <w:pPr>
              <w:rPr>
                <w:sz w:val="16"/>
                <w:szCs w:val="16"/>
              </w:rPr>
            </w:pPr>
            <w:r w:rsidRPr="00473C91">
              <w:rPr>
                <w:sz w:val="16"/>
                <w:szCs w:val="16"/>
              </w:rPr>
              <w:t>Designed in this work</w:t>
            </w:r>
          </w:p>
        </w:tc>
      </w:tr>
      <w:tr w:rsidR="00F63F26" w:rsidRPr="00473C91" w14:paraId="2A1D074F" w14:textId="77777777" w:rsidTr="00F63F26">
        <w:trPr>
          <w:jc w:val="center"/>
        </w:trPr>
        <w:tc>
          <w:tcPr>
            <w:tcW w:w="1008" w:type="dxa"/>
          </w:tcPr>
          <w:p w14:paraId="008A7411" w14:textId="63D4D4E7"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5A9370FD" w14:textId="37B31C00" w:rsidR="00F63F26" w:rsidRPr="00473C91" w:rsidRDefault="00F63F26" w:rsidP="00026D1F">
            <w:pPr>
              <w:rPr>
                <w:sz w:val="16"/>
                <w:szCs w:val="16"/>
              </w:rPr>
            </w:pPr>
            <w:r w:rsidRPr="00473C91">
              <w:rPr>
                <w:i/>
                <w:sz w:val="16"/>
                <w:szCs w:val="16"/>
              </w:rPr>
              <w:t xml:space="preserve">Zm </w:t>
            </w:r>
            <w:r w:rsidRPr="00473C91">
              <w:rPr>
                <w:sz w:val="16"/>
                <w:szCs w:val="16"/>
              </w:rPr>
              <w:t>P</w:t>
            </w:r>
            <w:r w:rsidRPr="00473C91">
              <w:rPr>
                <w:i/>
                <w:sz w:val="16"/>
                <w:szCs w:val="16"/>
              </w:rPr>
              <w:t>clpP</w:t>
            </w:r>
            <w:proofErr w:type="gramStart"/>
            <w:r w:rsidRPr="00473C91">
              <w:rPr>
                <w:sz w:val="16"/>
                <w:szCs w:val="16"/>
              </w:rPr>
              <w:t>::</w:t>
            </w:r>
            <w:proofErr w:type="gramEnd"/>
            <w:r w:rsidRPr="00473C91">
              <w:rPr>
                <w:sz w:val="16"/>
                <w:szCs w:val="16"/>
              </w:rPr>
              <w:t>5’UTR</w:t>
            </w:r>
          </w:p>
        </w:tc>
        <w:tc>
          <w:tcPr>
            <w:tcW w:w="3254" w:type="dxa"/>
          </w:tcPr>
          <w:p w14:paraId="65628F51" w14:textId="30FC2A8E" w:rsidR="00F63F26" w:rsidRPr="00473C91" w:rsidRDefault="00F63F26" w:rsidP="00026D1F">
            <w:pPr>
              <w:rPr>
                <w:sz w:val="16"/>
                <w:szCs w:val="16"/>
              </w:rPr>
            </w:pPr>
            <w:r w:rsidRPr="00473C91">
              <w:rPr>
                <w:sz w:val="16"/>
                <w:szCs w:val="16"/>
              </w:rPr>
              <w:t>GGTCTCAGGAGAAAGAGCTCGGATCCTCTATGTATTAATAGAATCTATAGTATTCTTATAGAATAAGAAAAAAAAAATGAAGATAATAAACTGCGGATTCTTTCTTTCTCTTCCATTCTTACGTTTCCATATTAAAGTGTAGTTTTTTTACTTAAATTTAATAATATTAATCTACCAATGTGAGACC</w:t>
            </w:r>
          </w:p>
        </w:tc>
        <w:tc>
          <w:tcPr>
            <w:tcW w:w="716" w:type="dxa"/>
          </w:tcPr>
          <w:p w14:paraId="1120F55D" w14:textId="7EF2180F" w:rsidR="00F63F26" w:rsidRPr="00473C91" w:rsidRDefault="00F63F26" w:rsidP="00026D1F">
            <w:pPr>
              <w:rPr>
                <w:sz w:val="16"/>
                <w:szCs w:val="16"/>
              </w:rPr>
            </w:pPr>
            <w:r w:rsidRPr="00473C91">
              <w:rPr>
                <w:sz w:val="16"/>
                <w:szCs w:val="16"/>
              </w:rPr>
              <w:t>187</w:t>
            </w:r>
          </w:p>
        </w:tc>
        <w:tc>
          <w:tcPr>
            <w:tcW w:w="1076" w:type="dxa"/>
          </w:tcPr>
          <w:p w14:paraId="3871A995" w14:textId="01DF5E8A" w:rsidR="00F63F26" w:rsidRPr="00473C91" w:rsidRDefault="00F63F26" w:rsidP="00026D1F">
            <w:pPr>
              <w:rPr>
                <w:sz w:val="16"/>
                <w:szCs w:val="16"/>
              </w:rPr>
            </w:pPr>
            <w:r w:rsidRPr="00473C91">
              <w:rPr>
                <w:sz w:val="16"/>
                <w:szCs w:val="16"/>
              </w:rPr>
              <w:t>Kanamycin</w:t>
            </w:r>
          </w:p>
        </w:tc>
        <w:tc>
          <w:tcPr>
            <w:tcW w:w="1705" w:type="dxa"/>
          </w:tcPr>
          <w:p w14:paraId="7B8386D4" w14:textId="6FCA0250" w:rsidR="00F63F26" w:rsidRPr="00473C91" w:rsidRDefault="00F63F26" w:rsidP="00026D1F">
            <w:pPr>
              <w:rPr>
                <w:sz w:val="16"/>
                <w:szCs w:val="16"/>
              </w:rPr>
            </w:pPr>
            <w:proofErr w:type="gramStart"/>
            <w:r w:rsidRPr="00473C91">
              <w:rPr>
                <w:i/>
                <w:sz w:val="16"/>
                <w:szCs w:val="16"/>
              </w:rPr>
              <w:t>clpP</w:t>
            </w:r>
            <w:proofErr w:type="gramEnd"/>
            <w:r w:rsidRPr="00473C91">
              <w:rPr>
                <w:sz w:val="16"/>
                <w:szCs w:val="16"/>
              </w:rPr>
              <w:t xml:space="preserve"> promoter with 5’UTR, </w:t>
            </w:r>
            <w:r w:rsidRPr="00473C91">
              <w:rPr>
                <w:i/>
                <w:sz w:val="16"/>
                <w:szCs w:val="16"/>
              </w:rPr>
              <w:t>Zea mays</w:t>
            </w:r>
          </w:p>
        </w:tc>
        <w:tc>
          <w:tcPr>
            <w:tcW w:w="1097" w:type="dxa"/>
          </w:tcPr>
          <w:p w14:paraId="7FD85AB6" w14:textId="1097B466" w:rsidR="00F63F26" w:rsidRPr="00473C91" w:rsidRDefault="00F63F26" w:rsidP="00026D1F">
            <w:pPr>
              <w:rPr>
                <w:sz w:val="16"/>
                <w:szCs w:val="16"/>
              </w:rPr>
            </w:pPr>
            <w:r w:rsidRPr="00473C91">
              <w:rPr>
                <w:noProof/>
                <w:sz w:val="16"/>
                <w:szCs w:val="16"/>
                <w:lang w:val="fr-FR"/>
              </w:rPr>
              <w:t>(Zhang et al., 2012)</w:t>
            </w:r>
          </w:p>
        </w:tc>
      </w:tr>
      <w:tr w:rsidR="00F63F26" w:rsidRPr="00473C91" w14:paraId="71ED547B" w14:textId="77777777" w:rsidTr="00F63F26">
        <w:trPr>
          <w:jc w:val="center"/>
        </w:trPr>
        <w:tc>
          <w:tcPr>
            <w:tcW w:w="1008" w:type="dxa"/>
          </w:tcPr>
          <w:p w14:paraId="36AE19AC" w14:textId="72714803"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501BA942" w14:textId="1EA5B1EE" w:rsidR="00F63F26" w:rsidRPr="00473C91" w:rsidRDefault="00F63F26" w:rsidP="00026D1F">
            <w:pPr>
              <w:rPr>
                <w:sz w:val="16"/>
                <w:szCs w:val="16"/>
              </w:rPr>
            </w:pPr>
            <w:r w:rsidRPr="00473C91">
              <w:rPr>
                <w:i/>
                <w:sz w:val="16"/>
                <w:szCs w:val="16"/>
              </w:rPr>
              <w:t xml:space="preserve">Zm </w:t>
            </w:r>
            <w:r w:rsidRPr="00473C91">
              <w:rPr>
                <w:sz w:val="16"/>
                <w:szCs w:val="16"/>
              </w:rPr>
              <w:t>P</w:t>
            </w:r>
            <w:r w:rsidRPr="00473C91">
              <w:rPr>
                <w:i/>
                <w:sz w:val="16"/>
                <w:szCs w:val="16"/>
              </w:rPr>
              <w:t>clpP</w:t>
            </w:r>
            <w:proofErr w:type="gramStart"/>
            <w:r w:rsidRPr="00473C91">
              <w:rPr>
                <w:sz w:val="16"/>
                <w:szCs w:val="16"/>
              </w:rPr>
              <w:t>::</w:t>
            </w:r>
            <w:proofErr w:type="gramEnd"/>
            <w:r w:rsidRPr="00473C91">
              <w:rPr>
                <w:sz w:val="16"/>
                <w:szCs w:val="16"/>
              </w:rPr>
              <w:t>Gg10 leader</w:t>
            </w:r>
          </w:p>
        </w:tc>
        <w:tc>
          <w:tcPr>
            <w:tcW w:w="3254" w:type="dxa"/>
          </w:tcPr>
          <w:p w14:paraId="503937A5" w14:textId="1ECDEE69" w:rsidR="00F63F26" w:rsidRPr="00473C91" w:rsidRDefault="00F63F26" w:rsidP="00026D1F">
            <w:pPr>
              <w:rPr>
                <w:sz w:val="16"/>
                <w:szCs w:val="16"/>
              </w:rPr>
            </w:pPr>
            <w:r w:rsidRPr="00473C91">
              <w:rPr>
                <w:sz w:val="16"/>
                <w:szCs w:val="16"/>
              </w:rPr>
              <w:t>GGTCTCAGGAGAAAGAGCTCGGATCCTCTATGTATTAATAGAATCTATAGTATTCTTATAGAATAAGAAAAAAAAAATGAAGATAATAAACTGCGGATTCTTTCTTTCTCTTCCATTCTTACGTTTCCATATTAAAGTGTAGTTTTTTTACTTAAATTTAAAGAAGGAGATATACCCAATGTGAGACC</w:t>
            </w:r>
          </w:p>
        </w:tc>
        <w:tc>
          <w:tcPr>
            <w:tcW w:w="716" w:type="dxa"/>
          </w:tcPr>
          <w:p w14:paraId="3E1899A5" w14:textId="7963FEE5" w:rsidR="00F63F26" w:rsidRPr="00473C91" w:rsidRDefault="00F63F26" w:rsidP="00026D1F">
            <w:pPr>
              <w:rPr>
                <w:sz w:val="16"/>
                <w:szCs w:val="16"/>
              </w:rPr>
            </w:pPr>
            <w:r w:rsidRPr="00473C91">
              <w:rPr>
                <w:sz w:val="16"/>
                <w:szCs w:val="16"/>
              </w:rPr>
              <w:t>188</w:t>
            </w:r>
          </w:p>
        </w:tc>
        <w:tc>
          <w:tcPr>
            <w:tcW w:w="1076" w:type="dxa"/>
          </w:tcPr>
          <w:p w14:paraId="50CB2D93" w14:textId="221EF4B0" w:rsidR="00F63F26" w:rsidRPr="00473C91" w:rsidRDefault="00F63F26" w:rsidP="00026D1F">
            <w:pPr>
              <w:rPr>
                <w:sz w:val="16"/>
                <w:szCs w:val="16"/>
              </w:rPr>
            </w:pPr>
            <w:r w:rsidRPr="00473C91">
              <w:rPr>
                <w:sz w:val="16"/>
                <w:szCs w:val="16"/>
              </w:rPr>
              <w:t>Kanamycin</w:t>
            </w:r>
          </w:p>
        </w:tc>
        <w:tc>
          <w:tcPr>
            <w:tcW w:w="1705" w:type="dxa"/>
          </w:tcPr>
          <w:p w14:paraId="1DA04A0E" w14:textId="76304810" w:rsidR="00F63F26" w:rsidRPr="00473C91" w:rsidRDefault="00F63F26" w:rsidP="00026D1F">
            <w:pPr>
              <w:rPr>
                <w:sz w:val="16"/>
                <w:szCs w:val="16"/>
              </w:rPr>
            </w:pPr>
            <w:proofErr w:type="gramStart"/>
            <w:r w:rsidRPr="00473C91">
              <w:rPr>
                <w:i/>
                <w:sz w:val="16"/>
                <w:szCs w:val="16"/>
              </w:rPr>
              <w:t>clpP</w:t>
            </w:r>
            <w:proofErr w:type="gramEnd"/>
            <w:r w:rsidRPr="00473C91">
              <w:rPr>
                <w:sz w:val="16"/>
                <w:szCs w:val="16"/>
              </w:rPr>
              <w:t xml:space="preserve"> promoter with G10 leader, </w:t>
            </w:r>
            <w:r w:rsidRPr="00473C91">
              <w:rPr>
                <w:i/>
                <w:sz w:val="16"/>
                <w:szCs w:val="16"/>
              </w:rPr>
              <w:t>Zea mays</w:t>
            </w:r>
          </w:p>
        </w:tc>
        <w:tc>
          <w:tcPr>
            <w:tcW w:w="1097" w:type="dxa"/>
          </w:tcPr>
          <w:p w14:paraId="2945B2E9" w14:textId="624FDBD2" w:rsidR="00F63F26" w:rsidRPr="00473C91" w:rsidRDefault="00F63F26" w:rsidP="00026D1F">
            <w:pPr>
              <w:rPr>
                <w:sz w:val="16"/>
                <w:szCs w:val="16"/>
                <w:lang w:val="fr-FR"/>
              </w:rPr>
            </w:pPr>
            <w:r w:rsidRPr="00473C91">
              <w:rPr>
                <w:noProof/>
                <w:sz w:val="16"/>
                <w:szCs w:val="16"/>
                <w:lang w:val="fr-FR"/>
              </w:rPr>
              <w:t>(Zhang et al., 2012)</w:t>
            </w:r>
          </w:p>
        </w:tc>
      </w:tr>
      <w:tr w:rsidR="00F63F26" w:rsidRPr="00473C91" w14:paraId="5C6923BB" w14:textId="77777777" w:rsidTr="00F63F26">
        <w:trPr>
          <w:jc w:val="center"/>
        </w:trPr>
        <w:tc>
          <w:tcPr>
            <w:tcW w:w="1008" w:type="dxa"/>
          </w:tcPr>
          <w:p w14:paraId="38CEE998" w14:textId="1C14F9FF"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74E4503F" w14:textId="59D815DF" w:rsidR="00F63F26" w:rsidRPr="00473C91" w:rsidRDefault="00F63F26" w:rsidP="00026D1F">
            <w:pPr>
              <w:rPr>
                <w:sz w:val="16"/>
                <w:szCs w:val="16"/>
              </w:rPr>
            </w:pPr>
            <w:r w:rsidRPr="00473C91">
              <w:rPr>
                <w:sz w:val="16"/>
                <w:szCs w:val="16"/>
              </w:rPr>
              <w:t>P</w:t>
            </w:r>
            <w:r w:rsidRPr="00473C91">
              <w:rPr>
                <w:i/>
                <w:sz w:val="16"/>
                <w:szCs w:val="16"/>
              </w:rPr>
              <w:t>accD</w:t>
            </w:r>
            <w:proofErr w:type="gramStart"/>
            <w:r w:rsidRPr="00473C91">
              <w:rPr>
                <w:sz w:val="16"/>
                <w:szCs w:val="16"/>
              </w:rPr>
              <w:t>::</w:t>
            </w:r>
            <w:proofErr w:type="gramEnd"/>
            <w:r w:rsidRPr="00473C91">
              <w:rPr>
                <w:sz w:val="16"/>
                <w:szCs w:val="16"/>
              </w:rPr>
              <w:t>5’UTR</w:t>
            </w:r>
          </w:p>
        </w:tc>
        <w:tc>
          <w:tcPr>
            <w:tcW w:w="3254" w:type="dxa"/>
          </w:tcPr>
          <w:p w14:paraId="75E76D88" w14:textId="1751A174" w:rsidR="00F63F26" w:rsidRPr="00473C91" w:rsidRDefault="00F63F26" w:rsidP="00026D1F">
            <w:pPr>
              <w:rPr>
                <w:sz w:val="16"/>
                <w:szCs w:val="16"/>
              </w:rPr>
            </w:pPr>
            <w:r w:rsidRPr="00473C91">
              <w:rPr>
                <w:sz w:val="16"/>
                <w:szCs w:val="16"/>
              </w:rPr>
              <w:t>GGTCTCAGGAGAAAAGAGCTCCGACATAGGAGAAGCCGCCCTTTATTAAAAATTATATTATTTTAAATAATATAAAGGGGGTTCCAACATATTAATATATAGTGAAGTGTTCCCCCAGATTCAGAACTTTTTTTCAATACTCACAATCCTTATTAGTTAATAATCCTAGTGATTGGATTTCTATGCTTAGTCTGATAGGAAATAAGATATTCAAATAAATAATTTTATAGCGAATGACTATTCATCTATTGTATTTTCATGCAAATAGGGGGCAAGAAAACTCTATGAATGTGAGACC</w:t>
            </w:r>
          </w:p>
        </w:tc>
        <w:tc>
          <w:tcPr>
            <w:tcW w:w="716" w:type="dxa"/>
          </w:tcPr>
          <w:p w14:paraId="4A61E2EE" w14:textId="22071C53" w:rsidR="00F63F26" w:rsidRPr="00473C91" w:rsidRDefault="00F63F26" w:rsidP="00026D1F">
            <w:pPr>
              <w:rPr>
                <w:sz w:val="16"/>
                <w:szCs w:val="16"/>
              </w:rPr>
            </w:pPr>
            <w:r w:rsidRPr="00473C91">
              <w:rPr>
                <w:sz w:val="16"/>
                <w:szCs w:val="16"/>
              </w:rPr>
              <w:t>298</w:t>
            </w:r>
          </w:p>
        </w:tc>
        <w:tc>
          <w:tcPr>
            <w:tcW w:w="1076" w:type="dxa"/>
          </w:tcPr>
          <w:p w14:paraId="284BAD4A" w14:textId="0E70EED9" w:rsidR="00F63F26" w:rsidRPr="00473C91" w:rsidRDefault="00F63F26" w:rsidP="00026D1F">
            <w:pPr>
              <w:rPr>
                <w:sz w:val="16"/>
                <w:szCs w:val="16"/>
              </w:rPr>
            </w:pPr>
            <w:r w:rsidRPr="00473C91">
              <w:rPr>
                <w:sz w:val="16"/>
                <w:szCs w:val="16"/>
              </w:rPr>
              <w:t>Kanamycin</w:t>
            </w:r>
          </w:p>
        </w:tc>
        <w:tc>
          <w:tcPr>
            <w:tcW w:w="1705" w:type="dxa"/>
          </w:tcPr>
          <w:p w14:paraId="7A43A7C7" w14:textId="787926E7" w:rsidR="00F63F26" w:rsidRPr="00473C91" w:rsidRDefault="00F63F26" w:rsidP="00026D1F">
            <w:pPr>
              <w:rPr>
                <w:sz w:val="16"/>
                <w:szCs w:val="16"/>
              </w:rPr>
            </w:pPr>
            <w:proofErr w:type="gramStart"/>
            <w:r w:rsidRPr="00473C91">
              <w:rPr>
                <w:i/>
                <w:sz w:val="16"/>
                <w:szCs w:val="16"/>
              </w:rPr>
              <w:t>accD</w:t>
            </w:r>
            <w:proofErr w:type="gramEnd"/>
            <w:r w:rsidRPr="00473C91">
              <w:rPr>
                <w:sz w:val="16"/>
                <w:szCs w:val="16"/>
              </w:rPr>
              <w:t xml:space="preserve"> promoter with 5’UTR</w:t>
            </w:r>
          </w:p>
        </w:tc>
        <w:tc>
          <w:tcPr>
            <w:tcW w:w="1097" w:type="dxa"/>
          </w:tcPr>
          <w:p w14:paraId="10886A77" w14:textId="6F71ADD5" w:rsidR="00F63F26" w:rsidRPr="00473C91" w:rsidRDefault="00F63F26" w:rsidP="00026D1F">
            <w:pPr>
              <w:rPr>
                <w:sz w:val="16"/>
                <w:szCs w:val="16"/>
                <w:lang w:val="fr-FR"/>
              </w:rPr>
            </w:pPr>
            <w:r w:rsidRPr="00473C91">
              <w:rPr>
                <w:noProof/>
                <w:sz w:val="16"/>
                <w:szCs w:val="16"/>
                <w:lang w:val="fr-FR"/>
              </w:rPr>
              <w:t>(Zhang et al., 2012)</w:t>
            </w:r>
          </w:p>
        </w:tc>
      </w:tr>
      <w:tr w:rsidR="00F63F26" w:rsidRPr="00473C91" w14:paraId="1A4408E2" w14:textId="77777777" w:rsidTr="00F63F26">
        <w:trPr>
          <w:jc w:val="center"/>
        </w:trPr>
        <w:tc>
          <w:tcPr>
            <w:tcW w:w="1008" w:type="dxa"/>
          </w:tcPr>
          <w:p w14:paraId="488CA83B" w14:textId="2495825C"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571EBD78" w14:textId="7C81D0FB" w:rsidR="00F63F26" w:rsidRPr="00473C91" w:rsidRDefault="00F63F26" w:rsidP="00026D1F">
            <w:pPr>
              <w:rPr>
                <w:sz w:val="16"/>
                <w:szCs w:val="16"/>
              </w:rPr>
            </w:pPr>
            <w:proofErr w:type="gramStart"/>
            <w:r w:rsidRPr="00473C91">
              <w:rPr>
                <w:sz w:val="16"/>
                <w:szCs w:val="16"/>
              </w:rPr>
              <w:t>mP</w:t>
            </w:r>
            <w:r w:rsidRPr="00473C91">
              <w:rPr>
                <w:i/>
                <w:sz w:val="16"/>
                <w:szCs w:val="16"/>
              </w:rPr>
              <w:t>rrn</w:t>
            </w:r>
            <w:proofErr w:type="gramEnd"/>
            <w:r w:rsidRPr="00473C91">
              <w:rPr>
                <w:sz w:val="16"/>
                <w:szCs w:val="16"/>
              </w:rPr>
              <w:t>::RBS (3.9%)</w:t>
            </w:r>
          </w:p>
        </w:tc>
        <w:tc>
          <w:tcPr>
            <w:tcW w:w="3254" w:type="dxa"/>
          </w:tcPr>
          <w:p w14:paraId="51577CDC" w14:textId="457A610B" w:rsidR="00F63F26" w:rsidRPr="00473C91" w:rsidRDefault="00F63F26" w:rsidP="00026D1F">
            <w:pPr>
              <w:rPr>
                <w:sz w:val="16"/>
                <w:szCs w:val="16"/>
              </w:rPr>
            </w:pPr>
            <w:r w:rsidRPr="00473C91">
              <w:rPr>
                <w:sz w:val="16"/>
                <w:szCs w:val="16"/>
              </w:rPr>
              <w:t>GGTCTCAGGAGTGAGGGGGCAGGGATGGCTATATTTCTGGGAGCGAACTCCGGGCGAATACGAAGCGCTTGGATACAGTTGTAGGGAGGGATTTAATGTGAGACC</w:t>
            </w:r>
          </w:p>
        </w:tc>
        <w:tc>
          <w:tcPr>
            <w:tcW w:w="716" w:type="dxa"/>
          </w:tcPr>
          <w:p w14:paraId="245DDCB7" w14:textId="5C238DBB" w:rsidR="00F63F26" w:rsidRPr="00473C91" w:rsidRDefault="00F63F26" w:rsidP="00026D1F">
            <w:pPr>
              <w:rPr>
                <w:sz w:val="16"/>
                <w:szCs w:val="16"/>
              </w:rPr>
            </w:pPr>
            <w:r w:rsidRPr="00473C91">
              <w:rPr>
                <w:sz w:val="16"/>
                <w:szCs w:val="16"/>
              </w:rPr>
              <w:t>105</w:t>
            </w:r>
          </w:p>
        </w:tc>
        <w:tc>
          <w:tcPr>
            <w:tcW w:w="1076" w:type="dxa"/>
          </w:tcPr>
          <w:p w14:paraId="3FE91553" w14:textId="5787456B" w:rsidR="00F63F26" w:rsidRPr="00473C91" w:rsidRDefault="00F63F26" w:rsidP="00026D1F">
            <w:pPr>
              <w:rPr>
                <w:sz w:val="16"/>
                <w:szCs w:val="16"/>
              </w:rPr>
            </w:pPr>
            <w:r w:rsidRPr="00473C91">
              <w:rPr>
                <w:sz w:val="16"/>
                <w:szCs w:val="16"/>
              </w:rPr>
              <w:t>Kanamycin</w:t>
            </w:r>
          </w:p>
        </w:tc>
        <w:tc>
          <w:tcPr>
            <w:tcW w:w="1705" w:type="dxa"/>
          </w:tcPr>
          <w:p w14:paraId="6BE3D782" w14:textId="51835157"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with RBS 3.9%</w:t>
            </w:r>
          </w:p>
        </w:tc>
        <w:tc>
          <w:tcPr>
            <w:tcW w:w="1097" w:type="dxa"/>
          </w:tcPr>
          <w:p w14:paraId="1ECF8593" w14:textId="2C1682FC" w:rsidR="00F63F26" w:rsidRPr="00473C91" w:rsidRDefault="00F63F26" w:rsidP="00026D1F">
            <w:pPr>
              <w:rPr>
                <w:sz w:val="16"/>
                <w:szCs w:val="16"/>
                <w:lang w:val="fr-FR"/>
              </w:rPr>
            </w:pPr>
            <w:r w:rsidRPr="00473C91">
              <w:rPr>
                <w:noProof/>
                <w:sz w:val="16"/>
                <w:szCs w:val="16"/>
                <w:lang w:val="fr-FR"/>
              </w:rPr>
              <w:t>(Suzuki et al., 2003)</w:t>
            </w:r>
          </w:p>
        </w:tc>
      </w:tr>
      <w:tr w:rsidR="00F63F26" w:rsidRPr="00473C91" w14:paraId="4B1E00CC" w14:textId="77777777" w:rsidTr="00F63F26">
        <w:trPr>
          <w:jc w:val="center"/>
        </w:trPr>
        <w:tc>
          <w:tcPr>
            <w:tcW w:w="1008" w:type="dxa"/>
          </w:tcPr>
          <w:p w14:paraId="3F158D95" w14:textId="38B50B2C"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38E571E9" w14:textId="38BA1B27" w:rsidR="00F63F26" w:rsidRPr="00473C91" w:rsidRDefault="00F63F26" w:rsidP="00026D1F">
            <w:pPr>
              <w:rPr>
                <w:sz w:val="16"/>
                <w:szCs w:val="16"/>
              </w:rPr>
            </w:pPr>
            <w:proofErr w:type="gramStart"/>
            <w:r w:rsidRPr="00473C91">
              <w:rPr>
                <w:sz w:val="16"/>
                <w:szCs w:val="16"/>
              </w:rPr>
              <w:t>mP</w:t>
            </w:r>
            <w:r w:rsidRPr="00473C91">
              <w:rPr>
                <w:i/>
                <w:sz w:val="16"/>
                <w:szCs w:val="16"/>
              </w:rPr>
              <w:t>rrn</w:t>
            </w:r>
            <w:proofErr w:type="gramEnd"/>
            <w:r w:rsidRPr="00473C91">
              <w:rPr>
                <w:sz w:val="16"/>
                <w:szCs w:val="16"/>
              </w:rPr>
              <w:t>::RBS (20%)</w:t>
            </w:r>
          </w:p>
        </w:tc>
        <w:tc>
          <w:tcPr>
            <w:tcW w:w="3254" w:type="dxa"/>
          </w:tcPr>
          <w:p w14:paraId="554FB6E2" w14:textId="4A8BCFD5" w:rsidR="00F63F26" w:rsidRPr="00473C91" w:rsidRDefault="00F63F26" w:rsidP="00026D1F">
            <w:pPr>
              <w:rPr>
                <w:sz w:val="16"/>
                <w:szCs w:val="16"/>
              </w:rPr>
            </w:pPr>
            <w:r w:rsidRPr="00473C91">
              <w:rPr>
                <w:sz w:val="16"/>
                <w:szCs w:val="16"/>
              </w:rPr>
              <w:t>GGTCTCAGGAGTTGACGTGAGGGGGCAGGGATGGCAATATATCTGGGAGCGAACTCCGGGCGAATACGAAGCGCTTGGATACAGTTGTAGGGAGGGATTTAATGTGAGACC</w:t>
            </w:r>
          </w:p>
        </w:tc>
        <w:tc>
          <w:tcPr>
            <w:tcW w:w="716" w:type="dxa"/>
          </w:tcPr>
          <w:p w14:paraId="6E27E1A0" w14:textId="4FF5D09A" w:rsidR="00F63F26" w:rsidRPr="00473C91" w:rsidRDefault="00F63F26" w:rsidP="00026D1F">
            <w:pPr>
              <w:rPr>
                <w:sz w:val="16"/>
                <w:szCs w:val="16"/>
              </w:rPr>
            </w:pPr>
            <w:r w:rsidRPr="00473C91">
              <w:rPr>
                <w:sz w:val="16"/>
                <w:szCs w:val="16"/>
              </w:rPr>
              <w:t>111</w:t>
            </w:r>
          </w:p>
        </w:tc>
        <w:tc>
          <w:tcPr>
            <w:tcW w:w="1076" w:type="dxa"/>
          </w:tcPr>
          <w:p w14:paraId="0B07BC0D" w14:textId="3FC55061" w:rsidR="00F63F26" w:rsidRPr="00473C91" w:rsidRDefault="00F63F26" w:rsidP="00026D1F">
            <w:pPr>
              <w:rPr>
                <w:sz w:val="16"/>
                <w:szCs w:val="16"/>
              </w:rPr>
            </w:pPr>
            <w:r w:rsidRPr="00473C91">
              <w:rPr>
                <w:sz w:val="16"/>
                <w:szCs w:val="16"/>
              </w:rPr>
              <w:t>Kanamycin</w:t>
            </w:r>
          </w:p>
        </w:tc>
        <w:tc>
          <w:tcPr>
            <w:tcW w:w="1705" w:type="dxa"/>
          </w:tcPr>
          <w:p w14:paraId="42C5FB31" w14:textId="7426471F"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with RBS 20%</w:t>
            </w:r>
          </w:p>
        </w:tc>
        <w:tc>
          <w:tcPr>
            <w:tcW w:w="1097" w:type="dxa"/>
          </w:tcPr>
          <w:p w14:paraId="404250AE" w14:textId="7CA0D56C" w:rsidR="00F63F26" w:rsidRPr="00473C91" w:rsidRDefault="00F63F26" w:rsidP="00026D1F">
            <w:pPr>
              <w:rPr>
                <w:sz w:val="16"/>
                <w:szCs w:val="16"/>
                <w:lang w:val="fr-FR"/>
              </w:rPr>
            </w:pPr>
            <w:r w:rsidRPr="00473C91">
              <w:rPr>
                <w:noProof/>
                <w:sz w:val="16"/>
                <w:szCs w:val="16"/>
                <w:lang w:val="fr-FR"/>
              </w:rPr>
              <w:t>(Suzuki et al., 2003)</w:t>
            </w:r>
          </w:p>
        </w:tc>
      </w:tr>
      <w:tr w:rsidR="00F63F26" w:rsidRPr="00473C91" w14:paraId="4813C37E" w14:textId="77777777" w:rsidTr="00F63F26">
        <w:trPr>
          <w:jc w:val="center"/>
        </w:trPr>
        <w:tc>
          <w:tcPr>
            <w:tcW w:w="1008" w:type="dxa"/>
          </w:tcPr>
          <w:p w14:paraId="591166ED" w14:textId="4B8D7232"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0BA6839E" w14:textId="41832B83" w:rsidR="00F63F26" w:rsidRPr="00473C91" w:rsidRDefault="00F63F26" w:rsidP="00026D1F">
            <w:pPr>
              <w:rPr>
                <w:sz w:val="16"/>
                <w:szCs w:val="16"/>
              </w:rPr>
            </w:pPr>
            <w:proofErr w:type="gramStart"/>
            <w:r w:rsidRPr="00473C91">
              <w:rPr>
                <w:sz w:val="16"/>
                <w:szCs w:val="16"/>
              </w:rPr>
              <w:t>mP</w:t>
            </w:r>
            <w:r w:rsidRPr="00473C91">
              <w:rPr>
                <w:i/>
                <w:sz w:val="16"/>
                <w:szCs w:val="16"/>
              </w:rPr>
              <w:t>rrn</w:t>
            </w:r>
            <w:proofErr w:type="gramEnd"/>
            <w:r w:rsidRPr="00473C91">
              <w:rPr>
                <w:sz w:val="16"/>
                <w:szCs w:val="16"/>
              </w:rPr>
              <w:t>::RBS (46%)</w:t>
            </w:r>
          </w:p>
        </w:tc>
        <w:tc>
          <w:tcPr>
            <w:tcW w:w="3254" w:type="dxa"/>
          </w:tcPr>
          <w:p w14:paraId="0E13FEFF" w14:textId="24C515AD" w:rsidR="00F63F26" w:rsidRPr="00473C91" w:rsidRDefault="00F63F26" w:rsidP="00026D1F">
            <w:pPr>
              <w:rPr>
                <w:sz w:val="16"/>
                <w:szCs w:val="16"/>
              </w:rPr>
            </w:pPr>
            <w:r w:rsidRPr="00473C91">
              <w:rPr>
                <w:sz w:val="16"/>
                <w:szCs w:val="16"/>
              </w:rPr>
              <w:t>GGTCTCAGGAGGCTCCCCCGCCGTCGTTCAATGAGAATGGATAAGAGGCTCGTGGGATTGACGTGAGGGGGCAGGGATGGCAATATATCTGGGAGCGAACTCCGGGCGAATACGAAGCGCTTGGATACAGTTGTAGGGAGGGATTTAATGTGAGACC</w:t>
            </w:r>
          </w:p>
        </w:tc>
        <w:tc>
          <w:tcPr>
            <w:tcW w:w="716" w:type="dxa"/>
          </w:tcPr>
          <w:p w14:paraId="302A31C3" w14:textId="423ECF5D" w:rsidR="00F63F26" w:rsidRPr="00473C91" w:rsidRDefault="00F63F26" w:rsidP="00026D1F">
            <w:pPr>
              <w:rPr>
                <w:sz w:val="16"/>
                <w:szCs w:val="16"/>
              </w:rPr>
            </w:pPr>
            <w:r w:rsidRPr="00473C91">
              <w:rPr>
                <w:sz w:val="16"/>
                <w:szCs w:val="16"/>
              </w:rPr>
              <w:t>157</w:t>
            </w:r>
          </w:p>
        </w:tc>
        <w:tc>
          <w:tcPr>
            <w:tcW w:w="1076" w:type="dxa"/>
          </w:tcPr>
          <w:p w14:paraId="5DC3D75C" w14:textId="3E5854A3" w:rsidR="00F63F26" w:rsidRPr="00473C91" w:rsidRDefault="00F63F26" w:rsidP="00026D1F">
            <w:pPr>
              <w:rPr>
                <w:sz w:val="16"/>
                <w:szCs w:val="16"/>
              </w:rPr>
            </w:pPr>
            <w:r w:rsidRPr="00473C91">
              <w:rPr>
                <w:sz w:val="16"/>
                <w:szCs w:val="16"/>
              </w:rPr>
              <w:t>Kanamycin</w:t>
            </w:r>
          </w:p>
        </w:tc>
        <w:tc>
          <w:tcPr>
            <w:tcW w:w="1705" w:type="dxa"/>
          </w:tcPr>
          <w:p w14:paraId="3D29D63D" w14:textId="55312D61" w:rsidR="00F63F26" w:rsidRPr="00473C91" w:rsidRDefault="00F63F26" w:rsidP="00026D1F">
            <w:pPr>
              <w:rPr>
                <w:sz w:val="16"/>
                <w:szCs w:val="16"/>
              </w:rPr>
            </w:pPr>
            <w:proofErr w:type="gramStart"/>
            <w:r w:rsidRPr="00473C91">
              <w:rPr>
                <w:i/>
                <w:sz w:val="16"/>
                <w:szCs w:val="16"/>
              </w:rPr>
              <w:t>rrn</w:t>
            </w:r>
            <w:proofErr w:type="gramEnd"/>
            <w:r w:rsidRPr="00473C91">
              <w:rPr>
                <w:i/>
                <w:sz w:val="16"/>
                <w:szCs w:val="16"/>
              </w:rPr>
              <w:t xml:space="preserve"> </w:t>
            </w:r>
            <w:r w:rsidRPr="00473C91">
              <w:rPr>
                <w:sz w:val="16"/>
                <w:szCs w:val="16"/>
              </w:rPr>
              <w:t>promoter with RBS 46%</w:t>
            </w:r>
          </w:p>
        </w:tc>
        <w:tc>
          <w:tcPr>
            <w:tcW w:w="1097" w:type="dxa"/>
          </w:tcPr>
          <w:p w14:paraId="090CB8A2" w14:textId="49845D32" w:rsidR="00F63F26" w:rsidRPr="00473C91" w:rsidRDefault="00F63F26" w:rsidP="00026D1F">
            <w:pPr>
              <w:rPr>
                <w:sz w:val="16"/>
                <w:szCs w:val="16"/>
                <w:lang w:val="fr-FR"/>
              </w:rPr>
            </w:pPr>
            <w:r w:rsidRPr="00473C91">
              <w:rPr>
                <w:noProof/>
                <w:sz w:val="16"/>
                <w:szCs w:val="16"/>
                <w:lang w:val="fr-FR"/>
              </w:rPr>
              <w:t>(Suzuki et al., 2003)</w:t>
            </w:r>
          </w:p>
        </w:tc>
      </w:tr>
      <w:tr w:rsidR="00F63F26" w:rsidRPr="00473C91" w14:paraId="729F7F7B" w14:textId="77777777" w:rsidTr="00F63F26">
        <w:trPr>
          <w:jc w:val="center"/>
        </w:trPr>
        <w:tc>
          <w:tcPr>
            <w:tcW w:w="1008" w:type="dxa"/>
          </w:tcPr>
          <w:p w14:paraId="393F8BCB" w14:textId="4C41E796"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55E2CE7A" w14:textId="14A7FD74" w:rsidR="00F63F26" w:rsidRPr="00473C91" w:rsidRDefault="00F63F26" w:rsidP="00026D1F">
            <w:pPr>
              <w:rPr>
                <w:sz w:val="16"/>
                <w:szCs w:val="16"/>
              </w:rPr>
            </w:pPr>
            <w:proofErr w:type="gramStart"/>
            <w:r w:rsidRPr="00473C91">
              <w:rPr>
                <w:sz w:val="16"/>
                <w:szCs w:val="16"/>
              </w:rPr>
              <w:t>mP</w:t>
            </w:r>
            <w:r w:rsidRPr="00473C91">
              <w:rPr>
                <w:i/>
                <w:sz w:val="16"/>
                <w:szCs w:val="16"/>
              </w:rPr>
              <w:t>rrn</w:t>
            </w:r>
            <w:proofErr w:type="gramEnd"/>
            <w:r w:rsidRPr="00473C91">
              <w:rPr>
                <w:sz w:val="16"/>
                <w:szCs w:val="16"/>
              </w:rPr>
              <w:t>::RBS (60%)</w:t>
            </w:r>
          </w:p>
        </w:tc>
        <w:tc>
          <w:tcPr>
            <w:tcW w:w="3254" w:type="dxa"/>
          </w:tcPr>
          <w:p w14:paraId="7917EF17" w14:textId="6C210D9A" w:rsidR="00F63F26" w:rsidRPr="00473C91" w:rsidRDefault="00F63F26" w:rsidP="00026D1F">
            <w:pPr>
              <w:rPr>
                <w:sz w:val="16"/>
                <w:szCs w:val="16"/>
              </w:rPr>
            </w:pPr>
            <w:r w:rsidRPr="00473C91">
              <w:rPr>
                <w:sz w:val="16"/>
                <w:szCs w:val="16"/>
              </w:rPr>
              <w:t>GGTCTCAGGAGGCTCCCCCGCCGTCGTTCAATGAGAATGGATAAGAGGCTCGTGGGATTGACGTGAGGGGGCAGGGATGGCATAATTTCTGGGAGCGAACTCCGGGCGAATACGAAGCGCTTGGATACAGTTGTAGGGAGGGATTTAATGTGAGACC</w:t>
            </w:r>
          </w:p>
        </w:tc>
        <w:tc>
          <w:tcPr>
            <w:tcW w:w="716" w:type="dxa"/>
          </w:tcPr>
          <w:p w14:paraId="263C3E37" w14:textId="5224F761" w:rsidR="00F63F26" w:rsidRPr="00473C91" w:rsidRDefault="00F63F26" w:rsidP="00026D1F">
            <w:pPr>
              <w:rPr>
                <w:sz w:val="16"/>
                <w:szCs w:val="16"/>
              </w:rPr>
            </w:pPr>
            <w:r w:rsidRPr="00473C91">
              <w:rPr>
                <w:sz w:val="16"/>
                <w:szCs w:val="16"/>
              </w:rPr>
              <w:t>157</w:t>
            </w:r>
          </w:p>
        </w:tc>
        <w:tc>
          <w:tcPr>
            <w:tcW w:w="1076" w:type="dxa"/>
          </w:tcPr>
          <w:p w14:paraId="702B9D5E" w14:textId="165ADF59" w:rsidR="00F63F26" w:rsidRPr="00473C91" w:rsidRDefault="00F63F26" w:rsidP="00026D1F">
            <w:pPr>
              <w:rPr>
                <w:sz w:val="16"/>
                <w:szCs w:val="16"/>
              </w:rPr>
            </w:pPr>
            <w:r w:rsidRPr="00473C91">
              <w:rPr>
                <w:sz w:val="16"/>
                <w:szCs w:val="16"/>
              </w:rPr>
              <w:t>Kanamycin</w:t>
            </w:r>
          </w:p>
        </w:tc>
        <w:tc>
          <w:tcPr>
            <w:tcW w:w="1705" w:type="dxa"/>
          </w:tcPr>
          <w:p w14:paraId="544113BC" w14:textId="55CAF4AE"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with RBS 60%</w:t>
            </w:r>
          </w:p>
        </w:tc>
        <w:tc>
          <w:tcPr>
            <w:tcW w:w="1097" w:type="dxa"/>
          </w:tcPr>
          <w:p w14:paraId="5F9F0569" w14:textId="00B2D0CF" w:rsidR="00F63F26" w:rsidRPr="00473C91" w:rsidRDefault="00F63F26" w:rsidP="00026D1F">
            <w:pPr>
              <w:rPr>
                <w:sz w:val="16"/>
                <w:szCs w:val="16"/>
                <w:lang w:val="fr-FR"/>
              </w:rPr>
            </w:pPr>
            <w:r w:rsidRPr="00473C91">
              <w:rPr>
                <w:noProof/>
                <w:sz w:val="16"/>
                <w:szCs w:val="16"/>
                <w:lang w:val="fr-FR"/>
              </w:rPr>
              <w:t>(Suzuki et al., 2003)</w:t>
            </w:r>
          </w:p>
        </w:tc>
      </w:tr>
      <w:tr w:rsidR="00F63F26" w:rsidRPr="00473C91" w14:paraId="36F573AD" w14:textId="77777777" w:rsidTr="00F63F26">
        <w:trPr>
          <w:jc w:val="center"/>
        </w:trPr>
        <w:tc>
          <w:tcPr>
            <w:tcW w:w="1008" w:type="dxa"/>
          </w:tcPr>
          <w:p w14:paraId="6BEA98ED" w14:textId="36D52BF4" w:rsidR="00F63F26" w:rsidRPr="00473C91" w:rsidRDefault="00F63F26" w:rsidP="00026D1F">
            <w:pPr>
              <w:rPr>
                <w:sz w:val="16"/>
                <w:szCs w:val="16"/>
              </w:rPr>
            </w:pPr>
            <w:r w:rsidRPr="00473C91">
              <w:rPr>
                <w:sz w:val="16"/>
                <w:szCs w:val="16"/>
              </w:rPr>
              <w:t>Promoter</w:t>
            </w:r>
            <w:proofErr w:type="gramStart"/>
            <w:r w:rsidRPr="00473C91">
              <w:rPr>
                <w:sz w:val="16"/>
                <w:szCs w:val="16"/>
              </w:rPr>
              <w:t>::</w:t>
            </w:r>
            <w:proofErr w:type="gramEnd"/>
            <w:r w:rsidRPr="00473C91">
              <w:rPr>
                <w:sz w:val="16"/>
                <w:szCs w:val="16"/>
              </w:rPr>
              <w:t>5'UTR</w:t>
            </w:r>
          </w:p>
        </w:tc>
        <w:tc>
          <w:tcPr>
            <w:tcW w:w="720" w:type="dxa"/>
          </w:tcPr>
          <w:p w14:paraId="21F9B70F" w14:textId="53C472AD" w:rsidR="00F63F26" w:rsidRPr="00473C91" w:rsidRDefault="00F63F26" w:rsidP="00026D1F">
            <w:pPr>
              <w:rPr>
                <w:sz w:val="16"/>
                <w:szCs w:val="16"/>
              </w:rPr>
            </w:pPr>
            <w:proofErr w:type="gramStart"/>
            <w:r w:rsidRPr="00473C91">
              <w:rPr>
                <w:sz w:val="16"/>
                <w:szCs w:val="16"/>
              </w:rPr>
              <w:t>mP</w:t>
            </w:r>
            <w:r w:rsidRPr="00473C91">
              <w:rPr>
                <w:i/>
                <w:sz w:val="16"/>
                <w:szCs w:val="16"/>
              </w:rPr>
              <w:t>rrn</w:t>
            </w:r>
            <w:proofErr w:type="gramEnd"/>
            <w:r w:rsidRPr="00473C91">
              <w:rPr>
                <w:sz w:val="16"/>
                <w:szCs w:val="16"/>
              </w:rPr>
              <w:t xml:space="preserve">::RBS </w:t>
            </w:r>
            <w:r w:rsidRPr="00473C91">
              <w:rPr>
                <w:sz w:val="16"/>
                <w:szCs w:val="16"/>
              </w:rPr>
              <w:lastRenderedPageBreak/>
              <w:t>(61%)</w:t>
            </w:r>
          </w:p>
        </w:tc>
        <w:tc>
          <w:tcPr>
            <w:tcW w:w="3254" w:type="dxa"/>
          </w:tcPr>
          <w:p w14:paraId="03F070C7" w14:textId="15563E1F" w:rsidR="00F63F26" w:rsidRPr="00473C91" w:rsidRDefault="00F63F26" w:rsidP="00026D1F">
            <w:pPr>
              <w:rPr>
                <w:sz w:val="16"/>
                <w:szCs w:val="16"/>
              </w:rPr>
            </w:pPr>
            <w:r w:rsidRPr="00473C91">
              <w:rPr>
                <w:sz w:val="16"/>
                <w:szCs w:val="16"/>
              </w:rPr>
              <w:lastRenderedPageBreak/>
              <w:t>GGTCTCAGGAGGCTCCCCCGCCGTCGTTCAATGAGAATGGATAAGAGGCTCGT</w:t>
            </w:r>
            <w:r w:rsidRPr="00473C91">
              <w:rPr>
                <w:sz w:val="16"/>
                <w:szCs w:val="16"/>
              </w:rPr>
              <w:lastRenderedPageBreak/>
              <w:t>GGGATTGACGTGAGGGGGCAGGGATGGCTATTAATCTGGGAGCGAACTCCGGGCGAATACGAAGCGCTTGGATACAGTTGTAGGGAGGGATTTAATGTGAGACC</w:t>
            </w:r>
          </w:p>
        </w:tc>
        <w:tc>
          <w:tcPr>
            <w:tcW w:w="716" w:type="dxa"/>
          </w:tcPr>
          <w:p w14:paraId="3A2329DB" w14:textId="32842483" w:rsidR="00F63F26" w:rsidRPr="00473C91" w:rsidRDefault="00F63F26" w:rsidP="00026D1F">
            <w:pPr>
              <w:rPr>
                <w:sz w:val="16"/>
                <w:szCs w:val="16"/>
              </w:rPr>
            </w:pPr>
            <w:r w:rsidRPr="00473C91">
              <w:rPr>
                <w:sz w:val="16"/>
                <w:szCs w:val="16"/>
              </w:rPr>
              <w:lastRenderedPageBreak/>
              <w:t>157</w:t>
            </w:r>
          </w:p>
        </w:tc>
        <w:tc>
          <w:tcPr>
            <w:tcW w:w="1076" w:type="dxa"/>
          </w:tcPr>
          <w:p w14:paraId="72098CCC" w14:textId="5D63566A" w:rsidR="00F63F26" w:rsidRPr="00473C91" w:rsidRDefault="00F63F26" w:rsidP="00026D1F">
            <w:pPr>
              <w:rPr>
                <w:sz w:val="16"/>
                <w:szCs w:val="16"/>
              </w:rPr>
            </w:pPr>
            <w:r w:rsidRPr="00473C91">
              <w:rPr>
                <w:sz w:val="16"/>
                <w:szCs w:val="16"/>
              </w:rPr>
              <w:t>Kanamycin</w:t>
            </w:r>
          </w:p>
        </w:tc>
        <w:tc>
          <w:tcPr>
            <w:tcW w:w="1705" w:type="dxa"/>
          </w:tcPr>
          <w:p w14:paraId="736B70EE" w14:textId="0ED1B8C5"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with RBS 61%</w:t>
            </w:r>
          </w:p>
        </w:tc>
        <w:tc>
          <w:tcPr>
            <w:tcW w:w="1097" w:type="dxa"/>
          </w:tcPr>
          <w:p w14:paraId="7BD8605B" w14:textId="7F8D2B72" w:rsidR="00F63F26" w:rsidRPr="00473C91" w:rsidRDefault="00F63F26" w:rsidP="00026D1F">
            <w:pPr>
              <w:rPr>
                <w:sz w:val="16"/>
                <w:szCs w:val="16"/>
                <w:lang w:val="fr-FR"/>
              </w:rPr>
            </w:pPr>
            <w:r w:rsidRPr="00473C91">
              <w:rPr>
                <w:noProof/>
                <w:sz w:val="16"/>
                <w:szCs w:val="16"/>
                <w:lang w:val="fr-FR"/>
              </w:rPr>
              <w:t>(Suzuki et al., 2003)</w:t>
            </w:r>
          </w:p>
        </w:tc>
      </w:tr>
      <w:tr w:rsidR="00F63F26" w:rsidRPr="00473C91" w14:paraId="5A3667DD" w14:textId="77777777" w:rsidTr="00F63F26">
        <w:trPr>
          <w:jc w:val="center"/>
        </w:trPr>
        <w:tc>
          <w:tcPr>
            <w:tcW w:w="1008" w:type="dxa"/>
          </w:tcPr>
          <w:p w14:paraId="01638DFE" w14:textId="6002405A" w:rsidR="00F63F26" w:rsidRPr="00473C91" w:rsidRDefault="00F63F26" w:rsidP="00026D1F">
            <w:pPr>
              <w:rPr>
                <w:sz w:val="16"/>
                <w:szCs w:val="16"/>
              </w:rPr>
            </w:pPr>
            <w:r w:rsidRPr="00473C91">
              <w:rPr>
                <w:sz w:val="16"/>
                <w:szCs w:val="16"/>
              </w:rPr>
              <w:lastRenderedPageBreak/>
              <w:t>Promoter</w:t>
            </w:r>
            <w:proofErr w:type="gramStart"/>
            <w:r w:rsidRPr="00473C91">
              <w:rPr>
                <w:sz w:val="16"/>
                <w:szCs w:val="16"/>
              </w:rPr>
              <w:t>::</w:t>
            </w:r>
            <w:proofErr w:type="gramEnd"/>
            <w:r w:rsidRPr="00473C91">
              <w:rPr>
                <w:sz w:val="16"/>
                <w:szCs w:val="16"/>
              </w:rPr>
              <w:t>5'UTR</w:t>
            </w:r>
          </w:p>
        </w:tc>
        <w:tc>
          <w:tcPr>
            <w:tcW w:w="720" w:type="dxa"/>
          </w:tcPr>
          <w:p w14:paraId="634AEA17" w14:textId="2BB0C6F2" w:rsidR="00F63F26" w:rsidRPr="00473C91" w:rsidRDefault="00F63F26" w:rsidP="00026D1F">
            <w:pPr>
              <w:rPr>
                <w:sz w:val="16"/>
                <w:szCs w:val="16"/>
              </w:rPr>
            </w:pPr>
            <w:r w:rsidRPr="00473C91">
              <w:rPr>
                <w:sz w:val="16"/>
                <w:szCs w:val="16"/>
              </w:rPr>
              <w:t>P</w:t>
            </w:r>
            <w:r w:rsidRPr="00473C91">
              <w:rPr>
                <w:i/>
                <w:sz w:val="16"/>
                <w:szCs w:val="16"/>
              </w:rPr>
              <w:t>rrn</w:t>
            </w:r>
            <w:proofErr w:type="gramStart"/>
            <w:r w:rsidRPr="00473C91">
              <w:rPr>
                <w:sz w:val="16"/>
                <w:szCs w:val="16"/>
              </w:rPr>
              <w:t>::</w:t>
            </w:r>
            <w:proofErr w:type="gramEnd"/>
            <w:r w:rsidRPr="00473C91">
              <w:rPr>
                <w:sz w:val="16"/>
                <w:szCs w:val="16"/>
              </w:rPr>
              <w:t>RBS</w:t>
            </w:r>
          </w:p>
        </w:tc>
        <w:tc>
          <w:tcPr>
            <w:tcW w:w="3254" w:type="dxa"/>
          </w:tcPr>
          <w:p w14:paraId="4C0363A0" w14:textId="4E96B050" w:rsidR="00F63F26" w:rsidRPr="00473C91" w:rsidRDefault="00F63F26" w:rsidP="00026D1F">
            <w:pPr>
              <w:rPr>
                <w:sz w:val="16"/>
                <w:szCs w:val="16"/>
              </w:rPr>
            </w:pPr>
            <w:r w:rsidRPr="00473C91">
              <w:rPr>
                <w:sz w:val="16"/>
                <w:szCs w:val="16"/>
              </w:rPr>
              <w:t>GGTCTCAGGAGTAAGAGGCTCGTGGGATTGACGTGAGGGGGCAGGGATGGCTATATTTCTGGGAGCGAACTCCGGGCGAATATGAAGCGCATCGATACAAGTGAGTTGTAGGGAGGGAACCAATGTGAGACC</w:t>
            </w:r>
          </w:p>
        </w:tc>
        <w:tc>
          <w:tcPr>
            <w:tcW w:w="716" w:type="dxa"/>
          </w:tcPr>
          <w:p w14:paraId="3911CC50" w14:textId="686CEFC0" w:rsidR="00F63F26" w:rsidRPr="00473C91" w:rsidRDefault="00F63F26" w:rsidP="00026D1F">
            <w:pPr>
              <w:rPr>
                <w:sz w:val="16"/>
                <w:szCs w:val="16"/>
              </w:rPr>
            </w:pPr>
            <w:r w:rsidRPr="00473C91">
              <w:rPr>
                <w:sz w:val="16"/>
                <w:szCs w:val="16"/>
              </w:rPr>
              <w:t>132</w:t>
            </w:r>
          </w:p>
        </w:tc>
        <w:tc>
          <w:tcPr>
            <w:tcW w:w="1076" w:type="dxa"/>
          </w:tcPr>
          <w:p w14:paraId="7AD7F512" w14:textId="64AE1BCE" w:rsidR="00F63F26" w:rsidRPr="00473C91" w:rsidRDefault="00F63F26" w:rsidP="00026D1F">
            <w:pPr>
              <w:rPr>
                <w:sz w:val="16"/>
                <w:szCs w:val="16"/>
              </w:rPr>
            </w:pPr>
            <w:r w:rsidRPr="00473C91">
              <w:rPr>
                <w:sz w:val="16"/>
                <w:szCs w:val="16"/>
              </w:rPr>
              <w:t>Kanamycin</w:t>
            </w:r>
          </w:p>
        </w:tc>
        <w:tc>
          <w:tcPr>
            <w:tcW w:w="1705" w:type="dxa"/>
          </w:tcPr>
          <w:p w14:paraId="49E1B5D7" w14:textId="37A3B3DA" w:rsidR="00F63F26" w:rsidRPr="00473C91" w:rsidRDefault="00F63F26" w:rsidP="00026D1F">
            <w:pPr>
              <w:rPr>
                <w:sz w:val="16"/>
                <w:szCs w:val="16"/>
              </w:rPr>
            </w:pPr>
            <w:proofErr w:type="gramStart"/>
            <w:r w:rsidRPr="00473C91">
              <w:rPr>
                <w:i/>
                <w:sz w:val="16"/>
                <w:szCs w:val="16"/>
              </w:rPr>
              <w:t>rrn</w:t>
            </w:r>
            <w:proofErr w:type="gramEnd"/>
            <w:r w:rsidRPr="00473C91">
              <w:rPr>
                <w:sz w:val="16"/>
                <w:szCs w:val="16"/>
              </w:rPr>
              <w:t xml:space="preserve"> promoter with RBS </w:t>
            </w:r>
          </w:p>
        </w:tc>
        <w:tc>
          <w:tcPr>
            <w:tcW w:w="1097" w:type="dxa"/>
          </w:tcPr>
          <w:p w14:paraId="7309CE25" w14:textId="509D0E20" w:rsidR="00F63F26" w:rsidRPr="00473C91" w:rsidRDefault="00F63F26" w:rsidP="00026D1F">
            <w:pPr>
              <w:rPr>
                <w:sz w:val="16"/>
                <w:szCs w:val="16"/>
                <w:lang w:val="fr-FR"/>
              </w:rPr>
            </w:pPr>
            <w:r w:rsidRPr="00473C91">
              <w:rPr>
                <w:noProof/>
                <w:sz w:val="16"/>
                <w:szCs w:val="16"/>
              </w:rPr>
              <w:t>(Daniell et al., 2005)</w:t>
            </w:r>
          </w:p>
        </w:tc>
      </w:tr>
      <w:tr w:rsidR="00F63F26" w:rsidRPr="00473C91" w14:paraId="0708C614" w14:textId="77777777" w:rsidTr="00F63F26">
        <w:trPr>
          <w:jc w:val="center"/>
        </w:trPr>
        <w:tc>
          <w:tcPr>
            <w:tcW w:w="1008" w:type="dxa"/>
          </w:tcPr>
          <w:p w14:paraId="743B5E07" w14:textId="42C21256" w:rsidR="00F63F26" w:rsidRPr="00473C91" w:rsidRDefault="00F63F26" w:rsidP="00026D1F">
            <w:pPr>
              <w:rPr>
                <w:sz w:val="16"/>
                <w:szCs w:val="16"/>
              </w:rPr>
            </w:pPr>
            <w:r w:rsidRPr="00473C91">
              <w:rPr>
                <w:sz w:val="16"/>
                <w:szCs w:val="16"/>
              </w:rPr>
              <w:t>5’ UTR</w:t>
            </w:r>
          </w:p>
        </w:tc>
        <w:tc>
          <w:tcPr>
            <w:tcW w:w="720" w:type="dxa"/>
          </w:tcPr>
          <w:p w14:paraId="24931D18" w14:textId="67B404AF"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w:t>
            </w:r>
          </w:p>
        </w:tc>
        <w:tc>
          <w:tcPr>
            <w:tcW w:w="3254" w:type="dxa"/>
          </w:tcPr>
          <w:p w14:paraId="3ACFE096" w14:textId="16A7C572" w:rsidR="00F63F26" w:rsidRPr="00473C91" w:rsidRDefault="00F63F26" w:rsidP="00026D1F">
            <w:pPr>
              <w:rPr>
                <w:sz w:val="16"/>
                <w:szCs w:val="16"/>
              </w:rPr>
            </w:pPr>
            <w:r w:rsidRPr="00473C91">
              <w:rPr>
                <w:sz w:val="16"/>
                <w:szCs w:val="16"/>
              </w:rPr>
              <w:t>GGTCTCATACTCAAATGAAAGACTTTCTCAAGATTCTGATTCATCCACTTGAGATTTTAAAATTAAAATAGGTTGGGTGGGCTTGCAAATTCACTCAGTCTCAGTGAATAAGTAAACAATTGAATCGGTTCAATTGCATGGTGCCAACGAAATCGAGTGCTAATTCCCATTTTATTGAATTAACCGATCGACGTGCTAGCGGACATTTATTTTGAATTCGATAATTTTTGCAAAAACATTTCGACATATTTATTTATTTTATTATTAATGTGAGACC</w:t>
            </w:r>
          </w:p>
        </w:tc>
        <w:tc>
          <w:tcPr>
            <w:tcW w:w="716" w:type="dxa"/>
          </w:tcPr>
          <w:p w14:paraId="53E79D2D" w14:textId="055F1764" w:rsidR="00F63F26" w:rsidRPr="00473C91" w:rsidRDefault="00F63F26" w:rsidP="00026D1F">
            <w:pPr>
              <w:rPr>
                <w:sz w:val="16"/>
                <w:szCs w:val="16"/>
              </w:rPr>
            </w:pPr>
            <w:r w:rsidRPr="00473C91">
              <w:rPr>
                <w:sz w:val="16"/>
                <w:szCs w:val="16"/>
              </w:rPr>
              <w:t>277</w:t>
            </w:r>
          </w:p>
        </w:tc>
        <w:tc>
          <w:tcPr>
            <w:tcW w:w="1076" w:type="dxa"/>
          </w:tcPr>
          <w:p w14:paraId="7785BA82" w14:textId="2767B506" w:rsidR="00F63F26" w:rsidRPr="00473C91" w:rsidRDefault="00F63F26" w:rsidP="00026D1F">
            <w:pPr>
              <w:rPr>
                <w:sz w:val="16"/>
                <w:szCs w:val="16"/>
              </w:rPr>
            </w:pPr>
            <w:r w:rsidRPr="00473C91">
              <w:rPr>
                <w:sz w:val="16"/>
                <w:szCs w:val="16"/>
              </w:rPr>
              <w:t>Kanamycin</w:t>
            </w:r>
          </w:p>
        </w:tc>
        <w:tc>
          <w:tcPr>
            <w:tcW w:w="1705" w:type="dxa"/>
          </w:tcPr>
          <w:p w14:paraId="60511465" w14:textId="02B4CFDC" w:rsidR="00F63F26" w:rsidRPr="00473C91" w:rsidRDefault="00F63F26" w:rsidP="00026D1F">
            <w:pPr>
              <w:rPr>
                <w:sz w:val="16"/>
                <w:szCs w:val="16"/>
              </w:rPr>
            </w:pPr>
            <w:r w:rsidRPr="00473C91">
              <w:rPr>
                <w:sz w:val="16"/>
                <w:szCs w:val="16"/>
              </w:rPr>
              <w:t xml:space="preserve">Native </w:t>
            </w:r>
            <w:r w:rsidRPr="00473C91">
              <w:rPr>
                <w:i/>
                <w:sz w:val="16"/>
                <w:szCs w:val="16"/>
              </w:rPr>
              <w:t>atpB</w:t>
            </w:r>
            <w:r w:rsidRPr="00473C91">
              <w:rPr>
                <w:sz w:val="16"/>
                <w:szCs w:val="16"/>
              </w:rPr>
              <w:t xml:space="preserve"> 5'UTR without start codon</w:t>
            </w:r>
          </w:p>
        </w:tc>
        <w:tc>
          <w:tcPr>
            <w:tcW w:w="1097" w:type="dxa"/>
          </w:tcPr>
          <w:p w14:paraId="21885A9C" w14:textId="4E29D463" w:rsidR="00F63F26" w:rsidRPr="00473C91" w:rsidRDefault="00F63F26" w:rsidP="00026D1F">
            <w:pPr>
              <w:rPr>
                <w:sz w:val="16"/>
                <w:szCs w:val="16"/>
              </w:rPr>
            </w:pPr>
            <w:r w:rsidRPr="00473C91">
              <w:rPr>
                <w:noProof/>
                <w:sz w:val="16"/>
                <w:szCs w:val="16"/>
              </w:rPr>
              <w:t>(Hirose and Sugiura, 2004)</w:t>
            </w:r>
          </w:p>
        </w:tc>
      </w:tr>
      <w:tr w:rsidR="00F63F26" w:rsidRPr="00473C91" w14:paraId="2D3963E5" w14:textId="77777777" w:rsidTr="00F63F26">
        <w:trPr>
          <w:jc w:val="center"/>
        </w:trPr>
        <w:tc>
          <w:tcPr>
            <w:tcW w:w="1008" w:type="dxa"/>
          </w:tcPr>
          <w:p w14:paraId="76A3919A" w14:textId="7C16FCF0" w:rsidR="00F63F26" w:rsidRPr="00473C91" w:rsidRDefault="00F63F26" w:rsidP="00026D1F">
            <w:pPr>
              <w:rPr>
                <w:sz w:val="16"/>
                <w:szCs w:val="16"/>
              </w:rPr>
            </w:pPr>
            <w:r w:rsidRPr="00473C91">
              <w:rPr>
                <w:sz w:val="16"/>
                <w:szCs w:val="16"/>
              </w:rPr>
              <w:t>5’ UTR</w:t>
            </w:r>
          </w:p>
        </w:tc>
        <w:tc>
          <w:tcPr>
            <w:tcW w:w="720" w:type="dxa"/>
          </w:tcPr>
          <w:p w14:paraId="7C15C4D1" w14:textId="27C7862F"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 +10 (functional)</w:t>
            </w:r>
          </w:p>
        </w:tc>
        <w:tc>
          <w:tcPr>
            <w:tcW w:w="3254" w:type="dxa"/>
          </w:tcPr>
          <w:p w14:paraId="6A2C7A23" w14:textId="66F22289" w:rsidR="00F63F26" w:rsidRPr="00473C91" w:rsidRDefault="00F63F26" w:rsidP="00026D1F">
            <w:pPr>
              <w:rPr>
                <w:sz w:val="16"/>
                <w:szCs w:val="16"/>
              </w:rPr>
            </w:pPr>
            <w:r w:rsidRPr="00473C91">
              <w:rPr>
                <w:sz w:val="16"/>
                <w:szCs w:val="16"/>
              </w:rPr>
              <w:t>GGTCTCATACTCAAATGAAAGACTTTCTCAAGATTCTGATTCATCCACTTGAGATTTTAAAATTAAAATAGGTTGGGTGGGCTTGCAAATTCACTCAGTCTCAGTGAATAAGTAAACAATTGAATCGGTTCAATTGCATGGTGCCAACGAAATCGAGTGCTAATTCCCATTTTATTGAATTAACCGATCGACGTGCTAGCGGACATTTATTTTGAATTCGATAATTTTTGCAAAAACATTTCGACATATTTATTTATTTTATTATTATGAGAATCAAATGTGAGACC</w:t>
            </w:r>
          </w:p>
        </w:tc>
        <w:tc>
          <w:tcPr>
            <w:tcW w:w="716" w:type="dxa"/>
          </w:tcPr>
          <w:p w14:paraId="4756866D" w14:textId="60B2F7E7" w:rsidR="00F63F26" w:rsidRPr="00473C91" w:rsidRDefault="00F63F26" w:rsidP="00026D1F">
            <w:pPr>
              <w:rPr>
                <w:sz w:val="16"/>
                <w:szCs w:val="16"/>
              </w:rPr>
            </w:pPr>
            <w:r w:rsidRPr="00473C91">
              <w:rPr>
                <w:sz w:val="16"/>
                <w:szCs w:val="16"/>
              </w:rPr>
              <w:t>287</w:t>
            </w:r>
          </w:p>
        </w:tc>
        <w:tc>
          <w:tcPr>
            <w:tcW w:w="1076" w:type="dxa"/>
          </w:tcPr>
          <w:p w14:paraId="5D6FEB26" w14:textId="5DCB8451" w:rsidR="00F63F26" w:rsidRPr="00473C91" w:rsidRDefault="00F63F26" w:rsidP="00026D1F">
            <w:pPr>
              <w:rPr>
                <w:sz w:val="16"/>
                <w:szCs w:val="16"/>
              </w:rPr>
            </w:pPr>
            <w:r w:rsidRPr="00473C91">
              <w:rPr>
                <w:sz w:val="16"/>
                <w:szCs w:val="16"/>
              </w:rPr>
              <w:t>Kanamycin</w:t>
            </w:r>
          </w:p>
        </w:tc>
        <w:tc>
          <w:tcPr>
            <w:tcW w:w="1705" w:type="dxa"/>
          </w:tcPr>
          <w:p w14:paraId="299CEBB2" w14:textId="0EB498CE"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 with +10 region required for translation</w:t>
            </w:r>
          </w:p>
        </w:tc>
        <w:tc>
          <w:tcPr>
            <w:tcW w:w="1097" w:type="dxa"/>
          </w:tcPr>
          <w:p w14:paraId="040ACBCF" w14:textId="37A2477F" w:rsidR="00F63F26" w:rsidRPr="00473C91" w:rsidRDefault="00F63F26" w:rsidP="00026D1F">
            <w:pPr>
              <w:rPr>
                <w:sz w:val="16"/>
                <w:szCs w:val="16"/>
              </w:rPr>
            </w:pPr>
            <w:r w:rsidRPr="00473C91">
              <w:rPr>
                <w:noProof/>
                <w:sz w:val="16"/>
                <w:szCs w:val="16"/>
              </w:rPr>
              <w:t>(Hirose and Sugiura, 2004)</w:t>
            </w:r>
          </w:p>
        </w:tc>
      </w:tr>
      <w:tr w:rsidR="00F63F26" w:rsidRPr="00473C91" w14:paraId="4DCD55CD" w14:textId="77777777" w:rsidTr="00F63F26">
        <w:trPr>
          <w:jc w:val="center"/>
        </w:trPr>
        <w:tc>
          <w:tcPr>
            <w:tcW w:w="1008" w:type="dxa"/>
          </w:tcPr>
          <w:p w14:paraId="0DBA1BAA" w14:textId="26668B7A" w:rsidR="00F63F26" w:rsidRPr="00473C91" w:rsidRDefault="00F63F26" w:rsidP="00026D1F">
            <w:pPr>
              <w:rPr>
                <w:sz w:val="16"/>
                <w:szCs w:val="16"/>
              </w:rPr>
            </w:pPr>
            <w:r w:rsidRPr="00473C91">
              <w:rPr>
                <w:sz w:val="16"/>
                <w:szCs w:val="16"/>
              </w:rPr>
              <w:t>5’ UTR</w:t>
            </w:r>
          </w:p>
        </w:tc>
        <w:tc>
          <w:tcPr>
            <w:tcW w:w="720" w:type="dxa"/>
          </w:tcPr>
          <w:p w14:paraId="37C40992" w14:textId="235A0189"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 +10 processed -90 (functional)</w:t>
            </w:r>
          </w:p>
        </w:tc>
        <w:tc>
          <w:tcPr>
            <w:tcW w:w="3254" w:type="dxa"/>
          </w:tcPr>
          <w:p w14:paraId="76B00472" w14:textId="5BB69380" w:rsidR="00F63F26" w:rsidRPr="00473C91" w:rsidRDefault="00F63F26" w:rsidP="00026D1F">
            <w:pPr>
              <w:rPr>
                <w:sz w:val="16"/>
                <w:szCs w:val="16"/>
              </w:rPr>
            </w:pPr>
            <w:r w:rsidRPr="00473C91">
              <w:rPr>
                <w:sz w:val="16"/>
                <w:szCs w:val="16"/>
              </w:rPr>
              <w:t>GGTCTCATACTGAATTAACCGATCGACGTGCTAGCGGACATTTATTTTGAATTCGATAATTTTTGCAAAAACATTTCGACATATTTATTTATTTTATTATTATGAGAATCAAATGTGAGACC</w:t>
            </w:r>
          </w:p>
        </w:tc>
        <w:tc>
          <w:tcPr>
            <w:tcW w:w="716" w:type="dxa"/>
          </w:tcPr>
          <w:p w14:paraId="59A78485" w14:textId="33F20A11" w:rsidR="00F63F26" w:rsidRPr="00473C91" w:rsidRDefault="00F63F26" w:rsidP="00026D1F">
            <w:pPr>
              <w:rPr>
                <w:sz w:val="16"/>
                <w:szCs w:val="16"/>
              </w:rPr>
            </w:pPr>
            <w:r w:rsidRPr="00473C91">
              <w:rPr>
                <w:sz w:val="16"/>
                <w:szCs w:val="16"/>
              </w:rPr>
              <w:t>122</w:t>
            </w:r>
          </w:p>
        </w:tc>
        <w:tc>
          <w:tcPr>
            <w:tcW w:w="1076" w:type="dxa"/>
          </w:tcPr>
          <w:p w14:paraId="0A93CCF1" w14:textId="28B11913" w:rsidR="00F63F26" w:rsidRPr="00473C91" w:rsidRDefault="00F63F26" w:rsidP="00026D1F">
            <w:pPr>
              <w:rPr>
                <w:sz w:val="16"/>
                <w:szCs w:val="16"/>
              </w:rPr>
            </w:pPr>
            <w:r w:rsidRPr="00473C91">
              <w:rPr>
                <w:sz w:val="16"/>
                <w:szCs w:val="16"/>
              </w:rPr>
              <w:t>Kanamycin</w:t>
            </w:r>
          </w:p>
        </w:tc>
        <w:tc>
          <w:tcPr>
            <w:tcW w:w="1705" w:type="dxa"/>
          </w:tcPr>
          <w:p w14:paraId="6329FF3B" w14:textId="1D631A5A"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 +10 processed -90,  processed 5'UTR has more efficient translation</w:t>
            </w:r>
          </w:p>
        </w:tc>
        <w:tc>
          <w:tcPr>
            <w:tcW w:w="1097" w:type="dxa"/>
          </w:tcPr>
          <w:p w14:paraId="5D3177CA" w14:textId="7EA34B02" w:rsidR="00F63F26" w:rsidRPr="00473C91" w:rsidRDefault="00F63F26" w:rsidP="00026D1F">
            <w:pPr>
              <w:rPr>
                <w:sz w:val="16"/>
                <w:szCs w:val="16"/>
              </w:rPr>
            </w:pPr>
            <w:r w:rsidRPr="00473C91">
              <w:rPr>
                <w:noProof/>
                <w:sz w:val="16"/>
                <w:szCs w:val="16"/>
                <w:lang w:val="fr-FR"/>
              </w:rPr>
              <w:t>(Yukawa et al., 2007)</w:t>
            </w:r>
          </w:p>
        </w:tc>
      </w:tr>
      <w:tr w:rsidR="00F63F26" w:rsidRPr="00473C91" w14:paraId="35FF0E17" w14:textId="77777777" w:rsidTr="00F63F26">
        <w:trPr>
          <w:jc w:val="center"/>
        </w:trPr>
        <w:tc>
          <w:tcPr>
            <w:tcW w:w="1008" w:type="dxa"/>
          </w:tcPr>
          <w:p w14:paraId="59617602" w14:textId="5985FF58" w:rsidR="00F63F26" w:rsidRPr="00473C91" w:rsidRDefault="00F63F26" w:rsidP="00026D1F">
            <w:pPr>
              <w:rPr>
                <w:sz w:val="16"/>
                <w:szCs w:val="16"/>
              </w:rPr>
            </w:pPr>
            <w:r w:rsidRPr="00473C91">
              <w:rPr>
                <w:sz w:val="16"/>
                <w:szCs w:val="16"/>
              </w:rPr>
              <w:t>5’ UTR</w:t>
            </w:r>
          </w:p>
        </w:tc>
        <w:tc>
          <w:tcPr>
            <w:tcW w:w="720" w:type="dxa"/>
          </w:tcPr>
          <w:p w14:paraId="0AF91115" w14:textId="4CED4AA6"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 TCR processed -90 (functional)</w:t>
            </w:r>
          </w:p>
        </w:tc>
        <w:tc>
          <w:tcPr>
            <w:tcW w:w="3254" w:type="dxa"/>
          </w:tcPr>
          <w:p w14:paraId="10110AC1" w14:textId="60A9C2B4" w:rsidR="00F63F26" w:rsidRPr="00473C91" w:rsidRDefault="00F63F26" w:rsidP="00026D1F">
            <w:pPr>
              <w:rPr>
                <w:sz w:val="16"/>
                <w:szCs w:val="16"/>
              </w:rPr>
            </w:pPr>
            <w:r w:rsidRPr="00473C91">
              <w:rPr>
                <w:sz w:val="16"/>
                <w:szCs w:val="16"/>
              </w:rPr>
              <w:t>GGTCTCATACTGAATTAACCGATCGACGTGCTAGCGGACATTTATTTTGAATTCGATAATTTTTGCAAAAACATTTCGACATATTTATTTATTTTATTATTATGAGAATCAATCCTACTACTTCTGGTTCTGGGGTTTCCACGAATGTGAGACC</w:t>
            </w:r>
          </w:p>
        </w:tc>
        <w:tc>
          <w:tcPr>
            <w:tcW w:w="716" w:type="dxa"/>
          </w:tcPr>
          <w:p w14:paraId="78D64376" w14:textId="59DE3C8B" w:rsidR="00F63F26" w:rsidRPr="00473C91" w:rsidRDefault="00F63F26" w:rsidP="00026D1F">
            <w:pPr>
              <w:rPr>
                <w:sz w:val="16"/>
                <w:szCs w:val="16"/>
              </w:rPr>
            </w:pPr>
            <w:r w:rsidRPr="00473C91">
              <w:rPr>
                <w:sz w:val="16"/>
                <w:szCs w:val="16"/>
              </w:rPr>
              <w:t>154</w:t>
            </w:r>
          </w:p>
        </w:tc>
        <w:tc>
          <w:tcPr>
            <w:tcW w:w="1076" w:type="dxa"/>
          </w:tcPr>
          <w:p w14:paraId="4EE6EC4B" w14:textId="5E152E57" w:rsidR="00F63F26" w:rsidRPr="00473C91" w:rsidRDefault="00F63F26" w:rsidP="00026D1F">
            <w:pPr>
              <w:rPr>
                <w:sz w:val="16"/>
                <w:szCs w:val="16"/>
              </w:rPr>
            </w:pPr>
            <w:r w:rsidRPr="00473C91">
              <w:rPr>
                <w:sz w:val="16"/>
                <w:szCs w:val="16"/>
              </w:rPr>
              <w:t>Kanamycin</w:t>
            </w:r>
          </w:p>
        </w:tc>
        <w:tc>
          <w:tcPr>
            <w:tcW w:w="1705" w:type="dxa"/>
          </w:tcPr>
          <w:p w14:paraId="0C03DEC7" w14:textId="222155CF" w:rsidR="00F63F26" w:rsidRPr="00473C91" w:rsidRDefault="00F63F26" w:rsidP="00026D1F">
            <w:pPr>
              <w:rPr>
                <w:sz w:val="16"/>
                <w:szCs w:val="16"/>
              </w:rPr>
            </w:pPr>
            <w:proofErr w:type="gramStart"/>
            <w:r w:rsidRPr="00473C91">
              <w:rPr>
                <w:i/>
                <w:sz w:val="16"/>
                <w:szCs w:val="16"/>
              </w:rPr>
              <w:t>atpB</w:t>
            </w:r>
            <w:proofErr w:type="gramEnd"/>
            <w:r w:rsidRPr="00473C91">
              <w:rPr>
                <w:sz w:val="16"/>
                <w:szCs w:val="16"/>
              </w:rPr>
              <w:t xml:space="preserve"> 5’UTR TCR processed -90, includes several AA past start codon (neomycin phosphotransferase II accumulated to 7% total soluble protein in leaf)</w:t>
            </w:r>
          </w:p>
        </w:tc>
        <w:tc>
          <w:tcPr>
            <w:tcW w:w="1097" w:type="dxa"/>
          </w:tcPr>
          <w:p w14:paraId="0B86307E" w14:textId="4B64C696" w:rsidR="00F63F26" w:rsidRPr="00473C91" w:rsidRDefault="00F63F26" w:rsidP="00026D1F">
            <w:pPr>
              <w:rPr>
                <w:sz w:val="16"/>
                <w:szCs w:val="16"/>
                <w:lang w:val="fr-FR"/>
              </w:rPr>
            </w:pPr>
            <w:r w:rsidRPr="00473C91">
              <w:rPr>
                <w:noProof/>
                <w:sz w:val="16"/>
                <w:szCs w:val="16"/>
              </w:rPr>
              <w:t>(Kuroda and Maliga, 2001)</w:t>
            </w:r>
          </w:p>
        </w:tc>
      </w:tr>
      <w:tr w:rsidR="00F63F26" w:rsidRPr="00473C91" w14:paraId="5D218D3F" w14:textId="77777777" w:rsidTr="00F63F26">
        <w:trPr>
          <w:jc w:val="center"/>
        </w:trPr>
        <w:tc>
          <w:tcPr>
            <w:tcW w:w="1008" w:type="dxa"/>
          </w:tcPr>
          <w:p w14:paraId="14CC6AAA" w14:textId="09247800" w:rsidR="00F63F26" w:rsidRPr="00473C91" w:rsidRDefault="00F63F26" w:rsidP="00026D1F">
            <w:pPr>
              <w:rPr>
                <w:sz w:val="16"/>
                <w:szCs w:val="16"/>
              </w:rPr>
            </w:pPr>
            <w:r w:rsidRPr="00473C91">
              <w:rPr>
                <w:sz w:val="16"/>
                <w:szCs w:val="16"/>
              </w:rPr>
              <w:t>5’ UTR</w:t>
            </w:r>
          </w:p>
        </w:tc>
        <w:tc>
          <w:tcPr>
            <w:tcW w:w="720" w:type="dxa"/>
          </w:tcPr>
          <w:p w14:paraId="0124BB3A" w14:textId="74ECC8F4" w:rsidR="00F63F26" w:rsidRPr="00473C91" w:rsidRDefault="00F63F26" w:rsidP="00026D1F">
            <w:pPr>
              <w:rPr>
                <w:sz w:val="16"/>
                <w:szCs w:val="16"/>
              </w:rPr>
            </w:pPr>
            <w:proofErr w:type="gramStart"/>
            <w:r w:rsidRPr="00473C91">
              <w:rPr>
                <w:i/>
                <w:sz w:val="16"/>
                <w:szCs w:val="16"/>
              </w:rPr>
              <w:t>atpH</w:t>
            </w:r>
            <w:proofErr w:type="gramEnd"/>
            <w:r w:rsidRPr="00473C91">
              <w:rPr>
                <w:sz w:val="16"/>
                <w:szCs w:val="16"/>
              </w:rPr>
              <w:t xml:space="preserve"> 5'UTR</w:t>
            </w:r>
          </w:p>
        </w:tc>
        <w:tc>
          <w:tcPr>
            <w:tcW w:w="3254" w:type="dxa"/>
          </w:tcPr>
          <w:p w14:paraId="792F4DC6" w14:textId="2B36DE34" w:rsidR="00F63F26" w:rsidRPr="00473C91" w:rsidRDefault="00F63F26" w:rsidP="00026D1F">
            <w:pPr>
              <w:rPr>
                <w:sz w:val="16"/>
                <w:szCs w:val="16"/>
              </w:rPr>
            </w:pPr>
            <w:r w:rsidRPr="00473C91">
              <w:rPr>
                <w:sz w:val="16"/>
                <w:szCs w:val="16"/>
              </w:rPr>
              <w:t>GGTCTCATACTGATATTGACTAGTGCTAGTTATATATGAAATGAACTAAAGATATATTTTACTACTCTAGGGGATTCTAATAGACTAGAAGTCCTTCCGGCCCCTTGTGACTGTGAATTGAATGAATAAACGGATGAAATCAAGAAATAATTCAACTAACAGTTCGAACCAAGAAATGGAAGAACGAAAGTCGTATGGGTTCACAAAGACTCTGTGGCTAAAAAGTAAAAAAGATATATCGAAGTAGTTCTGATGATTCAATAATCTTATTACTTCAATCCGAAGTTCTTAGTTACTTCGACTGGATGAGTCCTAGCGAGGGAATAATTAAGTCATAACTCATTGGTTGATTGTATCATTAACCATTTCTTTTTTTTGGTACGAGGAACTTATCAATGTGAGACC</w:t>
            </w:r>
          </w:p>
        </w:tc>
        <w:tc>
          <w:tcPr>
            <w:tcW w:w="716" w:type="dxa"/>
          </w:tcPr>
          <w:p w14:paraId="26C79D7E" w14:textId="10B63F3E" w:rsidR="00F63F26" w:rsidRPr="00473C91" w:rsidRDefault="00F63F26" w:rsidP="00026D1F">
            <w:pPr>
              <w:rPr>
                <w:sz w:val="16"/>
                <w:szCs w:val="16"/>
              </w:rPr>
            </w:pPr>
            <w:r w:rsidRPr="00473C91">
              <w:rPr>
                <w:sz w:val="16"/>
                <w:szCs w:val="16"/>
              </w:rPr>
              <w:t>405</w:t>
            </w:r>
          </w:p>
        </w:tc>
        <w:tc>
          <w:tcPr>
            <w:tcW w:w="1076" w:type="dxa"/>
          </w:tcPr>
          <w:p w14:paraId="52F1B3D4" w14:textId="63C87E1E" w:rsidR="00F63F26" w:rsidRPr="00473C91" w:rsidRDefault="00F63F26" w:rsidP="00026D1F">
            <w:pPr>
              <w:rPr>
                <w:sz w:val="16"/>
                <w:szCs w:val="16"/>
              </w:rPr>
            </w:pPr>
            <w:r w:rsidRPr="00473C91">
              <w:rPr>
                <w:sz w:val="16"/>
                <w:szCs w:val="16"/>
              </w:rPr>
              <w:t>Kanamycin</w:t>
            </w:r>
          </w:p>
        </w:tc>
        <w:tc>
          <w:tcPr>
            <w:tcW w:w="1705" w:type="dxa"/>
          </w:tcPr>
          <w:p w14:paraId="1D8CA9AE" w14:textId="6455BA8D" w:rsidR="00F63F26" w:rsidRPr="00473C91" w:rsidRDefault="00F63F26" w:rsidP="00026D1F">
            <w:pPr>
              <w:rPr>
                <w:sz w:val="16"/>
                <w:szCs w:val="16"/>
              </w:rPr>
            </w:pPr>
            <w:r w:rsidRPr="00473C91">
              <w:rPr>
                <w:sz w:val="16"/>
                <w:szCs w:val="16"/>
              </w:rPr>
              <w:t xml:space="preserve">5’UTR of </w:t>
            </w:r>
            <w:r w:rsidRPr="00473C91">
              <w:rPr>
                <w:i/>
                <w:sz w:val="16"/>
                <w:szCs w:val="16"/>
              </w:rPr>
              <w:t>atpH</w:t>
            </w:r>
          </w:p>
        </w:tc>
        <w:tc>
          <w:tcPr>
            <w:tcW w:w="1097" w:type="dxa"/>
          </w:tcPr>
          <w:p w14:paraId="38562DA3" w14:textId="5E5DB607" w:rsidR="00F63F26" w:rsidRPr="00473C91" w:rsidRDefault="00F63F26" w:rsidP="00026D1F">
            <w:pPr>
              <w:rPr>
                <w:sz w:val="16"/>
                <w:szCs w:val="16"/>
              </w:rPr>
            </w:pPr>
            <w:r w:rsidRPr="00473C91">
              <w:rPr>
                <w:noProof/>
                <w:sz w:val="16"/>
                <w:szCs w:val="16"/>
              </w:rPr>
              <w:t>(Yukawa et al., 2007)</w:t>
            </w:r>
          </w:p>
        </w:tc>
      </w:tr>
      <w:tr w:rsidR="00F63F26" w:rsidRPr="00473C91" w14:paraId="63D173C9" w14:textId="77777777" w:rsidTr="00F63F26">
        <w:trPr>
          <w:jc w:val="center"/>
        </w:trPr>
        <w:tc>
          <w:tcPr>
            <w:tcW w:w="1008" w:type="dxa"/>
          </w:tcPr>
          <w:p w14:paraId="6B348B37" w14:textId="12BC1891" w:rsidR="00F63F26" w:rsidRPr="00473C91" w:rsidRDefault="00F63F26" w:rsidP="00026D1F">
            <w:pPr>
              <w:rPr>
                <w:sz w:val="16"/>
                <w:szCs w:val="16"/>
              </w:rPr>
            </w:pPr>
            <w:r w:rsidRPr="00473C91">
              <w:rPr>
                <w:sz w:val="16"/>
                <w:szCs w:val="16"/>
              </w:rPr>
              <w:lastRenderedPageBreak/>
              <w:t>5’ UTR</w:t>
            </w:r>
          </w:p>
        </w:tc>
        <w:tc>
          <w:tcPr>
            <w:tcW w:w="720" w:type="dxa"/>
          </w:tcPr>
          <w:p w14:paraId="59CDBB4F" w14:textId="0F1E6E88" w:rsidR="00F63F26" w:rsidRPr="00473C91" w:rsidRDefault="00F63F26" w:rsidP="00026D1F">
            <w:pPr>
              <w:rPr>
                <w:sz w:val="16"/>
                <w:szCs w:val="16"/>
              </w:rPr>
            </w:pPr>
            <w:proofErr w:type="gramStart"/>
            <w:r w:rsidRPr="00473C91">
              <w:rPr>
                <w:i/>
                <w:sz w:val="16"/>
                <w:szCs w:val="16"/>
              </w:rPr>
              <w:t>atpH</w:t>
            </w:r>
            <w:proofErr w:type="gramEnd"/>
            <w:r w:rsidRPr="00473C91">
              <w:rPr>
                <w:sz w:val="16"/>
                <w:szCs w:val="16"/>
              </w:rPr>
              <w:t xml:space="preserve"> 5'UTR processed -45</w:t>
            </w:r>
          </w:p>
        </w:tc>
        <w:tc>
          <w:tcPr>
            <w:tcW w:w="3254" w:type="dxa"/>
          </w:tcPr>
          <w:p w14:paraId="4497A921" w14:textId="48BB00F6" w:rsidR="00F63F26" w:rsidRPr="00473C91" w:rsidRDefault="00F63F26" w:rsidP="00026D1F">
            <w:pPr>
              <w:rPr>
                <w:sz w:val="16"/>
                <w:szCs w:val="16"/>
              </w:rPr>
            </w:pPr>
            <w:r w:rsidRPr="00473C91">
              <w:rPr>
                <w:sz w:val="16"/>
                <w:szCs w:val="16"/>
              </w:rPr>
              <w:t>GGTCTCATACTATTGTATCATTAACCATTTCTTTTTTTTGGTACGAGGAACTTATCAATGTGAGACC</w:t>
            </w:r>
          </w:p>
        </w:tc>
        <w:tc>
          <w:tcPr>
            <w:tcW w:w="716" w:type="dxa"/>
          </w:tcPr>
          <w:p w14:paraId="09403241" w14:textId="0743BC61" w:rsidR="00F63F26" w:rsidRPr="00473C91" w:rsidRDefault="00F63F26" w:rsidP="00026D1F">
            <w:pPr>
              <w:rPr>
                <w:sz w:val="16"/>
                <w:szCs w:val="16"/>
              </w:rPr>
            </w:pPr>
            <w:r w:rsidRPr="00473C91">
              <w:rPr>
                <w:sz w:val="16"/>
                <w:szCs w:val="16"/>
              </w:rPr>
              <w:t>67</w:t>
            </w:r>
          </w:p>
        </w:tc>
        <w:tc>
          <w:tcPr>
            <w:tcW w:w="1076" w:type="dxa"/>
          </w:tcPr>
          <w:p w14:paraId="7ED4A43A" w14:textId="7734FA11" w:rsidR="00F63F26" w:rsidRPr="00473C91" w:rsidRDefault="00F63F26" w:rsidP="00026D1F">
            <w:pPr>
              <w:rPr>
                <w:sz w:val="16"/>
                <w:szCs w:val="16"/>
              </w:rPr>
            </w:pPr>
            <w:r w:rsidRPr="00473C91">
              <w:rPr>
                <w:sz w:val="16"/>
                <w:szCs w:val="16"/>
              </w:rPr>
              <w:t>Kanamycin</w:t>
            </w:r>
          </w:p>
        </w:tc>
        <w:tc>
          <w:tcPr>
            <w:tcW w:w="1705" w:type="dxa"/>
          </w:tcPr>
          <w:p w14:paraId="3EAD4340" w14:textId="7701A005" w:rsidR="00F63F26" w:rsidRPr="00473C91" w:rsidRDefault="00F63F26" w:rsidP="00026D1F">
            <w:pPr>
              <w:rPr>
                <w:sz w:val="16"/>
                <w:szCs w:val="16"/>
              </w:rPr>
            </w:pPr>
            <w:r w:rsidRPr="00473C91">
              <w:rPr>
                <w:sz w:val="16"/>
                <w:szCs w:val="16"/>
              </w:rPr>
              <w:t xml:space="preserve">Processed 5’UTR of </w:t>
            </w:r>
            <w:r w:rsidRPr="00473C91">
              <w:rPr>
                <w:i/>
                <w:sz w:val="16"/>
                <w:szCs w:val="16"/>
              </w:rPr>
              <w:t>atpH</w:t>
            </w:r>
            <w:r w:rsidRPr="00473C91">
              <w:rPr>
                <w:sz w:val="16"/>
                <w:szCs w:val="16"/>
              </w:rPr>
              <w:t>, no difference in translation from full length</w:t>
            </w:r>
          </w:p>
        </w:tc>
        <w:tc>
          <w:tcPr>
            <w:tcW w:w="1097" w:type="dxa"/>
          </w:tcPr>
          <w:p w14:paraId="17F9C399" w14:textId="7CAB14DE" w:rsidR="00F63F26" w:rsidRPr="00473C91" w:rsidRDefault="00F63F26" w:rsidP="00026D1F">
            <w:pPr>
              <w:rPr>
                <w:sz w:val="16"/>
                <w:szCs w:val="16"/>
              </w:rPr>
            </w:pPr>
            <w:r w:rsidRPr="00473C91">
              <w:rPr>
                <w:noProof/>
                <w:sz w:val="16"/>
                <w:szCs w:val="16"/>
                <w:lang w:val="fr-FR"/>
              </w:rPr>
              <w:t>(Yukawa et al., 2007)</w:t>
            </w:r>
          </w:p>
        </w:tc>
      </w:tr>
      <w:tr w:rsidR="00F63F26" w:rsidRPr="00473C91" w14:paraId="139BC362" w14:textId="77777777" w:rsidTr="00F63F26">
        <w:trPr>
          <w:jc w:val="center"/>
        </w:trPr>
        <w:tc>
          <w:tcPr>
            <w:tcW w:w="1008" w:type="dxa"/>
          </w:tcPr>
          <w:p w14:paraId="7553D07D" w14:textId="7561828F" w:rsidR="00F63F26" w:rsidRPr="00473C91" w:rsidRDefault="00F63F26" w:rsidP="00026D1F">
            <w:pPr>
              <w:rPr>
                <w:sz w:val="16"/>
                <w:szCs w:val="16"/>
              </w:rPr>
            </w:pPr>
            <w:r w:rsidRPr="00473C91">
              <w:rPr>
                <w:sz w:val="16"/>
                <w:szCs w:val="16"/>
              </w:rPr>
              <w:t>5’ UTR</w:t>
            </w:r>
          </w:p>
        </w:tc>
        <w:tc>
          <w:tcPr>
            <w:tcW w:w="720" w:type="dxa"/>
          </w:tcPr>
          <w:p w14:paraId="2B724FE3" w14:textId="337AFFA5" w:rsidR="00F63F26" w:rsidRPr="00473C91" w:rsidRDefault="00F63F26" w:rsidP="00026D1F">
            <w:pPr>
              <w:rPr>
                <w:sz w:val="16"/>
                <w:szCs w:val="16"/>
              </w:rPr>
            </w:pPr>
            <w:proofErr w:type="gramStart"/>
            <w:r w:rsidRPr="00473C91">
              <w:rPr>
                <w:i/>
                <w:sz w:val="16"/>
                <w:szCs w:val="16"/>
              </w:rPr>
              <w:t>atpI</w:t>
            </w:r>
            <w:proofErr w:type="gramEnd"/>
            <w:r w:rsidRPr="00473C91">
              <w:rPr>
                <w:sz w:val="16"/>
                <w:szCs w:val="16"/>
              </w:rPr>
              <w:t xml:space="preserve"> 5'UTR</w:t>
            </w:r>
          </w:p>
        </w:tc>
        <w:tc>
          <w:tcPr>
            <w:tcW w:w="3254" w:type="dxa"/>
          </w:tcPr>
          <w:p w14:paraId="5B6F7056" w14:textId="02483892" w:rsidR="00F63F26" w:rsidRPr="00473C91" w:rsidRDefault="00F63F26" w:rsidP="00026D1F">
            <w:pPr>
              <w:rPr>
                <w:sz w:val="16"/>
                <w:szCs w:val="16"/>
              </w:rPr>
            </w:pPr>
            <w:r w:rsidRPr="00473C91">
              <w:rPr>
                <w:sz w:val="16"/>
                <w:szCs w:val="16"/>
              </w:rPr>
              <w:t>GGTCTCATACTAGATAAATAACTTACTTCAGAAATCCCTTATGGAATCGCTTACTATTTCTGAATTTCAAAAAAGAGATAAAAATAGCTGGGGATATTATGTGATTTATTAGTATTCTAAATCTTAGTTGGTATTCAAAATATCCGATTCAAGTAGACAAAGAGATGGTTGAATCAAAAAATTTTGTTTAAAGTTCAATTTTTTCAGAGGGCAAGGCAATAATGTGAGACC</w:t>
            </w:r>
          </w:p>
        </w:tc>
        <w:tc>
          <w:tcPr>
            <w:tcW w:w="716" w:type="dxa"/>
          </w:tcPr>
          <w:p w14:paraId="5D3567E9" w14:textId="7D07B1E0" w:rsidR="00F63F26" w:rsidRPr="00473C91" w:rsidRDefault="00F63F26" w:rsidP="00026D1F">
            <w:pPr>
              <w:rPr>
                <w:sz w:val="16"/>
                <w:szCs w:val="16"/>
              </w:rPr>
            </w:pPr>
            <w:r w:rsidRPr="00473C91">
              <w:rPr>
                <w:sz w:val="16"/>
                <w:szCs w:val="16"/>
              </w:rPr>
              <w:t>231</w:t>
            </w:r>
          </w:p>
        </w:tc>
        <w:tc>
          <w:tcPr>
            <w:tcW w:w="1076" w:type="dxa"/>
          </w:tcPr>
          <w:p w14:paraId="64E03939" w14:textId="4942886E" w:rsidR="00F63F26" w:rsidRPr="00473C91" w:rsidRDefault="00F63F26" w:rsidP="00026D1F">
            <w:pPr>
              <w:rPr>
                <w:sz w:val="16"/>
                <w:szCs w:val="16"/>
              </w:rPr>
            </w:pPr>
            <w:r w:rsidRPr="00473C91">
              <w:rPr>
                <w:sz w:val="16"/>
                <w:szCs w:val="16"/>
              </w:rPr>
              <w:t>Kanamycin</w:t>
            </w:r>
          </w:p>
        </w:tc>
        <w:tc>
          <w:tcPr>
            <w:tcW w:w="1705" w:type="dxa"/>
          </w:tcPr>
          <w:p w14:paraId="090028E9" w14:textId="6C1607A2" w:rsidR="00F63F26" w:rsidRPr="00473C91" w:rsidRDefault="00F63F26" w:rsidP="00026D1F">
            <w:pPr>
              <w:rPr>
                <w:sz w:val="16"/>
                <w:szCs w:val="16"/>
              </w:rPr>
            </w:pPr>
            <w:proofErr w:type="gramStart"/>
            <w:r w:rsidRPr="00473C91">
              <w:rPr>
                <w:i/>
                <w:sz w:val="16"/>
                <w:szCs w:val="16"/>
              </w:rPr>
              <w:t>atpI</w:t>
            </w:r>
            <w:proofErr w:type="gramEnd"/>
            <w:r w:rsidRPr="00473C91">
              <w:rPr>
                <w:sz w:val="16"/>
                <w:szCs w:val="16"/>
              </w:rPr>
              <w:t xml:space="preserve"> 5'UTR, RBS and upstream elements required for translation</w:t>
            </w:r>
          </w:p>
        </w:tc>
        <w:tc>
          <w:tcPr>
            <w:tcW w:w="1097" w:type="dxa"/>
          </w:tcPr>
          <w:p w14:paraId="662E2704" w14:textId="564FFACD" w:rsidR="00F63F26" w:rsidRPr="00473C91" w:rsidRDefault="00F63F26" w:rsidP="00026D1F">
            <w:pPr>
              <w:rPr>
                <w:sz w:val="16"/>
                <w:szCs w:val="16"/>
                <w:lang w:val="fr-FR"/>
              </w:rPr>
            </w:pPr>
            <w:r w:rsidRPr="00473C91">
              <w:rPr>
                <w:noProof/>
                <w:sz w:val="16"/>
                <w:szCs w:val="16"/>
                <w:lang w:val="fr-FR"/>
              </w:rPr>
              <w:t>(Baecker et al., 2009)</w:t>
            </w:r>
          </w:p>
        </w:tc>
      </w:tr>
      <w:tr w:rsidR="00F63F26" w:rsidRPr="00473C91" w14:paraId="492BEF84" w14:textId="77777777" w:rsidTr="00F63F26">
        <w:trPr>
          <w:jc w:val="center"/>
        </w:trPr>
        <w:tc>
          <w:tcPr>
            <w:tcW w:w="1008" w:type="dxa"/>
          </w:tcPr>
          <w:p w14:paraId="59A354E6" w14:textId="46F64E3F" w:rsidR="00F63F26" w:rsidRPr="00473C91" w:rsidRDefault="00F63F26" w:rsidP="00026D1F">
            <w:pPr>
              <w:rPr>
                <w:sz w:val="16"/>
                <w:szCs w:val="16"/>
              </w:rPr>
            </w:pPr>
            <w:r w:rsidRPr="00473C91">
              <w:rPr>
                <w:sz w:val="16"/>
                <w:szCs w:val="16"/>
              </w:rPr>
              <w:t>5’ UTR</w:t>
            </w:r>
          </w:p>
        </w:tc>
        <w:tc>
          <w:tcPr>
            <w:tcW w:w="720" w:type="dxa"/>
          </w:tcPr>
          <w:p w14:paraId="69FCF4A3" w14:textId="7F9ECF1D" w:rsidR="00F63F26" w:rsidRPr="00473C91" w:rsidRDefault="00F63F26" w:rsidP="00026D1F">
            <w:pPr>
              <w:rPr>
                <w:sz w:val="16"/>
                <w:szCs w:val="16"/>
              </w:rPr>
            </w:pPr>
            <w:proofErr w:type="gramStart"/>
            <w:r w:rsidRPr="00473C91">
              <w:rPr>
                <w:i/>
                <w:sz w:val="16"/>
                <w:szCs w:val="16"/>
              </w:rPr>
              <w:t>psbN</w:t>
            </w:r>
            <w:proofErr w:type="gramEnd"/>
            <w:r w:rsidRPr="00473C91">
              <w:rPr>
                <w:sz w:val="16"/>
                <w:szCs w:val="16"/>
              </w:rPr>
              <w:t xml:space="preserve"> 5'UTR</w:t>
            </w:r>
          </w:p>
        </w:tc>
        <w:tc>
          <w:tcPr>
            <w:tcW w:w="3254" w:type="dxa"/>
          </w:tcPr>
          <w:p w14:paraId="2841FF70" w14:textId="65EA3056" w:rsidR="00F63F26" w:rsidRPr="00473C91" w:rsidRDefault="00F63F26" w:rsidP="00026D1F">
            <w:pPr>
              <w:rPr>
                <w:sz w:val="16"/>
                <w:szCs w:val="16"/>
              </w:rPr>
            </w:pPr>
            <w:r w:rsidRPr="00473C91">
              <w:rPr>
                <w:sz w:val="16"/>
                <w:szCs w:val="16"/>
              </w:rPr>
              <w:t>GGTCTCATACTCTATCATAGATCCATTGGGGTCTTGAAATTTTATAAATATGATAAGAAATGTGAGACC</w:t>
            </w:r>
          </w:p>
        </w:tc>
        <w:tc>
          <w:tcPr>
            <w:tcW w:w="716" w:type="dxa"/>
          </w:tcPr>
          <w:p w14:paraId="06F12696" w14:textId="0505B3E9" w:rsidR="00F63F26" w:rsidRPr="00473C91" w:rsidRDefault="00F63F26" w:rsidP="00026D1F">
            <w:pPr>
              <w:rPr>
                <w:sz w:val="16"/>
                <w:szCs w:val="16"/>
              </w:rPr>
            </w:pPr>
            <w:r w:rsidRPr="00473C91">
              <w:rPr>
                <w:sz w:val="16"/>
                <w:szCs w:val="16"/>
              </w:rPr>
              <w:t>69</w:t>
            </w:r>
          </w:p>
        </w:tc>
        <w:tc>
          <w:tcPr>
            <w:tcW w:w="1076" w:type="dxa"/>
          </w:tcPr>
          <w:p w14:paraId="6C61F320" w14:textId="3F6CD3B4" w:rsidR="00F63F26" w:rsidRPr="00473C91" w:rsidRDefault="00F63F26" w:rsidP="00026D1F">
            <w:pPr>
              <w:rPr>
                <w:sz w:val="16"/>
                <w:szCs w:val="16"/>
              </w:rPr>
            </w:pPr>
            <w:r w:rsidRPr="00473C91">
              <w:rPr>
                <w:sz w:val="16"/>
                <w:szCs w:val="16"/>
              </w:rPr>
              <w:t>Kanamycin</w:t>
            </w:r>
          </w:p>
        </w:tc>
        <w:tc>
          <w:tcPr>
            <w:tcW w:w="1705" w:type="dxa"/>
          </w:tcPr>
          <w:p w14:paraId="04B8FA08" w14:textId="71BC2AC0" w:rsidR="00F63F26" w:rsidRPr="00473C91" w:rsidRDefault="00F63F26" w:rsidP="00026D1F">
            <w:pPr>
              <w:rPr>
                <w:sz w:val="16"/>
                <w:szCs w:val="16"/>
              </w:rPr>
            </w:pPr>
            <w:r w:rsidRPr="00473C91">
              <w:rPr>
                <w:sz w:val="16"/>
                <w:szCs w:val="16"/>
              </w:rPr>
              <w:t xml:space="preserve">5’UTR of </w:t>
            </w:r>
            <w:r w:rsidRPr="00473C91">
              <w:rPr>
                <w:i/>
                <w:sz w:val="16"/>
                <w:szCs w:val="16"/>
              </w:rPr>
              <w:t>psbN</w:t>
            </w:r>
          </w:p>
        </w:tc>
        <w:tc>
          <w:tcPr>
            <w:tcW w:w="1097" w:type="dxa"/>
          </w:tcPr>
          <w:p w14:paraId="475CAB7F" w14:textId="3A46CE38" w:rsidR="00F63F26" w:rsidRPr="00473C91" w:rsidRDefault="00F63F26" w:rsidP="00026D1F">
            <w:pPr>
              <w:rPr>
                <w:sz w:val="16"/>
                <w:szCs w:val="16"/>
                <w:lang w:val="fr-FR"/>
              </w:rPr>
            </w:pPr>
            <w:r w:rsidRPr="00473C91">
              <w:rPr>
                <w:noProof/>
                <w:sz w:val="16"/>
                <w:szCs w:val="16"/>
                <w:lang w:val="it-IT"/>
              </w:rPr>
              <w:t>(Kuroda and Sugiura, 2014)</w:t>
            </w:r>
          </w:p>
        </w:tc>
      </w:tr>
      <w:tr w:rsidR="00F63F26" w:rsidRPr="00473C91" w14:paraId="03E72AC3" w14:textId="77777777" w:rsidTr="00F63F26">
        <w:trPr>
          <w:jc w:val="center"/>
        </w:trPr>
        <w:tc>
          <w:tcPr>
            <w:tcW w:w="1008" w:type="dxa"/>
          </w:tcPr>
          <w:p w14:paraId="359086A0" w14:textId="512ED1F2" w:rsidR="00F63F26" w:rsidRPr="00473C91" w:rsidRDefault="00F63F26" w:rsidP="00026D1F">
            <w:pPr>
              <w:rPr>
                <w:sz w:val="16"/>
                <w:szCs w:val="16"/>
              </w:rPr>
            </w:pPr>
            <w:r w:rsidRPr="00473C91">
              <w:rPr>
                <w:sz w:val="16"/>
                <w:szCs w:val="16"/>
              </w:rPr>
              <w:t>5’ UTR</w:t>
            </w:r>
          </w:p>
        </w:tc>
        <w:tc>
          <w:tcPr>
            <w:tcW w:w="720" w:type="dxa"/>
          </w:tcPr>
          <w:p w14:paraId="048982A4" w14:textId="04F3AD8E" w:rsidR="00F63F26" w:rsidRPr="00473C91" w:rsidRDefault="00F63F26" w:rsidP="00026D1F">
            <w:pPr>
              <w:rPr>
                <w:sz w:val="16"/>
                <w:szCs w:val="16"/>
              </w:rPr>
            </w:pPr>
            <w:proofErr w:type="gramStart"/>
            <w:r w:rsidRPr="00473C91">
              <w:rPr>
                <w:i/>
                <w:sz w:val="16"/>
                <w:szCs w:val="16"/>
              </w:rPr>
              <w:t>psbN</w:t>
            </w:r>
            <w:proofErr w:type="gramEnd"/>
            <w:r w:rsidRPr="00473C91">
              <w:rPr>
                <w:sz w:val="16"/>
                <w:szCs w:val="16"/>
              </w:rPr>
              <w:t xml:space="preserve"> 5'UTR  processed -39</w:t>
            </w:r>
          </w:p>
        </w:tc>
        <w:tc>
          <w:tcPr>
            <w:tcW w:w="3254" w:type="dxa"/>
          </w:tcPr>
          <w:p w14:paraId="2A65913D" w14:textId="5DCC65F5" w:rsidR="00F63F26" w:rsidRPr="00473C91" w:rsidRDefault="00F63F26" w:rsidP="00026D1F">
            <w:pPr>
              <w:rPr>
                <w:sz w:val="16"/>
                <w:szCs w:val="16"/>
              </w:rPr>
            </w:pPr>
            <w:r w:rsidRPr="00473C91">
              <w:rPr>
                <w:sz w:val="16"/>
                <w:szCs w:val="16"/>
              </w:rPr>
              <w:t>GGTCTCATACTGATCCATTGGGGTCTTGAAATTTTATAAATATGATAAGAAATGTGAGACC</w:t>
            </w:r>
          </w:p>
        </w:tc>
        <w:tc>
          <w:tcPr>
            <w:tcW w:w="716" w:type="dxa"/>
          </w:tcPr>
          <w:p w14:paraId="1581ABD4" w14:textId="42917F7D" w:rsidR="00F63F26" w:rsidRPr="00473C91" w:rsidRDefault="00F63F26" w:rsidP="00026D1F">
            <w:pPr>
              <w:rPr>
                <w:sz w:val="16"/>
                <w:szCs w:val="16"/>
              </w:rPr>
            </w:pPr>
            <w:r w:rsidRPr="00473C91">
              <w:rPr>
                <w:sz w:val="16"/>
                <w:szCs w:val="16"/>
              </w:rPr>
              <w:t>61</w:t>
            </w:r>
          </w:p>
        </w:tc>
        <w:tc>
          <w:tcPr>
            <w:tcW w:w="1076" w:type="dxa"/>
          </w:tcPr>
          <w:p w14:paraId="2AA98F40" w14:textId="1611DC66" w:rsidR="00F63F26" w:rsidRPr="00473C91" w:rsidRDefault="00F63F26" w:rsidP="00026D1F">
            <w:pPr>
              <w:rPr>
                <w:sz w:val="16"/>
                <w:szCs w:val="16"/>
              </w:rPr>
            </w:pPr>
            <w:r w:rsidRPr="00473C91">
              <w:rPr>
                <w:sz w:val="16"/>
                <w:szCs w:val="16"/>
              </w:rPr>
              <w:t>Kanamycin</w:t>
            </w:r>
          </w:p>
        </w:tc>
        <w:tc>
          <w:tcPr>
            <w:tcW w:w="1705" w:type="dxa"/>
          </w:tcPr>
          <w:p w14:paraId="45E95CAC" w14:textId="4475CBF2" w:rsidR="00F63F26" w:rsidRPr="00473C91" w:rsidRDefault="00F63F26" w:rsidP="00026D1F">
            <w:pPr>
              <w:rPr>
                <w:sz w:val="16"/>
                <w:szCs w:val="16"/>
              </w:rPr>
            </w:pPr>
            <w:proofErr w:type="gramStart"/>
            <w:r w:rsidRPr="00473C91">
              <w:rPr>
                <w:i/>
                <w:sz w:val="16"/>
                <w:szCs w:val="16"/>
              </w:rPr>
              <w:t>psbN</w:t>
            </w:r>
            <w:proofErr w:type="gramEnd"/>
            <w:r w:rsidRPr="00473C91">
              <w:rPr>
                <w:sz w:val="16"/>
                <w:szCs w:val="16"/>
              </w:rPr>
              <w:t xml:space="preserve"> 5’UTR processed -39, 5-fold higher translation efficiency than unprocessed</w:t>
            </w:r>
          </w:p>
        </w:tc>
        <w:tc>
          <w:tcPr>
            <w:tcW w:w="1097" w:type="dxa"/>
          </w:tcPr>
          <w:p w14:paraId="249504D5" w14:textId="7514ADFA" w:rsidR="00F63F26" w:rsidRPr="00473C91" w:rsidRDefault="00F63F26" w:rsidP="00026D1F">
            <w:pPr>
              <w:rPr>
                <w:sz w:val="16"/>
                <w:szCs w:val="16"/>
                <w:lang w:val="it-IT"/>
              </w:rPr>
            </w:pPr>
            <w:r w:rsidRPr="00473C91">
              <w:rPr>
                <w:noProof/>
                <w:sz w:val="16"/>
                <w:szCs w:val="16"/>
                <w:lang w:val="it-IT"/>
              </w:rPr>
              <w:t>(Kuroda and Sugiura, 2014)</w:t>
            </w:r>
          </w:p>
        </w:tc>
      </w:tr>
      <w:tr w:rsidR="00F63F26" w:rsidRPr="00473C91" w14:paraId="492BC1BD" w14:textId="77777777" w:rsidTr="00F63F26">
        <w:trPr>
          <w:jc w:val="center"/>
        </w:trPr>
        <w:tc>
          <w:tcPr>
            <w:tcW w:w="1008" w:type="dxa"/>
          </w:tcPr>
          <w:p w14:paraId="566023F9" w14:textId="3D668EE9" w:rsidR="00F63F26" w:rsidRPr="00473C91" w:rsidRDefault="00F63F26" w:rsidP="00026D1F">
            <w:pPr>
              <w:rPr>
                <w:sz w:val="16"/>
                <w:szCs w:val="16"/>
              </w:rPr>
            </w:pPr>
            <w:r w:rsidRPr="00473C91">
              <w:rPr>
                <w:sz w:val="16"/>
                <w:szCs w:val="16"/>
              </w:rPr>
              <w:t>5’ UTR</w:t>
            </w:r>
          </w:p>
        </w:tc>
        <w:tc>
          <w:tcPr>
            <w:tcW w:w="720" w:type="dxa"/>
          </w:tcPr>
          <w:p w14:paraId="4150FCF2" w14:textId="70C1FAA8" w:rsidR="00F63F26" w:rsidRPr="00473C91" w:rsidRDefault="00F63F26" w:rsidP="00026D1F">
            <w:pPr>
              <w:rPr>
                <w:sz w:val="16"/>
                <w:szCs w:val="16"/>
              </w:rPr>
            </w:pPr>
            <w:proofErr w:type="gramStart"/>
            <w:r w:rsidRPr="00473C91">
              <w:rPr>
                <w:i/>
                <w:sz w:val="16"/>
                <w:szCs w:val="16"/>
              </w:rPr>
              <w:t>psbB</w:t>
            </w:r>
            <w:proofErr w:type="gramEnd"/>
            <w:r w:rsidRPr="00473C91">
              <w:rPr>
                <w:sz w:val="16"/>
                <w:szCs w:val="16"/>
              </w:rPr>
              <w:t xml:space="preserve"> 5'UTR</w:t>
            </w:r>
          </w:p>
        </w:tc>
        <w:tc>
          <w:tcPr>
            <w:tcW w:w="3254" w:type="dxa"/>
          </w:tcPr>
          <w:p w14:paraId="5B04A28F" w14:textId="64342D21" w:rsidR="00F63F26" w:rsidRPr="00473C91" w:rsidRDefault="00F63F26" w:rsidP="00026D1F">
            <w:pPr>
              <w:rPr>
                <w:sz w:val="16"/>
                <w:szCs w:val="16"/>
              </w:rPr>
            </w:pPr>
            <w:r w:rsidRPr="00473C91">
              <w:rPr>
                <w:sz w:val="16"/>
                <w:szCs w:val="16"/>
              </w:rPr>
              <w:t>GGTCTCATACTGCTTCTCTTTGTTCCTACGAACAGAATTGTTCCATTATTACCAACAGAATAGAACACCCTTGTTCGGAAATAATCGACTGAACAAGAGTGGTCCATAGGATAGTCATATTATAGTCTTTTCCAATGCAATAAAGTTACGTAGTGTCTATTTATCTTTGATATAAGGGGTATTTCCAATGTGAGACC</w:t>
            </w:r>
          </w:p>
        </w:tc>
        <w:tc>
          <w:tcPr>
            <w:tcW w:w="716" w:type="dxa"/>
          </w:tcPr>
          <w:p w14:paraId="5BDD2F33" w14:textId="5C1AB1FC" w:rsidR="00F63F26" w:rsidRPr="00473C91" w:rsidRDefault="00F63F26" w:rsidP="00026D1F">
            <w:pPr>
              <w:rPr>
                <w:sz w:val="16"/>
                <w:szCs w:val="16"/>
              </w:rPr>
            </w:pPr>
            <w:r w:rsidRPr="00473C91">
              <w:rPr>
                <w:sz w:val="16"/>
                <w:szCs w:val="16"/>
              </w:rPr>
              <w:t>197</w:t>
            </w:r>
          </w:p>
        </w:tc>
        <w:tc>
          <w:tcPr>
            <w:tcW w:w="1076" w:type="dxa"/>
          </w:tcPr>
          <w:p w14:paraId="4F689CE8" w14:textId="17236A79" w:rsidR="00F63F26" w:rsidRPr="00473C91" w:rsidRDefault="00F63F26" w:rsidP="00026D1F">
            <w:pPr>
              <w:rPr>
                <w:sz w:val="16"/>
                <w:szCs w:val="16"/>
              </w:rPr>
            </w:pPr>
            <w:r w:rsidRPr="00473C91">
              <w:rPr>
                <w:sz w:val="16"/>
                <w:szCs w:val="16"/>
              </w:rPr>
              <w:t>Kanamycin</w:t>
            </w:r>
          </w:p>
        </w:tc>
        <w:tc>
          <w:tcPr>
            <w:tcW w:w="1705" w:type="dxa"/>
          </w:tcPr>
          <w:p w14:paraId="7B5840E7" w14:textId="6F91A866" w:rsidR="00F63F26" w:rsidRPr="00473C91" w:rsidRDefault="00F63F26" w:rsidP="00026D1F">
            <w:pPr>
              <w:rPr>
                <w:sz w:val="16"/>
                <w:szCs w:val="16"/>
              </w:rPr>
            </w:pPr>
            <w:r w:rsidRPr="00473C91">
              <w:rPr>
                <w:sz w:val="16"/>
                <w:szCs w:val="16"/>
              </w:rPr>
              <w:t xml:space="preserve">5’UTR of </w:t>
            </w:r>
            <w:r w:rsidRPr="00473C91">
              <w:rPr>
                <w:i/>
                <w:sz w:val="16"/>
                <w:szCs w:val="16"/>
              </w:rPr>
              <w:t>psbB</w:t>
            </w:r>
          </w:p>
        </w:tc>
        <w:tc>
          <w:tcPr>
            <w:tcW w:w="1097" w:type="dxa"/>
          </w:tcPr>
          <w:p w14:paraId="03BEC8D8" w14:textId="1EC6A31D" w:rsidR="00F63F26" w:rsidRPr="00473C91" w:rsidRDefault="00F63F26" w:rsidP="00026D1F">
            <w:pPr>
              <w:rPr>
                <w:sz w:val="16"/>
                <w:szCs w:val="16"/>
                <w:lang w:val="it-IT"/>
              </w:rPr>
            </w:pPr>
            <w:r w:rsidRPr="00473C91">
              <w:rPr>
                <w:noProof/>
                <w:sz w:val="16"/>
                <w:szCs w:val="16"/>
                <w:lang w:val="fr-FR"/>
              </w:rPr>
              <w:t>(Yukawa et al., 2007)</w:t>
            </w:r>
          </w:p>
        </w:tc>
      </w:tr>
      <w:tr w:rsidR="00F63F26" w:rsidRPr="00473C91" w14:paraId="30512077" w14:textId="77777777" w:rsidTr="00F63F26">
        <w:trPr>
          <w:jc w:val="center"/>
        </w:trPr>
        <w:tc>
          <w:tcPr>
            <w:tcW w:w="1008" w:type="dxa"/>
          </w:tcPr>
          <w:p w14:paraId="2EB43D23" w14:textId="650BBEFE" w:rsidR="00F63F26" w:rsidRPr="00473C91" w:rsidRDefault="00F63F26" w:rsidP="00026D1F">
            <w:pPr>
              <w:rPr>
                <w:sz w:val="16"/>
                <w:szCs w:val="16"/>
              </w:rPr>
            </w:pPr>
            <w:r w:rsidRPr="00473C91">
              <w:rPr>
                <w:sz w:val="16"/>
                <w:szCs w:val="16"/>
              </w:rPr>
              <w:t>5’ UTR</w:t>
            </w:r>
          </w:p>
        </w:tc>
        <w:tc>
          <w:tcPr>
            <w:tcW w:w="720" w:type="dxa"/>
          </w:tcPr>
          <w:p w14:paraId="539A3A82" w14:textId="52AA0D97" w:rsidR="00F63F26" w:rsidRPr="00473C91" w:rsidRDefault="00F63F26" w:rsidP="00026D1F">
            <w:pPr>
              <w:rPr>
                <w:sz w:val="16"/>
                <w:szCs w:val="16"/>
              </w:rPr>
            </w:pPr>
            <w:proofErr w:type="gramStart"/>
            <w:r w:rsidRPr="00473C91">
              <w:rPr>
                <w:i/>
                <w:sz w:val="16"/>
                <w:szCs w:val="16"/>
              </w:rPr>
              <w:t>psbB</w:t>
            </w:r>
            <w:proofErr w:type="gramEnd"/>
            <w:r w:rsidRPr="00473C91">
              <w:rPr>
                <w:sz w:val="16"/>
                <w:szCs w:val="16"/>
              </w:rPr>
              <w:t xml:space="preserve"> 5'UTR processed -54</w:t>
            </w:r>
          </w:p>
        </w:tc>
        <w:tc>
          <w:tcPr>
            <w:tcW w:w="3254" w:type="dxa"/>
          </w:tcPr>
          <w:p w14:paraId="5EC3826A" w14:textId="60D9AA1F" w:rsidR="00F63F26" w:rsidRPr="00473C91" w:rsidRDefault="00F63F26" w:rsidP="00026D1F">
            <w:pPr>
              <w:rPr>
                <w:sz w:val="16"/>
                <w:szCs w:val="16"/>
              </w:rPr>
            </w:pPr>
            <w:r w:rsidRPr="00473C91">
              <w:rPr>
                <w:sz w:val="16"/>
                <w:szCs w:val="16"/>
              </w:rPr>
              <w:t>GGTCTCATACTCAATGCAATAAAGTTACGTAGTGTCTATTTATCTTTGATATAAGGGGTATTTCCAATGTGAGACC</w:t>
            </w:r>
          </w:p>
        </w:tc>
        <w:tc>
          <w:tcPr>
            <w:tcW w:w="716" w:type="dxa"/>
          </w:tcPr>
          <w:p w14:paraId="0D6EF9A6" w14:textId="1C77B694" w:rsidR="00F63F26" w:rsidRPr="00473C91" w:rsidRDefault="00F63F26" w:rsidP="00026D1F">
            <w:pPr>
              <w:rPr>
                <w:sz w:val="16"/>
                <w:szCs w:val="16"/>
              </w:rPr>
            </w:pPr>
            <w:r w:rsidRPr="00473C91">
              <w:rPr>
                <w:sz w:val="16"/>
                <w:szCs w:val="16"/>
              </w:rPr>
              <w:t>76</w:t>
            </w:r>
          </w:p>
        </w:tc>
        <w:tc>
          <w:tcPr>
            <w:tcW w:w="1076" w:type="dxa"/>
          </w:tcPr>
          <w:p w14:paraId="756C0050" w14:textId="29AEDD42" w:rsidR="00F63F26" w:rsidRPr="00473C91" w:rsidRDefault="00F63F26" w:rsidP="00026D1F">
            <w:pPr>
              <w:rPr>
                <w:sz w:val="16"/>
                <w:szCs w:val="16"/>
              </w:rPr>
            </w:pPr>
            <w:r w:rsidRPr="00473C91">
              <w:rPr>
                <w:sz w:val="16"/>
                <w:szCs w:val="16"/>
              </w:rPr>
              <w:t>Kanamycin</w:t>
            </w:r>
          </w:p>
        </w:tc>
        <w:tc>
          <w:tcPr>
            <w:tcW w:w="1705" w:type="dxa"/>
          </w:tcPr>
          <w:p w14:paraId="4B54E0F1" w14:textId="055C5ADB" w:rsidR="00F63F26" w:rsidRPr="00473C91" w:rsidRDefault="00F63F26" w:rsidP="00026D1F">
            <w:pPr>
              <w:rPr>
                <w:sz w:val="16"/>
                <w:szCs w:val="16"/>
              </w:rPr>
            </w:pPr>
            <w:proofErr w:type="gramStart"/>
            <w:r w:rsidRPr="00473C91">
              <w:rPr>
                <w:i/>
                <w:sz w:val="16"/>
                <w:szCs w:val="16"/>
              </w:rPr>
              <w:t>psbB</w:t>
            </w:r>
            <w:proofErr w:type="gramEnd"/>
            <w:r w:rsidRPr="00473C91">
              <w:rPr>
                <w:sz w:val="16"/>
                <w:szCs w:val="16"/>
              </w:rPr>
              <w:t xml:space="preserve"> 5’UTR processed -54, 2-fold higher translation efficiency than full length UTR</w:t>
            </w:r>
          </w:p>
        </w:tc>
        <w:tc>
          <w:tcPr>
            <w:tcW w:w="1097" w:type="dxa"/>
          </w:tcPr>
          <w:p w14:paraId="12465C57" w14:textId="47C2B500" w:rsidR="00F63F26" w:rsidRPr="00473C91" w:rsidRDefault="00F63F26" w:rsidP="00026D1F">
            <w:pPr>
              <w:rPr>
                <w:sz w:val="16"/>
                <w:szCs w:val="16"/>
                <w:lang w:val="fr-FR"/>
              </w:rPr>
            </w:pPr>
            <w:r w:rsidRPr="00473C91">
              <w:rPr>
                <w:noProof/>
                <w:sz w:val="16"/>
                <w:szCs w:val="16"/>
              </w:rPr>
              <w:t>(Yukawa et al., 2007)</w:t>
            </w:r>
          </w:p>
        </w:tc>
      </w:tr>
      <w:tr w:rsidR="00F63F26" w:rsidRPr="00473C91" w14:paraId="2D56D7A0" w14:textId="77777777" w:rsidTr="00F63F26">
        <w:trPr>
          <w:jc w:val="center"/>
        </w:trPr>
        <w:tc>
          <w:tcPr>
            <w:tcW w:w="1008" w:type="dxa"/>
          </w:tcPr>
          <w:p w14:paraId="33574B2D" w14:textId="79136156" w:rsidR="00F63F26" w:rsidRPr="00473C91" w:rsidRDefault="00F63F26" w:rsidP="00026D1F">
            <w:pPr>
              <w:rPr>
                <w:sz w:val="16"/>
                <w:szCs w:val="16"/>
              </w:rPr>
            </w:pPr>
            <w:r w:rsidRPr="00473C91">
              <w:rPr>
                <w:sz w:val="16"/>
                <w:szCs w:val="16"/>
              </w:rPr>
              <w:t>5’ UTR</w:t>
            </w:r>
          </w:p>
        </w:tc>
        <w:tc>
          <w:tcPr>
            <w:tcW w:w="720" w:type="dxa"/>
          </w:tcPr>
          <w:p w14:paraId="36EBBDF0" w14:textId="06C9C13C" w:rsidR="00F63F26" w:rsidRPr="00473C91" w:rsidRDefault="00F63F26" w:rsidP="00026D1F">
            <w:pPr>
              <w:rPr>
                <w:sz w:val="16"/>
                <w:szCs w:val="16"/>
              </w:rPr>
            </w:pPr>
            <w:proofErr w:type="gramStart"/>
            <w:r w:rsidRPr="00473C91">
              <w:rPr>
                <w:i/>
                <w:sz w:val="16"/>
                <w:szCs w:val="16"/>
              </w:rPr>
              <w:t>ndhD</w:t>
            </w:r>
            <w:proofErr w:type="gramEnd"/>
            <w:r w:rsidRPr="00473C91">
              <w:rPr>
                <w:sz w:val="16"/>
                <w:szCs w:val="16"/>
              </w:rPr>
              <w:t xml:space="preserve"> 5'UTR</w:t>
            </w:r>
          </w:p>
        </w:tc>
        <w:tc>
          <w:tcPr>
            <w:tcW w:w="3254" w:type="dxa"/>
          </w:tcPr>
          <w:p w14:paraId="0CE269B2" w14:textId="70D3A8B8" w:rsidR="00F63F26" w:rsidRPr="00473C91" w:rsidRDefault="00F63F26" w:rsidP="00026D1F">
            <w:pPr>
              <w:rPr>
                <w:sz w:val="16"/>
                <w:szCs w:val="16"/>
              </w:rPr>
            </w:pPr>
            <w:r w:rsidRPr="00473C91">
              <w:rPr>
                <w:sz w:val="16"/>
                <w:szCs w:val="16"/>
              </w:rPr>
              <w:t>GGTCTCATACTTACGTTCGAGAAAACTCTACTTGAATCCATTTAATTTTTTTTACCGACAAACCTGTGCTCGAAAATCACAATATTTTGAGCACGGGTTTTTATGGTCCAAGTGTATCTTGTCTTTACTAATGTGAGACC</w:t>
            </w:r>
          </w:p>
        </w:tc>
        <w:tc>
          <w:tcPr>
            <w:tcW w:w="716" w:type="dxa"/>
          </w:tcPr>
          <w:p w14:paraId="64FD8C68" w14:textId="2FCF2D5E" w:rsidR="00F63F26" w:rsidRPr="00473C91" w:rsidRDefault="00F63F26" w:rsidP="00026D1F">
            <w:pPr>
              <w:rPr>
                <w:sz w:val="16"/>
                <w:szCs w:val="16"/>
              </w:rPr>
            </w:pPr>
            <w:r w:rsidRPr="00473C91">
              <w:rPr>
                <w:sz w:val="16"/>
                <w:szCs w:val="16"/>
              </w:rPr>
              <w:t>140</w:t>
            </w:r>
          </w:p>
        </w:tc>
        <w:tc>
          <w:tcPr>
            <w:tcW w:w="1076" w:type="dxa"/>
          </w:tcPr>
          <w:p w14:paraId="6E005B34" w14:textId="00CF8354" w:rsidR="00F63F26" w:rsidRPr="00473C91" w:rsidRDefault="00F63F26" w:rsidP="00026D1F">
            <w:pPr>
              <w:rPr>
                <w:sz w:val="16"/>
                <w:szCs w:val="16"/>
              </w:rPr>
            </w:pPr>
            <w:r w:rsidRPr="00473C91">
              <w:rPr>
                <w:sz w:val="16"/>
                <w:szCs w:val="16"/>
              </w:rPr>
              <w:t>Kanamycin</w:t>
            </w:r>
          </w:p>
        </w:tc>
        <w:tc>
          <w:tcPr>
            <w:tcW w:w="1705" w:type="dxa"/>
          </w:tcPr>
          <w:p w14:paraId="1EB7C989" w14:textId="45819D1B" w:rsidR="00F63F26" w:rsidRPr="00473C91" w:rsidRDefault="00F63F26" w:rsidP="00026D1F">
            <w:pPr>
              <w:rPr>
                <w:sz w:val="16"/>
                <w:szCs w:val="16"/>
              </w:rPr>
            </w:pPr>
            <w:r w:rsidRPr="00473C91">
              <w:rPr>
                <w:sz w:val="16"/>
                <w:szCs w:val="16"/>
              </w:rPr>
              <w:t xml:space="preserve">5’UTR of </w:t>
            </w:r>
            <w:r w:rsidRPr="00473C91">
              <w:rPr>
                <w:i/>
                <w:sz w:val="16"/>
                <w:szCs w:val="16"/>
              </w:rPr>
              <w:t>ndhD</w:t>
            </w:r>
          </w:p>
        </w:tc>
        <w:tc>
          <w:tcPr>
            <w:tcW w:w="1097" w:type="dxa"/>
          </w:tcPr>
          <w:p w14:paraId="0BBB5920" w14:textId="5812822A" w:rsidR="00F63F26" w:rsidRPr="00473C91" w:rsidRDefault="00F63F26" w:rsidP="00026D1F">
            <w:pPr>
              <w:rPr>
                <w:sz w:val="16"/>
                <w:szCs w:val="16"/>
              </w:rPr>
            </w:pPr>
            <w:r w:rsidRPr="00473C91">
              <w:rPr>
                <w:noProof/>
                <w:sz w:val="16"/>
                <w:szCs w:val="16"/>
              </w:rPr>
              <w:t>(Hirose and Sugiura, 1997)</w:t>
            </w:r>
          </w:p>
        </w:tc>
      </w:tr>
      <w:tr w:rsidR="00F63F26" w:rsidRPr="00473C91" w14:paraId="10B44947" w14:textId="77777777" w:rsidTr="00F63F26">
        <w:trPr>
          <w:jc w:val="center"/>
        </w:trPr>
        <w:tc>
          <w:tcPr>
            <w:tcW w:w="1008" w:type="dxa"/>
          </w:tcPr>
          <w:p w14:paraId="779AD509" w14:textId="19F631E0" w:rsidR="00F63F26" w:rsidRPr="00473C91" w:rsidRDefault="00F63F26" w:rsidP="00026D1F">
            <w:pPr>
              <w:rPr>
                <w:sz w:val="16"/>
                <w:szCs w:val="16"/>
              </w:rPr>
            </w:pPr>
            <w:r w:rsidRPr="00473C91">
              <w:rPr>
                <w:sz w:val="16"/>
                <w:szCs w:val="16"/>
              </w:rPr>
              <w:t>5’ UTR</w:t>
            </w:r>
          </w:p>
        </w:tc>
        <w:tc>
          <w:tcPr>
            <w:tcW w:w="720" w:type="dxa"/>
          </w:tcPr>
          <w:p w14:paraId="09EBB827" w14:textId="0BA7B437"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w:t>
            </w:r>
          </w:p>
        </w:tc>
        <w:tc>
          <w:tcPr>
            <w:tcW w:w="3254" w:type="dxa"/>
          </w:tcPr>
          <w:p w14:paraId="330469A4" w14:textId="5368D4A3" w:rsidR="00F63F26" w:rsidRPr="00473C91" w:rsidRDefault="00F63F26" w:rsidP="00026D1F">
            <w:pPr>
              <w:rPr>
                <w:sz w:val="16"/>
                <w:szCs w:val="16"/>
              </w:rPr>
            </w:pPr>
            <w:r w:rsidRPr="00473C91">
              <w:rPr>
                <w:sz w:val="16"/>
                <w:szCs w:val="16"/>
              </w:rPr>
              <w:t>GGTCTCATACTTTTTGAAAAAGAATAAAAAAAAAAGGGGGGGTGTGGAGAGAAAATGTGAGACC</w:t>
            </w:r>
          </w:p>
        </w:tc>
        <w:tc>
          <w:tcPr>
            <w:tcW w:w="716" w:type="dxa"/>
          </w:tcPr>
          <w:p w14:paraId="4B557844" w14:textId="0DD3AB50" w:rsidR="00F63F26" w:rsidRPr="00473C91" w:rsidRDefault="00F63F26" w:rsidP="00026D1F">
            <w:pPr>
              <w:rPr>
                <w:sz w:val="16"/>
                <w:szCs w:val="16"/>
              </w:rPr>
            </w:pPr>
            <w:r w:rsidRPr="00473C91">
              <w:rPr>
                <w:sz w:val="16"/>
                <w:szCs w:val="16"/>
              </w:rPr>
              <w:t>64</w:t>
            </w:r>
          </w:p>
        </w:tc>
        <w:tc>
          <w:tcPr>
            <w:tcW w:w="1076" w:type="dxa"/>
          </w:tcPr>
          <w:p w14:paraId="28F3B1AE" w14:textId="5447A02E" w:rsidR="00F63F26" w:rsidRPr="00473C91" w:rsidRDefault="00F63F26" w:rsidP="00026D1F">
            <w:pPr>
              <w:rPr>
                <w:sz w:val="16"/>
                <w:szCs w:val="16"/>
              </w:rPr>
            </w:pPr>
            <w:r w:rsidRPr="00473C91">
              <w:rPr>
                <w:sz w:val="16"/>
                <w:szCs w:val="16"/>
              </w:rPr>
              <w:t>Kanamycin</w:t>
            </w:r>
          </w:p>
        </w:tc>
        <w:tc>
          <w:tcPr>
            <w:tcW w:w="1705" w:type="dxa"/>
          </w:tcPr>
          <w:p w14:paraId="27F4260C" w14:textId="4FDB367E" w:rsidR="00F63F26" w:rsidRPr="00473C91" w:rsidRDefault="00F63F26" w:rsidP="00026D1F">
            <w:pPr>
              <w:rPr>
                <w:sz w:val="16"/>
                <w:szCs w:val="16"/>
              </w:rPr>
            </w:pPr>
            <w:r w:rsidRPr="00473C91">
              <w:rPr>
                <w:sz w:val="16"/>
                <w:szCs w:val="16"/>
              </w:rPr>
              <w:t xml:space="preserve">5’UTR of </w:t>
            </w:r>
            <w:r w:rsidRPr="00473C91">
              <w:rPr>
                <w:i/>
                <w:sz w:val="16"/>
                <w:szCs w:val="16"/>
              </w:rPr>
              <w:t>rps2</w:t>
            </w:r>
            <w:r w:rsidRPr="00473C91">
              <w:rPr>
                <w:sz w:val="16"/>
                <w:szCs w:val="16"/>
              </w:rPr>
              <w:t>, SD in inhibitory region</w:t>
            </w:r>
          </w:p>
        </w:tc>
        <w:tc>
          <w:tcPr>
            <w:tcW w:w="1097" w:type="dxa"/>
          </w:tcPr>
          <w:p w14:paraId="5C6458EC" w14:textId="01CA124B" w:rsidR="00F63F26" w:rsidRPr="00473C91" w:rsidRDefault="00F63F26" w:rsidP="00026D1F">
            <w:pPr>
              <w:rPr>
                <w:sz w:val="16"/>
                <w:szCs w:val="16"/>
              </w:rPr>
            </w:pPr>
            <w:r w:rsidRPr="00473C91">
              <w:rPr>
                <w:noProof/>
                <w:sz w:val="16"/>
                <w:szCs w:val="16"/>
              </w:rPr>
              <w:t>(Plader and Sugiura, 2003)</w:t>
            </w:r>
          </w:p>
        </w:tc>
      </w:tr>
      <w:tr w:rsidR="00F63F26" w:rsidRPr="00473C91" w14:paraId="79AC3D02" w14:textId="77777777" w:rsidTr="00F63F26">
        <w:trPr>
          <w:jc w:val="center"/>
        </w:trPr>
        <w:tc>
          <w:tcPr>
            <w:tcW w:w="1008" w:type="dxa"/>
          </w:tcPr>
          <w:p w14:paraId="6F6BDFB6" w14:textId="06A90EA9" w:rsidR="00F63F26" w:rsidRPr="00473C91" w:rsidRDefault="00F63F26" w:rsidP="00026D1F">
            <w:pPr>
              <w:rPr>
                <w:sz w:val="16"/>
                <w:szCs w:val="16"/>
              </w:rPr>
            </w:pPr>
            <w:r w:rsidRPr="00473C91">
              <w:rPr>
                <w:sz w:val="16"/>
                <w:szCs w:val="16"/>
              </w:rPr>
              <w:t>5’ UTR</w:t>
            </w:r>
          </w:p>
        </w:tc>
        <w:tc>
          <w:tcPr>
            <w:tcW w:w="720" w:type="dxa"/>
          </w:tcPr>
          <w:p w14:paraId="18724ECB" w14:textId="17A417D1"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 mAAGA</w:t>
            </w:r>
          </w:p>
        </w:tc>
        <w:tc>
          <w:tcPr>
            <w:tcW w:w="3254" w:type="dxa"/>
          </w:tcPr>
          <w:p w14:paraId="74457704" w14:textId="63DC5C3B" w:rsidR="00F63F26" w:rsidRPr="00473C91" w:rsidRDefault="00F63F26" w:rsidP="00026D1F">
            <w:pPr>
              <w:rPr>
                <w:sz w:val="16"/>
                <w:szCs w:val="16"/>
              </w:rPr>
            </w:pPr>
            <w:r w:rsidRPr="00473C91">
              <w:rPr>
                <w:sz w:val="16"/>
                <w:szCs w:val="16"/>
              </w:rPr>
              <w:t>GGTCTCATACTTTTTGAAAAAGAATAAAAAAAAAAGGGGGGGTGTAAGAAGAAAATGTGAGACC</w:t>
            </w:r>
          </w:p>
        </w:tc>
        <w:tc>
          <w:tcPr>
            <w:tcW w:w="716" w:type="dxa"/>
          </w:tcPr>
          <w:p w14:paraId="27F3DA47" w14:textId="6853DF66" w:rsidR="00F63F26" w:rsidRPr="00473C91" w:rsidRDefault="00F63F26" w:rsidP="00026D1F">
            <w:pPr>
              <w:rPr>
                <w:sz w:val="16"/>
                <w:szCs w:val="16"/>
              </w:rPr>
            </w:pPr>
            <w:r w:rsidRPr="00473C91">
              <w:rPr>
                <w:sz w:val="16"/>
                <w:szCs w:val="16"/>
              </w:rPr>
              <w:t>64</w:t>
            </w:r>
          </w:p>
        </w:tc>
        <w:tc>
          <w:tcPr>
            <w:tcW w:w="1076" w:type="dxa"/>
          </w:tcPr>
          <w:p w14:paraId="51099927" w14:textId="5AA554B2" w:rsidR="00F63F26" w:rsidRPr="00473C91" w:rsidRDefault="00F63F26" w:rsidP="00026D1F">
            <w:pPr>
              <w:rPr>
                <w:sz w:val="16"/>
                <w:szCs w:val="16"/>
              </w:rPr>
            </w:pPr>
            <w:r w:rsidRPr="00473C91">
              <w:rPr>
                <w:sz w:val="16"/>
                <w:szCs w:val="16"/>
              </w:rPr>
              <w:t>Kanamycin</w:t>
            </w:r>
          </w:p>
        </w:tc>
        <w:tc>
          <w:tcPr>
            <w:tcW w:w="1705" w:type="dxa"/>
          </w:tcPr>
          <w:p w14:paraId="78455251" w14:textId="3DC841D0" w:rsidR="00F63F26" w:rsidRPr="00473C91" w:rsidRDefault="00F63F26" w:rsidP="00026D1F">
            <w:pPr>
              <w:rPr>
                <w:sz w:val="16"/>
                <w:szCs w:val="16"/>
              </w:rPr>
            </w:pPr>
            <w:proofErr w:type="gramStart"/>
            <w:r w:rsidRPr="00473C91">
              <w:rPr>
                <w:sz w:val="16"/>
                <w:szCs w:val="16"/>
              </w:rPr>
              <w:t>5’UTR  mAAGA</w:t>
            </w:r>
            <w:proofErr w:type="gramEnd"/>
            <w:r w:rsidRPr="00473C91">
              <w:rPr>
                <w:sz w:val="16"/>
                <w:szCs w:val="16"/>
              </w:rPr>
              <w:t xml:space="preserve"> of </w:t>
            </w:r>
            <w:r w:rsidRPr="00473C91">
              <w:rPr>
                <w:i/>
                <w:sz w:val="16"/>
                <w:szCs w:val="16"/>
              </w:rPr>
              <w:t>rps2</w:t>
            </w:r>
            <w:r w:rsidRPr="00473C91">
              <w:rPr>
                <w:sz w:val="16"/>
                <w:szCs w:val="16"/>
              </w:rPr>
              <w:t>, several fold increase in translation efficiency over native</w:t>
            </w:r>
          </w:p>
        </w:tc>
        <w:tc>
          <w:tcPr>
            <w:tcW w:w="1097" w:type="dxa"/>
          </w:tcPr>
          <w:p w14:paraId="1673F5E0" w14:textId="58A082AA" w:rsidR="00F63F26" w:rsidRPr="00473C91" w:rsidRDefault="00F63F26" w:rsidP="00026D1F">
            <w:pPr>
              <w:rPr>
                <w:sz w:val="16"/>
                <w:szCs w:val="16"/>
              </w:rPr>
            </w:pPr>
            <w:r w:rsidRPr="00473C91">
              <w:rPr>
                <w:noProof/>
                <w:sz w:val="16"/>
                <w:szCs w:val="16"/>
              </w:rPr>
              <w:t>(Plader and Sugiura, 2003)</w:t>
            </w:r>
          </w:p>
        </w:tc>
      </w:tr>
      <w:tr w:rsidR="00F63F26" w:rsidRPr="00473C91" w14:paraId="424D9641" w14:textId="77777777" w:rsidTr="00F63F26">
        <w:trPr>
          <w:jc w:val="center"/>
        </w:trPr>
        <w:tc>
          <w:tcPr>
            <w:tcW w:w="1008" w:type="dxa"/>
          </w:tcPr>
          <w:p w14:paraId="5FAD5D20" w14:textId="3B930191" w:rsidR="00F63F26" w:rsidRPr="00473C91" w:rsidRDefault="00F63F26" w:rsidP="00026D1F">
            <w:pPr>
              <w:rPr>
                <w:sz w:val="16"/>
                <w:szCs w:val="16"/>
              </w:rPr>
            </w:pPr>
            <w:r w:rsidRPr="00473C91">
              <w:rPr>
                <w:sz w:val="16"/>
                <w:szCs w:val="16"/>
              </w:rPr>
              <w:t>5’ UTR</w:t>
            </w:r>
          </w:p>
        </w:tc>
        <w:tc>
          <w:tcPr>
            <w:tcW w:w="720" w:type="dxa"/>
          </w:tcPr>
          <w:p w14:paraId="18DA87F1" w14:textId="2438F8FE"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 mCCUC</w:t>
            </w:r>
          </w:p>
        </w:tc>
        <w:tc>
          <w:tcPr>
            <w:tcW w:w="3254" w:type="dxa"/>
          </w:tcPr>
          <w:p w14:paraId="129DF0EF" w14:textId="0EC39664" w:rsidR="00F63F26" w:rsidRPr="00473C91" w:rsidRDefault="00F63F26" w:rsidP="00026D1F">
            <w:pPr>
              <w:rPr>
                <w:sz w:val="16"/>
                <w:szCs w:val="16"/>
              </w:rPr>
            </w:pPr>
            <w:r w:rsidRPr="00473C91">
              <w:rPr>
                <w:sz w:val="16"/>
                <w:szCs w:val="16"/>
              </w:rPr>
              <w:t>GGTCTCATACTTTTTGAAAAAGAATAAAAAAAAAAGGGGGGGTGTCCTCAGAAAATGTGAGACC</w:t>
            </w:r>
          </w:p>
        </w:tc>
        <w:tc>
          <w:tcPr>
            <w:tcW w:w="716" w:type="dxa"/>
          </w:tcPr>
          <w:p w14:paraId="5030C622" w14:textId="759A5F7D" w:rsidR="00F63F26" w:rsidRPr="00473C91" w:rsidRDefault="00F63F26" w:rsidP="00026D1F">
            <w:pPr>
              <w:rPr>
                <w:sz w:val="16"/>
                <w:szCs w:val="16"/>
              </w:rPr>
            </w:pPr>
            <w:r w:rsidRPr="00473C91">
              <w:rPr>
                <w:sz w:val="16"/>
                <w:szCs w:val="16"/>
              </w:rPr>
              <w:t>64</w:t>
            </w:r>
          </w:p>
        </w:tc>
        <w:tc>
          <w:tcPr>
            <w:tcW w:w="1076" w:type="dxa"/>
          </w:tcPr>
          <w:p w14:paraId="7A2DE0DD" w14:textId="5C34D9C4" w:rsidR="00F63F26" w:rsidRPr="00473C91" w:rsidRDefault="00F63F26" w:rsidP="00026D1F">
            <w:pPr>
              <w:rPr>
                <w:sz w:val="16"/>
                <w:szCs w:val="16"/>
              </w:rPr>
            </w:pPr>
            <w:r w:rsidRPr="00473C91">
              <w:rPr>
                <w:sz w:val="16"/>
                <w:szCs w:val="16"/>
              </w:rPr>
              <w:t>Kanamycin</w:t>
            </w:r>
          </w:p>
        </w:tc>
        <w:tc>
          <w:tcPr>
            <w:tcW w:w="1705" w:type="dxa"/>
          </w:tcPr>
          <w:p w14:paraId="4D18684F" w14:textId="10D053AD" w:rsidR="00F63F26" w:rsidRPr="00473C91" w:rsidRDefault="00F63F26" w:rsidP="00026D1F">
            <w:pPr>
              <w:rPr>
                <w:sz w:val="16"/>
                <w:szCs w:val="16"/>
              </w:rPr>
            </w:pPr>
            <w:r w:rsidRPr="00473C91">
              <w:rPr>
                <w:sz w:val="16"/>
                <w:szCs w:val="16"/>
              </w:rPr>
              <w:t xml:space="preserve">5’UTR </w:t>
            </w:r>
            <w:proofErr w:type="gramStart"/>
            <w:r w:rsidRPr="00473C91">
              <w:rPr>
                <w:sz w:val="16"/>
                <w:szCs w:val="16"/>
              </w:rPr>
              <w:t>mCCUC  of</w:t>
            </w:r>
            <w:proofErr w:type="gramEnd"/>
            <w:r w:rsidRPr="00473C91">
              <w:rPr>
                <w:sz w:val="16"/>
                <w:szCs w:val="16"/>
              </w:rPr>
              <w:t xml:space="preserve"> </w:t>
            </w:r>
            <w:r w:rsidRPr="00473C91">
              <w:rPr>
                <w:i/>
                <w:sz w:val="16"/>
                <w:szCs w:val="16"/>
              </w:rPr>
              <w:t>rps2</w:t>
            </w:r>
            <w:r w:rsidRPr="00473C91">
              <w:rPr>
                <w:sz w:val="16"/>
                <w:szCs w:val="16"/>
              </w:rPr>
              <w:t>, several fold increase in translation efficiency over native</w:t>
            </w:r>
          </w:p>
        </w:tc>
        <w:tc>
          <w:tcPr>
            <w:tcW w:w="1097" w:type="dxa"/>
          </w:tcPr>
          <w:p w14:paraId="3C667970" w14:textId="2403F272" w:rsidR="00F63F26" w:rsidRPr="00473C91" w:rsidRDefault="00F63F26" w:rsidP="00026D1F">
            <w:pPr>
              <w:rPr>
                <w:sz w:val="16"/>
                <w:szCs w:val="16"/>
              </w:rPr>
            </w:pPr>
            <w:r w:rsidRPr="00473C91">
              <w:rPr>
                <w:noProof/>
                <w:sz w:val="16"/>
                <w:szCs w:val="16"/>
              </w:rPr>
              <w:t>(Plader and Sugiura, 2003)</w:t>
            </w:r>
          </w:p>
        </w:tc>
      </w:tr>
      <w:tr w:rsidR="00F63F26" w:rsidRPr="00473C91" w14:paraId="0174B5C5" w14:textId="77777777" w:rsidTr="00F63F26">
        <w:trPr>
          <w:jc w:val="center"/>
        </w:trPr>
        <w:tc>
          <w:tcPr>
            <w:tcW w:w="1008" w:type="dxa"/>
          </w:tcPr>
          <w:p w14:paraId="358A09EA" w14:textId="1FE0E196" w:rsidR="00F63F26" w:rsidRPr="00473C91" w:rsidRDefault="00F63F26" w:rsidP="00026D1F">
            <w:pPr>
              <w:rPr>
                <w:sz w:val="16"/>
                <w:szCs w:val="16"/>
              </w:rPr>
            </w:pPr>
            <w:r w:rsidRPr="00473C91">
              <w:rPr>
                <w:sz w:val="16"/>
                <w:szCs w:val="16"/>
              </w:rPr>
              <w:t>5’ UTR</w:t>
            </w:r>
          </w:p>
        </w:tc>
        <w:tc>
          <w:tcPr>
            <w:tcW w:w="720" w:type="dxa"/>
          </w:tcPr>
          <w:p w14:paraId="0BAB28BB" w14:textId="218AC1C3"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 mAAGA (-20 to -10 deletion)</w:t>
            </w:r>
          </w:p>
        </w:tc>
        <w:tc>
          <w:tcPr>
            <w:tcW w:w="3254" w:type="dxa"/>
          </w:tcPr>
          <w:p w14:paraId="404655CA" w14:textId="789EF086" w:rsidR="00F63F26" w:rsidRPr="00473C91" w:rsidRDefault="00F63F26" w:rsidP="00026D1F">
            <w:pPr>
              <w:rPr>
                <w:sz w:val="16"/>
                <w:szCs w:val="16"/>
              </w:rPr>
            </w:pPr>
            <w:r w:rsidRPr="00473C91">
              <w:rPr>
                <w:sz w:val="16"/>
                <w:szCs w:val="16"/>
              </w:rPr>
              <w:t>GGTCTCATACTTTTTGAAAAAGAATAAAAAAAAGTAAGAAGAAAATGTGAGACC</w:t>
            </w:r>
          </w:p>
        </w:tc>
        <w:tc>
          <w:tcPr>
            <w:tcW w:w="716" w:type="dxa"/>
          </w:tcPr>
          <w:p w14:paraId="655607A3" w14:textId="7B5EE142" w:rsidR="00F63F26" w:rsidRPr="00473C91" w:rsidRDefault="00F63F26" w:rsidP="00026D1F">
            <w:pPr>
              <w:rPr>
                <w:sz w:val="16"/>
                <w:szCs w:val="16"/>
              </w:rPr>
            </w:pPr>
            <w:r w:rsidRPr="00473C91">
              <w:rPr>
                <w:sz w:val="16"/>
                <w:szCs w:val="16"/>
              </w:rPr>
              <w:t>54</w:t>
            </w:r>
          </w:p>
        </w:tc>
        <w:tc>
          <w:tcPr>
            <w:tcW w:w="1076" w:type="dxa"/>
          </w:tcPr>
          <w:p w14:paraId="306FEF94" w14:textId="20F7D21D" w:rsidR="00F63F26" w:rsidRPr="00473C91" w:rsidRDefault="00F63F26" w:rsidP="00026D1F">
            <w:pPr>
              <w:rPr>
                <w:sz w:val="16"/>
                <w:szCs w:val="16"/>
              </w:rPr>
            </w:pPr>
            <w:r w:rsidRPr="00473C91">
              <w:rPr>
                <w:sz w:val="16"/>
                <w:szCs w:val="16"/>
              </w:rPr>
              <w:t>Kanamycin</w:t>
            </w:r>
          </w:p>
        </w:tc>
        <w:tc>
          <w:tcPr>
            <w:tcW w:w="1705" w:type="dxa"/>
          </w:tcPr>
          <w:p w14:paraId="5146C1CD" w14:textId="7F9EAE82"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 mAGGA -20 to -10 deletion, &gt;20-fold increase in translation efficiency over native</w:t>
            </w:r>
          </w:p>
        </w:tc>
        <w:tc>
          <w:tcPr>
            <w:tcW w:w="1097" w:type="dxa"/>
          </w:tcPr>
          <w:p w14:paraId="2285C8CA" w14:textId="768E7FCE" w:rsidR="00F63F26" w:rsidRPr="00473C91" w:rsidRDefault="00F63F26" w:rsidP="00026D1F">
            <w:pPr>
              <w:rPr>
                <w:sz w:val="16"/>
                <w:szCs w:val="16"/>
              </w:rPr>
            </w:pPr>
            <w:r w:rsidRPr="00473C91">
              <w:rPr>
                <w:noProof/>
                <w:sz w:val="16"/>
                <w:szCs w:val="16"/>
              </w:rPr>
              <w:t>(Plader and Sugiura, 2003)</w:t>
            </w:r>
          </w:p>
        </w:tc>
      </w:tr>
      <w:tr w:rsidR="00F63F26" w:rsidRPr="00473C91" w14:paraId="6B5C3FF8" w14:textId="77777777" w:rsidTr="00F63F26">
        <w:trPr>
          <w:jc w:val="center"/>
        </w:trPr>
        <w:tc>
          <w:tcPr>
            <w:tcW w:w="1008" w:type="dxa"/>
          </w:tcPr>
          <w:p w14:paraId="756DE582" w14:textId="06BD36F8" w:rsidR="00F63F26" w:rsidRPr="00473C91" w:rsidRDefault="00F63F26" w:rsidP="00026D1F">
            <w:pPr>
              <w:rPr>
                <w:sz w:val="16"/>
                <w:szCs w:val="16"/>
              </w:rPr>
            </w:pPr>
            <w:r w:rsidRPr="00473C91">
              <w:rPr>
                <w:sz w:val="16"/>
                <w:szCs w:val="16"/>
              </w:rPr>
              <w:t>5’ UTR</w:t>
            </w:r>
          </w:p>
        </w:tc>
        <w:tc>
          <w:tcPr>
            <w:tcW w:w="720" w:type="dxa"/>
          </w:tcPr>
          <w:p w14:paraId="140AAD1B" w14:textId="27FA0788"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 mCCU</w:t>
            </w:r>
            <w:r w:rsidRPr="00473C91">
              <w:rPr>
                <w:sz w:val="16"/>
                <w:szCs w:val="16"/>
              </w:rPr>
              <w:lastRenderedPageBreak/>
              <w:t>C (-20 to -10 deletion)</w:t>
            </w:r>
          </w:p>
        </w:tc>
        <w:tc>
          <w:tcPr>
            <w:tcW w:w="3254" w:type="dxa"/>
          </w:tcPr>
          <w:p w14:paraId="789FB401" w14:textId="175F9C54" w:rsidR="00F63F26" w:rsidRPr="00473C91" w:rsidRDefault="00F63F26" w:rsidP="00026D1F">
            <w:pPr>
              <w:rPr>
                <w:sz w:val="16"/>
                <w:szCs w:val="16"/>
              </w:rPr>
            </w:pPr>
            <w:r w:rsidRPr="00473C91">
              <w:rPr>
                <w:sz w:val="16"/>
                <w:szCs w:val="16"/>
              </w:rPr>
              <w:lastRenderedPageBreak/>
              <w:t>GGTCTCATACTTTTTGAAAAAGAATAAAAAAAAGTCCTCAGAAAATGTGAGACC</w:t>
            </w:r>
          </w:p>
        </w:tc>
        <w:tc>
          <w:tcPr>
            <w:tcW w:w="716" w:type="dxa"/>
          </w:tcPr>
          <w:p w14:paraId="21C98A58" w14:textId="0CD9D062" w:rsidR="00F63F26" w:rsidRPr="00473C91" w:rsidRDefault="00F63F26" w:rsidP="00026D1F">
            <w:pPr>
              <w:rPr>
                <w:sz w:val="16"/>
                <w:szCs w:val="16"/>
              </w:rPr>
            </w:pPr>
            <w:r w:rsidRPr="00473C91">
              <w:rPr>
                <w:sz w:val="16"/>
                <w:szCs w:val="16"/>
              </w:rPr>
              <w:t>54</w:t>
            </w:r>
          </w:p>
        </w:tc>
        <w:tc>
          <w:tcPr>
            <w:tcW w:w="1076" w:type="dxa"/>
          </w:tcPr>
          <w:p w14:paraId="4BCD0EBC" w14:textId="1A34F8D8" w:rsidR="00F63F26" w:rsidRPr="00473C91" w:rsidRDefault="00F63F26" w:rsidP="00026D1F">
            <w:pPr>
              <w:rPr>
                <w:sz w:val="16"/>
                <w:szCs w:val="16"/>
              </w:rPr>
            </w:pPr>
            <w:r w:rsidRPr="00473C91">
              <w:rPr>
                <w:sz w:val="16"/>
                <w:szCs w:val="16"/>
              </w:rPr>
              <w:t>Kanamycin</w:t>
            </w:r>
          </w:p>
        </w:tc>
        <w:tc>
          <w:tcPr>
            <w:tcW w:w="1705" w:type="dxa"/>
          </w:tcPr>
          <w:p w14:paraId="14BB280D" w14:textId="66066992" w:rsidR="00F63F26" w:rsidRPr="00473C91" w:rsidRDefault="00F63F26" w:rsidP="00026D1F">
            <w:pPr>
              <w:rPr>
                <w:sz w:val="16"/>
                <w:szCs w:val="16"/>
              </w:rPr>
            </w:pPr>
            <w:proofErr w:type="gramStart"/>
            <w:r w:rsidRPr="00473C91">
              <w:rPr>
                <w:i/>
                <w:sz w:val="16"/>
                <w:szCs w:val="16"/>
              </w:rPr>
              <w:t>rps2</w:t>
            </w:r>
            <w:proofErr w:type="gramEnd"/>
            <w:r w:rsidRPr="00473C91">
              <w:rPr>
                <w:sz w:val="16"/>
                <w:szCs w:val="16"/>
              </w:rPr>
              <w:t xml:space="preserve"> 5’UTR mCCUC -20 to -10 deletion, &gt;20-fold increase in </w:t>
            </w:r>
            <w:r w:rsidRPr="00473C91">
              <w:rPr>
                <w:sz w:val="16"/>
                <w:szCs w:val="16"/>
              </w:rPr>
              <w:lastRenderedPageBreak/>
              <w:t>translation efficiency over native</w:t>
            </w:r>
          </w:p>
        </w:tc>
        <w:tc>
          <w:tcPr>
            <w:tcW w:w="1097" w:type="dxa"/>
          </w:tcPr>
          <w:p w14:paraId="6AFC47D2" w14:textId="4D8DBA0C" w:rsidR="00F63F26" w:rsidRPr="00473C91" w:rsidRDefault="00F63F26" w:rsidP="00026D1F">
            <w:pPr>
              <w:rPr>
                <w:sz w:val="16"/>
                <w:szCs w:val="16"/>
              </w:rPr>
            </w:pPr>
            <w:r w:rsidRPr="00473C91">
              <w:rPr>
                <w:noProof/>
                <w:sz w:val="16"/>
                <w:szCs w:val="16"/>
              </w:rPr>
              <w:lastRenderedPageBreak/>
              <w:t>(Plader and Sugiura, 2003)</w:t>
            </w:r>
          </w:p>
        </w:tc>
      </w:tr>
      <w:tr w:rsidR="00F63F26" w:rsidRPr="00473C91" w14:paraId="0A246688" w14:textId="77777777" w:rsidTr="00F63F26">
        <w:trPr>
          <w:jc w:val="center"/>
        </w:trPr>
        <w:tc>
          <w:tcPr>
            <w:tcW w:w="1008" w:type="dxa"/>
          </w:tcPr>
          <w:p w14:paraId="4D0EF086" w14:textId="671CDFC9" w:rsidR="00F63F26" w:rsidRPr="00473C91" w:rsidRDefault="00F63F26" w:rsidP="00026D1F">
            <w:pPr>
              <w:rPr>
                <w:sz w:val="16"/>
                <w:szCs w:val="16"/>
              </w:rPr>
            </w:pPr>
            <w:r w:rsidRPr="00473C91">
              <w:rPr>
                <w:sz w:val="16"/>
                <w:szCs w:val="16"/>
              </w:rPr>
              <w:lastRenderedPageBreak/>
              <w:t>5’ UTR</w:t>
            </w:r>
          </w:p>
        </w:tc>
        <w:tc>
          <w:tcPr>
            <w:tcW w:w="720" w:type="dxa"/>
          </w:tcPr>
          <w:p w14:paraId="512E2004" w14:textId="05579106" w:rsidR="00F63F26" w:rsidRPr="00473C91" w:rsidRDefault="00F63F26" w:rsidP="00026D1F">
            <w:pPr>
              <w:rPr>
                <w:sz w:val="16"/>
                <w:szCs w:val="16"/>
              </w:rPr>
            </w:pPr>
            <w:proofErr w:type="gramStart"/>
            <w:r w:rsidRPr="00473C91">
              <w:rPr>
                <w:i/>
                <w:sz w:val="16"/>
                <w:szCs w:val="16"/>
              </w:rPr>
              <w:t>psbH</w:t>
            </w:r>
            <w:proofErr w:type="gramEnd"/>
            <w:r w:rsidRPr="00473C91">
              <w:rPr>
                <w:sz w:val="16"/>
                <w:szCs w:val="16"/>
              </w:rPr>
              <w:t xml:space="preserve"> 5'UTR + start codon + 1AA</w:t>
            </w:r>
          </w:p>
        </w:tc>
        <w:tc>
          <w:tcPr>
            <w:tcW w:w="3254" w:type="dxa"/>
          </w:tcPr>
          <w:p w14:paraId="718F2366" w14:textId="7B46E4F1" w:rsidR="00F63F26" w:rsidRPr="00473C91" w:rsidRDefault="00F63F26" w:rsidP="00026D1F">
            <w:pPr>
              <w:rPr>
                <w:sz w:val="16"/>
                <w:szCs w:val="16"/>
              </w:rPr>
            </w:pPr>
            <w:r w:rsidRPr="00473C91">
              <w:rPr>
                <w:sz w:val="16"/>
                <w:szCs w:val="16"/>
              </w:rPr>
              <w:t>GGTCTCATACTACAACGGAATGGTATACAAAGTCAACAGATCTCAATGAATACAATAGGATTTATGGCTAATGTGAGACC</w:t>
            </w:r>
          </w:p>
        </w:tc>
        <w:tc>
          <w:tcPr>
            <w:tcW w:w="716" w:type="dxa"/>
          </w:tcPr>
          <w:p w14:paraId="1B4DFA1E" w14:textId="00ABA920" w:rsidR="00F63F26" w:rsidRPr="00473C91" w:rsidRDefault="00F63F26" w:rsidP="00026D1F">
            <w:pPr>
              <w:rPr>
                <w:sz w:val="16"/>
                <w:szCs w:val="16"/>
              </w:rPr>
            </w:pPr>
            <w:r w:rsidRPr="00473C91">
              <w:rPr>
                <w:sz w:val="16"/>
                <w:szCs w:val="16"/>
              </w:rPr>
              <w:t>80</w:t>
            </w:r>
          </w:p>
        </w:tc>
        <w:tc>
          <w:tcPr>
            <w:tcW w:w="1076" w:type="dxa"/>
          </w:tcPr>
          <w:p w14:paraId="19810055" w14:textId="6495D6D0" w:rsidR="00F63F26" w:rsidRPr="00473C91" w:rsidRDefault="00F63F26" w:rsidP="00026D1F">
            <w:pPr>
              <w:rPr>
                <w:sz w:val="16"/>
                <w:szCs w:val="16"/>
              </w:rPr>
            </w:pPr>
            <w:r w:rsidRPr="00473C91">
              <w:rPr>
                <w:sz w:val="16"/>
                <w:szCs w:val="16"/>
              </w:rPr>
              <w:t>Kanamycin</w:t>
            </w:r>
          </w:p>
        </w:tc>
        <w:tc>
          <w:tcPr>
            <w:tcW w:w="1705" w:type="dxa"/>
          </w:tcPr>
          <w:p w14:paraId="04F66F89" w14:textId="47E7FC28" w:rsidR="00F63F26" w:rsidRPr="00473C91" w:rsidRDefault="00F63F26" w:rsidP="00026D1F">
            <w:pPr>
              <w:rPr>
                <w:sz w:val="16"/>
                <w:szCs w:val="16"/>
              </w:rPr>
            </w:pPr>
            <w:proofErr w:type="gramStart"/>
            <w:r w:rsidRPr="00473C91">
              <w:rPr>
                <w:i/>
                <w:sz w:val="16"/>
                <w:szCs w:val="16"/>
              </w:rPr>
              <w:t>psbH</w:t>
            </w:r>
            <w:proofErr w:type="gramEnd"/>
            <w:r w:rsidRPr="00473C91">
              <w:rPr>
                <w:sz w:val="16"/>
                <w:szCs w:val="16"/>
              </w:rPr>
              <w:t xml:space="preserve"> 5’UTR + start + 1 AA, start codon included in secondary structure formation</w:t>
            </w:r>
          </w:p>
        </w:tc>
        <w:tc>
          <w:tcPr>
            <w:tcW w:w="1097" w:type="dxa"/>
          </w:tcPr>
          <w:p w14:paraId="7D218626" w14:textId="79F83068" w:rsidR="00F63F26" w:rsidRPr="00473C91" w:rsidRDefault="00F63F26" w:rsidP="00026D1F">
            <w:pPr>
              <w:rPr>
                <w:sz w:val="16"/>
                <w:szCs w:val="16"/>
              </w:rPr>
            </w:pPr>
            <w:r w:rsidRPr="00473C91">
              <w:rPr>
                <w:noProof/>
                <w:sz w:val="16"/>
                <w:szCs w:val="16"/>
              </w:rPr>
              <w:t>(Hammani et al., 2012)</w:t>
            </w:r>
          </w:p>
        </w:tc>
      </w:tr>
      <w:tr w:rsidR="00F63F26" w:rsidRPr="00473C91" w14:paraId="7FC2C03C" w14:textId="77777777" w:rsidTr="00F63F26">
        <w:trPr>
          <w:jc w:val="center"/>
        </w:trPr>
        <w:tc>
          <w:tcPr>
            <w:tcW w:w="1008" w:type="dxa"/>
          </w:tcPr>
          <w:p w14:paraId="317E134C" w14:textId="00E0F33B" w:rsidR="00F63F26" w:rsidRPr="00473C91" w:rsidRDefault="00F63F26" w:rsidP="00026D1F">
            <w:pPr>
              <w:rPr>
                <w:sz w:val="16"/>
                <w:szCs w:val="16"/>
              </w:rPr>
            </w:pPr>
            <w:r w:rsidRPr="00473C91">
              <w:rPr>
                <w:sz w:val="16"/>
                <w:szCs w:val="16"/>
              </w:rPr>
              <w:t>5’ UTR</w:t>
            </w:r>
          </w:p>
        </w:tc>
        <w:tc>
          <w:tcPr>
            <w:tcW w:w="720" w:type="dxa"/>
          </w:tcPr>
          <w:p w14:paraId="4CB724AC" w14:textId="35034F23" w:rsidR="00F63F26" w:rsidRPr="00473C91" w:rsidRDefault="00F63F26" w:rsidP="00026D1F">
            <w:pPr>
              <w:rPr>
                <w:sz w:val="16"/>
                <w:szCs w:val="16"/>
              </w:rPr>
            </w:pPr>
            <w:proofErr w:type="gramStart"/>
            <w:r w:rsidRPr="00473C91">
              <w:rPr>
                <w:i/>
                <w:sz w:val="16"/>
                <w:szCs w:val="16"/>
              </w:rPr>
              <w:t>psbA</w:t>
            </w:r>
            <w:proofErr w:type="gramEnd"/>
            <w:r w:rsidRPr="00473C91">
              <w:rPr>
                <w:sz w:val="16"/>
                <w:szCs w:val="16"/>
              </w:rPr>
              <w:t xml:space="preserve"> 5'UTR (SNM)</w:t>
            </w:r>
          </w:p>
        </w:tc>
        <w:tc>
          <w:tcPr>
            <w:tcW w:w="3254" w:type="dxa"/>
          </w:tcPr>
          <w:p w14:paraId="2906C110" w14:textId="22E3103E" w:rsidR="00F63F26" w:rsidRPr="00473C91" w:rsidRDefault="00F63F26" w:rsidP="00026D1F">
            <w:pPr>
              <w:rPr>
                <w:sz w:val="16"/>
                <w:szCs w:val="16"/>
              </w:rPr>
            </w:pPr>
            <w:r w:rsidRPr="00473C91">
              <w:rPr>
                <w:sz w:val="16"/>
                <w:szCs w:val="16"/>
              </w:rPr>
              <w:t>GGTCTCATACTAATAAAAAGCCTTCCAATTGTAATTTTGATTTGTTACAATCTAGTGTGCTTGGGAGTCCCTGATGATTAAATAAACCAAGATTTTACCAATGTGAGACC</w:t>
            </w:r>
          </w:p>
        </w:tc>
        <w:tc>
          <w:tcPr>
            <w:tcW w:w="716" w:type="dxa"/>
          </w:tcPr>
          <w:p w14:paraId="03294FD8" w14:textId="2EB891F2" w:rsidR="00F63F26" w:rsidRPr="00473C91" w:rsidRDefault="00F63F26" w:rsidP="00026D1F">
            <w:pPr>
              <w:rPr>
                <w:sz w:val="16"/>
                <w:szCs w:val="16"/>
              </w:rPr>
            </w:pPr>
            <w:r w:rsidRPr="00473C91">
              <w:rPr>
                <w:sz w:val="16"/>
                <w:szCs w:val="16"/>
              </w:rPr>
              <w:t>110</w:t>
            </w:r>
          </w:p>
        </w:tc>
        <w:tc>
          <w:tcPr>
            <w:tcW w:w="1076" w:type="dxa"/>
          </w:tcPr>
          <w:p w14:paraId="62E8BA74" w14:textId="66F5A367" w:rsidR="00F63F26" w:rsidRPr="00473C91" w:rsidRDefault="00F63F26" w:rsidP="00026D1F">
            <w:pPr>
              <w:rPr>
                <w:sz w:val="16"/>
                <w:szCs w:val="16"/>
              </w:rPr>
            </w:pPr>
            <w:r w:rsidRPr="00473C91">
              <w:rPr>
                <w:sz w:val="16"/>
                <w:szCs w:val="16"/>
              </w:rPr>
              <w:t>Kanamycin</w:t>
            </w:r>
          </w:p>
        </w:tc>
        <w:tc>
          <w:tcPr>
            <w:tcW w:w="1705" w:type="dxa"/>
          </w:tcPr>
          <w:p w14:paraId="1545DBB2" w14:textId="7A26F36E" w:rsidR="00F63F26" w:rsidRPr="00473C91" w:rsidRDefault="00F63F26" w:rsidP="00026D1F">
            <w:pPr>
              <w:rPr>
                <w:sz w:val="16"/>
                <w:szCs w:val="16"/>
              </w:rPr>
            </w:pPr>
            <w:r w:rsidRPr="00473C91">
              <w:rPr>
                <w:sz w:val="16"/>
                <w:szCs w:val="16"/>
              </w:rPr>
              <w:t xml:space="preserve">5’UTR (SNM) of </w:t>
            </w:r>
            <w:r w:rsidRPr="00473C91">
              <w:rPr>
                <w:i/>
                <w:sz w:val="16"/>
                <w:szCs w:val="16"/>
              </w:rPr>
              <w:t>psbA</w:t>
            </w:r>
            <w:r w:rsidRPr="00473C91">
              <w:rPr>
                <w:sz w:val="16"/>
                <w:szCs w:val="16"/>
              </w:rPr>
              <w:t>, 1.8-2.5-fold decrease in translation efficiency from native</w:t>
            </w:r>
          </w:p>
        </w:tc>
        <w:tc>
          <w:tcPr>
            <w:tcW w:w="1097" w:type="dxa"/>
          </w:tcPr>
          <w:p w14:paraId="340A0731" w14:textId="4C217485" w:rsidR="00F63F26" w:rsidRPr="00473C91" w:rsidRDefault="00F63F26" w:rsidP="00026D1F">
            <w:pPr>
              <w:rPr>
                <w:sz w:val="16"/>
                <w:szCs w:val="16"/>
              </w:rPr>
            </w:pPr>
            <w:r w:rsidRPr="00473C91">
              <w:rPr>
                <w:noProof/>
                <w:sz w:val="16"/>
                <w:szCs w:val="16"/>
                <w:lang w:val="fr-FR"/>
              </w:rPr>
              <w:t>(Zou et al., 2003)</w:t>
            </w:r>
          </w:p>
        </w:tc>
      </w:tr>
      <w:tr w:rsidR="00F63F26" w:rsidRPr="00473C91" w14:paraId="57ACA113" w14:textId="77777777" w:rsidTr="00F63F26">
        <w:trPr>
          <w:jc w:val="center"/>
        </w:trPr>
        <w:tc>
          <w:tcPr>
            <w:tcW w:w="1008" w:type="dxa"/>
          </w:tcPr>
          <w:p w14:paraId="6D55AB0A" w14:textId="5C060480" w:rsidR="00F63F26" w:rsidRPr="00473C91" w:rsidRDefault="00F63F26" w:rsidP="00026D1F">
            <w:pPr>
              <w:rPr>
                <w:sz w:val="16"/>
                <w:szCs w:val="16"/>
              </w:rPr>
            </w:pPr>
            <w:r w:rsidRPr="00473C91">
              <w:rPr>
                <w:sz w:val="16"/>
                <w:szCs w:val="16"/>
              </w:rPr>
              <w:t>5’ UTR</w:t>
            </w:r>
          </w:p>
        </w:tc>
        <w:tc>
          <w:tcPr>
            <w:tcW w:w="720" w:type="dxa"/>
          </w:tcPr>
          <w:p w14:paraId="0A8F988B" w14:textId="64A846A1" w:rsidR="00F63F26" w:rsidRPr="00473C91" w:rsidRDefault="00F63F26" w:rsidP="00026D1F">
            <w:pPr>
              <w:rPr>
                <w:sz w:val="16"/>
                <w:szCs w:val="16"/>
              </w:rPr>
            </w:pPr>
            <w:proofErr w:type="gramStart"/>
            <w:r w:rsidRPr="00473C91">
              <w:rPr>
                <w:i/>
                <w:sz w:val="16"/>
                <w:szCs w:val="16"/>
              </w:rPr>
              <w:t>psbA</w:t>
            </w:r>
            <w:proofErr w:type="gramEnd"/>
            <w:r w:rsidRPr="00473C91">
              <w:rPr>
                <w:sz w:val="16"/>
                <w:szCs w:val="16"/>
              </w:rPr>
              <w:t xml:space="preserve"> 5'UTR (SEM)</w:t>
            </w:r>
          </w:p>
        </w:tc>
        <w:tc>
          <w:tcPr>
            <w:tcW w:w="3254" w:type="dxa"/>
          </w:tcPr>
          <w:p w14:paraId="41DBD45A" w14:textId="750C122E" w:rsidR="00F63F26" w:rsidRPr="00473C91" w:rsidRDefault="00F63F26" w:rsidP="00026D1F">
            <w:pPr>
              <w:rPr>
                <w:sz w:val="16"/>
                <w:szCs w:val="16"/>
              </w:rPr>
            </w:pPr>
            <w:r w:rsidRPr="00473C91">
              <w:rPr>
                <w:sz w:val="16"/>
                <w:szCs w:val="16"/>
              </w:rPr>
              <w:t>GGTCTCATACTAATAAAAAGCCTTCCATCGTCTACTTTGATTTGTAGACGACTAGTGTGCTTGGGAGTCCCTGATGATTAAATAAACCAAGATTTTACCAATGTGAGACC</w:t>
            </w:r>
          </w:p>
        </w:tc>
        <w:tc>
          <w:tcPr>
            <w:tcW w:w="716" w:type="dxa"/>
          </w:tcPr>
          <w:p w14:paraId="296E61F4" w14:textId="2367945C" w:rsidR="00F63F26" w:rsidRPr="00473C91" w:rsidRDefault="00F63F26" w:rsidP="00026D1F">
            <w:pPr>
              <w:rPr>
                <w:sz w:val="16"/>
                <w:szCs w:val="16"/>
              </w:rPr>
            </w:pPr>
            <w:r w:rsidRPr="00473C91">
              <w:rPr>
                <w:sz w:val="16"/>
                <w:szCs w:val="16"/>
              </w:rPr>
              <w:t>110</w:t>
            </w:r>
          </w:p>
        </w:tc>
        <w:tc>
          <w:tcPr>
            <w:tcW w:w="1076" w:type="dxa"/>
          </w:tcPr>
          <w:p w14:paraId="0AB09EA4" w14:textId="15CA26D4" w:rsidR="00F63F26" w:rsidRPr="00473C91" w:rsidRDefault="00F63F26" w:rsidP="00026D1F">
            <w:pPr>
              <w:rPr>
                <w:sz w:val="16"/>
                <w:szCs w:val="16"/>
              </w:rPr>
            </w:pPr>
            <w:r w:rsidRPr="00473C91">
              <w:rPr>
                <w:sz w:val="16"/>
                <w:szCs w:val="16"/>
              </w:rPr>
              <w:t>Kanamycin</w:t>
            </w:r>
          </w:p>
        </w:tc>
        <w:tc>
          <w:tcPr>
            <w:tcW w:w="1705" w:type="dxa"/>
          </w:tcPr>
          <w:p w14:paraId="34C2BA9E" w14:textId="4A3E8607" w:rsidR="00F63F26" w:rsidRPr="00473C91" w:rsidRDefault="00F63F26" w:rsidP="00026D1F">
            <w:pPr>
              <w:rPr>
                <w:sz w:val="16"/>
                <w:szCs w:val="16"/>
              </w:rPr>
            </w:pPr>
            <w:r w:rsidRPr="00473C91">
              <w:rPr>
                <w:sz w:val="16"/>
                <w:szCs w:val="16"/>
              </w:rPr>
              <w:t xml:space="preserve">5’UTR (SEM) of </w:t>
            </w:r>
            <w:r w:rsidRPr="00473C91">
              <w:rPr>
                <w:i/>
                <w:sz w:val="16"/>
                <w:szCs w:val="16"/>
              </w:rPr>
              <w:t>psbA</w:t>
            </w:r>
            <w:r w:rsidRPr="00473C91">
              <w:rPr>
                <w:sz w:val="16"/>
                <w:szCs w:val="16"/>
              </w:rPr>
              <w:t>, 1.8-2.5-fold decrease in translation efficiency from native</w:t>
            </w:r>
          </w:p>
        </w:tc>
        <w:tc>
          <w:tcPr>
            <w:tcW w:w="1097" w:type="dxa"/>
          </w:tcPr>
          <w:p w14:paraId="2D7E0C5A" w14:textId="6E8D770C" w:rsidR="00F63F26" w:rsidRPr="00473C91" w:rsidRDefault="00F63F26" w:rsidP="00026D1F">
            <w:pPr>
              <w:rPr>
                <w:sz w:val="16"/>
                <w:szCs w:val="16"/>
                <w:lang w:val="fr-FR"/>
              </w:rPr>
            </w:pPr>
            <w:r w:rsidRPr="00473C91">
              <w:rPr>
                <w:noProof/>
                <w:sz w:val="16"/>
                <w:szCs w:val="16"/>
              </w:rPr>
              <w:t>(Zou et al., 2003)</w:t>
            </w:r>
          </w:p>
        </w:tc>
      </w:tr>
      <w:tr w:rsidR="00F63F26" w:rsidRPr="00473C91" w14:paraId="445E7DC4" w14:textId="77777777" w:rsidTr="00F63F26">
        <w:trPr>
          <w:jc w:val="center"/>
        </w:trPr>
        <w:tc>
          <w:tcPr>
            <w:tcW w:w="1008" w:type="dxa"/>
          </w:tcPr>
          <w:p w14:paraId="14AC4194" w14:textId="23F527E5" w:rsidR="00F63F26" w:rsidRPr="00473C91" w:rsidRDefault="00F63F26" w:rsidP="00026D1F">
            <w:pPr>
              <w:rPr>
                <w:sz w:val="16"/>
                <w:szCs w:val="16"/>
              </w:rPr>
            </w:pPr>
            <w:r w:rsidRPr="00473C91">
              <w:rPr>
                <w:sz w:val="16"/>
                <w:szCs w:val="16"/>
              </w:rPr>
              <w:t>5’ UTR</w:t>
            </w:r>
          </w:p>
        </w:tc>
        <w:tc>
          <w:tcPr>
            <w:tcW w:w="720" w:type="dxa"/>
          </w:tcPr>
          <w:p w14:paraId="2F5C7EEB" w14:textId="4C387554" w:rsidR="00F63F26" w:rsidRPr="00473C91" w:rsidRDefault="00F63F26" w:rsidP="00026D1F">
            <w:pPr>
              <w:rPr>
                <w:sz w:val="16"/>
                <w:szCs w:val="16"/>
              </w:rPr>
            </w:pPr>
            <w:proofErr w:type="gramStart"/>
            <w:r w:rsidRPr="00473C91">
              <w:rPr>
                <w:i/>
                <w:sz w:val="16"/>
                <w:szCs w:val="16"/>
              </w:rPr>
              <w:t>psbA</w:t>
            </w:r>
            <w:proofErr w:type="gramEnd"/>
            <w:r w:rsidRPr="00473C91">
              <w:rPr>
                <w:sz w:val="16"/>
                <w:szCs w:val="16"/>
              </w:rPr>
              <w:t xml:space="preserve"> 5'UTR (delta SL)</w:t>
            </w:r>
          </w:p>
        </w:tc>
        <w:tc>
          <w:tcPr>
            <w:tcW w:w="3254" w:type="dxa"/>
          </w:tcPr>
          <w:p w14:paraId="0A7DC109" w14:textId="0EEBBC5C" w:rsidR="00F63F26" w:rsidRPr="00473C91" w:rsidRDefault="00F63F26" w:rsidP="00026D1F">
            <w:pPr>
              <w:rPr>
                <w:sz w:val="16"/>
                <w:szCs w:val="16"/>
              </w:rPr>
            </w:pPr>
            <w:r w:rsidRPr="00473C91">
              <w:rPr>
                <w:sz w:val="16"/>
                <w:szCs w:val="16"/>
              </w:rPr>
              <w:t>GGTCTCATACTAATAACTAGTGTGCTTGGGAGTCCCTGATGATTAAATAAACCAAGATTTTACCAATGTGAGACC</w:t>
            </w:r>
          </w:p>
        </w:tc>
        <w:tc>
          <w:tcPr>
            <w:tcW w:w="716" w:type="dxa"/>
          </w:tcPr>
          <w:p w14:paraId="15632A93" w14:textId="66C594FA" w:rsidR="00F63F26" w:rsidRPr="00473C91" w:rsidRDefault="00F63F26" w:rsidP="00026D1F">
            <w:pPr>
              <w:rPr>
                <w:sz w:val="16"/>
                <w:szCs w:val="16"/>
              </w:rPr>
            </w:pPr>
            <w:r w:rsidRPr="00473C91">
              <w:rPr>
                <w:sz w:val="16"/>
                <w:szCs w:val="16"/>
              </w:rPr>
              <w:t>75</w:t>
            </w:r>
          </w:p>
        </w:tc>
        <w:tc>
          <w:tcPr>
            <w:tcW w:w="1076" w:type="dxa"/>
          </w:tcPr>
          <w:p w14:paraId="1864F4A4" w14:textId="704AC236" w:rsidR="00F63F26" w:rsidRPr="00473C91" w:rsidRDefault="00F63F26" w:rsidP="00026D1F">
            <w:pPr>
              <w:rPr>
                <w:sz w:val="16"/>
                <w:szCs w:val="16"/>
              </w:rPr>
            </w:pPr>
            <w:r w:rsidRPr="00473C91">
              <w:rPr>
                <w:sz w:val="16"/>
                <w:szCs w:val="16"/>
              </w:rPr>
              <w:t>Kanamycin</w:t>
            </w:r>
          </w:p>
        </w:tc>
        <w:tc>
          <w:tcPr>
            <w:tcW w:w="1705" w:type="dxa"/>
          </w:tcPr>
          <w:p w14:paraId="7409E3A2" w14:textId="291E45CD" w:rsidR="00F63F26" w:rsidRPr="00473C91" w:rsidRDefault="00F63F26" w:rsidP="00026D1F">
            <w:pPr>
              <w:rPr>
                <w:sz w:val="16"/>
                <w:szCs w:val="16"/>
              </w:rPr>
            </w:pPr>
            <w:r w:rsidRPr="00473C91">
              <w:rPr>
                <w:sz w:val="16"/>
                <w:szCs w:val="16"/>
              </w:rPr>
              <w:t xml:space="preserve">5’UTR (delta SL) of </w:t>
            </w:r>
            <w:r w:rsidRPr="00473C91">
              <w:rPr>
                <w:i/>
                <w:sz w:val="16"/>
                <w:szCs w:val="16"/>
              </w:rPr>
              <w:t>psbA</w:t>
            </w:r>
            <w:r w:rsidRPr="00473C91">
              <w:rPr>
                <w:sz w:val="16"/>
                <w:szCs w:val="16"/>
              </w:rPr>
              <w:t>, 21-fold decrease in mRNA levels and 1.8-2.5-fold decrease in translation efficiency from native</w:t>
            </w:r>
          </w:p>
        </w:tc>
        <w:tc>
          <w:tcPr>
            <w:tcW w:w="1097" w:type="dxa"/>
          </w:tcPr>
          <w:p w14:paraId="3A6EB690" w14:textId="0951BF29" w:rsidR="00F63F26" w:rsidRPr="00473C91" w:rsidRDefault="00F63F26" w:rsidP="00026D1F">
            <w:pPr>
              <w:rPr>
                <w:sz w:val="16"/>
                <w:szCs w:val="16"/>
              </w:rPr>
            </w:pPr>
            <w:r w:rsidRPr="00473C91">
              <w:rPr>
                <w:noProof/>
                <w:sz w:val="16"/>
                <w:szCs w:val="16"/>
                <w:lang w:val="fr-FR"/>
              </w:rPr>
              <w:t>(Zou et al., 2003)</w:t>
            </w:r>
          </w:p>
        </w:tc>
      </w:tr>
      <w:tr w:rsidR="00F63F26" w:rsidRPr="00473C91" w14:paraId="2FAB920C" w14:textId="77777777" w:rsidTr="00F63F26">
        <w:trPr>
          <w:jc w:val="center"/>
        </w:trPr>
        <w:tc>
          <w:tcPr>
            <w:tcW w:w="1008" w:type="dxa"/>
          </w:tcPr>
          <w:p w14:paraId="780B9EAB" w14:textId="6763D222" w:rsidR="00F63F26" w:rsidRPr="00473C91" w:rsidRDefault="00F63F26" w:rsidP="00026D1F">
            <w:pPr>
              <w:rPr>
                <w:sz w:val="16"/>
                <w:szCs w:val="16"/>
              </w:rPr>
            </w:pPr>
            <w:r w:rsidRPr="00473C91">
              <w:rPr>
                <w:sz w:val="16"/>
                <w:szCs w:val="16"/>
              </w:rPr>
              <w:t>5’ UTR</w:t>
            </w:r>
          </w:p>
        </w:tc>
        <w:tc>
          <w:tcPr>
            <w:tcW w:w="720" w:type="dxa"/>
          </w:tcPr>
          <w:p w14:paraId="70D2F77C" w14:textId="2A2DDB9C" w:rsidR="00F63F26" w:rsidRPr="00473C91" w:rsidRDefault="00F63F26" w:rsidP="00026D1F">
            <w:pPr>
              <w:rPr>
                <w:sz w:val="16"/>
                <w:szCs w:val="16"/>
              </w:rPr>
            </w:pPr>
            <w:proofErr w:type="gramStart"/>
            <w:r w:rsidRPr="00473C91">
              <w:rPr>
                <w:i/>
                <w:sz w:val="16"/>
                <w:szCs w:val="16"/>
              </w:rPr>
              <w:t>psbA</w:t>
            </w:r>
            <w:proofErr w:type="gramEnd"/>
            <w:r w:rsidRPr="00473C91">
              <w:rPr>
                <w:sz w:val="16"/>
                <w:szCs w:val="16"/>
              </w:rPr>
              <w:t xml:space="preserve"> 5'UTR (delta 5'SL)</w:t>
            </w:r>
          </w:p>
        </w:tc>
        <w:tc>
          <w:tcPr>
            <w:tcW w:w="3254" w:type="dxa"/>
          </w:tcPr>
          <w:p w14:paraId="686D4981" w14:textId="32C118DA" w:rsidR="00F63F26" w:rsidRPr="00473C91" w:rsidRDefault="00F63F26" w:rsidP="00026D1F">
            <w:pPr>
              <w:rPr>
                <w:sz w:val="16"/>
                <w:szCs w:val="16"/>
              </w:rPr>
            </w:pPr>
            <w:r w:rsidRPr="00473C91">
              <w:rPr>
                <w:sz w:val="16"/>
                <w:szCs w:val="16"/>
              </w:rPr>
              <w:t>GGTCTCATACTCTAGTGTGCTTGGGAGTCCCTGATGATTAAATAAACCAAGATTTTACCAATGTGAGACC</w:t>
            </w:r>
          </w:p>
        </w:tc>
        <w:tc>
          <w:tcPr>
            <w:tcW w:w="716" w:type="dxa"/>
          </w:tcPr>
          <w:p w14:paraId="43A9C4A3" w14:textId="0CFF9011" w:rsidR="00F63F26" w:rsidRPr="00473C91" w:rsidRDefault="00F63F26" w:rsidP="00026D1F">
            <w:pPr>
              <w:rPr>
                <w:sz w:val="16"/>
                <w:szCs w:val="16"/>
              </w:rPr>
            </w:pPr>
            <w:r w:rsidRPr="00473C91">
              <w:rPr>
                <w:sz w:val="16"/>
                <w:szCs w:val="16"/>
              </w:rPr>
              <w:t>70</w:t>
            </w:r>
          </w:p>
        </w:tc>
        <w:tc>
          <w:tcPr>
            <w:tcW w:w="1076" w:type="dxa"/>
          </w:tcPr>
          <w:p w14:paraId="62E974D5" w14:textId="03A8DADD" w:rsidR="00F63F26" w:rsidRPr="00473C91" w:rsidRDefault="00F63F26" w:rsidP="00026D1F">
            <w:pPr>
              <w:rPr>
                <w:sz w:val="16"/>
                <w:szCs w:val="16"/>
              </w:rPr>
            </w:pPr>
            <w:r w:rsidRPr="00473C91">
              <w:rPr>
                <w:sz w:val="16"/>
                <w:szCs w:val="16"/>
              </w:rPr>
              <w:t>Kanamycin</w:t>
            </w:r>
          </w:p>
        </w:tc>
        <w:tc>
          <w:tcPr>
            <w:tcW w:w="1705" w:type="dxa"/>
          </w:tcPr>
          <w:p w14:paraId="3134047E" w14:textId="75A7E987" w:rsidR="00F63F26" w:rsidRPr="00473C91" w:rsidRDefault="00F63F26" w:rsidP="00026D1F">
            <w:pPr>
              <w:rPr>
                <w:sz w:val="16"/>
                <w:szCs w:val="16"/>
              </w:rPr>
            </w:pPr>
            <w:r w:rsidRPr="00473C91">
              <w:rPr>
                <w:sz w:val="16"/>
                <w:szCs w:val="16"/>
              </w:rPr>
              <w:t xml:space="preserve">5’UTR (delta 5’SL) of </w:t>
            </w:r>
            <w:r w:rsidRPr="00473C91">
              <w:rPr>
                <w:i/>
                <w:sz w:val="16"/>
                <w:szCs w:val="16"/>
              </w:rPr>
              <w:t>psbA</w:t>
            </w:r>
            <w:r w:rsidRPr="00473C91">
              <w:rPr>
                <w:sz w:val="16"/>
                <w:szCs w:val="16"/>
              </w:rPr>
              <w:t>, 6-fold decrease in translation efficiency from native</w:t>
            </w:r>
          </w:p>
        </w:tc>
        <w:tc>
          <w:tcPr>
            <w:tcW w:w="1097" w:type="dxa"/>
          </w:tcPr>
          <w:p w14:paraId="339D2BF1" w14:textId="11C039EA" w:rsidR="00F63F26" w:rsidRPr="00473C91" w:rsidRDefault="00F63F26" w:rsidP="00026D1F">
            <w:pPr>
              <w:rPr>
                <w:sz w:val="16"/>
                <w:szCs w:val="16"/>
                <w:lang w:val="fr-FR"/>
              </w:rPr>
            </w:pPr>
            <w:r w:rsidRPr="00473C91">
              <w:rPr>
                <w:noProof/>
                <w:sz w:val="16"/>
                <w:szCs w:val="16"/>
              </w:rPr>
              <w:t>(Zou et al., 2003)</w:t>
            </w:r>
          </w:p>
        </w:tc>
      </w:tr>
      <w:tr w:rsidR="00F63F26" w:rsidRPr="00473C91" w14:paraId="0F90A90B" w14:textId="77777777" w:rsidTr="00F63F26">
        <w:trPr>
          <w:jc w:val="center"/>
        </w:trPr>
        <w:tc>
          <w:tcPr>
            <w:tcW w:w="1008" w:type="dxa"/>
          </w:tcPr>
          <w:p w14:paraId="640E9380" w14:textId="767BDA38" w:rsidR="00F63F26" w:rsidRPr="00473C91" w:rsidRDefault="00F63F26" w:rsidP="00026D1F">
            <w:pPr>
              <w:rPr>
                <w:sz w:val="16"/>
                <w:szCs w:val="16"/>
              </w:rPr>
            </w:pPr>
            <w:r w:rsidRPr="00473C91">
              <w:rPr>
                <w:sz w:val="16"/>
                <w:szCs w:val="16"/>
              </w:rPr>
              <w:t>5’ UTR</w:t>
            </w:r>
          </w:p>
        </w:tc>
        <w:tc>
          <w:tcPr>
            <w:tcW w:w="720" w:type="dxa"/>
          </w:tcPr>
          <w:p w14:paraId="1E3D77BC" w14:textId="3CE39F8A" w:rsidR="00F63F26" w:rsidRPr="00473C91" w:rsidRDefault="00F63F26" w:rsidP="00026D1F">
            <w:pPr>
              <w:rPr>
                <w:sz w:val="16"/>
                <w:szCs w:val="16"/>
              </w:rPr>
            </w:pPr>
            <w:r w:rsidRPr="00473C91">
              <w:rPr>
                <w:i/>
                <w:sz w:val="16"/>
                <w:szCs w:val="16"/>
                <w:lang w:val="it-IT"/>
              </w:rPr>
              <w:t>psbA-rbcL</w:t>
            </w:r>
            <w:r w:rsidRPr="00473C91">
              <w:rPr>
                <w:sz w:val="16"/>
                <w:szCs w:val="16"/>
                <w:lang w:val="it-IT"/>
              </w:rPr>
              <w:t xml:space="preserve"> chimeric 5'UTR (R delta </w:t>
            </w:r>
            <w:proofErr w:type="gramStart"/>
            <w:r w:rsidRPr="00473C91">
              <w:rPr>
                <w:sz w:val="16"/>
                <w:szCs w:val="16"/>
                <w:lang w:val="it-IT"/>
              </w:rPr>
              <w:t>5'SL</w:t>
            </w:r>
            <w:proofErr w:type="gramEnd"/>
            <w:r w:rsidRPr="00473C91">
              <w:rPr>
                <w:sz w:val="16"/>
                <w:szCs w:val="16"/>
                <w:lang w:val="it-IT"/>
              </w:rPr>
              <w:t>)</w:t>
            </w:r>
          </w:p>
        </w:tc>
        <w:tc>
          <w:tcPr>
            <w:tcW w:w="3254" w:type="dxa"/>
          </w:tcPr>
          <w:p w14:paraId="37271FCB" w14:textId="6BB32D91" w:rsidR="00F63F26" w:rsidRPr="00473C91" w:rsidRDefault="00F63F26" w:rsidP="00026D1F">
            <w:pPr>
              <w:rPr>
                <w:sz w:val="16"/>
                <w:szCs w:val="16"/>
              </w:rPr>
            </w:pPr>
            <w:r w:rsidRPr="00473C91">
              <w:rPr>
                <w:sz w:val="16"/>
                <w:szCs w:val="16"/>
                <w:lang w:val="it-IT"/>
              </w:rPr>
              <w:t>GGTCTCATACTATGTATTTGGCAAATCAAATACCATGCTAGTGTGCTTGGGAGTCCCTGATGATTAAATAAACCAAGATTTTACCAATGTGAGACC</w:t>
            </w:r>
          </w:p>
        </w:tc>
        <w:tc>
          <w:tcPr>
            <w:tcW w:w="716" w:type="dxa"/>
          </w:tcPr>
          <w:p w14:paraId="72FB86EF" w14:textId="08555BAA" w:rsidR="00F63F26" w:rsidRPr="00473C91" w:rsidRDefault="00F63F26" w:rsidP="00026D1F">
            <w:pPr>
              <w:rPr>
                <w:sz w:val="16"/>
                <w:szCs w:val="16"/>
              </w:rPr>
            </w:pPr>
            <w:r w:rsidRPr="00473C91">
              <w:rPr>
                <w:sz w:val="16"/>
                <w:szCs w:val="16"/>
                <w:lang w:val="it-IT"/>
              </w:rPr>
              <w:t>96</w:t>
            </w:r>
          </w:p>
        </w:tc>
        <w:tc>
          <w:tcPr>
            <w:tcW w:w="1076" w:type="dxa"/>
          </w:tcPr>
          <w:p w14:paraId="36747703" w14:textId="18C1255B" w:rsidR="00F63F26" w:rsidRPr="00473C91" w:rsidRDefault="00F63F26" w:rsidP="00026D1F">
            <w:pPr>
              <w:rPr>
                <w:sz w:val="16"/>
                <w:szCs w:val="16"/>
              </w:rPr>
            </w:pPr>
            <w:r w:rsidRPr="00473C91">
              <w:rPr>
                <w:sz w:val="16"/>
                <w:szCs w:val="16"/>
                <w:lang w:val="it-IT"/>
              </w:rPr>
              <w:t>Kanamycin</w:t>
            </w:r>
          </w:p>
        </w:tc>
        <w:tc>
          <w:tcPr>
            <w:tcW w:w="1705" w:type="dxa"/>
          </w:tcPr>
          <w:p w14:paraId="2D066F0E" w14:textId="02FCDB73" w:rsidR="00F63F26" w:rsidRPr="00473C91" w:rsidRDefault="00F63F26" w:rsidP="00026D1F">
            <w:pPr>
              <w:rPr>
                <w:sz w:val="16"/>
                <w:szCs w:val="16"/>
              </w:rPr>
            </w:pPr>
            <w:r w:rsidRPr="00473C91">
              <w:rPr>
                <w:sz w:val="16"/>
                <w:szCs w:val="16"/>
              </w:rPr>
              <w:t xml:space="preserve">Chimeric 5’UTR of </w:t>
            </w:r>
            <w:r w:rsidRPr="00473C91">
              <w:rPr>
                <w:i/>
                <w:sz w:val="16"/>
                <w:szCs w:val="16"/>
              </w:rPr>
              <w:t>psbA-rbcL</w:t>
            </w:r>
            <w:r w:rsidRPr="00473C91">
              <w:rPr>
                <w:sz w:val="16"/>
                <w:szCs w:val="16"/>
              </w:rPr>
              <w:t xml:space="preserve"> (R delta5'SL), 1.5-fold decrease in translation efficiency from native, increased stability of mRNA in dark</w:t>
            </w:r>
          </w:p>
        </w:tc>
        <w:tc>
          <w:tcPr>
            <w:tcW w:w="1097" w:type="dxa"/>
          </w:tcPr>
          <w:p w14:paraId="6ADF3211" w14:textId="5148798E" w:rsidR="00F63F26" w:rsidRPr="00473C91" w:rsidRDefault="00F63F26" w:rsidP="00026D1F">
            <w:pPr>
              <w:rPr>
                <w:sz w:val="16"/>
                <w:szCs w:val="16"/>
              </w:rPr>
            </w:pPr>
            <w:r w:rsidRPr="00473C91">
              <w:rPr>
                <w:noProof/>
                <w:sz w:val="16"/>
                <w:szCs w:val="16"/>
                <w:lang w:val="fr-FR"/>
              </w:rPr>
              <w:t>(Zou et al., 2003)</w:t>
            </w:r>
          </w:p>
        </w:tc>
      </w:tr>
      <w:tr w:rsidR="00F63F26" w:rsidRPr="00473C91" w14:paraId="53203456" w14:textId="77777777" w:rsidTr="00F63F26">
        <w:trPr>
          <w:jc w:val="center"/>
        </w:trPr>
        <w:tc>
          <w:tcPr>
            <w:tcW w:w="1008" w:type="dxa"/>
          </w:tcPr>
          <w:p w14:paraId="3BB1D001" w14:textId="22689C7A" w:rsidR="00F63F26" w:rsidRPr="00473C91" w:rsidRDefault="00F63F26" w:rsidP="00026D1F">
            <w:pPr>
              <w:rPr>
                <w:sz w:val="16"/>
                <w:szCs w:val="16"/>
              </w:rPr>
            </w:pPr>
            <w:r w:rsidRPr="00473C91">
              <w:rPr>
                <w:sz w:val="16"/>
                <w:szCs w:val="16"/>
              </w:rPr>
              <w:t>5’ UTR</w:t>
            </w:r>
          </w:p>
        </w:tc>
        <w:tc>
          <w:tcPr>
            <w:tcW w:w="720" w:type="dxa"/>
          </w:tcPr>
          <w:p w14:paraId="2F859B5E" w14:textId="35EB2185" w:rsidR="00F63F26" w:rsidRPr="00473C91" w:rsidRDefault="00F63F26" w:rsidP="00026D1F">
            <w:pPr>
              <w:rPr>
                <w:sz w:val="16"/>
                <w:szCs w:val="16"/>
                <w:lang w:val="it-IT"/>
              </w:rPr>
            </w:pPr>
            <w:proofErr w:type="gramStart"/>
            <w:r w:rsidRPr="00473C91">
              <w:rPr>
                <w:i/>
                <w:sz w:val="16"/>
                <w:szCs w:val="16"/>
              </w:rPr>
              <w:t>psbA</w:t>
            </w:r>
            <w:proofErr w:type="gramEnd"/>
            <w:r w:rsidRPr="00473C91">
              <w:rPr>
                <w:i/>
                <w:sz w:val="16"/>
                <w:szCs w:val="16"/>
              </w:rPr>
              <w:t>-rbcL</w:t>
            </w:r>
            <w:r w:rsidRPr="00473C91">
              <w:rPr>
                <w:sz w:val="16"/>
                <w:szCs w:val="16"/>
              </w:rPr>
              <w:t xml:space="preserve"> chimeric 5'UTR (R'SLWT)</w:t>
            </w:r>
          </w:p>
        </w:tc>
        <w:tc>
          <w:tcPr>
            <w:tcW w:w="3254" w:type="dxa"/>
          </w:tcPr>
          <w:p w14:paraId="33A6394B" w14:textId="5C24898D" w:rsidR="00F63F26" w:rsidRPr="00473C91" w:rsidRDefault="00F63F26" w:rsidP="00026D1F">
            <w:pPr>
              <w:rPr>
                <w:sz w:val="16"/>
                <w:szCs w:val="16"/>
                <w:lang w:val="it-IT"/>
              </w:rPr>
            </w:pPr>
            <w:r w:rsidRPr="00473C91">
              <w:rPr>
                <w:sz w:val="16"/>
                <w:szCs w:val="16"/>
              </w:rPr>
              <w:t>GGTCTCATACTATGTATTTGGCAAATCAAATACCATGGTCTAATAATCAAACATTCTGATTAGTTGATAATCTAGTGTGCTTGGGAGTCCCTGATGATTAAATAAACCAAGATTTTACCAATGTGAGACC</w:t>
            </w:r>
          </w:p>
        </w:tc>
        <w:tc>
          <w:tcPr>
            <w:tcW w:w="716" w:type="dxa"/>
          </w:tcPr>
          <w:p w14:paraId="0AF0CB6A" w14:textId="0D63961F" w:rsidR="00F63F26" w:rsidRPr="00473C91" w:rsidRDefault="00F63F26" w:rsidP="00026D1F">
            <w:pPr>
              <w:rPr>
                <w:sz w:val="16"/>
                <w:szCs w:val="16"/>
                <w:lang w:val="it-IT"/>
              </w:rPr>
            </w:pPr>
            <w:r w:rsidRPr="00473C91">
              <w:rPr>
                <w:sz w:val="16"/>
                <w:szCs w:val="16"/>
              </w:rPr>
              <w:t>130</w:t>
            </w:r>
          </w:p>
        </w:tc>
        <w:tc>
          <w:tcPr>
            <w:tcW w:w="1076" w:type="dxa"/>
          </w:tcPr>
          <w:p w14:paraId="52B85AD4" w14:textId="78075BBA" w:rsidR="00F63F26" w:rsidRPr="00473C91" w:rsidRDefault="00F63F26" w:rsidP="00026D1F">
            <w:pPr>
              <w:rPr>
                <w:sz w:val="16"/>
                <w:szCs w:val="16"/>
                <w:lang w:val="it-IT"/>
              </w:rPr>
            </w:pPr>
            <w:r w:rsidRPr="00473C91">
              <w:rPr>
                <w:sz w:val="16"/>
                <w:szCs w:val="16"/>
              </w:rPr>
              <w:t>Kanamycin</w:t>
            </w:r>
          </w:p>
        </w:tc>
        <w:tc>
          <w:tcPr>
            <w:tcW w:w="1705" w:type="dxa"/>
          </w:tcPr>
          <w:p w14:paraId="05814F23" w14:textId="1738FFF7" w:rsidR="00F63F26" w:rsidRPr="00473C91" w:rsidRDefault="00F63F26" w:rsidP="00026D1F">
            <w:pPr>
              <w:rPr>
                <w:sz w:val="16"/>
                <w:szCs w:val="16"/>
              </w:rPr>
            </w:pPr>
            <w:r w:rsidRPr="00473C91">
              <w:rPr>
                <w:sz w:val="16"/>
                <w:szCs w:val="16"/>
              </w:rPr>
              <w:t xml:space="preserve">Chimeric </w:t>
            </w:r>
            <w:proofErr w:type="gramStart"/>
            <w:r w:rsidRPr="00473C91">
              <w:rPr>
                <w:sz w:val="16"/>
                <w:szCs w:val="16"/>
              </w:rPr>
              <w:t>5’UTR  of</w:t>
            </w:r>
            <w:proofErr w:type="gramEnd"/>
            <w:r w:rsidRPr="00473C91">
              <w:rPr>
                <w:sz w:val="16"/>
                <w:szCs w:val="16"/>
              </w:rPr>
              <w:t xml:space="preserve"> </w:t>
            </w:r>
            <w:r w:rsidRPr="00473C91">
              <w:rPr>
                <w:i/>
                <w:sz w:val="16"/>
                <w:szCs w:val="16"/>
              </w:rPr>
              <w:t>psbA-rbcL</w:t>
            </w:r>
            <w:r w:rsidRPr="00473C91">
              <w:rPr>
                <w:sz w:val="16"/>
                <w:szCs w:val="16"/>
              </w:rPr>
              <w:t xml:space="preserve"> (R'SLWT), 1.5-fold decrease in translation efficiency from native, increased stability of mRNA in dark</w:t>
            </w:r>
          </w:p>
        </w:tc>
        <w:tc>
          <w:tcPr>
            <w:tcW w:w="1097" w:type="dxa"/>
          </w:tcPr>
          <w:p w14:paraId="4CC59634" w14:textId="6D5D1FEA" w:rsidR="00F63F26" w:rsidRPr="00473C91" w:rsidRDefault="00F63F26" w:rsidP="00026D1F">
            <w:pPr>
              <w:rPr>
                <w:sz w:val="16"/>
                <w:szCs w:val="16"/>
                <w:lang w:val="fr-FR"/>
              </w:rPr>
            </w:pPr>
            <w:r w:rsidRPr="00473C91">
              <w:rPr>
                <w:noProof/>
                <w:sz w:val="16"/>
                <w:szCs w:val="16"/>
              </w:rPr>
              <w:t>(Zou et al., 2003)</w:t>
            </w:r>
          </w:p>
        </w:tc>
      </w:tr>
      <w:tr w:rsidR="00F63F26" w:rsidRPr="00473C91" w14:paraId="6E76B6BD" w14:textId="77777777" w:rsidTr="00F63F26">
        <w:trPr>
          <w:jc w:val="center"/>
        </w:trPr>
        <w:tc>
          <w:tcPr>
            <w:tcW w:w="1008" w:type="dxa"/>
          </w:tcPr>
          <w:p w14:paraId="1584B337" w14:textId="5DC0D0F0" w:rsidR="00F63F26" w:rsidRPr="00473C91" w:rsidRDefault="00F63F26" w:rsidP="00026D1F">
            <w:pPr>
              <w:rPr>
                <w:sz w:val="16"/>
                <w:szCs w:val="16"/>
              </w:rPr>
            </w:pPr>
            <w:r w:rsidRPr="00473C91">
              <w:rPr>
                <w:sz w:val="16"/>
                <w:szCs w:val="16"/>
              </w:rPr>
              <w:t>5’ UTR</w:t>
            </w:r>
          </w:p>
        </w:tc>
        <w:tc>
          <w:tcPr>
            <w:tcW w:w="720" w:type="dxa"/>
          </w:tcPr>
          <w:p w14:paraId="1EDC1502" w14:textId="631BE02F" w:rsidR="00F63F26" w:rsidRPr="00473C91" w:rsidRDefault="00F63F26" w:rsidP="00026D1F">
            <w:pPr>
              <w:rPr>
                <w:sz w:val="16"/>
                <w:szCs w:val="16"/>
              </w:rPr>
            </w:pPr>
            <w:proofErr w:type="gramStart"/>
            <w:r w:rsidRPr="00473C91">
              <w:rPr>
                <w:i/>
                <w:sz w:val="16"/>
                <w:szCs w:val="16"/>
              </w:rPr>
              <w:t>rps14</w:t>
            </w:r>
            <w:proofErr w:type="gramEnd"/>
            <w:r w:rsidRPr="00473C91">
              <w:rPr>
                <w:sz w:val="16"/>
                <w:szCs w:val="16"/>
              </w:rPr>
              <w:t xml:space="preserve"> 5'UTR</w:t>
            </w:r>
          </w:p>
        </w:tc>
        <w:tc>
          <w:tcPr>
            <w:tcW w:w="3254" w:type="dxa"/>
          </w:tcPr>
          <w:p w14:paraId="7C1EA0E6" w14:textId="6D9B131D" w:rsidR="00F63F26" w:rsidRPr="00473C91" w:rsidRDefault="00F63F26" w:rsidP="00026D1F">
            <w:pPr>
              <w:rPr>
                <w:sz w:val="16"/>
                <w:szCs w:val="16"/>
              </w:rPr>
            </w:pPr>
            <w:r w:rsidRPr="00473C91">
              <w:rPr>
                <w:sz w:val="16"/>
                <w:szCs w:val="16"/>
              </w:rPr>
              <w:t>GGTCTCATACTTATTTTTAATGTGTGTATCTGCGATAATCTCATTTCTTTCGACGGAGAGGGGGTCCACCTTCTTCTATTTCTACATCTAGGATTCGACTTGTATCATGGATACTAATAGGAATTCAACCATTAATGTGAGACC</w:t>
            </w:r>
          </w:p>
        </w:tc>
        <w:tc>
          <w:tcPr>
            <w:tcW w:w="716" w:type="dxa"/>
          </w:tcPr>
          <w:p w14:paraId="3E0F9A15" w14:textId="39218BEF" w:rsidR="00F63F26" w:rsidRPr="00473C91" w:rsidRDefault="00F63F26" w:rsidP="00026D1F">
            <w:pPr>
              <w:rPr>
                <w:sz w:val="16"/>
                <w:szCs w:val="16"/>
              </w:rPr>
            </w:pPr>
            <w:r w:rsidRPr="00473C91">
              <w:rPr>
                <w:sz w:val="16"/>
                <w:szCs w:val="16"/>
              </w:rPr>
              <w:t>144</w:t>
            </w:r>
          </w:p>
        </w:tc>
        <w:tc>
          <w:tcPr>
            <w:tcW w:w="1076" w:type="dxa"/>
          </w:tcPr>
          <w:p w14:paraId="7796DB49" w14:textId="058458C9" w:rsidR="00F63F26" w:rsidRPr="00473C91" w:rsidRDefault="00F63F26" w:rsidP="00026D1F">
            <w:pPr>
              <w:rPr>
                <w:sz w:val="16"/>
                <w:szCs w:val="16"/>
              </w:rPr>
            </w:pPr>
            <w:r w:rsidRPr="00473C91">
              <w:rPr>
                <w:sz w:val="16"/>
                <w:szCs w:val="16"/>
              </w:rPr>
              <w:t>Kanamycin</w:t>
            </w:r>
          </w:p>
        </w:tc>
        <w:tc>
          <w:tcPr>
            <w:tcW w:w="1705" w:type="dxa"/>
          </w:tcPr>
          <w:p w14:paraId="7167808B" w14:textId="03E11CA9" w:rsidR="00F63F26" w:rsidRPr="00473C91" w:rsidRDefault="00F63F26" w:rsidP="00026D1F">
            <w:pPr>
              <w:rPr>
                <w:sz w:val="16"/>
                <w:szCs w:val="16"/>
              </w:rPr>
            </w:pPr>
            <w:r w:rsidRPr="00473C91">
              <w:rPr>
                <w:sz w:val="16"/>
                <w:szCs w:val="16"/>
              </w:rPr>
              <w:t xml:space="preserve">5’UTR of </w:t>
            </w:r>
            <w:r w:rsidRPr="00473C91">
              <w:rPr>
                <w:i/>
                <w:sz w:val="16"/>
                <w:szCs w:val="16"/>
              </w:rPr>
              <w:t>rps14</w:t>
            </w:r>
          </w:p>
        </w:tc>
        <w:tc>
          <w:tcPr>
            <w:tcW w:w="1097" w:type="dxa"/>
          </w:tcPr>
          <w:p w14:paraId="2ABB4C9C" w14:textId="3FDFD494" w:rsidR="00F63F26" w:rsidRPr="00473C91" w:rsidRDefault="00F63F26" w:rsidP="00026D1F">
            <w:pPr>
              <w:rPr>
                <w:sz w:val="16"/>
                <w:szCs w:val="16"/>
              </w:rPr>
            </w:pPr>
            <w:r w:rsidRPr="00473C91">
              <w:rPr>
                <w:noProof/>
                <w:sz w:val="16"/>
                <w:szCs w:val="16"/>
              </w:rPr>
              <w:t>(Hirose et al., 1998)</w:t>
            </w:r>
          </w:p>
        </w:tc>
      </w:tr>
      <w:tr w:rsidR="00F63F26" w:rsidRPr="00473C91" w14:paraId="389E1AD7" w14:textId="77777777" w:rsidTr="00F63F26">
        <w:trPr>
          <w:jc w:val="center"/>
        </w:trPr>
        <w:tc>
          <w:tcPr>
            <w:tcW w:w="1008" w:type="dxa"/>
          </w:tcPr>
          <w:p w14:paraId="5B4D6818" w14:textId="3BE40E16" w:rsidR="00F63F26" w:rsidRPr="00473C91" w:rsidRDefault="00F63F26" w:rsidP="00026D1F">
            <w:pPr>
              <w:rPr>
                <w:sz w:val="16"/>
                <w:szCs w:val="16"/>
              </w:rPr>
            </w:pPr>
            <w:r w:rsidRPr="00473C91">
              <w:rPr>
                <w:sz w:val="16"/>
                <w:szCs w:val="16"/>
              </w:rPr>
              <w:t>5’ UTR</w:t>
            </w:r>
          </w:p>
        </w:tc>
        <w:tc>
          <w:tcPr>
            <w:tcW w:w="720" w:type="dxa"/>
          </w:tcPr>
          <w:p w14:paraId="439F4F3D" w14:textId="296F08C3" w:rsidR="00F63F26" w:rsidRPr="00473C91" w:rsidRDefault="00F63F26" w:rsidP="00026D1F">
            <w:pPr>
              <w:rPr>
                <w:sz w:val="16"/>
                <w:szCs w:val="16"/>
              </w:rPr>
            </w:pPr>
            <w:proofErr w:type="gramStart"/>
            <w:r w:rsidRPr="00473C91">
              <w:rPr>
                <w:i/>
                <w:sz w:val="16"/>
                <w:szCs w:val="16"/>
              </w:rPr>
              <w:t>rbcL</w:t>
            </w:r>
            <w:proofErr w:type="gramEnd"/>
            <w:r w:rsidRPr="00473C91">
              <w:rPr>
                <w:sz w:val="16"/>
                <w:szCs w:val="16"/>
              </w:rPr>
              <w:t xml:space="preserve"> 5'UTR (full)</w:t>
            </w:r>
          </w:p>
        </w:tc>
        <w:tc>
          <w:tcPr>
            <w:tcW w:w="3254" w:type="dxa"/>
          </w:tcPr>
          <w:p w14:paraId="51AFADED" w14:textId="303F41BF" w:rsidR="00F63F26" w:rsidRPr="00473C91" w:rsidRDefault="00F63F26" w:rsidP="00026D1F">
            <w:pPr>
              <w:rPr>
                <w:sz w:val="16"/>
                <w:szCs w:val="16"/>
              </w:rPr>
            </w:pPr>
            <w:r w:rsidRPr="00473C91">
              <w:rPr>
                <w:sz w:val="16"/>
                <w:szCs w:val="16"/>
              </w:rPr>
              <w:t>GGTCTCATACTATGTATTTGGCAAATCAAATACCATGGTCTAATAATCAAACATTCTGATTAGTTGATAATATTAGTATTAGTTGGAAATTTTGTGAAAGATTCCTGTGAAAAGTTTCATTAACACGGAATTCGTGTCGAGTAGACCTTGTTGTTGTGAGAATTCTTAATTCATGAGTTGTAGGGAGGGATTTAATGTGAGACC</w:t>
            </w:r>
          </w:p>
        </w:tc>
        <w:tc>
          <w:tcPr>
            <w:tcW w:w="716" w:type="dxa"/>
          </w:tcPr>
          <w:p w14:paraId="5BB043F9" w14:textId="34D4BFF8" w:rsidR="00F63F26" w:rsidRPr="00473C91" w:rsidRDefault="00F63F26" w:rsidP="00026D1F">
            <w:pPr>
              <w:rPr>
                <w:sz w:val="16"/>
                <w:szCs w:val="16"/>
              </w:rPr>
            </w:pPr>
            <w:r w:rsidRPr="00473C91">
              <w:rPr>
                <w:sz w:val="16"/>
                <w:szCs w:val="16"/>
              </w:rPr>
              <w:t>204</w:t>
            </w:r>
          </w:p>
        </w:tc>
        <w:tc>
          <w:tcPr>
            <w:tcW w:w="1076" w:type="dxa"/>
          </w:tcPr>
          <w:p w14:paraId="142C905C" w14:textId="7214DBF2" w:rsidR="00F63F26" w:rsidRPr="00473C91" w:rsidRDefault="00F63F26" w:rsidP="00026D1F">
            <w:pPr>
              <w:rPr>
                <w:sz w:val="16"/>
                <w:szCs w:val="16"/>
              </w:rPr>
            </w:pPr>
            <w:r w:rsidRPr="00473C91">
              <w:rPr>
                <w:sz w:val="16"/>
                <w:szCs w:val="16"/>
              </w:rPr>
              <w:t>Kanamycin</w:t>
            </w:r>
          </w:p>
        </w:tc>
        <w:tc>
          <w:tcPr>
            <w:tcW w:w="1705" w:type="dxa"/>
          </w:tcPr>
          <w:p w14:paraId="0CAAD84A" w14:textId="2996B237" w:rsidR="00F63F26" w:rsidRPr="00473C91" w:rsidRDefault="00F63F26" w:rsidP="00026D1F">
            <w:pPr>
              <w:rPr>
                <w:sz w:val="16"/>
                <w:szCs w:val="16"/>
              </w:rPr>
            </w:pPr>
            <w:r w:rsidRPr="00473C91">
              <w:rPr>
                <w:sz w:val="16"/>
                <w:szCs w:val="16"/>
              </w:rPr>
              <w:t xml:space="preserve">Full length 5’UTR of </w:t>
            </w:r>
            <w:r w:rsidRPr="00473C91">
              <w:rPr>
                <w:i/>
                <w:sz w:val="16"/>
                <w:szCs w:val="16"/>
              </w:rPr>
              <w:t>rbcL</w:t>
            </w:r>
          </w:p>
        </w:tc>
        <w:tc>
          <w:tcPr>
            <w:tcW w:w="1097" w:type="dxa"/>
          </w:tcPr>
          <w:p w14:paraId="11385192" w14:textId="48045D98" w:rsidR="00F63F26" w:rsidRPr="00473C91" w:rsidRDefault="00F63F26" w:rsidP="00026D1F">
            <w:pPr>
              <w:rPr>
                <w:sz w:val="16"/>
                <w:szCs w:val="16"/>
              </w:rPr>
            </w:pPr>
            <w:r w:rsidRPr="00473C91">
              <w:rPr>
                <w:noProof/>
                <w:sz w:val="16"/>
                <w:szCs w:val="16"/>
                <w:lang w:val="fr-FR"/>
              </w:rPr>
              <w:t>(Yukawa et al., 2007)</w:t>
            </w:r>
          </w:p>
        </w:tc>
      </w:tr>
      <w:tr w:rsidR="00F63F26" w:rsidRPr="00473C91" w14:paraId="083F5FFB" w14:textId="77777777" w:rsidTr="00F63F26">
        <w:trPr>
          <w:jc w:val="center"/>
        </w:trPr>
        <w:tc>
          <w:tcPr>
            <w:tcW w:w="1008" w:type="dxa"/>
          </w:tcPr>
          <w:p w14:paraId="24788AEA" w14:textId="66C34137" w:rsidR="00F63F26" w:rsidRPr="00473C91" w:rsidRDefault="00F63F26" w:rsidP="00026D1F">
            <w:pPr>
              <w:rPr>
                <w:sz w:val="16"/>
                <w:szCs w:val="16"/>
              </w:rPr>
            </w:pPr>
            <w:r w:rsidRPr="00473C91">
              <w:rPr>
                <w:sz w:val="16"/>
                <w:szCs w:val="16"/>
              </w:rPr>
              <w:t>5’ UTR</w:t>
            </w:r>
          </w:p>
        </w:tc>
        <w:tc>
          <w:tcPr>
            <w:tcW w:w="720" w:type="dxa"/>
          </w:tcPr>
          <w:p w14:paraId="3F76008F" w14:textId="6C8CDFCA" w:rsidR="00F63F26" w:rsidRPr="00473C91" w:rsidRDefault="00F63F26" w:rsidP="00026D1F">
            <w:pPr>
              <w:rPr>
                <w:sz w:val="16"/>
                <w:szCs w:val="16"/>
              </w:rPr>
            </w:pPr>
            <w:proofErr w:type="gramStart"/>
            <w:r w:rsidRPr="00473C91">
              <w:rPr>
                <w:i/>
                <w:sz w:val="16"/>
                <w:szCs w:val="16"/>
              </w:rPr>
              <w:t>rbcL</w:t>
            </w:r>
            <w:proofErr w:type="gramEnd"/>
            <w:r w:rsidRPr="00473C91">
              <w:rPr>
                <w:sz w:val="16"/>
                <w:szCs w:val="16"/>
              </w:rPr>
              <w:t xml:space="preserve"> 5'UTR (proce</w:t>
            </w:r>
            <w:r w:rsidRPr="00473C91">
              <w:rPr>
                <w:sz w:val="16"/>
                <w:szCs w:val="16"/>
              </w:rPr>
              <w:lastRenderedPageBreak/>
              <w:t>ssed)</w:t>
            </w:r>
          </w:p>
        </w:tc>
        <w:tc>
          <w:tcPr>
            <w:tcW w:w="3254" w:type="dxa"/>
          </w:tcPr>
          <w:p w14:paraId="2D0047B7" w14:textId="00468C0A" w:rsidR="00F63F26" w:rsidRPr="00473C91" w:rsidRDefault="00F63F26" w:rsidP="00026D1F">
            <w:pPr>
              <w:rPr>
                <w:sz w:val="16"/>
                <w:szCs w:val="16"/>
              </w:rPr>
            </w:pPr>
            <w:r w:rsidRPr="00473C91">
              <w:rPr>
                <w:sz w:val="16"/>
                <w:szCs w:val="16"/>
              </w:rPr>
              <w:lastRenderedPageBreak/>
              <w:t>GGTCTCATACTGTCGAGTAGACCTTGTTGTTGTGAGAATTCTTAATTCATGAGTTGTAGGGAGGGATTTAATGTGAGACC</w:t>
            </w:r>
          </w:p>
        </w:tc>
        <w:tc>
          <w:tcPr>
            <w:tcW w:w="716" w:type="dxa"/>
          </w:tcPr>
          <w:p w14:paraId="7ECC022E" w14:textId="4B2F7AFC" w:rsidR="00F63F26" w:rsidRPr="00473C91" w:rsidRDefault="00F63F26" w:rsidP="00026D1F">
            <w:pPr>
              <w:rPr>
                <w:sz w:val="16"/>
                <w:szCs w:val="16"/>
              </w:rPr>
            </w:pPr>
            <w:r w:rsidRPr="00473C91">
              <w:rPr>
                <w:sz w:val="16"/>
                <w:szCs w:val="16"/>
              </w:rPr>
              <w:t>80</w:t>
            </w:r>
          </w:p>
        </w:tc>
        <w:tc>
          <w:tcPr>
            <w:tcW w:w="1076" w:type="dxa"/>
          </w:tcPr>
          <w:p w14:paraId="737CA295" w14:textId="1A0047D5" w:rsidR="00F63F26" w:rsidRPr="00473C91" w:rsidRDefault="00F63F26" w:rsidP="00026D1F">
            <w:pPr>
              <w:rPr>
                <w:sz w:val="16"/>
                <w:szCs w:val="16"/>
              </w:rPr>
            </w:pPr>
            <w:r w:rsidRPr="00473C91">
              <w:rPr>
                <w:sz w:val="16"/>
                <w:szCs w:val="16"/>
              </w:rPr>
              <w:t>Kanamycin</w:t>
            </w:r>
          </w:p>
        </w:tc>
        <w:tc>
          <w:tcPr>
            <w:tcW w:w="1705" w:type="dxa"/>
          </w:tcPr>
          <w:p w14:paraId="0F762259" w14:textId="31294BDA" w:rsidR="00F63F26" w:rsidRPr="00473C91" w:rsidRDefault="00F63F26" w:rsidP="00026D1F">
            <w:pPr>
              <w:rPr>
                <w:sz w:val="16"/>
                <w:szCs w:val="16"/>
              </w:rPr>
            </w:pPr>
            <w:r w:rsidRPr="00473C91">
              <w:rPr>
                <w:sz w:val="16"/>
                <w:szCs w:val="16"/>
              </w:rPr>
              <w:t xml:space="preserve">Processed 5’UTR of </w:t>
            </w:r>
            <w:r w:rsidRPr="00473C91">
              <w:rPr>
                <w:i/>
                <w:sz w:val="16"/>
                <w:szCs w:val="16"/>
              </w:rPr>
              <w:t>rbcL</w:t>
            </w:r>
          </w:p>
        </w:tc>
        <w:tc>
          <w:tcPr>
            <w:tcW w:w="1097" w:type="dxa"/>
          </w:tcPr>
          <w:p w14:paraId="42105951" w14:textId="471A9F33" w:rsidR="00F63F26" w:rsidRPr="00473C91" w:rsidRDefault="00F63F26" w:rsidP="00026D1F">
            <w:pPr>
              <w:rPr>
                <w:sz w:val="16"/>
                <w:szCs w:val="16"/>
                <w:lang w:val="fr-FR"/>
              </w:rPr>
            </w:pPr>
            <w:r w:rsidRPr="00473C91">
              <w:rPr>
                <w:noProof/>
                <w:sz w:val="16"/>
                <w:szCs w:val="16"/>
              </w:rPr>
              <w:t>(Yukawa et al., 2007)</w:t>
            </w:r>
          </w:p>
        </w:tc>
      </w:tr>
      <w:tr w:rsidR="00F63F26" w:rsidRPr="00473C91" w14:paraId="3E384C58" w14:textId="77777777" w:rsidTr="00F63F26">
        <w:trPr>
          <w:jc w:val="center"/>
        </w:trPr>
        <w:tc>
          <w:tcPr>
            <w:tcW w:w="1008" w:type="dxa"/>
          </w:tcPr>
          <w:p w14:paraId="0251D4B6" w14:textId="19B57760" w:rsidR="00F63F26" w:rsidRPr="00473C91" w:rsidRDefault="00F63F26" w:rsidP="00026D1F">
            <w:pPr>
              <w:rPr>
                <w:sz w:val="16"/>
                <w:szCs w:val="16"/>
              </w:rPr>
            </w:pPr>
            <w:r w:rsidRPr="00473C91">
              <w:rPr>
                <w:sz w:val="16"/>
                <w:szCs w:val="16"/>
              </w:rPr>
              <w:lastRenderedPageBreak/>
              <w:t>5’ UTR</w:t>
            </w:r>
          </w:p>
        </w:tc>
        <w:tc>
          <w:tcPr>
            <w:tcW w:w="720" w:type="dxa"/>
          </w:tcPr>
          <w:p w14:paraId="185A0A42" w14:textId="697C8786" w:rsidR="00F63F26" w:rsidRPr="00473C91" w:rsidRDefault="00F63F26" w:rsidP="00026D1F">
            <w:pPr>
              <w:rPr>
                <w:sz w:val="16"/>
                <w:szCs w:val="16"/>
              </w:rPr>
            </w:pPr>
            <w:proofErr w:type="gramStart"/>
            <w:r w:rsidRPr="00473C91">
              <w:rPr>
                <w:i/>
                <w:sz w:val="16"/>
                <w:szCs w:val="16"/>
              </w:rPr>
              <w:t>rbcL</w:t>
            </w:r>
            <w:proofErr w:type="gramEnd"/>
            <w:r w:rsidRPr="00473C91">
              <w:rPr>
                <w:sz w:val="16"/>
                <w:szCs w:val="16"/>
              </w:rPr>
              <w:t xml:space="preserve"> 5'UTR + 14 AA</w:t>
            </w:r>
          </w:p>
        </w:tc>
        <w:tc>
          <w:tcPr>
            <w:tcW w:w="3254" w:type="dxa"/>
          </w:tcPr>
          <w:p w14:paraId="51484C09" w14:textId="555AAF4C" w:rsidR="00F63F26" w:rsidRPr="00473C91" w:rsidRDefault="00F63F26" w:rsidP="00026D1F">
            <w:pPr>
              <w:rPr>
                <w:sz w:val="16"/>
                <w:szCs w:val="16"/>
              </w:rPr>
            </w:pPr>
            <w:r w:rsidRPr="00473C91">
              <w:rPr>
                <w:sz w:val="16"/>
                <w:szCs w:val="16"/>
              </w:rPr>
              <w:t>GGTCTCATACTGTCGAGTAGACCTTGTTGTTGTGAGAATTCTTAATTCATGAGTTGTAGGGAGGGATTTATGTCACCACAAACAGAGACTAAAGCAAGTGTTGGATTCAAAAATGTGAGACC</w:t>
            </w:r>
          </w:p>
        </w:tc>
        <w:tc>
          <w:tcPr>
            <w:tcW w:w="716" w:type="dxa"/>
          </w:tcPr>
          <w:p w14:paraId="5D99DFBE" w14:textId="15E1CC1F" w:rsidR="00F63F26" w:rsidRPr="00473C91" w:rsidRDefault="00F63F26" w:rsidP="00026D1F">
            <w:pPr>
              <w:rPr>
                <w:sz w:val="16"/>
                <w:szCs w:val="16"/>
              </w:rPr>
            </w:pPr>
            <w:r w:rsidRPr="00473C91">
              <w:rPr>
                <w:sz w:val="16"/>
                <w:szCs w:val="16"/>
              </w:rPr>
              <w:t>122</w:t>
            </w:r>
          </w:p>
        </w:tc>
        <w:tc>
          <w:tcPr>
            <w:tcW w:w="1076" w:type="dxa"/>
          </w:tcPr>
          <w:p w14:paraId="73295A21" w14:textId="1CD52105" w:rsidR="00F63F26" w:rsidRPr="00473C91" w:rsidRDefault="00F63F26" w:rsidP="00026D1F">
            <w:pPr>
              <w:rPr>
                <w:sz w:val="16"/>
                <w:szCs w:val="16"/>
              </w:rPr>
            </w:pPr>
            <w:r w:rsidRPr="00473C91">
              <w:rPr>
                <w:sz w:val="16"/>
                <w:szCs w:val="16"/>
              </w:rPr>
              <w:t>Kanamycin</w:t>
            </w:r>
          </w:p>
        </w:tc>
        <w:tc>
          <w:tcPr>
            <w:tcW w:w="1705" w:type="dxa"/>
          </w:tcPr>
          <w:p w14:paraId="1473A997" w14:textId="0BA968F0" w:rsidR="00F63F26" w:rsidRPr="00473C91" w:rsidRDefault="00F63F26" w:rsidP="00026D1F">
            <w:pPr>
              <w:rPr>
                <w:sz w:val="16"/>
                <w:szCs w:val="16"/>
              </w:rPr>
            </w:pPr>
            <w:r w:rsidRPr="00473C91">
              <w:rPr>
                <w:sz w:val="16"/>
                <w:szCs w:val="16"/>
              </w:rPr>
              <w:t xml:space="preserve">5’UTR +14 AA of </w:t>
            </w:r>
            <w:r w:rsidRPr="00473C91">
              <w:rPr>
                <w:i/>
                <w:sz w:val="16"/>
                <w:szCs w:val="16"/>
              </w:rPr>
              <w:t>rbcL</w:t>
            </w:r>
            <w:r w:rsidRPr="00473C91">
              <w:rPr>
                <w:sz w:val="16"/>
                <w:szCs w:val="16"/>
              </w:rPr>
              <w:t xml:space="preserve"> (neomycin phosphotransferase II accumulated to 11% total soluble protein in leaf)</w:t>
            </w:r>
          </w:p>
        </w:tc>
        <w:tc>
          <w:tcPr>
            <w:tcW w:w="1097" w:type="dxa"/>
          </w:tcPr>
          <w:p w14:paraId="343DB43D" w14:textId="0548478A" w:rsidR="00F63F26" w:rsidRPr="00473C91" w:rsidRDefault="00F63F26" w:rsidP="00026D1F">
            <w:pPr>
              <w:rPr>
                <w:sz w:val="16"/>
                <w:szCs w:val="16"/>
              </w:rPr>
            </w:pPr>
            <w:r w:rsidRPr="00473C91">
              <w:rPr>
                <w:noProof/>
                <w:sz w:val="16"/>
                <w:szCs w:val="16"/>
                <w:lang w:val="fr-FR"/>
              </w:rPr>
              <w:t>(Kuroda and Maliga, 2001)</w:t>
            </w:r>
          </w:p>
        </w:tc>
      </w:tr>
      <w:tr w:rsidR="00F63F26" w:rsidRPr="00473C91" w14:paraId="39F1D239" w14:textId="77777777" w:rsidTr="00F63F26">
        <w:trPr>
          <w:jc w:val="center"/>
        </w:trPr>
        <w:tc>
          <w:tcPr>
            <w:tcW w:w="1008" w:type="dxa"/>
          </w:tcPr>
          <w:p w14:paraId="10D5B10D" w14:textId="66032C46" w:rsidR="00F63F26" w:rsidRPr="00473C91" w:rsidRDefault="00F63F26" w:rsidP="00026D1F">
            <w:pPr>
              <w:rPr>
                <w:sz w:val="16"/>
                <w:szCs w:val="16"/>
              </w:rPr>
            </w:pPr>
            <w:r w:rsidRPr="00473C91">
              <w:rPr>
                <w:sz w:val="16"/>
                <w:szCs w:val="16"/>
              </w:rPr>
              <w:t>5’ UTR</w:t>
            </w:r>
          </w:p>
        </w:tc>
        <w:tc>
          <w:tcPr>
            <w:tcW w:w="720" w:type="dxa"/>
          </w:tcPr>
          <w:p w14:paraId="70F5F478" w14:textId="2F01FDE5" w:rsidR="00F63F26" w:rsidRPr="00473C91" w:rsidRDefault="00F63F26" w:rsidP="00026D1F">
            <w:pPr>
              <w:rPr>
                <w:sz w:val="16"/>
                <w:szCs w:val="16"/>
              </w:rPr>
            </w:pPr>
            <w:r w:rsidRPr="00473C91">
              <w:rPr>
                <w:sz w:val="16"/>
                <w:szCs w:val="16"/>
              </w:rPr>
              <w:t>Synthetic RBS</w:t>
            </w:r>
          </w:p>
        </w:tc>
        <w:tc>
          <w:tcPr>
            <w:tcW w:w="3254" w:type="dxa"/>
          </w:tcPr>
          <w:p w14:paraId="26B09B01" w14:textId="1A1CFFEF" w:rsidR="00F63F26" w:rsidRPr="00473C91" w:rsidRDefault="00F63F26" w:rsidP="00026D1F">
            <w:pPr>
              <w:rPr>
                <w:sz w:val="16"/>
                <w:szCs w:val="16"/>
              </w:rPr>
            </w:pPr>
            <w:r w:rsidRPr="00473C91">
              <w:rPr>
                <w:sz w:val="16"/>
                <w:szCs w:val="16"/>
              </w:rPr>
              <w:t>GGTCTCATACTCTCGAGAATTCAGTTGTAGGGAGGGATCCATGGAATGTGAGACC</w:t>
            </w:r>
          </w:p>
        </w:tc>
        <w:tc>
          <w:tcPr>
            <w:tcW w:w="716" w:type="dxa"/>
          </w:tcPr>
          <w:p w14:paraId="60372F22" w14:textId="592988B6" w:rsidR="00F63F26" w:rsidRPr="00473C91" w:rsidRDefault="00F63F26" w:rsidP="00026D1F">
            <w:pPr>
              <w:rPr>
                <w:sz w:val="16"/>
                <w:szCs w:val="16"/>
              </w:rPr>
            </w:pPr>
            <w:r w:rsidRPr="00473C91">
              <w:rPr>
                <w:sz w:val="16"/>
                <w:szCs w:val="16"/>
              </w:rPr>
              <w:t>55</w:t>
            </w:r>
          </w:p>
        </w:tc>
        <w:tc>
          <w:tcPr>
            <w:tcW w:w="1076" w:type="dxa"/>
          </w:tcPr>
          <w:p w14:paraId="401806EA" w14:textId="147324DD" w:rsidR="00F63F26" w:rsidRPr="00473C91" w:rsidRDefault="00F63F26" w:rsidP="00026D1F">
            <w:pPr>
              <w:rPr>
                <w:sz w:val="16"/>
                <w:szCs w:val="16"/>
              </w:rPr>
            </w:pPr>
            <w:r w:rsidRPr="00473C91">
              <w:rPr>
                <w:sz w:val="16"/>
                <w:szCs w:val="16"/>
              </w:rPr>
              <w:t>Kanamycin</w:t>
            </w:r>
          </w:p>
        </w:tc>
        <w:tc>
          <w:tcPr>
            <w:tcW w:w="1705" w:type="dxa"/>
          </w:tcPr>
          <w:p w14:paraId="74CE177F" w14:textId="3465B4CA" w:rsidR="00F63F26" w:rsidRPr="00473C91" w:rsidRDefault="00F63F26" w:rsidP="00026D1F">
            <w:pPr>
              <w:rPr>
                <w:sz w:val="16"/>
                <w:szCs w:val="16"/>
              </w:rPr>
            </w:pPr>
            <w:r w:rsidRPr="00473C91">
              <w:rPr>
                <w:sz w:val="16"/>
                <w:szCs w:val="16"/>
              </w:rPr>
              <w:t>Synthetic RBS</w:t>
            </w:r>
          </w:p>
        </w:tc>
        <w:tc>
          <w:tcPr>
            <w:tcW w:w="1097" w:type="dxa"/>
          </w:tcPr>
          <w:p w14:paraId="216850D5" w14:textId="62A85AF3" w:rsidR="00F63F26" w:rsidRPr="00473C91" w:rsidRDefault="00F63F26" w:rsidP="00026D1F">
            <w:pPr>
              <w:rPr>
                <w:sz w:val="16"/>
                <w:szCs w:val="16"/>
                <w:lang w:val="fr-FR"/>
              </w:rPr>
            </w:pPr>
            <w:r w:rsidRPr="00473C91">
              <w:rPr>
                <w:noProof/>
                <w:sz w:val="16"/>
                <w:szCs w:val="16"/>
              </w:rPr>
              <w:t>(Kuroda and Maliga, 2001)</w:t>
            </w:r>
          </w:p>
        </w:tc>
      </w:tr>
      <w:tr w:rsidR="00F63F26" w:rsidRPr="00473C91" w14:paraId="050014AE" w14:textId="77777777" w:rsidTr="00F63F26">
        <w:trPr>
          <w:jc w:val="center"/>
        </w:trPr>
        <w:tc>
          <w:tcPr>
            <w:tcW w:w="1008" w:type="dxa"/>
          </w:tcPr>
          <w:p w14:paraId="0D1A9C31" w14:textId="37A075AB" w:rsidR="00F63F26" w:rsidRPr="00473C91" w:rsidRDefault="00F63F26" w:rsidP="00026D1F">
            <w:pPr>
              <w:rPr>
                <w:sz w:val="16"/>
                <w:szCs w:val="16"/>
              </w:rPr>
            </w:pPr>
            <w:r w:rsidRPr="00473C91">
              <w:rPr>
                <w:sz w:val="16"/>
                <w:szCs w:val="16"/>
              </w:rPr>
              <w:t>5’ UTR</w:t>
            </w:r>
          </w:p>
        </w:tc>
        <w:tc>
          <w:tcPr>
            <w:tcW w:w="720" w:type="dxa"/>
          </w:tcPr>
          <w:p w14:paraId="50E6C237" w14:textId="1AEC1326" w:rsidR="00F63F26" w:rsidRPr="00473C91" w:rsidRDefault="00F63F26" w:rsidP="00026D1F">
            <w:pPr>
              <w:rPr>
                <w:sz w:val="16"/>
                <w:szCs w:val="16"/>
              </w:rPr>
            </w:pPr>
            <w:r w:rsidRPr="00473C91">
              <w:rPr>
                <w:sz w:val="16"/>
                <w:szCs w:val="16"/>
              </w:rPr>
              <w:t>T7G10 leader</w:t>
            </w:r>
          </w:p>
        </w:tc>
        <w:tc>
          <w:tcPr>
            <w:tcW w:w="3254" w:type="dxa"/>
          </w:tcPr>
          <w:p w14:paraId="3FB59D95" w14:textId="464E7604" w:rsidR="00F63F26" w:rsidRPr="00473C91" w:rsidRDefault="00F63F26" w:rsidP="00026D1F">
            <w:pPr>
              <w:rPr>
                <w:sz w:val="16"/>
                <w:szCs w:val="16"/>
              </w:rPr>
            </w:pPr>
            <w:r w:rsidRPr="00473C91">
              <w:rPr>
                <w:sz w:val="16"/>
                <w:szCs w:val="16"/>
              </w:rPr>
              <w:t>GGTCTCATACTGGGAGAGCACAACGGTTTCCCACTAGAAATAATTTTGTTTAACTTTAAGAAGGAGATATACATAATGTGAGACC</w:t>
            </w:r>
          </w:p>
        </w:tc>
        <w:tc>
          <w:tcPr>
            <w:tcW w:w="716" w:type="dxa"/>
          </w:tcPr>
          <w:p w14:paraId="356B42A8" w14:textId="1B8E5BD9" w:rsidR="00F63F26" w:rsidRPr="00473C91" w:rsidRDefault="00F63F26" w:rsidP="00026D1F">
            <w:pPr>
              <w:rPr>
                <w:sz w:val="16"/>
                <w:szCs w:val="16"/>
              </w:rPr>
            </w:pPr>
            <w:r w:rsidRPr="00473C91">
              <w:rPr>
                <w:sz w:val="16"/>
                <w:szCs w:val="16"/>
              </w:rPr>
              <w:t>85</w:t>
            </w:r>
          </w:p>
        </w:tc>
        <w:tc>
          <w:tcPr>
            <w:tcW w:w="1076" w:type="dxa"/>
          </w:tcPr>
          <w:p w14:paraId="6EE90597" w14:textId="53CA1C5A" w:rsidR="00F63F26" w:rsidRPr="00473C91" w:rsidRDefault="00F63F26" w:rsidP="00026D1F">
            <w:pPr>
              <w:rPr>
                <w:sz w:val="16"/>
                <w:szCs w:val="16"/>
              </w:rPr>
            </w:pPr>
            <w:r w:rsidRPr="00473C91">
              <w:rPr>
                <w:sz w:val="16"/>
                <w:szCs w:val="16"/>
              </w:rPr>
              <w:t>Kanamycin</w:t>
            </w:r>
          </w:p>
        </w:tc>
        <w:tc>
          <w:tcPr>
            <w:tcW w:w="1705" w:type="dxa"/>
          </w:tcPr>
          <w:p w14:paraId="7C885488" w14:textId="400F1C3C" w:rsidR="00F63F26" w:rsidRPr="00473C91" w:rsidRDefault="00F63F26" w:rsidP="00026D1F">
            <w:pPr>
              <w:rPr>
                <w:sz w:val="16"/>
                <w:szCs w:val="16"/>
              </w:rPr>
            </w:pPr>
            <w:r w:rsidRPr="00473C91">
              <w:rPr>
                <w:sz w:val="16"/>
                <w:szCs w:val="16"/>
              </w:rPr>
              <w:t>Leader from T7G10</w:t>
            </w:r>
          </w:p>
        </w:tc>
        <w:tc>
          <w:tcPr>
            <w:tcW w:w="1097" w:type="dxa"/>
          </w:tcPr>
          <w:p w14:paraId="151FEE27" w14:textId="0936827E" w:rsidR="00F63F26" w:rsidRPr="00473C91" w:rsidRDefault="00F63F26" w:rsidP="00026D1F">
            <w:pPr>
              <w:rPr>
                <w:sz w:val="16"/>
                <w:szCs w:val="16"/>
              </w:rPr>
            </w:pPr>
            <w:r w:rsidRPr="00473C91">
              <w:rPr>
                <w:noProof/>
                <w:sz w:val="16"/>
                <w:szCs w:val="16"/>
              </w:rPr>
              <w:t>(Kuroda and Maliga, 2001)</w:t>
            </w:r>
          </w:p>
        </w:tc>
      </w:tr>
      <w:tr w:rsidR="00F63F26" w:rsidRPr="00473C91" w14:paraId="165E48C0" w14:textId="77777777" w:rsidTr="00F63F26">
        <w:trPr>
          <w:jc w:val="center"/>
        </w:trPr>
        <w:tc>
          <w:tcPr>
            <w:tcW w:w="1008" w:type="dxa"/>
          </w:tcPr>
          <w:p w14:paraId="6F2607C3" w14:textId="1CBBA434" w:rsidR="00F63F26" w:rsidRPr="00473C91" w:rsidRDefault="00F63F26" w:rsidP="00026D1F">
            <w:pPr>
              <w:rPr>
                <w:sz w:val="16"/>
                <w:szCs w:val="16"/>
              </w:rPr>
            </w:pPr>
            <w:r w:rsidRPr="00473C91">
              <w:rPr>
                <w:sz w:val="16"/>
                <w:szCs w:val="16"/>
              </w:rPr>
              <w:t>5’ UTR</w:t>
            </w:r>
          </w:p>
        </w:tc>
        <w:tc>
          <w:tcPr>
            <w:tcW w:w="720" w:type="dxa"/>
          </w:tcPr>
          <w:p w14:paraId="2104B8A8" w14:textId="6EDF3ADF" w:rsidR="00F63F26" w:rsidRPr="00473C91" w:rsidRDefault="00F63F26" w:rsidP="00026D1F">
            <w:pPr>
              <w:rPr>
                <w:sz w:val="16"/>
                <w:szCs w:val="16"/>
              </w:rPr>
            </w:pPr>
            <w:r w:rsidRPr="00473C91">
              <w:rPr>
                <w:sz w:val="16"/>
                <w:szCs w:val="16"/>
              </w:rPr>
              <w:t>T7G10 leader + Ec DB</w:t>
            </w:r>
          </w:p>
        </w:tc>
        <w:tc>
          <w:tcPr>
            <w:tcW w:w="3254" w:type="dxa"/>
          </w:tcPr>
          <w:p w14:paraId="4D2CBF66" w14:textId="7D161950" w:rsidR="00F63F26" w:rsidRPr="00473C91" w:rsidRDefault="00F63F26" w:rsidP="00026D1F">
            <w:pPr>
              <w:rPr>
                <w:sz w:val="16"/>
                <w:szCs w:val="16"/>
              </w:rPr>
            </w:pPr>
            <w:r w:rsidRPr="00473C91">
              <w:rPr>
                <w:sz w:val="16"/>
                <w:szCs w:val="16"/>
              </w:rPr>
              <w:t>GGTCTCATACTGGGAGAGCACAACGGTTTCCCACTAGAAATAATTTTGTTTAACTTTAAGAAGGAGATATACATATGGCAAGCATGACTGGTGGACAGAATGTGAGACC</w:t>
            </w:r>
          </w:p>
        </w:tc>
        <w:tc>
          <w:tcPr>
            <w:tcW w:w="716" w:type="dxa"/>
          </w:tcPr>
          <w:p w14:paraId="48B79900" w14:textId="57E91C9E" w:rsidR="00F63F26" w:rsidRPr="00473C91" w:rsidRDefault="00F63F26" w:rsidP="00026D1F">
            <w:pPr>
              <w:rPr>
                <w:sz w:val="16"/>
                <w:szCs w:val="16"/>
              </w:rPr>
            </w:pPr>
            <w:r w:rsidRPr="00473C91">
              <w:rPr>
                <w:sz w:val="16"/>
                <w:szCs w:val="16"/>
              </w:rPr>
              <w:t>109</w:t>
            </w:r>
          </w:p>
        </w:tc>
        <w:tc>
          <w:tcPr>
            <w:tcW w:w="1076" w:type="dxa"/>
          </w:tcPr>
          <w:p w14:paraId="467572E3" w14:textId="67E413A6" w:rsidR="00F63F26" w:rsidRPr="00473C91" w:rsidRDefault="00F63F26" w:rsidP="00026D1F">
            <w:pPr>
              <w:rPr>
                <w:sz w:val="16"/>
                <w:szCs w:val="16"/>
              </w:rPr>
            </w:pPr>
            <w:r w:rsidRPr="00473C91">
              <w:rPr>
                <w:sz w:val="16"/>
                <w:szCs w:val="16"/>
              </w:rPr>
              <w:t>Kanamycin</w:t>
            </w:r>
          </w:p>
        </w:tc>
        <w:tc>
          <w:tcPr>
            <w:tcW w:w="1705" w:type="dxa"/>
          </w:tcPr>
          <w:p w14:paraId="22C538CC" w14:textId="3490A230" w:rsidR="00F63F26" w:rsidRPr="00473C91" w:rsidRDefault="00F63F26" w:rsidP="00026D1F">
            <w:pPr>
              <w:rPr>
                <w:sz w:val="16"/>
                <w:szCs w:val="16"/>
              </w:rPr>
            </w:pPr>
            <w:r w:rsidRPr="00473C91">
              <w:rPr>
                <w:sz w:val="16"/>
                <w:szCs w:val="16"/>
              </w:rPr>
              <w:t>Leader from T7G10 with Ec downstream box</w:t>
            </w:r>
          </w:p>
        </w:tc>
        <w:tc>
          <w:tcPr>
            <w:tcW w:w="1097" w:type="dxa"/>
          </w:tcPr>
          <w:p w14:paraId="0320A4C8" w14:textId="56D43ED5" w:rsidR="00F63F26" w:rsidRPr="00473C91" w:rsidRDefault="00F63F26" w:rsidP="00026D1F">
            <w:pPr>
              <w:rPr>
                <w:sz w:val="16"/>
                <w:szCs w:val="16"/>
              </w:rPr>
            </w:pPr>
            <w:r w:rsidRPr="00473C91">
              <w:rPr>
                <w:noProof/>
                <w:sz w:val="16"/>
                <w:szCs w:val="16"/>
              </w:rPr>
              <w:t>(Kuroda and Maliga, 2001)</w:t>
            </w:r>
          </w:p>
        </w:tc>
      </w:tr>
      <w:tr w:rsidR="00F63F26" w:rsidRPr="00473C91" w14:paraId="7AE053D8" w14:textId="77777777" w:rsidTr="00F63F26">
        <w:trPr>
          <w:jc w:val="center"/>
        </w:trPr>
        <w:tc>
          <w:tcPr>
            <w:tcW w:w="1008" w:type="dxa"/>
          </w:tcPr>
          <w:p w14:paraId="3A19BB27" w14:textId="43BEA9F3" w:rsidR="00F63F26" w:rsidRPr="00473C91" w:rsidRDefault="00F63F26" w:rsidP="00026D1F">
            <w:pPr>
              <w:rPr>
                <w:sz w:val="16"/>
                <w:szCs w:val="16"/>
              </w:rPr>
            </w:pPr>
            <w:r w:rsidRPr="00473C91">
              <w:rPr>
                <w:sz w:val="16"/>
                <w:szCs w:val="16"/>
              </w:rPr>
              <w:t>5’ UTR</w:t>
            </w:r>
          </w:p>
        </w:tc>
        <w:tc>
          <w:tcPr>
            <w:tcW w:w="720" w:type="dxa"/>
          </w:tcPr>
          <w:p w14:paraId="082DAA01" w14:textId="57C5C737" w:rsidR="00F63F26" w:rsidRPr="00473C91" w:rsidRDefault="00F63F26" w:rsidP="00026D1F">
            <w:pPr>
              <w:rPr>
                <w:sz w:val="16"/>
                <w:szCs w:val="16"/>
              </w:rPr>
            </w:pPr>
            <w:proofErr w:type="gramStart"/>
            <w:r w:rsidRPr="00473C91">
              <w:rPr>
                <w:i/>
                <w:sz w:val="16"/>
                <w:szCs w:val="16"/>
              </w:rPr>
              <w:t>rrn16</w:t>
            </w:r>
            <w:proofErr w:type="gramEnd"/>
            <w:r w:rsidRPr="00473C91">
              <w:rPr>
                <w:sz w:val="16"/>
                <w:szCs w:val="16"/>
              </w:rPr>
              <w:t xml:space="preserve"> 5'UTR (native)</w:t>
            </w:r>
          </w:p>
        </w:tc>
        <w:tc>
          <w:tcPr>
            <w:tcW w:w="3254" w:type="dxa"/>
          </w:tcPr>
          <w:p w14:paraId="5ADF8BE1" w14:textId="7AD2BFB1" w:rsidR="00F63F26" w:rsidRPr="00473C91" w:rsidRDefault="00F63F26" w:rsidP="00026D1F">
            <w:pPr>
              <w:rPr>
                <w:sz w:val="16"/>
                <w:szCs w:val="16"/>
              </w:rPr>
            </w:pPr>
            <w:r w:rsidRPr="00473C91">
              <w:rPr>
                <w:sz w:val="16"/>
                <w:szCs w:val="16"/>
              </w:rPr>
              <w:t>GGTCTCATACTGCGAACTCCGGGCGAATACGAAGCGCATGGATACAAGTTATGCCTTGGAATGAAAGACAATTCCGAATCCGCTTTGTCTACGAACAAGGAAGCTATAAGTAATGCAACTATGAAAATGTGAGACC</w:t>
            </w:r>
          </w:p>
        </w:tc>
        <w:tc>
          <w:tcPr>
            <w:tcW w:w="716" w:type="dxa"/>
          </w:tcPr>
          <w:p w14:paraId="4D061453" w14:textId="5AA7908B" w:rsidR="00F63F26" w:rsidRPr="00473C91" w:rsidRDefault="00F63F26" w:rsidP="00026D1F">
            <w:pPr>
              <w:rPr>
                <w:sz w:val="16"/>
                <w:szCs w:val="16"/>
              </w:rPr>
            </w:pPr>
            <w:r w:rsidRPr="00473C91">
              <w:rPr>
                <w:sz w:val="16"/>
                <w:szCs w:val="16"/>
              </w:rPr>
              <w:t>136</w:t>
            </w:r>
          </w:p>
        </w:tc>
        <w:tc>
          <w:tcPr>
            <w:tcW w:w="1076" w:type="dxa"/>
          </w:tcPr>
          <w:p w14:paraId="7D4688F8" w14:textId="48D9341E" w:rsidR="00F63F26" w:rsidRPr="00473C91" w:rsidRDefault="00F63F26" w:rsidP="00026D1F">
            <w:pPr>
              <w:rPr>
                <w:sz w:val="16"/>
                <w:szCs w:val="16"/>
              </w:rPr>
            </w:pPr>
            <w:r w:rsidRPr="00473C91">
              <w:rPr>
                <w:sz w:val="16"/>
                <w:szCs w:val="16"/>
              </w:rPr>
              <w:t>Kanamycin</w:t>
            </w:r>
          </w:p>
        </w:tc>
        <w:tc>
          <w:tcPr>
            <w:tcW w:w="1705" w:type="dxa"/>
          </w:tcPr>
          <w:p w14:paraId="1601839D" w14:textId="5B070C44" w:rsidR="00F63F26" w:rsidRPr="00473C91" w:rsidRDefault="00F63F26" w:rsidP="00026D1F">
            <w:pPr>
              <w:rPr>
                <w:sz w:val="16"/>
                <w:szCs w:val="16"/>
              </w:rPr>
            </w:pPr>
            <w:r w:rsidRPr="00473C91">
              <w:rPr>
                <w:sz w:val="16"/>
                <w:szCs w:val="16"/>
              </w:rPr>
              <w:t xml:space="preserve">Native 5'UTR of </w:t>
            </w:r>
            <w:r w:rsidRPr="00473C91">
              <w:rPr>
                <w:i/>
                <w:sz w:val="16"/>
                <w:szCs w:val="16"/>
              </w:rPr>
              <w:t>rrn16</w:t>
            </w:r>
          </w:p>
        </w:tc>
        <w:tc>
          <w:tcPr>
            <w:tcW w:w="1097" w:type="dxa"/>
          </w:tcPr>
          <w:p w14:paraId="5322D8B4" w14:textId="7F7A677E" w:rsidR="00F63F26" w:rsidRPr="00473C91" w:rsidRDefault="00F63F26" w:rsidP="00026D1F">
            <w:pPr>
              <w:rPr>
                <w:sz w:val="16"/>
                <w:szCs w:val="16"/>
              </w:rPr>
            </w:pPr>
            <w:r w:rsidRPr="00473C91">
              <w:rPr>
                <w:noProof/>
                <w:sz w:val="16"/>
                <w:szCs w:val="16"/>
              </w:rPr>
              <w:t>(Allison et al., 1996)</w:t>
            </w:r>
          </w:p>
        </w:tc>
      </w:tr>
      <w:tr w:rsidR="00F63F26" w:rsidRPr="00473C91" w14:paraId="2DE9B74E" w14:textId="77777777" w:rsidTr="00F63F26">
        <w:trPr>
          <w:jc w:val="center"/>
        </w:trPr>
        <w:tc>
          <w:tcPr>
            <w:tcW w:w="1008" w:type="dxa"/>
          </w:tcPr>
          <w:p w14:paraId="0AFD793D" w14:textId="7C398842" w:rsidR="00F63F26" w:rsidRPr="00473C91" w:rsidRDefault="00F63F26" w:rsidP="00026D1F">
            <w:pPr>
              <w:rPr>
                <w:sz w:val="16"/>
                <w:szCs w:val="16"/>
              </w:rPr>
            </w:pPr>
            <w:r w:rsidRPr="00473C91">
              <w:rPr>
                <w:sz w:val="16"/>
                <w:szCs w:val="16"/>
              </w:rPr>
              <w:t>5’ UTR</w:t>
            </w:r>
          </w:p>
        </w:tc>
        <w:tc>
          <w:tcPr>
            <w:tcW w:w="720" w:type="dxa"/>
          </w:tcPr>
          <w:p w14:paraId="3920BEB3" w14:textId="51C4FE8F" w:rsidR="00F63F26" w:rsidRPr="00473C91" w:rsidRDefault="00F63F26" w:rsidP="00026D1F">
            <w:pPr>
              <w:rPr>
                <w:sz w:val="16"/>
                <w:szCs w:val="16"/>
              </w:rPr>
            </w:pPr>
            <w:proofErr w:type="gramStart"/>
            <w:r w:rsidRPr="00473C91">
              <w:rPr>
                <w:i/>
                <w:sz w:val="16"/>
                <w:szCs w:val="16"/>
              </w:rPr>
              <w:t>rrn16</w:t>
            </w:r>
            <w:proofErr w:type="gramEnd"/>
            <w:r w:rsidRPr="00473C91">
              <w:rPr>
                <w:sz w:val="16"/>
                <w:szCs w:val="16"/>
              </w:rPr>
              <w:t xml:space="preserve"> 5'UTR (+37)</w:t>
            </w:r>
          </w:p>
        </w:tc>
        <w:tc>
          <w:tcPr>
            <w:tcW w:w="3254" w:type="dxa"/>
          </w:tcPr>
          <w:p w14:paraId="3840B2F1" w14:textId="3451596C" w:rsidR="00F63F26" w:rsidRPr="00473C91" w:rsidRDefault="00F63F26" w:rsidP="00026D1F">
            <w:pPr>
              <w:rPr>
                <w:sz w:val="16"/>
                <w:szCs w:val="16"/>
              </w:rPr>
            </w:pPr>
            <w:r w:rsidRPr="00473C91">
              <w:rPr>
                <w:sz w:val="16"/>
                <w:szCs w:val="16"/>
              </w:rPr>
              <w:t>GGTCTCATACTGCGAACTCCGGGCGAATACGAAGCGCATGGATACAAGAATGTGAGACC</w:t>
            </w:r>
          </w:p>
        </w:tc>
        <w:tc>
          <w:tcPr>
            <w:tcW w:w="716" w:type="dxa"/>
          </w:tcPr>
          <w:p w14:paraId="251DA031" w14:textId="4E9CA407" w:rsidR="00F63F26" w:rsidRPr="00473C91" w:rsidRDefault="00F63F26" w:rsidP="00026D1F">
            <w:pPr>
              <w:rPr>
                <w:sz w:val="16"/>
                <w:szCs w:val="16"/>
              </w:rPr>
            </w:pPr>
            <w:r w:rsidRPr="00473C91">
              <w:rPr>
                <w:sz w:val="16"/>
                <w:szCs w:val="16"/>
              </w:rPr>
              <w:t>59</w:t>
            </w:r>
          </w:p>
        </w:tc>
        <w:tc>
          <w:tcPr>
            <w:tcW w:w="1076" w:type="dxa"/>
          </w:tcPr>
          <w:p w14:paraId="7C974D11" w14:textId="3CA14DA4" w:rsidR="00F63F26" w:rsidRPr="00473C91" w:rsidRDefault="00F63F26" w:rsidP="00026D1F">
            <w:pPr>
              <w:rPr>
                <w:sz w:val="16"/>
                <w:szCs w:val="16"/>
              </w:rPr>
            </w:pPr>
            <w:r w:rsidRPr="00473C91">
              <w:rPr>
                <w:sz w:val="16"/>
                <w:szCs w:val="16"/>
              </w:rPr>
              <w:t>Kanamycin</w:t>
            </w:r>
          </w:p>
        </w:tc>
        <w:tc>
          <w:tcPr>
            <w:tcW w:w="1705" w:type="dxa"/>
          </w:tcPr>
          <w:p w14:paraId="53747A23" w14:textId="27D25A85" w:rsidR="00F63F26" w:rsidRPr="00473C91" w:rsidRDefault="00F63F26" w:rsidP="00026D1F">
            <w:pPr>
              <w:rPr>
                <w:sz w:val="16"/>
                <w:szCs w:val="16"/>
              </w:rPr>
            </w:pPr>
            <w:r w:rsidRPr="00473C91">
              <w:rPr>
                <w:sz w:val="16"/>
                <w:szCs w:val="16"/>
              </w:rPr>
              <w:t xml:space="preserve">5'UTR (+37) of </w:t>
            </w:r>
            <w:r w:rsidRPr="00473C91">
              <w:rPr>
                <w:i/>
                <w:sz w:val="16"/>
                <w:szCs w:val="16"/>
              </w:rPr>
              <w:t>rrn16</w:t>
            </w:r>
          </w:p>
        </w:tc>
        <w:tc>
          <w:tcPr>
            <w:tcW w:w="1097" w:type="dxa"/>
          </w:tcPr>
          <w:p w14:paraId="367E7F63" w14:textId="09D04782" w:rsidR="00F63F26" w:rsidRPr="00473C91" w:rsidRDefault="00F63F26" w:rsidP="00026D1F">
            <w:pPr>
              <w:rPr>
                <w:sz w:val="16"/>
                <w:szCs w:val="16"/>
              </w:rPr>
            </w:pPr>
            <w:r w:rsidRPr="00473C91">
              <w:rPr>
                <w:noProof/>
                <w:sz w:val="16"/>
                <w:szCs w:val="16"/>
              </w:rPr>
              <w:t>(Allison et al., 1996)</w:t>
            </w:r>
          </w:p>
        </w:tc>
      </w:tr>
      <w:tr w:rsidR="00F63F26" w:rsidRPr="00473C91" w14:paraId="77333DFC" w14:textId="77777777" w:rsidTr="00F63F26">
        <w:trPr>
          <w:jc w:val="center"/>
        </w:trPr>
        <w:tc>
          <w:tcPr>
            <w:tcW w:w="1008" w:type="dxa"/>
          </w:tcPr>
          <w:p w14:paraId="7A2A09F8" w14:textId="30E10612" w:rsidR="00F63F26" w:rsidRPr="00473C91" w:rsidRDefault="00F63F26" w:rsidP="00026D1F">
            <w:pPr>
              <w:rPr>
                <w:sz w:val="16"/>
                <w:szCs w:val="16"/>
              </w:rPr>
            </w:pPr>
            <w:r w:rsidRPr="00473C91">
              <w:rPr>
                <w:sz w:val="16"/>
                <w:szCs w:val="16"/>
              </w:rPr>
              <w:t>5’ UTR</w:t>
            </w:r>
          </w:p>
        </w:tc>
        <w:tc>
          <w:tcPr>
            <w:tcW w:w="720" w:type="dxa"/>
          </w:tcPr>
          <w:p w14:paraId="39CD58BE" w14:textId="372CB4DF" w:rsidR="00F63F26" w:rsidRPr="00473C91" w:rsidRDefault="00F63F26" w:rsidP="00026D1F">
            <w:pPr>
              <w:rPr>
                <w:sz w:val="16"/>
                <w:szCs w:val="16"/>
              </w:rPr>
            </w:pPr>
            <w:proofErr w:type="gramStart"/>
            <w:r w:rsidRPr="00473C91">
              <w:rPr>
                <w:i/>
                <w:sz w:val="16"/>
                <w:szCs w:val="16"/>
              </w:rPr>
              <w:t>psbA</w:t>
            </w:r>
            <w:proofErr w:type="gramEnd"/>
            <w:r w:rsidRPr="00473C91">
              <w:rPr>
                <w:sz w:val="16"/>
                <w:szCs w:val="16"/>
              </w:rPr>
              <w:t xml:space="preserve"> 5'UTR</w:t>
            </w:r>
          </w:p>
        </w:tc>
        <w:tc>
          <w:tcPr>
            <w:tcW w:w="3254" w:type="dxa"/>
          </w:tcPr>
          <w:p w14:paraId="15D24F5C" w14:textId="791CD8D6" w:rsidR="00F63F26" w:rsidRPr="00473C91" w:rsidRDefault="00F63F26" w:rsidP="00026D1F">
            <w:pPr>
              <w:rPr>
                <w:sz w:val="16"/>
                <w:szCs w:val="16"/>
              </w:rPr>
            </w:pPr>
            <w:r w:rsidRPr="00473C91">
              <w:rPr>
                <w:sz w:val="16"/>
                <w:szCs w:val="16"/>
              </w:rPr>
              <w:t>GGTCTCATACTAATAAAAAGCCTTCCATTTTCTATTTTGATTTGTAGAAAACTAGTGTGCTTGGGAGTCCCTGATGATTAAATAAACCAAGATTTTACCAATGTGAGACC</w:t>
            </w:r>
          </w:p>
        </w:tc>
        <w:tc>
          <w:tcPr>
            <w:tcW w:w="716" w:type="dxa"/>
          </w:tcPr>
          <w:p w14:paraId="403B4A33" w14:textId="3630FADE" w:rsidR="00F63F26" w:rsidRPr="00473C91" w:rsidRDefault="00F63F26" w:rsidP="00026D1F">
            <w:pPr>
              <w:rPr>
                <w:sz w:val="16"/>
                <w:szCs w:val="16"/>
              </w:rPr>
            </w:pPr>
            <w:r w:rsidRPr="00473C91">
              <w:rPr>
                <w:sz w:val="16"/>
                <w:szCs w:val="16"/>
              </w:rPr>
              <w:t>110</w:t>
            </w:r>
          </w:p>
        </w:tc>
        <w:tc>
          <w:tcPr>
            <w:tcW w:w="1076" w:type="dxa"/>
          </w:tcPr>
          <w:p w14:paraId="3D9A4ED5" w14:textId="0B3E80E9" w:rsidR="00F63F26" w:rsidRPr="00473C91" w:rsidRDefault="00F63F26" w:rsidP="00026D1F">
            <w:pPr>
              <w:rPr>
                <w:sz w:val="16"/>
                <w:szCs w:val="16"/>
              </w:rPr>
            </w:pPr>
            <w:r w:rsidRPr="00473C91">
              <w:rPr>
                <w:sz w:val="16"/>
                <w:szCs w:val="16"/>
              </w:rPr>
              <w:t>Kanamycin</w:t>
            </w:r>
          </w:p>
        </w:tc>
        <w:tc>
          <w:tcPr>
            <w:tcW w:w="1705" w:type="dxa"/>
          </w:tcPr>
          <w:p w14:paraId="63CF2615" w14:textId="03EBCDE1" w:rsidR="00F63F26" w:rsidRPr="00473C91" w:rsidRDefault="00F63F26" w:rsidP="00026D1F">
            <w:pPr>
              <w:rPr>
                <w:sz w:val="16"/>
                <w:szCs w:val="16"/>
              </w:rPr>
            </w:pPr>
            <w:r w:rsidRPr="00473C91">
              <w:rPr>
                <w:sz w:val="16"/>
                <w:szCs w:val="16"/>
              </w:rPr>
              <w:t xml:space="preserve">5'UTR of </w:t>
            </w:r>
            <w:r w:rsidRPr="00473C91">
              <w:rPr>
                <w:i/>
                <w:sz w:val="16"/>
                <w:szCs w:val="16"/>
              </w:rPr>
              <w:t>psbA</w:t>
            </w:r>
          </w:p>
        </w:tc>
        <w:tc>
          <w:tcPr>
            <w:tcW w:w="1097" w:type="dxa"/>
          </w:tcPr>
          <w:p w14:paraId="1CF4D244" w14:textId="7CACDF83" w:rsidR="00F63F26" w:rsidRPr="00473C91" w:rsidRDefault="00F63F26" w:rsidP="00026D1F">
            <w:pPr>
              <w:rPr>
                <w:sz w:val="16"/>
                <w:szCs w:val="16"/>
              </w:rPr>
            </w:pPr>
            <w:r w:rsidRPr="00473C91">
              <w:rPr>
                <w:noProof/>
                <w:sz w:val="16"/>
                <w:szCs w:val="16"/>
              </w:rPr>
              <w:t>(Staub and Maliga, 1994)</w:t>
            </w:r>
          </w:p>
        </w:tc>
      </w:tr>
      <w:tr w:rsidR="00F63F26" w:rsidRPr="00473C91" w14:paraId="43D5C6DA" w14:textId="77777777" w:rsidTr="00F63F26">
        <w:trPr>
          <w:jc w:val="center"/>
        </w:trPr>
        <w:tc>
          <w:tcPr>
            <w:tcW w:w="1008" w:type="dxa"/>
          </w:tcPr>
          <w:p w14:paraId="03DDF119" w14:textId="30B4AF3D" w:rsidR="00F63F26" w:rsidRPr="00473C91" w:rsidRDefault="00F63F26" w:rsidP="00026D1F">
            <w:pPr>
              <w:rPr>
                <w:sz w:val="16"/>
                <w:szCs w:val="16"/>
              </w:rPr>
            </w:pPr>
            <w:r w:rsidRPr="00473C91">
              <w:rPr>
                <w:sz w:val="16"/>
                <w:szCs w:val="16"/>
              </w:rPr>
              <w:t>5’ UTR</w:t>
            </w:r>
          </w:p>
        </w:tc>
        <w:tc>
          <w:tcPr>
            <w:tcW w:w="720" w:type="dxa"/>
          </w:tcPr>
          <w:p w14:paraId="74770BFE" w14:textId="691966D1" w:rsidR="00F63F26" w:rsidRPr="00473C91" w:rsidRDefault="00F63F26" w:rsidP="00026D1F">
            <w:pPr>
              <w:rPr>
                <w:sz w:val="16"/>
                <w:szCs w:val="16"/>
              </w:rPr>
            </w:pPr>
            <w:r w:rsidRPr="00473C91">
              <w:rPr>
                <w:sz w:val="16"/>
                <w:szCs w:val="16"/>
              </w:rPr>
              <w:t>Synthetic RBS</w:t>
            </w:r>
          </w:p>
        </w:tc>
        <w:tc>
          <w:tcPr>
            <w:tcW w:w="3254" w:type="dxa"/>
          </w:tcPr>
          <w:p w14:paraId="16140D28" w14:textId="6C2F53D3" w:rsidR="00F63F26" w:rsidRPr="00473C91" w:rsidRDefault="00F63F26" w:rsidP="00026D1F">
            <w:pPr>
              <w:rPr>
                <w:sz w:val="16"/>
                <w:szCs w:val="16"/>
              </w:rPr>
            </w:pPr>
            <w:r w:rsidRPr="00473C91">
              <w:rPr>
                <w:sz w:val="16"/>
                <w:szCs w:val="16"/>
              </w:rPr>
              <w:t>GGTCTCATACTAAATTCGATAGAGATGAAATTGGAGCTCTAGAGAATTCAGTTGTAGGGAGGGATCCAATGTGAGACC</w:t>
            </w:r>
          </w:p>
        </w:tc>
        <w:tc>
          <w:tcPr>
            <w:tcW w:w="716" w:type="dxa"/>
          </w:tcPr>
          <w:p w14:paraId="1A497101" w14:textId="64EABAE6" w:rsidR="00F63F26" w:rsidRPr="00473C91" w:rsidRDefault="00F63F26" w:rsidP="00026D1F">
            <w:pPr>
              <w:rPr>
                <w:sz w:val="16"/>
                <w:szCs w:val="16"/>
              </w:rPr>
            </w:pPr>
            <w:r w:rsidRPr="00473C91">
              <w:rPr>
                <w:sz w:val="16"/>
                <w:szCs w:val="16"/>
              </w:rPr>
              <w:t>78</w:t>
            </w:r>
          </w:p>
        </w:tc>
        <w:tc>
          <w:tcPr>
            <w:tcW w:w="1076" w:type="dxa"/>
          </w:tcPr>
          <w:p w14:paraId="0E80F30E" w14:textId="4F91641F" w:rsidR="00F63F26" w:rsidRPr="00473C91" w:rsidRDefault="00F63F26" w:rsidP="00026D1F">
            <w:pPr>
              <w:rPr>
                <w:sz w:val="16"/>
                <w:szCs w:val="16"/>
              </w:rPr>
            </w:pPr>
            <w:r w:rsidRPr="00473C91">
              <w:rPr>
                <w:sz w:val="16"/>
                <w:szCs w:val="16"/>
              </w:rPr>
              <w:t>Kanamycin</w:t>
            </w:r>
          </w:p>
        </w:tc>
        <w:tc>
          <w:tcPr>
            <w:tcW w:w="1705" w:type="dxa"/>
          </w:tcPr>
          <w:p w14:paraId="03F922B4" w14:textId="75191FED" w:rsidR="00F63F26" w:rsidRPr="00473C91" w:rsidRDefault="00F63F26" w:rsidP="00026D1F">
            <w:pPr>
              <w:rPr>
                <w:sz w:val="16"/>
                <w:szCs w:val="16"/>
              </w:rPr>
            </w:pPr>
            <w:r w:rsidRPr="00473C91">
              <w:rPr>
                <w:sz w:val="16"/>
                <w:szCs w:val="16"/>
              </w:rPr>
              <w:t>Synthetic RBS</w:t>
            </w:r>
          </w:p>
        </w:tc>
        <w:tc>
          <w:tcPr>
            <w:tcW w:w="1097" w:type="dxa"/>
          </w:tcPr>
          <w:p w14:paraId="07B4F2DD" w14:textId="4A014858" w:rsidR="00F63F26" w:rsidRPr="00473C91" w:rsidRDefault="00F63F26" w:rsidP="00026D1F">
            <w:pPr>
              <w:rPr>
                <w:sz w:val="16"/>
                <w:szCs w:val="16"/>
              </w:rPr>
            </w:pPr>
            <w:r w:rsidRPr="00473C91">
              <w:rPr>
                <w:noProof/>
                <w:sz w:val="16"/>
                <w:szCs w:val="16"/>
                <w:lang w:val="fr-FR"/>
              </w:rPr>
              <w:t>(Allison and Maliga, 1995)</w:t>
            </w:r>
          </w:p>
        </w:tc>
      </w:tr>
      <w:tr w:rsidR="00F63F26" w:rsidRPr="00473C91" w14:paraId="1E0EE8F0" w14:textId="77777777" w:rsidTr="00F63F26">
        <w:trPr>
          <w:jc w:val="center"/>
        </w:trPr>
        <w:tc>
          <w:tcPr>
            <w:tcW w:w="1008" w:type="dxa"/>
          </w:tcPr>
          <w:p w14:paraId="7B3A665E" w14:textId="16B33D47" w:rsidR="00F63F26" w:rsidRPr="00473C91" w:rsidRDefault="00F63F26" w:rsidP="00026D1F">
            <w:pPr>
              <w:rPr>
                <w:sz w:val="16"/>
                <w:szCs w:val="16"/>
              </w:rPr>
            </w:pPr>
            <w:r w:rsidRPr="00473C91">
              <w:rPr>
                <w:sz w:val="16"/>
                <w:szCs w:val="16"/>
              </w:rPr>
              <w:t>5’ UTR</w:t>
            </w:r>
          </w:p>
        </w:tc>
        <w:tc>
          <w:tcPr>
            <w:tcW w:w="720" w:type="dxa"/>
          </w:tcPr>
          <w:p w14:paraId="0A7627CD" w14:textId="162DE6FD" w:rsidR="00F63F26" w:rsidRPr="00473C91" w:rsidRDefault="00F63F26" w:rsidP="00026D1F">
            <w:pPr>
              <w:rPr>
                <w:sz w:val="16"/>
                <w:szCs w:val="16"/>
              </w:rPr>
            </w:pPr>
            <w:proofErr w:type="gramStart"/>
            <w:r w:rsidRPr="00473C91">
              <w:rPr>
                <w:i/>
                <w:sz w:val="16"/>
                <w:szCs w:val="16"/>
              </w:rPr>
              <w:t>psbC</w:t>
            </w:r>
            <w:proofErr w:type="gramEnd"/>
            <w:r w:rsidRPr="00473C91">
              <w:rPr>
                <w:sz w:val="16"/>
                <w:szCs w:val="16"/>
              </w:rPr>
              <w:t xml:space="preserve"> 5'UTR</w:t>
            </w:r>
          </w:p>
        </w:tc>
        <w:tc>
          <w:tcPr>
            <w:tcW w:w="3254" w:type="dxa"/>
          </w:tcPr>
          <w:p w14:paraId="71E19C7E" w14:textId="665F49BD" w:rsidR="00F63F26" w:rsidRPr="00473C91" w:rsidRDefault="00F63F26" w:rsidP="00026D1F">
            <w:pPr>
              <w:rPr>
                <w:sz w:val="16"/>
                <w:szCs w:val="16"/>
              </w:rPr>
            </w:pPr>
            <w:r w:rsidRPr="00473C91">
              <w:rPr>
                <w:sz w:val="16"/>
                <w:szCs w:val="16"/>
              </w:rPr>
              <w:t>GGTCTCATACTGTTATTTGTACCAGTAACCGGTTTATGGATGAGTGCTCTTGGAGTAGTCGGTCTAGCCCTGAACCTACGTGCCTATGACTTCGTTTCTCAGGAAATTCGCGCAGCGGAAGATCCTGAATTTGAGACTTTCTACACCAAAAATATTCTCTTAAACGAAGGTATTCGCGCTTGGATGGCGGCTCAAGATCAGCCTCATGAAAACCTTATATTCCCTGAGGAGGTTCTACCACAATGTGAGACC</w:t>
            </w:r>
          </w:p>
        </w:tc>
        <w:tc>
          <w:tcPr>
            <w:tcW w:w="716" w:type="dxa"/>
          </w:tcPr>
          <w:p w14:paraId="773D7060" w14:textId="4999A769" w:rsidR="00F63F26" w:rsidRPr="00473C91" w:rsidRDefault="00F63F26" w:rsidP="00026D1F">
            <w:pPr>
              <w:rPr>
                <w:sz w:val="16"/>
                <w:szCs w:val="16"/>
              </w:rPr>
            </w:pPr>
            <w:r w:rsidRPr="00473C91">
              <w:rPr>
                <w:sz w:val="16"/>
                <w:szCs w:val="16"/>
              </w:rPr>
              <w:t>252</w:t>
            </w:r>
          </w:p>
        </w:tc>
        <w:tc>
          <w:tcPr>
            <w:tcW w:w="1076" w:type="dxa"/>
          </w:tcPr>
          <w:p w14:paraId="0B0D1494" w14:textId="0379EE0E" w:rsidR="00F63F26" w:rsidRPr="00473C91" w:rsidRDefault="00F63F26" w:rsidP="00026D1F">
            <w:pPr>
              <w:rPr>
                <w:sz w:val="16"/>
                <w:szCs w:val="16"/>
              </w:rPr>
            </w:pPr>
            <w:r w:rsidRPr="00473C91">
              <w:rPr>
                <w:sz w:val="16"/>
                <w:szCs w:val="16"/>
              </w:rPr>
              <w:t>Kanamycin</w:t>
            </w:r>
          </w:p>
        </w:tc>
        <w:tc>
          <w:tcPr>
            <w:tcW w:w="1705" w:type="dxa"/>
          </w:tcPr>
          <w:p w14:paraId="0FDB356E" w14:textId="71033997" w:rsidR="00F63F26" w:rsidRPr="00473C91" w:rsidRDefault="00F63F26" w:rsidP="00026D1F">
            <w:pPr>
              <w:rPr>
                <w:sz w:val="16"/>
                <w:szCs w:val="16"/>
              </w:rPr>
            </w:pPr>
            <w:r w:rsidRPr="00473C91">
              <w:rPr>
                <w:sz w:val="16"/>
                <w:szCs w:val="16"/>
              </w:rPr>
              <w:t xml:space="preserve">5’UTR of </w:t>
            </w:r>
            <w:r w:rsidRPr="00473C91">
              <w:rPr>
                <w:i/>
                <w:sz w:val="16"/>
                <w:szCs w:val="16"/>
              </w:rPr>
              <w:t>psbC</w:t>
            </w:r>
            <w:r w:rsidRPr="00473C91">
              <w:rPr>
                <w:sz w:val="16"/>
                <w:szCs w:val="16"/>
              </w:rPr>
              <w:t>, the native transcription start is GUG, but edited to AUG</w:t>
            </w:r>
          </w:p>
        </w:tc>
        <w:tc>
          <w:tcPr>
            <w:tcW w:w="1097" w:type="dxa"/>
          </w:tcPr>
          <w:p w14:paraId="679D7142" w14:textId="603F0057" w:rsidR="00F63F26" w:rsidRPr="00473C91" w:rsidRDefault="00F63F26" w:rsidP="00026D1F">
            <w:pPr>
              <w:rPr>
                <w:sz w:val="16"/>
                <w:szCs w:val="16"/>
                <w:lang w:val="fr-FR"/>
              </w:rPr>
            </w:pPr>
            <w:r w:rsidRPr="00473C91">
              <w:rPr>
                <w:noProof/>
                <w:sz w:val="16"/>
                <w:szCs w:val="16"/>
                <w:lang w:val="fr-FR"/>
              </w:rPr>
              <w:t>(Kuroda et al., 2007)</w:t>
            </w:r>
          </w:p>
        </w:tc>
      </w:tr>
      <w:tr w:rsidR="00F63F26" w:rsidRPr="00473C91" w14:paraId="71443354" w14:textId="77777777" w:rsidTr="00F63F26">
        <w:trPr>
          <w:jc w:val="center"/>
        </w:trPr>
        <w:tc>
          <w:tcPr>
            <w:tcW w:w="1008" w:type="dxa"/>
          </w:tcPr>
          <w:p w14:paraId="3D0B119C" w14:textId="5F9FFEBB" w:rsidR="00F63F26" w:rsidRPr="00473C91" w:rsidRDefault="00F63F26" w:rsidP="00026D1F">
            <w:pPr>
              <w:rPr>
                <w:sz w:val="16"/>
                <w:szCs w:val="16"/>
              </w:rPr>
            </w:pPr>
            <w:r w:rsidRPr="00473C91">
              <w:rPr>
                <w:sz w:val="16"/>
                <w:szCs w:val="16"/>
              </w:rPr>
              <w:t>5’ UTR</w:t>
            </w:r>
          </w:p>
        </w:tc>
        <w:tc>
          <w:tcPr>
            <w:tcW w:w="720" w:type="dxa"/>
          </w:tcPr>
          <w:p w14:paraId="6CAF6004" w14:textId="424A0BAF" w:rsidR="00F63F26" w:rsidRPr="00473C91" w:rsidRDefault="00F63F26" w:rsidP="00026D1F">
            <w:pPr>
              <w:rPr>
                <w:sz w:val="16"/>
                <w:szCs w:val="16"/>
              </w:rPr>
            </w:pPr>
            <w:proofErr w:type="gramStart"/>
            <w:r w:rsidRPr="00473C91">
              <w:rPr>
                <w:i/>
                <w:sz w:val="16"/>
                <w:szCs w:val="16"/>
              </w:rPr>
              <w:t>accD</w:t>
            </w:r>
            <w:proofErr w:type="gramEnd"/>
            <w:r w:rsidRPr="00473C91">
              <w:rPr>
                <w:sz w:val="16"/>
                <w:szCs w:val="16"/>
              </w:rPr>
              <w:t xml:space="preserve"> 5'UTR</w:t>
            </w:r>
          </w:p>
        </w:tc>
        <w:tc>
          <w:tcPr>
            <w:tcW w:w="3254" w:type="dxa"/>
          </w:tcPr>
          <w:p w14:paraId="1F036B32" w14:textId="304B3F37" w:rsidR="00F63F26" w:rsidRPr="00473C91" w:rsidRDefault="00F63F26" w:rsidP="00026D1F">
            <w:pPr>
              <w:rPr>
                <w:sz w:val="16"/>
                <w:szCs w:val="16"/>
              </w:rPr>
            </w:pPr>
            <w:r w:rsidRPr="00473C91">
              <w:rPr>
                <w:sz w:val="16"/>
                <w:szCs w:val="16"/>
              </w:rPr>
              <w:t>GGTCTCATACTAAGTGTTCCCCCAGATTCAGAACTTTTTTTCAATACTCACAATCCTTATTAGTTAATAATCCTAGTGATTGGATTTCTATGCTTAGTCTGATAGGAAATAAGATATTCAAATAAATAATTTTATAGCGAATGACTATTCATCTATTGTATTTTCATGCAAATAGGGGGCAAGAAAACTCTAATGTGAGACC</w:t>
            </w:r>
          </w:p>
        </w:tc>
        <w:tc>
          <w:tcPr>
            <w:tcW w:w="716" w:type="dxa"/>
          </w:tcPr>
          <w:p w14:paraId="61342CD0" w14:textId="0BF6E60D" w:rsidR="00F63F26" w:rsidRPr="00473C91" w:rsidRDefault="00F63F26" w:rsidP="00026D1F">
            <w:pPr>
              <w:rPr>
                <w:sz w:val="16"/>
                <w:szCs w:val="16"/>
              </w:rPr>
            </w:pPr>
            <w:r w:rsidRPr="00473C91">
              <w:rPr>
                <w:sz w:val="16"/>
                <w:szCs w:val="16"/>
              </w:rPr>
              <w:t>202</w:t>
            </w:r>
          </w:p>
        </w:tc>
        <w:tc>
          <w:tcPr>
            <w:tcW w:w="1076" w:type="dxa"/>
          </w:tcPr>
          <w:p w14:paraId="29A804A0" w14:textId="64CFC1E2" w:rsidR="00F63F26" w:rsidRPr="00473C91" w:rsidRDefault="00F63F26" w:rsidP="00026D1F">
            <w:pPr>
              <w:rPr>
                <w:sz w:val="16"/>
                <w:szCs w:val="16"/>
              </w:rPr>
            </w:pPr>
            <w:r w:rsidRPr="00473C91">
              <w:rPr>
                <w:sz w:val="16"/>
                <w:szCs w:val="16"/>
              </w:rPr>
              <w:t>Kanamycin</w:t>
            </w:r>
          </w:p>
        </w:tc>
        <w:tc>
          <w:tcPr>
            <w:tcW w:w="1705" w:type="dxa"/>
          </w:tcPr>
          <w:p w14:paraId="2DC63888" w14:textId="767DFEB7" w:rsidR="00F63F26" w:rsidRPr="00473C91" w:rsidRDefault="00F63F26" w:rsidP="00026D1F">
            <w:pPr>
              <w:rPr>
                <w:sz w:val="16"/>
                <w:szCs w:val="16"/>
              </w:rPr>
            </w:pPr>
            <w:r w:rsidRPr="00473C91">
              <w:rPr>
                <w:sz w:val="16"/>
                <w:szCs w:val="16"/>
              </w:rPr>
              <w:t xml:space="preserve">5’UTR of </w:t>
            </w:r>
            <w:r w:rsidRPr="00473C91">
              <w:rPr>
                <w:i/>
                <w:sz w:val="16"/>
                <w:szCs w:val="16"/>
              </w:rPr>
              <w:t>accD</w:t>
            </w:r>
            <w:r w:rsidRPr="00473C91">
              <w:rPr>
                <w:sz w:val="16"/>
                <w:szCs w:val="16"/>
              </w:rPr>
              <w:t>, doubles protein accumulation in chromoplasts</w:t>
            </w:r>
          </w:p>
        </w:tc>
        <w:tc>
          <w:tcPr>
            <w:tcW w:w="1097" w:type="dxa"/>
          </w:tcPr>
          <w:p w14:paraId="28737B0C" w14:textId="04B8DEB6" w:rsidR="00F63F26" w:rsidRPr="00473C91" w:rsidRDefault="00F63F26" w:rsidP="00026D1F">
            <w:pPr>
              <w:rPr>
                <w:sz w:val="16"/>
                <w:szCs w:val="16"/>
                <w:lang w:val="fr-FR"/>
              </w:rPr>
            </w:pPr>
            <w:r w:rsidRPr="00473C91">
              <w:rPr>
                <w:noProof/>
                <w:sz w:val="16"/>
                <w:szCs w:val="16"/>
                <w:lang w:val="it-IT"/>
              </w:rPr>
              <w:t>(Caroca et al., 2013)</w:t>
            </w:r>
          </w:p>
        </w:tc>
      </w:tr>
      <w:tr w:rsidR="00F63F26" w:rsidRPr="00473C91" w14:paraId="0FC90510" w14:textId="77777777" w:rsidTr="00F63F26">
        <w:trPr>
          <w:jc w:val="center"/>
        </w:trPr>
        <w:tc>
          <w:tcPr>
            <w:tcW w:w="1008" w:type="dxa"/>
          </w:tcPr>
          <w:p w14:paraId="607211A7" w14:textId="380D9A06" w:rsidR="00F63F26" w:rsidRPr="00473C91" w:rsidRDefault="00F63F26" w:rsidP="00026D1F">
            <w:pPr>
              <w:rPr>
                <w:sz w:val="16"/>
                <w:szCs w:val="16"/>
              </w:rPr>
            </w:pPr>
            <w:r w:rsidRPr="00473C91">
              <w:rPr>
                <w:sz w:val="16"/>
                <w:szCs w:val="16"/>
              </w:rPr>
              <w:t>5’ UTR</w:t>
            </w:r>
          </w:p>
        </w:tc>
        <w:tc>
          <w:tcPr>
            <w:tcW w:w="720" w:type="dxa"/>
          </w:tcPr>
          <w:p w14:paraId="131C227D" w14:textId="6D061A52" w:rsidR="00F63F26" w:rsidRPr="00473C91" w:rsidRDefault="00F63F26" w:rsidP="00026D1F">
            <w:pPr>
              <w:rPr>
                <w:sz w:val="16"/>
                <w:szCs w:val="16"/>
              </w:rPr>
            </w:pPr>
            <w:proofErr w:type="gramStart"/>
            <w:r w:rsidRPr="00473C91">
              <w:rPr>
                <w:i/>
                <w:sz w:val="16"/>
                <w:szCs w:val="16"/>
              </w:rPr>
              <w:t>clpP</w:t>
            </w:r>
            <w:proofErr w:type="gramEnd"/>
            <w:r w:rsidRPr="00473C91">
              <w:rPr>
                <w:sz w:val="16"/>
                <w:szCs w:val="16"/>
              </w:rPr>
              <w:t xml:space="preserve"> 5'UTR</w:t>
            </w:r>
          </w:p>
        </w:tc>
        <w:tc>
          <w:tcPr>
            <w:tcW w:w="3254" w:type="dxa"/>
          </w:tcPr>
          <w:p w14:paraId="3963E1B0" w14:textId="35574F78" w:rsidR="00F63F26" w:rsidRPr="00473C91" w:rsidRDefault="00F63F26" w:rsidP="00026D1F">
            <w:pPr>
              <w:rPr>
                <w:sz w:val="16"/>
                <w:szCs w:val="16"/>
              </w:rPr>
            </w:pPr>
            <w:r w:rsidRPr="00473C91">
              <w:rPr>
                <w:sz w:val="16"/>
                <w:szCs w:val="16"/>
              </w:rPr>
              <w:t>GGTCTCATACTGTTTCCACCTCAAAGTGAAATATAGTATTTAGTTCTTTCTTTCATTTAAATGTGAGACC</w:t>
            </w:r>
          </w:p>
        </w:tc>
        <w:tc>
          <w:tcPr>
            <w:tcW w:w="716" w:type="dxa"/>
          </w:tcPr>
          <w:p w14:paraId="47D5F354" w14:textId="501F83E2" w:rsidR="00F63F26" w:rsidRPr="00473C91" w:rsidRDefault="00F63F26" w:rsidP="00026D1F">
            <w:pPr>
              <w:rPr>
                <w:sz w:val="16"/>
                <w:szCs w:val="16"/>
              </w:rPr>
            </w:pPr>
            <w:r w:rsidRPr="00473C91">
              <w:rPr>
                <w:sz w:val="16"/>
                <w:szCs w:val="16"/>
              </w:rPr>
              <w:t>70</w:t>
            </w:r>
          </w:p>
        </w:tc>
        <w:tc>
          <w:tcPr>
            <w:tcW w:w="1076" w:type="dxa"/>
          </w:tcPr>
          <w:p w14:paraId="75E4C7E9" w14:textId="56E76145" w:rsidR="00F63F26" w:rsidRPr="00473C91" w:rsidRDefault="00F63F26" w:rsidP="00026D1F">
            <w:pPr>
              <w:rPr>
                <w:sz w:val="16"/>
                <w:szCs w:val="16"/>
              </w:rPr>
            </w:pPr>
            <w:r w:rsidRPr="00473C91">
              <w:rPr>
                <w:sz w:val="16"/>
                <w:szCs w:val="16"/>
              </w:rPr>
              <w:t>Kanamycin</w:t>
            </w:r>
          </w:p>
        </w:tc>
        <w:tc>
          <w:tcPr>
            <w:tcW w:w="1705" w:type="dxa"/>
          </w:tcPr>
          <w:p w14:paraId="64D63326" w14:textId="51BC26AD" w:rsidR="00F63F26" w:rsidRPr="00473C91" w:rsidRDefault="00F63F26" w:rsidP="00026D1F">
            <w:pPr>
              <w:rPr>
                <w:sz w:val="16"/>
                <w:szCs w:val="16"/>
              </w:rPr>
            </w:pPr>
            <w:r w:rsidRPr="00473C91">
              <w:rPr>
                <w:sz w:val="16"/>
                <w:szCs w:val="16"/>
              </w:rPr>
              <w:t xml:space="preserve">5’UTR of </w:t>
            </w:r>
            <w:r w:rsidRPr="00473C91">
              <w:rPr>
                <w:i/>
                <w:sz w:val="16"/>
                <w:szCs w:val="16"/>
              </w:rPr>
              <w:t>clpP</w:t>
            </w:r>
          </w:p>
        </w:tc>
        <w:tc>
          <w:tcPr>
            <w:tcW w:w="1097" w:type="dxa"/>
          </w:tcPr>
          <w:p w14:paraId="08751C3D" w14:textId="290FAE1C" w:rsidR="00F63F26" w:rsidRPr="00473C91" w:rsidRDefault="00F63F26" w:rsidP="00026D1F">
            <w:pPr>
              <w:rPr>
                <w:sz w:val="16"/>
                <w:szCs w:val="16"/>
                <w:lang w:val="it-IT"/>
              </w:rPr>
            </w:pPr>
            <w:r w:rsidRPr="00473C91">
              <w:rPr>
                <w:noProof/>
                <w:sz w:val="16"/>
                <w:szCs w:val="16"/>
              </w:rPr>
              <w:t>(Kuroda and Maliga, 2002)</w:t>
            </w:r>
          </w:p>
        </w:tc>
      </w:tr>
      <w:tr w:rsidR="00F63F26" w:rsidRPr="00473C91" w14:paraId="345E0DFD" w14:textId="77777777" w:rsidTr="00F63F26">
        <w:trPr>
          <w:jc w:val="center"/>
        </w:trPr>
        <w:tc>
          <w:tcPr>
            <w:tcW w:w="1008" w:type="dxa"/>
          </w:tcPr>
          <w:p w14:paraId="2DD3F36E" w14:textId="1967CECD" w:rsidR="00F63F26" w:rsidRPr="00473C91" w:rsidRDefault="00F63F26" w:rsidP="00026D1F">
            <w:pPr>
              <w:rPr>
                <w:sz w:val="16"/>
                <w:szCs w:val="16"/>
              </w:rPr>
            </w:pPr>
            <w:r w:rsidRPr="00473C91">
              <w:rPr>
                <w:sz w:val="16"/>
                <w:szCs w:val="16"/>
              </w:rPr>
              <w:t>GOI</w:t>
            </w:r>
          </w:p>
        </w:tc>
        <w:tc>
          <w:tcPr>
            <w:tcW w:w="720" w:type="dxa"/>
          </w:tcPr>
          <w:p w14:paraId="372E9AC7" w14:textId="35360484" w:rsidR="00F63F26" w:rsidRPr="00473C91" w:rsidRDefault="00F63F26" w:rsidP="00026D1F">
            <w:pPr>
              <w:rPr>
                <w:sz w:val="16"/>
                <w:szCs w:val="16"/>
              </w:rPr>
            </w:pPr>
            <w:proofErr w:type="gramStart"/>
            <w:r w:rsidRPr="00473C91">
              <w:rPr>
                <w:i/>
                <w:sz w:val="16"/>
                <w:szCs w:val="16"/>
              </w:rPr>
              <w:t>mEmerald</w:t>
            </w:r>
            <w:proofErr w:type="gramEnd"/>
          </w:p>
        </w:tc>
        <w:tc>
          <w:tcPr>
            <w:tcW w:w="3254" w:type="dxa"/>
          </w:tcPr>
          <w:p w14:paraId="11F499A4" w14:textId="725FDD61" w:rsidR="00F63F26" w:rsidRPr="00473C91" w:rsidRDefault="00F63F26" w:rsidP="00026D1F">
            <w:pPr>
              <w:rPr>
                <w:sz w:val="16"/>
                <w:szCs w:val="16"/>
              </w:rPr>
            </w:pPr>
            <w:r w:rsidRPr="00473C91">
              <w:rPr>
                <w:sz w:val="16"/>
                <w:szCs w:val="16"/>
              </w:rPr>
              <w:t>GGTCTCAAATGGTGAGCAAGGGCGAGGAGCTGTTCACCGGGGTGGTGCCCATCCTGGTCGAGCTGGACGGCGACGTAAACGGCCACAAGTTCAGCGTGTCCGGCGAGGGCGAGGGCGATGCCACCTACGGCAAGCTGACCCTGAAGTTCATCTGCACCACCGGCAAGCTGCCCGTGCCCTGGCCCACCCTCGTGACCACCTTGACCTACG</w:t>
            </w:r>
            <w:r w:rsidRPr="00473C91">
              <w:rPr>
                <w:sz w:val="16"/>
                <w:szCs w:val="16"/>
              </w:rPr>
              <w:lastRenderedPageBreak/>
              <w:t>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CTTTGAGACC</w:t>
            </w:r>
          </w:p>
        </w:tc>
        <w:tc>
          <w:tcPr>
            <w:tcW w:w="716" w:type="dxa"/>
          </w:tcPr>
          <w:p w14:paraId="6FB6D7C8" w14:textId="01A58202" w:rsidR="00F63F26" w:rsidRPr="00473C91" w:rsidRDefault="00F63F26" w:rsidP="00026D1F">
            <w:pPr>
              <w:rPr>
                <w:sz w:val="16"/>
                <w:szCs w:val="16"/>
              </w:rPr>
            </w:pPr>
            <w:r w:rsidRPr="00473C91">
              <w:rPr>
                <w:sz w:val="16"/>
                <w:szCs w:val="16"/>
              </w:rPr>
              <w:lastRenderedPageBreak/>
              <w:t>739</w:t>
            </w:r>
          </w:p>
        </w:tc>
        <w:tc>
          <w:tcPr>
            <w:tcW w:w="1076" w:type="dxa"/>
          </w:tcPr>
          <w:p w14:paraId="5480FE21" w14:textId="55F4577C" w:rsidR="00F63F26" w:rsidRPr="00473C91" w:rsidRDefault="00F63F26" w:rsidP="00026D1F">
            <w:pPr>
              <w:rPr>
                <w:sz w:val="16"/>
                <w:szCs w:val="16"/>
              </w:rPr>
            </w:pPr>
            <w:r w:rsidRPr="00473C91">
              <w:rPr>
                <w:sz w:val="16"/>
                <w:szCs w:val="16"/>
              </w:rPr>
              <w:t>Kanamycin</w:t>
            </w:r>
          </w:p>
        </w:tc>
        <w:tc>
          <w:tcPr>
            <w:tcW w:w="1705" w:type="dxa"/>
          </w:tcPr>
          <w:p w14:paraId="73A2162C" w14:textId="6E062CD6" w:rsidR="00F63F26" w:rsidRPr="00473C91" w:rsidRDefault="00F63F26" w:rsidP="00026D1F">
            <w:pPr>
              <w:rPr>
                <w:sz w:val="16"/>
                <w:szCs w:val="16"/>
              </w:rPr>
            </w:pPr>
            <w:r w:rsidRPr="00473C91">
              <w:rPr>
                <w:sz w:val="16"/>
                <w:szCs w:val="16"/>
              </w:rPr>
              <w:t>Gene encoding mEmerald fluorescent protein (including stop codon)</w:t>
            </w:r>
          </w:p>
        </w:tc>
        <w:tc>
          <w:tcPr>
            <w:tcW w:w="1097" w:type="dxa"/>
          </w:tcPr>
          <w:p w14:paraId="2C397C30" w14:textId="6DB8EDB2" w:rsidR="00F63F26" w:rsidRPr="00473C91" w:rsidRDefault="00F63F26" w:rsidP="00026D1F">
            <w:pPr>
              <w:rPr>
                <w:sz w:val="16"/>
                <w:szCs w:val="16"/>
              </w:rPr>
            </w:pPr>
            <w:r w:rsidRPr="00473C91">
              <w:rPr>
                <w:noProof/>
                <w:sz w:val="16"/>
                <w:szCs w:val="16"/>
                <w:lang w:val="fr-FR"/>
              </w:rPr>
              <w:t>(Cubitt et al., 1999)</w:t>
            </w:r>
          </w:p>
        </w:tc>
      </w:tr>
      <w:tr w:rsidR="00F63F26" w:rsidRPr="00473C91" w14:paraId="248B0126" w14:textId="77777777" w:rsidTr="00F63F26">
        <w:trPr>
          <w:jc w:val="center"/>
        </w:trPr>
        <w:tc>
          <w:tcPr>
            <w:tcW w:w="1008" w:type="dxa"/>
          </w:tcPr>
          <w:p w14:paraId="174B6081" w14:textId="5C05AA7F" w:rsidR="00F63F26" w:rsidRPr="00473C91" w:rsidRDefault="00F63F26" w:rsidP="00026D1F">
            <w:pPr>
              <w:rPr>
                <w:sz w:val="16"/>
                <w:szCs w:val="16"/>
              </w:rPr>
            </w:pPr>
            <w:r w:rsidRPr="00473C91">
              <w:rPr>
                <w:sz w:val="16"/>
                <w:szCs w:val="16"/>
              </w:rPr>
              <w:lastRenderedPageBreak/>
              <w:t>GOI</w:t>
            </w:r>
          </w:p>
        </w:tc>
        <w:tc>
          <w:tcPr>
            <w:tcW w:w="720" w:type="dxa"/>
          </w:tcPr>
          <w:p w14:paraId="41C1F42E" w14:textId="7A6E6DF5" w:rsidR="00F63F26" w:rsidRPr="00473C91" w:rsidRDefault="00F63F26" w:rsidP="00026D1F">
            <w:pPr>
              <w:rPr>
                <w:sz w:val="16"/>
                <w:szCs w:val="16"/>
              </w:rPr>
            </w:pPr>
            <w:proofErr w:type="gramStart"/>
            <w:r w:rsidRPr="00473C91">
              <w:rPr>
                <w:i/>
                <w:sz w:val="16"/>
                <w:szCs w:val="16"/>
              </w:rPr>
              <w:t>pporRFP</w:t>
            </w:r>
            <w:proofErr w:type="gramEnd"/>
          </w:p>
        </w:tc>
        <w:tc>
          <w:tcPr>
            <w:tcW w:w="3254" w:type="dxa"/>
          </w:tcPr>
          <w:p w14:paraId="48C14ED8" w14:textId="5697BD24" w:rsidR="00F63F26" w:rsidRPr="00473C91" w:rsidRDefault="00F63F26" w:rsidP="00026D1F">
            <w:pPr>
              <w:rPr>
                <w:sz w:val="16"/>
                <w:szCs w:val="16"/>
              </w:rPr>
            </w:pPr>
            <w:r w:rsidRPr="00473C91">
              <w:rPr>
                <w:sz w:val="16"/>
                <w:szCs w:val="16"/>
              </w:rPr>
              <w:t>GGTCTCAAATGGCTCTTTCAAAGCAAAGTGGGGTCAAAGATGTAATGAACACCGAGCTTCATATGGACGGGATCGTCAATGGACACCCCTTTGAGATAAAAGGAAAAGGAAAGGGAAACCCGTACAAGGGTGTGCAGACCATGAAGCTTACAGTCATTAAGGGTGCGCCTTTGCCATTTTCTATTGACATTTTGCTGCCTCAACACATGTATGGAAGCAAGCCATTTATTAAGTATCCTGAGAGTATCCCAGACTACATCAAGTTGTCATTTCCCGAGGGAATCACATGGGAAAGGTCCATGACCTTTGAAGATGGTGCAGTGTGCACTGTCTCTAACGACTCCAGGCTCGATGGCGACTCTTTCATCTACGAAGTCAGGTTTCTTGGCGTGAACTTTCCCCGAGATGGACCTGTTATGCAGAAGAAAACGCGAGGCTGGGACCCGTCCACAGAGAGACTGTATGAGTGTGGTGGGTGGCAGAGAGGAGATGTCCACATGGCCTTGAAGTTGGAGAACGGTGGCCATTATACGTGCGACTTCAAAACTACTTACAAATCAAAGAAGGGCTTGAAGGTGCCACCGTATCACTTCGTTGACCACAAACTAGATTTACTGAGCCACAACACCGATGGTGCTACCTTTGAAGAGTTTGAACAACGAGAAATTGCACATGCACATCTTTCTAACTTACCGGTAGCCTAAGCTTTGAGACC</w:t>
            </w:r>
          </w:p>
        </w:tc>
        <w:tc>
          <w:tcPr>
            <w:tcW w:w="716" w:type="dxa"/>
          </w:tcPr>
          <w:p w14:paraId="3AFA8EE8" w14:textId="2F6E547D" w:rsidR="00F63F26" w:rsidRPr="00473C91" w:rsidRDefault="00F63F26" w:rsidP="00026D1F">
            <w:pPr>
              <w:rPr>
                <w:sz w:val="16"/>
                <w:szCs w:val="16"/>
              </w:rPr>
            </w:pPr>
            <w:r w:rsidRPr="00473C91">
              <w:rPr>
                <w:sz w:val="16"/>
                <w:szCs w:val="16"/>
              </w:rPr>
              <w:t>715</w:t>
            </w:r>
          </w:p>
        </w:tc>
        <w:tc>
          <w:tcPr>
            <w:tcW w:w="1076" w:type="dxa"/>
          </w:tcPr>
          <w:p w14:paraId="39493D56" w14:textId="0209CCAB" w:rsidR="00F63F26" w:rsidRPr="00473C91" w:rsidRDefault="00F63F26" w:rsidP="00026D1F">
            <w:pPr>
              <w:rPr>
                <w:sz w:val="16"/>
                <w:szCs w:val="16"/>
              </w:rPr>
            </w:pPr>
            <w:r w:rsidRPr="00473C91">
              <w:rPr>
                <w:sz w:val="16"/>
                <w:szCs w:val="16"/>
              </w:rPr>
              <w:t>Kanamycin</w:t>
            </w:r>
          </w:p>
        </w:tc>
        <w:tc>
          <w:tcPr>
            <w:tcW w:w="1705" w:type="dxa"/>
          </w:tcPr>
          <w:p w14:paraId="49C2EB07" w14:textId="330802BD" w:rsidR="00F63F26" w:rsidRPr="00473C91" w:rsidRDefault="00F63F26" w:rsidP="00026D1F">
            <w:pPr>
              <w:rPr>
                <w:sz w:val="16"/>
                <w:szCs w:val="16"/>
              </w:rPr>
            </w:pPr>
            <w:r w:rsidRPr="00473C91">
              <w:rPr>
                <w:sz w:val="16"/>
                <w:szCs w:val="16"/>
              </w:rPr>
              <w:t>Gene encoding pporRFP fluorescent protein (including stop codon)</w:t>
            </w:r>
          </w:p>
        </w:tc>
        <w:tc>
          <w:tcPr>
            <w:tcW w:w="1097" w:type="dxa"/>
          </w:tcPr>
          <w:p w14:paraId="55BF3CC4" w14:textId="0CA30239" w:rsidR="00F63F26" w:rsidRPr="00473C91" w:rsidRDefault="00F63F26" w:rsidP="00026D1F">
            <w:pPr>
              <w:rPr>
                <w:sz w:val="16"/>
                <w:szCs w:val="16"/>
                <w:lang w:val="fr-FR"/>
              </w:rPr>
            </w:pPr>
            <w:r w:rsidRPr="00473C91">
              <w:rPr>
                <w:noProof/>
                <w:sz w:val="16"/>
                <w:szCs w:val="16"/>
                <w:lang w:val="it-IT"/>
              </w:rPr>
              <w:t>(Alieva et al., 2008)</w:t>
            </w:r>
          </w:p>
        </w:tc>
      </w:tr>
      <w:tr w:rsidR="00F63F26" w:rsidRPr="00473C91" w14:paraId="58AE8ADB" w14:textId="77777777" w:rsidTr="00F63F26">
        <w:trPr>
          <w:jc w:val="center"/>
        </w:trPr>
        <w:tc>
          <w:tcPr>
            <w:tcW w:w="1008" w:type="dxa"/>
          </w:tcPr>
          <w:p w14:paraId="03B7CF66" w14:textId="59622CAC" w:rsidR="00F63F26" w:rsidRPr="00473C91" w:rsidRDefault="00F63F26" w:rsidP="00026D1F">
            <w:pPr>
              <w:rPr>
                <w:sz w:val="16"/>
                <w:szCs w:val="16"/>
              </w:rPr>
            </w:pPr>
            <w:r w:rsidRPr="00473C91">
              <w:rPr>
                <w:sz w:val="16"/>
                <w:szCs w:val="16"/>
              </w:rPr>
              <w:t>GOI</w:t>
            </w:r>
          </w:p>
        </w:tc>
        <w:tc>
          <w:tcPr>
            <w:tcW w:w="720" w:type="dxa"/>
          </w:tcPr>
          <w:p w14:paraId="3D9C1F32" w14:textId="2FA5D702" w:rsidR="00F63F26" w:rsidRPr="00473C91" w:rsidRDefault="00F63F26" w:rsidP="00026D1F">
            <w:pPr>
              <w:rPr>
                <w:sz w:val="16"/>
                <w:szCs w:val="16"/>
              </w:rPr>
            </w:pPr>
            <w:proofErr w:type="gramStart"/>
            <w:r w:rsidRPr="00473C91">
              <w:rPr>
                <w:i/>
                <w:sz w:val="16"/>
                <w:szCs w:val="16"/>
              </w:rPr>
              <w:t>aadA</w:t>
            </w:r>
            <w:proofErr w:type="gramEnd"/>
          </w:p>
        </w:tc>
        <w:tc>
          <w:tcPr>
            <w:tcW w:w="3254" w:type="dxa"/>
          </w:tcPr>
          <w:p w14:paraId="2965A246" w14:textId="2247E2D4" w:rsidR="00F63F26" w:rsidRPr="00473C91" w:rsidRDefault="00F63F26" w:rsidP="00026D1F">
            <w:pPr>
              <w:rPr>
                <w:sz w:val="16"/>
                <w:szCs w:val="16"/>
              </w:rPr>
            </w:pPr>
            <w:r w:rsidRPr="00473C91">
              <w:rPr>
                <w:sz w:val="16"/>
                <w:szCs w:val="16"/>
              </w:rPr>
              <w:t>GGTCTCAAATGGCAGAAGCGGTGATCGCCGAAGTATCGACTCAACTATCAGAGGTAGTTG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w:t>
            </w:r>
            <w:r w:rsidRPr="00473C91">
              <w:rPr>
                <w:sz w:val="16"/>
                <w:szCs w:val="16"/>
              </w:rPr>
              <w:lastRenderedPageBreak/>
              <w:t>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CGGCAAATAAGCTTTGAGACC</w:t>
            </w:r>
          </w:p>
        </w:tc>
        <w:tc>
          <w:tcPr>
            <w:tcW w:w="716" w:type="dxa"/>
          </w:tcPr>
          <w:p w14:paraId="3B0F1A7E" w14:textId="2F3F137D" w:rsidR="00F63F26" w:rsidRPr="00473C91" w:rsidRDefault="00F63F26" w:rsidP="00026D1F">
            <w:pPr>
              <w:rPr>
                <w:sz w:val="16"/>
                <w:szCs w:val="16"/>
              </w:rPr>
            </w:pPr>
            <w:r w:rsidRPr="00473C91">
              <w:rPr>
                <w:sz w:val="16"/>
                <w:szCs w:val="16"/>
              </w:rPr>
              <w:lastRenderedPageBreak/>
              <w:t>811</w:t>
            </w:r>
          </w:p>
        </w:tc>
        <w:tc>
          <w:tcPr>
            <w:tcW w:w="1076" w:type="dxa"/>
          </w:tcPr>
          <w:p w14:paraId="4D781D0E" w14:textId="7A99A7AC" w:rsidR="00F63F26" w:rsidRPr="00473C91" w:rsidRDefault="00F63F26" w:rsidP="00026D1F">
            <w:pPr>
              <w:rPr>
                <w:sz w:val="16"/>
                <w:szCs w:val="16"/>
              </w:rPr>
            </w:pPr>
            <w:r w:rsidRPr="00473C91">
              <w:rPr>
                <w:sz w:val="16"/>
                <w:szCs w:val="16"/>
              </w:rPr>
              <w:t>Kanamycin</w:t>
            </w:r>
          </w:p>
        </w:tc>
        <w:tc>
          <w:tcPr>
            <w:tcW w:w="1705" w:type="dxa"/>
          </w:tcPr>
          <w:p w14:paraId="13FF6E4B" w14:textId="030F3B74" w:rsidR="00F63F26" w:rsidRPr="00473C91" w:rsidRDefault="00F63F26" w:rsidP="00026D1F">
            <w:pPr>
              <w:rPr>
                <w:sz w:val="16"/>
                <w:szCs w:val="16"/>
              </w:rPr>
            </w:pPr>
            <w:r w:rsidRPr="00473C91">
              <w:rPr>
                <w:sz w:val="16"/>
                <w:szCs w:val="16"/>
              </w:rPr>
              <w:t>Gene encoding streptomycin 3''-adenylyltransferase (including stop codon)</w:t>
            </w:r>
          </w:p>
        </w:tc>
        <w:tc>
          <w:tcPr>
            <w:tcW w:w="1097" w:type="dxa"/>
          </w:tcPr>
          <w:p w14:paraId="4936DC4E" w14:textId="1663F6B2" w:rsidR="00F63F26" w:rsidRPr="00473C91" w:rsidRDefault="00F63F26" w:rsidP="00026D1F">
            <w:pPr>
              <w:rPr>
                <w:sz w:val="16"/>
                <w:szCs w:val="16"/>
                <w:lang w:val="it-IT"/>
              </w:rPr>
            </w:pPr>
            <w:r w:rsidRPr="00473C91">
              <w:rPr>
                <w:noProof/>
                <w:sz w:val="16"/>
                <w:szCs w:val="16"/>
              </w:rPr>
              <w:t>(Svab and Maliga, 1993)</w:t>
            </w:r>
          </w:p>
        </w:tc>
      </w:tr>
      <w:tr w:rsidR="00F63F26" w:rsidRPr="00473C91" w14:paraId="25D88905" w14:textId="77777777" w:rsidTr="00F63F26">
        <w:trPr>
          <w:jc w:val="center"/>
        </w:trPr>
        <w:tc>
          <w:tcPr>
            <w:tcW w:w="1008" w:type="dxa"/>
          </w:tcPr>
          <w:p w14:paraId="3B11CA54" w14:textId="3F29D52D" w:rsidR="00F63F26" w:rsidRPr="00473C91" w:rsidRDefault="00F63F26" w:rsidP="00026D1F">
            <w:pPr>
              <w:rPr>
                <w:sz w:val="16"/>
                <w:szCs w:val="16"/>
              </w:rPr>
            </w:pPr>
            <w:r w:rsidRPr="00473C91">
              <w:rPr>
                <w:sz w:val="16"/>
                <w:szCs w:val="16"/>
              </w:rPr>
              <w:lastRenderedPageBreak/>
              <w:t>GOI</w:t>
            </w:r>
          </w:p>
        </w:tc>
        <w:tc>
          <w:tcPr>
            <w:tcW w:w="720" w:type="dxa"/>
          </w:tcPr>
          <w:p w14:paraId="348BB908" w14:textId="3F87F05A" w:rsidR="00F63F26" w:rsidRPr="00473C91" w:rsidRDefault="00F63F26" w:rsidP="00026D1F">
            <w:pPr>
              <w:rPr>
                <w:sz w:val="16"/>
                <w:szCs w:val="16"/>
              </w:rPr>
            </w:pPr>
            <w:proofErr w:type="gramStart"/>
            <w:r w:rsidRPr="00473C91">
              <w:rPr>
                <w:i/>
                <w:sz w:val="16"/>
                <w:szCs w:val="16"/>
              </w:rPr>
              <w:t>aphA6</w:t>
            </w:r>
            <w:proofErr w:type="gramEnd"/>
          </w:p>
        </w:tc>
        <w:tc>
          <w:tcPr>
            <w:tcW w:w="3254" w:type="dxa"/>
          </w:tcPr>
          <w:p w14:paraId="6F462A71" w14:textId="27C165B5" w:rsidR="00F63F26" w:rsidRPr="00473C91" w:rsidRDefault="00F63F26" w:rsidP="00026D1F">
            <w:pPr>
              <w:rPr>
                <w:sz w:val="16"/>
                <w:szCs w:val="16"/>
              </w:rPr>
            </w:pPr>
            <w:r w:rsidRPr="00473C91">
              <w:rPr>
                <w:sz w:val="16"/>
                <w:szCs w:val="16"/>
              </w:rPr>
              <w:t>GGTCTCAAATGGAATTGCCCAATATTATTCAACAATTTATCGGAAACAGCGTTTTAGAGCCAAATAAAATTGGTCAGTCGCCATCGGATGTTTATTCTTTTAATCGAAATAATGAAACTTTTTTTCTTAAGCGATCTAGCACTTTATATACAGAGACAACATACAGTGTCTCTCGTGAAGCGAAAATGTTGAGTTGGCTCTCTGAGAAATTAAAGGTGCCTGAACTCATCATGACTTTTCAGGATGAGCAGTTTGAATTCATGATCACTAAAGCGATCAATGCAAAACCAATTTCAGCGCTTTTTTTAACAGACCAAGAATTGCTTGCTATCTATAAGGAGGCACTCAATCTGTTAAATTCAATTGCTATTATTGATTGTCCATTTATTTCAAACATTGATCATCGGTTAAAAGAGTCAAAATTTTTTATTGATAACCAACTCCTTGACGATATAGATCAAGATGATTTTGACACTGAATTATGGGGAGATCATAAAACTTACCTAAGTCTATGGAATGAGTTAACCGAGACTCGTGTTGAAGAAAGATTGGTTTTTTCTCATGGCGATATCACGGATAGTAATATTTTTATAGATAAATTCAATGAAATTTATTTTTTAGATCTTGGTCGTGCTGGGTTAGCAGATGAATTTGTAGATATATCCTTTGTTGAACGTTGCCTAAGAGAGGATGCATCGGAGGAAACTGCGAAAATATTTTTAAAGCATTTAAAAAATGATAGACCTGACAAAAGGAATTATTTTTTAAAACTTGATGAATTGAATTGAGCTTTGAGACC</w:t>
            </w:r>
          </w:p>
        </w:tc>
        <w:tc>
          <w:tcPr>
            <w:tcW w:w="716" w:type="dxa"/>
          </w:tcPr>
          <w:p w14:paraId="71D71647" w14:textId="3C0094D4" w:rsidR="00F63F26" w:rsidRPr="00473C91" w:rsidRDefault="00F63F26" w:rsidP="00026D1F">
            <w:pPr>
              <w:rPr>
                <w:sz w:val="16"/>
                <w:szCs w:val="16"/>
              </w:rPr>
            </w:pPr>
            <w:r w:rsidRPr="00473C91">
              <w:rPr>
                <w:sz w:val="16"/>
                <w:szCs w:val="16"/>
              </w:rPr>
              <w:t>799</w:t>
            </w:r>
          </w:p>
        </w:tc>
        <w:tc>
          <w:tcPr>
            <w:tcW w:w="1076" w:type="dxa"/>
          </w:tcPr>
          <w:p w14:paraId="637E8AEA" w14:textId="1035F5BC" w:rsidR="00F63F26" w:rsidRPr="00473C91" w:rsidRDefault="00F63F26" w:rsidP="00026D1F">
            <w:pPr>
              <w:rPr>
                <w:sz w:val="16"/>
                <w:szCs w:val="16"/>
              </w:rPr>
            </w:pPr>
            <w:r w:rsidRPr="00473C91">
              <w:rPr>
                <w:sz w:val="16"/>
                <w:szCs w:val="16"/>
              </w:rPr>
              <w:t>Kanamycin</w:t>
            </w:r>
          </w:p>
        </w:tc>
        <w:tc>
          <w:tcPr>
            <w:tcW w:w="1705" w:type="dxa"/>
          </w:tcPr>
          <w:p w14:paraId="08A42D38" w14:textId="63F76DA3" w:rsidR="00F63F26" w:rsidRPr="00473C91" w:rsidRDefault="00F63F26" w:rsidP="00026D1F">
            <w:pPr>
              <w:rPr>
                <w:sz w:val="16"/>
                <w:szCs w:val="16"/>
              </w:rPr>
            </w:pPr>
            <w:r w:rsidRPr="00473C91">
              <w:rPr>
                <w:sz w:val="16"/>
                <w:szCs w:val="16"/>
              </w:rPr>
              <w:t>Gene encoding 3'-aminoglycoside phosphotransferase type VI (including stop codon)</w:t>
            </w:r>
          </w:p>
        </w:tc>
        <w:tc>
          <w:tcPr>
            <w:tcW w:w="1097" w:type="dxa"/>
          </w:tcPr>
          <w:p w14:paraId="1D677AA3" w14:textId="7DA781C9" w:rsidR="00F63F26" w:rsidRPr="00473C91" w:rsidRDefault="00F63F26" w:rsidP="00026D1F">
            <w:pPr>
              <w:rPr>
                <w:sz w:val="16"/>
                <w:szCs w:val="16"/>
              </w:rPr>
            </w:pPr>
            <w:r w:rsidRPr="00473C91">
              <w:rPr>
                <w:noProof/>
                <w:sz w:val="16"/>
                <w:szCs w:val="16"/>
                <w:lang w:val="fr-FR"/>
              </w:rPr>
              <w:t>(Huang et al., 2002)</w:t>
            </w:r>
          </w:p>
        </w:tc>
      </w:tr>
      <w:tr w:rsidR="00F63F26" w:rsidRPr="00473C91" w14:paraId="4F030066" w14:textId="77777777" w:rsidTr="00F63F26">
        <w:trPr>
          <w:jc w:val="center"/>
        </w:trPr>
        <w:tc>
          <w:tcPr>
            <w:tcW w:w="1008" w:type="dxa"/>
          </w:tcPr>
          <w:p w14:paraId="7F0D5B6E" w14:textId="70FE552E" w:rsidR="00F63F26" w:rsidRPr="00473C91" w:rsidRDefault="00F63F26" w:rsidP="00026D1F">
            <w:pPr>
              <w:rPr>
                <w:sz w:val="16"/>
                <w:szCs w:val="16"/>
              </w:rPr>
            </w:pPr>
            <w:r w:rsidRPr="00473C91">
              <w:rPr>
                <w:sz w:val="16"/>
                <w:szCs w:val="16"/>
              </w:rPr>
              <w:t>GOI</w:t>
            </w:r>
          </w:p>
        </w:tc>
        <w:tc>
          <w:tcPr>
            <w:tcW w:w="720" w:type="dxa"/>
          </w:tcPr>
          <w:p w14:paraId="3E798A44" w14:textId="4A88ACCA" w:rsidR="00F63F26" w:rsidRPr="00473C91" w:rsidRDefault="00F63F26" w:rsidP="00026D1F">
            <w:pPr>
              <w:rPr>
                <w:sz w:val="16"/>
                <w:szCs w:val="16"/>
              </w:rPr>
            </w:pPr>
            <w:proofErr w:type="gramStart"/>
            <w:r w:rsidRPr="00473C91">
              <w:rPr>
                <w:i/>
                <w:sz w:val="16"/>
                <w:szCs w:val="16"/>
              </w:rPr>
              <w:t>nptII</w:t>
            </w:r>
            <w:proofErr w:type="gramEnd"/>
          </w:p>
        </w:tc>
        <w:tc>
          <w:tcPr>
            <w:tcW w:w="3254" w:type="dxa"/>
          </w:tcPr>
          <w:p w14:paraId="57BA1D8E" w14:textId="212045D2" w:rsidR="00F63F26" w:rsidRPr="00473C91" w:rsidRDefault="00F63F26" w:rsidP="00026D1F">
            <w:pPr>
              <w:rPr>
                <w:sz w:val="16"/>
                <w:szCs w:val="16"/>
              </w:rPr>
            </w:pPr>
            <w:r w:rsidRPr="00473C91">
              <w:rPr>
                <w:sz w:val="16"/>
                <w:szCs w:val="16"/>
              </w:rPr>
              <w:t>GGTCTCAAATGG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w:t>
            </w:r>
            <w:r w:rsidRPr="00473C91">
              <w:rPr>
                <w:sz w:val="16"/>
                <w:szCs w:val="16"/>
              </w:rPr>
              <w:lastRenderedPageBreak/>
              <w:t>AGGATCTCGTCGTGACTCATGGCGATGCCTGCTTGCCGAATATCATGGTGGAAAATGGCCGCTTTTCTGGATTCATCGACTGTGGCCGGCTGGGTGTGGCGGACCGCTATCAGGACATAGCGTTGGCTACCCGTGATATTGCTGAAGAGCTTGGCGGCGAATGGGCTGACCGCTTCCTCGTGCTTTACGGTATCGCCGCTCCCGATTCGCAGCGCATCGCCTTCTATCGCCTTCTTGACGAGTTCTTCTGAGCTTTGAGACC</w:t>
            </w:r>
          </w:p>
        </w:tc>
        <w:tc>
          <w:tcPr>
            <w:tcW w:w="716" w:type="dxa"/>
          </w:tcPr>
          <w:p w14:paraId="1A0CBC09" w14:textId="5B01244D" w:rsidR="00F63F26" w:rsidRPr="00473C91" w:rsidRDefault="00F63F26" w:rsidP="00026D1F">
            <w:pPr>
              <w:rPr>
                <w:sz w:val="16"/>
                <w:szCs w:val="16"/>
              </w:rPr>
            </w:pPr>
            <w:r w:rsidRPr="00473C91">
              <w:rPr>
                <w:sz w:val="16"/>
                <w:szCs w:val="16"/>
              </w:rPr>
              <w:lastRenderedPageBreak/>
              <w:t>814</w:t>
            </w:r>
          </w:p>
        </w:tc>
        <w:tc>
          <w:tcPr>
            <w:tcW w:w="1076" w:type="dxa"/>
          </w:tcPr>
          <w:p w14:paraId="75966AE0" w14:textId="3C8611F4" w:rsidR="00F63F26" w:rsidRPr="00473C91" w:rsidRDefault="00F63F26" w:rsidP="00026D1F">
            <w:pPr>
              <w:rPr>
                <w:sz w:val="16"/>
                <w:szCs w:val="16"/>
              </w:rPr>
            </w:pPr>
            <w:r w:rsidRPr="00473C91">
              <w:rPr>
                <w:sz w:val="16"/>
                <w:szCs w:val="16"/>
              </w:rPr>
              <w:t>Kanamycin</w:t>
            </w:r>
          </w:p>
        </w:tc>
        <w:tc>
          <w:tcPr>
            <w:tcW w:w="1705" w:type="dxa"/>
          </w:tcPr>
          <w:p w14:paraId="268F09C3" w14:textId="01B8CEB0" w:rsidR="00F63F26" w:rsidRPr="00473C91" w:rsidRDefault="00F63F26" w:rsidP="00026D1F">
            <w:pPr>
              <w:rPr>
                <w:sz w:val="16"/>
                <w:szCs w:val="16"/>
              </w:rPr>
            </w:pPr>
            <w:r w:rsidRPr="00473C91">
              <w:rPr>
                <w:sz w:val="16"/>
                <w:szCs w:val="16"/>
              </w:rPr>
              <w:t>Gene encoding neomycin phosphotransferase II (including stop codon)</w:t>
            </w:r>
          </w:p>
        </w:tc>
        <w:tc>
          <w:tcPr>
            <w:tcW w:w="1097" w:type="dxa"/>
          </w:tcPr>
          <w:p w14:paraId="58765761" w14:textId="3E36FCE0" w:rsidR="00F63F26" w:rsidRPr="00473C91" w:rsidRDefault="00F63F26" w:rsidP="00026D1F">
            <w:pPr>
              <w:rPr>
                <w:sz w:val="16"/>
                <w:szCs w:val="16"/>
                <w:lang w:val="fr-FR"/>
              </w:rPr>
            </w:pPr>
            <w:r w:rsidRPr="00473C91">
              <w:rPr>
                <w:noProof/>
                <w:sz w:val="16"/>
                <w:szCs w:val="16"/>
                <w:lang w:val="fr-FR"/>
              </w:rPr>
              <w:t>(Carrer et al., 1993)</w:t>
            </w:r>
          </w:p>
        </w:tc>
      </w:tr>
      <w:tr w:rsidR="00F63F26" w:rsidRPr="00473C91" w14:paraId="6019E324" w14:textId="77777777" w:rsidTr="00F63F26">
        <w:trPr>
          <w:jc w:val="center"/>
        </w:trPr>
        <w:tc>
          <w:tcPr>
            <w:tcW w:w="1008" w:type="dxa"/>
          </w:tcPr>
          <w:p w14:paraId="413332EE" w14:textId="55679B01" w:rsidR="00F63F26" w:rsidRPr="00473C91" w:rsidRDefault="00F63F26" w:rsidP="00026D1F">
            <w:pPr>
              <w:rPr>
                <w:sz w:val="16"/>
                <w:szCs w:val="16"/>
              </w:rPr>
            </w:pPr>
            <w:r w:rsidRPr="00473C91">
              <w:rPr>
                <w:sz w:val="16"/>
                <w:szCs w:val="16"/>
              </w:rPr>
              <w:lastRenderedPageBreak/>
              <w:t>GOI</w:t>
            </w:r>
          </w:p>
        </w:tc>
        <w:tc>
          <w:tcPr>
            <w:tcW w:w="720" w:type="dxa"/>
          </w:tcPr>
          <w:p w14:paraId="6435A130" w14:textId="0D86F036" w:rsidR="00F63F26" w:rsidRPr="00473C91" w:rsidRDefault="00F63F26" w:rsidP="00026D1F">
            <w:pPr>
              <w:rPr>
                <w:sz w:val="16"/>
                <w:szCs w:val="16"/>
              </w:rPr>
            </w:pPr>
            <w:r w:rsidRPr="00473C91">
              <w:rPr>
                <w:i/>
                <w:sz w:val="16"/>
                <w:szCs w:val="16"/>
              </w:rPr>
              <w:t>Myc aadA-GFP</w:t>
            </w:r>
            <w:r w:rsidRPr="00473C91">
              <w:rPr>
                <w:sz w:val="16"/>
                <w:szCs w:val="16"/>
              </w:rPr>
              <w:t xml:space="preserve"> Fusion</w:t>
            </w:r>
          </w:p>
        </w:tc>
        <w:tc>
          <w:tcPr>
            <w:tcW w:w="3254" w:type="dxa"/>
          </w:tcPr>
          <w:p w14:paraId="78758846" w14:textId="58E7ED9B" w:rsidR="00F63F26" w:rsidRPr="00473C91" w:rsidRDefault="00F63F26" w:rsidP="00026D1F">
            <w:pPr>
              <w:rPr>
                <w:sz w:val="16"/>
                <w:szCs w:val="16"/>
              </w:rPr>
            </w:pPr>
            <w:r w:rsidRPr="00473C91">
              <w:rPr>
                <w:sz w:val="16"/>
                <w:szCs w:val="16"/>
              </w:rPr>
              <w:t>GGTCTCAAATGGCAAGCATGACTGGTGGACAGGCTAGCGAACAAAAACTCATTTCTGAAGAGGACTTGCCTAGCGAAGCGGTGATCGCCGAAGTATCGACTCAACTATCAGAGGTAGTTG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GGGCAAAGAACTTGCAGTTGAAGGAAAATTGGAGGTCGCCATGGCTAGTAAAGGAGAAGAACTTTTCACTGGAGTTGTCCCAATTCTTGTTGAATTAGATGGTGATGTTAATGGGCACAAATTTTCTGTCAGTGGAGAGGGTGAAGGTGATGCAACATACGGAAAACTTACCCTTAAATTTATTTGCACTACTGGAAAACTACCTGTTCCTTGGCCAACACTTGTCACTACTTTCTCTTATGGTGTTCAATGCTTTTCAAGATACCCAGATCATATGAAGCGGCACGACTTCTTCAAGAGCGCCATGCCTGAGGGATACGTGCAGGAGAGGACCATCTCTTTCAAGGACGACGGGAACTACAAGACACGTGCTGAAGTCAAGTTTGAGGGAGACACCCTCGTCAACAGGATCGAGCTTAAGGGAATCGATTTCAAGGAGGACGGAAACATCCTCGGCCACAAGTTGGAATACAACTACAACTCCCACAACGTATACATCACGGCAGACAAACAAAAGAATGGAATCAAAGCTAACTTCAAAATTAGACACAACATTGAAGATGGAAGCGTTCAACTAGCAGACCATTATCAACAAAATACTCCAATTGGCGATGGCCCTGTC</w:t>
            </w:r>
            <w:r w:rsidRPr="00473C91">
              <w:rPr>
                <w:sz w:val="16"/>
                <w:szCs w:val="16"/>
              </w:rPr>
              <w:lastRenderedPageBreak/>
              <w:t>CTTTTACCAGACAACCATTACCTGTCCACACAATCTGCCCTTTCGAAAGATCCCAACGAAAAGAGAGATCACATGGTCCTTCTTGAGTTTGTAACAGCTGCTGGGATTACACATGGCATGGATGAACTATACAAATAAGCTTTGAGACC</w:t>
            </w:r>
          </w:p>
        </w:tc>
        <w:tc>
          <w:tcPr>
            <w:tcW w:w="716" w:type="dxa"/>
          </w:tcPr>
          <w:p w14:paraId="4FF9DD77" w14:textId="2C63260C" w:rsidR="00F63F26" w:rsidRPr="00473C91" w:rsidRDefault="00F63F26" w:rsidP="00026D1F">
            <w:pPr>
              <w:rPr>
                <w:sz w:val="16"/>
                <w:szCs w:val="16"/>
              </w:rPr>
            </w:pPr>
            <w:r w:rsidRPr="00473C91">
              <w:rPr>
                <w:sz w:val="16"/>
                <w:szCs w:val="16"/>
              </w:rPr>
              <w:lastRenderedPageBreak/>
              <w:t>1621</w:t>
            </w:r>
          </w:p>
        </w:tc>
        <w:tc>
          <w:tcPr>
            <w:tcW w:w="1076" w:type="dxa"/>
          </w:tcPr>
          <w:p w14:paraId="3FB1F7C5" w14:textId="02959E57" w:rsidR="00F63F26" w:rsidRPr="00473C91" w:rsidRDefault="00F63F26" w:rsidP="00026D1F">
            <w:pPr>
              <w:rPr>
                <w:sz w:val="16"/>
                <w:szCs w:val="16"/>
              </w:rPr>
            </w:pPr>
            <w:r w:rsidRPr="00473C91">
              <w:rPr>
                <w:sz w:val="16"/>
                <w:szCs w:val="16"/>
              </w:rPr>
              <w:t>Kanamycin</w:t>
            </w:r>
          </w:p>
        </w:tc>
        <w:tc>
          <w:tcPr>
            <w:tcW w:w="1705" w:type="dxa"/>
          </w:tcPr>
          <w:p w14:paraId="297B1CBB" w14:textId="270F11DA" w:rsidR="00F63F26" w:rsidRPr="00473C91" w:rsidRDefault="00F63F26" w:rsidP="00026D1F">
            <w:pPr>
              <w:rPr>
                <w:sz w:val="16"/>
                <w:szCs w:val="16"/>
              </w:rPr>
            </w:pPr>
            <w:r w:rsidRPr="00473C91">
              <w:rPr>
                <w:sz w:val="16"/>
                <w:szCs w:val="16"/>
              </w:rPr>
              <w:t>Gene encoding Myc-aadA-GFP fusion protein (including stop codon)</w:t>
            </w:r>
          </w:p>
        </w:tc>
        <w:tc>
          <w:tcPr>
            <w:tcW w:w="1097" w:type="dxa"/>
          </w:tcPr>
          <w:p w14:paraId="7309F571" w14:textId="3574B7EB" w:rsidR="00F63F26" w:rsidRPr="00473C91" w:rsidRDefault="00F63F26" w:rsidP="00026D1F">
            <w:pPr>
              <w:rPr>
                <w:sz w:val="16"/>
                <w:szCs w:val="16"/>
                <w:lang w:val="fr-FR"/>
              </w:rPr>
            </w:pPr>
            <w:r w:rsidRPr="00473C91">
              <w:rPr>
                <w:noProof/>
                <w:sz w:val="16"/>
                <w:szCs w:val="16"/>
                <w:lang w:val="fr-FR"/>
              </w:rPr>
              <w:t>(Lutz et al., 2007)</w:t>
            </w:r>
          </w:p>
        </w:tc>
      </w:tr>
      <w:tr w:rsidR="00F63F26" w:rsidRPr="00473C91" w14:paraId="7F299EAE" w14:textId="77777777" w:rsidTr="00F63F26">
        <w:trPr>
          <w:jc w:val="center"/>
        </w:trPr>
        <w:tc>
          <w:tcPr>
            <w:tcW w:w="1008" w:type="dxa"/>
          </w:tcPr>
          <w:p w14:paraId="5C2BB5EA" w14:textId="47B3891D" w:rsidR="00F63F26" w:rsidRPr="00473C91" w:rsidRDefault="00F63F26" w:rsidP="00026D1F">
            <w:pPr>
              <w:rPr>
                <w:sz w:val="16"/>
                <w:szCs w:val="16"/>
              </w:rPr>
            </w:pPr>
            <w:r w:rsidRPr="00473C91">
              <w:rPr>
                <w:sz w:val="16"/>
                <w:szCs w:val="16"/>
              </w:rPr>
              <w:lastRenderedPageBreak/>
              <w:t>GOI</w:t>
            </w:r>
          </w:p>
        </w:tc>
        <w:tc>
          <w:tcPr>
            <w:tcW w:w="720" w:type="dxa"/>
          </w:tcPr>
          <w:p w14:paraId="13EECA0C" w14:textId="0B69607E" w:rsidR="00F63F26" w:rsidRPr="00473C91" w:rsidRDefault="00F63F26" w:rsidP="00026D1F">
            <w:pPr>
              <w:rPr>
                <w:sz w:val="16"/>
                <w:szCs w:val="16"/>
              </w:rPr>
            </w:pPr>
            <w:r w:rsidRPr="00473C91">
              <w:rPr>
                <w:i/>
                <w:sz w:val="16"/>
                <w:szCs w:val="16"/>
              </w:rPr>
              <w:t xml:space="preserve">FLARE16-S aadA-GFP </w:t>
            </w:r>
            <w:r w:rsidRPr="00473C91">
              <w:rPr>
                <w:sz w:val="16"/>
                <w:szCs w:val="16"/>
              </w:rPr>
              <w:t>fusion</w:t>
            </w:r>
          </w:p>
        </w:tc>
        <w:tc>
          <w:tcPr>
            <w:tcW w:w="3254" w:type="dxa"/>
          </w:tcPr>
          <w:p w14:paraId="4AC9E163" w14:textId="07A305EB" w:rsidR="00F63F26" w:rsidRPr="00473C91" w:rsidRDefault="00F63F26" w:rsidP="00026D1F">
            <w:pPr>
              <w:rPr>
                <w:sz w:val="16"/>
                <w:szCs w:val="16"/>
              </w:rPr>
            </w:pPr>
            <w:r w:rsidRPr="00473C91">
              <w:rPr>
                <w:sz w:val="16"/>
                <w:szCs w:val="16"/>
              </w:rPr>
              <w:t>GGTCTCAAATGGGGGCTAGCGAAGCGGTGATCGCCGAAGTATCGACTCAACTATCAGAGGTAGTTG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GGGCAAAGAACTTGTTGAAGGAAAATTGGAGCTAGTAGAAGGTCTTAAAGTCGCCATGGCTAGTAAAGGAGAAGAACTTTTCACTGGAGTTGTCCCAATTCTTGTTGAATTAGATGGTGATGTTAATGGGCACAAATTTTCTGTCAGTGGAGAGGGTGAAGGTGATGCAACATACGGAAAACTTACCCTTAAATTTATTTGCACTACTGGAAAACTACCTGTTCCTTGGCCAACACTTGTCACTACTTTCTCTTATGGTGTTCAATGCTTTTCAAGATACCCAGATCATATGAAGCGGCACGACTTCTTCAAGAGCGCCATGCCTGAGGGATACGTGCAGGAGAGGACCATCTCTTTCAAGGACGACGGGAACTACAAGACACGTGCTGAAGTCAAGTTTGAGGGAGACACCCTCGTCAACAGGATCGAGCTTAAGGGAATCGATTTCAAGGAGGACGGAAACATCCTCGGCCACAAGTTGGAATACAACTACAACTCCCACAACGTATACATCACGGCAGACAAACAAAAGAATGGAATCAAAGCTAACTTCAAAATTAGACACAACATTGAAGATGGAAGCGTTCAACTAGCAGACCATTATCAACAAAATACTCCAATTGGCGATGGCCCTGTCCTTTTACCAGACAACCATTACCTGTCCACACAATCTGCCCTTTCGAAAGATCCCAACGAAAAGAGAGATCACATGGTCCTTCTTGAGTTTGTAACAGCTGCTGGGATTACACATGGCATGGATGAACTATACAAATAAGCTTTGAGACC</w:t>
            </w:r>
          </w:p>
        </w:tc>
        <w:tc>
          <w:tcPr>
            <w:tcW w:w="716" w:type="dxa"/>
          </w:tcPr>
          <w:p w14:paraId="3DD86131" w14:textId="2B0A3C23" w:rsidR="00F63F26" w:rsidRPr="00473C91" w:rsidRDefault="00F63F26" w:rsidP="00026D1F">
            <w:pPr>
              <w:rPr>
                <w:sz w:val="16"/>
                <w:szCs w:val="16"/>
              </w:rPr>
            </w:pPr>
            <w:r w:rsidRPr="00473C91">
              <w:rPr>
                <w:sz w:val="16"/>
                <w:szCs w:val="16"/>
              </w:rPr>
              <w:t>1582</w:t>
            </w:r>
          </w:p>
        </w:tc>
        <w:tc>
          <w:tcPr>
            <w:tcW w:w="1076" w:type="dxa"/>
          </w:tcPr>
          <w:p w14:paraId="3115608E" w14:textId="3C609B5B" w:rsidR="00F63F26" w:rsidRPr="00473C91" w:rsidRDefault="00F63F26" w:rsidP="00026D1F">
            <w:pPr>
              <w:rPr>
                <w:sz w:val="16"/>
                <w:szCs w:val="16"/>
              </w:rPr>
            </w:pPr>
            <w:r w:rsidRPr="00473C91">
              <w:rPr>
                <w:sz w:val="16"/>
                <w:szCs w:val="16"/>
              </w:rPr>
              <w:t>Kanamycin</w:t>
            </w:r>
          </w:p>
        </w:tc>
        <w:tc>
          <w:tcPr>
            <w:tcW w:w="1705" w:type="dxa"/>
          </w:tcPr>
          <w:p w14:paraId="1C25F391" w14:textId="3FC17C46" w:rsidR="00F63F26" w:rsidRPr="00473C91" w:rsidRDefault="00F63F26" w:rsidP="00026D1F">
            <w:pPr>
              <w:rPr>
                <w:sz w:val="16"/>
                <w:szCs w:val="16"/>
              </w:rPr>
            </w:pPr>
            <w:r w:rsidRPr="00473C91">
              <w:rPr>
                <w:sz w:val="16"/>
                <w:szCs w:val="16"/>
              </w:rPr>
              <w:t>Gene encoding FLARE16S-aadA-GFP fusion protein (including stop codon)</w:t>
            </w:r>
          </w:p>
        </w:tc>
        <w:tc>
          <w:tcPr>
            <w:tcW w:w="1097" w:type="dxa"/>
          </w:tcPr>
          <w:p w14:paraId="76FDBC31" w14:textId="52DE57AA" w:rsidR="00F63F26" w:rsidRPr="00473C91" w:rsidRDefault="00F63F26" w:rsidP="00026D1F">
            <w:pPr>
              <w:rPr>
                <w:sz w:val="16"/>
                <w:szCs w:val="16"/>
                <w:lang w:val="fr-FR"/>
              </w:rPr>
            </w:pPr>
            <w:r w:rsidRPr="00473C91">
              <w:rPr>
                <w:noProof/>
                <w:sz w:val="16"/>
                <w:szCs w:val="16"/>
              </w:rPr>
              <w:t>(Khan and Maliga, 1999)</w:t>
            </w:r>
          </w:p>
        </w:tc>
      </w:tr>
      <w:tr w:rsidR="00F63F26" w:rsidRPr="00473C91" w14:paraId="2EAC0878" w14:textId="77777777" w:rsidTr="00F63F26">
        <w:trPr>
          <w:jc w:val="center"/>
        </w:trPr>
        <w:tc>
          <w:tcPr>
            <w:tcW w:w="1008" w:type="dxa"/>
          </w:tcPr>
          <w:p w14:paraId="7AB97537" w14:textId="4765FE4E" w:rsidR="00F63F26" w:rsidRPr="00473C91" w:rsidRDefault="00F63F26" w:rsidP="00026D1F">
            <w:pPr>
              <w:rPr>
                <w:sz w:val="16"/>
                <w:szCs w:val="16"/>
              </w:rPr>
            </w:pPr>
            <w:r w:rsidRPr="00473C91">
              <w:rPr>
                <w:sz w:val="16"/>
                <w:szCs w:val="16"/>
              </w:rPr>
              <w:lastRenderedPageBreak/>
              <w:t>GOI</w:t>
            </w:r>
          </w:p>
        </w:tc>
        <w:tc>
          <w:tcPr>
            <w:tcW w:w="720" w:type="dxa"/>
          </w:tcPr>
          <w:p w14:paraId="37D2B07F" w14:textId="77FF7E64" w:rsidR="00F63F26" w:rsidRPr="00473C91" w:rsidRDefault="00F63F26" w:rsidP="00026D1F">
            <w:pPr>
              <w:rPr>
                <w:sz w:val="16"/>
                <w:szCs w:val="16"/>
              </w:rPr>
            </w:pPr>
            <w:proofErr w:type="gramStart"/>
            <w:r w:rsidRPr="00473C91">
              <w:rPr>
                <w:i/>
                <w:sz w:val="16"/>
                <w:szCs w:val="16"/>
              </w:rPr>
              <w:t>aac6</w:t>
            </w:r>
            <w:proofErr w:type="gramEnd"/>
            <w:r w:rsidRPr="00473C91">
              <w:rPr>
                <w:i/>
                <w:sz w:val="16"/>
                <w:szCs w:val="16"/>
              </w:rPr>
              <w:t>-aph2</w:t>
            </w:r>
            <w:r w:rsidRPr="00473C91">
              <w:rPr>
                <w:sz w:val="16"/>
                <w:szCs w:val="16"/>
              </w:rPr>
              <w:t xml:space="preserve"> </w:t>
            </w:r>
          </w:p>
        </w:tc>
        <w:tc>
          <w:tcPr>
            <w:tcW w:w="3254" w:type="dxa"/>
          </w:tcPr>
          <w:p w14:paraId="28C9D92C" w14:textId="75A9E945" w:rsidR="00F63F26" w:rsidRPr="00473C91" w:rsidRDefault="00F63F26" w:rsidP="00026D1F">
            <w:pPr>
              <w:rPr>
                <w:sz w:val="16"/>
                <w:szCs w:val="16"/>
              </w:rPr>
            </w:pPr>
            <w:r w:rsidRPr="00473C91">
              <w:rPr>
                <w:sz w:val="16"/>
                <w:szCs w:val="16"/>
              </w:rPr>
              <w:t>GGTCTCAAATGGAAAATATTGTAGAAAATGAAATTTGTATTCGAACTTTAATTGATGATGATTTTCCTTTAATGTTAAAATGGTTAACTGATGAAAGAGTTTTAGAATTTTATGGAGGTAGAGATAAAAAATATACTTTAGAATCTTTAAAAAAACATTATACTGAACCTTGGGAAGATGAAGTATTTAGAGTAATTATTGAATATAATAATGTTCCTATTGGTTATGGACAAATTTATAAAATGTATGATGAATTATATACTGATTATCATTATCCTAAAACTGATGAAATTGTATATGGAATGGATCAATTTATTGGTGAACCTAATTATTGGTCTAAAGGTATTGGTACTCGATATATTAAATTAATTTTTGAATTTTTAAAAAAAGAACGAAATGCTAATGCTGTAATTTTAGATCCTCATAAAAATAATCCACGAGCTATTCGAGCTTATCAAAAATCTGGATTTAGAATTATTGAAGATTTACCTGAACATGAATTACATGAAGGAAAAAAAGAAGATTGTTATTTAATGGAATATAGATATGATGATAATGCTACTAATGTTAAAGCTATGAAATATTTAATTGAACATTATTTTGATAATTTTAAAGTAGATTCTATTGAAATTATTGGTTCTGGATATGATTCTGTTGCTTATTTAGTTAATAATGAATATATTTTTAAAACTAAATTTTCTACTAATAAAAAAAAAGGTTATGCTAAAGAAAAAGCTATTTATAATTTTTTAAATACTAATTTAGAAACTAATGTAAAAATTCCTAATATTGAATATTCTTATATTTCTGATGAATTATCTATTTTAGGATATAAAGAAATTAAAGGTACTTTTTTAACTCCTGAAATTTATTCTACTATGTCTGAAGAAGAACAAAATTTATTAAAACGAGATATTGCTTCTTTTTTAAGACAAATGCATGGTTTAGATTATACTGATATTTCTGAATGTACTATTGATAATAAACAAAATGTATTAGAAGAATATATTTTATTACGAGAAACTATTTATAATGATTTAACTGATATTGAAAAAGATTATATTGAATCTTTTATGGAAAGATTAAATGCTACTACTGTTTTTGAAGGTAAAAAATGTTTATGTCATAATGATTTTTCTTGTAATCATTTATTATTAGATGGAAATAATAGATTAACTGGAATTATTGATTTTGGTGATTCTGGAATTATTGATGAATATTGTGATTTTATTTATTTATTAGAAGATTCTGAAGAAGAAATTGGTACTAATTTTGGAGAAGATATTTTACGAATGTATGGAAATATTGATATTGAAAAAGCTAAAGAATATCAAGATATTGTAGAAGAATATTATCCTATTGAAACTATTGTATATGGAATTAAAAATATTAAACAAGAATTTATTGAAAATGGTCGAAAAGAAATTTATAAAAGAACTTATAAAGATTAAGCTTTGAGACC</w:t>
            </w:r>
          </w:p>
        </w:tc>
        <w:tc>
          <w:tcPr>
            <w:tcW w:w="716" w:type="dxa"/>
          </w:tcPr>
          <w:p w14:paraId="629D2913" w14:textId="139B183C" w:rsidR="00F63F26" w:rsidRPr="00473C91" w:rsidRDefault="00F63F26" w:rsidP="00026D1F">
            <w:pPr>
              <w:rPr>
                <w:sz w:val="16"/>
                <w:szCs w:val="16"/>
              </w:rPr>
            </w:pPr>
            <w:r w:rsidRPr="00473C91">
              <w:rPr>
                <w:sz w:val="16"/>
                <w:szCs w:val="16"/>
              </w:rPr>
              <w:t>1462</w:t>
            </w:r>
          </w:p>
        </w:tc>
        <w:tc>
          <w:tcPr>
            <w:tcW w:w="1076" w:type="dxa"/>
          </w:tcPr>
          <w:p w14:paraId="423DB1AB" w14:textId="77189B78" w:rsidR="00F63F26" w:rsidRPr="00473C91" w:rsidRDefault="00F63F26" w:rsidP="00026D1F">
            <w:pPr>
              <w:rPr>
                <w:sz w:val="16"/>
                <w:szCs w:val="16"/>
              </w:rPr>
            </w:pPr>
            <w:r w:rsidRPr="00473C91">
              <w:rPr>
                <w:sz w:val="16"/>
                <w:szCs w:val="16"/>
              </w:rPr>
              <w:t>Kanamycin</w:t>
            </w:r>
          </w:p>
        </w:tc>
        <w:tc>
          <w:tcPr>
            <w:tcW w:w="1705" w:type="dxa"/>
          </w:tcPr>
          <w:p w14:paraId="53D5B8F3" w14:textId="61131E68" w:rsidR="00F63F26" w:rsidRPr="00473C91" w:rsidRDefault="00F63F26" w:rsidP="00026D1F">
            <w:pPr>
              <w:rPr>
                <w:sz w:val="16"/>
                <w:szCs w:val="16"/>
              </w:rPr>
            </w:pPr>
            <w:proofErr w:type="gramStart"/>
            <w:r w:rsidRPr="00473C91">
              <w:rPr>
                <w:sz w:val="16"/>
                <w:szCs w:val="16"/>
              </w:rPr>
              <w:t>aminoglycoside</w:t>
            </w:r>
            <w:proofErr w:type="gramEnd"/>
            <w:r w:rsidRPr="00473C91">
              <w:rPr>
                <w:sz w:val="16"/>
                <w:szCs w:val="16"/>
              </w:rPr>
              <w:t xml:space="preserve"> resistance gene encoding for a bifunctional aminoglycoside acetyltransferase/phosphotransferase (including stop codon)</w:t>
            </w:r>
          </w:p>
        </w:tc>
        <w:tc>
          <w:tcPr>
            <w:tcW w:w="1097" w:type="dxa"/>
          </w:tcPr>
          <w:p w14:paraId="49251539" w14:textId="6914ED24" w:rsidR="00F63F26" w:rsidRPr="00473C91" w:rsidRDefault="00F63F26" w:rsidP="00026D1F">
            <w:pPr>
              <w:rPr>
                <w:sz w:val="16"/>
                <w:szCs w:val="16"/>
              </w:rPr>
            </w:pPr>
            <w:r w:rsidRPr="00473C91">
              <w:rPr>
                <w:noProof/>
                <w:sz w:val="16"/>
                <w:szCs w:val="16"/>
                <w:lang w:val="fr-FR"/>
              </w:rPr>
              <w:t>(Tabatabaei et al., 2017)</w:t>
            </w:r>
          </w:p>
        </w:tc>
      </w:tr>
      <w:tr w:rsidR="00F63F26" w:rsidRPr="00473C91" w14:paraId="04BB6397" w14:textId="77777777" w:rsidTr="00F63F26">
        <w:trPr>
          <w:jc w:val="center"/>
        </w:trPr>
        <w:tc>
          <w:tcPr>
            <w:tcW w:w="1008" w:type="dxa"/>
          </w:tcPr>
          <w:p w14:paraId="18CDB87D" w14:textId="6FB8E987" w:rsidR="00F63F26" w:rsidRPr="00473C91" w:rsidRDefault="00F63F26" w:rsidP="00026D1F">
            <w:pPr>
              <w:rPr>
                <w:sz w:val="16"/>
                <w:szCs w:val="16"/>
              </w:rPr>
            </w:pPr>
            <w:r w:rsidRPr="00473C91">
              <w:rPr>
                <w:sz w:val="16"/>
                <w:szCs w:val="16"/>
              </w:rPr>
              <w:t>GOI</w:t>
            </w:r>
          </w:p>
        </w:tc>
        <w:tc>
          <w:tcPr>
            <w:tcW w:w="720" w:type="dxa"/>
          </w:tcPr>
          <w:p w14:paraId="272B6589" w14:textId="77EDC4E7" w:rsidR="00F63F26" w:rsidRPr="00473C91" w:rsidRDefault="00F63F26" w:rsidP="00026D1F">
            <w:pPr>
              <w:rPr>
                <w:sz w:val="16"/>
                <w:szCs w:val="16"/>
              </w:rPr>
            </w:pPr>
            <w:r w:rsidRPr="00473C91">
              <w:rPr>
                <w:i/>
                <w:sz w:val="16"/>
                <w:szCs w:val="16"/>
              </w:rPr>
              <w:t>Lux-C</w:t>
            </w:r>
            <w:r w:rsidRPr="00473C91">
              <w:rPr>
                <w:sz w:val="16"/>
                <w:szCs w:val="16"/>
              </w:rPr>
              <w:t xml:space="preserve"> codon opt for tobacco chl stop</w:t>
            </w:r>
          </w:p>
        </w:tc>
        <w:tc>
          <w:tcPr>
            <w:tcW w:w="3254" w:type="dxa"/>
          </w:tcPr>
          <w:p w14:paraId="46E2EF3E" w14:textId="7D3A5550" w:rsidR="00F63F26" w:rsidRPr="00473C91" w:rsidRDefault="00F63F26" w:rsidP="00026D1F">
            <w:pPr>
              <w:rPr>
                <w:sz w:val="16"/>
                <w:szCs w:val="16"/>
              </w:rPr>
            </w:pPr>
            <w:r w:rsidRPr="00473C91">
              <w:rPr>
                <w:sz w:val="16"/>
                <w:szCs w:val="16"/>
              </w:rPr>
              <w:t>GGTCTCAAATGATTAAAAAAATTCCTATGATTATTGGAGGAGTAGTACAAAATACTTCTGGATATGGAATGAGAGAATTAACTTTAAATAATAATAAAGTAAATATTCCTATTATTACTCAATCTGATGTAGAAGCTATTCAATCTTTAAATATTGAAAATAAATTAACTATTAATCAAATTGTAAATTTTTTATATACTGTAGGACAAAAATGGAAATCTGAAACTTATTCTAGAAGATTAACTTATATTAGAGATTTAATTAAATTTTTAGGATATTCTCAAGAAATGGCTAAATTAGAAGCTAATTGGATTTCTATGATTTTATGTTCTAAA</w:t>
            </w:r>
            <w:r w:rsidRPr="00473C91">
              <w:rPr>
                <w:sz w:val="16"/>
                <w:szCs w:val="16"/>
              </w:rPr>
              <w:lastRenderedPageBreak/>
              <w:t>TCTGCTTTATATGATATTGTAGAAAATGATTTATCTTCTAGACATATTATTGATGAATGGATTCCTCAAGGAGAATGTTATGTAAAAGCTTTACCTAAAGGAAAATCTGTACATTTATTAGCTGGAAATGTACCTTTATCTGGAGTAACTTCTATTTTAAGAGCTATTTTAACTAAAAATGAATGTATTATTAAAACTTCTTCTGCTGATCCTTTTACTGCTACTGCTTTAGTAAATTCTTTTATTGATGTAGATGCTGAACATCCTATTACTAGATCTATTTCTGTAATGTATTGGTCCCATTCTGAAGATTTAGCTATTCCTAAACAAATTATGTCTTGTGCTGATGTAGTAATTGCTTGGGGAGGAGATGATGCTATTAAATGGGCTACTGAACATGCTCCTTCTCATGCTGATATTTTAAAATTTGGACCTAAAAAATCTATTTCTATTGTAGATAATCCTACTGATATTAAAGCTGCTGCTATTGGAGTAGCTCATGATATTTGTTTTTATGATCAACAAGCTTGTTTTTCTACTCAAGATATTTATTATATTGGAGATTCTATTGATATTTTTTTTGATGAATTAGCTCAACAATTAAATAAATATAAAGATATTTTACCTAAAGGAGAAAGAAATTTTGATGAAAAAGCTGCTTTTTCTTTAACTGAAAGAGAATGTTTATTTGCTAAATATAAAGTACAAAAAGGAGAATCTCAATCTTGGTTATTAACTCAATCTCCTGCTGGATCTTTTGGAAATCAACCTTTATCTAGATCTGCTTATATTCATCAAGTAAATGATATTTCTGAAGTAATTCCTTTTGTACATAAAGCTGTAACTCAAACTGTAGCTATTGCTCCTTGGGAATCTTCTTTTAAATATAGAGATATTTTAGCTGAACATGGAGCTGAAAGAATTATTGAAGCTGGAATGAATAATATTTTTAGAGTAGGAGGAGCTCATGATGGAATGAGGCCTTTACAAAGATTAGTAAATTATATTTCTCATGAAAGACCTTCTACTTATACTACTAAAGATGTATCTGTAAAAATTGAACAAACTAGATATTTAGAAGAAGATAAATTTTTAGTATTTGTACCTTAGGCTTTGAGACC</w:t>
            </w:r>
          </w:p>
        </w:tc>
        <w:tc>
          <w:tcPr>
            <w:tcW w:w="716" w:type="dxa"/>
          </w:tcPr>
          <w:p w14:paraId="0B00F964" w14:textId="74D9C462" w:rsidR="00F63F26" w:rsidRPr="00473C91" w:rsidRDefault="00F63F26" w:rsidP="00026D1F">
            <w:pPr>
              <w:rPr>
                <w:sz w:val="16"/>
                <w:szCs w:val="16"/>
              </w:rPr>
            </w:pPr>
            <w:r w:rsidRPr="00473C91">
              <w:rPr>
                <w:sz w:val="16"/>
                <w:szCs w:val="16"/>
              </w:rPr>
              <w:lastRenderedPageBreak/>
              <w:t>1456</w:t>
            </w:r>
          </w:p>
        </w:tc>
        <w:tc>
          <w:tcPr>
            <w:tcW w:w="1076" w:type="dxa"/>
          </w:tcPr>
          <w:p w14:paraId="3F6C18F7" w14:textId="4D48712C" w:rsidR="00F63F26" w:rsidRPr="00473C91" w:rsidRDefault="00F63F26" w:rsidP="00026D1F">
            <w:pPr>
              <w:rPr>
                <w:sz w:val="16"/>
                <w:szCs w:val="16"/>
              </w:rPr>
            </w:pPr>
            <w:r w:rsidRPr="00473C91">
              <w:rPr>
                <w:sz w:val="16"/>
                <w:szCs w:val="16"/>
              </w:rPr>
              <w:t>Kanamycin</w:t>
            </w:r>
          </w:p>
        </w:tc>
        <w:tc>
          <w:tcPr>
            <w:tcW w:w="1705" w:type="dxa"/>
          </w:tcPr>
          <w:p w14:paraId="310698F1" w14:textId="4B5BE151" w:rsidR="00F63F26" w:rsidRPr="00473C91" w:rsidRDefault="00F63F26" w:rsidP="00026D1F">
            <w:pPr>
              <w:rPr>
                <w:sz w:val="16"/>
                <w:szCs w:val="16"/>
              </w:rPr>
            </w:pPr>
            <w:r w:rsidRPr="00473C91">
              <w:rPr>
                <w:i/>
                <w:sz w:val="16"/>
                <w:szCs w:val="16"/>
              </w:rPr>
              <w:t>Lux-C</w:t>
            </w:r>
            <w:r w:rsidRPr="00473C91">
              <w:rPr>
                <w:sz w:val="16"/>
                <w:szCs w:val="16"/>
              </w:rPr>
              <w:t xml:space="preserve"> codon optimized for </w:t>
            </w:r>
            <w:r w:rsidRPr="00473C91">
              <w:rPr>
                <w:i/>
                <w:sz w:val="16"/>
                <w:szCs w:val="16"/>
              </w:rPr>
              <w:t>Nicotiana tabacum</w:t>
            </w:r>
            <w:r w:rsidRPr="00473C91">
              <w:rPr>
                <w:sz w:val="16"/>
                <w:szCs w:val="16"/>
              </w:rPr>
              <w:t xml:space="preserve"> plastome (including stop codon)</w:t>
            </w:r>
          </w:p>
        </w:tc>
        <w:tc>
          <w:tcPr>
            <w:tcW w:w="1097" w:type="dxa"/>
          </w:tcPr>
          <w:p w14:paraId="65262DE4" w14:textId="08ABCC5C" w:rsidR="00F63F26" w:rsidRPr="00473C91" w:rsidRDefault="00F63F26" w:rsidP="00026D1F">
            <w:pPr>
              <w:rPr>
                <w:sz w:val="16"/>
                <w:szCs w:val="16"/>
                <w:lang w:val="fr-FR"/>
              </w:rPr>
            </w:pPr>
            <w:r w:rsidRPr="00473C91">
              <w:rPr>
                <w:noProof/>
                <w:sz w:val="16"/>
                <w:szCs w:val="16"/>
              </w:rPr>
              <w:t>(Lee et al., 1991)</w:t>
            </w:r>
          </w:p>
        </w:tc>
      </w:tr>
      <w:tr w:rsidR="00F63F26" w:rsidRPr="00473C91" w14:paraId="374D48E3" w14:textId="77777777" w:rsidTr="00F63F26">
        <w:trPr>
          <w:jc w:val="center"/>
        </w:trPr>
        <w:tc>
          <w:tcPr>
            <w:tcW w:w="1008" w:type="dxa"/>
          </w:tcPr>
          <w:p w14:paraId="23E85094" w14:textId="3C986B80" w:rsidR="00F63F26" w:rsidRPr="00473C91" w:rsidRDefault="00F63F26" w:rsidP="00026D1F">
            <w:pPr>
              <w:rPr>
                <w:sz w:val="16"/>
                <w:szCs w:val="16"/>
              </w:rPr>
            </w:pPr>
            <w:r w:rsidRPr="00473C91">
              <w:rPr>
                <w:sz w:val="16"/>
                <w:szCs w:val="16"/>
              </w:rPr>
              <w:lastRenderedPageBreak/>
              <w:t>GOI</w:t>
            </w:r>
          </w:p>
        </w:tc>
        <w:tc>
          <w:tcPr>
            <w:tcW w:w="720" w:type="dxa"/>
          </w:tcPr>
          <w:p w14:paraId="22680480" w14:textId="26418A29" w:rsidR="00F63F26" w:rsidRPr="00473C91" w:rsidRDefault="00F63F26" w:rsidP="00026D1F">
            <w:pPr>
              <w:rPr>
                <w:sz w:val="16"/>
                <w:szCs w:val="16"/>
              </w:rPr>
            </w:pPr>
            <w:r w:rsidRPr="00473C91">
              <w:rPr>
                <w:i/>
                <w:sz w:val="16"/>
                <w:szCs w:val="16"/>
              </w:rPr>
              <w:t>Lux-D</w:t>
            </w:r>
            <w:r w:rsidRPr="00473C91">
              <w:rPr>
                <w:sz w:val="16"/>
                <w:szCs w:val="16"/>
              </w:rPr>
              <w:t xml:space="preserve"> codon opt for tobacco chl stop</w:t>
            </w:r>
          </w:p>
        </w:tc>
        <w:tc>
          <w:tcPr>
            <w:tcW w:w="3254" w:type="dxa"/>
          </w:tcPr>
          <w:p w14:paraId="0B8167F6" w14:textId="20915238" w:rsidR="00F63F26" w:rsidRPr="00473C91" w:rsidRDefault="00F63F26" w:rsidP="00026D1F">
            <w:pPr>
              <w:rPr>
                <w:sz w:val="16"/>
                <w:szCs w:val="16"/>
              </w:rPr>
            </w:pPr>
            <w:r w:rsidRPr="00473C91">
              <w:rPr>
                <w:sz w:val="16"/>
                <w:szCs w:val="16"/>
              </w:rPr>
              <w:t>GGTCTCAAATGGAAAATACTCAACATTCTTTACCTATTGATCATGTAATTGATATTGGAGATAATAGATATATTAGAGTATGGGAAACTAAACCTAAAAATAAAGAAACTAAAAGAAATAATACTATTGTAATTGCTTCTGGATTTGCTAGAAGAATGGATCATTTTGCTGGATTAGCTGAATATTTAGCTAATAATGGATTTAGAGTAATTAGATATGATTCTTTAAATCATGTAGGATTATCTTCTGGAGAAATTAAACAATTTTCTATGTCTGTAGGAAAACATTCTTTATTAACTGTAATTGATTGGTTAAAAGAAAGAAATATTAATAATATTGGATTAATTGCTTCTTCTTTATCTGCTAGAATTGCTTATGAAGTAGCTGCTGAAATTGATTTATCTTTTTTAATTACTGCTGTAGGAGTAGTAAATTTAAGATCTACTTTAGAAAAAGCTTTAAAATATGATTATTTACAAATGGAAGTAAATACTATTCCTGAAGATTTAATTTTTGAAGGACATAATTTAGGATCTAAAGTATTTGTAACTGATTGTTTTGAAAATAATTGGGATTCTTTAGATTCTACTATTAATAAAATTTGTGAATTAGATATTCCTTTTATTGCTTTTACTTCTGATGGAGATGATTGGGTATGTCAACATG</w:t>
            </w:r>
            <w:r w:rsidRPr="00473C91">
              <w:rPr>
                <w:sz w:val="16"/>
                <w:szCs w:val="16"/>
              </w:rPr>
              <w:lastRenderedPageBreak/>
              <w:t>AAGTAAAACATTTAGTATCTAATGTAAAATCTGATAAAAAAAAAATTTATTCTTTAGTAGGATCTTCTCATGATTTAGGAGAAAATTTAGTAGTATTAAGAAATTTTTATCAATCTATGACTAAAGCTGCTGTATCTTTAGATAGACAATTAGTAGAATTAGTAGATGAAATTATTGAACCTAATTTTGAAGATTTAACTGTAATTACTGTAAATGAAAGAAGATTAAAAAATAAAATTGAAAATGAAATTATTAATAGATTAGCTGATAGAGTATTAGCTTCTGTATAAGCTTTGAGACC</w:t>
            </w:r>
          </w:p>
        </w:tc>
        <w:tc>
          <w:tcPr>
            <w:tcW w:w="716" w:type="dxa"/>
          </w:tcPr>
          <w:p w14:paraId="7E7E0A73" w14:textId="1F1C2D5B" w:rsidR="00F63F26" w:rsidRPr="00473C91" w:rsidRDefault="00F63F26" w:rsidP="00026D1F">
            <w:pPr>
              <w:rPr>
                <w:sz w:val="16"/>
                <w:szCs w:val="16"/>
              </w:rPr>
            </w:pPr>
            <w:r w:rsidRPr="00473C91">
              <w:rPr>
                <w:sz w:val="16"/>
                <w:szCs w:val="16"/>
              </w:rPr>
              <w:lastRenderedPageBreak/>
              <w:t>967</w:t>
            </w:r>
          </w:p>
        </w:tc>
        <w:tc>
          <w:tcPr>
            <w:tcW w:w="1076" w:type="dxa"/>
          </w:tcPr>
          <w:p w14:paraId="4463E5EC" w14:textId="2DF0D3DB" w:rsidR="00F63F26" w:rsidRPr="00473C91" w:rsidRDefault="00F63F26" w:rsidP="00026D1F">
            <w:pPr>
              <w:rPr>
                <w:sz w:val="16"/>
                <w:szCs w:val="16"/>
              </w:rPr>
            </w:pPr>
            <w:r w:rsidRPr="00473C91">
              <w:rPr>
                <w:sz w:val="16"/>
                <w:szCs w:val="16"/>
              </w:rPr>
              <w:t>Kanamycin</w:t>
            </w:r>
          </w:p>
        </w:tc>
        <w:tc>
          <w:tcPr>
            <w:tcW w:w="1705" w:type="dxa"/>
          </w:tcPr>
          <w:p w14:paraId="47786A39" w14:textId="0876F855" w:rsidR="00F63F26" w:rsidRPr="00473C91" w:rsidRDefault="00F63F26" w:rsidP="00026D1F">
            <w:pPr>
              <w:rPr>
                <w:sz w:val="16"/>
                <w:szCs w:val="16"/>
              </w:rPr>
            </w:pPr>
            <w:r w:rsidRPr="00473C91">
              <w:rPr>
                <w:i/>
                <w:sz w:val="16"/>
                <w:szCs w:val="16"/>
              </w:rPr>
              <w:t>Lux-D</w:t>
            </w:r>
            <w:r w:rsidRPr="00473C91">
              <w:rPr>
                <w:sz w:val="16"/>
                <w:szCs w:val="16"/>
              </w:rPr>
              <w:t xml:space="preserve"> codon optimized for </w:t>
            </w:r>
            <w:r w:rsidRPr="00473C91">
              <w:rPr>
                <w:i/>
                <w:sz w:val="16"/>
                <w:szCs w:val="16"/>
              </w:rPr>
              <w:t>Nicotiana tabacum</w:t>
            </w:r>
            <w:r w:rsidRPr="00473C91">
              <w:rPr>
                <w:sz w:val="16"/>
                <w:szCs w:val="16"/>
              </w:rPr>
              <w:t xml:space="preserve"> plastome (including stop codon)</w:t>
            </w:r>
          </w:p>
        </w:tc>
        <w:tc>
          <w:tcPr>
            <w:tcW w:w="1097" w:type="dxa"/>
          </w:tcPr>
          <w:p w14:paraId="718FDE3A" w14:textId="3B9B86B0" w:rsidR="00F63F26" w:rsidRPr="00473C91" w:rsidRDefault="00F63F26" w:rsidP="00026D1F">
            <w:pPr>
              <w:rPr>
                <w:sz w:val="16"/>
                <w:szCs w:val="16"/>
              </w:rPr>
            </w:pPr>
            <w:r w:rsidRPr="00473C91">
              <w:rPr>
                <w:noProof/>
                <w:sz w:val="16"/>
                <w:szCs w:val="16"/>
              </w:rPr>
              <w:t>(Lee et al., 1991)</w:t>
            </w:r>
          </w:p>
        </w:tc>
      </w:tr>
      <w:tr w:rsidR="00F63F26" w:rsidRPr="00473C91" w14:paraId="7EB3965E" w14:textId="77777777" w:rsidTr="00F63F26">
        <w:trPr>
          <w:jc w:val="center"/>
        </w:trPr>
        <w:tc>
          <w:tcPr>
            <w:tcW w:w="1008" w:type="dxa"/>
          </w:tcPr>
          <w:p w14:paraId="2AF20302" w14:textId="6568DDC3" w:rsidR="00F63F26" w:rsidRPr="00473C91" w:rsidRDefault="00F63F26" w:rsidP="00026D1F">
            <w:pPr>
              <w:rPr>
                <w:sz w:val="16"/>
                <w:szCs w:val="16"/>
              </w:rPr>
            </w:pPr>
            <w:r w:rsidRPr="00473C91">
              <w:rPr>
                <w:sz w:val="16"/>
                <w:szCs w:val="16"/>
              </w:rPr>
              <w:lastRenderedPageBreak/>
              <w:t>GOI</w:t>
            </w:r>
          </w:p>
        </w:tc>
        <w:tc>
          <w:tcPr>
            <w:tcW w:w="720" w:type="dxa"/>
          </w:tcPr>
          <w:p w14:paraId="216A35B3" w14:textId="29A1E575" w:rsidR="00F63F26" w:rsidRPr="00473C91" w:rsidRDefault="00F63F26" w:rsidP="00026D1F">
            <w:pPr>
              <w:rPr>
                <w:sz w:val="16"/>
                <w:szCs w:val="16"/>
              </w:rPr>
            </w:pPr>
            <w:r w:rsidRPr="00473C91">
              <w:rPr>
                <w:i/>
                <w:sz w:val="16"/>
                <w:szCs w:val="16"/>
              </w:rPr>
              <w:t>Lux-A</w:t>
            </w:r>
            <w:r w:rsidRPr="00473C91">
              <w:rPr>
                <w:sz w:val="16"/>
                <w:szCs w:val="16"/>
              </w:rPr>
              <w:t xml:space="preserve"> codon opt for tobacco chl stop</w:t>
            </w:r>
          </w:p>
        </w:tc>
        <w:tc>
          <w:tcPr>
            <w:tcW w:w="3254" w:type="dxa"/>
          </w:tcPr>
          <w:p w14:paraId="029AE2EE" w14:textId="058D85CC" w:rsidR="00F63F26" w:rsidRPr="00473C91" w:rsidRDefault="00F63F26" w:rsidP="00026D1F">
            <w:pPr>
              <w:rPr>
                <w:sz w:val="16"/>
                <w:szCs w:val="16"/>
              </w:rPr>
            </w:pPr>
            <w:r w:rsidRPr="00473C91">
              <w:rPr>
                <w:sz w:val="16"/>
                <w:szCs w:val="16"/>
              </w:rPr>
              <w:t>GGTCTCAAATGAAAATTTCTAATATTTGTTTTTCTTATCAACCTCCTGGAGAATCTCATCAAGAAGTAATGGAAAGATTTATTAGATTAGGAGTAGCTTCTGAAGAATTAAATTTTGATGGATTTTATACTTTAGAACATCATTTTACTGAATTTGGAATTACTGGAAATTTATATATTGCTTGTGCTAATATTTTAGGAAGAACTAAAAGAATTCAAGTAGGAACTATGGGAATTGTATTACCTACTGAACATCCTGCTAGACATGTAGAATCTTTATTAGTATTAGATCAATTATCTAAAGGAAGATTTAATTATGGAACTGTAAGAGGATTATATCATAAAGATTTTAGAGTATTTGGAACTTCTCAAGAAGATTCTAGAAAAACTGCTGAAAATTTTTATTCTATGATTTTAGATGCTTCTAAAACTGGAGTATTACATACTGATGGAGAAGTAGTAGAATTTCCTGATGTAAATGTATATCCTGAAGCTTATTCTAAAAAACAACCTACTTGTATGACTGCTGAATCTTCTGAAACTATTACTTATTTAGCTGAAAGAGGATTACCTATGGTATTATCTTGGATTATTCCTGTATCTGAAAAAGTATCTCAAATGGAATTATATAATGAAGTAGCTGCTGAACATGGACATGATATTAATAATATTGAACATATTTTAACTTTTATTTGTTCTGTAAATGAAGATGGAGAAAAAGCTGATTCTGTATGTAGAAATTTTTTAGAAAATTGGTATGATTCTTATAAAAATGCTACTAATATTTTTAATGATTCTAATCAAACTAGAGGATATGATTATTTAAAAGCTCAATGGAGAGAATGGGTAATGAAAGGATTAGCTGATCCTAGAAGAAGATTAGATTATTCTAATGAATTAAATCCTGTAGGAACTCCTGAAAGATGTATTGAAATTATTCAATCTAATATTGATGCTACTGGAATTAAACATATTACTGTAGGATTTGAAGCTAATGGATCTGAACAAGAAATTAGAGAATCTATGGAATTATTTATGGAAAAAGTAGCTCCTCATTTAAAAGATCCTCAATAAGCTTTGAGACC</w:t>
            </w:r>
          </w:p>
        </w:tc>
        <w:tc>
          <w:tcPr>
            <w:tcW w:w="716" w:type="dxa"/>
          </w:tcPr>
          <w:p w14:paraId="0B008235" w14:textId="7AF16CEF" w:rsidR="00F63F26" w:rsidRPr="00473C91" w:rsidRDefault="00F63F26" w:rsidP="00026D1F">
            <w:pPr>
              <w:rPr>
                <w:sz w:val="16"/>
                <w:szCs w:val="16"/>
              </w:rPr>
            </w:pPr>
            <w:r w:rsidRPr="00473C91">
              <w:rPr>
                <w:sz w:val="16"/>
                <w:szCs w:val="16"/>
              </w:rPr>
              <w:t>1084</w:t>
            </w:r>
          </w:p>
        </w:tc>
        <w:tc>
          <w:tcPr>
            <w:tcW w:w="1076" w:type="dxa"/>
          </w:tcPr>
          <w:p w14:paraId="2D8FD225" w14:textId="11702A6F" w:rsidR="00F63F26" w:rsidRPr="00473C91" w:rsidRDefault="00F63F26" w:rsidP="00026D1F">
            <w:pPr>
              <w:rPr>
                <w:sz w:val="16"/>
                <w:szCs w:val="16"/>
              </w:rPr>
            </w:pPr>
            <w:r w:rsidRPr="00473C91">
              <w:rPr>
                <w:sz w:val="16"/>
                <w:szCs w:val="16"/>
              </w:rPr>
              <w:t>Kanamycin</w:t>
            </w:r>
          </w:p>
        </w:tc>
        <w:tc>
          <w:tcPr>
            <w:tcW w:w="1705" w:type="dxa"/>
          </w:tcPr>
          <w:p w14:paraId="017DAA54" w14:textId="25E9009F" w:rsidR="00F63F26" w:rsidRPr="00473C91" w:rsidRDefault="00F63F26" w:rsidP="00026D1F">
            <w:pPr>
              <w:rPr>
                <w:sz w:val="16"/>
                <w:szCs w:val="16"/>
              </w:rPr>
            </w:pPr>
            <w:r w:rsidRPr="00473C91">
              <w:rPr>
                <w:i/>
                <w:sz w:val="16"/>
                <w:szCs w:val="16"/>
              </w:rPr>
              <w:t>Lux-A</w:t>
            </w:r>
            <w:r w:rsidRPr="00473C91">
              <w:rPr>
                <w:sz w:val="16"/>
                <w:szCs w:val="16"/>
              </w:rPr>
              <w:t xml:space="preserve"> codon optimized for </w:t>
            </w:r>
            <w:r w:rsidRPr="00473C91">
              <w:rPr>
                <w:i/>
                <w:sz w:val="16"/>
                <w:szCs w:val="16"/>
              </w:rPr>
              <w:t>Nicotiana tabacum</w:t>
            </w:r>
            <w:r w:rsidRPr="00473C91">
              <w:rPr>
                <w:sz w:val="16"/>
                <w:szCs w:val="16"/>
              </w:rPr>
              <w:t xml:space="preserve"> plastome (including stop codon)</w:t>
            </w:r>
          </w:p>
        </w:tc>
        <w:tc>
          <w:tcPr>
            <w:tcW w:w="1097" w:type="dxa"/>
          </w:tcPr>
          <w:p w14:paraId="4CFC1B63" w14:textId="2DA651B4" w:rsidR="00F63F26" w:rsidRPr="00473C91" w:rsidRDefault="00F63F26" w:rsidP="00026D1F">
            <w:pPr>
              <w:rPr>
                <w:sz w:val="16"/>
                <w:szCs w:val="16"/>
              </w:rPr>
            </w:pPr>
            <w:r w:rsidRPr="00473C91">
              <w:rPr>
                <w:noProof/>
                <w:sz w:val="16"/>
                <w:szCs w:val="16"/>
              </w:rPr>
              <w:t>(Lee et al., 1991)</w:t>
            </w:r>
          </w:p>
        </w:tc>
      </w:tr>
      <w:tr w:rsidR="00F63F26" w:rsidRPr="00473C91" w14:paraId="54D181D4" w14:textId="77777777" w:rsidTr="00F63F26">
        <w:trPr>
          <w:jc w:val="center"/>
        </w:trPr>
        <w:tc>
          <w:tcPr>
            <w:tcW w:w="1008" w:type="dxa"/>
          </w:tcPr>
          <w:p w14:paraId="4A9C8956" w14:textId="6EEF0F62" w:rsidR="00F63F26" w:rsidRPr="00473C91" w:rsidRDefault="00F63F26" w:rsidP="00026D1F">
            <w:pPr>
              <w:rPr>
                <w:sz w:val="16"/>
                <w:szCs w:val="16"/>
              </w:rPr>
            </w:pPr>
            <w:r w:rsidRPr="00473C91">
              <w:rPr>
                <w:sz w:val="16"/>
                <w:szCs w:val="16"/>
              </w:rPr>
              <w:t>GOI</w:t>
            </w:r>
          </w:p>
        </w:tc>
        <w:tc>
          <w:tcPr>
            <w:tcW w:w="720" w:type="dxa"/>
          </w:tcPr>
          <w:p w14:paraId="724D8560" w14:textId="57BDD8CF" w:rsidR="00F63F26" w:rsidRPr="00473C91" w:rsidRDefault="00F63F26" w:rsidP="00026D1F">
            <w:pPr>
              <w:rPr>
                <w:sz w:val="16"/>
                <w:szCs w:val="16"/>
              </w:rPr>
            </w:pPr>
            <w:r w:rsidRPr="00473C91">
              <w:rPr>
                <w:i/>
                <w:sz w:val="16"/>
                <w:szCs w:val="16"/>
              </w:rPr>
              <w:t>Lux-B</w:t>
            </w:r>
            <w:r w:rsidRPr="00473C91">
              <w:rPr>
                <w:sz w:val="16"/>
                <w:szCs w:val="16"/>
              </w:rPr>
              <w:t xml:space="preserve"> codon opt for tobacco chl stop</w:t>
            </w:r>
          </w:p>
        </w:tc>
        <w:tc>
          <w:tcPr>
            <w:tcW w:w="3254" w:type="dxa"/>
          </w:tcPr>
          <w:p w14:paraId="2302AB9D" w14:textId="318ACD36" w:rsidR="00F63F26" w:rsidRPr="00473C91" w:rsidRDefault="00F63F26" w:rsidP="00026D1F">
            <w:pPr>
              <w:rPr>
                <w:sz w:val="16"/>
                <w:szCs w:val="16"/>
              </w:rPr>
            </w:pPr>
            <w:r w:rsidRPr="00473C91">
              <w:rPr>
                <w:sz w:val="16"/>
                <w:szCs w:val="16"/>
              </w:rPr>
              <w:t>GGTCTCAAATGAATTTTGGATTATTTTTTTTAAATTTTCAACCTGAAGGAATGACTTCTGAAATGGTATTAGATAATATGGTAGATACTGTAGCTTTAGTAGATAAAGATGATTATCATTTTAAAAGAGTATTAGTATCTGAACATCATTTTTCTAAAAATGGAATTATTGGAGAACCTTTAACTGCTATTTCTTTTTTATTAGGATTAACTAAAAGAATTGAAATTGGATCTTTAAATCAAGTAATTACTACTCATCATCCTGTAAGAATTGGAGAACAAACTGGATTATTAGATCAAATGTCTTATGGAAGATTTGTATTAGGATTATCTGATTGTGTAAATGATTTTGAAATGGATTTTTTTAAAAGAAAAAGATCTTCTCAACAACA</w:t>
            </w:r>
            <w:r w:rsidRPr="00473C91">
              <w:rPr>
                <w:sz w:val="16"/>
                <w:szCs w:val="16"/>
              </w:rPr>
              <w:lastRenderedPageBreak/>
              <w:t>ACAATTTGAAGCTTGTTATGAAATTTTAAATGAAGCTTTAACTACTAATTATTGTCAAGCTGATGATGATTTTTTTAATTTTCCTAGAATTTCTGTAAATCCTCATTGTATTTCTGAAGTAAAACAATATATTTTAGCTTCTTCTATGGGAGTAGTAGAATGGGCTGCTAGAAAAGGATTACCTTTAACTTATAGATGGTCTGATTCTTTAGCTGAAAAAGAAAAATATTATCAAAGATATTTAGCTGTAGCTAAAGAAAATAATATTGATGTATCTAATATTGATCATCAATTTCCTTTATTAGTAAATATTAATGAAAATAGAAGAATTGCTAGAGATGAAGTAAGAGAATATATTCAATCTTATGTATCTGAAGCTTATCCTACTGATCCTAATATTGAATTAAGAGTAGAAGAATTAATTGAACAACATGCTGTAGGAAAAGTAGATGAATATTATGATTCTACTATGCATGCTGTAAAAGTAACTGGATCTAAAAATTTATTATTATCTTTTGAATCTATGAAAAATAAAGATGATGTAACTAAATTAATTAATATGTTTAATCAAAAAATTAAAGATAATTTAATTAAATAAGCTTTGAGACC</w:t>
            </w:r>
          </w:p>
        </w:tc>
        <w:tc>
          <w:tcPr>
            <w:tcW w:w="716" w:type="dxa"/>
          </w:tcPr>
          <w:p w14:paraId="387E63B4" w14:textId="5E558D60" w:rsidR="00F63F26" w:rsidRPr="00473C91" w:rsidRDefault="00F63F26" w:rsidP="00026D1F">
            <w:pPr>
              <w:rPr>
                <w:sz w:val="16"/>
                <w:szCs w:val="16"/>
              </w:rPr>
            </w:pPr>
            <w:r w:rsidRPr="00473C91">
              <w:rPr>
                <w:sz w:val="16"/>
                <w:szCs w:val="16"/>
              </w:rPr>
              <w:lastRenderedPageBreak/>
              <w:t>1000</w:t>
            </w:r>
          </w:p>
        </w:tc>
        <w:tc>
          <w:tcPr>
            <w:tcW w:w="1076" w:type="dxa"/>
          </w:tcPr>
          <w:p w14:paraId="63C3B6AC" w14:textId="6DCF0CEA" w:rsidR="00F63F26" w:rsidRPr="00473C91" w:rsidRDefault="00F63F26" w:rsidP="00026D1F">
            <w:pPr>
              <w:rPr>
                <w:sz w:val="16"/>
                <w:szCs w:val="16"/>
              </w:rPr>
            </w:pPr>
            <w:r w:rsidRPr="00473C91">
              <w:rPr>
                <w:sz w:val="16"/>
                <w:szCs w:val="16"/>
              </w:rPr>
              <w:t>Kanamycin</w:t>
            </w:r>
          </w:p>
        </w:tc>
        <w:tc>
          <w:tcPr>
            <w:tcW w:w="1705" w:type="dxa"/>
          </w:tcPr>
          <w:p w14:paraId="6643CCDC" w14:textId="2494ACEB" w:rsidR="00F63F26" w:rsidRPr="00473C91" w:rsidRDefault="00F63F26" w:rsidP="00026D1F">
            <w:pPr>
              <w:rPr>
                <w:sz w:val="16"/>
                <w:szCs w:val="16"/>
              </w:rPr>
            </w:pPr>
            <w:r w:rsidRPr="00473C91">
              <w:rPr>
                <w:i/>
                <w:sz w:val="16"/>
                <w:szCs w:val="16"/>
              </w:rPr>
              <w:t>Lux-B</w:t>
            </w:r>
            <w:r w:rsidRPr="00473C91">
              <w:rPr>
                <w:sz w:val="16"/>
                <w:szCs w:val="16"/>
              </w:rPr>
              <w:t xml:space="preserve"> codon optimized for </w:t>
            </w:r>
            <w:r w:rsidRPr="00473C91">
              <w:rPr>
                <w:i/>
                <w:sz w:val="16"/>
                <w:szCs w:val="16"/>
              </w:rPr>
              <w:t>Nicotiana tabacum</w:t>
            </w:r>
            <w:r w:rsidRPr="00473C91">
              <w:rPr>
                <w:sz w:val="16"/>
                <w:szCs w:val="16"/>
              </w:rPr>
              <w:t xml:space="preserve"> plastome (including stop codon)</w:t>
            </w:r>
          </w:p>
        </w:tc>
        <w:tc>
          <w:tcPr>
            <w:tcW w:w="1097" w:type="dxa"/>
          </w:tcPr>
          <w:p w14:paraId="5216EEBC" w14:textId="68560103" w:rsidR="00F63F26" w:rsidRPr="00473C91" w:rsidRDefault="00F63F26" w:rsidP="00026D1F">
            <w:pPr>
              <w:rPr>
                <w:sz w:val="16"/>
                <w:szCs w:val="16"/>
              </w:rPr>
            </w:pPr>
            <w:r w:rsidRPr="00473C91">
              <w:rPr>
                <w:noProof/>
                <w:sz w:val="16"/>
                <w:szCs w:val="16"/>
              </w:rPr>
              <w:t>(Lee et al., 1991)</w:t>
            </w:r>
          </w:p>
        </w:tc>
      </w:tr>
      <w:tr w:rsidR="00F63F26" w:rsidRPr="00473C91" w14:paraId="03D64ABA" w14:textId="77777777" w:rsidTr="00F63F26">
        <w:trPr>
          <w:jc w:val="center"/>
        </w:trPr>
        <w:tc>
          <w:tcPr>
            <w:tcW w:w="1008" w:type="dxa"/>
          </w:tcPr>
          <w:p w14:paraId="046E9290" w14:textId="12151B30" w:rsidR="00F63F26" w:rsidRPr="00473C91" w:rsidRDefault="00F63F26" w:rsidP="00026D1F">
            <w:pPr>
              <w:rPr>
                <w:sz w:val="16"/>
                <w:szCs w:val="16"/>
              </w:rPr>
            </w:pPr>
            <w:r w:rsidRPr="00473C91">
              <w:rPr>
                <w:sz w:val="16"/>
                <w:szCs w:val="16"/>
              </w:rPr>
              <w:lastRenderedPageBreak/>
              <w:t>GOI</w:t>
            </w:r>
          </w:p>
        </w:tc>
        <w:tc>
          <w:tcPr>
            <w:tcW w:w="720" w:type="dxa"/>
          </w:tcPr>
          <w:p w14:paraId="20F94B0C" w14:textId="5207E693" w:rsidR="00F63F26" w:rsidRPr="00473C91" w:rsidRDefault="00F63F26" w:rsidP="00026D1F">
            <w:pPr>
              <w:rPr>
                <w:sz w:val="16"/>
                <w:szCs w:val="16"/>
              </w:rPr>
            </w:pPr>
            <w:r w:rsidRPr="00473C91">
              <w:rPr>
                <w:i/>
                <w:sz w:val="16"/>
                <w:szCs w:val="16"/>
              </w:rPr>
              <w:t xml:space="preserve">Lux-E </w:t>
            </w:r>
            <w:r w:rsidRPr="00473C91">
              <w:rPr>
                <w:sz w:val="16"/>
                <w:szCs w:val="16"/>
              </w:rPr>
              <w:t>codon opt for tobacco chl stop</w:t>
            </w:r>
          </w:p>
        </w:tc>
        <w:tc>
          <w:tcPr>
            <w:tcW w:w="3254" w:type="dxa"/>
          </w:tcPr>
          <w:p w14:paraId="16C0CFB2" w14:textId="7D851409" w:rsidR="00F63F26" w:rsidRPr="00473C91" w:rsidRDefault="00F63F26" w:rsidP="00026D1F">
            <w:pPr>
              <w:rPr>
                <w:sz w:val="16"/>
                <w:szCs w:val="16"/>
              </w:rPr>
            </w:pPr>
            <w:r w:rsidRPr="00473C91">
              <w:rPr>
                <w:sz w:val="16"/>
                <w:szCs w:val="16"/>
              </w:rPr>
              <w:t>GGTCTCAAATGTCTACTTTATTAAATATTGATGCTACTGAAATTAAAGTATCTACTGAAATTGATGATATTATTTTTACTTCTTCTCCTTTAACTTTATTATTTGAAGATCAAGAAAAAATTCAAAAAGAATTAATTTTAGAATCTTTTCATTATCATTATAATCATAATAAAGATTATAAATATTATTGTAATATTCAAGGAGTAGATGAAAATATTCAATCTATTGATGATATTCCTGTATTTCCTACTTCTATGTTTAAATATTCTAGATTACATACTGCTGATGAATCTAATATTGAAAATTGGTTTACTTCTTCTGGAACTAAAGGAGTAAAATCTCATATTGCTAGAGATAGACAATCTATTGAAAGATTATTAGGATCTGTAAATTATGGAATGAAATATTTAGGAGAATTTCATGAACATCAATTAGAATTAGTAAATATGGGACCTGATAGATTTTCTGCTTCTAATGTATGGTTTAAATATGTAATGTCTTTAGTACAATTATTATATCCTACTACTTTTACTGTAGAAAATGATGAAATTGATTTTGAACAAACTATTTTAGCTTTAAAAGCTATTCAAAGAAAAGGAAAAGGAATTTGTTTAATTGGACCTCCTTATTTTATTTATTTATTATGTCATTATATGAAAGAACATAATATTGAATTTAATGCTGGAGCTCATATGTTTATTATTACTGGAGGAGGATGGAAAACTAAACAAAAAGAAGCTTTAAATAGACAAGATTTTAATCAATTATTAATGGAAACTTTTTCTTTATTTCATGAATCTCAAATTAGAGATATTTTTAATCAAGTAGAATTAAATACTTGTTTTTTTGAAGATTCTTTACAAAGAAAACATGTACCTCCTTGGGTATATGCTAGAGCTTTAGATCCTGTAACTTTAACTCCTGTAGAAGATGGACAAGAAGGATTAATGTCTTATATGGATGCTTCTTCTACTTCTTATCCTACTTTTATTGTAACTGATGATATTGGAATTGTAAGACATTTAAAAGAACCTGATCCTTTTCAAGGAACTACTGTAGAAATTGTAAGAAGATTAAATACTAGAGAACAAAAAGGATGTTCTTTATCTATGGCTACTTCTTTAAAATAAGCTTTGAGACC</w:t>
            </w:r>
          </w:p>
        </w:tc>
        <w:tc>
          <w:tcPr>
            <w:tcW w:w="716" w:type="dxa"/>
          </w:tcPr>
          <w:p w14:paraId="7DECAC50" w14:textId="4684A278" w:rsidR="00F63F26" w:rsidRPr="00473C91" w:rsidRDefault="00F63F26" w:rsidP="00026D1F">
            <w:pPr>
              <w:rPr>
                <w:sz w:val="16"/>
                <w:szCs w:val="16"/>
              </w:rPr>
            </w:pPr>
            <w:r w:rsidRPr="00473C91">
              <w:rPr>
                <w:sz w:val="16"/>
                <w:szCs w:val="16"/>
              </w:rPr>
              <w:t>1141</w:t>
            </w:r>
          </w:p>
        </w:tc>
        <w:tc>
          <w:tcPr>
            <w:tcW w:w="1076" w:type="dxa"/>
          </w:tcPr>
          <w:p w14:paraId="7B9B724B" w14:textId="2E05A585" w:rsidR="00F63F26" w:rsidRPr="00473C91" w:rsidRDefault="00F63F26" w:rsidP="00026D1F">
            <w:pPr>
              <w:rPr>
                <w:sz w:val="16"/>
                <w:szCs w:val="16"/>
              </w:rPr>
            </w:pPr>
            <w:r w:rsidRPr="00473C91">
              <w:rPr>
                <w:sz w:val="16"/>
                <w:szCs w:val="16"/>
              </w:rPr>
              <w:t>Kanamycin</w:t>
            </w:r>
          </w:p>
        </w:tc>
        <w:tc>
          <w:tcPr>
            <w:tcW w:w="1705" w:type="dxa"/>
          </w:tcPr>
          <w:p w14:paraId="157CA38E" w14:textId="381F70EB" w:rsidR="00F63F26" w:rsidRPr="00473C91" w:rsidRDefault="00F63F26" w:rsidP="00026D1F">
            <w:pPr>
              <w:rPr>
                <w:sz w:val="16"/>
                <w:szCs w:val="16"/>
              </w:rPr>
            </w:pPr>
            <w:r w:rsidRPr="00473C91">
              <w:rPr>
                <w:i/>
                <w:sz w:val="16"/>
                <w:szCs w:val="16"/>
              </w:rPr>
              <w:t>Lux-E</w:t>
            </w:r>
            <w:r w:rsidRPr="00473C91">
              <w:rPr>
                <w:sz w:val="16"/>
                <w:szCs w:val="16"/>
              </w:rPr>
              <w:t xml:space="preserve"> codon optimized for </w:t>
            </w:r>
            <w:r w:rsidRPr="00473C91">
              <w:rPr>
                <w:i/>
                <w:sz w:val="16"/>
                <w:szCs w:val="16"/>
              </w:rPr>
              <w:t>Nicotiana tabacum</w:t>
            </w:r>
            <w:r w:rsidRPr="00473C91">
              <w:rPr>
                <w:sz w:val="16"/>
                <w:szCs w:val="16"/>
              </w:rPr>
              <w:t xml:space="preserve"> plastome (including stop codon)</w:t>
            </w:r>
          </w:p>
        </w:tc>
        <w:tc>
          <w:tcPr>
            <w:tcW w:w="1097" w:type="dxa"/>
          </w:tcPr>
          <w:p w14:paraId="699B3F3F" w14:textId="706534D8" w:rsidR="00F63F26" w:rsidRPr="00473C91" w:rsidRDefault="00F63F26" w:rsidP="00026D1F">
            <w:pPr>
              <w:rPr>
                <w:sz w:val="16"/>
                <w:szCs w:val="16"/>
              </w:rPr>
            </w:pPr>
            <w:r w:rsidRPr="00473C91">
              <w:rPr>
                <w:noProof/>
                <w:sz w:val="16"/>
                <w:szCs w:val="16"/>
              </w:rPr>
              <w:t>(Lee et al., 1991)</w:t>
            </w:r>
          </w:p>
        </w:tc>
      </w:tr>
      <w:tr w:rsidR="00F63F26" w:rsidRPr="00473C91" w14:paraId="319C652F" w14:textId="77777777" w:rsidTr="00F63F26">
        <w:trPr>
          <w:jc w:val="center"/>
        </w:trPr>
        <w:tc>
          <w:tcPr>
            <w:tcW w:w="1008" w:type="dxa"/>
          </w:tcPr>
          <w:p w14:paraId="4EFD7831" w14:textId="777B68BB" w:rsidR="00F63F26" w:rsidRPr="00473C91" w:rsidRDefault="00F63F26" w:rsidP="00026D1F">
            <w:pPr>
              <w:rPr>
                <w:sz w:val="16"/>
                <w:szCs w:val="16"/>
              </w:rPr>
            </w:pPr>
            <w:r w:rsidRPr="00473C91">
              <w:rPr>
                <w:sz w:val="16"/>
                <w:szCs w:val="16"/>
              </w:rPr>
              <w:t>GOI</w:t>
            </w:r>
          </w:p>
        </w:tc>
        <w:tc>
          <w:tcPr>
            <w:tcW w:w="720" w:type="dxa"/>
          </w:tcPr>
          <w:p w14:paraId="6CF8D999" w14:textId="12C0AF84" w:rsidR="00F63F26" w:rsidRPr="00473C91" w:rsidRDefault="00F63F26" w:rsidP="00026D1F">
            <w:pPr>
              <w:rPr>
                <w:sz w:val="16"/>
                <w:szCs w:val="16"/>
              </w:rPr>
            </w:pPr>
            <w:r w:rsidRPr="00473C91">
              <w:rPr>
                <w:i/>
                <w:sz w:val="16"/>
                <w:szCs w:val="16"/>
              </w:rPr>
              <w:t>Lux-G</w:t>
            </w:r>
            <w:r w:rsidRPr="00473C91">
              <w:rPr>
                <w:sz w:val="16"/>
                <w:szCs w:val="16"/>
              </w:rPr>
              <w:t xml:space="preserve"> codon </w:t>
            </w:r>
            <w:r w:rsidRPr="00473C91">
              <w:rPr>
                <w:sz w:val="16"/>
                <w:szCs w:val="16"/>
              </w:rPr>
              <w:lastRenderedPageBreak/>
              <w:t>opt for tobacco chl stop</w:t>
            </w:r>
          </w:p>
        </w:tc>
        <w:tc>
          <w:tcPr>
            <w:tcW w:w="3254" w:type="dxa"/>
          </w:tcPr>
          <w:p w14:paraId="21C0AEB5" w14:textId="579F15FB" w:rsidR="00F63F26" w:rsidRPr="00473C91" w:rsidRDefault="00F63F26" w:rsidP="00026D1F">
            <w:pPr>
              <w:rPr>
                <w:sz w:val="16"/>
                <w:szCs w:val="16"/>
              </w:rPr>
            </w:pPr>
            <w:r w:rsidRPr="00473C91">
              <w:rPr>
                <w:sz w:val="16"/>
                <w:szCs w:val="16"/>
              </w:rPr>
              <w:lastRenderedPageBreak/>
              <w:t>GGTCTCAAATGATTTTTAATTGTAAAGTAAAAAAAGTAGAAGCTTCTGATTCTCAT</w:t>
            </w:r>
            <w:r w:rsidRPr="00473C91">
              <w:rPr>
                <w:sz w:val="16"/>
                <w:szCs w:val="16"/>
              </w:rPr>
              <w:lastRenderedPageBreak/>
              <w:t>ATTTATAAAGTATTTATTAAACCTGATAAATGTTTTGATTTTAAAGCTGGACAATATGTAATTGTATATTTAAATGGAAAAAATTTACCTTTTTCTATTGCTAATTGTCCTACTTGTAATGAATTATTAGAATTACATGTAGGAGGATCTGTAAAAGAATCTGCTATTGAAGCTATTTCTCATTTTATTAATGCTTTTATTTATCAAAAAGAATTTACTATTGATGCTCCTCATGGAGATGCTTGGTTAAGAGATGAATCTCAATCTCCTTTATTATTAATTGCTGGAGGAACTGGATTATCTTATATTAATTCTATTTTATCTTGTTGTATTTCTAAACAATTATCTCAACCTATTTATTTATATTGGGGAGTAAATAATTGTAATTTATTATATGCTGATCAACAATTAAAAACTTTAGCTGCTCAATATAGAAATATTAATTATATTCCTGTAGTAGAAAATTTAAATACTGATTGGCAAGGAAAAATTGGAAATGTAATTGATGCTGTAATTGAAGATTTTTCTGATTTATCTGATTTTGATATTTATGTATGTGGACCTTTTGGAATGTCTAGAACTGCTAAAGATATTTTAATTTCTCAAAAAAAAGCTAATATTGGAAAAATGTATTCTGATGCTTTTTCTTATACTTAAGCTTTGAGACC</w:t>
            </w:r>
          </w:p>
        </w:tc>
        <w:tc>
          <w:tcPr>
            <w:tcW w:w="716" w:type="dxa"/>
          </w:tcPr>
          <w:p w14:paraId="77FB0D6C" w14:textId="63DA0B53" w:rsidR="00F63F26" w:rsidRPr="00473C91" w:rsidRDefault="00F63F26" w:rsidP="00026D1F">
            <w:pPr>
              <w:rPr>
                <w:sz w:val="16"/>
                <w:szCs w:val="16"/>
              </w:rPr>
            </w:pPr>
            <w:r w:rsidRPr="00473C91">
              <w:rPr>
                <w:sz w:val="16"/>
                <w:szCs w:val="16"/>
              </w:rPr>
              <w:lastRenderedPageBreak/>
              <w:t>724</w:t>
            </w:r>
          </w:p>
        </w:tc>
        <w:tc>
          <w:tcPr>
            <w:tcW w:w="1076" w:type="dxa"/>
          </w:tcPr>
          <w:p w14:paraId="753EE6DC" w14:textId="4ADA5AD0" w:rsidR="00F63F26" w:rsidRPr="00473C91" w:rsidRDefault="00F63F26" w:rsidP="00026D1F">
            <w:pPr>
              <w:rPr>
                <w:sz w:val="16"/>
                <w:szCs w:val="16"/>
              </w:rPr>
            </w:pPr>
            <w:r w:rsidRPr="00473C91">
              <w:rPr>
                <w:sz w:val="16"/>
                <w:szCs w:val="16"/>
              </w:rPr>
              <w:t>Kanamycin</w:t>
            </w:r>
          </w:p>
        </w:tc>
        <w:tc>
          <w:tcPr>
            <w:tcW w:w="1705" w:type="dxa"/>
          </w:tcPr>
          <w:p w14:paraId="092B853B" w14:textId="2524C049" w:rsidR="00F63F26" w:rsidRPr="00473C91" w:rsidRDefault="00F63F26" w:rsidP="00026D1F">
            <w:pPr>
              <w:rPr>
                <w:sz w:val="16"/>
                <w:szCs w:val="16"/>
              </w:rPr>
            </w:pPr>
            <w:r w:rsidRPr="00473C91">
              <w:rPr>
                <w:i/>
                <w:sz w:val="16"/>
                <w:szCs w:val="16"/>
              </w:rPr>
              <w:t>Lux-G</w:t>
            </w:r>
            <w:r w:rsidRPr="00473C91">
              <w:rPr>
                <w:sz w:val="16"/>
                <w:szCs w:val="16"/>
              </w:rPr>
              <w:t xml:space="preserve"> codon optimized for </w:t>
            </w:r>
            <w:r w:rsidRPr="00473C91">
              <w:rPr>
                <w:i/>
                <w:sz w:val="16"/>
                <w:szCs w:val="16"/>
              </w:rPr>
              <w:lastRenderedPageBreak/>
              <w:t>Nicotiana tabacum</w:t>
            </w:r>
            <w:r w:rsidRPr="00473C91">
              <w:rPr>
                <w:sz w:val="16"/>
                <w:szCs w:val="16"/>
              </w:rPr>
              <w:t xml:space="preserve"> plastome (including stop codon)</w:t>
            </w:r>
          </w:p>
        </w:tc>
        <w:tc>
          <w:tcPr>
            <w:tcW w:w="1097" w:type="dxa"/>
          </w:tcPr>
          <w:p w14:paraId="65A2CCEC" w14:textId="05B7A436" w:rsidR="00F63F26" w:rsidRPr="00473C91" w:rsidRDefault="00F63F26" w:rsidP="00026D1F">
            <w:pPr>
              <w:rPr>
                <w:sz w:val="16"/>
                <w:szCs w:val="16"/>
              </w:rPr>
            </w:pPr>
            <w:r w:rsidRPr="00473C91">
              <w:rPr>
                <w:noProof/>
                <w:sz w:val="16"/>
                <w:szCs w:val="16"/>
              </w:rPr>
              <w:lastRenderedPageBreak/>
              <w:t>(Lee et al., 1991)</w:t>
            </w:r>
          </w:p>
        </w:tc>
      </w:tr>
      <w:tr w:rsidR="00F63F26" w:rsidRPr="00473C91" w14:paraId="40414E5D" w14:textId="77777777" w:rsidTr="00F63F26">
        <w:trPr>
          <w:jc w:val="center"/>
        </w:trPr>
        <w:tc>
          <w:tcPr>
            <w:tcW w:w="1008" w:type="dxa"/>
          </w:tcPr>
          <w:p w14:paraId="57E281AE" w14:textId="746B943E" w:rsidR="00F63F26" w:rsidRPr="00473C91" w:rsidRDefault="00F63F26" w:rsidP="00026D1F">
            <w:pPr>
              <w:rPr>
                <w:sz w:val="16"/>
                <w:szCs w:val="16"/>
              </w:rPr>
            </w:pPr>
            <w:r w:rsidRPr="00473C91">
              <w:rPr>
                <w:sz w:val="16"/>
                <w:szCs w:val="16"/>
              </w:rPr>
              <w:lastRenderedPageBreak/>
              <w:t>3’ UTR</w:t>
            </w:r>
          </w:p>
        </w:tc>
        <w:tc>
          <w:tcPr>
            <w:tcW w:w="720" w:type="dxa"/>
          </w:tcPr>
          <w:p w14:paraId="2795E699" w14:textId="00271C46" w:rsidR="00F63F26" w:rsidRPr="00473C91" w:rsidRDefault="00F63F26" w:rsidP="00026D1F">
            <w:pPr>
              <w:rPr>
                <w:sz w:val="16"/>
                <w:szCs w:val="16"/>
              </w:rPr>
            </w:pPr>
            <w:proofErr w:type="gramStart"/>
            <w:r w:rsidRPr="00473C91">
              <w:rPr>
                <w:i/>
                <w:sz w:val="16"/>
                <w:szCs w:val="16"/>
              </w:rPr>
              <w:t>psbA</w:t>
            </w:r>
            <w:proofErr w:type="gramEnd"/>
            <w:r w:rsidRPr="00473C91">
              <w:rPr>
                <w:sz w:val="16"/>
                <w:szCs w:val="16"/>
              </w:rPr>
              <w:t xml:space="preserve"> 3'UTR</w:t>
            </w:r>
          </w:p>
        </w:tc>
        <w:tc>
          <w:tcPr>
            <w:tcW w:w="3254" w:type="dxa"/>
          </w:tcPr>
          <w:p w14:paraId="3CBC551F" w14:textId="43A77E47" w:rsidR="00F63F26" w:rsidRPr="00473C91" w:rsidRDefault="00F63F26" w:rsidP="00026D1F">
            <w:pPr>
              <w:rPr>
                <w:sz w:val="16"/>
                <w:szCs w:val="16"/>
              </w:rPr>
            </w:pPr>
            <w:r w:rsidRPr="00473C91">
              <w:rPr>
                <w:sz w:val="16"/>
                <w:szCs w:val="16"/>
              </w:rPr>
              <w:t>GGTCTCAGCTTTCCTGGCCTAGTCTATAGGAGGTTTTGAAAAGAAAGGAGCAATAATCATTTTCTTGTTCTATCAAGAGGGTGCTATTGCTCCTTTCTTTTTTTCGCTTGAGACC</w:t>
            </w:r>
          </w:p>
        </w:tc>
        <w:tc>
          <w:tcPr>
            <w:tcW w:w="716" w:type="dxa"/>
          </w:tcPr>
          <w:p w14:paraId="201A626D" w14:textId="372276C4" w:rsidR="00F63F26" w:rsidRPr="00473C91" w:rsidRDefault="00F63F26" w:rsidP="00026D1F">
            <w:pPr>
              <w:rPr>
                <w:sz w:val="16"/>
                <w:szCs w:val="16"/>
              </w:rPr>
            </w:pPr>
            <w:r w:rsidRPr="00473C91">
              <w:rPr>
                <w:sz w:val="16"/>
                <w:szCs w:val="16"/>
              </w:rPr>
              <w:t>115</w:t>
            </w:r>
          </w:p>
        </w:tc>
        <w:tc>
          <w:tcPr>
            <w:tcW w:w="1076" w:type="dxa"/>
          </w:tcPr>
          <w:p w14:paraId="2F3EB31C" w14:textId="030D926A" w:rsidR="00F63F26" w:rsidRPr="00473C91" w:rsidRDefault="00F63F26" w:rsidP="00026D1F">
            <w:pPr>
              <w:rPr>
                <w:sz w:val="16"/>
                <w:szCs w:val="16"/>
              </w:rPr>
            </w:pPr>
            <w:r w:rsidRPr="00473C91">
              <w:rPr>
                <w:sz w:val="16"/>
                <w:szCs w:val="16"/>
              </w:rPr>
              <w:t>Kanamycin</w:t>
            </w:r>
          </w:p>
        </w:tc>
        <w:tc>
          <w:tcPr>
            <w:tcW w:w="1705" w:type="dxa"/>
          </w:tcPr>
          <w:p w14:paraId="136A05E7" w14:textId="09D6E73A" w:rsidR="00F63F26" w:rsidRPr="00473C91" w:rsidRDefault="00F63F26" w:rsidP="00026D1F">
            <w:pPr>
              <w:rPr>
                <w:sz w:val="16"/>
                <w:szCs w:val="16"/>
              </w:rPr>
            </w:pPr>
            <w:r w:rsidRPr="00473C91">
              <w:rPr>
                <w:sz w:val="16"/>
                <w:szCs w:val="16"/>
              </w:rPr>
              <w:t xml:space="preserve">3'UTR of </w:t>
            </w:r>
            <w:r w:rsidRPr="00473C91">
              <w:rPr>
                <w:i/>
                <w:sz w:val="16"/>
                <w:szCs w:val="16"/>
              </w:rPr>
              <w:t>psbA</w:t>
            </w:r>
          </w:p>
        </w:tc>
        <w:tc>
          <w:tcPr>
            <w:tcW w:w="1097" w:type="dxa"/>
          </w:tcPr>
          <w:p w14:paraId="65712264" w14:textId="5A4D5C4C" w:rsidR="00F63F26" w:rsidRPr="00473C91" w:rsidRDefault="00F63F26" w:rsidP="00026D1F">
            <w:pPr>
              <w:rPr>
                <w:sz w:val="16"/>
                <w:szCs w:val="16"/>
              </w:rPr>
            </w:pPr>
            <w:r w:rsidRPr="00473C91">
              <w:rPr>
                <w:noProof/>
                <w:sz w:val="16"/>
                <w:szCs w:val="16"/>
                <w:lang w:val="fr-FR"/>
              </w:rPr>
              <w:t>(Eibl et al., 1999)</w:t>
            </w:r>
          </w:p>
        </w:tc>
      </w:tr>
      <w:tr w:rsidR="00F63F26" w:rsidRPr="00473C91" w14:paraId="2C77B879" w14:textId="77777777" w:rsidTr="00F63F26">
        <w:trPr>
          <w:jc w:val="center"/>
        </w:trPr>
        <w:tc>
          <w:tcPr>
            <w:tcW w:w="1008" w:type="dxa"/>
          </w:tcPr>
          <w:p w14:paraId="24681F2D" w14:textId="3560FE68" w:rsidR="00F63F26" w:rsidRPr="00473C91" w:rsidRDefault="00F63F26" w:rsidP="00026D1F">
            <w:pPr>
              <w:rPr>
                <w:sz w:val="16"/>
                <w:szCs w:val="16"/>
              </w:rPr>
            </w:pPr>
            <w:r w:rsidRPr="00473C91">
              <w:rPr>
                <w:sz w:val="16"/>
                <w:szCs w:val="16"/>
              </w:rPr>
              <w:t>3’ UTR</w:t>
            </w:r>
          </w:p>
        </w:tc>
        <w:tc>
          <w:tcPr>
            <w:tcW w:w="720" w:type="dxa"/>
          </w:tcPr>
          <w:p w14:paraId="4980CF93" w14:textId="2FD1F247" w:rsidR="00F63F26" w:rsidRPr="00473C91" w:rsidRDefault="00F63F26" w:rsidP="00026D1F">
            <w:pPr>
              <w:rPr>
                <w:sz w:val="16"/>
                <w:szCs w:val="16"/>
              </w:rPr>
            </w:pPr>
            <w:proofErr w:type="gramStart"/>
            <w:r w:rsidRPr="00473C91">
              <w:rPr>
                <w:i/>
                <w:sz w:val="16"/>
                <w:szCs w:val="16"/>
              </w:rPr>
              <w:t>rbcL</w:t>
            </w:r>
            <w:proofErr w:type="gramEnd"/>
            <w:r w:rsidRPr="00473C91">
              <w:rPr>
                <w:sz w:val="16"/>
                <w:szCs w:val="16"/>
              </w:rPr>
              <w:t xml:space="preserve"> 3'UTR</w:t>
            </w:r>
          </w:p>
        </w:tc>
        <w:tc>
          <w:tcPr>
            <w:tcW w:w="3254" w:type="dxa"/>
          </w:tcPr>
          <w:p w14:paraId="6DA80627" w14:textId="054FCAF9" w:rsidR="00F63F26" w:rsidRPr="00473C91" w:rsidRDefault="00F63F26" w:rsidP="00026D1F">
            <w:pPr>
              <w:rPr>
                <w:sz w:val="16"/>
                <w:szCs w:val="16"/>
              </w:rPr>
            </w:pPr>
            <w:r w:rsidRPr="00473C91">
              <w:rPr>
                <w:sz w:val="16"/>
                <w:szCs w:val="16"/>
              </w:rPr>
              <w:t>GGTCTCAGCTTAAACAGTAGACATTAGCAGATAAATTAGCAGGAAATAAAGAAGGATAAGGAGAAAGAACTCAAGTAATTATCCTTCGTTCTCTTAATTGAATTGCAATTAAACTCGGCCCAATCTTTTACTAAAAGGATTGAGCCGAATACCGCTTGAGACC</w:t>
            </w:r>
          </w:p>
        </w:tc>
        <w:tc>
          <w:tcPr>
            <w:tcW w:w="716" w:type="dxa"/>
          </w:tcPr>
          <w:p w14:paraId="6200F882" w14:textId="312843EC" w:rsidR="00F63F26" w:rsidRPr="00473C91" w:rsidRDefault="00F63F26" w:rsidP="00026D1F">
            <w:pPr>
              <w:rPr>
                <w:sz w:val="16"/>
                <w:szCs w:val="16"/>
              </w:rPr>
            </w:pPr>
            <w:r w:rsidRPr="00473C91">
              <w:rPr>
                <w:sz w:val="16"/>
                <w:szCs w:val="16"/>
              </w:rPr>
              <w:t>163</w:t>
            </w:r>
          </w:p>
        </w:tc>
        <w:tc>
          <w:tcPr>
            <w:tcW w:w="1076" w:type="dxa"/>
          </w:tcPr>
          <w:p w14:paraId="5A4A7442" w14:textId="70C52784" w:rsidR="00F63F26" w:rsidRPr="00473C91" w:rsidRDefault="00F63F26" w:rsidP="00026D1F">
            <w:pPr>
              <w:rPr>
                <w:sz w:val="16"/>
                <w:szCs w:val="16"/>
              </w:rPr>
            </w:pPr>
            <w:r w:rsidRPr="00473C91">
              <w:rPr>
                <w:sz w:val="16"/>
                <w:szCs w:val="16"/>
              </w:rPr>
              <w:t>Kanamycin</w:t>
            </w:r>
          </w:p>
        </w:tc>
        <w:tc>
          <w:tcPr>
            <w:tcW w:w="1705" w:type="dxa"/>
          </w:tcPr>
          <w:p w14:paraId="755AEA6E" w14:textId="01318619" w:rsidR="00F63F26" w:rsidRPr="00473C91" w:rsidRDefault="00F63F26" w:rsidP="00026D1F">
            <w:pPr>
              <w:rPr>
                <w:sz w:val="16"/>
                <w:szCs w:val="16"/>
              </w:rPr>
            </w:pPr>
            <w:r w:rsidRPr="00473C91">
              <w:rPr>
                <w:sz w:val="16"/>
                <w:szCs w:val="16"/>
              </w:rPr>
              <w:t xml:space="preserve">3'UTR of </w:t>
            </w:r>
            <w:r w:rsidRPr="00473C91">
              <w:rPr>
                <w:i/>
                <w:sz w:val="16"/>
                <w:szCs w:val="16"/>
              </w:rPr>
              <w:t>rbcL</w:t>
            </w:r>
          </w:p>
        </w:tc>
        <w:tc>
          <w:tcPr>
            <w:tcW w:w="1097" w:type="dxa"/>
          </w:tcPr>
          <w:p w14:paraId="3BE071BA" w14:textId="5B2B3BDF" w:rsidR="00F63F26" w:rsidRPr="00473C91" w:rsidRDefault="00F63F26" w:rsidP="00026D1F">
            <w:pPr>
              <w:rPr>
                <w:sz w:val="16"/>
                <w:szCs w:val="16"/>
                <w:lang w:val="fr-FR"/>
              </w:rPr>
            </w:pPr>
            <w:r w:rsidRPr="00473C91">
              <w:rPr>
                <w:noProof/>
                <w:sz w:val="16"/>
                <w:szCs w:val="16"/>
                <w:lang w:val="fr-FR"/>
              </w:rPr>
              <w:t>(Eibl et al., 1999)</w:t>
            </w:r>
          </w:p>
        </w:tc>
      </w:tr>
      <w:tr w:rsidR="00F63F26" w:rsidRPr="00473C91" w14:paraId="72C92E0F" w14:textId="77777777" w:rsidTr="00F63F26">
        <w:trPr>
          <w:jc w:val="center"/>
        </w:trPr>
        <w:tc>
          <w:tcPr>
            <w:tcW w:w="1008" w:type="dxa"/>
          </w:tcPr>
          <w:p w14:paraId="07ECD3E0" w14:textId="5E91787C" w:rsidR="00F63F26" w:rsidRPr="00473C91" w:rsidRDefault="00F63F26" w:rsidP="00026D1F">
            <w:pPr>
              <w:rPr>
                <w:sz w:val="16"/>
                <w:szCs w:val="16"/>
              </w:rPr>
            </w:pPr>
            <w:r w:rsidRPr="00473C91">
              <w:rPr>
                <w:sz w:val="16"/>
                <w:szCs w:val="16"/>
              </w:rPr>
              <w:t>3’ UTR</w:t>
            </w:r>
          </w:p>
        </w:tc>
        <w:tc>
          <w:tcPr>
            <w:tcW w:w="720" w:type="dxa"/>
          </w:tcPr>
          <w:p w14:paraId="2388EAA7" w14:textId="50D0A0B3" w:rsidR="00F63F26" w:rsidRPr="00473C91" w:rsidRDefault="00F63F26" w:rsidP="00026D1F">
            <w:pPr>
              <w:rPr>
                <w:sz w:val="16"/>
                <w:szCs w:val="16"/>
              </w:rPr>
            </w:pPr>
            <w:proofErr w:type="gramStart"/>
            <w:r w:rsidRPr="00473C91">
              <w:rPr>
                <w:i/>
                <w:sz w:val="16"/>
                <w:szCs w:val="16"/>
              </w:rPr>
              <w:t>petD</w:t>
            </w:r>
            <w:proofErr w:type="gramEnd"/>
            <w:r w:rsidRPr="00473C91">
              <w:rPr>
                <w:sz w:val="16"/>
                <w:szCs w:val="16"/>
              </w:rPr>
              <w:t xml:space="preserve"> 3'UTR</w:t>
            </w:r>
          </w:p>
        </w:tc>
        <w:tc>
          <w:tcPr>
            <w:tcW w:w="3254" w:type="dxa"/>
          </w:tcPr>
          <w:p w14:paraId="569EDDEF" w14:textId="393D8D98" w:rsidR="00F63F26" w:rsidRPr="00473C91" w:rsidRDefault="00F63F26" w:rsidP="00026D1F">
            <w:pPr>
              <w:rPr>
                <w:sz w:val="16"/>
                <w:szCs w:val="16"/>
              </w:rPr>
            </w:pPr>
            <w:r w:rsidRPr="00473C91">
              <w:rPr>
                <w:sz w:val="16"/>
                <w:szCs w:val="16"/>
              </w:rPr>
              <w:t>GGTCTCAGCTTATTTTTAAATTGATTCAATTGTGAAATAACACGACATGTGTATCTAGGGAATAGTTTCTTCAAAGCGAATTCTCCCTAGATACATCTATTCAATTTAATTCTGAATTTATTTTGAATATATGATATATTAATATATTAATTGTGCTAAAGAGTTTCAATCTATTTTCACTAAGTAAGTCCAATAGATCGCTTGAGACC</w:t>
            </w:r>
          </w:p>
        </w:tc>
        <w:tc>
          <w:tcPr>
            <w:tcW w:w="716" w:type="dxa"/>
          </w:tcPr>
          <w:p w14:paraId="27B50ECA" w14:textId="535C6543" w:rsidR="00F63F26" w:rsidRPr="00473C91" w:rsidRDefault="00F63F26" w:rsidP="00026D1F">
            <w:pPr>
              <w:rPr>
                <w:sz w:val="16"/>
                <w:szCs w:val="16"/>
              </w:rPr>
            </w:pPr>
            <w:r w:rsidRPr="00473C91">
              <w:rPr>
                <w:sz w:val="16"/>
                <w:szCs w:val="16"/>
              </w:rPr>
              <w:t>209</w:t>
            </w:r>
          </w:p>
        </w:tc>
        <w:tc>
          <w:tcPr>
            <w:tcW w:w="1076" w:type="dxa"/>
          </w:tcPr>
          <w:p w14:paraId="6805239D" w14:textId="5F58805C" w:rsidR="00F63F26" w:rsidRPr="00473C91" w:rsidRDefault="00F63F26" w:rsidP="00026D1F">
            <w:pPr>
              <w:rPr>
                <w:sz w:val="16"/>
                <w:szCs w:val="16"/>
              </w:rPr>
            </w:pPr>
            <w:r w:rsidRPr="00473C91">
              <w:rPr>
                <w:sz w:val="16"/>
                <w:szCs w:val="16"/>
              </w:rPr>
              <w:t>Kanamycin</w:t>
            </w:r>
          </w:p>
        </w:tc>
        <w:tc>
          <w:tcPr>
            <w:tcW w:w="1705" w:type="dxa"/>
          </w:tcPr>
          <w:p w14:paraId="28341BC6" w14:textId="1FEED998" w:rsidR="00F63F26" w:rsidRPr="00473C91" w:rsidRDefault="00F63F26" w:rsidP="00026D1F">
            <w:pPr>
              <w:rPr>
                <w:sz w:val="16"/>
                <w:szCs w:val="16"/>
              </w:rPr>
            </w:pPr>
            <w:r w:rsidRPr="00473C91">
              <w:rPr>
                <w:sz w:val="16"/>
                <w:szCs w:val="16"/>
              </w:rPr>
              <w:t xml:space="preserve">3'UTR of </w:t>
            </w:r>
            <w:r w:rsidRPr="00473C91">
              <w:rPr>
                <w:i/>
                <w:sz w:val="16"/>
                <w:szCs w:val="16"/>
              </w:rPr>
              <w:t>petD</w:t>
            </w:r>
          </w:p>
        </w:tc>
        <w:tc>
          <w:tcPr>
            <w:tcW w:w="1097" w:type="dxa"/>
          </w:tcPr>
          <w:p w14:paraId="721A3752" w14:textId="0C935DF1" w:rsidR="00F63F26" w:rsidRPr="00473C91" w:rsidRDefault="00F63F26" w:rsidP="00026D1F">
            <w:pPr>
              <w:rPr>
                <w:sz w:val="16"/>
                <w:szCs w:val="16"/>
                <w:lang w:val="fr-FR"/>
              </w:rPr>
            </w:pPr>
            <w:r w:rsidRPr="00473C91">
              <w:rPr>
                <w:noProof/>
                <w:sz w:val="16"/>
                <w:szCs w:val="16"/>
                <w:lang w:val="fr-FR"/>
              </w:rPr>
              <w:t>(Tangphatsornruang et al., 2011)</w:t>
            </w:r>
          </w:p>
        </w:tc>
      </w:tr>
      <w:tr w:rsidR="00F63F26" w:rsidRPr="00473C91" w14:paraId="563D371C" w14:textId="77777777" w:rsidTr="00F63F26">
        <w:trPr>
          <w:jc w:val="center"/>
        </w:trPr>
        <w:tc>
          <w:tcPr>
            <w:tcW w:w="1008" w:type="dxa"/>
          </w:tcPr>
          <w:p w14:paraId="2AF8FD98" w14:textId="4874D87E" w:rsidR="00F63F26" w:rsidRPr="00473C91" w:rsidRDefault="00F63F26" w:rsidP="00026D1F">
            <w:pPr>
              <w:rPr>
                <w:sz w:val="16"/>
                <w:szCs w:val="16"/>
              </w:rPr>
            </w:pPr>
            <w:r w:rsidRPr="00473C91">
              <w:rPr>
                <w:sz w:val="16"/>
                <w:szCs w:val="16"/>
              </w:rPr>
              <w:t>3’ UTR</w:t>
            </w:r>
          </w:p>
        </w:tc>
        <w:tc>
          <w:tcPr>
            <w:tcW w:w="720" w:type="dxa"/>
          </w:tcPr>
          <w:p w14:paraId="2D258BB5" w14:textId="79D9A8C2" w:rsidR="00F63F26" w:rsidRPr="00473C91" w:rsidRDefault="00F63F26" w:rsidP="00026D1F">
            <w:pPr>
              <w:rPr>
                <w:sz w:val="16"/>
                <w:szCs w:val="16"/>
              </w:rPr>
            </w:pPr>
            <w:proofErr w:type="gramStart"/>
            <w:r w:rsidRPr="00473C91">
              <w:rPr>
                <w:i/>
                <w:sz w:val="16"/>
                <w:szCs w:val="16"/>
              </w:rPr>
              <w:t>rpoA</w:t>
            </w:r>
            <w:proofErr w:type="gramEnd"/>
            <w:r w:rsidRPr="00473C91">
              <w:rPr>
                <w:sz w:val="16"/>
                <w:szCs w:val="16"/>
              </w:rPr>
              <w:t xml:space="preserve"> 3'UTR</w:t>
            </w:r>
          </w:p>
        </w:tc>
        <w:tc>
          <w:tcPr>
            <w:tcW w:w="3254" w:type="dxa"/>
          </w:tcPr>
          <w:p w14:paraId="146D7047" w14:textId="6A33F78C" w:rsidR="00F63F26" w:rsidRPr="00473C91" w:rsidRDefault="00F63F26" w:rsidP="00026D1F">
            <w:pPr>
              <w:rPr>
                <w:sz w:val="16"/>
                <w:szCs w:val="16"/>
              </w:rPr>
            </w:pPr>
            <w:r w:rsidRPr="00473C91">
              <w:rPr>
                <w:sz w:val="16"/>
                <w:szCs w:val="16"/>
              </w:rPr>
              <w:t>GGTCTCAGCTTATCTATTGGACTTACTTAGTGAAAATAGATTGAAACTCTTTAGCACAATTAATATATTAATATATCATATATTCAAAATAAATTCAGAATTAAATTGAATAGATGTATCTAGGGAGAATTCGCTTTGAAGAAACTATTCCCTAGATACACATGTCGTGTTATTTCACAATTGAATCAATTTAAAAATCGCTTGAGACC</w:t>
            </w:r>
          </w:p>
        </w:tc>
        <w:tc>
          <w:tcPr>
            <w:tcW w:w="716" w:type="dxa"/>
          </w:tcPr>
          <w:p w14:paraId="45791F3F" w14:textId="067327CC" w:rsidR="00F63F26" w:rsidRPr="00473C91" w:rsidRDefault="00F63F26" w:rsidP="00026D1F">
            <w:pPr>
              <w:rPr>
                <w:sz w:val="16"/>
                <w:szCs w:val="16"/>
              </w:rPr>
            </w:pPr>
            <w:r w:rsidRPr="00473C91">
              <w:rPr>
                <w:sz w:val="16"/>
                <w:szCs w:val="16"/>
              </w:rPr>
              <w:t>209</w:t>
            </w:r>
          </w:p>
        </w:tc>
        <w:tc>
          <w:tcPr>
            <w:tcW w:w="1076" w:type="dxa"/>
          </w:tcPr>
          <w:p w14:paraId="52B08A5A" w14:textId="12036B0A" w:rsidR="00F63F26" w:rsidRPr="00473C91" w:rsidRDefault="00F63F26" w:rsidP="00026D1F">
            <w:pPr>
              <w:rPr>
                <w:sz w:val="16"/>
                <w:szCs w:val="16"/>
              </w:rPr>
            </w:pPr>
            <w:r w:rsidRPr="00473C91">
              <w:rPr>
                <w:sz w:val="16"/>
                <w:szCs w:val="16"/>
              </w:rPr>
              <w:t>Kanamycin</w:t>
            </w:r>
          </w:p>
        </w:tc>
        <w:tc>
          <w:tcPr>
            <w:tcW w:w="1705" w:type="dxa"/>
          </w:tcPr>
          <w:p w14:paraId="59B89010" w14:textId="0C709737" w:rsidR="00F63F26" w:rsidRPr="00473C91" w:rsidRDefault="00F63F26" w:rsidP="00026D1F">
            <w:pPr>
              <w:rPr>
                <w:sz w:val="16"/>
                <w:szCs w:val="16"/>
              </w:rPr>
            </w:pPr>
            <w:r w:rsidRPr="00473C91">
              <w:rPr>
                <w:sz w:val="16"/>
                <w:szCs w:val="16"/>
              </w:rPr>
              <w:t xml:space="preserve">3'UTR of </w:t>
            </w:r>
            <w:r w:rsidRPr="00473C91">
              <w:rPr>
                <w:i/>
                <w:sz w:val="16"/>
                <w:szCs w:val="16"/>
              </w:rPr>
              <w:t>rpoA</w:t>
            </w:r>
          </w:p>
        </w:tc>
        <w:tc>
          <w:tcPr>
            <w:tcW w:w="1097" w:type="dxa"/>
          </w:tcPr>
          <w:p w14:paraId="187B88D6" w14:textId="1B7849A2" w:rsidR="00F63F26" w:rsidRPr="00473C91" w:rsidRDefault="00F63F26" w:rsidP="00026D1F">
            <w:pPr>
              <w:rPr>
                <w:sz w:val="16"/>
                <w:szCs w:val="16"/>
                <w:lang w:val="fr-FR"/>
              </w:rPr>
            </w:pPr>
            <w:r w:rsidRPr="00473C91">
              <w:rPr>
                <w:noProof/>
                <w:sz w:val="16"/>
                <w:szCs w:val="16"/>
                <w:lang w:val="fr-FR"/>
              </w:rPr>
              <w:t>(Tangphatsornruang et al., 2011)</w:t>
            </w:r>
          </w:p>
        </w:tc>
      </w:tr>
      <w:tr w:rsidR="00F63F26" w:rsidRPr="00473C91" w14:paraId="5909F1F5" w14:textId="77777777" w:rsidTr="00F63F26">
        <w:trPr>
          <w:jc w:val="center"/>
        </w:trPr>
        <w:tc>
          <w:tcPr>
            <w:tcW w:w="1008" w:type="dxa"/>
          </w:tcPr>
          <w:p w14:paraId="0577FDF3" w14:textId="4E3F058E" w:rsidR="00F63F26" w:rsidRPr="00473C91" w:rsidRDefault="00F63F26" w:rsidP="00026D1F">
            <w:pPr>
              <w:rPr>
                <w:sz w:val="16"/>
                <w:szCs w:val="16"/>
              </w:rPr>
            </w:pPr>
            <w:r w:rsidRPr="00473C91">
              <w:rPr>
                <w:sz w:val="16"/>
                <w:szCs w:val="16"/>
              </w:rPr>
              <w:t>3’ UTR</w:t>
            </w:r>
          </w:p>
        </w:tc>
        <w:tc>
          <w:tcPr>
            <w:tcW w:w="720" w:type="dxa"/>
          </w:tcPr>
          <w:p w14:paraId="6755FF68" w14:textId="3708631E" w:rsidR="00F63F26" w:rsidRPr="00473C91" w:rsidRDefault="00F63F26" w:rsidP="00026D1F">
            <w:pPr>
              <w:rPr>
                <w:sz w:val="16"/>
                <w:szCs w:val="16"/>
              </w:rPr>
            </w:pPr>
            <w:r w:rsidRPr="00473C91">
              <w:rPr>
                <w:i/>
                <w:sz w:val="16"/>
                <w:szCs w:val="16"/>
              </w:rPr>
              <w:t>E.coli</w:t>
            </w:r>
            <w:r w:rsidRPr="00473C91">
              <w:rPr>
                <w:sz w:val="16"/>
                <w:szCs w:val="16"/>
              </w:rPr>
              <w:t xml:space="preserve"> </w:t>
            </w:r>
            <w:r w:rsidRPr="00473C91">
              <w:rPr>
                <w:i/>
                <w:sz w:val="16"/>
                <w:szCs w:val="16"/>
              </w:rPr>
              <w:t>rrnB</w:t>
            </w:r>
            <w:r w:rsidRPr="00473C91">
              <w:rPr>
                <w:sz w:val="16"/>
                <w:szCs w:val="16"/>
              </w:rPr>
              <w:t xml:space="preserve"> 3'UTR</w:t>
            </w:r>
          </w:p>
        </w:tc>
        <w:tc>
          <w:tcPr>
            <w:tcW w:w="3254" w:type="dxa"/>
          </w:tcPr>
          <w:p w14:paraId="69343875" w14:textId="461EE3BF" w:rsidR="00F63F26" w:rsidRPr="00473C91" w:rsidRDefault="00F63F26" w:rsidP="00026D1F">
            <w:pPr>
              <w:rPr>
                <w:sz w:val="16"/>
                <w:szCs w:val="16"/>
              </w:rPr>
            </w:pPr>
            <w:r w:rsidRPr="00473C91">
              <w:rPr>
                <w:sz w:val="16"/>
                <w:szCs w:val="16"/>
              </w:rPr>
              <w:t>GGTCTCAGCTTGTAGAAACGCAAAAAGGCCATCCGTCAGGATGGCCTTCTGCTTAATTTGATGCCTGGCAGTTTATGGCGGGCGTCCTGCCCGCCACCCTCCGGGCCGTTGCTTCGCAACGTTCAAATCCGCTCCCGGCGGATTTGTCCTACTCAGGAGAGCGTTCACCGACAAACAACAGATAAAACGAAAGGCCCAGTCTTTCGACTGAGCCTTTCGTTTTATTTGATGCGCTTGAGACC</w:t>
            </w:r>
          </w:p>
        </w:tc>
        <w:tc>
          <w:tcPr>
            <w:tcW w:w="716" w:type="dxa"/>
          </w:tcPr>
          <w:p w14:paraId="1366CE21" w14:textId="5BAE5ED3" w:rsidR="00F63F26" w:rsidRPr="00473C91" w:rsidRDefault="00F63F26" w:rsidP="00026D1F">
            <w:pPr>
              <w:rPr>
                <w:sz w:val="16"/>
                <w:szCs w:val="16"/>
              </w:rPr>
            </w:pPr>
            <w:r w:rsidRPr="00473C91">
              <w:rPr>
                <w:sz w:val="16"/>
                <w:szCs w:val="16"/>
              </w:rPr>
              <w:t>242</w:t>
            </w:r>
          </w:p>
        </w:tc>
        <w:tc>
          <w:tcPr>
            <w:tcW w:w="1076" w:type="dxa"/>
          </w:tcPr>
          <w:p w14:paraId="69FE717F" w14:textId="6FF47BF5" w:rsidR="00F63F26" w:rsidRPr="00473C91" w:rsidRDefault="00F63F26" w:rsidP="00026D1F">
            <w:pPr>
              <w:rPr>
                <w:sz w:val="16"/>
                <w:szCs w:val="16"/>
              </w:rPr>
            </w:pPr>
            <w:r w:rsidRPr="00473C91">
              <w:rPr>
                <w:sz w:val="16"/>
                <w:szCs w:val="16"/>
              </w:rPr>
              <w:t>Kanamycin</w:t>
            </w:r>
          </w:p>
        </w:tc>
        <w:tc>
          <w:tcPr>
            <w:tcW w:w="1705" w:type="dxa"/>
          </w:tcPr>
          <w:p w14:paraId="6155071A" w14:textId="052C325F" w:rsidR="00F63F26" w:rsidRPr="00473C91" w:rsidRDefault="00F63F26" w:rsidP="00026D1F">
            <w:pPr>
              <w:rPr>
                <w:sz w:val="16"/>
                <w:szCs w:val="16"/>
              </w:rPr>
            </w:pPr>
            <w:r w:rsidRPr="00473C91">
              <w:rPr>
                <w:sz w:val="16"/>
                <w:szCs w:val="16"/>
              </w:rPr>
              <w:t xml:space="preserve">3'UTR of </w:t>
            </w:r>
            <w:r w:rsidRPr="00473C91">
              <w:rPr>
                <w:i/>
                <w:sz w:val="16"/>
                <w:szCs w:val="16"/>
              </w:rPr>
              <w:t>rrnB</w:t>
            </w:r>
            <w:r w:rsidRPr="00473C91">
              <w:rPr>
                <w:sz w:val="16"/>
                <w:szCs w:val="16"/>
              </w:rPr>
              <w:t xml:space="preserve"> from </w:t>
            </w:r>
            <w:r w:rsidRPr="00473C91">
              <w:rPr>
                <w:i/>
                <w:sz w:val="16"/>
                <w:szCs w:val="16"/>
              </w:rPr>
              <w:t>E.coli</w:t>
            </w:r>
          </w:p>
        </w:tc>
        <w:tc>
          <w:tcPr>
            <w:tcW w:w="1097" w:type="dxa"/>
          </w:tcPr>
          <w:p w14:paraId="15FE54DA" w14:textId="71693836" w:rsidR="00F63F26" w:rsidRPr="00473C91" w:rsidRDefault="00F63F26" w:rsidP="00026D1F">
            <w:pPr>
              <w:rPr>
                <w:sz w:val="16"/>
                <w:szCs w:val="16"/>
                <w:lang w:val="fr-FR"/>
              </w:rPr>
            </w:pPr>
            <w:r w:rsidRPr="00473C91">
              <w:rPr>
                <w:noProof/>
                <w:sz w:val="16"/>
                <w:szCs w:val="16"/>
                <w:lang w:val="fr-FR"/>
              </w:rPr>
              <w:t>(Tangphatsornruang et al., 2011)</w:t>
            </w:r>
          </w:p>
        </w:tc>
      </w:tr>
      <w:tr w:rsidR="00F63F26" w:rsidRPr="00473C91" w14:paraId="18BCD443" w14:textId="77777777" w:rsidTr="00F63F26">
        <w:trPr>
          <w:jc w:val="center"/>
        </w:trPr>
        <w:tc>
          <w:tcPr>
            <w:tcW w:w="1008" w:type="dxa"/>
          </w:tcPr>
          <w:p w14:paraId="6D9417C5" w14:textId="1154E9BB" w:rsidR="00F63F26" w:rsidRPr="00473C91" w:rsidRDefault="00F63F26" w:rsidP="00026D1F">
            <w:pPr>
              <w:rPr>
                <w:sz w:val="16"/>
                <w:szCs w:val="16"/>
              </w:rPr>
            </w:pPr>
            <w:r w:rsidRPr="00473C91">
              <w:rPr>
                <w:sz w:val="16"/>
                <w:szCs w:val="16"/>
              </w:rPr>
              <w:t>3’ UTR</w:t>
            </w:r>
          </w:p>
        </w:tc>
        <w:tc>
          <w:tcPr>
            <w:tcW w:w="720" w:type="dxa"/>
          </w:tcPr>
          <w:p w14:paraId="6560E39D" w14:textId="296F1867" w:rsidR="00F63F26" w:rsidRPr="00473C91" w:rsidRDefault="00F63F26" w:rsidP="00026D1F">
            <w:pPr>
              <w:rPr>
                <w:sz w:val="16"/>
                <w:szCs w:val="16"/>
              </w:rPr>
            </w:pPr>
            <w:proofErr w:type="gramStart"/>
            <w:r w:rsidRPr="00473C91">
              <w:rPr>
                <w:i/>
                <w:sz w:val="16"/>
                <w:szCs w:val="16"/>
              </w:rPr>
              <w:t>psaC</w:t>
            </w:r>
            <w:proofErr w:type="gramEnd"/>
            <w:r w:rsidRPr="00473C91">
              <w:rPr>
                <w:sz w:val="16"/>
                <w:szCs w:val="16"/>
              </w:rPr>
              <w:t xml:space="preserve"> 3'UTR</w:t>
            </w:r>
          </w:p>
        </w:tc>
        <w:tc>
          <w:tcPr>
            <w:tcW w:w="3254" w:type="dxa"/>
          </w:tcPr>
          <w:p w14:paraId="5108F266" w14:textId="17A19224" w:rsidR="00F63F26" w:rsidRPr="00473C91" w:rsidRDefault="00F63F26" w:rsidP="00026D1F">
            <w:pPr>
              <w:rPr>
                <w:sz w:val="16"/>
                <w:szCs w:val="16"/>
              </w:rPr>
            </w:pPr>
            <w:r w:rsidRPr="00473C91">
              <w:rPr>
                <w:sz w:val="16"/>
                <w:szCs w:val="16"/>
              </w:rPr>
              <w:t>GGTCTCAGCTTTGATACGTTCGAGAAAACTCTACTTGAATCCATTTAATTTTTTTTACCGACAAACCTGTGCTCGAAAATCAC</w:t>
            </w:r>
            <w:r w:rsidRPr="00473C91">
              <w:rPr>
                <w:sz w:val="16"/>
                <w:szCs w:val="16"/>
              </w:rPr>
              <w:lastRenderedPageBreak/>
              <w:t>AATATTTTGAGCACGGGTTTTTATGCGCTTGAGACC</w:t>
            </w:r>
          </w:p>
        </w:tc>
        <w:tc>
          <w:tcPr>
            <w:tcW w:w="716" w:type="dxa"/>
          </w:tcPr>
          <w:p w14:paraId="5F481044" w14:textId="68195E97" w:rsidR="00F63F26" w:rsidRPr="00473C91" w:rsidRDefault="00F63F26" w:rsidP="00026D1F">
            <w:pPr>
              <w:rPr>
                <w:sz w:val="16"/>
                <w:szCs w:val="16"/>
              </w:rPr>
            </w:pPr>
            <w:r w:rsidRPr="00473C91">
              <w:rPr>
                <w:sz w:val="16"/>
                <w:szCs w:val="16"/>
              </w:rPr>
              <w:lastRenderedPageBreak/>
              <w:t>119</w:t>
            </w:r>
          </w:p>
        </w:tc>
        <w:tc>
          <w:tcPr>
            <w:tcW w:w="1076" w:type="dxa"/>
          </w:tcPr>
          <w:p w14:paraId="6AA4D90B" w14:textId="5969A9E5" w:rsidR="00F63F26" w:rsidRPr="00473C91" w:rsidRDefault="00F63F26" w:rsidP="00026D1F">
            <w:pPr>
              <w:rPr>
                <w:sz w:val="16"/>
                <w:szCs w:val="16"/>
              </w:rPr>
            </w:pPr>
            <w:r w:rsidRPr="00473C91">
              <w:rPr>
                <w:sz w:val="16"/>
                <w:szCs w:val="16"/>
              </w:rPr>
              <w:t>Kanamycin</w:t>
            </w:r>
          </w:p>
        </w:tc>
        <w:tc>
          <w:tcPr>
            <w:tcW w:w="1705" w:type="dxa"/>
          </w:tcPr>
          <w:p w14:paraId="51275AC1" w14:textId="49728763" w:rsidR="00F63F26" w:rsidRPr="00473C91" w:rsidRDefault="00F63F26" w:rsidP="00026D1F">
            <w:pPr>
              <w:rPr>
                <w:sz w:val="16"/>
                <w:szCs w:val="16"/>
              </w:rPr>
            </w:pPr>
            <w:r w:rsidRPr="00473C91">
              <w:rPr>
                <w:sz w:val="16"/>
                <w:szCs w:val="16"/>
              </w:rPr>
              <w:t xml:space="preserve">3'UTR of </w:t>
            </w:r>
            <w:r w:rsidRPr="00473C91">
              <w:rPr>
                <w:i/>
                <w:sz w:val="16"/>
                <w:szCs w:val="16"/>
              </w:rPr>
              <w:t>psaC</w:t>
            </w:r>
          </w:p>
        </w:tc>
        <w:tc>
          <w:tcPr>
            <w:tcW w:w="1097" w:type="dxa"/>
          </w:tcPr>
          <w:p w14:paraId="6DD17D32" w14:textId="01F94071" w:rsidR="00F63F26" w:rsidRPr="00473C91" w:rsidRDefault="00F63F26" w:rsidP="00026D1F">
            <w:pPr>
              <w:rPr>
                <w:sz w:val="16"/>
                <w:szCs w:val="16"/>
                <w:lang w:val="fr-FR"/>
              </w:rPr>
            </w:pPr>
            <w:r w:rsidRPr="00473C91">
              <w:rPr>
                <w:noProof/>
                <w:sz w:val="16"/>
                <w:szCs w:val="16"/>
              </w:rPr>
              <w:t>(Hirose and Sugiura, 1997)</w:t>
            </w:r>
          </w:p>
        </w:tc>
      </w:tr>
      <w:tr w:rsidR="00F63F26" w:rsidRPr="00473C91" w14:paraId="6D34BE76" w14:textId="77777777" w:rsidTr="00F63F26">
        <w:trPr>
          <w:jc w:val="center"/>
        </w:trPr>
        <w:tc>
          <w:tcPr>
            <w:tcW w:w="1008" w:type="dxa"/>
          </w:tcPr>
          <w:p w14:paraId="1F27D3CD" w14:textId="2D70D4DF" w:rsidR="00F63F26" w:rsidRPr="00473C91" w:rsidRDefault="00F63F26" w:rsidP="00026D1F">
            <w:pPr>
              <w:rPr>
                <w:sz w:val="16"/>
                <w:szCs w:val="16"/>
              </w:rPr>
            </w:pPr>
            <w:r w:rsidRPr="00473C91">
              <w:rPr>
                <w:sz w:val="16"/>
                <w:szCs w:val="16"/>
              </w:rPr>
              <w:lastRenderedPageBreak/>
              <w:t>3’ UTR</w:t>
            </w:r>
          </w:p>
        </w:tc>
        <w:tc>
          <w:tcPr>
            <w:tcW w:w="720" w:type="dxa"/>
          </w:tcPr>
          <w:p w14:paraId="55F5218F" w14:textId="7DD2D483" w:rsidR="00F63F26" w:rsidRPr="00473C91" w:rsidRDefault="00F63F26" w:rsidP="00026D1F">
            <w:pPr>
              <w:rPr>
                <w:sz w:val="16"/>
                <w:szCs w:val="16"/>
              </w:rPr>
            </w:pPr>
            <w:r w:rsidRPr="00473C91">
              <w:rPr>
                <w:sz w:val="16"/>
                <w:szCs w:val="16"/>
              </w:rPr>
              <w:t>TMV 3'UTR</w:t>
            </w:r>
          </w:p>
        </w:tc>
        <w:tc>
          <w:tcPr>
            <w:tcW w:w="3254" w:type="dxa"/>
          </w:tcPr>
          <w:p w14:paraId="38154CBB" w14:textId="6AE40F52" w:rsidR="00F63F26" w:rsidRPr="00473C91" w:rsidRDefault="00F63F26" w:rsidP="00026D1F">
            <w:pPr>
              <w:rPr>
                <w:sz w:val="16"/>
                <w:szCs w:val="16"/>
              </w:rPr>
            </w:pPr>
            <w:r w:rsidRPr="00473C91">
              <w:rPr>
                <w:sz w:val="16"/>
                <w:szCs w:val="16"/>
              </w:rPr>
              <w:t>GGTCTCAGCTTATAATAAATAACGGATTGTGTCCGTAATCACACGTGGTGCGTACGATAACGCATAGTGTTTTTCCCTCCACTTAAATCGAAGGGTTGTGTCTTGGATCGCGCGGGTCAAATGTATATGGTTCATATACATCCGCAGGCACGTAATAAAGCGAGGGGTTCGAATCCCCCCGTTACCCCCGGTAGGGGCCCACGCTTGAGACC</w:t>
            </w:r>
          </w:p>
        </w:tc>
        <w:tc>
          <w:tcPr>
            <w:tcW w:w="716" w:type="dxa"/>
          </w:tcPr>
          <w:p w14:paraId="242D7D59" w14:textId="2FDCDF4C" w:rsidR="00F63F26" w:rsidRPr="00473C91" w:rsidRDefault="00F63F26" w:rsidP="00026D1F">
            <w:pPr>
              <w:rPr>
                <w:sz w:val="16"/>
                <w:szCs w:val="16"/>
              </w:rPr>
            </w:pPr>
            <w:r w:rsidRPr="00473C91">
              <w:rPr>
                <w:sz w:val="16"/>
                <w:szCs w:val="16"/>
              </w:rPr>
              <w:t>212</w:t>
            </w:r>
          </w:p>
        </w:tc>
        <w:tc>
          <w:tcPr>
            <w:tcW w:w="1076" w:type="dxa"/>
          </w:tcPr>
          <w:p w14:paraId="002E89E4" w14:textId="0FF48561" w:rsidR="00F63F26" w:rsidRPr="00473C91" w:rsidRDefault="00F63F26" w:rsidP="00026D1F">
            <w:pPr>
              <w:rPr>
                <w:sz w:val="16"/>
                <w:szCs w:val="16"/>
              </w:rPr>
            </w:pPr>
            <w:r w:rsidRPr="00473C91">
              <w:rPr>
                <w:sz w:val="16"/>
                <w:szCs w:val="16"/>
              </w:rPr>
              <w:t>Kanamycin</w:t>
            </w:r>
          </w:p>
        </w:tc>
        <w:tc>
          <w:tcPr>
            <w:tcW w:w="1705" w:type="dxa"/>
          </w:tcPr>
          <w:p w14:paraId="146C990B" w14:textId="46566056" w:rsidR="00F63F26" w:rsidRPr="00473C91" w:rsidRDefault="00F63F26" w:rsidP="00026D1F">
            <w:pPr>
              <w:rPr>
                <w:sz w:val="16"/>
                <w:szCs w:val="16"/>
              </w:rPr>
            </w:pPr>
            <w:r w:rsidRPr="00473C91">
              <w:rPr>
                <w:sz w:val="16"/>
                <w:szCs w:val="16"/>
              </w:rPr>
              <w:t>3'UTR of tobacco mosaic virus (TMV)</w:t>
            </w:r>
          </w:p>
        </w:tc>
        <w:tc>
          <w:tcPr>
            <w:tcW w:w="1097" w:type="dxa"/>
          </w:tcPr>
          <w:p w14:paraId="2537EABB" w14:textId="61F2B9C7" w:rsidR="00F63F26" w:rsidRPr="00473C91" w:rsidRDefault="00F63F26" w:rsidP="00026D1F">
            <w:pPr>
              <w:rPr>
                <w:sz w:val="16"/>
                <w:szCs w:val="16"/>
              </w:rPr>
            </w:pPr>
            <w:r w:rsidRPr="00473C91">
              <w:rPr>
                <w:noProof/>
                <w:sz w:val="16"/>
                <w:szCs w:val="16"/>
              </w:rPr>
              <w:t>(Kawamura-Nagaya et al., 2014)</w:t>
            </w:r>
          </w:p>
        </w:tc>
      </w:tr>
      <w:tr w:rsidR="00F63F26" w:rsidRPr="00473C91" w14:paraId="19A567B1" w14:textId="77777777" w:rsidTr="00F63F26">
        <w:trPr>
          <w:jc w:val="center"/>
        </w:trPr>
        <w:tc>
          <w:tcPr>
            <w:tcW w:w="1008" w:type="dxa"/>
          </w:tcPr>
          <w:p w14:paraId="1B7B9F91" w14:textId="7122DCEF" w:rsidR="00F63F26" w:rsidRPr="00473C91" w:rsidRDefault="00F63F26" w:rsidP="00026D1F">
            <w:pPr>
              <w:rPr>
                <w:sz w:val="16"/>
                <w:szCs w:val="16"/>
              </w:rPr>
            </w:pPr>
            <w:r w:rsidRPr="00473C91">
              <w:rPr>
                <w:sz w:val="16"/>
                <w:szCs w:val="16"/>
              </w:rPr>
              <w:t>3’ UTR</w:t>
            </w:r>
          </w:p>
        </w:tc>
        <w:tc>
          <w:tcPr>
            <w:tcW w:w="720" w:type="dxa"/>
          </w:tcPr>
          <w:p w14:paraId="70A54A53" w14:textId="6D5BA127" w:rsidR="00F63F26" w:rsidRPr="00473C91" w:rsidRDefault="00F63F26" w:rsidP="00026D1F">
            <w:pPr>
              <w:rPr>
                <w:sz w:val="16"/>
                <w:szCs w:val="16"/>
              </w:rPr>
            </w:pPr>
            <w:r w:rsidRPr="00473C91">
              <w:rPr>
                <w:sz w:val="16"/>
                <w:szCs w:val="16"/>
              </w:rPr>
              <w:t>TYMV 3'UTR</w:t>
            </w:r>
          </w:p>
        </w:tc>
        <w:tc>
          <w:tcPr>
            <w:tcW w:w="3254" w:type="dxa"/>
          </w:tcPr>
          <w:p w14:paraId="10214B64" w14:textId="5CD52639" w:rsidR="00F63F26" w:rsidRPr="00473C91" w:rsidRDefault="00F63F26" w:rsidP="00026D1F">
            <w:pPr>
              <w:rPr>
                <w:sz w:val="16"/>
                <w:szCs w:val="16"/>
              </w:rPr>
            </w:pPr>
            <w:r w:rsidRPr="00473C91">
              <w:rPr>
                <w:sz w:val="16"/>
                <w:szCs w:val="16"/>
              </w:rPr>
              <w:t>GGTCTCAGCTTGTTCTCGATCTTTAAAATCGTTAGCTCGCCAGTTAGCGAGGTCTGTCCCCACACGACAGATAATCGGGTGCAACTCCCGCCCCTTTTCCGAGGGTCATCGGAACCCGCTTGAGACC</w:t>
            </w:r>
          </w:p>
        </w:tc>
        <w:tc>
          <w:tcPr>
            <w:tcW w:w="716" w:type="dxa"/>
          </w:tcPr>
          <w:p w14:paraId="6855EAE8" w14:textId="3B445E38" w:rsidR="00F63F26" w:rsidRPr="00473C91" w:rsidRDefault="00F63F26" w:rsidP="00026D1F">
            <w:pPr>
              <w:rPr>
                <w:sz w:val="16"/>
                <w:szCs w:val="16"/>
              </w:rPr>
            </w:pPr>
            <w:r w:rsidRPr="00473C91">
              <w:rPr>
                <w:sz w:val="16"/>
                <w:szCs w:val="16"/>
              </w:rPr>
              <w:t>127</w:t>
            </w:r>
          </w:p>
        </w:tc>
        <w:tc>
          <w:tcPr>
            <w:tcW w:w="1076" w:type="dxa"/>
          </w:tcPr>
          <w:p w14:paraId="4321AD3C" w14:textId="3BE83E32" w:rsidR="00F63F26" w:rsidRPr="00473C91" w:rsidRDefault="00F63F26" w:rsidP="00026D1F">
            <w:pPr>
              <w:rPr>
                <w:sz w:val="16"/>
                <w:szCs w:val="16"/>
              </w:rPr>
            </w:pPr>
            <w:r w:rsidRPr="00473C91">
              <w:rPr>
                <w:sz w:val="16"/>
                <w:szCs w:val="16"/>
              </w:rPr>
              <w:t>Kanamycin</w:t>
            </w:r>
          </w:p>
        </w:tc>
        <w:tc>
          <w:tcPr>
            <w:tcW w:w="1705" w:type="dxa"/>
          </w:tcPr>
          <w:p w14:paraId="7DFFA04C" w14:textId="388B536E" w:rsidR="00F63F26" w:rsidRPr="00473C91" w:rsidRDefault="00F63F26" w:rsidP="00026D1F">
            <w:pPr>
              <w:rPr>
                <w:sz w:val="16"/>
                <w:szCs w:val="16"/>
              </w:rPr>
            </w:pPr>
            <w:r w:rsidRPr="00473C91">
              <w:rPr>
                <w:sz w:val="16"/>
                <w:szCs w:val="16"/>
              </w:rPr>
              <w:t>3’UTR of turnip yellow mosaic virus (TYMV)</w:t>
            </w:r>
          </w:p>
        </w:tc>
        <w:tc>
          <w:tcPr>
            <w:tcW w:w="1097" w:type="dxa"/>
          </w:tcPr>
          <w:p w14:paraId="52B58B14" w14:textId="7F250A3E" w:rsidR="00F63F26" w:rsidRPr="00473C91" w:rsidRDefault="00F63F26" w:rsidP="00026D1F">
            <w:pPr>
              <w:rPr>
                <w:sz w:val="16"/>
                <w:szCs w:val="16"/>
              </w:rPr>
            </w:pPr>
            <w:r w:rsidRPr="00473C91">
              <w:rPr>
                <w:noProof/>
                <w:sz w:val="16"/>
                <w:szCs w:val="16"/>
              </w:rPr>
              <w:t>(Ma et al., 2015)</w:t>
            </w:r>
          </w:p>
        </w:tc>
      </w:tr>
      <w:tr w:rsidR="00F63F26" w:rsidRPr="00473C91" w14:paraId="0BA1EE43" w14:textId="77777777" w:rsidTr="00F63F26">
        <w:trPr>
          <w:jc w:val="center"/>
        </w:trPr>
        <w:tc>
          <w:tcPr>
            <w:tcW w:w="1008" w:type="dxa"/>
          </w:tcPr>
          <w:p w14:paraId="7987BA94" w14:textId="644FA655" w:rsidR="00F63F26" w:rsidRPr="00473C91" w:rsidRDefault="00F63F26" w:rsidP="00026D1F">
            <w:pPr>
              <w:rPr>
                <w:sz w:val="16"/>
                <w:szCs w:val="16"/>
              </w:rPr>
            </w:pPr>
            <w:r w:rsidRPr="00473C91">
              <w:rPr>
                <w:sz w:val="16"/>
                <w:szCs w:val="16"/>
              </w:rPr>
              <w:t>3’ UTR</w:t>
            </w:r>
          </w:p>
        </w:tc>
        <w:tc>
          <w:tcPr>
            <w:tcW w:w="720" w:type="dxa"/>
          </w:tcPr>
          <w:p w14:paraId="670DB254" w14:textId="2BEE8013" w:rsidR="00F63F26" w:rsidRPr="00473C91" w:rsidRDefault="00F63F26" w:rsidP="00026D1F">
            <w:pPr>
              <w:rPr>
                <w:sz w:val="16"/>
                <w:szCs w:val="16"/>
              </w:rPr>
            </w:pPr>
            <w:r w:rsidRPr="00473C91">
              <w:rPr>
                <w:sz w:val="16"/>
                <w:szCs w:val="16"/>
              </w:rPr>
              <w:t>BMV 3'UTR</w:t>
            </w:r>
          </w:p>
        </w:tc>
        <w:tc>
          <w:tcPr>
            <w:tcW w:w="3254" w:type="dxa"/>
          </w:tcPr>
          <w:p w14:paraId="137F3662" w14:textId="553CA984" w:rsidR="00F63F26" w:rsidRPr="00473C91" w:rsidRDefault="00F63F26" w:rsidP="00026D1F">
            <w:pPr>
              <w:rPr>
                <w:sz w:val="16"/>
                <w:szCs w:val="16"/>
              </w:rPr>
            </w:pPr>
            <w:r w:rsidRPr="00473C91">
              <w:rPr>
                <w:sz w:val="16"/>
                <w:szCs w:val="16"/>
              </w:rPr>
              <w:t>GGTCTCAGCTTGGTGCCTTTGAGAGTCTACTTTTGCTCTCTTCGGAAGAACCCTTAGGGGTTCGTGCATGGGCTTGCATAGCAAGTCTAGATGCGGGTACCGTACAGTGTTGAAAAACACTGTAAATCTCTAAAAGAAACCACGCTTGAGACC</w:t>
            </w:r>
          </w:p>
        </w:tc>
        <w:tc>
          <w:tcPr>
            <w:tcW w:w="716" w:type="dxa"/>
          </w:tcPr>
          <w:p w14:paraId="1255F65E" w14:textId="1BF5188A" w:rsidR="00F63F26" w:rsidRPr="00473C91" w:rsidRDefault="00F63F26" w:rsidP="00026D1F">
            <w:pPr>
              <w:rPr>
                <w:sz w:val="16"/>
                <w:szCs w:val="16"/>
              </w:rPr>
            </w:pPr>
            <w:r w:rsidRPr="00473C91">
              <w:rPr>
                <w:sz w:val="16"/>
                <w:szCs w:val="16"/>
              </w:rPr>
              <w:t>153</w:t>
            </w:r>
          </w:p>
        </w:tc>
        <w:tc>
          <w:tcPr>
            <w:tcW w:w="1076" w:type="dxa"/>
          </w:tcPr>
          <w:p w14:paraId="06D9206F" w14:textId="3A92B32B" w:rsidR="00F63F26" w:rsidRPr="00473C91" w:rsidRDefault="00F63F26" w:rsidP="00026D1F">
            <w:pPr>
              <w:rPr>
                <w:sz w:val="16"/>
                <w:szCs w:val="16"/>
              </w:rPr>
            </w:pPr>
            <w:r w:rsidRPr="00473C91">
              <w:rPr>
                <w:sz w:val="16"/>
                <w:szCs w:val="16"/>
              </w:rPr>
              <w:t>Kanamycin</w:t>
            </w:r>
          </w:p>
        </w:tc>
        <w:tc>
          <w:tcPr>
            <w:tcW w:w="1705" w:type="dxa"/>
          </w:tcPr>
          <w:p w14:paraId="52BE0336" w14:textId="27EB7B48" w:rsidR="00F63F26" w:rsidRPr="00473C91" w:rsidRDefault="00F63F26" w:rsidP="00026D1F">
            <w:pPr>
              <w:rPr>
                <w:sz w:val="16"/>
                <w:szCs w:val="16"/>
              </w:rPr>
            </w:pPr>
            <w:r w:rsidRPr="00473C91">
              <w:rPr>
                <w:sz w:val="16"/>
                <w:szCs w:val="16"/>
              </w:rPr>
              <w:t>3’UTR of brome mosaic virus (BMV)</w:t>
            </w:r>
          </w:p>
        </w:tc>
        <w:tc>
          <w:tcPr>
            <w:tcW w:w="1097" w:type="dxa"/>
          </w:tcPr>
          <w:p w14:paraId="5E8E13FE" w14:textId="67B9FFD4" w:rsidR="00F63F26" w:rsidRPr="00473C91" w:rsidRDefault="00F63F26" w:rsidP="00026D1F">
            <w:pPr>
              <w:rPr>
                <w:sz w:val="16"/>
                <w:szCs w:val="16"/>
              </w:rPr>
            </w:pPr>
            <w:r w:rsidRPr="00473C91">
              <w:rPr>
                <w:noProof/>
                <w:sz w:val="16"/>
                <w:szCs w:val="16"/>
              </w:rPr>
              <w:t>(Bujarski et al., 1985)</w:t>
            </w:r>
          </w:p>
        </w:tc>
      </w:tr>
      <w:tr w:rsidR="00F63F26" w:rsidRPr="00473C91" w14:paraId="0283AEC3" w14:textId="77777777" w:rsidTr="00F63F26">
        <w:trPr>
          <w:jc w:val="center"/>
        </w:trPr>
        <w:tc>
          <w:tcPr>
            <w:tcW w:w="1008" w:type="dxa"/>
          </w:tcPr>
          <w:p w14:paraId="5E3E44E6" w14:textId="21BDCB36" w:rsidR="00F63F26" w:rsidRPr="00473C91" w:rsidRDefault="00F63F26" w:rsidP="00026D1F">
            <w:pPr>
              <w:rPr>
                <w:sz w:val="16"/>
                <w:szCs w:val="16"/>
              </w:rPr>
            </w:pPr>
            <w:r w:rsidRPr="00473C91">
              <w:rPr>
                <w:sz w:val="16"/>
                <w:szCs w:val="16"/>
              </w:rPr>
              <w:t>3’ UTR</w:t>
            </w:r>
          </w:p>
        </w:tc>
        <w:tc>
          <w:tcPr>
            <w:tcW w:w="720" w:type="dxa"/>
          </w:tcPr>
          <w:p w14:paraId="15E60D1D" w14:textId="19531004" w:rsidR="00F63F26" w:rsidRPr="00473C91" w:rsidRDefault="00F63F26" w:rsidP="00026D1F">
            <w:pPr>
              <w:rPr>
                <w:sz w:val="16"/>
                <w:szCs w:val="16"/>
              </w:rPr>
            </w:pPr>
            <w:r w:rsidRPr="00473C91">
              <w:rPr>
                <w:sz w:val="16"/>
                <w:szCs w:val="16"/>
              </w:rPr>
              <w:t>ALMV 3'UTR</w:t>
            </w:r>
          </w:p>
        </w:tc>
        <w:tc>
          <w:tcPr>
            <w:tcW w:w="3254" w:type="dxa"/>
          </w:tcPr>
          <w:p w14:paraId="3591D80B" w14:textId="0D4EE865" w:rsidR="00F63F26" w:rsidRPr="00473C91" w:rsidRDefault="00F63F26" w:rsidP="00026D1F">
            <w:pPr>
              <w:rPr>
                <w:sz w:val="16"/>
                <w:szCs w:val="16"/>
              </w:rPr>
            </w:pPr>
            <w:r w:rsidRPr="00473C91">
              <w:rPr>
                <w:sz w:val="16"/>
                <w:szCs w:val="16"/>
              </w:rPr>
              <w:t>GGTCTCAGCTTCGTTTTCTTGACATAAGTCAAATTGCCAACCTCCACTGGGTGGATTAAGGTTGAGGTATAGAATCCTATTCGCTCCTGATAGGAGAAATTCTATATTGCTTATATATGTGCTTATGCACATATATAAATGCTCATGCAAAACTGCATGAATGCCCCTAAGGGATGCCGCTTGAGACC</w:t>
            </w:r>
          </w:p>
        </w:tc>
        <w:tc>
          <w:tcPr>
            <w:tcW w:w="716" w:type="dxa"/>
          </w:tcPr>
          <w:p w14:paraId="3719F4EA" w14:textId="635B1BD7" w:rsidR="00F63F26" w:rsidRPr="00473C91" w:rsidRDefault="00F63F26" w:rsidP="00026D1F">
            <w:pPr>
              <w:rPr>
                <w:sz w:val="16"/>
                <w:szCs w:val="16"/>
              </w:rPr>
            </w:pPr>
            <w:r w:rsidRPr="00473C91">
              <w:rPr>
                <w:sz w:val="16"/>
                <w:szCs w:val="16"/>
              </w:rPr>
              <w:t>188</w:t>
            </w:r>
          </w:p>
        </w:tc>
        <w:tc>
          <w:tcPr>
            <w:tcW w:w="1076" w:type="dxa"/>
          </w:tcPr>
          <w:p w14:paraId="79D58374" w14:textId="1A3EFF88" w:rsidR="00F63F26" w:rsidRPr="00473C91" w:rsidRDefault="00F63F26" w:rsidP="00026D1F">
            <w:pPr>
              <w:rPr>
                <w:sz w:val="16"/>
                <w:szCs w:val="16"/>
              </w:rPr>
            </w:pPr>
            <w:r w:rsidRPr="00473C91">
              <w:rPr>
                <w:sz w:val="16"/>
                <w:szCs w:val="16"/>
              </w:rPr>
              <w:t>Kanamycin</w:t>
            </w:r>
          </w:p>
        </w:tc>
        <w:tc>
          <w:tcPr>
            <w:tcW w:w="1705" w:type="dxa"/>
          </w:tcPr>
          <w:p w14:paraId="0F21002A" w14:textId="3E62A515" w:rsidR="00F63F26" w:rsidRPr="00473C91" w:rsidRDefault="00F63F26" w:rsidP="00026D1F">
            <w:pPr>
              <w:rPr>
                <w:sz w:val="16"/>
                <w:szCs w:val="16"/>
              </w:rPr>
            </w:pPr>
            <w:r w:rsidRPr="00473C91">
              <w:rPr>
                <w:sz w:val="16"/>
                <w:szCs w:val="16"/>
              </w:rPr>
              <w:t>3’UTR of almpiwar virus (ALMV)</w:t>
            </w:r>
          </w:p>
        </w:tc>
        <w:tc>
          <w:tcPr>
            <w:tcW w:w="1097" w:type="dxa"/>
          </w:tcPr>
          <w:p w14:paraId="00100B07" w14:textId="3B93EBAE" w:rsidR="00F63F26" w:rsidRPr="00473C91" w:rsidRDefault="00F63F26" w:rsidP="00026D1F">
            <w:pPr>
              <w:rPr>
                <w:sz w:val="16"/>
                <w:szCs w:val="16"/>
              </w:rPr>
            </w:pPr>
            <w:r w:rsidRPr="00473C91">
              <w:rPr>
                <w:noProof/>
                <w:sz w:val="16"/>
                <w:szCs w:val="16"/>
              </w:rPr>
              <w:t>(Trucco et al., 2014)</w:t>
            </w:r>
          </w:p>
        </w:tc>
      </w:tr>
      <w:tr w:rsidR="00F63F26" w:rsidRPr="00473C91" w14:paraId="553454A3" w14:textId="77777777" w:rsidTr="00F63F26">
        <w:trPr>
          <w:jc w:val="center"/>
        </w:trPr>
        <w:tc>
          <w:tcPr>
            <w:tcW w:w="1008" w:type="dxa"/>
          </w:tcPr>
          <w:p w14:paraId="10D4308E" w14:textId="0C714986" w:rsidR="00F63F26" w:rsidRPr="00473C91" w:rsidRDefault="00F63F26" w:rsidP="00026D1F">
            <w:pPr>
              <w:rPr>
                <w:sz w:val="16"/>
                <w:szCs w:val="16"/>
              </w:rPr>
            </w:pPr>
            <w:r w:rsidRPr="00473C91">
              <w:rPr>
                <w:sz w:val="16"/>
                <w:szCs w:val="16"/>
              </w:rPr>
              <w:t>Integration site</w:t>
            </w:r>
          </w:p>
        </w:tc>
        <w:tc>
          <w:tcPr>
            <w:tcW w:w="720" w:type="dxa"/>
          </w:tcPr>
          <w:p w14:paraId="3757842F" w14:textId="335D3F60" w:rsidR="00F63F26" w:rsidRPr="00473C91" w:rsidRDefault="00F63F26" w:rsidP="00026D1F">
            <w:pPr>
              <w:rPr>
                <w:sz w:val="16"/>
                <w:szCs w:val="16"/>
              </w:rPr>
            </w:pPr>
            <w:r w:rsidRPr="00473C91">
              <w:rPr>
                <w:i/>
                <w:sz w:val="16"/>
                <w:szCs w:val="16"/>
              </w:rPr>
              <w:t>Nt trnI/trnA</w:t>
            </w:r>
          </w:p>
        </w:tc>
        <w:tc>
          <w:tcPr>
            <w:tcW w:w="3254" w:type="dxa"/>
          </w:tcPr>
          <w:p w14:paraId="3376C321" w14:textId="2AB18C89" w:rsidR="00F63F26" w:rsidRPr="00473C91" w:rsidRDefault="00F63F26" w:rsidP="00026D1F">
            <w:pPr>
              <w:rPr>
                <w:sz w:val="16"/>
                <w:szCs w:val="16"/>
              </w:rPr>
            </w:pPr>
            <w:r w:rsidRPr="00473C91">
              <w:rPr>
                <w:sz w:val="16"/>
                <w:szCs w:val="16"/>
              </w:rPr>
              <w:t>GGGCCTTGTACACACCGCCCGTCACACTATGGGAGCTGGCCATGCCCGAAGTCGTTACCTTAACCGCAAGGAGGGGGATGCCGAAGGCAGGGCTAGTGACTGGAGTGAAGTCGTAACAAGGTAGCCGTACTGGAAGGTGCGGCTGGATCACCTCCTTTTCAGGGAGAGCTAATGCTTGTTGGGTATTTTGGTTTGACACTGCTTCACACCCCCAAAAAAAAGAAGGGAGCTACGTCTGAGTTAAACTTGGAGATGGAAGTCATCTTTCCTTTCTCGACGGTGAAGTAAGACCAAGCTCATGAGCTTATTATCCTAGGTCGGAACAAGTTGATAGGACCCCCTTTTTTACGTCCCCATGTTCCCCCCGTGTGGCGACATGGGGGCGAAAAAAGGAAAGAGAGGGATGGGGTTTCTCTCGCTTTTGGCATAGCGGGCCCCCAGTGGGAGGCTCGCACGACGGGCTATTAGCTCAGTGGTAGAGCGCGCCCCTGATAATTGCGTCGTTGTGCCTGGGCTGTGAGGGCTCTCAGCCACATGGATAGTTCAATGTGCTCATCGGCGCCTGACCCTGAGATGTGGATCATCCAAGGCACATTAGCATGGCGTACTCCTCCTGTTCGAACCGGGGTTTGAAACCAAACTCCTCCTCAGGAGGATAGATGGGGCGATTCGGGTGAGATCCAATGTAGATCCAACTTTCGATTCACTCGTGGGATCCGGGCGGTCCGGGGGGGACCACCACGGCTCCTCTCTTCTCGAGAATCCATACATCCCTTATCAGTGTATGGACAGCTATCTCTCGAGCACAGGTTTAGCAATGGGAAAATAAAATGGAGCACCTAACAACGCATCTTCACAGACCAAGAACTACGAGATCGCCCCTTTCATTCTGGGGTGACGGAGGGATCGTACCATTCGAGCCGTTTTTTTCTTGACTCGAAATGGGAGCAGGTTTGAAAAAGGATCTTAGAGTGTCTAGGGTTGGG</w:t>
            </w:r>
            <w:r w:rsidRPr="00473C91">
              <w:rPr>
                <w:sz w:val="16"/>
                <w:szCs w:val="16"/>
              </w:rPr>
              <w:lastRenderedPageBreak/>
              <w:t>CCAGGAGGCTCTCTTAACGCCTTCTTTTTTCTTCTCATCGGAGTTATTTCACAAAGACTTGCCAGGGTAAGGAAGAAGGGGGGAACAAGCACACTTGGAGAGCGCAGTACAACGGAGAGTTGTATGCTGCGTTCGGGAAGGATGAATCGCTCCCGAAAAGGAATCTATTGATTCTCTCCCAATTGGTTGGACCGTAGGTGCGATGATTTACTTCACGGGCGAGCTCTCTGGTTCAAGTCCAGGATGGCCCAGCTGC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CTCCACTTGGCTCGGGGGGATATAGCTCAGTTGGTAGAGCTCCGCTCTTGCAATTGGGTCGTTGCGATTACGGGTTGGATGTCTAATTGTCCAGGCGGTAATGATAGTATCTTGTACCTGAACCGGTGGCTCACTTTTTCTAAGTAATGGGGAAGAGGACCGAAACGTGCCACTGAAAGACTCTACTGAGACAAAGATGGGCTGTCAAGAACGTAGAGGAGGTAGGATGGGCAGTTGGTCAGATCTAGTATGGATCGTACATGGACGGTAGTTGGAGTCGGCGGCTCTCCCAGGGTTCCCTCATCTGAGATCTCTGGGGAAGAGGATCAAGTTGGCCCTTGCGAACAGCTTGATGCACTATCTCCCTTCAACCCTTTGAGCGAAATGCGGCAAAAGAAAAGGAAGGAAAATCCATGGACCGACCCCATCATCTCCACCCCGTAGGAACTACGAGATCACCCCAAGGACGCCTTCGGCATCCAGGGGTCACGGACCGACCATAGAACCCTGTTCAATAAGTGGAACGCATTAGCTGTCCGCTCTCAGGTTGGGCAGTCAGGGTCGGAGAAGGGCAATGACTCATTCTTAGTTAGAATGGGATTCCAACTCAGCACCTTTTGAGTGAGATTTTGAGAAGAGTTGCTCTTTGGAGAGCACAGTACGATGAAAGTTGTAAGCTGTGTTCGGGGGGGAG</w:t>
            </w:r>
            <w:r w:rsidRPr="00473C91">
              <w:rPr>
                <w:sz w:val="16"/>
                <w:szCs w:val="16"/>
              </w:rPr>
              <w:lastRenderedPageBreak/>
              <w:t>TTATTGTCTATCGTTGGCCTCTATGGTAGAATCAGTCGGGGGACCTGAGAGGCGGTGGTTTACCCTGCGGCGGATGTCAGCGGTTCGAGTCCGCTTATCTCCAACTCGTGAACTTAGCCGATACAAAGCT</w:t>
            </w:r>
          </w:p>
        </w:tc>
        <w:tc>
          <w:tcPr>
            <w:tcW w:w="716" w:type="dxa"/>
          </w:tcPr>
          <w:p w14:paraId="6E289843" w14:textId="75374054" w:rsidR="00F63F26" w:rsidRPr="00473C91" w:rsidRDefault="00F63F26" w:rsidP="00026D1F">
            <w:pPr>
              <w:rPr>
                <w:sz w:val="16"/>
                <w:szCs w:val="16"/>
              </w:rPr>
            </w:pPr>
            <w:r w:rsidRPr="00473C91">
              <w:rPr>
                <w:sz w:val="16"/>
                <w:szCs w:val="16"/>
              </w:rPr>
              <w:lastRenderedPageBreak/>
              <w:t>2838</w:t>
            </w:r>
          </w:p>
        </w:tc>
        <w:tc>
          <w:tcPr>
            <w:tcW w:w="1076" w:type="dxa"/>
          </w:tcPr>
          <w:p w14:paraId="266622ED" w14:textId="50AFB5BB" w:rsidR="00F63F26" w:rsidRPr="00473C91" w:rsidRDefault="00F63F26" w:rsidP="00026D1F">
            <w:pPr>
              <w:rPr>
                <w:sz w:val="16"/>
                <w:szCs w:val="16"/>
              </w:rPr>
            </w:pPr>
            <w:r w:rsidRPr="00473C91">
              <w:rPr>
                <w:sz w:val="16"/>
                <w:szCs w:val="16"/>
              </w:rPr>
              <w:t>Kanamycin</w:t>
            </w:r>
          </w:p>
        </w:tc>
        <w:tc>
          <w:tcPr>
            <w:tcW w:w="1705" w:type="dxa"/>
          </w:tcPr>
          <w:p w14:paraId="375696D2" w14:textId="28183914" w:rsidR="00F63F26" w:rsidRPr="00473C91" w:rsidRDefault="00F63F26" w:rsidP="00026D1F">
            <w:pPr>
              <w:rPr>
                <w:sz w:val="16"/>
                <w:szCs w:val="16"/>
              </w:rPr>
            </w:pPr>
            <w:r w:rsidRPr="00473C91">
              <w:rPr>
                <w:sz w:val="16"/>
                <w:szCs w:val="16"/>
                <w:lang w:val="it-IT"/>
              </w:rPr>
              <w:t xml:space="preserve">Tobacco plastome integration </w:t>
            </w:r>
            <w:proofErr w:type="gramStart"/>
            <w:r w:rsidRPr="00473C91">
              <w:rPr>
                <w:sz w:val="16"/>
                <w:szCs w:val="16"/>
                <w:lang w:val="it-IT"/>
              </w:rPr>
              <w:t>site</w:t>
            </w:r>
            <w:proofErr w:type="gramEnd"/>
            <w:r w:rsidRPr="00473C91">
              <w:rPr>
                <w:sz w:val="16"/>
                <w:szCs w:val="16"/>
                <w:lang w:val="it-IT"/>
              </w:rPr>
              <w:t xml:space="preserve">, </w:t>
            </w:r>
            <w:r w:rsidRPr="00473C91">
              <w:rPr>
                <w:i/>
                <w:sz w:val="16"/>
                <w:szCs w:val="16"/>
                <w:lang w:val="it-IT"/>
              </w:rPr>
              <w:t>trnI/trnA</w:t>
            </w:r>
            <w:r w:rsidRPr="00473C91">
              <w:rPr>
                <w:sz w:val="16"/>
                <w:szCs w:val="16"/>
                <w:lang w:val="it-IT"/>
              </w:rPr>
              <w:t xml:space="preserve"> (</w:t>
            </w:r>
            <w:r w:rsidRPr="00473C91">
              <w:rPr>
                <w:i/>
                <w:sz w:val="16"/>
                <w:szCs w:val="16"/>
                <w:lang w:val="it-IT"/>
              </w:rPr>
              <w:t>Nicotiana tabacum</w:t>
            </w:r>
            <w:r w:rsidRPr="00473C91">
              <w:rPr>
                <w:sz w:val="16"/>
                <w:szCs w:val="16"/>
                <w:lang w:val="it-IT"/>
              </w:rPr>
              <w:t>)</w:t>
            </w:r>
          </w:p>
        </w:tc>
        <w:tc>
          <w:tcPr>
            <w:tcW w:w="1097" w:type="dxa"/>
          </w:tcPr>
          <w:p w14:paraId="0FE4BD06" w14:textId="29B5E670" w:rsidR="00F63F26" w:rsidRPr="00473C91" w:rsidRDefault="00F63F26" w:rsidP="00026D1F">
            <w:pPr>
              <w:rPr>
                <w:sz w:val="16"/>
                <w:szCs w:val="16"/>
              </w:rPr>
            </w:pPr>
            <w:r w:rsidRPr="00473C91">
              <w:rPr>
                <w:sz w:val="16"/>
                <w:szCs w:val="16"/>
              </w:rPr>
              <w:t xml:space="preserve">Designed in this work base on integration site used by </w:t>
            </w:r>
            <w:r w:rsidRPr="00473C91">
              <w:rPr>
                <w:noProof/>
                <w:sz w:val="16"/>
                <w:szCs w:val="16"/>
              </w:rPr>
              <w:t>(Daniell et al., 1998)</w:t>
            </w:r>
          </w:p>
        </w:tc>
      </w:tr>
      <w:tr w:rsidR="00F63F26" w:rsidRPr="00473C91" w14:paraId="77A8BF6D" w14:textId="77777777" w:rsidTr="00F63F26">
        <w:trPr>
          <w:jc w:val="center"/>
        </w:trPr>
        <w:tc>
          <w:tcPr>
            <w:tcW w:w="1008" w:type="dxa"/>
          </w:tcPr>
          <w:p w14:paraId="539FD9AA" w14:textId="7B9CAA3C" w:rsidR="00F63F26" w:rsidRPr="00473C91" w:rsidRDefault="00F63F26" w:rsidP="00026D1F">
            <w:pPr>
              <w:rPr>
                <w:sz w:val="16"/>
                <w:szCs w:val="16"/>
              </w:rPr>
            </w:pPr>
            <w:r w:rsidRPr="00473C91">
              <w:rPr>
                <w:sz w:val="16"/>
                <w:szCs w:val="16"/>
                <w:lang w:val="it-IT"/>
              </w:rPr>
              <w:lastRenderedPageBreak/>
              <w:t xml:space="preserve">Integration </w:t>
            </w:r>
            <w:proofErr w:type="gramStart"/>
            <w:r w:rsidRPr="00473C91">
              <w:rPr>
                <w:sz w:val="16"/>
                <w:szCs w:val="16"/>
                <w:lang w:val="it-IT"/>
              </w:rPr>
              <w:t>site</w:t>
            </w:r>
            <w:proofErr w:type="gramEnd"/>
          </w:p>
        </w:tc>
        <w:tc>
          <w:tcPr>
            <w:tcW w:w="720" w:type="dxa"/>
          </w:tcPr>
          <w:p w14:paraId="366E308A" w14:textId="421C5EF0" w:rsidR="00F63F26" w:rsidRPr="00473C91" w:rsidRDefault="00F63F26" w:rsidP="00026D1F">
            <w:pPr>
              <w:rPr>
                <w:i/>
                <w:sz w:val="16"/>
                <w:szCs w:val="16"/>
              </w:rPr>
            </w:pPr>
            <w:r w:rsidRPr="00473C91">
              <w:rPr>
                <w:i/>
                <w:sz w:val="16"/>
                <w:szCs w:val="16"/>
                <w:lang w:val="it-IT"/>
              </w:rPr>
              <w:t xml:space="preserve">Nt </w:t>
            </w:r>
            <w:proofErr w:type="gramStart"/>
            <w:r w:rsidRPr="00473C91">
              <w:rPr>
                <w:i/>
                <w:sz w:val="16"/>
                <w:szCs w:val="16"/>
                <w:lang w:val="it-IT"/>
              </w:rPr>
              <w:t>trnG</w:t>
            </w:r>
            <w:proofErr w:type="gramEnd"/>
            <w:r w:rsidRPr="00473C91">
              <w:rPr>
                <w:i/>
                <w:sz w:val="16"/>
                <w:szCs w:val="16"/>
                <w:lang w:val="it-IT"/>
              </w:rPr>
              <w:t>/trnfM</w:t>
            </w:r>
          </w:p>
        </w:tc>
        <w:tc>
          <w:tcPr>
            <w:tcW w:w="3254" w:type="dxa"/>
          </w:tcPr>
          <w:p w14:paraId="3C48F98C" w14:textId="373670CF" w:rsidR="00F63F26" w:rsidRPr="00473C91" w:rsidRDefault="00F63F26" w:rsidP="00026D1F">
            <w:pPr>
              <w:rPr>
                <w:sz w:val="16"/>
                <w:szCs w:val="16"/>
              </w:rPr>
            </w:pPr>
            <w:r w:rsidRPr="00473C91">
              <w:rPr>
                <w:sz w:val="16"/>
                <w:szCs w:val="16"/>
                <w:lang w:val="it-IT"/>
              </w:rPr>
              <w:t>AGGAGAGAGAGGGATTCGAACCCTCGATAGTTCTTTGTTAAAACTATACCGGTTTTCAAGACCGGGGCTATCAACCGCTCAGCCATCTCTCCGAAA</w:t>
            </w:r>
            <w:r w:rsidRPr="00473C91">
              <w:rPr>
                <w:sz w:val="16"/>
                <w:szCs w:val="16"/>
              </w:rPr>
              <w:t>GACTATTTTTATTTTATTCCTCCGAATAGAACATGGCCATAGGGGTGGATACCCCCACTATCTGTACTATCTGTAAAAAGATCTCAGGTGCGAATCCACCGGTCGATCTATCTATCCGTATATAGATATATGATCTAGCATGCCCATTTGTGAAATAAAAAATAAAATTCCATTTCCCCCCACTCCATGTACGAATAAAGTGCGAAAGGGGGAGTAGTAATAAGTCATATAGAATCAATGGATTCATGATAAAGTAAAATCCCTCGATGACATATTTTATCACAATTAATATTTTTTGGCTGATAGAGGGATCAAATGGTATATAGTTCATTTGTTGGTAGCTTGGAGGATTAAAAGCATGACTCTTGCTTTCCAATTGGCTGTTTTTGCATTAATTGCTACTTCATTAATCTTATTGATTAGCGTACCCGTTGTATTTGCTTCTCCTGATGGCTGGTCAAGTAACAAAAATGTTGTATTTTCTGGTACATCCTTATGGATTGGATTAGTCTTTCTGGTGGGTATCCTTAATTCTCTCATCTCTTGAACCTATTCGTCGCAGACCCAAAACCAAAATGACCCCCCTAATTTTTCTCGGTTGTGAGACACATTAAATTGGAATCTAAGTCCCCAAAGAAAACGCAAATCAAATAAAGAAAACAAAAAAATTAGAGGGGGGTCAAACTTCTTGAATAAAAAGAATACAATTAAAAAAATAATTGGAATCGTTCCGAAGAGAATATGTGTCCCGGCACTGCACAAAAAAGATCCGGTTATATATCATATATGTGGGTACATATTGTGTATCAAGAACAAAAAAATGCGGATATGGTCGAATGGTAAAATTTCTCTTTGCCAAGGAGAAGATGCGGGTTCGATTCCCGCTATCCGCCCAAGATCCAAGATAAAGTAATTTTATTACTATTTATTTATTATTTAATTTCATAAATAGCATTAAATATATCCTTAAATTAAGGATTTGGTATAGTTGGCCGTGATAGTGTAGTGATTCTATCCCTCCCCTACGTTTTCTTTTTCCTTCCACCCCCAAAAAGCGAAAGGCGGGAATTAATTACTAG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w:t>
            </w:r>
            <w:r w:rsidRPr="00473C91">
              <w:rPr>
                <w:sz w:val="16"/>
                <w:szCs w:val="16"/>
              </w:rPr>
              <w:lastRenderedPageBreak/>
              <w:t>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AACCCTAAAATAGTTTGGCAAAACAAGATGTTGCGGAGACAGGATTTGAACCCGTGACCTCAAGGTTATGAGCCTTGCGAGCTACCAAACTGCTCTACCCCGCGCCGAAGATAAGAACTGAAAACTAATAGATAAACAAGGATTAAATGCGCCCCTCCACCCTATCTGTACAAATAGAATAGCCCATTTATACAGAATGGTAAAGGGGCTTCTATGATCATCGACCATAGAAATAGAAATGAAGCGTTAATCCTTACCAACTTGATCTTGTTGCTCCTGGCAACAAACATGCATGAACCATTTCACGAAGTATGTGTCCGGATAGTCCAAAGTCTCGATAGTTAGCTCTCGGCCTTCCGGTCAAAAAACAACGTCGATGAAGGCGTGTAGGTGCACTATTCCGTGGTGGGGATTGTAACTTTCCATAAATTTCCCATTTGTCACTCAACGACGGAACCTTGCTTATTTCTTTCTTTGAGGATCGACGAATCGAATGATATTTCTGTTCCAATTTTTGCCTCTTCTTCTCCCTCTGAATCAAACTTTTCCTTGCCATAATGGTTGAGTTCCTATTAGTATCCATGATACAAGTCGAATCCTAGATGTAGAAATAGAAGAAGGTGGACCCCCTCTCCGTCGAAAGAAATGAGATTATCGCAGATACACACATTAAAAATATTAACCAAATTTGCCCGACGTAGAGGCAATCAAGAAAGCCGCATAAGTGAATATATAACCTACAGAAAAGTGAGCTAATCCAACCAATCTTGCTTGTACAATGGAAAGGGCCACTGGTTTATCTCTCCAG</w:t>
            </w:r>
            <w:bookmarkStart w:id="24" w:name="_GoBack"/>
            <w:bookmarkEnd w:id="24"/>
            <w:r w:rsidRPr="00473C91">
              <w:rPr>
                <w:sz w:val="16"/>
                <w:szCs w:val="16"/>
              </w:rPr>
              <w:t>CGAATCAAATTGGCCAAAGGTGTGCGTTCATGAGCCCATGCTAAAGTTTCAATCAATTCCTGCCAATATCCACGCCAAGAAATTAAGAACATAAATCCAGTAGCCCAAACAAGATGTCCAAATAAGAACATCCATGCCCAAACCGATAAACTATTCATACCAAAAGGATTATATCCGTTGATAAGTTGTGAAGAGTTTAACCATAAATAATCCCTTAACCAGCCCATCAAATAAGTGGAAGATTCATTAAACTGTGAAACGTTACCCTGCCATAATGTGATGTGCTTCCAATGCCAATAAAAAGTAACCCATCCAATAGTATTTAACATCCAAAAAACTGCCAAATAAAACGCGTCCCATGCCGAAATATCACAAGTACCGCCTCGTCCTGGGCCATCGCACGGAAAACTATAACCGAAATCCTTTTTATCTGGCATTAACTTGGAACCACGTGCATCTAAAGCACCTTTTACTAAGATCAATGTAGTTGTATGTAAACCAAGAGCAATAGCATGATGAACCAAAAAGTCTCCAGGACCTATTGTTAAAAATAATGAATTACTATTTTCATTAACAGCATTTAACCAACCCGGCAACCAGATGCTTCGACCCGCATTGAATGCTGG</w:t>
            </w:r>
            <w:r w:rsidRPr="00473C91">
              <w:rPr>
                <w:sz w:val="16"/>
                <w:szCs w:val="16"/>
              </w:rPr>
              <w:lastRenderedPageBreak/>
              <w:t>ACCACTCGTTGAAGATAAAAGTACATCGAACCCATATGAAGTTTTACCATGAGCGGATTGTATCCATTGAGCAAATATAGGTTCAATCAAGATTTGCTTCTCCGGAGTGCCAAAGGCAAGCATGACATCATTATGAACATAAAGTCCCAGGGTATGGAATCCCAGAAAGAGGCTGGCCCAACTTAAATGAGATATGATAGCTTCTTTATGCTCTAACATTCTTGCCAATACATTATCTTCATTTTGCTCCGGATTGTAATCTCTAATGAAAAATATAGCTCCATGAGCAAAAGCTCCTGTCATGATGAATCCTGCGATATATTGGTGGTGGGTATATAATGCAGCTTGAGTAGTAAAGTCTTGTGCTATGAATGCATAAGCAGGTAAAGAGTACATGTGTTGAGCTACCAAAGAAGTAATAACCCCTAAAGAAGCTAGAGCAAGGC</w:t>
            </w:r>
          </w:p>
        </w:tc>
        <w:tc>
          <w:tcPr>
            <w:tcW w:w="716" w:type="dxa"/>
          </w:tcPr>
          <w:p w14:paraId="569A3A69" w14:textId="178EE3EB" w:rsidR="00F63F26" w:rsidRPr="00473C91" w:rsidRDefault="00F63F26" w:rsidP="00026D1F">
            <w:pPr>
              <w:rPr>
                <w:sz w:val="16"/>
                <w:szCs w:val="16"/>
              </w:rPr>
            </w:pPr>
            <w:r w:rsidRPr="00473C91">
              <w:rPr>
                <w:sz w:val="16"/>
                <w:szCs w:val="16"/>
              </w:rPr>
              <w:lastRenderedPageBreak/>
              <w:t>3827</w:t>
            </w:r>
          </w:p>
        </w:tc>
        <w:tc>
          <w:tcPr>
            <w:tcW w:w="1076" w:type="dxa"/>
          </w:tcPr>
          <w:p w14:paraId="75BFC414" w14:textId="75ECC767" w:rsidR="00F63F26" w:rsidRPr="00473C91" w:rsidRDefault="00F63F26" w:rsidP="00026D1F">
            <w:pPr>
              <w:rPr>
                <w:sz w:val="16"/>
                <w:szCs w:val="16"/>
              </w:rPr>
            </w:pPr>
            <w:r w:rsidRPr="00473C91">
              <w:rPr>
                <w:sz w:val="16"/>
                <w:szCs w:val="16"/>
              </w:rPr>
              <w:t>Kanamycin</w:t>
            </w:r>
          </w:p>
        </w:tc>
        <w:tc>
          <w:tcPr>
            <w:tcW w:w="1705" w:type="dxa"/>
          </w:tcPr>
          <w:p w14:paraId="58D22FB8" w14:textId="08148223" w:rsidR="00F63F26" w:rsidRPr="00473C91" w:rsidRDefault="00F63F26" w:rsidP="00026D1F">
            <w:pPr>
              <w:rPr>
                <w:sz w:val="16"/>
                <w:szCs w:val="16"/>
                <w:lang w:val="it-IT"/>
              </w:rPr>
            </w:pPr>
            <w:r w:rsidRPr="00473C91">
              <w:rPr>
                <w:sz w:val="16"/>
                <w:szCs w:val="16"/>
              </w:rPr>
              <w:t xml:space="preserve">Tobacco plastome integration site, </w:t>
            </w:r>
            <w:r w:rsidRPr="00473C91">
              <w:rPr>
                <w:i/>
                <w:sz w:val="16"/>
                <w:szCs w:val="16"/>
              </w:rPr>
              <w:t>trnG/trnfM</w:t>
            </w:r>
            <w:r w:rsidRPr="00473C91">
              <w:rPr>
                <w:sz w:val="16"/>
                <w:szCs w:val="16"/>
              </w:rPr>
              <w:t xml:space="preserve"> </w:t>
            </w:r>
            <w:r w:rsidRPr="00473C91">
              <w:rPr>
                <w:sz w:val="16"/>
                <w:szCs w:val="16"/>
                <w:lang w:val="it-IT"/>
              </w:rPr>
              <w:t>(</w:t>
            </w:r>
            <w:r w:rsidRPr="00473C91">
              <w:rPr>
                <w:i/>
                <w:sz w:val="16"/>
                <w:szCs w:val="16"/>
                <w:lang w:val="it-IT"/>
              </w:rPr>
              <w:t>Nicotiana tabacum</w:t>
            </w:r>
            <w:r w:rsidRPr="00473C91">
              <w:rPr>
                <w:sz w:val="16"/>
                <w:szCs w:val="16"/>
                <w:lang w:val="it-IT"/>
              </w:rPr>
              <w:t>)</w:t>
            </w:r>
          </w:p>
        </w:tc>
        <w:tc>
          <w:tcPr>
            <w:tcW w:w="1097" w:type="dxa"/>
          </w:tcPr>
          <w:p w14:paraId="127D9ACF" w14:textId="12D5D9C8" w:rsidR="00F63F26" w:rsidRPr="00473C91" w:rsidRDefault="00F63F26" w:rsidP="00026D1F">
            <w:pPr>
              <w:rPr>
                <w:sz w:val="16"/>
                <w:szCs w:val="16"/>
              </w:rPr>
            </w:pPr>
            <w:r w:rsidRPr="00473C91">
              <w:rPr>
                <w:sz w:val="16"/>
                <w:szCs w:val="16"/>
              </w:rPr>
              <w:t xml:space="preserve">Designed in this work base on integration site used by </w:t>
            </w:r>
            <w:r w:rsidRPr="00473C91">
              <w:rPr>
                <w:noProof/>
                <w:sz w:val="16"/>
                <w:szCs w:val="16"/>
              </w:rPr>
              <w:t>(Bock and Maliga, 1995)</w:t>
            </w:r>
          </w:p>
        </w:tc>
      </w:tr>
      <w:tr w:rsidR="00F63F26" w:rsidRPr="00473C91" w14:paraId="1FDE7961" w14:textId="77777777" w:rsidTr="00F63F26">
        <w:trPr>
          <w:jc w:val="center"/>
        </w:trPr>
        <w:tc>
          <w:tcPr>
            <w:tcW w:w="1008" w:type="dxa"/>
          </w:tcPr>
          <w:p w14:paraId="1FC4BCB3" w14:textId="605F30B9" w:rsidR="00F63F26" w:rsidRPr="00473C91" w:rsidRDefault="00F63F26" w:rsidP="00026D1F">
            <w:pPr>
              <w:rPr>
                <w:sz w:val="16"/>
                <w:szCs w:val="16"/>
                <w:lang w:val="it-IT"/>
              </w:rPr>
            </w:pPr>
            <w:r w:rsidRPr="00473C91">
              <w:rPr>
                <w:sz w:val="16"/>
                <w:szCs w:val="16"/>
              </w:rPr>
              <w:lastRenderedPageBreak/>
              <w:t>Integration site</w:t>
            </w:r>
          </w:p>
        </w:tc>
        <w:tc>
          <w:tcPr>
            <w:tcW w:w="720" w:type="dxa"/>
          </w:tcPr>
          <w:p w14:paraId="5987DB7E" w14:textId="400CD20F" w:rsidR="00F63F26" w:rsidRPr="00473C91" w:rsidRDefault="00F63F26" w:rsidP="00026D1F">
            <w:pPr>
              <w:rPr>
                <w:i/>
                <w:sz w:val="16"/>
                <w:szCs w:val="16"/>
                <w:lang w:val="it-IT"/>
              </w:rPr>
            </w:pPr>
            <w:r w:rsidRPr="00473C91">
              <w:rPr>
                <w:i/>
                <w:sz w:val="16"/>
                <w:szCs w:val="16"/>
              </w:rPr>
              <w:t>Nt trnV/3'rps12</w:t>
            </w:r>
          </w:p>
        </w:tc>
        <w:tc>
          <w:tcPr>
            <w:tcW w:w="3254" w:type="dxa"/>
          </w:tcPr>
          <w:p w14:paraId="4BFC6104" w14:textId="199EDF80" w:rsidR="00F63F26" w:rsidRPr="00473C91" w:rsidRDefault="00F63F26" w:rsidP="00026D1F">
            <w:pPr>
              <w:rPr>
                <w:sz w:val="16"/>
                <w:szCs w:val="16"/>
              </w:rPr>
            </w:pPr>
            <w:r w:rsidRPr="00473C91">
              <w:rPr>
                <w:sz w:val="16"/>
                <w:szCs w:val="16"/>
              </w:rPr>
              <w:t>AATTCACCGCCGTATGGCTGACCGGCGATTACTAGCGATTCCGGCTTCATGCAGGCGAGTTGCAGCCTGCAATCCGAACTGAGGACGGGTTTTTGGGGTTAGCTCACCCTCGCGGGATCGCGACCCTTTGTCCCGGCCATTGTAGCACGTGTGTCGCCCAGGGCATAAGGGGCATGATGACTTGACGTCATCCTCACCTTCCTCCGGCTTATCACCGGCAGTCTGTTCAGGGTTCCAAACTCAACGATGGCAACTAAACACGAGGGTTGCGCTCGTTGCGGGACTTAACCCAACACCTTACGGCACGAGCTGACGACAGCCATGCACCACCTGTGTCCGCGTTCCCGAAGGCACCCCTCTCTTTCAAGAGGATTCGCGGCATGTCAAGCCCTGGTAAGGTTCTTCGCTTTGCATCGAATTAAACCACATGCTCCACCGCTTGTGCGGGCCCCCGTCAATTCCTTTGAGTTTCATTCTTGCGAACGTACTCCCCAGGCGGGATACTTAACGCGTTAGCTACAGCACTGCACGGGTCGATACGCACAGCGCCTAGTATCCATCGTTTACGGCTAGGACTACTGGGGTATCTAATCCCATTCGCTCCCCTAGCTTTCCTCTCTCAGTGTCAGTGTCGGCCCAGCAGAGTGCTTTCGCCGTTGGTGTTCTTTCCGATCTCTACGCATTTCACCGCTCCACCGGAAATTCCCTCTGCCCCTACCGTACTCCAGCTTGGTAGTTTCCACCGCCTGTCCAGGGTTGAGCCCTGGGATTTGACGGCGGACTTAAAAAGCCACCTACAGACGCTTTACGCCCAATCATTCCGGATAACGCTTGCATCCTCTGTATTACCGCGGCTGCTGGCACAGAGTTAGCCGATGCTTATTCCCCAGATACCGTCATTGCTTCTTCTCCGGGAAAAGAAGTTCACGACCCGTGGGCCTTCTACCTCCACGCGGCATTGCTCCGTCAGGCTTTCGCCCATTGCGGAAAATTCCCCACTGCTGCCTCCCGTAGGAGTCTGGGCCGTGTCTCAGTCCCAGTGTGGCTGATCATCCTCTCGGACCAGCTACTGATCATCGCCTTGGTAAGCTATTGCCTCACCAACTAGCTAATCAGACGCGAGCCCCTCCTCGGGCGGATTCCTCCTTTTGCTCCTCAGCCTACGGGGTATTAGCAGCCGTTTCCAGCTGTTGTTCCCCTCCCAAGGGCAGGTTCTTACGCGTTACTCACCCGTCCGCCACTGGAAACACCACTTCCCGTCCGACTTGCATGTGTTAAGCATGCC</w:t>
            </w:r>
            <w:r w:rsidRPr="00473C91">
              <w:rPr>
                <w:sz w:val="16"/>
                <w:szCs w:val="16"/>
              </w:rPr>
              <w:lastRenderedPageBreak/>
              <w:t>GCCAGCGTTCATCCTGAGCCAGGATCGAACTCTCCATGAGATTCATAGTTGCATTACTTATAGCTTCCTTGTTCGTAGACAAAGCGGATTCGGAATTGTCTTTCATTCCAAGGCATAACTTGTATCCATGCGCTTCATATTCGCCCGGAGTTCGCTCCCAGAAATATAGCCATCCCTGCCCCCTCACGTCAATCCCACGAGCCTCTTATCCATTCTCATTGAACGACGGCGGGGGAGCTTTCGAGGCCTCGAAATCCAACTAGAAAAACTCACATTGGGCTTAGGGATAATCAGGCTCGAACTGATGACTTCCACCACGTCAAGGTGACACTCTACCGCTGAGTTATATCCCTTCCCCGCCCCATCGAGAAATAGAACTGACTAATCCTAAGTCAAAGGGTCGAGAAACTCAACGCCACTATTCTTGAACAACTTGGAGCCGGGCCTTCTTTTCGCACTATTACGGATATGAAAATAATGGTCAAAATCGGATTCAATTGTCAA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CTGCCCCTATCGGAAATAGGATTGACTACCGATTCCGAAGGAACTGGAGTTACATCTCTTTTCCATTCAAGAGTTCTTATGCGTTTCCACGCCCCTTTAAGACCCCGAAAAATGGACAAATTCCTTTTCTTAGGAACACATACAAGATTCGTCACTACAAAAAGGATAATGGTAACCCTACCATTAACTACTTCATTTATGAATTTCATAGTAATAGAAATACATGTCCTACCGAGACAGAATTTGGAACTTGCTATCCTCTTGCCTAGCAGGCAAAGATTTACCTCCGTGGAAAGGATGATTCATTCGGATCGACATGAGAGTCCAACTACATTGCCAGAATCCATGTTGTATATTTGAAAGAGGTTGACCTCCTTGCTTCTCTCATGGTACACTCCTCTTCCCGCCGAGCCCCTTTTCTCCTCGGTCCACAGAGACAAAATGTAGGACTGGTGCCAACAA</w:t>
            </w:r>
            <w:r w:rsidRPr="00473C91">
              <w:rPr>
                <w:sz w:val="16"/>
                <w:szCs w:val="16"/>
              </w:rPr>
              <w:lastRenderedPageBreak/>
              <w:t>TTCATCAGACTCACTAAGTCGGGATCACTAACTAATACTAATCTAATATAATAGTCTAATATATCTAATATAATAGAAAATACTAATATAATAGAAAAGAACTGTCTTTTCTGTATACTTTCCCCGGTTCCGTTGCTACCGCGGGCTTTACGCAATCGATCGGATTAGATAGATATCCCTTCAACATAGGTCATCGAAAGGATCTCGGAGAGCCACCAAAGTACGAAAGCCAGGATCTTTCAGAAAACGGATTCCTATTCAAAGAGTGCATAACCGCATGGATAAGCTCACACTAACCCGTCAATTTGGGATCCAAATTCGAGATTTTCCTTGGGAGGTATCGGGAAGGATTTGGAATGGAATAATATCGATTCATACAGAAGAAAAGGTTCTCTATTGATTCAAACACTGTACCTAACCTATGGGATAGGGATCGAGGAAGGGGAAAAACCGAAGATTTCACATGGTACTTTTATCAATCTGATTTATTTCGTACCTTTCGTTCAATGAGAAAATGGGTCAAATTCTACAGGATCAAACCTATGGGACTTAAGGAATGATATAAAAAAAAGAGAGGGAAAATATTCATATTAAATAAATATGAAGTAGAAGAACCCAGATTCCAAATGAACAAATTCAAACTTGAAAAGGATCTTCCTTATTCTTGAAGAATGAGGGGCAAAGGGATTGATCAAGAAAGATC</w:t>
            </w:r>
          </w:p>
        </w:tc>
        <w:tc>
          <w:tcPr>
            <w:tcW w:w="716" w:type="dxa"/>
          </w:tcPr>
          <w:p w14:paraId="2C22B40A" w14:textId="7D8C99F5" w:rsidR="00F63F26" w:rsidRPr="00473C91" w:rsidRDefault="00F63F26" w:rsidP="00026D1F">
            <w:pPr>
              <w:rPr>
                <w:sz w:val="16"/>
                <w:szCs w:val="16"/>
              </w:rPr>
            </w:pPr>
            <w:r w:rsidRPr="00473C91">
              <w:rPr>
                <w:sz w:val="16"/>
                <w:szCs w:val="16"/>
              </w:rPr>
              <w:lastRenderedPageBreak/>
              <w:t>3726</w:t>
            </w:r>
          </w:p>
        </w:tc>
        <w:tc>
          <w:tcPr>
            <w:tcW w:w="1076" w:type="dxa"/>
          </w:tcPr>
          <w:p w14:paraId="4A61B874" w14:textId="666D8A91" w:rsidR="00F63F26" w:rsidRPr="00473C91" w:rsidRDefault="00F63F26" w:rsidP="00026D1F">
            <w:pPr>
              <w:rPr>
                <w:sz w:val="16"/>
                <w:szCs w:val="16"/>
              </w:rPr>
            </w:pPr>
            <w:r w:rsidRPr="00473C91">
              <w:rPr>
                <w:sz w:val="16"/>
                <w:szCs w:val="16"/>
              </w:rPr>
              <w:t>Kanamycin</w:t>
            </w:r>
          </w:p>
        </w:tc>
        <w:tc>
          <w:tcPr>
            <w:tcW w:w="1705" w:type="dxa"/>
          </w:tcPr>
          <w:p w14:paraId="21EE054C" w14:textId="5AAE0A90" w:rsidR="00F63F26" w:rsidRPr="00473C91" w:rsidRDefault="00F63F26" w:rsidP="00026D1F">
            <w:pPr>
              <w:rPr>
                <w:sz w:val="16"/>
                <w:szCs w:val="16"/>
              </w:rPr>
            </w:pPr>
            <w:r w:rsidRPr="00473C91">
              <w:rPr>
                <w:sz w:val="16"/>
                <w:szCs w:val="16"/>
              </w:rPr>
              <w:t xml:space="preserve">Tobacco plastome integration site, </w:t>
            </w:r>
            <w:r w:rsidRPr="00473C91">
              <w:rPr>
                <w:i/>
                <w:sz w:val="16"/>
                <w:szCs w:val="16"/>
              </w:rPr>
              <w:t>trnV/3'rps12</w:t>
            </w:r>
            <w:r w:rsidRPr="00473C91">
              <w:rPr>
                <w:sz w:val="16"/>
                <w:szCs w:val="16"/>
              </w:rPr>
              <w:t xml:space="preserve"> </w:t>
            </w:r>
            <w:r w:rsidRPr="00473C91">
              <w:rPr>
                <w:sz w:val="16"/>
                <w:szCs w:val="16"/>
                <w:lang w:val="it-IT"/>
              </w:rPr>
              <w:t>(</w:t>
            </w:r>
            <w:r w:rsidRPr="00473C91">
              <w:rPr>
                <w:i/>
                <w:sz w:val="16"/>
                <w:szCs w:val="16"/>
                <w:lang w:val="it-IT"/>
              </w:rPr>
              <w:t>Nicotiana tabacum</w:t>
            </w:r>
            <w:r w:rsidRPr="00473C91">
              <w:rPr>
                <w:sz w:val="16"/>
                <w:szCs w:val="16"/>
                <w:lang w:val="it-IT"/>
              </w:rPr>
              <w:t>)</w:t>
            </w:r>
          </w:p>
        </w:tc>
        <w:tc>
          <w:tcPr>
            <w:tcW w:w="1097" w:type="dxa"/>
          </w:tcPr>
          <w:p w14:paraId="434DEF34" w14:textId="39BC90A9" w:rsidR="00F63F26" w:rsidRPr="00473C91" w:rsidRDefault="00F63F26" w:rsidP="00026D1F">
            <w:pPr>
              <w:rPr>
                <w:sz w:val="16"/>
                <w:szCs w:val="16"/>
              </w:rPr>
            </w:pPr>
            <w:r w:rsidRPr="00473C91">
              <w:rPr>
                <w:sz w:val="16"/>
                <w:szCs w:val="16"/>
              </w:rPr>
              <w:t xml:space="preserve">Designed in this work base on integration site used by </w:t>
            </w:r>
            <w:r w:rsidRPr="00473C91">
              <w:rPr>
                <w:noProof/>
                <w:sz w:val="16"/>
                <w:szCs w:val="16"/>
              </w:rPr>
              <w:t>(Staub and Maliga, 1992)</w:t>
            </w:r>
          </w:p>
        </w:tc>
      </w:tr>
      <w:tr w:rsidR="00F63F26" w:rsidRPr="00473C91" w14:paraId="0E44E8CA" w14:textId="77777777" w:rsidTr="00F63F26">
        <w:trPr>
          <w:jc w:val="center"/>
        </w:trPr>
        <w:tc>
          <w:tcPr>
            <w:tcW w:w="1008" w:type="dxa"/>
          </w:tcPr>
          <w:p w14:paraId="34E34FC3" w14:textId="1A5342C3" w:rsidR="00F63F26" w:rsidRPr="00473C91" w:rsidRDefault="00F63F26" w:rsidP="00026D1F">
            <w:pPr>
              <w:rPr>
                <w:sz w:val="16"/>
                <w:szCs w:val="16"/>
              </w:rPr>
            </w:pPr>
            <w:r w:rsidRPr="00473C91">
              <w:rPr>
                <w:sz w:val="16"/>
                <w:szCs w:val="16"/>
              </w:rPr>
              <w:lastRenderedPageBreak/>
              <w:t>Integration site</w:t>
            </w:r>
          </w:p>
        </w:tc>
        <w:tc>
          <w:tcPr>
            <w:tcW w:w="720" w:type="dxa"/>
          </w:tcPr>
          <w:p w14:paraId="0F77B74C" w14:textId="141E1B78" w:rsidR="00F63F26" w:rsidRPr="00473C91" w:rsidRDefault="00F63F26" w:rsidP="00026D1F">
            <w:pPr>
              <w:rPr>
                <w:i/>
                <w:sz w:val="16"/>
                <w:szCs w:val="16"/>
              </w:rPr>
            </w:pPr>
            <w:r w:rsidRPr="00473C91">
              <w:rPr>
                <w:i/>
                <w:sz w:val="16"/>
                <w:szCs w:val="16"/>
              </w:rPr>
              <w:t>Nt atpB/accD</w:t>
            </w:r>
          </w:p>
        </w:tc>
        <w:tc>
          <w:tcPr>
            <w:tcW w:w="3254" w:type="dxa"/>
          </w:tcPr>
          <w:p w14:paraId="7EBF8EB6" w14:textId="317E7F26" w:rsidR="00F63F26" w:rsidRPr="00473C91" w:rsidRDefault="00F63F26" w:rsidP="00026D1F">
            <w:pPr>
              <w:rPr>
                <w:sz w:val="16"/>
                <w:szCs w:val="16"/>
              </w:rPr>
            </w:pPr>
            <w:r w:rsidRPr="00473C91">
              <w:rPr>
                <w:sz w:val="16"/>
                <w:szCs w:val="16"/>
              </w:rPr>
              <w:t>CACTATCTCGACCTTGAACTACCAGAGCGTTATAAATATTCGGCATCTTGCCCGGGGGAAAGGCTACATCTAGTACCGGACCGATGATTTGGACGACACGCCCCGGGTTTTTTTTTTCAAGCGTGGAAACCCCAGAACCAGAAGTAGTAGGATTGATTCTCATAATAATAAAATAAATAAATATGTCGAAATGTTTTTGCAAAAATTATCGAGTTCAAAATAAATGTCCGCTAGCACGTCGATCGGTTAATTCAATAAAATGGGAATTAGCACTCGATTTCGTTGGCACCATGCAATTGAACCGATTCAATTGTTTACTTATTCACTGAGACTGAGTGAATTTGCAAGCCCACCCAACCTATTTTAATTTTAAAATCTCAAGTGGATGAATCAGAATCTTGAGAAAGTCTTTCATTTGTCTATCATTATAGACAATCCCATCCATATTATCTATTCTATGGAGTTCGAACCTGAACTTTATTTTCTATTTCTATTACGATTCATTATTTGTATCTAATTGGCTCCTCTTCTTATTTATTTTTGATTTCAATTTCAGCATATCGATTTATGCCTAGCCTATTCTTTTCTTTGTGTTTTTCTTTCTTTTTTATACCTTTCATAGATTCATAGAGGAGTTCCGTATATTTTCACATCTAGGATTTACATATACAACATATACCACTGTCAAGGGGGAAGTTCTTATTATTTAGGTTAGTCAGGTATTTCCATTTCAAAAAAAAAAAAAGTAAAAAAGAAAAATTGGGTTGCGCTATATATATGAAAGAGTATACAATAATGATGTATTTGGCAAATCAAATACCATGGTCTAATAATCAAACATTCTGATTAGTTGATAATATTAGTATTAGTTGGAAATTTTGTGAAAGATTCCTGTGAAAAGTTTCATTAACACGGAGTTCGTGTCGAGTAGACCTTGTTGTTGTGAGAGTTCTTAATTCATGAGTTGTAGGGAGGGATTTGAATTCGTTTAAACTGCCTTGTCTTCATGGTGAGCAAGGGCGAGGAGCTGTTCACCGGGGTGGTGCCCATCCTGGTCGAGCTGGACGGCGA</w:t>
            </w:r>
            <w:r w:rsidRPr="00473C91">
              <w:rPr>
                <w:sz w:val="16"/>
                <w:szCs w:val="16"/>
              </w:rPr>
              <w:lastRenderedPageBreak/>
              <w:t>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AAACAGTAGACATTAGCAGATAAATTAGCAGGAAATAAAGAAGGATAAGGAGAAAGAACTCAAGTAATTATCCTTCGTTCTCTTAATTGAATTGCAATTAAACTCGGCCCAATCTTTTACTAAAAGGATTGAGCCGAATACAACAAAGATTCTATTGCATATATTTTGACTAAGTATATACTTACCTAGATATACAAGATTTGAAATACAAAATCTAGAAAACTAAATCAAAATCTAAGACTCAAATCTTTCTATTGTTGTCTTGGATCCACAATTAATCCTACGGATCCTTAGGATTGGTATATTCTTTTCTATCCTGTAGTTTGTAGTTTCCCTGAATCAAGCCAAGTATCACACCTCTTTCTACCCATCCTGTATATTGTCCCCTTTGTTCCGTGTTGAAATAGAACCTTAATTTATTACTTATTTTTTTATTAAATTTTAGATTTGTTAGTGATTAGATATTAGTATTAGACGAGATTTTACGAAACAATTATTTTTTTATTTCTTTATAGGAGAGGACAAATCTCTTTTTTCGATGCGAATTTGACACGACATAGGAGAAGCCGCCCTTTATTAAAAATTATATTATTTTAAATAATATAAAGGGGGTTCCAACATATTAATATATAGTGAAGTGTTCCCCCAGATTCAGAACTTTTTTTCAATACTCACAATCCTTATTAGTTAATAATCCTAGTGATTGGATTTCTATGCTTAGTCTGATAGGAAATAAGATATTCAAATAAATAATTTTATAGCGAATGACTATTCATCTATTGTATTTTCATGCAAATAGGGGGCAAGAAAACTCTATGGAAAGATGGTGGTTTAATTCGATGTTGTTTAAGAAGGAGTTCGAACGCAGGTGTGGGCTAAATAAATCAATGGGCAGTCTTGGTCCTATTGAAAATACCAATGAAGATCCAAATCGAAAAGTGAAAAACATTCATAGTTGGAGGAATCGTGACAATTCTAGTTGCAGTAATGTTGATTATTT</w:t>
            </w:r>
          </w:p>
        </w:tc>
        <w:tc>
          <w:tcPr>
            <w:tcW w:w="716" w:type="dxa"/>
          </w:tcPr>
          <w:p w14:paraId="15D2CD7D" w14:textId="2E181579" w:rsidR="00F63F26" w:rsidRPr="00473C91" w:rsidRDefault="00F63F26" w:rsidP="00026D1F">
            <w:pPr>
              <w:rPr>
                <w:sz w:val="16"/>
                <w:szCs w:val="16"/>
              </w:rPr>
            </w:pPr>
            <w:r w:rsidRPr="00473C91">
              <w:rPr>
                <w:sz w:val="16"/>
                <w:szCs w:val="16"/>
              </w:rPr>
              <w:lastRenderedPageBreak/>
              <w:t>2752</w:t>
            </w:r>
          </w:p>
        </w:tc>
        <w:tc>
          <w:tcPr>
            <w:tcW w:w="1076" w:type="dxa"/>
          </w:tcPr>
          <w:p w14:paraId="5321E124" w14:textId="3276EB84" w:rsidR="00F63F26" w:rsidRPr="00473C91" w:rsidRDefault="00F63F26" w:rsidP="00026D1F">
            <w:pPr>
              <w:rPr>
                <w:sz w:val="16"/>
                <w:szCs w:val="16"/>
              </w:rPr>
            </w:pPr>
            <w:r w:rsidRPr="00473C91">
              <w:rPr>
                <w:sz w:val="16"/>
                <w:szCs w:val="16"/>
              </w:rPr>
              <w:t>Kanamycin</w:t>
            </w:r>
          </w:p>
        </w:tc>
        <w:tc>
          <w:tcPr>
            <w:tcW w:w="1705" w:type="dxa"/>
          </w:tcPr>
          <w:p w14:paraId="55C70CC6" w14:textId="0A98E226" w:rsidR="00F63F26" w:rsidRPr="00473C91" w:rsidRDefault="00F63F26" w:rsidP="00026D1F">
            <w:pPr>
              <w:rPr>
                <w:sz w:val="16"/>
                <w:szCs w:val="16"/>
              </w:rPr>
            </w:pPr>
            <w:r w:rsidRPr="00473C91">
              <w:rPr>
                <w:sz w:val="16"/>
                <w:szCs w:val="16"/>
              </w:rPr>
              <w:t xml:space="preserve">Tobacco plastome integration site, </w:t>
            </w:r>
            <w:r w:rsidRPr="00473C91">
              <w:rPr>
                <w:i/>
                <w:sz w:val="16"/>
                <w:szCs w:val="16"/>
              </w:rPr>
              <w:t>atpB/accD</w:t>
            </w:r>
            <w:r w:rsidRPr="00473C91">
              <w:rPr>
                <w:sz w:val="16"/>
                <w:szCs w:val="16"/>
              </w:rPr>
              <w:t xml:space="preserve"> (</w:t>
            </w:r>
            <w:r w:rsidRPr="00473C91">
              <w:rPr>
                <w:i/>
                <w:sz w:val="16"/>
                <w:szCs w:val="16"/>
              </w:rPr>
              <w:t>Nicotiana tabacum</w:t>
            </w:r>
            <w:r w:rsidRPr="00473C91">
              <w:rPr>
                <w:sz w:val="16"/>
                <w:szCs w:val="16"/>
              </w:rPr>
              <w:t>)</w:t>
            </w:r>
          </w:p>
        </w:tc>
        <w:tc>
          <w:tcPr>
            <w:tcW w:w="1097" w:type="dxa"/>
          </w:tcPr>
          <w:p w14:paraId="5041FAF2" w14:textId="7D81DDFA" w:rsidR="00F63F26" w:rsidRPr="00473C91" w:rsidRDefault="00F63F26" w:rsidP="00026D1F">
            <w:pPr>
              <w:rPr>
                <w:sz w:val="16"/>
                <w:szCs w:val="16"/>
              </w:rPr>
            </w:pPr>
            <w:r w:rsidRPr="00473C91">
              <w:rPr>
                <w:noProof/>
                <w:sz w:val="16"/>
                <w:szCs w:val="16"/>
              </w:rPr>
              <w:t>(Lin et al., 2014)</w:t>
            </w:r>
          </w:p>
        </w:tc>
      </w:tr>
      <w:tr w:rsidR="00F63F26" w:rsidRPr="00473C91" w14:paraId="77A28A02" w14:textId="77777777" w:rsidTr="00F63F26">
        <w:trPr>
          <w:jc w:val="center"/>
        </w:trPr>
        <w:tc>
          <w:tcPr>
            <w:tcW w:w="1008" w:type="dxa"/>
          </w:tcPr>
          <w:p w14:paraId="04A33CD1" w14:textId="46778B95" w:rsidR="00F63F26" w:rsidRPr="00473C91" w:rsidRDefault="00F63F26" w:rsidP="00026D1F">
            <w:pPr>
              <w:rPr>
                <w:sz w:val="16"/>
                <w:szCs w:val="16"/>
              </w:rPr>
            </w:pPr>
            <w:r w:rsidRPr="00473C91">
              <w:rPr>
                <w:sz w:val="16"/>
                <w:szCs w:val="16"/>
              </w:rPr>
              <w:lastRenderedPageBreak/>
              <w:t>Integration site</w:t>
            </w:r>
          </w:p>
        </w:tc>
        <w:tc>
          <w:tcPr>
            <w:tcW w:w="720" w:type="dxa"/>
          </w:tcPr>
          <w:p w14:paraId="0560D095" w14:textId="7D0256A8" w:rsidR="00F63F26" w:rsidRPr="00473C91" w:rsidRDefault="00F63F26" w:rsidP="00026D1F">
            <w:pPr>
              <w:rPr>
                <w:i/>
                <w:sz w:val="16"/>
                <w:szCs w:val="16"/>
              </w:rPr>
            </w:pPr>
            <w:r w:rsidRPr="00473C91">
              <w:rPr>
                <w:i/>
                <w:sz w:val="16"/>
                <w:szCs w:val="16"/>
              </w:rPr>
              <w:t>Zm trnI/trn</w:t>
            </w:r>
            <w:r w:rsidRPr="00473C91">
              <w:rPr>
                <w:i/>
                <w:sz w:val="16"/>
                <w:szCs w:val="16"/>
              </w:rPr>
              <w:lastRenderedPageBreak/>
              <w:t>A</w:t>
            </w:r>
          </w:p>
        </w:tc>
        <w:tc>
          <w:tcPr>
            <w:tcW w:w="3254" w:type="dxa"/>
          </w:tcPr>
          <w:p w14:paraId="6E2E8F83" w14:textId="2A0A502C" w:rsidR="00F63F26" w:rsidRPr="00473C91" w:rsidRDefault="00F63F26" w:rsidP="00026D1F">
            <w:pPr>
              <w:rPr>
                <w:sz w:val="16"/>
                <w:szCs w:val="16"/>
              </w:rPr>
            </w:pPr>
            <w:r w:rsidRPr="00473C91">
              <w:rPr>
                <w:sz w:val="16"/>
                <w:szCs w:val="16"/>
              </w:rPr>
              <w:lastRenderedPageBreak/>
              <w:t>AAGTCTTCTTTCGTTTAGGGTGAAGTAAGACCAAGCTCATGAGCTTATTATCCT</w:t>
            </w:r>
            <w:r w:rsidRPr="00473C91">
              <w:rPr>
                <w:sz w:val="16"/>
                <w:szCs w:val="16"/>
              </w:rPr>
              <w:lastRenderedPageBreak/>
              <w:t>AGGTCGGAACAAATTAGTTGATAGTGATAGGATCCCCTTTTTGACGTCCCCATGTCCCCCCGTGTGGCGGCATGGGGATGTCAAAAGGAAAGGGATGGAGTTTTTCTCGCTTTTGGCGTAGCGGCCTCCCTTTGGGAGGCCGCGCGACGGGCTATTAGCTCAGTGGTAGAGCGCGCCCCTGATAATTCGTCGTTGTGCCTCGGCTGTGAGGGCTCTCAGCCACATGGATAGTTCAATGTGCTCATCAGCGCCTGACCCGAAGATGTGGATCATCCAAGGCACATTAGCATGGCGTACTCCTCCTGTTTGAATCGGAGTTTGAAACCAAACAAACTTCTCCTCAGGAGGATAGATGGGGCGATTCAGGTGAGATCCCATGTAGATCGAACTTTCTATTCACTCGTGGGATCCGGGCGGTCCGGGGGGGGGCCACCGGGGCTCCTCTCTTCTCGAGAATCCATACATCCCTTATCAGTGTATGGAGAGCTATCTCTCGAGCACAGGTTGAGGTTCGTCCTCAATGGGAAAATGGAGCACCTAACAACGCATCTTCACAGACCAAGAACTACGAGATCACCCCTTTCATTCTGGGGTGACGGAGGGATCGTACCATTCGAGCCTTTTTTTCATGCTTTTCCCGGCGGTCTGGAGAAAGCAGTAATCAATAGGACTTCCCTAATCCTCCCTTCCTGAAAGAAGAACGTGAAATTCTTTTTCCTTTCTGCAGGGACCAGGAGATTGGATCTAGCCATAAGAGGAATGCTTGGTATAAATAAGCCACTTCTTGGTCCTCGACCCCCTAAGTCACTACGAGCGCCCCCGATCAGTGCAATGGGATGTGGCTATTTATCTATCTCTTGACTCGAAATGGGAGCAGAGCAGGTTTGAAAAAGGATCTTAGAGTGTCTAGGGTTGGGCCAGGAGGATCTCTTAACCCCTTCTTTTTTCTGCCCATCGGAGTTATTTCCCAAGGACTTGCCGTGGTAAGGGGGAGAAGGGGGAAGAAGCACACTTGAAGAGCGCAGTACAACGGGGAGTTGTATGCTGCGTTCGGGAAGGATGGATCGCTCCCGAAAAGGAGTCTATTGATTCTCTCCCAATTGGTTGGATCGTAGGGGCGATGATTTACTTCACGGGCGAGCTCTCTGGTTCAAGTCCAGGATGGCCCAGCTGC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w:t>
            </w:r>
            <w:r w:rsidRPr="00473C91">
              <w:rPr>
                <w:sz w:val="16"/>
                <w:szCs w:val="16"/>
              </w:rPr>
              <w:lastRenderedPageBreak/>
              <w:t>TGCAGCTCGCCGACCACTACCAGCAGAACACCCCCATCGGCGACGGCCCCGTGCTGCTGCCCGACAACCACTACCTGAGCACCCAGTCCAAGCTGAGCAAAGACCCCAACGAGAAGCGCGATCACATGGTCCTGCTGGAGTTCGTGACCGCCGCCGGGATCACTCTCGGCATGGACGAGCTGTACAAGTAAGAAGACAAGGGAGTTTAAACAAGCTTCTCCACTTGGCTCGGGGGGGATATAGCTCAGTTGGTAGAGCTCCGCTCTTGCAATTGGGTCGTTGCGATTACGGGTTGGCTGTCTAATTGTCCAGGCGGTAATGATAGTATCTTGTACCTGAACCGGTGGCTCACTTTTTCTAAGTAATGGGGAAGAGGACTGAAACATGCCACTGAAAGACTCTACTGAGACAAAAAGATGGGCTGTCAAAAAGGTAGAGGAGGTAGGATGGGCAGTTGGTCAGATCTAGTATGGATCGTACATGGACGATAGTTGGAGTCGGCGGCTCTCCTAGGCTTCCCTCATCTGGGATCCCTGGGGAAGAGGATCAAGTTGGCCCTTGCGAATAGCTTGATGCACTATCTCCCTTCAACCCTTTGAGCGAAATGTGGCAAAAGGAAGGAAAATCCATGGACCGACCCCATTGTCTCCACCCCGTAGGAACTACGAGATCACCCCAAGGACGCCTTCGGTGGGTCTATCGGACCGACCATAGATCCTGTTCAATAAGTGGAACACAATAGCCGTCCGCTCTCCGGTTGGGCAGTAAGGGTCGGAGAAGGGCAATCACTCGTTCTTAAAACCAGCATTCTTAAGTTAAGATCAAAGAGTCGGGCGGAAAAAGGGGAGAGCTCCCCGTTCCTGGTTCTCCTGTAGCTGGATTCCCCGGAACCACAAGAATCCTTAGAATGGGATTCCAACTCAGCACCTTTTGTTTTGGGATTTTGAGAAGAGTTGCTCTTTGGAGAGCACAGTACGATGAAAGTTGTAAGCTGTGTTCGGGGGGGAGTTATTGCCTATCGTTGTCCTCTATGGTAGAACCCGTCGGGGAGGCCTGAGAGGCGGTGGTTTACCCTGTGGCGGATGTCAGCGGTTCGAGTCCGCTTATCTCCAGCCCGTGAACTTAGCGGATACTATGATAGCACCGAAGGTTGCCAATTCGTCAGTTCGATCTATGATTTCGCATTCATGGACGTTGATAAGATCCTTCCATTTAGTAGCACCTTAGGATGGCATAGCCTTAACGTTAATGGCGAGGTTCAAAAGAGGAAAGGCTTGCGGTGGATACCTAGGCACCCAGAGGCGAGGAAGAGGCGTAGCAAGCGACGAAATGCTTCGGGGAGTTGAAAATAAGCATAGATCCGGAGATTCCCAAATAGGTCAACCTTTTGAACTGCCTGCCGAATCCATGAGCAGGCAAGAGACAACCTGGCGAACTGAAACATCTTAGTAGCCAGAGGAAAAGAAAGCAAAAGCGATTCCCGTAGTAGCGGCGAGCGAAATGGGAGCAGCCTAAACCGTGAAAACGGGGTTGTGGGTGAGCAATACAAGCGTTGTGCTGCTAGGCGAAGCGGTTGAGTGCCGCACCCTAGATGGCTATAGTCCAGTAGCCGATAGCATCACTGCTTACGCTCTGACCCGAGTAGCATGGGGCACGTGGAATCCCGTGTGAATCAGCAAGGACCACCTTGCAAGGC</w:t>
            </w:r>
          </w:p>
        </w:tc>
        <w:tc>
          <w:tcPr>
            <w:tcW w:w="716" w:type="dxa"/>
          </w:tcPr>
          <w:p w14:paraId="0B4474F4" w14:textId="1DFE28F2" w:rsidR="00F63F26" w:rsidRPr="00473C91" w:rsidRDefault="00F63F26" w:rsidP="00026D1F">
            <w:pPr>
              <w:rPr>
                <w:sz w:val="16"/>
                <w:szCs w:val="16"/>
              </w:rPr>
            </w:pPr>
            <w:r w:rsidRPr="00473C91">
              <w:rPr>
                <w:sz w:val="16"/>
                <w:szCs w:val="16"/>
              </w:rPr>
              <w:lastRenderedPageBreak/>
              <w:t>3479</w:t>
            </w:r>
          </w:p>
        </w:tc>
        <w:tc>
          <w:tcPr>
            <w:tcW w:w="1076" w:type="dxa"/>
          </w:tcPr>
          <w:p w14:paraId="5C475888" w14:textId="4B932F3F" w:rsidR="00F63F26" w:rsidRPr="00473C91" w:rsidRDefault="00F63F26" w:rsidP="00026D1F">
            <w:pPr>
              <w:rPr>
                <w:sz w:val="16"/>
                <w:szCs w:val="16"/>
              </w:rPr>
            </w:pPr>
            <w:r w:rsidRPr="00473C91">
              <w:rPr>
                <w:sz w:val="16"/>
                <w:szCs w:val="16"/>
              </w:rPr>
              <w:t>Kanamycin</w:t>
            </w:r>
          </w:p>
        </w:tc>
        <w:tc>
          <w:tcPr>
            <w:tcW w:w="1705" w:type="dxa"/>
          </w:tcPr>
          <w:p w14:paraId="381C3379" w14:textId="52389D79" w:rsidR="00F63F26" w:rsidRPr="00473C91" w:rsidRDefault="00F63F26" w:rsidP="00026D1F">
            <w:pPr>
              <w:rPr>
                <w:sz w:val="16"/>
                <w:szCs w:val="16"/>
              </w:rPr>
            </w:pPr>
            <w:r w:rsidRPr="00473C91">
              <w:rPr>
                <w:sz w:val="16"/>
                <w:szCs w:val="16"/>
              </w:rPr>
              <w:t xml:space="preserve">Corn plastome integration site, </w:t>
            </w:r>
            <w:r w:rsidRPr="00473C91">
              <w:rPr>
                <w:i/>
                <w:sz w:val="16"/>
                <w:szCs w:val="16"/>
              </w:rPr>
              <w:lastRenderedPageBreak/>
              <w:t>trnI/trnA</w:t>
            </w:r>
            <w:r w:rsidRPr="00473C91">
              <w:rPr>
                <w:sz w:val="16"/>
                <w:szCs w:val="16"/>
              </w:rPr>
              <w:t xml:space="preserve"> </w:t>
            </w:r>
            <w:r w:rsidRPr="00473C91">
              <w:rPr>
                <w:sz w:val="16"/>
                <w:szCs w:val="16"/>
                <w:lang w:val="it-IT"/>
              </w:rPr>
              <w:t>(</w:t>
            </w:r>
            <w:r w:rsidRPr="00473C91">
              <w:rPr>
                <w:i/>
                <w:sz w:val="16"/>
                <w:szCs w:val="16"/>
                <w:lang w:val="it-IT"/>
              </w:rPr>
              <w:t>Zea Mays</w:t>
            </w:r>
            <w:r w:rsidRPr="00473C91">
              <w:rPr>
                <w:sz w:val="16"/>
                <w:szCs w:val="16"/>
                <w:lang w:val="it-IT"/>
              </w:rPr>
              <w:t>)</w:t>
            </w:r>
          </w:p>
        </w:tc>
        <w:tc>
          <w:tcPr>
            <w:tcW w:w="1097" w:type="dxa"/>
          </w:tcPr>
          <w:p w14:paraId="2CEF692C" w14:textId="0FEA8B2B" w:rsidR="00F63F26" w:rsidRPr="00473C91" w:rsidRDefault="00F63F26" w:rsidP="00026D1F">
            <w:pPr>
              <w:rPr>
                <w:sz w:val="16"/>
                <w:szCs w:val="16"/>
              </w:rPr>
            </w:pPr>
            <w:r w:rsidRPr="00473C91">
              <w:rPr>
                <w:sz w:val="16"/>
                <w:szCs w:val="16"/>
              </w:rPr>
              <w:lastRenderedPageBreak/>
              <w:t xml:space="preserve">Designed in this work </w:t>
            </w:r>
            <w:r w:rsidRPr="00473C91">
              <w:rPr>
                <w:sz w:val="16"/>
                <w:szCs w:val="16"/>
              </w:rPr>
              <w:lastRenderedPageBreak/>
              <w:t xml:space="preserve">base on integration site used by </w:t>
            </w:r>
            <w:r w:rsidRPr="00473C91">
              <w:rPr>
                <w:noProof/>
                <w:sz w:val="16"/>
                <w:szCs w:val="16"/>
              </w:rPr>
              <w:t>(Daniell et al., 1998)</w:t>
            </w:r>
          </w:p>
        </w:tc>
      </w:tr>
      <w:tr w:rsidR="00F63F26" w:rsidRPr="00473C91" w14:paraId="0BEFE7DA" w14:textId="77777777" w:rsidTr="00F63F26">
        <w:trPr>
          <w:jc w:val="center"/>
        </w:trPr>
        <w:tc>
          <w:tcPr>
            <w:tcW w:w="1008" w:type="dxa"/>
          </w:tcPr>
          <w:p w14:paraId="31956471" w14:textId="24DEC98A" w:rsidR="00F63F26" w:rsidRPr="00473C91" w:rsidRDefault="00F63F26" w:rsidP="00026D1F">
            <w:pPr>
              <w:rPr>
                <w:sz w:val="16"/>
                <w:szCs w:val="16"/>
              </w:rPr>
            </w:pPr>
            <w:r w:rsidRPr="00473C91">
              <w:rPr>
                <w:sz w:val="16"/>
                <w:szCs w:val="16"/>
              </w:rPr>
              <w:lastRenderedPageBreak/>
              <w:t xml:space="preserve">Integration </w:t>
            </w:r>
            <w:r w:rsidRPr="00473C91">
              <w:rPr>
                <w:sz w:val="16"/>
                <w:szCs w:val="16"/>
              </w:rPr>
              <w:lastRenderedPageBreak/>
              <w:t>site</w:t>
            </w:r>
          </w:p>
        </w:tc>
        <w:tc>
          <w:tcPr>
            <w:tcW w:w="720" w:type="dxa"/>
          </w:tcPr>
          <w:p w14:paraId="4B3B0450" w14:textId="54846096" w:rsidR="00F63F26" w:rsidRPr="00473C91" w:rsidRDefault="00F63F26" w:rsidP="00026D1F">
            <w:pPr>
              <w:rPr>
                <w:i/>
                <w:sz w:val="16"/>
                <w:szCs w:val="16"/>
              </w:rPr>
            </w:pPr>
            <w:r w:rsidRPr="00473C91">
              <w:rPr>
                <w:i/>
                <w:sz w:val="16"/>
                <w:szCs w:val="16"/>
              </w:rPr>
              <w:lastRenderedPageBreak/>
              <w:t xml:space="preserve">Zm </w:t>
            </w:r>
            <w:r w:rsidRPr="00473C91">
              <w:rPr>
                <w:i/>
                <w:sz w:val="16"/>
                <w:szCs w:val="16"/>
              </w:rPr>
              <w:lastRenderedPageBreak/>
              <w:t>trnV/3'rps12</w:t>
            </w:r>
          </w:p>
        </w:tc>
        <w:tc>
          <w:tcPr>
            <w:tcW w:w="3254" w:type="dxa"/>
          </w:tcPr>
          <w:p w14:paraId="322152EC" w14:textId="6C61909C" w:rsidR="00F63F26" w:rsidRPr="00473C91" w:rsidRDefault="00F63F26" w:rsidP="00026D1F">
            <w:pPr>
              <w:rPr>
                <w:sz w:val="16"/>
                <w:szCs w:val="16"/>
              </w:rPr>
            </w:pPr>
            <w:r w:rsidRPr="00473C91">
              <w:rPr>
                <w:sz w:val="16"/>
                <w:szCs w:val="16"/>
              </w:rPr>
              <w:lastRenderedPageBreak/>
              <w:t>CGGTGTGTACAAGGCCCGGGAACGGA</w:t>
            </w:r>
            <w:r w:rsidRPr="00473C91">
              <w:rPr>
                <w:sz w:val="16"/>
                <w:szCs w:val="16"/>
              </w:rPr>
              <w:lastRenderedPageBreak/>
              <w:t>TTCGCCGCCGTATGGCTGACCGGCGATTACTAGCGATTCCTGCTTCATGCAGGCGAGTTGCAGCCTGCAATCCGAACTGAGGACGGGTTTTTGGAGTTAGCTCACCCTCGCGAGATCGCGACCCTTTGTCCCGCCCATTGTAGCACGTGTGTCGCCCAGGGCATAAGGGGCATGATGACTTGGCCTCATCCTCTCCTTCCTCCGGCTTAACACCGGCGGTCTGTTCAGGGTTCCAAACTCATAGTGGCAACTAAACACGAGGGTTGCGCTCGTTGCGAGACTTAACCCAACACCTTACGGCACGAGCTGACGACAGCCATGCACCACCTGTGTCCGCGTTCCCGAGGGCACCCCTCTCTTTCAAGAGGATTCGCGGCATGTCAAGCCCTGGTAAGGTTCTTCGCCTTGCATCGAATTAAACCACATGCTCCACCGCTTGTGCGGGCCCCCGTCAATTCCTTTGAGTTTCATTCTTGCGAACGTACTCCCCAGGCGGGATACTTAACGCGTTAGCTACAGCACTGCACGGGTCGAGTCGCACAGCACCTAGTATCCATCGTTTACGGCTAGGACTACTGGGATCTCTAATCCCATTTGCTCCCCTAGCTTTCGTCGCTCAGTGTCAGTGTCGGCCCAGCAGAGTGCTTTCGCCGTTGGTGTTCTTTCCGATCTCAATGCATTTCACCGCTCCACCGGAAATTCCCTCTGCCCCTACCGTACTCCAGCTTGGTAGTTTCCACCGCCTGTCCAGGGTTGAGCCCTGGGATTTGACGGCGGACTTGAAAAGCCACCTACAGACGCTTTACGCCCAATCATTCCGGATAACGCTTGCATCCTCTGTCTTACCGCGGCTGCTGGCACAGAGTTAGCCGATGCTTATTCCTCAGATACCGTCATTGTTTCTTCTCCGAGAAAAGAAGTTGACGACCCGTAGGCCTTCCACCTCCACGCGGCATTGCTCCGTCAGGCTTTCGCCCATTGCGGAAAATTCCCCACTGCTGCCTCCCGTAGGAGTCTGGGCCGTGTCTCAGTCCCAGTGTGGCTGATCATCCTCTCGGACCAGCTACTGATCATCGCCTTGGTAAGCTATTGCCTCACCAACTAGCTAATCAGACGCGAGCCCCTCCTTGGGCGGATTTCTCCTTTTGCTCCTCAGCCTACGGGGTATTAGCAACCGTTTCCAGTTGTTGTTCCCCTCCCAAGGGCAGGTTCTTACGCGTTACTCACCCGTTCGCCACTGGAAACACCACTTCCCGTTCGACTTGCATGTGTTAAGCATGCCGCCAGCGTTCATCCTGAGCCAGGATCGAACTCTCCATGAGATTCATAGTTGCATTACTTATAGCTTCCTTATTCGTAGACAAAGCGGATTCGGAATTGTCTTTCCTTCCAAGGATAACTTGTATCCATGCGCTTCAGATTATTAGCCTGGAGTTCGCCACCAGCAGTATAGCCAACCCTACCCTATCACGTCAATCCCACAAGCCTCCTATCCATTCCCGTTCGATCGTGGTGGGGGAGTAAGTCAAAATAGAAAAAACTCACATTAGGTTTAGGGATAATCAGGCTCGAACTGATGACTTCCACCACGTCAAGGTGACACTCTACCGCTGAGTTATATCCCTTCCCCGTCCCATCGAGAAAGAGAATTAACGAATCCTAAGGCAAAGGGGCGAGAAACGCAAGGCCACTCTTCCTCCGGGCTTTCTTTCCGCACTATTATGGACAGTCAAATAATGGGAAA</w:t>
            </w:r>
            <w:r w:rsidRPr="00473C91">
              <w:rPr>
                <w:sz w:val="16"/>
                <w:szCs w:val="16"/>
              </w:rPr>
              <w:lastRenderedPageBreak/>
              <w:t>AATTGGATTCAATTGTCAA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GATTCGAGCCATAGCACATGGTTTCATAAAATCTGTACGATTTTCCCGATCTAAATCGAGTGGGTTTCCATGAAGAAGATCTTGTTCAGCATGTTCTATTCGATACTGGTAGGAGAAGAACCCGACTCGGTATTCTTAAAAAAAGAGGGGAAGCAGAACCAAGTCAAGATGATATGGATCGCCCCTTCTTCTTGCGCCAAAGATCTTACCATTTCCGAAGGAACTGGGGCTACATTTCCTTTCCATTTCCATTCCAGAGTTTCTATCTGTTTCCACGCCCTTTTTTTGAAACCTCGAAACATGAAATGGACAAATTCCTTCTCTTAGGAACACATACAAGAAAAAGGATAATGGTAGCCCCCCCATTAACTAATTTATGAATTTCATAGTAATAGAAATCCATGTCCTACCGAGACAGAATTTCGAACTTGCTATCCTCTTGCCTAATAGGCAAAGATTGACCTCTGTAGAAAGACTGATTCATTCGGATCGATATGAGGACCCAACTCCGTTGCATTGCCAGAATCCATGTTCCATATTTGAAGCGGGTTGACCTCTGTGCTTCTCTCATGGTACAATCCTCTTCCTGCTGAGCCCCCTTTCTCCTCGGTCCACAGAGAAAAAATGTAGGACTGGTGCCGACAGTTCATCACGGAAGAAAGAACTCACAGAGCCGGGGATCGCTAACTAATAGAATAGTACTACTAACTAATACTAATATATAGATAACTAATACTAATATATAGATATTAATACTAATATATAGATATATAGAAATAGATATCTAGAAATAGAAACGAACTAATATATAGATAATCGAAATCGAAAAGAACTGTCTTTTCTGTATACTTTCCCCGTTCTATGCTACCGCGGGTCTTATGCAATCGATCGGATCATATAGATATCCCTTCAACACAACATAGGTCATCGAAAGGATCTCGGACGACTCACCAAA</w:t>
            </w:r>
            <w:r w:rsidRPr="00473C91">
              <w:rPr>
                <w:sz w:val="16"/>
                <w:szCs w:val="16"/>
              </w:rPr>
              <w:lastRenderedPageBreak/>
              <w:t>GCACGAAAGCCAGTTAGAAAATGGATTCCTATTTGAAGAGTGCCTAACCGCATGGATAAGCTCACATTAACCCGTCAATTTTGGATCCAATTCGGGATTTTTCTTGGGAAGTTTCGGGAAGAAATTGGAATAATATCGATTCATACAGAGGAAAAAGTTCTCTATTGATGCAAACGCTGTACCTCAGAGGATAGGGATAGAGGAAGAGGGAAAAATCGAAATGAAATAAATAAAGAATAAAGCCAAAAAAATAAGTCGAAGATAGAAGAGCCCAGATTCAAAATGAAGAAATGGAAACTCGAAAAGGATCCTTCTGATTCTCAAAGAATGAGGGGCAAGGGGATTGATACCGAGAAAGATTTCTTCTTATTATAAGACGTGATTTGATCCGCATATGTTTGGTAAAAGAACAATCTTCTCCTTTAATCATAAATGGAAAGTGTTCAATTAGAACATGAAAACGTGACTCAATTGGTCTTAGTTAGCCTTCGGGACGGAGTGGAAGAAGGGCGGAGACTCTCGAACGAGGAAAAGGATCCCTTCGAAAGAATTGAACGAGGAGCCGTATGAGGTGAAAATCTCATGTACGGTTCTGTAGAGGGACAGTAAGGATGACTTATCTGTCGACTTTTCCACTATCAACCCCAAAAAACCCAACTCTGCCTTACGTAAAGTTGCCAGAGTACGATTAACCTCTGGATTTGAAATCACTGCTTATATACCTGGTATTGGCCA</w:t>
            </w:r>
          </w:p>
        </w:tc>
        <w:tc>
          <w:tcPr>
            <w:tcW w:w="716" w:type="dxa"/>
          </w:tcPr>
          <w:p w14:paraId="4376E3C1" w14:textId="69FD3C3F" w:rsidR="00F63F26" w:rsidRPr="00473C91" w:rsidRDefault="00F63F26" w:rsidP="00026D1F">
            <w:pPr>
              <w:rPr>
                <w:sz w:val="16"/>
                <w:szCs w:val="16"/>
              </w:rPr>
            </w:pPr>
            <w:r w:rsidRPr="00473C91">
              <w:rPr>
                <w:sz w:val="16"/>
                <w:szCs w:val="16"/>
              </w:rPr>
              <w:lastRenderedPageBreak/>
              <w:t>4251</w:t>
            </w:r>
          </w:p>
        </w:tc>
        <w:tc>
          <w:tcPr>
            <w:tcW w:w="1076" w:type="dxa"/>
          </w:tcPr>
          <w:p w14:paraId="430C298C" w14:textId="34465942" w:rsidR="00F63F26" w:rsidRPr="00473C91" w:rsidRDefault="00F63F26" w:rsidP="00026D1F">
            <w:pPr>
              <w:rPr>
                <w:sz w:val="16"/>
                <w:szCs w:val="16"/>
              </w:rPr>
            </w:pPr>
            <w:r w:rsidRPr="00473C91">
              <w:rPr>
                <w:sz w:val="16"/>
                <w:szCs w:val="16"/>
              </w:rPr>
              <w:t>Kanamycin</w:t>
            </w:r>
          </w:p>
        </w:tc>
        <w:tc>
          <w:tcPr>
            <w:tcW w:w="1705" w:type="dxa"/>
          </w:tcPr>
          <w:p w14:paraId="44A2AFCF" w14:textId="32DB3FB4" w:rsidR="00F63F26" w:rsidRPr="00473C91" w:rsidRDefault="00F63F26" w:rsidP="00026D1F">
            <w:pPr>
              <w:rPr>
                <w:sz w:val="16"/>
                <w:szCs w:val="16"/>
              </w:rPr>
            </w:pPr>
            <w:r w:rsidRPr="00473C91">
              <w:rPr>
                <w:sz w:val="16"/>
                <w:szCs w:val="16"/>
              </w:rPr>
              <w:t xml:space="preserve">Corn plastome </w:t>
            </w:r>
            <w:r w:rsidRPr="00473C91">
              <w:rPr>
                <w:sz w:val="16"/>
                <w:szCs w:val="16"/>
              </w:rPr>
              <w:lastRenderedPageBreak/>
              <w:t xml:space="preserve">integration site, </w:t>
            </w:r>
            <w:r w:rsidRPr="00473C91">
              <w:rPr>
                <w:i/>
                <w:sz w:val="16"/>
                <w:szCs w:val="16"/>
              </w:rPr>
              <w:t>trnV/3'rps12</w:t>
            </w:r>
            <w:r w:rsidRPr="00473C91">
              <w:rPr>
                <w:sz w:val="16"/>
                <w:szCs w:val="16"/>
              </w:rPr>
              <w:t xml:space="preserve"> (</w:t>
            </w:r>
            <w:r w:rsidRPr="00473C91">
              <w:rPr>
                <w:i/>
                <w:sz w:val="16"/>
                <w:szCs w:val="16"/>
              </w:rPr>
              <w:t>Zea Mays</w:t>
            </w:r>
            <w:r w:rsidRPr="00473C91">
              <w:rPr>
                <w:sz w:val="16"/>
                <w:szCs w:val="16"/>
              </w:rPr>
              <w:t>)</w:t>
            </w:r>
          </w:p>
        </w:tc>
        <w:tc>
          <w:tcPr>
            <w:tcW w:w="1097" w:type="dxa"/>
          </w:tcPr>
          <w:p w14:paraId="303F6AC6" w14:textId="2EAF054C" w:rsidR="00F63F26" w:rsidRPr="00473C91" w:rsidRDefault="00F63F26" w:rsidP="00026D1F">
            <w:pPr>
              <w:rPr>
                <w:sz w:val="16"/>
                <w:szCs w:val="16"/>
              </w:rPr>
            </w:pPr>
            <w:r w:rsidRPr="00473C91">
              <w:rPr>
                <w:sz w:val="16"/>
                <w:szCs w:val="16"/>
              </w:rPr>
              <w:lastRenderedPageBreak/>
              <w:t xml:space="preserve">Designed in </w:t>
            </w:r>
            <w:r w:rsidRPr="00473C91">
              <w:rPr>
                <w:sz w:val="16"/>
                <w:szCs w:val="16"/>
              </w:rPr>
              <w:lastRenderedPageBreak/>
              <w:t xml:space="preserve">this work base on integration site used by </w:t>
            </w:r>
            <w:r w:rsidRPr="00473C91">
              <w:rPr>
                <w:noProof/>
                <w:sz w:val="16"/>
                <w:szCs w:val="16"/>
              </w:rPr>
              <w:t>(Staub and Maliga, 1992)</w:t>
            </w:r>
          </w:p>
        </w:tc>
      </w:tr>
      <w:tr w:rsidR="00F63F26" w:rsidRPr="00473C91" w14:paraId="7A749072" w14:textId="77777777" w:rsidTr="00F63F26">
        <w:trPr>
          <w:jc w:val="center"/>
        </w:trPr>
        <w:tc>
          <w:tcPr>
            <w:tcW w:w="1008" w:type="dxa"/>
          </w:tcPr>
          <w:p w14:paraId="0D9E5956" w14:textId="221F4598" w:rsidR="00F63F26" w:rsidRPr="00473C91" w:rsidRDefault="00F63F26" w:rsidP="00026D1F">
            <w:pPr>
              <w:rPr>
                <w:sz w:val="16"/>
                <w:szCs w:val="16"/>
              </w:rPr>
            </w:pPr>
            <w:r w:rsidRPr="00473C91">
              <w:rPr>
                <w:sz w:val="16"/>
                <w:szCs w:val="16"/>
              </w:rPr>
              <w:lastRenderedPageBreak/>
              <w:t>Integration site</w:t>
            </w:r>
          </w:p>
        </w:tc>
        <w:tc>
          <w:tcPr>
            <w:tcW w:w="720" w:type="dxa"/>
          </w:tcPr>
          <w:p w14:paraId="0ED5E221" w14:textId="18A4A652" w:rsidR="00F63F26" w:rsidRPr="00473C91" w:rsidRDefault="00F63F26" w:rsidP="00026D1F">
            <w:pPr>
              <w:rPr>
                <w:i/>
                <w:sz w:val="16"/>
                <w:szCs w:val="16"/>
              </w:rPr>
            </w:pPr>
            <w:r w:rsidRPr="00473C91">
              <w:rPr>
                <w:i/>
                <w:sz w:val="16"/>
                <w:szCs w:val="16"/>
              </w:rPr>
              <w:t>St trnI/trnA</w:t>
            </w:r>
          </w:p>
        </w:tc>
        <w:tc>
          <w:tcPr>
            <w:tcW w:w="3254" w:type="dxa"/>
          </w:tcPr>
          <w:p w14:paraId="3E50D412" w14:textId="69C9CA2B" w:rsidR="00F63F26" w:rsidRPr="00473C91" w:rsidRDefault="00F63F26" w:rsidP="00026D1F">
            <w:pPr>
              <w:rPr>
                <w:sz w:val="16"/>
                <w:szCs w:val="16"/>
              </w:rPr>
            </w:pPr>
            <w:r w:rsidRPr="00473C91">
              <w:rPr>
                <w:sz w:val="16"/>
                <w:szCs w:val="16"/>
              </w:rPr>
              <w:t>GTACACACCGCCCGTCACACTATGGGAGCTGGCCATGCCCGAAGTCGTTACCTTAACCGCAAGGAGGGGGATGCCGAAGGCAGGGCTAGTGACTGGAGTGAAGTCGTAACAAGGTAGCCGTACTGGAAGGTGCGGCTGGATCACCTCCTTTTCAGGGAGAGCTAATGCTTGTTGGGTATTTTGGTTTGACACTGCTTCACACCCCCAAAAAAAAGAAGGGAGCTACGTCTGAGTTAAACTTGGAGATGGAAGTCGTCTTTCCTTTCTCGACGGTGAAGTAAGACCAAGCTCATGAGCTTATTATCCTAGGTCGGAACAAGTTGATAGGATCCCCTTTTTTACGTCCCTATGTTCCCCCGTGTGGCGACATGGGGGCGAAAAAAGGAAAGAGAGGGATGGGGTTTCTCTCGCTTTTGGCATAGCGGGCCCCCAGTGGGAGGCTCGCACGACGGGCTATTAGCTCAGTGGTAGAGCGCGCCCCTGATAATTGCGTCGTTGTGCCTGGGCTGTGAGGGCTCTCAGCCACATGGATAGTTCAATGTGCTCATCGGCGCCTGACCCTGAGATGTGGATCATCCAAGGCACATTAGCATGGCGTACTCCTCCTGTTCGAACCGGGGTTTGAAACCAAACTCCTCCTCAGGAGGATAGATGGGGCGATTCGGGTGAGATCCAATGTAGATCCAACTTTCGATTCACTCGTGGGATCCGGGCGGTCCGGGGGGGACCACCACGGCTCCTCTCTTCTCGAGAATCCATACATCCCTTATCAGTGTATGGACAGCTATCTCTCGAGCACAGGTTTAGGTTCGGCCTCAATGGGAAAATAAAATGGAGCACCTAACAACGCATCTTCACAGACCAAGAACTACGAGATCACCCCTTTCATTCTGGGGTGACGGAGGGATCGTACCATTCGAGCCGTTTTTTTCTTGACTCGAAATCGAAATGGGAGCAGGTTTGAAAAAGGATCTTAGAGTGTCTAGGGTT</w:t>
            </w:r>
            <w:r w:rsidRPr="00473C91">
              <w:rPr>
                <w:sz w:val="16"/>
                <w:szCs w:val="16"/>
              </w:rPr>
              <w:lastRenderedPageBreak/>
              <w:t>GGGCCAGGAGGATCTCTTAACGCCTTCTTTTTTCTTCTCATCGGAGTTATTTCACAAAGACTTGCCAGGGTAAGGAAGAAGGGGGGAACAAGCACACTTGGAGAGCGCAGTACAACGGAGAGTTGTATGCTGCGTTCGGGAAGGATGAATCGCTCCCGAAAAGGAATCTATTGATTCTCTCCCAATTGGTTGGACCGTAGGTGCGATGATTTACTTCACGGGCGAGATCTCTGGTTCAAGTCCAGGATGGCCCAGCTGC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CTCCACTTGGCTCGGGGGGATATAGCTCAGTTGGTAGAGCTCCGCTCTTGCAATTGGGTCGTTGCGATTACGGGTTGGATGTCTAATTGTCCAGGCGGTAATGATAGTATCTTGTACCTGAACCGGTGGCTCACTTTTTCTAAGTAATGGGGAAGAGGACCGAAACGTGCCACTGAAAGACTCTACTGAGACAAAGATGGGCTGTCAAGAACGTAGAGGAGGTAGGATGGGCAGTTGGTCAGATCTAGTATGGATCGTACATGGACGGTAGTTGGAGTCGGCGGCTCTCCCAGGGTTCCCTCATCTGAGATCTCTGGGGAAGAGGATCAAGTTGGCCCTTGCGAACAGCTTGATGCACTATCTCCCTTCAACCCTTTGAGCGAAATGCGGCAAAAGAAAAGGAAGGAAAATCCATGGACCGACCCCATCATCTCCACCCCGTAGGAACTACGAGATCACCCCAAGGACGCCTTCGGCATCCAGGGGTCACGGACCGACCATAGAACCCTGTTCAATAAGTGGAACGCATTAGCTGTCCGCTCTCAGGTTGGGCAGTCAGGGTCGGAGAAGGGCAATGACTCATTCTTAAAACCAGCGTTCTTAAGACCAAAGAGTCGGGCGGAAGGGGGGGAAAGCCCTCCGTTCCTGGTTCTCCTGTAGTTGGATCCTCCGGAACCACAAGAATCCTT</w:t>
            </w:r>
            <w:r w:rsidRPr="00473C91">
              <w:rPr>
                <w:sz w:val="16"/>
                <w:szCs w:val="16"/>
              </w:rPr>
              <w:lastRenderedPageBreak/>
              <w:t>AGTTAGAATGGGATTCCAACTCAGCACCTTTTGAGTGAGATTTTGAGAAGAGTTGCTCTTTGGAGAGCACAGTACGATGAAAGTTGTAAGCTGTGTTCGGGGGGGAGTTATTGTCTATCGTTGGCCTCTATGGTAGAATCAGTCGGGGGACCTGAGAGGCGGTGGTTTACCCTGCGGCGGATGTCAGCGGTTCGAGTCCGCTTATCTCCAACTCGTGAACTTAGCCGATACAAGGCTTTATGATAGCACCCAATTTTTCCGATTCGGCGGTTCGATCTATGAT</w:t>
            </w:r>
          </w:p>
        </w:tc>
        <w:tc>
          <w:tcPr>
            <w:tcW w:w="716" w:type="dxa"/>
          </w:tcPr>
          <w:p w14:paraId="3DE48657" w14:textId="0F8945E3" w:rsidR="00F63F26" w:rsidRPr="00473C91" w:rsidRDefault="00F63F26" w:rsidP="00026D1F">
            <w:pPr>
              <w:rPr>
                <w:sz w:val="16"/>
                <w:szCs w:val="16"/>
              </w:rPr>
            </w:pPr>
            <w:r w:rsidRPr="00473C91">
              <w:rPr>
                <w:sz w:val="16"/>
                <w:szCs w:val="16"/>
              </w:rPr>
              <w:lastRenderedPageBreak/>
              <w:t>2993</w:t>
            </w:r>
          </w:p>
        </w:tc>
        <w:tc>
          <w:tcPr>
            <w:tcW w:w="1076" w:type="dxa"/>
          </w:tcPr>
          <w:p w14:paraId="03027C3E" w14:textId="6E1D2D77" w:rsidR="00F63F26" w:rsidRPr="00473C91" w:rsidRDefault="00F63F26" w:rsidP="00026D1F">
            <w:pPr>
              <w:rPr>
                <w:sz w:val="16"/>
                <w:szCs w:val="16"/>
              </w:rPr>
            </w:pPr>
            <w:r w:rsidRPr="00473C91">
              <w:rPr>
                <w:sz w:val="16"/>
                <w:szCs w:val="16"/>
              </w:rPr>
              <w:t>Kanamycin</w:t>
            </w:r>
          </w:p>
        </w:tc>
        <w:tc>
          <w:tcPr>
            <w:tcW w:w="1705" w:type="dxa"/>
          </w:tcPr>
          <w:p w14:paraId="116518B0" w14:textId="17FC8D82" w:rsidR="00F63F26" w:rsidRPr="00473C91" w:rsidRDefault="00F63F26" w:rsidP="00026D1F">
            <w:pPr>
              <w:rPr>
                <w:sz w:val="16"/>
                <w:szCs w:val="16"/>
              </w:rPr>
            </w:pPr>
            <w:proofErr w:type="gramStart"/>
            <w:r w:rsidRPr="00473C91">
              <w:rPr>
                <w:sz w:val="16"/>
                <w:szCs w:val="16"/>
                <w:lang w:val="it-IT"/>
              </w:rPr>
              <w:t>Potato</w:t>
            </w:r>
            <w:proofErr w:type="gramEnd"/>
            <w:r w:rsidRPr="00473C91">
              <w:rPr>
                <w:sz w:val="16"/>
                <w:szCs w:val="16"/>
                <w:lang w:val="it-IT"/>
              </w:rPr>
              <w:t xml:space="preserve"> plastome integration site, </w:t>
            </w:r>
            <w:r w:rsidRPr="00473C91">
              <w:rPr>
                <w:i/>
                <w:sz w:val="16"/>
                <w:szCs w:val="16"/>
                <w:lang w:val="it-IT"/>
              </w:rPr>
              <w:t>trnI/trnA</w:t>
            </w:r>
            <w:r w:rsidRPr="00473C91">
              <w:rPr>
                <w:sz w:val="16"/>
                <w:szCs w:val="16"/>
                <w:lang w:val="it-IT"/>
              </w:rPr>
              <w:t xml:space="preserve"> (</w:t>
            </w:r>
            <w:r w:rsidRPr="00473C91">
              <w:rPr>
                <w:i/>
                <w:sz w:val="16"/>
                <w:szCs w:val="16"/>
                <w:lang w:val="it-IT"/>
              </w:rPr>
              <w:t>Solanum tuberosum</w:t>
            </w:r>
            <w:r w:rsidRPr="00473C91">
              <w:rPr>
                <w:sz w:val="16"/>
                <w:szCs w:val="16"/>
                <w:lang w:val="it-IT"/>
              </w:rPr>
              <w:t>)</w:t>
            </w:r>
          </w:p>
        </w:tc>
        <w:tc>
          <w:tcPr>
            <w:tcW w:w="1097" w:type="dxa"/>
          </w:tcPr>
          <w:p w14:paraId="6E70DA53" w14:textId="3C8B4DF9" w:rsidR="00F63F26" w:rsidRPr="00473C91" w:rsidRDefault="00F63F26" w:rsidP="00026D1F">
            <w:pPr>
              <w:rPr>
                <w:sz w:val="16"/>
                <w:szCs w:val="16"/>
              </w:rPr>
            </w:pPr>
            <w:r w:rsidRPr="00473C91">
              <w:rPr>
                <w:sz w:val="16"/>
                <w:szCs w:val="16"/>
              </w:rPr>
              <w:t xml:space="preserve">Designed in this work base on integration site used by </w:t>
            </w:r>
            <w:r w:rsidRPr="00473C91">
              <w:rPr>
                <w:noProof/>
                <w:sz w:val="16"/>
                <w:szCs w:val="16"/>
              </w:rPr>
              <w:t>(Daniell et al., 1998)</w:t>
            </w:r>
          </w:p>
        </w:tc>
      </w:tr>
      <w:tr w:rsidR="00F63F26" w:rsidRPr="00473C91" w14:paraId="0D5EDE22" w14:textId="77777777" w:rsidTr="00F63F26">
        <w:trPr>
          <w:jc w:val="center"/>
        </w:trPr>
        <w:tc>
          <w:tcPr>
            <w:tcW w:w="1008" w:type="dxa"/>
          </w:tcPr>
          <w:p w14:paraId="64D64DA3" w14:textId="40FA00F9" w:rsidR="00F63F26" w:rsidRPr="00473C91" w:rsidRDefault="00F63F26" w:rsidP="00026D1F">
            <w:pPr>
              <w:rPr>
                <w:sz w:val="16"/>
                <w:szCs w:val="16"/>
              </w:rPr>
            </w:pPr>
            <w:r w:rsidRPr="00473C91">
              <w:rPr>
                <w:sz w:val="16"/>
                <w:szCs w:val="16"/>
              </w:rPr>
              <w:lastRenderedPageBreak/>
              <w:t>Integration site</w:t>
            </w:r>
          </w:p>
        </w:tc>
        <w:tc>
          <w:tcPr>
            <w:tcW w:w="720" w:type="dxa"/>
          </w:tcPr>
          <w:p w14:paraId="0C6D5988" w14:textId="05DA2BA5" w:rsidR="00F63F26" w:rsidRPr="00473C91" w:rsidRDefault="00F63F26" w:rsidP="00026D1F">
            <w:pPr>
              <w:rPr>
                <w:i/>
                <w:sz w:val="16"/>
                <w:szCs w:val="16"/>
              </w:rPr>
            </w:pPr>
            <w:r w:rsidRPr="00473C91">
              <w:rPr>
                <w:i/>
                <w:sz w:val="16"/>
                <w:szCs w:val="16"/>
              </w:rPr>
              <w:t>St trnG/trnfM</w:t>
            </w:r>
          </w:p>
        </w:tc>
        <w:tc>
          <w:tcPr>
            <w:tcW w:w="3254" w:type="dxa"/>
          </w:tcPr>
          <w:p w14:paraId="5A107EC9" w14:textId="46C5A155" w:rsidR="00F63F26" w:rsidRPr="00473C91" w:rsidRDefault="00F63F26" w:rsidP="00026D1F">
            <w:pPr>
              <w:rPr>
                <w:sz w:val="16"/>
                <w:szCs w:val="16"/>
              </w:rPr>
            </w:pPr>
            <w:r w:rsidRPr="00473C91">
              <w:rPr>
                <w:sz w:val="16"/>
                <w:szCs w:val="16"/>
              </w:rPr>
              <w:t>CCACTAAAGAAAAAAATCTATTCAATTAGCAAAAAAGGAGAGAGAGGGATTCGAACCCTCGATAGTTCTTTGTTCAAAACTATACCGGTTTTCAAGACCGGGGCTATCAACCACTCAGCCATCTCTCCGAAAGACTATTTTTATTTTATTCCTCCGAATAGAACATGGCTATAGGGGTGGATACCCCCACTATCTGTAGAAAGATCTCAGGTGCGAATCCACCGGTCGATCTATCTATCCGTATATAGATATATGATCTAGCATGTCCATTTGTGAAATAAAAAAGAAAATTCCATTTCCCCCCACCCCACTCCATGTACGAATAAAGTGCGAAAGGGGGAGTAGTAATAAGTCATATAGAATCAATGGATTCATGATAAAGTAAAATCCCTCGATGACATATTTTATCACAATTAATATTTTTTGGCTGATAGAGGGATCAAATGGTATATAGTTCATTTGTTGGTAGCTTGGAGGATTAAAAGCATGACTCTTGCTTTCCAATTGGCTGTTTTTGCATTAATTGCTACTTCATTAATCTTATTGATTAGCGTACCCGTTGTATTTGCTTCTCCTGATGGCTGGTCAAGTAACAAAAATGTTGTATTTTCTGGTACATCCTTATGGATTGGATTAGTCTTTCTGGTGGGTATCCTTAATTCTCTCATCTCTTGAACCTATTCGTCGCAGACCCAAAACCAAAATGACCCCCCTAATTTTTCTCGGTTGTGAGACACATTAAATTTGAATCTAAGTCCCCAAAGAAAATGCAAATCAAATAAAGAAAACAAAAAAATTAGAGGGGGGTCAAACTTCTTGAATAAAAAGAATATAATTAACAAAATAATTGGAATCGTTCCGAAGAGAATATGTGTCCCGGCACTGCACAAATAAGATCCGGTTATATATCATATATGTGGGTACATATTGTGTATCAAGAACAAAAAAATGCGGATATGGTCGAATGGTAAAATTTCTCTTTGCCAAGGAGAAGATGCGGGTTCGATTCCCGCTATCCGCCCAAGATCCAAGATAAAGTAATTTTTTTACTATTTATTTTTATTATTGAATTTCATAAATAGCATTAAATATATCCTTAAATTAAGGAGTTGGTATAGTTGGCCGTGATAGTGTAGTGATTCTATCCCTCCCCTACGTTTTC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w:t>
            </w:r>
            <w:r w:rsidRPr="00473C91">
              <w:rPr>
                <w:sz w:val="16"/>
                <w:szCs w:val="16"/>
              </w:rPr>
              <w:lastRenderedPageBreak/>
              <w:t>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CTTACCAGAATAAGATGTTGCGGAGACAGGATTTGAACCCGTGACCTCAAGGTTATGAGCCTTGCGAGCTACCAAACTGCTCTACCCCGCGCCAAAGATAAGAACTGAAAACTAATAGATAAACAAGGATTAAATGCGCCCCTCCACCCTATCTGTACAAATAGAATAGCCCATTTATACAGAATGGTAAAGGGGCTTCTATGATCATCGACCATAGAAATAGAAATGAAGCGTTAATCCTTACCAACTCGATCTTGTTGCTCCTGGCAACAAACATGCATGAACCATTTCACGAAGTATGTGTCCGGATAGGCCAAAGTCTCGATAGTTAGCTCTCGGCCTTCCGGTCAAAAAACAACGTCGATGAAGGCGTGTAGGTGCACTATTCCGTGGTAGGGATTGTAACTTTCCATAAATTTCCCATTTGTCACTCAACGACGGAACCTTGCTTATTTCTTTTTTTGAGGATCGACGAATCGAATGATATTTCTGTTCCAATTTTTGCCTCTTCTTCTCCCTCTGAATCAAACTTTTCCTTGCCATAATGGTTGAGTTCCTATTAGTATCCATGATACAAGTCGAATCCTAGATGTAGAAATAGAAGAAGGTGGACCCCCTTCTCCGTCGAAAGAAATGAGATTATCGCGAATACACACATTAATTAACCAAATTTGCCCGACGTAGAGGCAATCAAGAAAGCCGCATAAGTGAATATATAACCTACAGAAAAGTGAGCTAATCCAACCAATCTTGCTTGTACAATAGAAAGGGCCACTGGTTTATCTCTCCATCGAATCAAATTGGCCAAAGGTGTGCGTTCGTGAGCCCATGCTAAAGTTTCAATCAATTCCTGCCAATATCCACGCCAAGAAATTAAGAACATAAATCCAGTAGCCCAAACAAGATGTCCAAATAAGAACATCCATGCCCAAACCGATAAACTATTCATACCAAAAGGGTTATATCCATTGATAAGTTGTGAAGAGTTTAACCATAAATAATCCCTTAACCAGCCCATCAAATAAGTGGAAGATTCATTAAACTGTGAAACGTTACCTTGCCATAATGTGATGTGCTTCCAATGCCAATAAAAAGTAACCCATCCAATAGTATTTAACATCCAAAAAACTGCCAAATAAAACGCGTCCCATGCCGAAATATCACAAGTACCGCCTCGTCCTGGGCCATCGCACGGAAAACTATAACCGAAATCCTTTTTATCTGGCATTAACTTGGAACCACGTGCATCTAAAGCACCTTTTACTAAGATCAATGTAGTTGTATGTAAACCAA</w:t>
            </w:r>
            <w:r w:rsidRPr="00473C91">
              <w:rPr>
                <w:sz w:val="16"/>
                <w:szCs w:val="16"/>
              </w:rPr>
              <w:lastRenderedPageBreak/>
              <w:t>GGGCAATAGCATGATGAACCAAAAAGTCTCCAGGACCTATTGTTAAGAATAATGAATTACTATTTTCATTAACAGCATTTAACCAACCCGGCAACCAGATGCTTCGACCCGCATTGAATGCTGGGCCAGTCGTTGAAGATAAAAG</w:t>
            </w:r>
          </w:p>
        </w:tc>
        <w:tc>
          <w:tcPr>
            <w:tcW w:w="716" w:type="dxa"/>
          </w:tcPr>
          <w:p w14:paraId="45DCD0B1" w14:textId="59E272F1" w:rsidR="00F63F26" w:rsidRPr="00473C91" w:rsidRDefault="00F63F26" w:rsidP="00026D1F">
            <w:pPr>
              <w:rPr>
                <w:sz w:val="16"/>
                <w:szCs w:val="16"/>
              </w:rPr>
            </w:pPr>
            <w:r w:rsidRPr="00473C91">
              <w:rPr>
                <w:sz w:val="16"/>
                <w:szCs w:val="16"/>
              </w:rPr>
              <w:lastRenderedPageBreak/>
              <w:t>3372</w:t>
            </w:r>
          </w:p>
        </w:tc>
        <w:tc>
          <w:tcPr>
            <w:tcW w:w="1076" w:type="dxa"/>
          </w:tcPr>
          <w:p w14:paraId="433EF0D0" w14:textId="12D7E4B9" w:rsidR="00F63F26" w:rsidRPr="00473C91" w:rsidRDefault="00F63F26" w:rsidP="00026D1F">
            <w:pPr>
              <w:rPr>
                <w:sz w:val="16"/>
                <w:szCs w:val="16"/>
              </w:rPr>
            </w:pPr>
            <w:r w:rsidRPr="00473C91">
              <w:rPr>
                <w:sz w:val="16"/>
                <w:szCs w:val="16"/>
              </w:rPr>
              <w:t>Kanamycin</w:t>
            </w:r>
          </w:p>
        </w:tc>
        <w:tc>
          <w:tcPr>
            <w:tcW w:w="1705" w:type="dxa"/>
          </w:tcPr>
          <w:p w14:paraId="60A94596" w14:textId="44CDFE92" w:rsidR="00F63F26" w:rsidRPr="00473C91" w:rsidRDefault="00F63F26" w:rsidP="00026D1F">
            <w:pPr>
              <w:rPr>
                <w:sz w:val="16"/>
                <w:szCs w:val="16"/>
                <w:lang w:val="it-IT"/>
              </w:rPr>
            </w:pPr>
            <w:r w:rsidRPr="00473C91">
              <w:rPr>
                <w:sz w:val="16"/>
                <w:szCs w:val="16"/>
              </w:rPr>
              <w:t xml:space="preserve">Potato plastome integration site, </w:t>
            </w:r>
            <w:r w:rsidRPr="00473C91">
              <w:rPr>
                <w:i/>
                <w:sz w:val="16"/>
                <w:szCs w:val="16"/>
              </w:rPr>
              <w:t>trnG/trnfM</w:t>
            </w:r>
            <w:r w:rsidRPr="00473C91">
              <w:rPr>
                <w:sz w:val="16"/>
                <w:szCs w:val="16"/>
              </w:rPr>
              <w:t xml:space="preserve"> (</w:t>
            </w:r>
            <w:r w:rsidRPr="00473C91">
              <w:rPr>
                <w:i/>
                <w:sz w:val="16"/>
                <w:szCs w:val="16"/>
              </w:rPr>
              <w:t>Solanum tuberosum</w:t>
            </w:r>
            <w:r w:rsidRPr="00473C91">
              <w:rPr>
                <w:sz w:val="16"/>
                <w:szCs w:val="16"/>
              </w:rPr>
              <w:t>)</w:t>
            </w:r>
          </w:p>
        </w:tc>
        <w:tc>
          <w:tcPr>
            <w:tcW w:w="1097" w:type="dxa"/>
          </w:tcPr>
          <w:p w14:paraId="58DF6627" w14:textId="3D50EAE4" w:rsidR="00F63F26" w:rsidRPr="00473C91" w:rsidRDefault="00F63F26" w:rsidP="00026D1F">
            <w:pPr>
              <w:rPr>
                <w:sz w:val="16"/>
                <w:szCs w:val="16"/>
              </w:rPr>
            </w:pPr>
            <w:r w:rsidRPr="00473C91">
              <w:rPr>
                <w:sz w:val="16"/>
                <w:szCs w:val="16"/>
              </w:rPr>
              <w:t xml:space="preserve">Designed in this work base on integration site used by </w:t>
            </w:r>
            <w:r w:rsidRPr="00473C91">
              <w:rPr>
                <w:noProof/>
                <w:sz w:val="16"/>
                <w:szCs w:val="16"/>
              </w:rPr>
              <w:t>(Bock and Maliga, 1995)</w:t>
            </w:r>
          </w:p>
        </w:tc>
      </w:tr>
      <w:tr w:rsidR="00F63F26" w:rsidRPr="00473C91" w14:paraId="0936106A" w14:textId="77777777" w:rsidTr="00F63F26">
        <w:trPr>
          <w:jc w:val="center"/>
        </w:trPr>
        <w:tc>
          <w:tcPr>
            <w:tcW w:w="1008" w:type="dxa"/>
          </w:tcPr>
          <w:p w14:paraId="0B7C6A6A" w14:textId="6B05F7D8" w:rsidR="00F63F26" w:rsidRPr="00473C91" w:rsidRDefault="00F63F26" w:rsidP="00026D1F">
            <w:pPr>
              <w:rPr>
                <w:sz w:val="16"/>
                <w:szCs w:val="16"/>
              </w:rPr>
            </w:pPr>
            <w:r w:rsidRPr="00473C91">
              <w:rPr>
                <w:sz w:val="16"/>
                <w:szCs w:val="16"/>
              </w:rPr>
              <w:lastRenderedPageBreak/>
              <w:t>Integration site</w:t>
            </w:r>
          </w:p>
        </w:tc>
        <w:tc>
          <w:tcPr>
            <w:tcW w:w="720" w:type="dxa"/>
          </w:tcPr>
          <w:p w14:paraId="3F0B107E" w14:textId="6E71AF4C" w:rsidR="00F63F26" w:rsidRPr="00473C91" w:rsidRDefault="00F63F26" w:rsidP="00026D1F">
            <w:pPr>
              <w:rPr>
                <w:i/>
                <w:sz w:val="16"/>
                <w:szCs w:val="16"/>
              </w:rPr>
            </w:pPr>
            <w:r w:rsidRPr="00473C91">
              <w:rPr>
                <w:i/>
                <w:sz w:val="16"/>
                <w:szCs w:val="16"/>
              </w:rPr>
              <w:t>St trnV/3'rps12</w:t>
            </w:r>
          </w:p>
        </w:tc>
        <w:tc>
          <w:tcPr>
            <w:tcW w:w="3254" w:type="dxa"/>
          </w:tcPr>
          <w:p w14:paraId="26847D27" w14:textId="478B82C1" w:rsidR="00F63F26" w:rsidRPr="00473C91" w:rsidRDefault="00F63F26" w:rsidP="00026D1F">
            <w:pPr>
              <w:rPr>
                <w:sz w:val="16"/>
                <w:szCs w:val="16"/>
              </w:rPr>
            </w:pPr>
            <w:r w:rsidRPr="00473C91">
              <w:rPr>
                <w:sz w:val="16"/>
                <w:szCs w:val="16"/>
              </w:rPr>
              <w:t>AACGAGTTCACCGCCGTATGGCTGACCGGCGATTACTAGCGATTCCGGCTTCATGCAGGCGAGTTGCAGCCTGCAATCCGAACTGAGGACGGGTTTTTGGGGTTAGCTCACCCTCGCGGGATCGCGACCCTTTGTCCCGGCCATTGTAGCACGTGTGTCGCCCAGGGCATAAGGGGCATGATGACTTGACGTCATCCTCACCTTCCTCCGGCTTATCACCGGCAGTCTGTTCAGGGTTCCAAACTCAACGATGGCAACTAAACACGAGGGTTGCGCTCGTTGCGGGACTTAACCCAACACCTTACGGCACGAGCTGACGACAGCCATGCACCACCTGTGTCCGCGTTCCCGAAGGCACCCCTCTCTTTCAAGAGGATTCGCGGCATGTCAAGCCCTGGTAAGGTTCTTCGCTTTGCATCGAATTAAACCACATGCTCCACCGCTTGTGCGGGCCCCCGTCAATTCCTTTGAGTTTCATTCTTGCGAACGTACTCCCCAGGCGGGATACTTAACGCGTTAGCTACAGCACTGCACGGGTCGATACGCACAGCGCCTAGTATCCATCGTTTACGGCTAGGACTACTGGGGTATCTAATCCCATTCGCTCCCCTAGCTTTCGGCTCTCAGTGTCAGTGTCGGCCCAGCAGAGTGCTTTCGCCGTTGGTGTTCTTTCCGATCTCTACGCATTTCACCGCTCCACCGGAAATTCCCTCTGCCCCTACCGTACTCCAGCTTGGTAGTTTCCACCGCCTGTCCAGGGTTGAGCCCTGGGATTTGACGGCGGACTTAAAAAGCCACCTACAGACGCTTTACGCCCAATCATTCCGGATAACGCTTGCATCCTCTGTATTACCGCGGCTGCTGGCACAGAGTTAGCCGATGCTTATTCCCCAGATACCGTCATTGCTTCTTCTCCGGGAAAAGAAGTTCACGACCCGTGGGCCTTCTACCTCCACGCGGCATTGCTCCGTCAGGCTTTCGCCCATTGCGGAAAATTCCCCACTGCTGCCTCCCGTAGGAGTCTGGGCCGTGTCTCAGTCCCAGTGTGGCTGATCATCCTCTCGGACCAGCTACTGATCATCGCCTTGGTAAGCTATTGCCTCACCAACTAGCTAATCAGACGCGAGCCCCTCCTCGGGCGGATTCCTCCTTTTGCTCCTCAGCCTACGGGGTATTAGCAGCCGTTTCCAGCTGTTGTTCCCCTCCCAAGGGCAGGTTCTTACGCGTTACTCACCCGTCCGCCACTGGAAACACCGTTTCCCGTGTTTCCCGTCCGACTTGCATGTGTTAAGCATGCCGCCAGCGTTCATCCTGAGCCAGGATCGAACTCTCCATGAGATTCATAGTTGCATTACTTATAGCTTCCTTGTTCGTAGACAAAGCGGATTCGGAATTGTCTTTCATTCCAAGGCATAACTTGTATCCATGCGCTTCATATTCGCCCGGAGTTCGCTCCCAGAAATATAGTCATCCCTGCCCCCTCACGTCAATCCCACGAGCCTCTTATCCATTCTCATTGAACGACGGCGGGGGAGCAAATCCAACTAGAAAAACTCACATTGGGCTTAGGGATAAT</w:t>
            </w:r>
            <w:r w:rsidRPr="00473C91">
              <w:rPr>
                <w:sz w:val="16"/>
                <w:szCs w:val="16"/>
              </w:rPr>
              <w:lastRenderedPageBreak/>
              <w:t>CAGGCTCGAACTGATGACTTCCACCACGTCAAGGTGACACTCTACCGCTGAGTTATATCCCTTCCCCGCCCCATCGAGAAATAGAACTGACTAATCCTAAGTCAAAGGGTCGAGAAACTCAACGCCACTATTCTTGAACAACTTGGAGCCGGGCCTTCTTTTCGCACTATTACGGATATGAAAATAATGGTCAAAATCGGATTCAATTGTCAAGAATTCGTTTAAACTGCCTTGTCTTCATGGTGAGCAAGGGCGAGGAGCTGTTCACCGGGGTGGTGCCCATCCTGGTCGAGCTGGACGGCGACGTAAACGGCCACAAGTTCAGCGTGTCCGGCGAGGGCGAGGGCGATGCCACCTACGGCAAGCTGACCCTGAAGTTCATCTGCACCACCGGCAAGCTGCCCGTGCCCTGGCCCACCCTCGTGACCACCTTGACCTACGGCGTGCAGTGCTTCGCCCGCTACCCCGACCACATGAAGCAGCACGACTTCTTCAAGTCCGCCATGCCCGAAGGCTACGTCCAGGAGCGCACCATCTTCTTCAAGGACGACGGCAACTACAAGACCCGCGCCGAGGTGAAGTTCGAGGGCGACACCCTGGTGAACCGCATCGAGCTGAAGGGCATCGACTTCAAGGAGGACGGCAACATCCTGGGGCACAAGCTGGAGTACAACTACAACAGCCACAAGGTCTATATCACCGCCGACAAGCAGAAGAACGGCATCAAGGTGAACTTCAAGACCCGCCACAACATCGAGGACGGCAGCGTGCAGCTCGCCGACCACTACCAGCAGAACACCCCCATCGGCGACGGCCCCGTGCTGCTGCCCGACAACCACTACCTGAGCACCCAGTCCAAGCTGAGCAAAGACCCCAACGAGAAGCGCGATCACATGGTCCTGCTGGAGTTCGTGACCGCCGCCGGGATCACTCTCGGCATGGACGAGCTGTACAAGTAAGAAGACAAGGGAGTTTAAACAAGCTTCTGCCCCTATCGGAAATAGGATTGACTACCGATTCCGAAGGAACTGGAGTTACATCTCTTTTCCATTCAAGAGTTCTTATGCGTTTCCACGCCCCTTTAAGACCCCGAAAAATGGACAAATTCCTTTTCTTAGGAACACATACAAGATTCGTCACTACAAAAAGGATAATGGGAACCCTACCATTAACTACTTCATTTATGAATTTCATAGTAATAGAAATACATGTCCTACCGAGACAGAATTTGGAACTTGCTACCCTCTTGCCTAGCAGGCAAAGATTTACCTCCGTGGAAAGGATGATTCATTCGGATCGACATGAGAGTCCAACTACATTGCCAGAATCCATGTTGTATATTTGAAAGAGGTTGACCTCCTTGCTTCTCTCATGGTACACTCCTCTTCCCGCCGAGCCCCTTTTCTCCTCGGTCCACAGAGACAAAATGTAGGACTGGTGCCAACAGTTCATCACGGAAGAAAGGACTCACTAAGTCGGGATCACTAACTAATACTAATCTAATATAATAGTCTAATATATCTAATATAATAGAAAATACTAATATAATAGAAAAGAACTGTCTTTTCTGTATACTTTCCCCGGTTCCGTTGCTACCGCGGGCTTTACGCAATCGATCGGATTAGATAGATATCCCTTCAACATAGGTCATCGAAAGGATCTCGGATACCCACCAAAGTACGAAAGCCAGGATCTTTCAGAAAACGGATTCCTATTCAAAGAGTGCATAACCGCATGGATAA</w:t>
            </w:r>
            <w:r w:rsidRPr="00473C91">
              <w:rPr>
                <w:sz w:val="16"/>
                <w:szCs w:val="16"/>
              </w:rPr>
              <w:lastRenderedPageBreak/>
              <w:t>GCTCACACTAACCCGTCAATTTGGGATCCAAATTAGAGATTTTCCTTGGGAGGTATCGGGAAGGATTTGGAATGGAATAATATCGATTCATACAGAAGAAAAGGTTCTCTATTGATTCAAACACTGTACCTATGGGATAGGGATCGAGGAAGGGGAAAAACCGAAGATTTCACATGGTACTTTTATCAATCTGATTTATTTCGTACCTTTCGTTCAATGAGAAAATGGGTCAAATTCTACAGGATCAAACCTATGGGACTTAAGGAATGATATAAAAAAAAGAGAGGGAAAATATTCATATTAAATAAATATGAAGTAGAAGAACCCAGATTCCAAATGAACAAATTCAAACTTGAAAAGGATCTTCCTTATTCTTGAAGAATGAGGGGCAAAGGGATTGATCAAGAA</w:t>
            </w:r>
          </w:p>
        </w:tc>
        <w:tc>
          <w:tcPr>
            <w:tcW w:w="716" w:type="dxa"/>
          </w:tcPr>
          <w:p w14:paraId="43C210AB" w14:textId="58D985E3" w:rsidR="00F63F26" w:rsidRPr="00473C91" w:rsidRDefault="00F63F26" w:rsidP="00026D1F">
            <w:pPr>
              <w:rPr>
                <w:sz w:val="16"/>
                <w:szCs w:val="16"/>
              </w:rPr>
            </w:pPr>
            <w:r w:rsidRPr="00473C91">
              <w:rPr>
                <w:sz w:val="16"/>
                <w:szCs w:val="16"/>
              </w:rPr>
              <w:lastRenderedPageBreak/>
              <w:t>3726</w:t>
            </w:r>
          </w:p>
        </w:tc>
        <w:tc>
          <w:tcPr>
            <w:tcW w:w="1076" w:type="dxa"/>
          </w:tcPr>
          <w:p w14:paraId="07063F40" w14:textId="0463FCA4" w:rsidR="00F63F26" w:rsidRPr="00473C91" w:rsidRDefault="00F63F26" w:rsidP="00026D1F">
            <w:pPr>
              <w:rPr>
                <w:sz w:val="16"/>
                <w:szCs w:val="16"/>
              </w:rPr>
            </w:pPr>
            <w:r w:rsidRPr="00473C91">
              <w:rPr>
                <w:sz w:val="16"/>
                <w:szCs w:val="16"/>
              </w:rPr>
              <w:t>Kanamycin</w:t>
            </w:r>
          </w:p>
        </w:tc>
        <w:tc>
          <w:tcPr>
            <w:tcW w:w="1705" w:type="dxa"/>
          </w:tcPr>
          <w:p w14:paraId="15B52689" w14:textId="49909C29" w:rsidR="00F63F26" w:rsidRPr="00473C91" w:rsidRDefault="00F63F26" w:rsidP="00026D1F">
            <w:pPr>
              <w:rPr>
                <w:sz w:val="16"/>
                <w:szCs w:val="16"/>
              </w:rPr>
            </w:pPr>
            <w:r w:rsidRPr="00473C91">
              <w:rPr>
                <w:sz w:val="16"/>
                <w:szCs w:val="16"/>
              </w:rPr>
              <w:t xml:space="preserve">Potato plastome integration site, </w:t>
            </w:r>
            <w:r w:rsidRPr="00473C91">
              <w:rPr>
                <w:i/>
                <w:sz w:val="16"/>
                <w:szCs w:val="16"/>
              </w:rPr>
              <w:t>trnV/3'rps12</w:t>
            </w:r>
            <w:r w:rsidRPr="00473C91">
              <w:rPr>
                <w:sz w:val="16"/>
                <w:szCs w:val="16"/>
              </w:rPr>
              <w:t xml:space="preserve"> (</w:t>
            </w:r>
            <w:r w:rsidRPr="00473C91">
              <w:rPr>
                <w:i/>
                <w:sz w:val="16"/>
                <w:szCs w:val="16"/>
              </w:rPr>
              <w:t>Solanum tuberosum</w:t>
            </w:r>
            <w:r w:rsidRPr="00473C91">
              <w:rPr>
                <w:sz w:val="16"/>
                <w:szCs w:val="16"/>
              </w:rPr>
              <w:t>)</w:t>
            </w:r>
          </w:p>
        </w:tc>
        <w:tc>
          <w:tcPr>
            <w:tcW w:w="1097" w:type="dxa"/>
          </w:tcPr>
          <w:p w14:paraId="619416A8" w14:textId="2CC19CBD" w:rsidR="00F63F26" w:rsidRPr="00473C91" w:rsidRDefault="00F63F26" w:rsidP="00026D1F">
            <w:pPr>
              <w:rPr>
                <w:sz w:val="16"/>
                <w:szCs w:val="16"/>
              </w:rPr>
            </w:pPr>
            <w:r w:rsidRPr="00473C91">
              <w:rPr>
                <w:sz w:val="16"/>
                <w:szCs w:val="16"/>
              </w:rPr>
              <w:t xml:space="preserve">Designed in this work base on integration site used by </w:t>
            </w:r>
            <w:r w:rsidRPr="00473C91">
              <w:rPr>
                <w:noProof/>
                <w:sz w:val="16"/>
                <w:szCs w:val="16"/>
              </w:rPr>
              <w:t>(Staub and Maliga, 1992)</w:t>
            </w:r>
          </w:p>
        </w:tc>
      </w:tr>
      <w:tr w:rsidR="00F63F26" w:rsidRPr="00473C91" w14:paraId="6FEF7C71" w14:textId="77777777" w:rsidTr="00F63F26">
        <w:trPr>
          <w:jc w:val="center"/>
        </w:trPr>
        <w:tc>
          <w:tcPr>
            <w:tcW w:w="1008" w:type="dxa"/>
          </w:tcPr>
          <w:p w14:paraId="7A205CC4" w14:textId="5C040BFC" w:rsidR="00F63F26" w:rsidRPr="00473C91" w:rsidRDefault="00F63F26" w:rsidP="00026D1F">
            <w:pPr>
              <w:rPr>
                <w:sz w:val="16"/>
                <w:szCs w:val="16"/>
              </w:rPr>
            </w:pPr>
          </w:p>
        </w:tc>
        <w:tc>
          <w:tcPr>
            <w:tcW w:w="720" w:type="dxa"/>
          </w:tcPr>
          <w:p w14:paraId="4693B620" w14:textId="66300A32" w:rsidR="00F63F26" w:rsidRPr="00473C91" w:rsidRDefault="00F63F26" w:rsidP="00026D1F">
            <w:pPr>
              <w:rPr>
                <w:i/>
                <w:sz w:val="16"/>
                <w:szCs w:val="16"/>
              </w:rPr>
            </w:pPr>
          </w:p>
        </w:tc>
        <w:tc>
          <w:tcPr>
            <w:tcW w:w="3254" w:type="dxa"/>
          </w:tcPr>
          <w:p w14:paraId="2BBECB42" w14:textId="3A944BE3" w:rsidR="00F63F26" w:rsidRPr="00473C91" w:rsidRDefault="00F63F26" w:rsidP="00026D1F">
            <w:pPr>
              <w:rPr>
                <w:sz w:val="16"/>
                <w:szCs w:val="16"/>
              </w:rPr>
            </w:pPr>
          </w:p>
        </w:tc>
        <w:tc>
          <w:tcPr>
            <w:tcW w:w="716" w:type="dxa"/>
          </w:tcPr>
          <w:p w14:paraId="51887074" w14:textId="2CB51932" w:rsidR="00F63F26" w:rsidRPr="00473C91" w:rsidRDefault="00F63F26" w:rsidP="00026D1F">
            <w:pPr>
              <w:rPr>
                <w:sz w:val="16"/>
                <w:szCs w:val="16"/>
              </w:rPr>
            </w:pPr>
          </w:p>
        </w:tc>
        <w:tc>
          <w:tcPr>
            <w:tcW w:w="1076" w:type="dxa"/>
          </w:tcPr>
          <w:p w14:paraId="7A4EE4EF" w14:textId="1722CA3C" w:rsidR="00F63F26" w:rsidRPr="00473C91" w:rsidRDefault="00F63F26" w:rsidP="00026D1F">
            <w:pPr>
              <w:rPr>
                <w:sz w:val="16"/>
                <w:szCs w:val="16"/>
              </w:rPr>
            </w:pPr>
          </w:p>
        </w:tc>
        <w:tc>
          <w:tcPr>
            <w:tcW w:w="1705" w:type="dxa"/>
          </w:tcPr>
          <w:p w14:paraId="3FB19A03" w14:textId="38365334" w:rsidR="00F63F26" w:rsidRPr="00473C91" w:rsidRDefault="00F63F26" w:rsidP="00026D1F">
            <w:pPr>
              <w:rPr>
                <w:sz w:val="16"/>
                <w:szCs w:val="16"/>
              </w:rPr>
            </w:pPr>
          </w:p>
        </w:tc>
        <w:tc>
          <w:tcPr>
            <w:tcW w:w="1097" w:type="dxa"/>
          </w:tcPr>
          <w:p w14:paraId="1B6E423A" w14:textId="7B745037" w:rsidR="00F63F26" w:rsidRPr="00473C91" w:rsidRDefault="00F63F26" w:rsidP="00026D1F">
            <w:pPr>
              <w:rPr>
                <w:sz w:val="16"/>
                <w:szCs w:val="16"/>
              </w:rPr>
            </w:pPr>
          </w:p>
        </w:tc>
      </w:tr>
    </w:tbl>
    <w:p w14:paraId="5185DEEE" w14:textId="77777777" w:rsidR="00A714F6" w:rsidRPr="00473C91" w:rsidRDefault="00A714F6" w:rsidP="00A64841">
      <w:pPr>
        <w:rPr>
          <w:sz w:val="16"/>
          <w:szCs w:val="16"/>
        </w:rPr>
      </w:pPr>
    </w:p>
    <w:p w14:paraId="1C372AB7" w14:textId="77777777" w:rsidR="00E03F97" w:rsidRPr="00473C91" w:rsidRDefault="00E03F97" w:rsidP="00A64841">
      <w:pPr>
        <w:pStyle w:val="AltHeading1"/>
        <w:spacing w:line="240" w:lineRule="auto"/>
        <w:rPr>
          <w:noProof/>
          <w:sz w:val="16"/>
          <w:szCs w:val="16"/>
        </w:rPr>
      </w:pPr>
    </w:p>
    <w:p w14:paraId="3DA5B715" w14:textId="77777777" w:rsidR="009E3F3D" w:rsidRDefault="009E3F3D" w:rsidP="00A64841">
      <w:pPr>
        <w:rPr>
          <w:b/>
          <w:sz w:val="16"/>
          <w:szCs w:val="16"/>
        </w:rPr>
      </w:pPr>
    </w:p>
    <w:p w14:paraId="196D650B" w14:textId="77777777" w:rsidR="009E3F3D" w:rsidRDefault="009E3F3D" w:rsidP="00A64841">
      <w:pPr>
        <w:rPr>
          <w:b/>
          <w:sz w:val="16"/>
          <w:szCs w:val="16"/>
        </w:rPr>
      </w:pPr>
    </w:p>
    <w:p w14:paraId="14CA0441" w14:textId="77777777" w:rsidR="009E3F3D" w:rsidRDefault="009E3F3D" w:rsidP="00A64841">
      <w:pPr>
        <w:rPr>
          <w:b/>
          <w:sz w:val="16"/>
          <w:szCs w:val="16"/>
        </w:rPr>
      </w:pPr>
    </w:p>
    <w:p w14:paraId="2512005D" w14:textId="77777777" w:rsidR="009E3F3D" w:rsidRDefault="009E3F3D" w:rsidP="00A64841">
      <w:pPr>
        <w:rPr>
          <w:b/>
          <w:sz w:val="16"/>
          <w:szCs w:val="16"/>
        </w:rPr>
      </w:pPr>
    </w:p>
    <w:p w14:paraId="3EA4C5F4" w14:textId="77777777" w:rsidR="009E3F3D" w:rsidRDefault="009E3F3D" w:rsidP="00A64841">
      <w:pPr>
        <w:rPr>
          <w:b/>
          <w:sz w:val="16"/>
          <w:szCs w:val="16"/>
        </w:rPr>
      </w:pPr>
    </w:p>
    <w:p w14:paraId="524AF722" w14:textId="77777777" w:rsidR="009E3F3D" w:rsidRDefault="009E3F3D" w:rsidP="00A64841">
      <w:pPr>
        <w:rPr>
          <w:b/>
          <w:sz w:val="16"/>
          <w:szCs w:val="16"/>
        </w:rPr>
      </w:pPr>
    </w:p>
    <w:p w14:paraId="1A3B4F5F" w14:textId="77777777" w:rsidR="005C6402" w:rsidRDefault="005C6402" w:rsidP="00A64841">
      <w:pPr>
        <w:rPr>
          <w:b/>
          <w:sz w:val="16"/>
          <w:szCs w:val="16"/>
        </w:rPr>
      </w:pPr>
      <w:r>
        <w:rPr>
          <w:b/>
          <w:sz w:val="16"/>
          <w:szCs w:val="16"/>
        </w:rPr>
        <w:br w:type="page"/>
      </w:r>
    </w:p>
    <w:p w14:paraId="655C21F0" w14:textId="4873B6DE" w:rsidR="00E03F97" w:rsidRPr="00473C91" w:rsidRDefault="00E03F97" w:rsidP="00A64841">
      <w:pPr>
        <w:rPr>
          <w:b/>
          <w:sz w:val="16"/>
          <w:szCs w:val="16"/>
        </w:rPr>
      </w:pPr>
      <w:r w:rsidRPr="00473C91">
        <w:rPr>
          <w:b/>
          <w:sz w:val="16"/>
          <w:szCs w:val="16"/>
        </w:rPr>
        <w:lastRenderedPageBreak/>
        <w:t>Supplemental Table S2</w:t>
      </w:r>
    </w:p>
    <w:p w14:paraId="1A8ED5F9" w14:textId="77777777" w:rsidR="00E03F97" w:rsidRPr="00473C91" w:rsidRDefault="00E03F97" w:rsidP="00A64841">
      <w:pPr>
        <w:rPr>
          <w:sz w:val="16"/>
          <w:szCs w:val="16"/>
        </w:rPr>
      </w:pPr>
    </w:p>
    <w:p w14:paraId="74B36681" w14:textId="77777777" w:rsidR="00E03F97" w:rsidRPr="00473C91" w:rsidRDefault="00E03F97" w:rsidP="00A64841">
      <w:pPr>
        <w:rPr>
          <w:sz w:val="16"/>
          <w:szCs w:val="16"/>
        </w:rPr>
      </w:pPr>
    </w:p>
    <w:tbl>
      <w:tblPr>
        <w:tblpPr w:leftFromText="187" w:rightFromText="187" w:vertAnchor="text" w:tblpXSpec="center" w:tblpY="1"/>
        <w:tblW w:w="7800" w:type="dxa"/>
        <w:tblCellMar>
          <w:left w:w="0" w:type="dxa"/>
          <w:right w:w="0" w:type="dxa"/>
        </w:tblCellMar>
        <w:tblLook w:val="0600" w:firstRow="0" w:lastRow="0" w:firstColumn="0" w:lastColumn="0" w:noHBand="1" w:noVBand="1"/>
      </w:tblPr>
      <w:tblGrid>
        <w:gridCol w:w="1337"/>
        <w:gridCol w:w="1337"/>
        <w:gridCol w:w="1336"/>
        <w:gridCol w:w="1318"/>
        <w:gridCol w:w="577"/>
        <w:gridCol w:w="1895"/>
      </w:tblGrid>
      <w:tr w:rsidR="00E03F97" w:rsidRPr="00473C91" w14:paraId="336961DA" w14:textId="77777777" w:rsidTr="00506F32">
        <w:trPr>
          <w:trHeight w:val="20"/>
        </w:trPr>
        <w:tc>
          <w:tcPr>
            <w:tcW w:w="13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17053C8" w14:textId="77777777" w:rsidR="00E03F97" w:rsidRPr="00473C91" w:rsidRDefault="00E03F97" w:rsidP="00A64841">
            <w:pPr>
              <w:rPr>
                <w:sz w:val="16"/>
                <w:szCs w:val="16"/>
              </w:rPr>
            </w:pPr>
          </w:p>
        </w:tc>
        <w:tc>
          <w:tcPr>
            <w:tcW w:w="13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D4AEF4D" w14:textId="77777777" w:rsidR="00E03F97" w:rsidRPr="00473C91" w:rsidRDefault="00E03F97" w:rsidP="00A64841">
            <w:pPr>
              <w:rPr>
                <w:sz w:val="16"/>
                <w:szCs w:val="16"/>
              </w:rPr>
            </w:pPr>
          </w:p>
        </w:tc>
        <w:tc>
          <w:tcPr>
            <w:tcW w:w="13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ECB6065" w14:textId="77777777" w:rsidR="00E03F97" w:rsidRPr="00473C91" w:rsidRDefault="00E03F97" w:rsidP="00A64841">
            <w:pPr>
              <w:rPr>
                <w:sz w:val="16"/>
                <w:szCs w:val="16"/>
              </w:rPr>
            </w:pPr>
          </w:p>
        </w:tc>
        <w:tc>
          <w:tcPr>
            <w:tcW w:w="1900"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0B3DF39D" w14:textId="77777777" w:rsidR="00E03F97" w:rsidRPr="00473C91" w:rsidRDefault="00E03F97" w:rsidP="00A64841">
            <w:pPr>
              <w:rPr>
                <w:sz w:val="16"/>
                <w:szCs w:val="16"/>
              </w:rPr>
            </w:pPr>
          </w:p>
        </w:tc>
        <w:tc>
          <w:tcPr>
            <w:tcW w:w="190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2B77752" w14:textId="77777777" w:rsidR="00E03F97" w:rsidRPr="00473C91" w:rsidRDefault="00E03F97" w:rsidP="00A64841">
            <w:pPr>
              <w:rPr>
                <w:sz w:val="16"/>
                <w:szCs w:val="16"/>
              </w:rPr>
            </w:pPr>
          </w:p>
        </w:tc>
      </w:tr>
      <w:tr w:rsidR="00E03F97" w:rsidRPr="00473C91" w14:paraId="435F7F95" w14:textId="77777777" w:rsidTr="00506F32">
        <w:trPr>
          <w:trHeight w:val="20"/>
        </w:trPr>
        <w:tc>
          <w:tcPr>
            <w:tcW w:w="7800" w:type="dxa"/>
            <w:gridSpan w:val="6"/>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6CDBB299" w14:textId="77777777" w:rsidR="00E03F97" w:rsidRPr="00473C91" w:rsidRDefault="00E03F97" w:rsidP="00A64841">
            <w:pPr>
              <w:textAlignment w:val="bottom"/>
              <w:rPr>
                <w:sz w:val="16"/>
                <w:szCs w:val="16"/>
              </w:rPr>
            </w:pPr>
            <w:r w:rsidRPr="00473C91">
              <w:rPr>
                <w:b/>
                <w:bCs/>
                <w:color w:val="000000"/>
                <w:kern w:val="24"/>
                <w:sz w:val="16"/>
                <w:szCs w:val="16"/>
              </w:rPr>
              <w:t>(A) - Level-1 vectors (forward orientation)</w:t>
            </w:r>
          </w:p>
        </w:tc>
      </w:tr>
      <w:tr w:rsidR="00E03F97" w:rsidRPr="00473C91" w14:paraId="27BAB910" w14:textId="77777777" w:rsidTr="00506F32">
        <w:trPr>
          <w:trHeight w:val="20"/>
        </w:trPr>
        <w:tc>
          <w:tcPr>
            <w:tcW w:w="134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41AE5577" w14:textId="77777777" w:rsidR="00E03F97" w:rsidRPr="00473C91" w:rsidRDefault="00E03F97" w:rsidP="00A64841">
            <w:pPr>
              <w:rPr>
                <w:sz w:val="16"/>
                <w:szCs w:val="16"/>
              </w:rPr>
            </w:pPr>
          </w:p>
        </w:tc>
        <w:tc>
          <w:tcPr>
            <w:tcW w:w="134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58118401" w14:textId="77777777" w:rsidR="00E03F97" w:rsidRPr="00473C91" w:rsidRDefault="00E03F97" w:rsidP="00A64841">
            <w:pPr>
              <w:rPr>
                <w:sz w:val="16"/>
                <w:szCs w:val="16"/>
              </w:rPr>
            </w:pPr>
          </w:p>
        </w:tc>
        <w:tc>
          <w:tcPr>
            <w:tcW w:w="134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33020909" w14:textId="77777777" w:rsidR="00E03F97" w:rsidRPr="00473C91" w:rsidRDefault="00E03F97" w:rsidP="00A64841">
            <w:pPr>
              <w:rPr>
                <w:sz w:val="16"/>
                <w:szCs w:val="16"/>
              </w:rPr>
            </w:pPr>
          </w:p>
        </w:tc>
        <w:tc>
          <w:tcPr>
            <w:tcW w:w="132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70215C9B" w14:textId="77777777" w:rsidR="00E03F97" w:rsidRPr="00473C91" w:rsidRDefault="00E03F97" w:rsidP="00A64841">
            <w:pPr>
              <w:rPr>
                <w:sz w:val="16"/>
                <w:szCs w:val="16"/>
              </w:rPr>
            </w:pPr>
          </w:p>
        </w:tc>
        <w:tc>
          <w:tcPr>
            <w:tcW w:w="2480" w:type="dxa"/>
            <w:gridSpan w:val="2"/>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4AEAAB4E" w14:textId="77777777" w:rsidR="00E03F97" w:rsidRPr="00473C91" w:rsidRDefault="00E03F97" w:rsidP="00A64841">
            <w:pPr>
              <w:rPr>
                <w:sz w:val="16"/>
                <w:szCs w:val="16"/>
              </w:rPr>
            </w:pPr>
          </w:p>
        </w:tc>
      </w:tr>
      <w:tr w:rsidR="00E03F97" w:rsidRPr="00473C91" w14:paraId="64123E62"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15A599A" w14:textId="77777777" w:rsidR="00E03F97" w:rsidRPr="00473C91" w:rsidRDefault="00E03F97" w:rsidP="00A64841">
            <w:pPr>
              <w:jc w:val="center"/>
              <w:textAlignment w:val="bottom"/>
              <w:rPr>
                <w:sz w:val="16"/>
                <w:szCs w:val="16"/>
              </w:rPr>
            </w:pPr>
            <w:r w:rsidRPr="00473C91">
              <w:rPr>
                <w:b/>
                <w:bCs/>
                <w:color w:val="000000"/>
                <w:kern w:val="24"/>
                <w:sz w:val="16"/>
                <w:szCs w:val="16"/>
              </w:rPr>
              <w:t>Vector</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22C4B07" w14:textId="77777777" w:rsidR="00E03F97" w:rsidRPr="00473C91" w:rsidRDefault="00E03F97" w:rsidP="00A64841">
            <w:pPr>
              <w:jc w:val="center"/>
              <w:textAlignment w:val="bottom"/>
              <w:rPr>
                <w:sz w:val="16"/>
                <w:szCs w:val="16"/>
              </w:rPr>
            </w:pPr>
            <w:proofErr w:type="gramStart"/>
            <w:r w:rsidRPr="00473C91">
              <w:rPr>
                <w:b/>
                <w:bCs/>
                <w:color w:val="000000"/>
                <w:kern w:val="24"/>
                <w:sz w:val="16"/>
                <w:szCs w:val="16"/>
              </w:rPr>
              <w:t>position</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8471C77" w14:textId="77777777" w:rsidR="00E03F97" w:rsidRPr="00473C91" w:rsidRDefault="00E03F97" w:rsidP="00A64841">
            <w:pPr>
              <w:jc w:val="center"/>
              <w:textAlignment w:val="bottom"/>
              <w:rPr>
                <w:sz w:val="16"/>
                <w:szCs w:val="16"/>
              </w:rPr>
            </w:pPr>
            <w:r w:rsidRPr="00473C91">
              <w:rPr>
                <w:b/>
                <w:bCs/>
                <w:color w:val="000000"/>
                <w:kern w:val="24"/>
                <w:sz w:val="16"/>
                <w:szCs w:val="16"/>
              </w:rPr>
              <w:t>Plate id.</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1B1BE1AA" w14:textId="77777777" w:rsidR="00E03F97" w:rsidRPr="00473C91" w:rsidRDefault="00E03F97" w:rsidP="00A64841">
            <w:pPr>
              <w:jc w:val="center"/>
              <w:textAlignment w:val="bottom"/>
              <w:rPr>
                <w:sz w:val="16"/>
                <w:szCs w:val="16"/>
              </w:rPr>
            </w:pPr>
            <w:r w:rsidRPr="00473C91">
              <w:rPr>
                <w:b/>
                <w:bCs/>
                <w:color w:val="000000"/>
                <w:kern w:val="24"/>
                <w:sz w:val="16"/>
                <w:szCs w:val="16"/>
              </w:rPr>
              <w:t>Selection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7AD07D5" w14:textId="77777777" w:rsidR="00E03F97" w:rsidRPr="00473C91" w:rsidRDefault="00E03F97" w:rsidP="00A64841">
            <w:pPr>
              <w:jc w:val="center"/>
              <w:textAlignment w:val="bottom"/>
              <w:rPr>
                <w:sz w:val="16"/>
                <w:szCs w:val="16"/>
              </w:rPr>
            </w:pPr>
            <w:r w:rsidRPr="00473C91">
              <w:rPr>
                <w:b/>
                <w:bCs/>
                <w:color w:val="000000"/>
                <w:kern w:val="24"/>
                <w:sz w:val="16"/>
                <w:szCs w:val="16"/>
              </w:rPr>
              <w:t>Reference</w:t>
            </w:r>
          </w:p>
        </w:tc>
      </w:tr>
      <w:tr w:rsidR="00E03F97" w:rsidRPr="00473C91" w14:paraId="3297B8F4"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AF024CC"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pICH47732</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59C06EDD" w14:textId="77777777" w:rsidR="00E03F97" w:rsidRPr="00473C91" w:rsidRDefault="00E03F97" w:rsidP="00A64841">
            <w:pPr>
              <w:jc w:val="center"/>
              <w:textAlignment w:val="bottom"/>
              <w:rPr>
                <w:sz w:val="16"/>
                <w:szCs w:val="16"/>
              </w:rPr>
            </w:pPr>
            <w:r w:rsidRPr="00473C91">
              <w:rPr>
                <w:color w:val="000000"/>
                <w:kern w:val="24"/>
                <w:sz w:val="16"/>
                <w:szCs w:val="16"/>
              </w:rPr>
              <w:t>1</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669FC6F" w14:textId="77777777" w:rsidR="00E03F97" w:rsidRPr="00473C91" w:rsidRDefault="00E03F97" w:rsidP="00A64841">
            <w:pPr>
              <w:jc w:val="center"/>
              <w:textAlignment w:val="bottom"/>
              <w:rPr>
                <w:sz w:val="16"/>
                <w:szCs w:val="16"/>
              </w:rPr>
            </w:pPr>
            <w:r w:rsidRPr="00473C91">
              <w:rPr>
                <w:color w:val="000000"/>
                <w:kern w:val="24"/>
                <w:sz w:val="16"/>
                <w:szCs w:val="16"/>
              </w:rPr>
              <w:t>B3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6B061A98"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437251D"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11AD7262"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019F464E"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pICH47742</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5658D3C2" w14:textId="77777777" w:rsidR="00E03F97" w:rsidRPr="00473C91" w:rsidRDefault="00E03F97" w:rsidP="00A64841">
            <w:pPr>
              <w:jc w:val="center"/>
              <w:textAlignment w:val="bottom"/>
              <w:rPr>
                <w:sz w:val="16"/>
                <w:szCs w:val="16"/>
              </w:rPr>
            </w:pPr>
            <w:r w:rsidRPr="00473C91">
              <w:rPr>
                <w:color w:val="000000"/>
                <w:kern w:val="24"/>
                <w:sz w:val="16"/>
                <w:szCs w:val="16"/>
              </w:rPr>
              <w:t>2</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8C0A6E0" w14:textId="77777777" w:rsidR="00E03F97" w:rsidRPr="00473C91" w:rsidRDefault="00E03F97" w:rsidP="00A64841">
            <w:pPr>
              <w:jc w:val="center"/>
              <w:textAlignment w:val="bottom"/>
              <w:rPr>
                <w:sz w:val="16"/>
                <w:szCs w:val="16"/>
              </w:rPr>
            </w:pPr>
            <w:r w:rsidRPr="00473C91">
              <w:rPr>
                <w:color w:val="000000"/>
                <w:kern w:val="24"/>
                <w:sz w:val="16"/>
                <w:szCs w:val="16"/>
              </w:rPr>
              <w:t>C3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01CEA5D0"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FBBC625"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6DC51373"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609C43C"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pICH47751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FBA1932" w14:textId="77777777" w:rsidR="00E03F97" w:rsidRPr="00473C91" w:rsidRDefault="00E03F97" w:rsidP="00A64841">
            <w:pPr>
              <w:jc w:val="center"/>
              <w:textAlignment w:val="bottom"/>
              <w:rPr>
                <w:sz w:val="16"/>
                <w:szCs w:val="16"/>
              </w:rPr>
            </w:pPr>
            <w:r w:rsidRPr="00473C91">
              <w:rPr>
                <w:color w:val="000000"/>
                <w:kern w:val="24"/>
                <w:sz w:val="16"/>
                <w:szCs w:val="16"/>
              </w:rPr>
              <w:t>3</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165867B" w14:textId="77777777" w:rsidR="00E03F97" w:rsidRPr="00473C91" w:rsidRDefault="00E03F97" w:rsidP="00A64841">
            <w:pPr>
              <w:jc w:val="center"/>
              <w:textAlignment w:val="bottom"/>
              <w:rPr>
                <w:sz w:val="16"/>
                <w:szCs w:val="16"/>
              </w:rPr>
            </w:pPr>
            <w:r w:rsidRPr="00473C91">
              <w:rPr>
                <w:color w:val="000000"/>
                <w:kern w:val="24"/>
                <w:sz w:val="16"/>
                <w:szCs w:val="16"/>
              </w:rPr>
              <w:t>D3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4EE4E523"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E37625B"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16709D9B"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C880D2D"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pICH47761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A6E4E7D" w14:textId="77777777" w:rsidR="00E03F97" w:rsidRPr="00473C91" w:rsidRDefault="00E03F97" w:rsidP="00A64841">
            <w:pPr>
              <w:jc w:val="center"/>
              <w:textAlignment w:val="bottom"/>
              <w:rPr>
                <w:sz w:val="16"/>
                <w:szCs w:val="16"/>
              </w:rPr>
            </w:pPr>
            <w:r w:rsidRPr="00473C91">
              <w:rPr>
                <w:color w:val="000000"/>
                <w:kern w:val="24"/>
                <w:sz w:val="16"/>
                <w:szCs w:val="16"/>
              </w:rPr>
              <w:t>4</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04C5F4C5" w14:textId="77777777" w:rsidR="00E03F97" w:rsidRPr="00473C91" w:rsidRDefault="00E03F97" w:rsidP="00A64841">
            <w:pPr>
              <w:jc w:val="center"/>
              <w:textAlignment w:val="bottom"/>
              <w:rPr>
                <w:sz w:val="16"/>
                <w:szCs w:val="16"/>
              </w:rPr>
            </w:pPr>
            <w:r w:rsidRPr="00473C91">
              <w:rPr>
                <w:color w:val="000000"/>
                <w:kern w:val="24"/>
                <w:sz w:val="16"/>
                <w:szCs w:val="16"/>
              </w:rPr>
              <w:t>E3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394BD780"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D970A3D"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1F86F395"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95AF5CF"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pICH47772</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194F060" w14:textId="77777777" w:rsidR="00E03F97" w:rsidRPr="00473C91" w:rsidRDefault="00E03F97" w:rsidP="00A64841">
            <w:pPr>
              <w:jc w:val="center"/>
              <w:textAlignment w:val="bottom"/>
              <w:rPr>
                <w:sz w:val="16"/>
                <w:szCs w:val="16"/>
              </w:rPr>
            </w:pPr>
            <w:r w:rsidRPr="00473C91">
              <w:rPr>
                <w:color w:val="000000"/>
                <w:kern w:val="24"/>
                <w:sz w:val="16"/>
                <w:szCs w:val="16"/>
              </w:rPr>
              <w:t>5</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9D65530" w14:textId="77777777" w:rsidR="00E03F97" w:rsidRPr="00473C91" w:rsidRDefault="00E03F97" w:rsidP="00A64841">
            <w:pPr>
              <w:jc w:val="center"/>
              <w:textAlignment w:val="bottom"/>
              <w:rPr>
                <w:sz w:val="16"/>
                <w:szCs w:val="16"/>
              </w:rPr>
            </w:pPr>
            <w:r w:rsidRPr="00473C91">
              <w:rPr>
                <w:color w:val="000000"/>
                <w:kern w:val="24"/>
                <w:sz w:val="16"/>
                <w:szCs w:val="16"/>
              </w:rPr>
              <w:t>F3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6E8EE2C2"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A9E21E3"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785D47CF"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173B672F"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pICH47781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5CF2378F" w14:textId="77777777" w:rsidR="00E03F97" w:rsidRPr="00473C91" w:rsidRDefault="00E03F97" w:rsidP="00A64841">
            <w:pPr>
              <w:jc w:val="center"/>
              <w:textAlignment w:val="bottom"/>
              <w:rPr>
                <w:sz w:val="16"/>
                <w:szCs w:val="16"/>
              </w:rPr>
            </w:pPr>
            <w:r w:rsidRPr="00473C91">
              <w:rPr>
                <w:color w:val="000000"/>
                <w:kern w:val="24"/>
                <w:sz w:val="16"/>
                <w:szCs w:val="16"/>
              </w:rPr>
              <w:t>6</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534A5FB6" w14:textId="77777777" w:rsidR="00E03F97" w:rsidRPr="00473C91" w:rsidRDefault="00E03F97" w:rsidP="00A64841">
            <w:pPr>
              <w:jc w:val="center"/>
              <w:textAlignment w:val="bottom"/>
              <w:rPr>
                <w:sz w:val="16"/>
                <w:szCs w:val="16"/>
              </w:rPr>
            </w:pPr>
            <w:r w:rsidRPr="00473C91">
              <w:rPr>
                <w:color w:val="000000"/>
                <w:kern w:val="24"/>
                <w:sz w:val="16"/>
                <w:szCs w:val="16"/>
              </w:rPr>
              <w:t>G3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67469F22"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B53C946"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79420855"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D98D80C"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pICH47791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5BA503F9" w14:textId="77777777" w:rsidR="00E03F97" w:rsidRPr="00473C91" w:rsidRDefault="00E03F97" w:rsidP="00A64841">
            <w:pPr>
              <w:jc w:val="center"/>
              <w:textAlignment w:val="bottom"/>
              <w:rPr>
                <w:sz w:val="16"/>
                <w:szCs w:val="16"/>
              </w:rPr>
            </w:pPr>
            <w:r w:rsidRPr="00473C91">
              <w:rPr>
                <w:color w:val="000000"/>
                <w:kern w:val="24"/>
                <w:sz w:val="16"/>
                <w:szCs w:val="16"/>
              </w:rPr>
              <w:t>7</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64964976" w14:textId="77777777" w:rsidR="00E03F97" w:rsidRPr="00473C91" w:rsidRDefault="00E03F97" w:rsidP="00A64841">
            <w:pPr>
              <w:jc w:val="center"/>
              <w:textAlignment w:val="bottom"/>
              <w:rPr>
                <w:sz w:val="16"/>
                <w:szCs w:val="16"/>
              </w:rPr>
            </w:pPr>
            <w:r w:rsidRPr="00473C91">
              <w:rPr>
                <w:color w:val="000000"/>
                <w:kern w:val="24"/>
                <w:sz w:val="16"/>
                <w:szCs w:val="16"/>
              </w:rPr>
              <w:t>H3</w:t>
            </w:r>
          </w:p>
        </w:tc>
        <w:tc>
          <w:tcPr>
            <w:tcW w:w="1320" w:type="dxa"/>
            <w:tcBorders>
              <w:top w:val="nil"/>
              <w:left w:val="nil"/>
              <w:bottom w:val="nil"/>
              <w:right w:val="nil"/>
            </w:tcBorders>
            <w:shd w:val="clear" w:color="auto" w:fill="auto"/>
            <w:tcMar>
              <w:top w:w="10" w:type="dxa"/>
              <w:left w:w="10" w:type="dxa"/>
              <w:bottom w:w="0" w:type="dxa"/>
              <w:right w:w="10" w:type="dxa"/>
            </w:tcMar>
            <w:vAlign w:val="center"/>
            <w:hideMark/>
          </w:tcPr>
          <w:p w14:paraId="748D242F"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248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5B203A0"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00D8A59A" w14:textId="77777777" w:rsidTr="00506F32">
        <w:trPr>
          <w:trHeight w:val="20"/>
        </w:trPr>
        <w:tc>
          <w:tcPr>
            <w:tcW w:w="13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546A4B4" w14:textId="77777777" w:rsidR="00E03F97" w:rsidRPr="00473C91" w:rsidRDefault="00E03F97" w:rsidP="00A64841">
            <w:pPr>
              <w:rPr>
                <w:sz w:val="16"/>
                <w:szCs w:val="16"/>
              </w:rPr>
            </w:pPr>
          </w:p>
        </w:tc>
        <w:tc>
          <w:tcPr>
            <w:tcW w:w="13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2298919" w14:textId="77777777" w:rsidR="00E03F97" w:rsidRPr="00473C91" w:rsidRDefault="00E03F97" w:rsidP="00A64841">
            <w:pPr>
              <w:rPr>
                <w:sz w:val="16"/>
                <w:szCs w:val="16"/>
              </w:rPr>
            </w:pPr>
          </w:p>
        </w:tc>
        <w:tc>
          <w:tcPr>
            <w:tcW w:w="13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E7D59B9" w14:textId="77777777" w:rsidR="00E03F97" w:rsidRPr="00473C91" w:rsidRDefault="00E03F97" w:rsidP="00A64841">
            <w:pPr>
              <w:rPr>
                <w:sz w:val="16"/>
                <w:szCs w:val="16"/>
              </w:rPr>
            </w:pPr>
          </w:p>
        </w:tc>
        <w:tc>
          <w:tcPr>
            <w:tcW w:w="132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9E7FFA6" w14:textId="77777777" w:rsidR="00E03F97" w:rsidRPr="00473C91" w:rsidRDefault="00E03F97" w:rsidP="00A64841">
            <w:pPr>
              <w:rPr>
                <w:sz w:val="16"/>
                <w:szCs w:val="16"/>
              </w:rPr>
            </w:pPr>
          </w:p>
        </w:tc>
        <w:tc>
          <w:tcPr>
            <w:tcW w:w="2480"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4475D72" w14:textId="77777777" w:rsidR="00E03F97" w:rsidRPr="00473C91" w:rsidRDefault="00E03F97" w:rsidP="00A64841">
            <w:pPr>
              <w:rPr>
                <w:sz w:val="16"/>
                <w:szCs w:val="16"/>
              </w:rPr>
            </w:pPr>
          </w:p>
        </w:tc>
      </w:tr>
      <w:tr w:rsidR="00E03F97" w:rsidRPr="00473C91" w14:paraId="04F3A619" w14:textId="77777777" w:rsidTr="00506F32">
        <w:trPr>
          <w:trHeight w:val="20"/>
        </w:trPr>
        <w:tc>
          <w:tcPr>
            <w:tcW w:w="13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255A77E" w14:textId="77777777" w:rsidR="00E03F97" w:rsidRPr="00473C91" w:rsidRDefault="00E03F97" w:rsidP="00A64841">
            <w:pPr>
              <w:rPr>
                <w:sz w:val="16"/>
                <w:szCs w:val="16"/>
              </w:rPr>
            </w:pPr>
          </w:p>
        </w:tc>
        <w:tc>
          <w:tcPr>
            <w:tcW w:w="13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7B073622" w14:textId="77777777" w:rsidR="00E03F97" w:rsidRPr="00473C91" w:rsidRDefault="00E03F97" w:rsidP="00A64841">
            <w:pPr>
              <w:rPr>
                <w:sz w:val="16"/>
                <w:szCs w:val="16"/>
              </w:rPr>
            </w:pPr>
          </w:p>
        </w:tc>
        <w:tc>
          <w:tcPr>
            <w:tcW w:w="13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EB4A5E1" w14:textId="77777777" w:rsidR="00E03F97" w:rsidRPr="00473C91" w:rsidRDefault="00E03F97" w:rsidP="00A64841">
            <w:pPr>
              <w:rPr>
                <w:sz w:val="16"/>
                <w:szCs w:val="16"/>
              </w:rPr>
            </w:pPr>
          </w:p>
        </w:tc>
        <w:tc>
          <w:tcPr>
            <w:tcW w:w="132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34CA425" w14:textId="77777777" w:rsidR="00E03F97" w:rsidRPr="00473C91" w:rsidRDefault="00E03F97" w:rsidP="00A64841">
            <w:pPr>
              <w:rPr>
                <w:sz w:val="16"/>
                <w:szCs w:val="16"/>
              </w:rPr>
            </w:pPr>
          </w:p>
        </w:tc>
        <w:tc>
          <w:tcPr>
            <w:tcW w:w="2480" w:type="dxa"/>
            <w:gridSpan w:val="2"/>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3E41FF80" w14:textId="77777777" w:rsidR="00E03F97" w:rsidRPr="00473C91" w:rsidRDefault="00E03F97" w:rsidP="00A64841">
            <w:pPr>
              <w:rPr>
                <w:sz w:val="16"/>
                <w:szCs w:val="16"/>
              </w:rPr>
            </w:pPr>
          </w:p>
        </w:tc>
      </w:tr>
      <w:tr w:rsidR="00E03F97" w:rsidRPr="00473C91" w14:paraId="004D5AD7" w14:textId="77777777" w:rsidTr="00506F32">
        <w:trPr>
          <w:trHeight w:val="20"/>
        </w:trPr>
        <w:tc>
          <w:tcPr>
            <w:tcW w:w="7800" w:type="dxa"/>
            <w:gridSpan w:val="6"/>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1237C355" w14:textId="77777777" w:rsidR="00E03F97" w:rsidRPr="00473C91" w:rsidRDefault="00E03F97" w:rsidP="00A64841">
            <w:pPr>
              <w:textAlignment w:val="bottom"/>
              <w:rPr>
                <w:sz w:val="16"/>
                <w:szCs w:val="16"/>
              </w:rPr>
            </w:pPr>
            <w:r w:rsidRPr="00473C91">
              <w:rPr>
                <w:b/>
                <w:bCs/>
                <w:color w:val="000000"/>
                <w:kern w:val="24"/>
                <w:sz w:val="16"/>
                <w:szCs w:val="16"/>
              </w:rPr>
              <w:t>(B) - Level-1 vectors (reverse orientation)</w:t>
            </w:r>
          </w:p>
        </w:tc>
      </w:tr>
      <w:tr w:rsidR="00E03F97" w:rsidRPr="00473C91" w14:paraId="0DEF3F3A" w14:textId="77777777" w:rsidTr="00506F32">
        <w:trPr>
          <w:trHeight w:val="20"/>
        </w:trPr>
        <w:tc>
          <w:tcPr>
            <w:tcW w:w="134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32A29E1B" w14:textId="77777777" w:rsidR="00E03F97" w:rsidRPr="00473C91" w:rsidRDefault="00E03F97" w:rsidP="00A64841">
            <w:pPr>
              <w:rPr>
                <w:sz w:val="16"/>
                <w:szCs w:val="16"/>
              </w:rPr>
            </w:pPr>
          </w:p>
        </w:tc>
        <w:tc>
          <w:tcPr>
            <w:tcW w:w="134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23984DE6" w14:textId="77777777" w:rsidR="00E03F97" w:rsidRPr="00473C91" w:rsidRDefault="00E03F97" w:rsidP="00A64841">
            <w:pPr>
              <w:rPr>
                <w:sz w:val="16"/>
                <w:szCs w:val="16"/>
              </w:rPr>
            </w:pPr>
          </w:p>
        </w:tc>
        <w:tc>
          <w:tcPr>
            <w:tcW w:w="134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24F13B7C" w14:textId="77777777" w:rsidR="00E03F97" w:rsidRPr="00473C91" w:rsidRDefault="00E03F97" w:rsidP="00A64841">
            <w:pPr>
              <w:rPr>
                <w:sz w:val="16"/>
                <w:szCs w:val="16"/>
              </w:rPr>
            </w:pPr>
          </w:p>
        </w:tc>
        <w:tc>
          <w:tcPr>
            <w:tcW w:w="1900" w:type="dxa"/>
            <w:gridSpan w:val="2"/>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5583D019" w14:textId="77777777" w:rsidR="00E03F97" w:rsidRPr="00473C91" w:rsidRDefault="00E03F97" w:rsidP="00A64841">
            <w:pPr>
              <w:rPr>
                <w:sz w:val="16"/>
                <w:szCs w:val="16"/>
              </w:rPr>
            </w:pPr>
          </w:p>
        </w:tc>
        <w:tc>
          <w:tcPr>
            <w:tcW w:w="1900" w:type="dxa"/>
            <w:tcBorders>
              <w:top w:val="single" w:sz="8" w:space="0" w:color="FFFFFF"/>
              <w:left w:val="nil"/>
              <w:bottom w:val="nil"/>
              <w:right w:val="nil"/>
            </w:tcBorders>
            <w:shd w:val="clear" w:color="auto" w:fill="auto"/>
            <w:tcMar>
              <w:top w:w="10" w:type="dxa"/>
              <w:left w:w="10" w:type="dxa"/>
              <w:bottom w:w="0" w:type="dxa"/>
              <w:right w:w="10" w:type="dxa"/>
            </w:tcMar>
            <w:vAlign w:val="center"/>
            <w:hideMark/>
          </w:tcPr>
          <w:p w14:paraId="3CD336EF" w14:textId="77777777" w:rsidR="00E03F97" w:rsidRPr="00473C91" w:rsidRDefault="00E03F97" w:rsidP="00A64841">
            <w:pPr>
              <w:rPr>
                <w:sz w:val="16"/>
                <w:szCs w:val="16"/>
              </w:rPr>
            </w:pPr>
          </w:p>
        </w:tc>
      </w:tr>
      <w:tr w:rsidR="00E03F97" w:rsidRPr="00473C91" w14:paraId="1756AD63"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E5943BA" w14:textId="77777777" w:rsidR="00E03F97" w:rsidRPr="00473C91" w:rsidRDefault="00E03F97" w:rsidP="00A64841">
            <w:pPr>
              <w:jc w:val="center"/>
              <w:textAlignment w:val="bottom"/>
              <w:rPr>
                <w:sz w:val="16"/>
                <w:szCs w:val="16"/>
              </w:rPr>
            </w:pPr>
            <w:r w:rsidRPr="00473C91">
              <w:rPr>
                <w:b/>
                <w:bCs/>
                <w:color w:val="000000"/>
                <w:kern w:val="24"/>
                <w:sz w:val="16"/>
                <w:szCs w:val="16"/>
              </w:rPr>
              <w:t>Vector</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187FE21" w14:textId="77777777" w:rsidR="00E03F97" w:rsidRPr="00473C91" w:rsidRDefault="00E03F97" w:rsidP="00A64841">
            <w:pPr>
              <w:jc w:val="center"/>
              <w:textAlignment w:val="bottom"/>
              <w:rPr>
                <w:sz w:val="16"/>
                <w:szCs w:val="16"/>
              </w:rPr>
            </w:pPr>
            <w:proofErr w:type="gramStart"/>
            <w:r w:rsidRPr="00473C91">
              <w:rPr>
                <w:b/>
                <w:bCs/>
                <w:color w:val="000000"/>
                <w:kern w:val="24"/>
                <w:sz w:val="16"/>
                <w:szCs w:val="16"/>
              </w:rPr>
              <w:t>position</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92CFD5F" w14:textId="77777777" w:rsidR="00E03F97" w:rsidRPr="00473C91" w:rsidRDefault="00E03F97" w:rsidP="00A64841">
            <w:pPr>
              <w:jc w:val="center"/>
              <w:textAlignment w:val="bottom"/>
              <w:rPr>
                <w:sz w:val="16"/>
                <w:szCs w:val="16"/>
              </w:rPr>
            </w:pPr>
            <w:r w:rsidRPr="00473C91">
              <w:rPr>
                <w:b/>
                <w:bCs/>
                <w:color w:val="000000"/>
                <w:kern w:val="24"/>
                <w:sz w:val="16"/>
                <w:szCs w:val="16"/>
              </w:rPr>
              <w:t>Plate id.</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E0106FE" w14:textId="77777777" w:rsidR="00E03F97" w:rsidRPr="00473C91" w:rsidRDefault="00E03F97" w:rsidP="00A64841">
            <w:pPr>
              <w:jc w:val="center"/>
              <w:textAlignment w:val="bottom"/>
              <w:rPr>
                <w:sz w:val="16"/>
                <w:szCs w:val="16"/>
              </w:rPr>
            </w:pPr>
            <w:r w:rsidRPr="00473C91">
              <w:rPr>
                <w:b/>
                <w:bCs/>
                <w:color w:val="000000"/>
                <w:kern w:val="24"/>
                <w:sz w:val="16"/>
                <w:szCs w:val="16"/>
              </w:rPr>
              <w:t>Selection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6876242C" w14:textId="77777777" w:rsidR="00E03F97" w:rsidRPr="00473C91" w:rsidRDefault="00E03F97" w:rsidP="00A64841">
            <w:pPr>
              <w:jc w:val="center"/>
              <w:textAlignment w:val="bottom"/>
              <w:rPr>
                <w:sz w:val="16"/>
                <w:szCs w:val="16"/>
              </w:rPr>
            </w:pPr>
            <w:r w:rsidRPr="00473C91">
              <w:rPr>
                <w:b/>
                <w:bCs/>
                <w:color w:val="000000"/>
                <w:kern w:val="24"/>
                <w:sz w:val="16"/>
                <w:szCs w:val="16"/>
              </w:rPr>
              <w:t>Reference</w:t>
            </w:r>
          </w:p>
        </w:tc>
      </w:tr>
      <w:tr w:rsidR="00E03F97" w:rsidRPr="00473C91" w14:paraId="36FF9580"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3467D0A"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pICH47802</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237CCCF" w14:textId="77777777" w:rsidR="00E03F97" w:rsidRPr="00473C91" w:rsidRDefault="00E03F97" w:rsidP="00A64841">
            <w:pPr>
              <w:jc w:val="center"/>
              <w:textAlignment w:val="bottom"/>
              <w:rPr>
                <w:sz w:val="16"/>
                <w:szCs w:val="16"/>
              </w:rPr>
            </w:pPr>
            <w:r w:rsidRPr="00473C91">
              <w:rPr>
                <w:color w:val="000000"/>
                <w:kern w:val="24"/>
                <w:sz w:val="16"/>
                <w:szCs w:val="16"/>
              </w:rPr>
              <w:t>1</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61B91BDB" w14:textId="77777777" w:rsidR="00E03F97" w:rsidRPr="00473C91" w:rsidRDefault="00E03F97" w:rsidP="00A64841">
            <w:pPr>
              <w:jc w:val="center"/>
              <w:textAlignment w:val="bottom"/>
              <w:rPr>
                <w:sz w:val="16"/>
                <w:szCs w:val="16"/>
              </w:rPr>
            </w:pPr>
            <w:r w:rsidRPr="00473C91">
              <w:rPr>
                <w:color w:val="000000"/>
                <w:kern w:val="24"/>
                <w:sz w:val="16"/>
                <w:szCs w:val="16"/>
              </w:rPr>
              <w:t>A4</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56E87BD"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4C5A15B5"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77D996BC"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061713B0"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pICH47811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E5B05A7" w14:textId="77777777" w:rsidR="00E03F97" w:rsidRPr="00473C91" w:rsidRDefault="00E03F97" w:rsidP="00A64841">
            <w:pPr>
              <w:jc w:val="center"/>
              <w:textAlignment w:val="bottom"/>
              <w:rPr>
                <w:sz w:val="16"/>
                <w:szCs w:val="16"/>
              </w:rPr>
            </w:pPr>
            <w:r w:rsidRPr="00473C91">
              <w:rPr>
                <w:color w:val="000000"/>
                <w:kern w:val="24"/>
                <w:sz w:val="16"/>
                <w:szCs w:val="16"/>
              </w:rPr>
              <w:t>2</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4F4B2C8" w14:textId="77777777" w:rsidR="00E03F97" w:rsidRPr="00473C91" w:rsidRDefault="00E03F97" w:rsidP="00A64841">
            <w:pPr>
              <w:jc w:val="center"/>
              <w:textAlignment w:val="bottom"/>
              <w:rPr>
                <w:sz w:val="16"/>
                <w:szCs w:val="16"/>
              </w:rPr>
            </w:pPr>
            <w:r w:rsidRPr="00473C91">
              <w:rPr>
                <w:color w:val="000000"/>
                <w:kern w:val="24"/>
                <w:sz w:val="16"/>
                <w:szCs w:val="16"/>
              </w:rPr>
              <w:t>B4</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A7B77B2"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6DABEE15"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0129B007"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17894EB"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pICH47822</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9F5E77E" w14:textId="77777777" w:rsidR="00E03F97" w:rsidRPr="00473C91" w:rsidRDefault="00E03F97" w:rsidP="00A64841">
            <w:pPr>
              <w:jc w:val="center"/>
              <w:textAlignment w:val="bottom"/>
              <w:rPr>
                <w:sz w:val="16"/>
                <w:szCs w:val="16"/>
              </w:rPr>
            </w:pPr>
            <w:r w:rsidRPr="00473C91">
              <w:rPr>
                <w:color w:val="000000"/>
                <w:kern w:val="24"/>
                <w:sz w:val="16"/>
                <w:szCs w:val="16"/>
              </w:rPr>
              <w:t>3</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9BEAACF" w14:textId="77777777" w:rsidR="00E03F97" w:rsidRPr="00473C91" w:rsidRDefault="00E03F97" w:rsidP="00A64841">
            <w:pPr>
              <w:jc w:val="center"/>
              <w:textAlignment w:val="bottom"/>
              <w:rPr>
                <w:sz w:val="16"/>
                <w:szCs w:val="16"/>
              </w:rPr>
            </w:pPr>
            <w:r w:rsidRPr="00473C91">
              <w:rPr>
                <w:color w:val="000000"/>
                <w:kern w:val="24"/>
                <w:sz w:val="16"/>
                <w:szCs w:val="16"/>
              </w:rPr>
              <w:t>C4</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2AB9F78"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5D117105"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03DF64EB"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7529C8A"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pICH47831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74C231C" w14:textId="77777777" w:rsidR="00E03F97" w:rsidRPr="00473C91" w:rsidRDefault="00E03F97" w:rsidP="00A64841">
            <w:pPr>
              <w:jc w:val="center"/>
              <w:textAlignment w:val="bottom"/>
              <w:rPr>
                <w:sz w:val="16"/>
                <w:szCs w:val="16"/>
              </w:rPr>
            </w:pPr>
            <w:r w:rsidRPr="00473C91">
              <w:rPr>
                <w:color w:val="000000"/>
                <w:kern w:val="24"/>
                <w:sz w:val="16"/>
                <w:szCs w:val="16"/>
              </w:rPr>
              <w:t>4</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EEBF1B1" w14:textId="77777777" w:rsidR="00E03F97" w:rsidRPr="00473C91" w:rsidRDefault="00E03F97" w:rsidP="00A64841">
            <w:pPr>
              <w:jc w:val="center"/>
              <w:textAlignment w:val="bottom"/>
              <w:rPr>
                <w:sz w:val="16"/>
                <w:szCs w:val="16"/>
              </w:rPr>
            </w:pPr>
            <w:r w:rsidRPr="00473C91">
              <w:rPr>
                <w:color w:val="000000"/>
                <w:kern w:val="24"/>
                <w:sz w:val="16"/>
                <w:szCs w:val="16"/>
              </w:rPr>
              <w:t>D4</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CA3EB57"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378852DB"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1C313D61"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C2F382E"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pICH47841</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A8B0804" w14:textId="77777777" w:rsidR="00E03F97" w:rsidRPr="00473C91" w:rsidRDefault="00E03F97" w:rsidP="00A64841">
            <w:pPr>
              <w:jc w:val="center"/>
              <w:textAlignment w:val="bottom"/>
              <w:rPr>
                <w:sz w:val="16"/>
                <w:szCs w:val="16"/>
              </w:rPr>
            </w:pPr>
            <w:r w:rsidRPr="00473C91">
              <w:rPr>
                <w:color w:val="000000"/>
                <w:kern w:val="24"/>
                <w:sz w:val="16"/>
                <w:szCs w:val="16"/>
              </w:rPr>
              <w:t>5</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32BF49FC" w14:textId="77777777" w:rsidR="00E03F97" w:rsidRPr="00473C91" w:rsidRDefault="00E03F97" w:rsidP="00A64841">
            <w:pPr>
              <w:jc w:val="center"/>
              <w:textAlignment w:val="bottom"/>
              <w:rPr>
                <w:sz w:val="16"/>
                <w:szCs w:val="16"/>
              </w:rPr>
            </w:pPr>
            <w:r w:rsidRPr="00473C91">
              <w:rPr>
                <w:color w:val="000000"/>
                <w:kern w:val="24"/>
                <w:sz w:val="16"/>
                <w:szCs w:val="16"/>
              </w:rPr>
              <w:t>E4</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F861BCA"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06E50D05"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460F6EC9" w14:textId="77777777" w:rsidTr="00506F32">
        <w:trPr>
          <w:trHeight w:val="20"/>
        </w:trPr>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280C6D6F"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pICH47852</w:t>
            </w:r>
            <w:proofErr w:type="gramEnd"/>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7FCF01D4" w14:textId="77777777" w:rsidR="00E03F97" w:rsidRPr="00473C91" w:rsidRDefault="00E03F97" w:rsidP="00A64841">
            <w:pPr>
              <w:jc w:val="center"/>
              <w:textAlignment w:val="bottom"/>
              <w:rPr>
                <w:sz w:val="16"/>
                <w:szCs w:val="16"/>
              </w:rPr>
            </w:pPr>
            <w:r w:rsidRPr="00473C91">
              <w:rPr>
                <w:color w:val="000000"/>
                <w:kern w:val="24"/>
                <w:sz w:val="16"/>
                <w:szCs w:val="16"/>
              </w:rPr>
              <w:t>6</w:t>
            </w:r>
          </w:p>
        </w:tc>
        <w:tc>
          <w:tcPr>
            <w:tcW w:w="1340" w:type="dxa"/>
            <w:tcBorders>
              <w:top w:val="nil"/>
              <w:left w:val="nil"/>
              <w:bottom w:val="nil"/>
              <w:right w:val="nil"/>
            </w:tcBorders>
            <w:shd w:val="clear" w:color="auto" w:fill="auto"/>
            <w:tcMar>
              <w:top w:w="10" w:type="dxa"/>
              <w:left w:w="10" w:type="dxa"/>
              <w:bottom w:w="0" w:type="dxa"/>
              <w:right w:w="10" w:type="dxa"/>
            </w:tcMar>
            <w:vAlign w:val="center"/>
            <w:hideMark/>
          </w:tcPr>
          <w:p w14:paraId="43861F4C" w14:textId="77777777" w:rsidR="00E03F97" w:rsidRPr="00473C91" w:rsidRDefault="00E03F97" w:rsidP="00A64841">
            <w:pPr>
              <w:jc w:val="center"/>
              <w:textAlignment w:val="bottom"/>
              <w:rPr>
                <w:sz w:val="16"/>
                <w:szCs w:val="16"/>
              </w:rPr>
            </w:pPr>
            <w:r w:rsidRPr="00473C91">
              <w:rPr>
                <w:color w:val="000000"/>
                <w:kern w:val="24"/>
                <w:sz w:val="16"/>
                <w:szCs w:val="16"/>
              </w:rPr>
              <w:t>F4</w:t>
            </w:r>
          </w:p>
        </w:tc>
        <w:tc>
          <w:tcPr>
            <w:tcW w:w="190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B6B7510"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nil"/>
              <w:right w:val="nil"/>
            </w:tcBorders>
            <w:shd w:val="clear" w:color="auto" w:fill="auto"/>
            <w:tcMar>
              <w:top w:w="10" w:type="dxa"/>
              <w:left w:w="10" w:type="dxa"/>
              <w:bottom w:w="0" w:type="dxa"/>
              <w:right w:w="10" w:type="dxa"/>
            </w:tcMar>
            <w:vAlign w:val="center"/>
            <w:hideMark/>
          </w:tcPr>
          <w:p w14:paraId="3476A11C"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6EDA237A" w14:textId="77777777" w:rsidTr="00506F32">
        <w:trPr>
          <w:trHeight w:val="20"/>
        </w:trPr>
        <w:tc>
          <w:tcPr>
            <w:tcW w:w="1340" w:type="dxa"/>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5919F706"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pICH47861</w:t>
            </w:r>
            <w:proofErr w:type="gramEnd"/>
          </w:p>
        </w:tc>
        <w:tc>
          <w:tcPr>
            <w:tcW w:w="1340" w:type="dxa"/>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5426917F" w14:textId="77777777" w:rsidR="00E03F97" w:rsidRPr="00473C91" w:rsidRDefault="00E03F97" w:rsidP="00A64841">
            <w:pPr>
              <w:jc w:val="center"/>
              <w:textAlignment w:val="bottom"/>
              <w:rPr>
                <w:sz w:val="16"/>
                <w:szCs w:val="16"/>
              </w:rPr>
            </w:pPr>
            <w:r w:rsidRPr="00473C91">
              <w:rPr>
                <w:color w:val="000000"/>
                <w:kern w:val="24"/>
                <w:sz w:val="16"/>
                <w:szCs w:val="16"/>
              </w:rPr>
              <w:t>7</w:t>
            </w:r>
          </w:p>
        </w:tc>
        <w:tc>
          <w:tcPr>
            <w:tcW w:w="1340" w:type="dxa"/>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66A899B0" w14:textId="77777777" w:rsidR="00E03F97" w:rsidRPr="00473C91" w:rsidRDefault="00E03F97" w:rsidP="00A64841">
            <w:pPr>
              <w:jc w:val="center"/>
              <w:textAlignment w:val="bottom"/>
              <w:rPr>
                <w:sz w:val="16"/>
                <w:szCs w:val="16"/>
              </w:rPr>
            </w:pPr>
            <w:r w:rsidRPr="00473C91">
              <w:rPr>
                <w:color w:val="000000"/>
                <w:kern w:val="24"/>
                <w:sz w:val="16"/>
                <w:szCs w:val="16"/>
              </w:rPr>
              <w:t>G4</w:t>
            </w:r>
          </w:p>
        </w:tc>
        <w:tc>
          <w:tcPr>
            <w:tcW w:w="1900" w:type="dxa"/>
            <w:gridSpan w:val="2"/>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6D1CEBFF" w14:textId="77777777" w:rsidR="00E03F97" w:rsidRPr="00473C91" w:rsidRDefault="00E03F97" w:rsidP="00A64841">
            <w:pPr>
              <w:jc w:val="center"/>
              <w:textAlignment w:val="bottom"/>
              <w:rPr>
                <w:sz w:val="16"/>
                <w:szCs w:val="16"/>
              </w:rPr>
            </w:pPr>
            <w:r w:rsidRPr="00473C91">
              <w:rPr>
                <w:color w:val="000000"/>
                <w:kern w:val="24"/>
                <w:sz w:val="16"/>
                <w:szCs w:val="16"/>
              </w:rPr>
              <w:t>Carbenicillin</w:t>
            </w:r>
          </w:p>
        </w:tc>
        <w:tc>
          <w:tcPr>
            <w:tcW w:w="1900" w:type="dxa"/>
            <w:tcBorders>
              <w:top w:val="nil"/>
              <w:left w:val="nil"/>
              <w:bottom w:val="single" w:sz="8" w:space="0" w:color="FFFFFF"/>
              <w:right w:val="nil"/>
            </w:tcBorders>
            <w:shd w:val="clear" w:color="auto" w:fill="auto"/>
            <w:tcMar>
              <w:top w:w="10" w:type="dxa"/>
              <w:left w:w="10" w:type="dxa"/>
              <w:bottom w:w="0" w:type="dxa"/>
              <w:right w:w="10" w:type="dxa"/>
            </w:tcMar>
            <w:vAlign w:val="center"/>
            <w:hideMark/>
          </w:tcPr>
          <w:p w14:paraId="09968788"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02977B79" w14:textId="77777777" w:rsidTr="00506F32">
        <w:trPr>
          <w:trHeight w:val="20"/>
        </w:trPr>
        <w:tc>
          <w:tcPr>
            <w:tcW w:w="1340" w:type="dxa"/>
            <w:tcBorders>
              <w:top w:val="single" w:sz="8" w:space="0" w:color="FFFFFF"/>
              <w:left w:val="nil"/>
              <w:bottom w:val="single" w:sz="8" w:space="0" w:color="000000"/>
              <w:right w:val="nil"/>
            </w:tcBorders>
            <w:shd w:val="clear" w:color="auto" w:fill="auto"/>
            <w:tcMar>
              <w:top w:w="10" w:type="dxa"/>
              <w:left w:w="10" w:type="dxa"/>
              <w:bottom w:w="0" w:type="dxa"/>
              <w:right w:w="10" w:type="dxa"/>
            </w:tcMar>
            <w:vAlign w:val="center"/>
            <w:hideMark/>
          </w:tcPr>
          <w:p w14:paraId="418FEC91" w14:textId="77777777" w:rsidR="00E03F97" w:rsidRPr="00473C91" w:rsidRDefault="00E03F97" w:rsidP="00A64841">
            <w:pPr>
              <w:rPr>
                <w:sz w:val="16"/>
                <w:szCs w:val="16"/>
              </w:rPr>
            </w:pPr>
          </w:p>
        </w:tc>
        <w:tc>
          <w:tcPr>
            <w:tcW w:w="1340" w:type="dxa"/>
            <w:tcBorders>
              <w:top w:val="single" w:sz="8" w:space="0" w:color="FFFFFF"/>
              <w:left w:val="nil"/>
              <w:bottom w:val="single" w:sz="8" w:space="0" w:color="000000"/>
              <w:right w:val="nil"/>
            </w:tcBorders>
            <w:shd w:val="clear" w:color="auto" w:fill="auto"/>
            <w:tcMar>
              <w:top w:w="10" w:type="dxa"/>
              <w:left w:w="10" w:type="dxa"/>
              <w:bottom w:w="0" w:type="dxa"/>
              <w:right w:w="10" w:type="dxa"/>
            </w:tcMar>
            <w:vAlign w:val="center"/>
            <w:hideMark/>
          </w:tcPr>
          <w:p w14:paraId="49734A38" w14:textId="77777777" w:rsidR="00E03F97" w:rsidRPr="00473C91" w:rsidRDefault="00E03F97" w:rsidP="00A64841">
            <w:pPr>
              <w:rPr>
                <w:sz w:val="16"/>
                <w:szCs w:val="16"/>
              </w:rPr>
            </w:pPr>
          </w:p>
        </w:tc>
        <w:tc>
          <w:tcPr>
            <w:tcW w:w="1340" w:type="dxa"/>
            <w:tcBorders>
              <w:top w:val="single" w:sz="8" w:space="0" w:color="FFFFFF"/>
              <w:left w:val="nil"/>
              <w:bottom w:val="single" w:sz="8" w:space="0" w:color="000000"/>
              <w:right w:val="nil"/>
            </w:tcBorders>
            <w:shd w:val="clear" w:color="auto" w:fill="auto"/>
            <w:tcMar>
              <w:top w:w="10" w:type="dxa"/>
              <w:left w:w="10" w:type="dxa"/>
              <w:bottom w:w="0" w:type="dxa"/>
              <w:right w:w="10" w:type="dxa"/>
            </w:tcMar>
            <w:vAlign w:val="center"/>
            <w:hideMark/>
          </w:tcPr>
          <w:p w14:paraId="66F3347C" w14:textId="77777777" w:rsidR="00E03F97" w:rsidRPr="00473C91" w:rsidRDefault="00E03F97" w:rsidP="00A64841">
            <w:pPr>
              <w:rPr>
                <w:sz w:val="16"/>
                <w:szCs w:val="16"/>
              </w:rPr>
            </w:pPr>
          </w:p>
        </w:tc>
        <w:tc>
          <w:tcPr>
            <w:tcW w:w="1900" w:type="dxa"/>
            <w:gridSpan w:val="2"/>
            <w:tcBorders>
              <w:top w:val="single" w:sz="8" w:space="0" w:color="FFFFFF"/>
              <w:left w:val="nil"/>
              <w:bottom w:val="single" w:sz="8" w:space="0" w:color="000000"/>
              <w:right w:val="nil"/>
            </w:tcBorders>
            <w:shd w:val="clear" w:color="auto" w:fill="auto"/>
            <w:tcMar>
              <w:top w:w="10" w:type="dxa"/>
              <w:left w:w="10" w:type="dxa"/>
              <w:bottom w:w="0" w:type="dxa"/>
              <w:right w:w="10" w:type="dxa"/>
            </w:tcMar>
            <w:vAlign w:val="center"/>
            <w:hideMark/>
          </w:tcPr>
          <w:p w14:paraId="1B3179B4" w14:textId="77777777" w:rsidR="00E03F97" w:rsidRPr="00473C91" w:rsidRDefault="00E03F97" w:rsidP="00A64841">
            <w:pPr>
              <w:rPr>
                <w:sz w:val="16"/>
                <w:szCs w:val="16"/>
              </w:rPr>
            </w:pPr>
          </w:p>
        </w:tc>
        <w:tc>
          <w:tcPr>
            <w:tcW w:w="1900" w:type="dxa"/>
            <w:tcBorders>
              <w:top w:val="single" w:sz="8" w:space="0" w:color="FFFFFF"/>
              <w:left w:val="nil"/>
              <w:bottom w:val="single" w:sz="8" w:space="0" w:color="000000"/>
              <w:right w:val="nil"/>
            </w:tcBorders>
            <w:shd w:val="clear" w:color="auto" w:fill="auto"/>
            <w:tcMar>
              <w:top w:w="10" w:type="dxa"/>
              <w:left w:w="10" w:type="dxa"/>
              <w:bottom w:w="0" w:type="dxa"/>
              <w:right w:w="10" w:type="dxa"/>
            </w:tcMar>
            <w:vAlign w:val="center"/>
            <w:hideMark/>
          </w:tcPr>
          <w:p w14:paraId="54169D25" w14:textId="77777777" w:rsidR="00E03F97" w:rsidRPr="00473C91" w:rsidRDefault="00E03F97" w:rsidP="00A64841">
            <w:pPr>
              <w:rPr>
                <w:sz w:val="16"/>
                <w:szCs w:val="16"/>
              </w:rPr>
            </w:pPr>
          </w:p>
        </w:tc>
      </w:tr>
    </w:tbl>
    <w:p w14:paraId="08687B12" w14:textId="77777777" w:rsidR="00E03F97" w:rsidRPr="00473C91" w:rsidRDefault="00E03F97" w:rsidP="00A64841">
      <w:pPr>
        <w:rPr>
          <w:sz w:val="16"/>
          <w:szCs w:val="16"/>
        </w:rPr>
      </w:pPr>
    </w:p>
    <w:p w14:paraId="2B46182A" w14:textId="77777777" w:rsidR="00E03F97" w:rsidRPr="00473C91" w:rsidRDefault="00E03F97" w:rsidP="00A64841">
      <w:pPr>
        <w:rPr>
          <w:sz w:val="16"/>
          <w:szCs w:val="16"/>
        </w:rPr>
      </w:pPr>
    </w:p>
    <w:p w14:paraId="3B19DDB0" w14:textId="77777777" w:rsidR="00E03F97" w:rsidRPr="00473C91" w:rsidRDefault="00E03F97" w:rsidP="00A64841">
      <w:pPr>
        <w:rPr>
          <w:sz w:val="16"/>
          <w:szCs w:val="16"/>
        </w:rPr>
      </w:pPr>
    </w:p>
    <w:p w14:paraId="6A5A7CBE" w14:textId="77777777" w:rsidR="00E03F97" w:rsidRPr="00473C91" w:rsidRDefault="00E03F97" w:rsidP="00A64841">
      <w:pPr>
        <w:rPr>
          <w:sz w:val="16"/>
          <w:szCs w:val="16"/>
        </w:rPr>
      </w:pPr>
    </w:p>
    <w:p w14:paraId="2C70786A" w14:textId="77777777" w:rsidR="00E03F97" w:rsidRPr="00473C91" w:rsidRDefault="00E03F97" w:rsidP="00A64841">
      <w:pPr>
        <w:rPr>
          <w:sz w:val="16"/>
          <w:szCs w:val="16"/>
        </w:rPr>
      </w:pPr>
    </w:p>
    <w:p w14:paraId="71C849DB" w14:textId="77777777" w:rsidR="00E03F97" w:rsidRPr="00473C91" w:rsidRDefault="00E03F97" w:rsidP="00A64841">
      <w:pPr>
        <w:rPr>
          <w:sz w:val="16"/>
          <w:szCs w:val="16"/>
        </w:rPr>
      </w:pPr>
    </w:p>
    <w:p w14:paraId="2BC63E1C" w14:textId="77777777" w:rsidR="00E03F97" w:rsidRPr="00473C91" w:rsidRDefault="00E03F97" w:rsidP="00A64841">
      <w:pPr>
        <w:rPr>
          <w:sz w:val="16"/>
          <w:szCs w:val="16"/>
        </w:rPr>
      </w:pPr>
    </w:p>
    <w:p w14:paraId="6F499335" w14:textId="77777777" w:rsidR="00E03F97" w:rsidRPr="00473C91" w:rsidRDefault="00E03F97" w:rsidP="00A64841">
      <w:pPr>
        <w:rPr>
          <w:sz w:val="16"/>
          <w:szCs w:val="16"/>
        </w:rPr>
      </w:pPr>
    </w:p>
    <w:p w14:paraId="74A14CB1" w14:textId="77777777" w:rsidR="00E03F97" w:rsidRPr="00473C91" w:rsidRDefault="00E03F97" w:rsidP="00A64841">
      <w:pPr>
        <w:rPr>
          <w:sz w:val="16"/>
          <w:szCs w:val="16"/>
        </w:rPr>
      </w:pPr>
    </w:p>
    <w:p w14:paraId="6B0806A1" w14:textId="77777777" w:rsidR="00E03F97" w:rsidRPr="00473C91" w:rsidRDefault="00E03F97" w:rsidP="00A64841">
      <w:pPr>
        <w:rPr>
          <w:sz w:val="16"/>
          <w:szCs w:val="16"/>
        </w:rPr>
      </w:pPr>
    </w:p>
    <w:p w14:paraId="2DF330B9" w14:textId="77777777" w:rsidR="00E03F97" w:rsidRPr="00473C91" w:rsidRDefault="00E03F97" w:rsidP="00A64841">
      <w:pPr>
        <w:rPr>
          <w:sz w:val="16"/>
          <w:szCs w:val="16"/>
        </w:rPr>
      </w:pPr>
    </w:p>
    <w:p w14:paraId="65A0E1C7" w14:textId="77777777" w:rsidR="00E03F97" w:rsidRPr="00473C91" w:rsidRDefault="00E03F97" w:rsidP="00A64841">
      <w:pPr>
        <w:rPr>
          <w:sz w:val="16"/>
          <w:szCs w:val="16"/>
        </w:rPr>
      </w:pPr>
    </w:p>
    <w:p w14:paraId="68026E73" w14:textId="77777777" w:rsidR="00E03F97" w:rsidRPr="00473C91" w:rsidRDefault="00E03F97" w:rsidP="00A64841">
      <w:pPr>
        <w:rPr>
          <w:sz w:val="16"/>
          <w:szCs w:val="16"/>
        </w:rPr>
      </w:pPr>
    </w:p>
    <w:p w14:paraId="405425D7" w14:textId="77777777" w:rsidR="00E03F97" w:rsidRPr="00473C91" w:rsidRDefault="00E03F97" w:rsidP="00A64841">
      <w:pPr>
        <w:rPr>
          <w:sz w:val="16"/>
          <w:szCs w:val="16"/>
        </w:rPr>
      </w:pPr>
    </w:p>
    <w:p w14:paraId="773C90CE" w14:textId="77777777" w:rsidR="00E03F97" w:rsidRPr="00473C91" w:rsidRDefault="00E03F97" w:rsidP="00A64841">
      <w:pPr>
        <w:rPr>
          <w:sz w:val="16"/>
          <w:szCs w:val="16"/>
        </w:rPr>
      </w:pPr>
    </w:p>
    <w:p w14:paraId="698C17A9" w14:textId="77777777" w:rsidR="00E03F97" w:rsidRPr="00473C91" w:rsidRDefault="00E03F97" w:rsidP="00A64841">
      <w:pPr>
        <w:rPr>
          <w:sz w:val="16"/>
          <w:szCs w:val="16"/>
        </w:rPr>
      </w:pPr>
    </w:p>
    <w:p w14:paraId="3E748CBB" w14:textId="77777777" w:rsidR="00E03F97" w:rsidRPr="00473C91" w:rsidRDefault="00E03F97" w:rsidP="00A64841">
      <w:pPr>
        <w:rPr>
          <w:sz w:val="16"/>
          <w:szCs w:val="16"/>
        </w:rPr>
      </w:pPr>
    </w:p>
    <w:p w14:paraId="66B82BB1" w14:textId="77777777" w:rsidR="00E03F97" w:rsidRPr="00473C91" w:rsidRDefault="00E03F97" w:rsidP="00A64841">
      <w:pPr>
        <w:pStyle w:val="AltHeading1"/>
        <w:spacing w:line="240" w:lineRule="auto"/>
        <w:jc w:val="left"/>
        <w:rPr>
          <w:noProof/>
          <w:sz w:val="16"/>
          <w:szCs w:val="16"/>
        </w:rPr>
      </w:pPr>
    </w:p>
    <w:p w14:paraId="247E6957" w14:textId="77777777" w:rsidR="00255ED7" w:rsidRDefault="00255ED7" w:rsidP="00A64841">
      <w:pPr>
        <w:rPr>
          <w:b/>
          <w:sz w:val="16"/>
          <w:szCs w:val="16"/>
        </w:rPr>
      </w:pPr>
      <w:r>
        <w:rPr>
          <w:b/>
          <w:sz w:val="16"/>
          <w:szCs w:val="16"/>
        </w:rPr>
        <w:br w:type="page"/>
      </w:r>
    </w:p>
    <w:p w14:paraId="0FF73E96" w14:textId="7B3111A2" w:rsidR="00E03F97" w:rsidRPr="00473C91" w:rsidRDefault="00E03F97" w:rsidP="00A64841">
      <w:pPr>
        <w:rPr>
          <w:b/>
          <w:sz w:val="16"/>
          <w:szCs w:val="16"/>
        </w:rPr>
      </w:pPr>
      <w:r w:rsidRPr="00473C91">
        <w:rPr>
          <w:b/>
          <w:sz w:val="16"/>
          <w:szCs w:val="16"/>
        </w:rPr>
        <w:lastRenderedPageBreak/>
        <w:t>Supplemental Table S3</w:t>
      </w:r>
    </w:p>
    <w:p w14:paraId="1B28C32E" w14:textId="77777777" w:rsidR="00E03F97" w:rsidRPr="00473C91" w:rsidRDefault="00E03F97" w:rsidP="00A64841">
      <w:pPr>
        <w:rPr>
          <w:sz w:val="16"/>
          <w:szCs w:val="16"/>
        </w:rPr>
      </w:pPr>
    </w:p>
    <w:p w14:paraId="05D48884" w14:textId="77777777" w:rsidR="00E03F97" w:rsidRPr="00473C91" w:rsidRDefault="00E03F97" w:rsidP="00A64841">
      <w:pPr>
        <w:rPr>
          <w:sz w:val="16"/>
          <w:szCs w:val="16"/>
        </w:rPr>
      </w:pPr>
    </w:p>
    <w:tbl>
      <w:tblPr>
        <w:tblpPr w:leftFromText="180" w:rightFromText="180" w:vertAnchor="text" w:tblpXSpec="center" w:tblpY="1"/>
        <w:tblOverlap w:val="never"/>
        <w:tblW w:w="8560" w:type="dxa"/>
        <w:jc w:val="center"/>
        <w:tblCellMar>
          <w:left w:w="0" w:type="dxa"/>
          <w:right w:w="0" w:type="dxa"/>
        </w:tblCellMar>
        <w:tblLook w:val="0600" w:firstRow="0" w:lastRow="0" w:firstColumn="0" w:lastColumn="0" w:noHBand="1" w:noVBand="1"/>
      </w:tblPr>
      <w:tblGrid>
        <w:gridCol w:w="1790"/>
        <w:gridCol w:w="198"/>
        <w:gridCol w:w="1176"/>
        <w:gridCol w:w="420"/>
        <w:gridCol w:w="1175"/>
        <w:gridCol w:w="619"/>
        <w:gridCol w:w="1372"/>
        <w:gridCol w:w="418"/>
        <w:gridCol w:w="1392"/>
      </w:tblGrid>
      <w:tr w:rsidR="00E03F97" w:rsidRPr="00473C91" w14:paraId="5D3E9823" w14:textId="77777777" w:rsidTr="00506F32">
        <w:trPr>
          <w:trHeight w:val="20"/>
          <w:jc w:val="center"/>
        </w:trPr>
        <w:tc>
          <w:tcPr>
            <w:tcW w:w="1790"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4585EA66" w14:textId="77777777" w:rsidR="00E03F97" w:rsidRPr="00473C91" w:rsidRDefault="00E03F97" w:rsidP="00A64841">
            <w:pPr>
              <w:rPr>
                <w:sz w:val="16"/>
                <w:szCs w:val="16"/>
              </w:rPr>
            </w:pPr>
          </w:p>
        </w:tc>
        <w:tc>
          <w:tcPr>
            <w:tcW w:w="1794" w:type="dxa"/>
            <w:gridSpan w:val="3"/>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3D7E189B" w14:textId="77777777" w:rsidR="00E03F97" w:rsidRPr="00473C91" w:rsidRDefault="00E03F97" w:rsidP="00A64841">
            <w:pPr>
              <w:rPr>
                <w:sz w:val="16"/>
                <w:szCs w:val="16"/>
              </w:rPr>
            </w:pPr>
          </w:p>
        </w:tc>
        <w:tc>
          <w:tcPr>
            <w:tcW w:w="1794" w:type="dxa"/>
            <w:gridSpan w:val="2"/>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982CC13" w14:textId="77777777" w:rsidR="00E03F97" w:rsidRPr="00473C91" w:rsidRDefault="00E03F97" w:rsidP="00A64841">
            <w:pPr>
              <w:rPr>
                <w:sz w:val="16"/>
                <w:szCs w:val="16"/>
              </w:rPr>
            </w:pPr>
          </w:p>
        </w:tc>
        <w:tc>
          <w:tcPr>
            <w:tcW w:w="1790" w:type="dxa"/>
            <w:gridSpan w:val="2"/>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19DBBF9C" w14:textId="77777777" w:rsidR="00E03F97" w:rsidRPr="00473C91" w:rsidRDefault="00E03F97" w:rsidP="00A64841">
            <w:pPr>
              <w:rPr>
                <w:sz w:val="16"/>
                <w:szCs w:val="16"/>
              </w:rPr>
            </w:pPr>
          </w:p>
        </w:tc>
        <w:tc>
          <w:tcPr>
            <w:tcW w:w="1392"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1E527AD2" w14:textId="77777777" w:rsidR="00E03F97" w:rsidRPr="00473C91" w:rsidRDefault="00E03F97" w:rsidP="00A64841">
            <w:pPr>
              <w:rPr>
                <w:sz w:val="16"/>
                <w:szCs w:val="16"/>
              </w:rPr>
            </w:pPr>
          </w:p>
        </w:tc>
      </w:tr>
      <w:tr w:rsidR="00E03F97" w:rsidRPr="00473C91" w14:paraId="78CC9946" w14:textId="77777777" w:rsidTr="00506F32">
        <w:trPr>
          <w:trHeight w:val="20"/>
          <w:jc w:val="center"/>
        </w:trPr>
        <w:tc>
          <w:tcPr>
            <w:tcW w:w="8560" w:type="dxa"/>
            <w:gridSpan w:val="9"/>
            <w:tcBorders>
              <w:top w:val="nil"/>
              <w:left w:val="nil"/>
              <w:bottom w:val="nil"/>
              <w:right w:val="nil"/>
            </w:tcBorders>
            <w:shd w:val="clear" w:color="auto" w:fill="auto"/>
            <w:tcMar>
              <w:top w:w="10" w:type="dxa"/>
              <w:left w:w="10" w:type="dxa"/>
              <w:bottom w:w="0" w:type="dxa"/>
              <w:right w:w="10" w:type="dxa"/>
            </w:tcMar>
            <w:vAlign w:val="bottom"/>
            <w:hideMark/>
          </w:tcPr>
          <w:p w14:paraId="455F6C5A" w14:textId="77777777" w:rsidR="00E03F97" w:rsidRPr="00473C91" w:rsidRDefault="00E03F97" w:rsidP="00A64841">
            <w:pPr>
              <w:textAlignment w:val="bottom"/>
              <w:rPr>
                <w:sz w:val="16"/>
                <w:szCs w:val="16"/>
              </w:rPr>
            </w:pPr>
            <w:r w:rsidRPr="00473C91">
              <w:rPr>
                <w:b/>
                <w:bCs/>
                <w:color w:val="000000"/>
                <w:kern w:val="24"/>
                <w:sz w:val="16"/>
                <w:szCs w:val="16"/>
              </w:rPr>
              <w:t>(A) – Example of Level-2 End-Linkers compatible with the kit</w:t>
            </w:r>
          </w:p>
        </w:tc>
      </w:tr>
      <w:tr w:rsidR="00E03F97" w:rsidRPr="00473C91" w14:paraId="1DE2094F"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bottom"/>
            <w:hideMark/>
          </w:tcPr>
          <w:p w14:paraId="5C2117CD" w14:textId="77777777" w:rsidR="00E03F97" w:rsidRPr="00473C91" w:rsidRDefault="00E03F97" w:rsidP="00A64841">
            <w:pPr>
              <w:rPr>
                <w:sz w:val="16"/>
                <w:szCs w:val="16"/>
              </w:rPr>
            </w:pPr>
          </w:p>
        </w:tc>
        <w:tc>
          <w:tcPr>
            <w:tcW w:w="1176" w:type="dxa"/>
            <w:tcBorders>
              <w:top w:val="nil"/>
              <w:left w:val="nil"/>
              <w:bottom w:val="nil"/>
              <w:right w:val="nil"/>
            </w:tcBorders>
            <w:shd w:val="clear" w:color="auto" w:fill="auto"/>
            <w:tcMar>
              <w:top w:w="10" w:type="dxa"/>
              <w:left w:w="10" w:type="dxa"/>
              <w:bottom w:w="0" w:type="dxa"/>
              <w:right w:w="10" w:type="dxa"/>
            </w:tcMar>
            <w:vAlign w:val="bottom"/>
            <w:hideMark/>
          </w:tcPr>
          <w:p w14:paraId="7C9AF999" w14:textId="77777777" w:rsidR="00E03F97" w:rsidRPr="00473C91" w:rsidRDefault="00E03F97" w:rsidP="00A64841">
            <w:pPr>
              <w:rPr>
                <w:sz w:val="16"/>
                <w:szCs w:val="16"/>
              </w:rPr>
            </w:pPr>
          </w:p>
        </w:tc>
        <w:tc>
          <w:tcPr>
            <w:tcW w:w="1595" w:type="dxa"/>
            <w:gridSpan w:val="2"/>
            <w:tcBorders>
              <w:top w:val="nil"/>
              <w:left w:val="nil"/>
              <w:bottom w:val="nil"/>
              <w:right w:val="nil"/>
            </w:tcBorders>
            <w:shd w:val="clear" w:color="auto" w:fill="auto"/>
            <w:tcMar>
              <w:top w:w="10" w:type="dxa"/>
              <w:left w:w="10" w:type="dxa"/>
              <w:bottom w:w="0" w:type="dxa"/>
              <w:right w:w="10" w:type="dxa"/>
            </w:tcMar>
            <w:vAlign w:val="bottom"/>
            <w:hideMark/>
          </w:tcPr>
          <w:p w14:paraId="60665286" w14:textId="77777777" w:rsidR="00E03F97" w:rsidRPr="00473C91" w:rsidRDefault="00E03F97" w:rsidP="00A64841">
            <w:pPr>
              <w:rPr>
                <w:sz w:val="16"/>
                <w:szCs w:val="16"/>
              </w:rPr>
            </w:pPr>
          </w:p>
        </w:tc>
        <w:tc>
          <w:tcPr>
            <w:tcW w:w="1991" w:type="dxa"/>
            <w:gridSpan w:val="2"/>
            <w:tcBorders>
              <w:top w:val="nil"/>
              <w:left w:val="nil"/>
              <w:bottom w:val="nil"/>
              <w:right w:val="nil"/>
            </w:tcBorders>
            <w:shd w:val="clear" w:color="auto" w:fill="auto"/>
            <w:tcMar>
              <w:top w:w="10" w:type="dxa"/>
              <w:left w:w="10" w:type="dxa"/>
              <w:bottom w:w="0" w:type="dxa"/>
              <w:right w:w="10" w:type="dxa"/>
            </w:tcMar>
            <w:vAlign w:val="bottom"/>
            <w:hideMark/>
          </w:tcPr>
          <w:p w14:paraId="5078C6E7" w14:textId="77777777" w:rsidR="00E03F97" w:rsidRPr="00473C91" w:rsidRDefault="00E03F97" w:rsidP="00A64841">
            <w:pPr>
              <w:rPr>
                <w:sz w:val="16"/>
                <w:szCs w:val="16"/>
              </w:rPr>
            </w:pPr>
          </w:p>
        </w:tc>
        <w:tc>
          <w:tcPr>
            <w:tcW w:w="1810" w:type="dxa"/>
            <w:gridSpan w:val="2"/>
            <w:tcBorders>
              <w:top w:val="nil"/>
              <w:left w:val="nil"/>
              <w:bottom w:val="nil"/>
              <w:right w:val="nil"/>
            </w:tcBorders>
            <w:shd w:val="clear" w:color="auto" w:fill="auto"/>
            <w:tcMar>
              <w:top w:w="10" w:type="dxa"/>
              <w:left w:w="10" w:type="dxa"/>
              <w:bottom w:w="0" w:type="dxa"/>
              <w:right w:w="10" w:type="dxa"/>
            </w:tcMar>
            <w:vAlign w:val="bottom"/>
            <w:hideMark/>
          </w:tcPr>
          <w:p w14:paraId="44737F28" w14:textId="77777777" w:rsidR="00E03F97" w:rsidRPr="00473C91" w:rsidRDefault="00E03F97" w:rsidP="00A64841">
            <w:pPr>
              <w:rPr>
                <w:sz w:val="16"/>
                <w:szCs w:val="16"/>
              </w:rPr>
            </w:pPr>
          </w:p>
        </w:tc>
      </w:tr>
      <w:tr w:rsidR="00E03F97" w:rsidRPr="00473C91" w14:paraId="6C906CB7"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38BE522" w14:textId="77777777" w:rsidR="00E03F97" w:rsidRPr="00473C91" w:rsidRDefault="00E03F97" w:rsidP="00A64841">
            <w:pPr>
              <w:jc w:val="center"/>
              <w:textAlignment w:val="bottom"/>
              <w:rPr>
                <w:sz w:val="16"/>
                <w:szCs w:val="16"/>
              </w:rPr>
            </w:pPr>
            <w:r w:rsidRPr="00473C91">
              <w:rPr>
                <w:b/>
                <w:bCs/>
                <w:color w:val="000000"/>
                <w:kern w:val="24"/>
                <w:sz w:val="16"/>
                <w:szCs w:val="16"/>
              </w:rPr>
              <w:t>Vector</w:t>
            </w:r>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28E1FD21" w14:textId="77777777" w:rsidR="00E03F97" w:rsidRPr="00473C91" w:rsidRDefault="00E03F97" w:rsidP="00A64841">
            <w:pPr>
              <w:jc w:val="center"/>
              <w:textAlignment w:val="bottom"/>
              <w:rPr>
                <w:sz w:val="16"/>
                <w:szCs w:val="16"/>
              </w:rPr>
            </w:pPr>
            <w:r w:rsidRPr="00473C91">
              <w:rPr>
                <w:b/>
                <w:bCs/>
                <w:color w:val="000000"/>
                <w:kern w:val="24"/>
                <w:sz w:val="16"/>
                <w:szCs w:val="16"/>
              </w:rPr>
              <w:t>Position</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0B8A22D" w14:textId="77777777" w:rsidR="00E03F97" w:rsidRPr="00473C91" w:rsidRDefault="00E03F97" w:rsidP="00A64841">
            <w:pPr>
              <w:jc w:val="center"/>
              <w:textAlignment w:val="bottom"/>
              <w:rPr>
                <w:sz w:val="16"/>
                <w:szCs w:val="16"/>
              </w:rPr>
            </w:pPr>
            <w:r w:rsidRPr="00473C91">
              <w:rPr>
                <w:b/>
                <w:bCs/>
                <w:color w:val="000000"/>
                <w:kern w:val="24"/>
                <w:sz w:val="16"/>
                <w:szCs w:val="16"/>
              </w:rPr>
              <w:t>Plate id.</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6323AE4" w14:textId="77777777" w:rsidR="00E03F97" w:rsidRPr="00473C91" w:rsidRDefault="00E03F97" w:rsidP="00A64841">
            <w:pPr>
              <w:jc w:val="center"/>
              <w:textAlignment w:val="bottom"/>
              <w:rPr>
                <w:sz w:val="16"/>
                <w:szCs w:val="16"/>
              </w:rPr>
            </w:pPr>
            <w:r w:rsidRPr="00473C91">
              <w:rPr>
                <w:b/>
                <w:bCs/>
                <w:color w:val="000000"/>
                <w:kern w:val="24"/>
                <w:sz w:val="16"/>
                <w:szCs w:val="16"/>
              </w:rPr>
              <w:t>Selection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00A0C8E" w14:textId="77777777" w:rsidR="00E03F97" w:rsidRPr="00473C91" w:rsidRDefault="00E03F97" w:rsidP="00A64841">
            <w:pPr>
              <w:jc w:val="center"/>
              <w:textAlignment w:val="bottom"/>
              <w:rPr>
                <w:sz w:val="16"/>
                <w:szCs w:val="16"/>
              </w:rPr>
            </w:pPr>
            <w:r w:rsidRPr="00473C91">
              <w:rPr>
                <w:b/>
                <w:bCs/>
                <w:color w:val="000000"/>
                <w:kern w:val="24"/>
                <w:sz w:val="16"/>
                <w:szCs w:val="16"/>
              </w:rPr>
              <w:t>Reference</w:t>
            </w:r>
          </w:p>
        </w:tc>
      </w:tr>
      <w:tr w:rsidR="00E03F97" w:rsidRPr="00473C91" w14:paraId="04585CC3"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BA78D1B"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pICH41722</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65DD42E9" w14:textId="77777777" w:rsidR="00E03F97" w:rsidRPr="00473C91" w:rsidRDefault="00E03F97" w:rsidP="00A64841">
            <w:pPr>
              <w:jc w:val="center"/>
              <w:textAlignment w:val="bottom"/>
              <w:rPr>
                <w:sz w:val="16"/>
                <w:szCs w:val="16"/>
              </w:rPr>
            </w:pPr>
            <w:r w:rsidRPr="00473C91">
              <w:rPr>
                <w:color w:val="000000"/>
                <w:kern w:val="24"/>
                <w:sz w:val="16"/>
                <w:szCs w:val="16"/>
              </w:rPr>
              <w:t>1</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45CD974" w14:textId="77777777" w:rsidR="00E03F97" w:rsidRPr="00473C91" w:rsidRDefault="00E03F97" w:rsidP="00A64841">
            <w:pPr>
              <w:jc w:val="center"/>
              <w:textAlignment w:val="bottom"/>
              <w:rPr>
                <w:sz w:val="16"/>
                <w:szCs w:val="16"/>
              </w:rPr>
            </w:pPr>
            <w:r w:rsidRPr="00473C91">
              <w:rPr>
                <w:color w:val="000000"/>
                <w:kern w:val="24"/>
                <w:sz w:val="16"/>
                <w:szCs w:val="16"/>
              </w:rPr>
              <w:t>B5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90F3E2A"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8D09106"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2A52461C"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CEB668D"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pICH41744</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7DCA1486" w14:textId="77777777" w:rsidR="00E03F97" w:rsidRPr="00473C91" w:rsidRDefault="00E03F97" w:rsidP="00A64841">
            <w:pPr>
              <w:jc w:val="center"/>
              <w:textAlignment w:val="bottom"/>
              <w:rPr>
                <w:sz w:val="16"/>
                <w:szCs w:val="16"/>
              </w:rPr>
            </w:pPr>
            <w:r w:rsidRPr="00473C91">
              <w:rPr>
                <w:color w:val="000000"/>
                <w:kern w:val="24"/>
                <w:sz w:val="16"/>
                <w:szCs w:val="16"/>
              </w:rPr>
              <w:t>2</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C8248B2" w14:textId="77777777" w:rsidR="00E03F97" w:rsidRPr="00473C91" w:rsidRDefault="00E03F97" w:rsidP="00A64841">
            <w:pPr>
              <w:jc w:val="center"/>
              <w:textAlignment w:val="bottom"/>
              <w:rPr>
                <w:sz w:val="16"/>
                <w:szCs w:val="16"/>
              </w:rPr>
            </w:pPr>
            <w:r w:rsidRPr="00473C91">
              <w:rPr>
                <w:color w:val="000000"/>
                <w:kern w:val="24"/>
                <w:sz w:val="16"/>
                <w:szCs w:val="16"/>
              </w:rPr>
              <w:t>C5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D2BC3C9"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302B7CE"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12A84A24"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15865B5"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pICH41766</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274299D0" w14:textId="77777777" w:rsidR="00E03F97" w:rsidRPr="00473C91" w:rsidRDefault="00E03F97" w:rsidP="00A64841">
            <w:pPr>
              <w:jc w:val="center"/>
              <w:textAlignment w:val="bottom"/>
              <w:rPr>
                <w:sz w:val="16"/>
                <w:szCs w:val="16"/>
              </w:rPr>
            </w:pPr>
            <w:r w:rsidRPr="00473C91">
              <w:rPr>
                <w:color w:val="000000"/>
                <w:kern w:val="24"/>
                <w:sz w:val="16"/>
                <w:szCs w:val="16"/>
              </w:rPr>
              <w:t>3</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11377DC" w14:textId="77777777" w:rsidR="00E03F97" w:rsidRPr="00473C91" w:rsidRDefault="00E03F97" w:rsidP="00A64841">
            <w:pPr>
              <w:jc w:val="center"/>
              <w:textAlignment w:val="bottom"/>
              <w:rPr>
                <w:sz w:val="16"/>
                <w:szCs w:val="16"/>
              </w:rPr>
            </w:pPr>
            <w:r w:rsidRPr="00473C91">
              <w:rPr>
                <w:color w:val="000000"/>
                <w:kern w:val="24"/>
                <w:sz w:val="16"/>
                <w:szCs w:val="16"/>
              </w:rPr>
              <w:t>D5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2EA0EB6"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8432327"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643BA9CD"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D30F8AE"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pICH41780</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3AC10E7E" w14:textId="77777777" w:rsidR="00E03F97" w:rsidRPr="00473C91" w:rsidRDefault="00E03F97" w:rsidP="00A64841">
            <w:pPr>
              <w:jc w:val="center"/>
              <w:textAlignment w:val="bottom"/>
              <w:rPr>
                <w:sz w:val="16"/>
                <w:szCs w:val="16"/>
              </w:rPr>
            </w:pPr>
            <w:r w:rsidRPr="00473C91">
              <w:rPr>
                <w:color w:val="000000"/>
                <w:kern w:val="24"/>
                <w:sz w:val="16"/>
                <w:szCs w:val="16"/>
              </w:rPr>
              <w:t>4</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B55C51A" w14:textId="77777777" w:rsidR="00E03F97" w:rsidRPr="00473C91" w:rsidRDefault="00E03F97" w:rsidP="00A64841">
            <w:pPr>
              <w:jc w:val="center"/>
              <w:textAlignment w:val="bottom"/>
              <w:rPr>
                <w:sz w:val="16"/>
                <w:szCs w:val="16"/>
              </w:rPr>
            </w:pPr>
            <w:r w:rsidRPr="00473C91">
              <w:rPr>
                <w:color w:val="000000"/>
                <w:kern w:val="24"/>
                <w:sz w:val="16"/>
                <w:szCs w:val="16"/>
              </w:rPr>
              <w:t>E5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4773B4E"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D2AF667"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439782F1"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FEE1C40"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pICH41800</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4CBEA9FA" w14:textId="77777777" w:rsidR="00E03F97" w:rsidRPr="00473C91" w:rsidRDefault="00E03F97" w:rsidP="00A64841">
            <w:pPr>
              <w:jc w:val="center"/>
              <w:textAlignment w:val="bottom"/>
              <w:rPr>
                <w:sz w:val="16"/>
                <w:szCs w:val="16"/>
              </w:rPr>
            </w:pPr>
            <w:r w:rsidRPr="00473C91">
              <w:rPr>
                <w:color w:val="000000"/>
                <w:kern w:val="24"/>
                <w:sz w:val="16"/>
                <w:szCs w:val="16"/>
              </w:rPr>
              <w:t>5</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98BB6C8" w14:textId="77777777" w:rsidR="00E03F97" w:rsidRPr="00473C91" w:rsidRDefault="00E03F97" w:rsidP="00A64841">
            <w:pPr>
              <w:jc w:val="center"/>
              <w:textAlignment w:val="bottom"/>
              <w:rPr>
                <w:sz w:val="16"/>
                <w:szCs w:val="16"/>
              </w:rPr>
            </w:pPr>
            <w:r w:rsidRPr="00473C91">
              <w:rPr>
                <w:color w:val="000000"/>
                <w:kern w:val="24"/>
                <w:sz w:val="16"/>
                <w:szCs w:val="16"/>
              </w:rPr>
              <w:t>F5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FF00421"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5DB27EE"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53165B53"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6873B35"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pICH41822</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2CF72A0F" w14:textId="77777777" w:rsidR="00E03F97" w:rsidRPr="00473C91" w:rsidRDefault="00E03F97" w:rsidP="00A64841">
            <w:pPr>
              <w:jc w:val="center"/>
              <w:textAlignment w:val="bottom"/>
              <w:rPr>
                <w:sz w:val="16"/>
                <w:szCs w:val="16"/>
              </w:rPr>
            </w:pPr>
            <w:r w:rsidRPr="00473C91">
              <w:rPr>
                <w:color w:val="000000"/>
                <w:kern w:val="24"/>
                <w:sz w:val="16"/>
                <w:szCs w:val="16"/>
              </w:rPr>
              <w:t>6</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1155812" w14:textId="77777777" w:rsidR="00E03F97" w:rsidRPr="00473C91" w:rsidRDefault="00E03F97" w:rsidP="00A64841">
            <w:pPr>
              <w:jc w:val="center"/>
              <w:textAlignment w:val="bottom"/>
              <w:rPr>
                <w:sz w:val="16"/>
                <w:szCs w:val="16"/>
              </w:rPr>
            </w:pPr>
            <w:r w:rsidRPr="00473C91">
              <w:rPr>
                <w:color w:val="000000"/>
                <w:kern w:val="24"/>
                <w:sz w:val="16"/>
                <w:szCs w:val="16"/>
              </w:rPr>
              <w:t>G5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AE05D1E"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C6112AE"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5B855F3C" w14:textId="77777777" w:rsidTr="00506F32">
        <w:trPr>
          <w:trHeight w:val="20"/>
          <w:jc w:val="center"/>
        </w:trPr>
        <w:tc>
          <w:tcPr>
            <w:tcW w:w="1988"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BBA6F3F" w14:textId="77777777" w:rsidR="00E03F97" w:rsidRPr="00473C91" w:rsidRDefault="00E03F97" w:rsidP="00A64841">
            <w:pPr>
              <w:jc w:val="center"/>
              <w:textAlignment w:val="bottom"/>
              <w:rPr>
                <w:sz w:val="16"/>
                <w:szCs w:val="16"/>
              </w:rPr>
            </w:pPr>
            <w:proofErr w:type="gramStart"/>
            <w:r w:rsidRPr="00473C91">
              <w:rPr>
                <w:color w:val="000000"/>
                <w:kern w:val="24"/>
                <w:sz w:val="16"/>
                <w:szCs w:val="16"/>
              </w:rPr>
              <w:t>pICH50866</w:t>
            </w:r>
            <w:proofErr w:type="gramEnd"/>
          </w:p>
        </w:tc>
        <w:tc>
          <w:tcPr>
            <w:tcW w:w="1176" w:type="dxa"/>
            <w:tcBorders>
              <w:top w:val="nil"/>
              <w:left w:val="nil"/>
              <w:bottom w:val="nil"/>
              <w:right w:val="nil"/>
            </w:tcBorders>
            <w:shd w:val="clear" w:color="auto" w:fill="auto"/>
            <w:tcMar>
              <w:top w:w="10" w:type="dxa"/>
              <w:left w:w="10" w:type="dxa"/>
              <w:bottom w:w="0" w:type="dxa"/>
              <w:right w:w="10" w:type="dxa"/>
            </w:tcMar>
            <w:vAlign w:val="center"/>
            <w:hideMark/>
          </w:tcPr>
          <w:p w14:paraId="5A4A9389" w14:textId="77777777" w:rsidR="00E03F97" w:rsidRPr="00473C91" w:rsidRDefault="00E03F97" w:rsidP="00A64841">
            <w:pPr>
              <w:jc w:val="center"/>
              <w:textAlignment w:val="bottom"/>
              <w:rPr>
                <w:sz w:val="16"/>
                <w:szCs w:val="16"/>
              </w:rPr>
            </w:pPr>
            <w:r w:rsidRPr="00473C91">
              <w:rPr>
                <w:color w:val="000000"/>
                <w:kern w:val="24"/>
                <w:sz w:val="16"/>
                <w:szCs w:val="16"/>
              </w:rPr>
              <w:t>7</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A0ACBD4" w14:textId="77777777" w:rsidR="00E03F97" w:rsidRPr="00473C91" w:rsidRDefault="00E03F97" w:rsidP="00A64841">
            <w:pPr>
              <w:jc w:val="center"/>
              <w:textAlignment w:val="bottom"/>
              <w:rPr>
                <w:sz w:val="16"/>
                <w:szCs w:val="16"/>
              </w:rPr>
            </w:pPr>
            <w:r w:rsidRPr="00473C91">
              <w:rPr>
                <w:color w:val="000000"/>
                <w:kern w:val="24"/>
                <w:sz w:val="16"/>
                <w:szCs w:val="16"/>
              </w:rPr>
              <w:t>H5</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B3A74C9" w14:textId="77777777" w:rsidR="00E03F97" w:rsidRPr="00473C91" w:rsidRDefault="00E03F97" w:rsidP="00A64841">
            <w:pPr>
              <w:jc w:val="center"/>
              <w:textAlignment w:val="bottom"/>
              <w:rPr>
                <w:sz w:val="16"/>
                <w:szCs w:val="16"/>
              </w:rPr>
            </w:pPr>
            <w:r w:rsidRPr="00473C91">
              <w:rPr>
                <w:color w:val="000000"/>
                <w:kern w:val="24"/>
                <w:sz w:val="16"/>
                <w:szCs w:val="16"/>
              </w:rPr>
              <w:t>Spectinomycin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C9F04BB" w14:textId="77777777" w:rsidR="00E03F97" w:rsidRPr="00473C91" w:rsidRDefault="00E03F97" w:rsidP="00A64841">
            <w:pPr>
              <w:jc w:val="center"/>
              <w:textAlignment w:val="bottom"/>
              <w:rPr>
                <w:sz w:val="16"/>
                <w:szCs w:val="16"/>
              </w:rPr>
            </w:pPr>
            <w:r w:rsidRPr="00473C91">
              <w:rPr>
                <w:noProof/>
                <w:sz w:val="16"/>
                <w:szCs w:val="16"/>
              </w:rPr>
              <w:t>(Engler et al., 2014)</w:t>
            </w:r>
          </w:p>
        </w:tc>
      </w:tr>
      <w:tr w:rsidR="00E03F97" w:rsidRPr="00473C91" w14:paraId="4D2DEE37" w14:textId="77777777" w:rsidTr="00506F32">
        <w:trPr>
          <w:trHeight w:val="20"/>
          <w:jc w:val="center"/>
        </w:trPr>
        <w:tc>
          <w:tcPr>
            <w:tcW w:w="1988"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6A370D1" w14:textId="77777777" w:rsidR="00E03F97" w:rsidRPr="00473C91" w:rsidRDefault="00E03F97" w:rsidP="00A64841">
            <w:pPr>
              <w:jc w:val="center"/>
              <w:rPr>
                <w:sz w:val="16"/>
                <w:szCs w:val="16"/>
              </w:rPr>
            </w:pPr>
          </w:p>
        </w:tc>
        <w:tc>
          <w:tcPr>
            <w:tcW w:w="1176"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72BCA9B" w14:textId="77777777" w:rsidR="00E03F97" w:rsidRPr="00473C91" w:rsidRDefault="00E03F97" w:rsidP="00A64841">
            <w:pPr>
              <w:jc w:val="center"/>
              <w:rPr>
                <w:sz w:val="16"/>
                <w:szCs w:val="16"/>
              </w:rPr>
            </w:pPr>
          </w:p>
        </w:tc>
        <w:tc>
          <w:tcPr>
            <w:tcW w:w="1595"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6087D7E" w14:textId="77777777" w:rsidR="00E03F97" w:rsidRPr="00473C91" w:rsidRDefault="00E03F97" w:rsidP="00A64841">
            <w:pPr>
              <w:jc w:val="center"/>
              <w:rPr>
                <w:sz w:val="16"/>
                <w:szCs w:val="16"/>
              </w:rPr>
            </w:pPr>
          </w:p>
        </w:tc>
        <w:tc>
          <w:tcPr>
            <w:tcW w:w="1991"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EC314CD" w14:textId="77777777" w:rsidR="00E03F97" w:rsidRPr="00473C91" w:rsidRDefault="00E03F97" w:rsidP="00A64841">
            <w:pPr>
              <w:jc w:val="center"/>
              <w:rPr>
                <w:sz w:val="16"/>
                <w:szCs w:val="16"/>
              </w:rPr>
            </w:pPr>
          </w:p>
        </w:tc>
        <w:tc>
          <w:tcPr>
            <w:tcW w:w="1810"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D01E7FE" w14:textId="77777777" w:rsidR="00E03F97" w:rsidRPr="00473C91" w:rsidRDefault="00E03F97" w:rsidP="00A64841">
            <w:pPr>
              <w:jc w:val="center"/>
              <w:rPr>
                <w:sz w:val="16"/>
                <w:szCs w:val="16"/>
              </w:rPr>
            </w:pPr>
          </w:p>
        </w:tc>
      </w:tr>
      <w:tr w:rsidR="00E03F97" w:rsidRPr="00473C91" w14:paraId="6E120209" w14:textId="77777777" w:rsidTr="00506F32">
        <w:trPr>
          <w:trHeight w:val="20"/>
          <w:jc w:val="center"/>
        </w:trPr>
        <w:tc>
          <w:tcPr>
            <w:tcW w:w="1988" w:type="dxa"/>
            <w:gridSpan w:val="2"/>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76188008" w14:textId="77777777" w:rsidR="00E03F97" w:rsidRPr="00473C91" w:rsidRDefault="00E03F97" w:rsidP="00A64841">
            <w:pPr>
              <w:rPr>
                <w:sz w:val="16"/>
                <w:szCs w:val="16"/>
              </w:rPr>
            </w:pPr>
          </w:p>
        </w:tc>
        <w:tc>
          <w:tcPr>
            <w:tcW w:w="1176" w:type="dxa"/>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24F49AC2" w14:textId="77777777" w:rsidR="00E03F97" w:rsidRPr="00473C91" w:rsidRDefault="00E03F97" w:rsidP="00A64841">
            <w:pPr>
              <w:rPr>
                <w:sz w:val="16"/>
                <w:szCs w:val="16"/>
              </w:rPr>
            </w:pPr>
          </w:p>
        </w:tc>
        <w:tc>
          <w:tcPr>
            <w:tcW w:w="1595" w:type="dxa"/>
            <w:gridSpan w:val="2"/>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56E1D506" w14:textId="77777777" w:rsidR="00E03F97" w:rsidRPr="00473C91" w:rsidRDefault="00E03F97" w:rsidP="00A64841">
            <w:pPr>
              <w:rPr>
                <w:sz w:val="16"/>
                <w:szCs w:val="16"/>
              </w:rPr>
            </w:pPr>
          </w:p>
        </w:tc>
        <w:tc>
          <w:tcPr>
            <w:tcW w:w="1991" w:type="dxa"/>
            <w:gridSpan w:val="2"/>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30B62B23" w14:textId="77777777" w:rsidR="00E03F97" w:rsidRPr="00473C91" w:rsidRDefault="00E03F97" w:rsidP="00A64841">
            <w:pPr>
              <w:rPr>
                <w:sz w:val="16"/>
                <w:szCs w:val="16"/>
              </w:rPr>
            </w:pPr>
          </w:p>
        </w:tc>
        <w:tc>
          <w:tcPr>
            <w:tcW w:w="1810" w:type="dxa"/>
            <w:gridSpan w:val="2"/>
            <w:tcBorders>
              <w:top w:val="single" w:sz="8" w:space="0" w:color="000000"/>
              <w:left w:val="nil"/>
              <w:bottom w:val="nil"/>
              <w:right w:val="nil"/>
            </w:tcBorders>
            <w:shd w:val="clear" w:color="auto" w:fill="auto"/>
            <w:tcMar>
              <w:top w:w="10" w:type="dxa"/>
              <w:left w:w="10" w:type="dxa"/>
              <w:bottom w:w="0" w:type="dxa"/>
              <w:right w:w="10" w:type="dxa"/>
            </w:tcMar>
            <w:vAlign w:val="bottom"/>
            <w:hideMark/>
          </w:tcPr>
          <w:p w14:paraId="57A19D07" w14:textId="77777777" w:rsidR="00E03F97" w:rsidRPr="00473C91" w:rsidRDefault="00E03F97" w:rsidP="00A64841">
            <w:pPr>
              <w:rPr>
                <w:sz w:val="16"/>
                <w:szCs w:val="16"/>
              </w:rPr>
            </w:pPr>
          </w:p>
        </w:tc>
      </w:tr>
      <w:tr w:rsidR="00E03F97" w:rsidRPr="00473C91" w14:paraId="463FD9AB" w14:textId="77777777" w:rsidTr="00506F32">
        <w:trPr>
          <w:trHeight w:val="20"/>
          <w:jc w:val="center"/>
        </w:trPr>
        <w:tc>
          <w:tcPr>
            <w:tcW w:w="8560" w:type="dxa"/>
            <w:gridSpan w:val="9"/>
            <w:tcBorders>
              <w:top w:val="nil"/>
              <w:left w:val="nil"/>
              <w:bottom w:val="nil"/>
              <w:right w:val="nil"/>
            </w:tcBorders>
            <w:shd w:val="clear" w:color="auto" w:fill="auto"/>
            <w:tcMar>
              <w:top w:w="10" w:type="dxa"/>
              <w:left w:w="10" w:type="dxa"/>
              <w:bottom w:w="0" w:type="dxa"/>
              <w:right w:w="10" w:type="dxa"/>
            </w:tcMar>
            <w:vAlign w:val="center"/>
            <w:hideMark/>
          </w:tcPr>
          <w:p w14:paraId="43E51412" w14:textId="77777777" w:rsidR="00E03F97" w:rsidRPr="00473C91" w:rsidRDefault="00E03F97" w:rsidP="00A64841">
            <w:pPr>
              <w:textAlignment w:val="bottom"/>
              <w:rPr>
                <w:sz w:val="16"/>
                <w:szCs w:val="16"/>
              </w:rPr>
            </w:pPr>
            <w:r w:rsidRPr="00473C91">
              <w:rPr>
                <w:b/>
                <w:bCs/>
                <w:color w:val="000000"/>
                <w:kern w:val="24"/>
                <w:sz w:val="16"/>
                <w:szCs w:val="16"/>
              </w:rPr>
              <w:t>(B) - Level-2 Chl-Vectors</w:t>
            </w:r>
          </w:p>
        </w:tc>
      </w:tr>
      <w:tr w:rsidR="00E03F97" w:rsidRPr="00473C91" w14:paraId="0DD224BF"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1A8E5AE0" w14:textId="77777777" w:rsidR="00E03F97" w:rsidRPr="00473C91" w:rsidRDefault="00E03F97" w:rsidP="00A64841">
            <w:pPr>
              <w:jc w:val="center"/>
              <w:rPr>
                <w:sz w:val="16"/>
                <w:szCs w:val="16"/>
              </w:rPr>
            </w:pP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2411079" w14:textId="77777777" w:rsidR="00E03F97" w:rsidRPr="00473C91" w:rsidRDefault="00E03F97" w:rsidP="00A64841">
            <w:pPr>
              <w:jc w:val="center"/>
              <w:rPr>
                <w:sz w:val="16"/>
                <w:szCs w:val="16"/>
              </w:rPr>
            </w:pP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521EEA3" w14:textId="77777777" w:rsidR="00E03F97" w:rsidRPr="00473C91" w:rsidRDefault="00E03F97" w:rsidP="00A64841">
            <w:pPr>
              <w:jc w:val="center"/>
              <w:rPr>
                <w:sz w:val="16"/>
                <w:szCs w:val="16"/>
              </w:rPr>
            </w:pP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1CCC6A5" w14:textId="77777777" w:rsidR="00E03F97" w:rsidRPr="00473C91" w:rsidRDefault="00E03F97" w:rsidP="00A64841">
            <w:pPr>
              <w:jc w:val="center"/>
              <w:rPr>
                <w:sz w:val="16"/>
                <w:szCs w:val="16"/>
              </w:rPr>
            </w:pP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7ED8348" w14:textId="77777777" w:rsidR="00E03F97" w:rsidRPr="00473C91" w:rsidRDefault="00E03F97" w:rsidP="00A64841">
            <w:pPr>
              <w:jc w:val="center"/>
              <w:rPr>
                <w:sz w:val="16"/>
                <w:szCs w:val="16"/>
              </w:rPr>
            </w:pPr>
          </w:p>
        </w:tc>
      </w:tr>
      <w:tr w:rsidR="00E03F97" w:rsidRPr="00473C91" w14:paraId="52F8772A"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51D860B8" w14:textId="77777777" w:rsidR="00E03F97" w:rsidRPr="00473C91" w:rsidRDefault="00E03F97" w:rsidP="00A64841">
            <w:pPr>
              <w:jc w:val="center"/>
              <w:textAlignment w:val="bottom"/>
              <w:rPr>
                <w:sz w:val="16"/>
                <w:szCs w:val="16"/>
              </w:rPr>
            </w:pPr>
            <w:r w:rsidRPr="00473C91">
              <w:rPr>
                <w:b/>
                <w:bCs/>
                <w:color w:val="000000"/>
                <w:kern w:val="24"/>
                <w:sz w:val="16"/>
                <w:szCs w:val="16"/>
              </w:rPr>
              <w:t>Vector</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503488F" w14:textId="77777777" w:rsidR="00E03F97" w:rsidRPr="00473C91" w:rsidRDefault="00E03F97" w:rsidP="00A64841">
            <w:pPr>
              <w:jc w:val="center"/>
              <w:textAlignment w:val="bottom"/>
              <w:rPr>
                <w:sz w:val="16"/>
                <w:szCs w:val="16"/>
              </w:rPr>
            </w:pPr>
            <w:r w:rsidRPr="00473C91">
              <w:rPr>
                <w:b/>
                <w:bCs/>
                <w:color w:val="000000"/>
                <w:kern w:val="24"/>
                <w:sz w:val="16"/>
                <w:szCs w:val="16"/>
              </w:rPr>
              <w:t>Species</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A038E5D" w14:textId="77777777" w:rsidR="00E03F97" w:rsidRPr="00473C91" w:rsidRDefault="00E03F97" w:rsidP="00A64841">
            <w:pPr>
              <w:jc w:val="center"/>
              <w:textAlignment w:val="bottom"/>
              <w:rPr>
                <w:sz w:val="16"/>
                <w:szCs w:val="16"/>
              </w:rPr>
            </w:pPr>
            <w:r w:rsidRPr="00473C91">
              <w:rPr>
                <w:b/>
                <w:bCs/>
                <w:color w:val="000000"/>
                <w:kern w:val="24"/>
                <w:sz w:val="16"/>
                <w:szCs w:val="16"/>
              </w:rPr>
              <w:t>Integration site</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579355E" w14:textId="77777777" w:rsidR="00E03F97" w:rsidRPr="00473C91" w:rsidRDefault="00E03F97" w:rsidP="00A64841">
            <w:pPr>
              <w:jc w:val="center"/>
              <w:textAlignment w:val="bottom"/>
              <w:rPr>
                <w:sz w:val="16"/>
                <w:szCs w:val="16"/>
              </w:rPr>
            </w:pPr>
            <w:r w:rsidRPr="00473C91">
              <w:rPr>
                <w:b/>
                <w:bCs/>
                <w:color w:val="000000"/>
                <w:kern w:val="24"/>
                <w:sz w:val="16"/>
                <w:szCs w:val="16"/>
              </w:rPr>
              <w:t>Selection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60117BC" w14:textId="77777777" w:rsidR="00E03F97" w:rsidRPr="00473C91" w:rsidRDefault="00E03F97" w:rsidP="00A64841">
            <w:pPr>
              <w:jc w:val="center"/>
              <w:textAlignment w:val="bottom"/>
              <w:rPr>
                <w:sz w:val="16"/>
                <w:szCs w:val="16"/>
              </w:rPr>
            </w:pPr>
            <w:r w:rsidRPr="00473C91">
              <w:rPr>
                <w:b/>
                <w:bCs/>
                <w:color w:val="000000"/>
                <w:kern w:val="24"/>
                <w:sz w:val="16"/>
                <w:szCs w:val="16"/>
              </w:rPr>
              <w:t>Reference</w:t>
            </w:r>
          </w:p>
        </w:tc>
      </w:tr>
      <w:tr w:rsidR="00E03F97" w:rsidRPr="00473C91" w14:paraId="4A0781F2"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2100675E" w14:textId="77777777" w:rsidR="00E03F97" w:rsidRPr="00473C91" w:rsidRDefault="00E03F97" w:rsidP="00A64841">
            <w:pPr>
              <w:jc w:val="center"/>
              <w:textAlignment w:val="bottom"/>
              <w:rPr>
                <w:sz w:val="16"/>
                <w:szCs w:val="16"/>
              </w:rPr>
            </w:pPr>
            <w:r w:rsidRPr="00473C91">
              <w:rPr>
                <w:color w:val="000000"/>
                <w:kern w:val="24"/>
                <w:sz w:val="16"/>
                <w:szCs w:val="16"/>
              </w:rPr>
              <w:t>242</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78A4436" w14:textId="77777777" w:rsidR="00E03F97" w:rsidRPr="00473C91" w:rsidRDefault="00E03F97" w:rsidP="00A64841">
            <w:pPr>
              <w:jc w:val="center"/>
              <w:textAlignment w:val="bottom"/>
              <w:rPr>
                <w:sz w:val="16"/>
                <w:szCs w:val="16"/>
              </w:rPr>
            </w:pPr>
            <w:r w:rsidRPr="00473C91">
              <w:rPr>
                <w:color w:val="000000"/>
                <w:kern w:val="24"/>
                <w:sz w:val="16"/>
                <w:szCs w:val="16"/>
              </w:rPr>
              <w:t>Nt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E6794E5"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trnI</w:t>
            </w:r>
            <w:proofErr w:type="gramEnd"/>
            <w:r w:rsidRPr="00473C91">
              <w:rPr>
                <w:i/>
                <w:iCs/>
                <w:color w:val="000000"/>
                <w:kern w:val="24"/>
                <w:sz w:val="16"/>
                <w:szCs w:val="16"/>
              </w:rPr>
              <w:t>-trnA</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6C807C1"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2DE6CFA"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080EBEAA"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1D10F390" w14:textId="77777777" w:rsidR="00E03F97" w:rsidRPr="00473C91" w:rsidRDefault="00E03F97" w:rsidP="00A64841">
            <w:pPr>
              <w:jc w:val="center"/>
              <w:textAlignment w:val="bottom"/>
              <w:rPr>
                <w:sz w:val="16"/>
                <w:szCs w:val="16"/>
              </w:rPr>
            </w:pPr>
            <w:r w:rsidRPr="00473C91">
              <w:rPr>
                <w:color w:val="000000"/>
                <w:kern w:val="24"/>
                <w:sz w:val="16"/>
                <w:szCs w:val="16"/>
              </w:rPr>
              <w:t>243</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E5C9C34" w14:textId="77777777" w:rsidR="00E03F97" w:rsidRPr="00473C91" w:rsidRDefault="00E03F97" w:rsidP="00A64841">
            <w:pPr>
              <w:jc w:val="center"/>
              <w:textAlignment w:val="bottom"/>
              <w:rPr>
                <w:sz w:val="16"/>
                <w:szCs w:val="16"/>
              </w:rPr>
            </w:pPr>
            <w:r w:rsidRPr="00473C91">
              <w:rPr>
                <w:color w:val="000000"/>
                <w:kern w:val="24"/>
                <w:sz w:val="16"/>
                <w:szCs w:val="16"/>
              </w:rPr>
              <w:t>Nt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1E135E8"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trnG</w:t>
            </w:r>
            <w:proofErr w:type="gramEnd"/>
            <w:r w:rsidRPr="00473C91">
              <w:rPr>
                <w:i/>
                <w:iCs/>
                <w:color w:val="000000"/>
                <w:kern w:val="24"/>
                <w:sz w:val="16"/>
                <w:szCs w:val="16"/>
              </w:rPr>
              <w:t>-trnfM</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7DDD5E8"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463E9D8"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53009587"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38B54644" w14:textId="77777777" w:rsidR="00E03F97" w:rsidRPr="00473C91" w:rsidRDefault="00E03F97" w:rsidP="00A64841">
            <w:pPr>
              <w:jc w:val="center"/>
              <w:textAlignment w:val="bottom"/>
              <w:rPr>
                <w:sz w:val="16"/>
                <w:szCs w:val="16"/>
              </w:rPr>
            </w:pPr>
            <w:r w:rsidRPr="00473C91">
              <w:rPr>
                <w:color w:val="000000"/>
                <w:kern w:val="24"/>
                <w:sz w:val="16"/>
                <w:szCs w:val="16"/>
              </w:rPr>
              <w:t>244</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D55759F" w14:textId="77777777" w:rsidR="00E03F97" w:rsidRPr="00473C91" w:rsidRDefault="00E03F97" w:rsidP="00A64841">
            <w:pPr>
              <w:jc w:val="center"/>
              <w:textAlignment w:val="bottom"/>
              <w:rPr>
                <w:sz w:val="16"/>
                <w:szCs w:val="16"/>
              </w:rPr>
            </w:pPr>
            <w:r w:rsidRPr="00473C91">
              <w:rPr>
                <w:color w:val="000000"/>
                <w:kern w:val="24"/>
                <w:sz w:val="16"/>
                <w:szCs w:val="16"/>
              </w:rPr>
              <w:t>Nt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28E2335"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trnV</w:t>
            </w:r>
            <w:proofErr w:type="gramEnd"/>
            <w:r w:rsidRPr="00473C91">
              <w:rPr>
                <w:i/>
                <w:iCs/>
                <w:color w:val="000000"/>
                <w:kern w:val="24"/>
                <w:sz w:val="16"/>
                <w:szCs w:val="16"/>
              </w:rPr>
              <w:t>-3'rps12</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1E9AF46"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CF5F68F"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12F27775"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5875441E" w14:textId="77777777" w:rsidR="00E03F97" w:rsidRPr="00473C91" w:rsidRDefault="00E03F97" w:rsidP="00A64841">
            <w:pPr>
              <w:jc w:val="center"/>
              <w:textAlignment w:val="bottom"/>
              <w:rPr>
                <w:sz w:val="16"/>
                <w:szCs w:val="16"/>
              </w:rPr>
            </w:pPr>
            <w:r w:rsidRPr="00473C91">
              <w:rPr>
                <w:color w:val="000000"/>
                <w:kern w:val="24"/>
                <w:sz w:val="16"/>
                <w:szCs w:val="16"/>
              </w:rPr>
              <w:t>245</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5C31834" w14:textId="77777777" w:rsidR="00E03F97" w:rsidRPr="00473C91" w:rsidRDefault="00E03F97" w:rsidP="00A64841">
            <w:pPr>
              <w:jc w:val="center"/>
              <w:textAlignment w:val="bottom"/>
              <w:rPr>
                <w:sz w:val="16"/>
                <w:szCs w:val="16"/>
              </w:rPr>
            </w:pPr>
            <w:r w:rsidRPr="00473C91">
              <w:rPr>
                <w:color w:val="000000"/>
                <w:kern w:val="24"/>
                <w:sz w:val="16"/>
                <w:szCs w:val="16"/>
              </w:rPr>
              <w:t>Nt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8844C8C"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atpB</w:t>
            </w:r>
            <w:proofErr w:type="gramEnd"/>
            <w:r w:rsidRPr="00473C91">
              <w:rPr>
                <w:i/>
                <w:iCs/>
                <w:color w:val="000000"/>
                <w:kern w:val="24"/>
                <w:sz w:val="16"/>
                <w:szCs w:val="16"/>
              </w:rPr>
              <w:t>-accD</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6795F8B"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9531251"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1E3BBDB4"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7ADD88A9" w14:textId="77777777" w:rsidR="00E03F97" w:rsidRPr="00473C91" w:rsidRDefault="00E03F97" w:rsidP="00A64841">
            <w:pPr>
              <w:jc w:val="center"/>
              <w:textAlignment w:val="bottom"/>
              <w:rPr>
                <w:sz w:val="16"/>
                <w:szCs w:val="16"/>
              </w:rPr>
            </w:pPr>
            <w:r w:rsidRPr="00473C91">
              <w:rPr>
                <w:color w:val="000000"/>
                <w:kern w:val="24"/>
                <w:sz w:val="16"/>
                <w:szCs w:val="16"/>
              </w:rPr>
              <w:t>246</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FD0AE56" w14:textId="77777777" w:rsidR="00E03F97" w:rsidRPr="00473C91" w:rsidRDefault="00E03F97" w:rsidP="00A64841">
            <w:pPr>
              <w:jc w:val="center"/>
              <w:textAlignment w:val="bottom"/>
              <w:rPr>
                <w:sz w:val="16"/>
                <w:szCs w:val="16"/>
              </w:rPr>
            </w:pPr>
            <w:r w:rsidRPr="00473C91">
              <w:rPr>
                <w:color w:val="000000"/>
                <w:kern w:val="24"/>
                <w:sz w:val="16"/>
                <w:szCs w:val="16"/>
              </w:rPr>
              <w:t>Zm</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3BCE54C"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trnI</w:t>
            </w:r>
            <w:proofErr w:type="gramEnd"/>
            <w:r w:rsidRPr="00473C91">
              <w:rPr>
                <w:i/>
                <w:iCs/>
                <w:color w:val="000000"/>
                <w:kern w:val="24"/>
                <w:sz w:val="16"/>
                <w:szCs w:val="16"/>
              </w:rPr>
              <w:t>-trnA</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0B55619"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67B4CD7A"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00FA26DD"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74E969F2" w14:textId="77777777" w:rsidR="00E03F97" w:rsidRPr="00473C91" w:rsidRDefault="00E03F97" w:rsidP="00A64841">
            <w:pPr>
              <w:jc w:val="center"/>
              <w:textAlignment w:val="bottom"/>
              <w:rPr>
                <w:sz w:val="16"/>
                <w:szCs w:val="16"/>
              </w:rPr>
            </w:pPr>
            <w:r w:rsidRPr="00473C91">
              <w:rPr>
                <w:color w:val="000000"/>
                <w:kern w:val="24"/>
                <w:sz w:val="16"/>
                <w:szCs w:val="16"/>
              </w:rPr>
              <w:t>247</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99254A9" w14:textId="77777777" w:rsidR="00E03F97" w:rsidRPr="00473C91" w:rsidRDefault="00E03F97" w:rsidP="00A64841">
            <w:pPr>
              <w:jc w:val="center"/>
              <w:textAlignment w:val="bottom"/>
              <w:rPr>
                <w:sz w:val="16"/>
                <w:szCs w:val="16"/>
              </w:rPr>
            </w:pPr>
            <w:r w:rsidRPr="00473C91">
              <w:rPr>
                <w:color w:val="000000"/>
                <w:kern w:val="24"/>
                <w:sz w:val="16"/>
                <w:szCs w:val="16"/>
              </w:rPr>
              <w:t>Zm</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DC6B907"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trnV</w:t>
            </w:r>
            <w:proofErr w:type="gramEnd"/>
            <w:r w:rsidRPr="00473C91">
              <w:rPr>
                <w:i/>
                <w:iCs/>
                <w:color w:val="000000"/>
                <w:kern w:val="24"/>
                <w:sz w:val="16"/>
                <w:szCs w:val="16"/>
              </w:rPr>
              <w:t>-3'rps12</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BB50F06"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C0E059D"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037FA7A8"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17B1A30F" w14:textId="77777777" w:rsidR="00E03F97" w:rsidRPr="00473C91" w:rsidRDefault="00E03F97" w:rsidP="00A64841">
            <w:pPr>
              <w:jc w:val="center"/>
              <w:textAlignment w:val="bottom"/>
              <w:rPr>
                <w:sz w:val="16"/>
                <w:szCs w:val="16"/>
              </w:rPr>
            </w:pPr>
            <w:r w:rsidRPr="00473C91">
              <w:rPr>
                <w:color w:val="000000"/>
                <w:kern w:val="24"/>
                <w:sz w:val="16"/>
                <w:szCs w:val="16"/>
              </w:rPr>
              <w:t>248</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4C947D3" w14:textId="77777777" w:rsidR="00E03F97" w:rsidRPr="00473C91" w:rsidRDefault="00E03F97" w:rsidP="00A64841">
            <w:pPr>
              <w:jc w:val="center"/>
              <w:textAlignment w:val="bottom"/>
              <w:rPr>
                <w:sz w:val="16"/>
                <w:szCs w:val="16"/>
              </w:rPr>
            </w:pPr>
            <w:r w:rsidRPr="00473C91">
              <w:rPr>
                <w:color w:val="000000"/>
                <w:kern w:val="24"/>
                <w:sz w:val="16"/>
                <w:szCs w:val="16"/>
              </w:rPr>
              <w:t>St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08D532AC"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trnI</w:t>
            </w:r>
            <w:proofErr w:type="gramEnd"/>
            <w:r w:rsidRPr="00473C91">
              <w:rPr>
                <w:i/>
                <w:iCs/>
                <w:color w:val="000000"/>
                <w:kern w:val="24"/>
                <w:sz w:val="16"/>
                <w:szCs w:val="16"/>
              </w:rPr>
              <w:t>-trnA</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7605B77A"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45CB459"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379B68B4"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534F8C08" w14:textId="77777777" w:rsidR="00E03F97" w:rsidRPr="00473C91" w:rsidRDefault="00E03F97" w:rsidP="00A64841">
            <w:pPr>
              <w:jc w:val="center"/>
              <w:textAlignment w:val="bottom"/>
              <w:rPr>
                <w:sz w:val="16"/>
                <w:szCs w:val="16"/>
              </w:rPr>
            </w:pPr>
            <w:r w:rsidRPr="00473C91">
              <w:rPr>
                <w:color w:val="000000"/>
                <w:kern w:val="24"/>
                <w:sz w:val="16"/>
                <w:szCs w:val="16"/>
              </w:rPr>
              <w:t>249</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DBBEAFF" w14:textId="77777777" w:rsidR="00E03F97" w:rsidRPr="00473C91" w:rsidRDefault="00E03F97" w:rsidP="00A64841">
            <w:pPr>
              <w:jc w:val="center"/>
              <w:textAlignment w:val="bottom"/>
              <w:rPr>
                <w:sz w:val="16"/>
                <w:szCs w:val="16"/>
              </w:rPr>
            </w:pPr>
            <w:r w:rsidRPr="00473C91">
              <w:rPr>
                <w:color w:val="000000"/>
                <w:kern w:val="24"/>
                <w:sz w:val="16"/>
                <w:szCs w:val="16"/>
              </w:rPr>
              <w:t>St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D32F52E"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trnG</w:t>
            </w:r>
            <w:proofErr w:type="gramEnd"/>
            <w:r w:rsidRPr="00473C91">
              <w:rPr>
                <w:i/>
                <w:iCs/>
                <w:color w:val="000000"/>
                <w:kern w:val="24"/>
                <w:sz w:val="16"/>
                <w:szCs w:val="16"/>
              </w:rPr>
              <w:t>-trnfM</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46F4B68F"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50C656A"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4F0F7C5C" w14:textId="77777777" w:rsidTr="00506F32">
        <w:trPr>
          <w:trHeight w:val="20"/>
          <w:jc w:val="center"/>
        </w:trPr>
        <w:tc>
          <w:tcPr>
            <w:tcW w:w="1790" w:type="dxa"/>
            <w:tcBorders>
              <w:top w:val="nil"/>
              <w:left w:val="nil"/>
              <w:bottom w:val="nil"/>
              <w:right w:val="nil"/>
            </w:tcBorders>
            <w:shd w:val="clear" w:color="auto" w:fill="auto"/>
            <w:tcMar>
              <w:top w:w="10" w:type="dxa"/>
              <w:left w:w="10" w:type="dxa"/>
              <w:bottom w:w="0" w:type="dxa"/>
              <w:right w:w="10" w:type="dxa"/>
            </w:tcMar>
            <w:vAlign w:val="center"/>
            <w:hideMark/>
          </w:tcPr>
          <w:p w14:paraId="600C8905" w14:textId="77777777" w:rsidR="00E03F97" w:rsidRPr="00473C91" w:rsidRDefault="00E03F97" w:rsidP="00A64841">
            <w:pPr>
              <w:jc w:val="center"/>
              <w:textAlignment w:val="bottom"/>
              <w:rPr>
                <w:sz w:val="16"/>
                <w:szCs w:val="16"/>
              </w:rPr>
            </w:pPr>
            <w:r w:rsidRPr="00473C91">
              <w:rPr>
                <w:color w:val="000000"/>
                <w:kern w:val="24"/>
                <w:sz w:val="16"/>
                <w:szCs w:val="16"/>
              </w:rPr>
              <w:t>250</w:t>
            </w:r>
          </w:p>
        </w:tc>
        <w:tc>
          <w:tcPr>
            <w:tcW w:w="1374"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BF17788" w14:textId="77777777" w:rsidR="00E03F97" w:rsidRPr="00473C91" w:rsidRDefault="00E03F97" w:rsidP="00A64841">
            <w:pPr>
              <w:jc w:val="center"/>
              <w:textAlignment w:val="bottom"/>
              <w:rPr>
                <w:sz w:val="16"/>
                <w:szCs w:val="16"/>
              </w:rPr>
            </w:pPr>
            <w:r w:rsidRPr="00473C91">
              <w:rPr>
                <w:color w:val="000000"/>
                <w:kern w:val="24"/>
                <w:sz w:val="16"/>
                <w:szCs w:val="16"/>
              </w:rPr>
              <w:t>St</w:t>
            </w:r>
          </w:p>
        </w:tc>
        <w:tc>
          <w:tcPr>
            <w:tcW w:w="1595"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98379C4" w14:textId="77777777" w:rsidR="00E03F97" w:rsidRPr="00473C91" w:rsidRDefault="00E03F97" w:rsidP="00A64841">
            <w:pPr>
              <w:jc w:val="center"/>
              <w:textAlignment w:val="center"/>
              <w:rPr>
                <w:sz w:val="16"/>
                <w:szCs w:val="16"/>
              </w:rPr>
            </w:pPr>
            <w:proofErr w:type="gramStart"/>
            <w:r w:rsidRPr="00473C91">
              <w:rPr>
                <w:i/>
                <w:iCs/>
                <w:color w:val="000000"/>
                <w:kern w:val="24"/>
                <w:sz w:val="16"/>
                <w:szCs w:val="16"/>
              </w:rPr>
              <w:t>trnV</w:t>
            </w:r>
            <w:proofErr w:type="gramEnd"/>
            <w:r w:rsidRPr="00473C91">
              <w:rPr>
                <w:i/>
                <w:iCs/>
                <w:color w:val="000000"/>
                <w:kern w:val="24"/>
                <w:sz w:val="16"/>
                <w:szCs w:val="16"/>
              </w:rPr>
              <w:t>-3'rps12</w:t>
            </w:r>
          </w:p>
        </w:tc>
        <w:tc>
          <w:tcPr>
            <w:tcW w:w="1991"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3E33A7B" w14:textId="77777777" w:rsidR="00E03F97" w:rsidRPr="00473C91" w:rsidRDefault="00E03F97" w:rsidP="00A64841">
            <w:pPr>
              <w:jc w:val="center"/>
              <w:textAlignment w:val="center"/>
              <w:rPr>
                <w:sz w:val="16"/>
                <w:szCs w:val="16"/>
              </w:rPr>
            </w:pPr>
            <w:r w:rsidRPr="00473C91">
              <w:rPr>
                <w:color w:val="000000"/>
                <w:kern w:val="24"/>
                <w:sz w:val="16"/>
                <w:szCs w:val="16"/>
              </w:rPr>
              <w:t>Kanamycin</w:t>
            </w:r>
          </w:p>
        </w:tc>
        <w:tc>
          <w:tcPr>
            <w:tcW w:w="181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5F475833" w14:textId="77777777" w:rsidR="00E03F97" w:rsidRPr="00473C91" w:rsidRDefault="00E03F97" w:rsidP="00A64841">
            <w:pPr>
              <w:jc w:val="center"/>
              <w:textAlignment w:val="bottom"/>
              <w:rPr>
                <w:sz w:val="16"/>
                <w:szCs w:val="16"/>
              </w:rPr>
            </w:pPr>
            <w:proofErr w:type="gramStart"/>
            <w:r w:rsidRPr="00473C91">
              <w:rPr>
                <w:iCs/>
                <w:color w:val="000000"/>
                <w:kern w:val="24"/>
                <w:sz w:val="16"/>
                <w:szCs w:val="16"/>
              </w:rPr>
              <w:t>this</w:t>
            </w:r>
            <w:proofErr w:type="gramEnd"/>
            <w:r w:rsidRPr="00473C91">
              <w:rPr>
                <w:iCs/>
                <w:color w:val="000000"/>
                <w:kern w:val="24"/>
                <w:sz w:val="16"/>
                <w:szCs w:val="16"/>
              </w:rPr>
              <w:t xml:space="preserve"> work</w:t>
            </w:r>
          </w:p>
        </w:tc>
      </w:tr>
      <w:tr w:rsidR="00E03F97" w:rsidRPr="00473C91" w14:paraId="51D6E3A7" w14:textId="77777777" w:rsidTr="00506F32">
        <w:trPr>
          <w:trHeight w:val="20"/>
          <w:jc w:val="center"/>
        </w:trPr>
        <w:tc>
          <w:tcPr>
            <w:tcW w:w="179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022BB7A" w14:textId="77777777" w:rsidR="00E03F97" w:rsidRPr="00473C91" w:rsidRDefault="00E03F97" w:rsidP="00A64841">
            <w:pPr>
              <w:jc w:val="center"/>
              <w:rPr>
                <w:sz w:val="16"/>
                <w:szCs w:val="16"/>
              </w:rPr>
            </w:pPr>
          </w:p>
        </w:tc>
        <w:tc>
          <w:tcPr>
            <w:tcW w:w="1374"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F7EF9EE" w14:textId="77777777" w:rsidR="00E03F97" w:rsidRPr="00473C91" w:rsidRDefault="00E03F97" w:rsidP="00A64841">
            <w:pPr>
              <w:jc w:val="center"/>
              <w:rPr>
                <w:sz w:val="16"/>
                <w:szCs w:val="16"/>
              </w:rPr>
            </w:pPr>
          </w:p>
        </w:tc>
        <w:tc>
          <w:tcPr>
            <w:tcW w:w="1595"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5470BA8" w14:textId="77777777" w:rsidR="00E03F97" w:rsidRPr="00473C91" w:rsidRDefault="00E03F97" w:rsidP="00A64841">
            <w:pPr>
              <w:jc w:val="center"/>
              <w:rPr>
                <w:sz w:val="16"/>
                <w:szCs w:val="16"/>
              </w:rPr>
            </w:pPr>
          </w:p>
        </w:tc>
        <w:tc>
          <w:tcPr>
            <w:tcW w:w="1991"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19710F6" w14:textId="77777777" w:rsidR="00E03F97" w:rsidRPr="00473C91" w:rsidRDefault="00E03F97" w:rsidP="00A64841">
            <w:pPr>
              <w:jc w:val="center"/>
              <w:rPr>
                <w:sz w:val="16"/>
                <w:szCs w:val="16"/>
              </w:rPr>
            </w:pPr>
          </w:p>
        </w:tc>
        <w:tc>
          <w:tcPr>
            <w:tcW w:w="1810" w:type="dxa"/>
            <w:gridSpan w:val="2"/>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B727A9E" w14:textId="77777777" w:rsidR="00E03F97" w:rsidRPr="00473C91" w:rsidRDefault="00E03F97" w:rsidP="00A64841">
            <w:pPr>
              <w:jc w:val="center"/>
              <w:rPr>
                <w:sz w:val="16"/>
                <w:szCs w:val="16"/>
              </w:rPr>
            </w:pPr>
          </w:p>
        </w:tc>
      </w:tr>
    </w:tbl>
    <w:p w14:paraId="3BE858DB" w14:textId="77777777" w:rsidR="00E03F97" w:rsidRPr="00473C91" w:rsidRDefault="00E03F97" w:rsidP="00A64841">
      <w:pPr>
        <w:rPr>
          <w:sz w:val="16"/>
          <w:szCs w:val="16"/>
        </w:rPr>
      </w:pPr>
    </w:p>
    <w:p w14:paraId="5BA5A592" w14:textId="4F5CAAE0" w:rsidR="00E03F97" w:rsidRPr="00473C91" w:rsidRDefault="00E03F97" w:rsidP="00A64841">
      <w:pPr>
        <w:pStyle w:val="AltHeading1"/>
        <w:tabs>
          <w:tab w:val="left" w:pos="1200"/>
        </w:tabs>
        <w:spacing w:line="240" w:lineRule="auto"/>
        <w:jc w:val="left"/>
        <w:rPr>
          <w:noProof/>
          <w:sz w:val="16"/>
          <w:szCs w:val="16"/>
        </w:rPr>
      </w:pPr>
      <w:r w:rsidRPr="00473C91">
        <w:rPr>
          <w:noProof/>
          <w:sz w:val="16"/>
          <w:szCs w:val="16"/>
        </w:rPr>
        <w:tab/>
      </w:r>
    </w:p>
    <w:p w14:paraId="5133113E" w14:textId="77777777" w:rsidR="009E3F3D" w:rsidRDefault="009E3F3D" w:rsidP="00A64841">
      <w:pPr>
        <w:rPr>
          <w:b/>
          <w:sz w:val="16"/>
          <w:szCs w:val="16"/>
        </w:rPr>
      </w:pPr>
      <w:r>
        <w:rPr>
          <w:b/>
          <w:sz w:val="16"/>
          <w:szCs w:val="16"/>
        </w:rPr>
        <w:br w:type="page"/>
      </w:r>
    </w:p>
    <w:p w14:paraId="0FA434C3" w14:textId="5A2ED1CA" w:rsidR="00E03F97" w:rsidRPr="00473C91" w:rsidRDefault="00E03F97" w:rsidP="00A64841">
      <w:pPr>
        <w:rPr>
          <w:b/>
          <w:sz w:val="16"/>
          <w:szCs w:val="16"/>
        </w:rPr>
      </w:pPr>
      <w:r w:rsidRPr="00473C91">
        <w:rPr>
          <w:b/>
          <w:sz w:val="16"/>
          <w:szCs w:val="16"/>
        </w:rPr>
        <w:lastRenderedPageBreak/>
        <w:t>Supplemental Table S4</w:t>
      </w:r>
    </w:p>
    <w:p w14:paraId="2988DABB" w14:textId="77777777" w:rsidR="00E03F97" w:rsidRPr="00473C91" w:rsidRDefault="00E03F97" w:rsidP="00A64841">
      <w:pPr>
        <w:rPr>
          <w:sz w:val="16"/>
          <w:szCs w:val="16"/>
        </w:rPr>
      </w:pPr>
    </w:p>
    <w:p w14:paraId="023C1320" w14:textId="77777777" w:rsidR="00E03F97" w:rsidRPr="00473C91" w:rsidRDefault="00E03F97" w:rsidP="00A64841">
      <w:pPr>
        <w:rPr>
          <w:sz w:val="16"/>
          <w:szCs w:val="16"/>
        </w:rPr>
      </w:pPr>
    </w:p>
    <w:tbl>
      <w:tblPr>
        <w:tblpPr w:leftFromText="180" w:rightFromText="180" w:vertAnchor="text" w:tblpXSpec="center" w:tblpY="1"/>
        <w:tblOverlap w:val="never"/>
        <w:tblW w:w="9380" w:type="dxa"/>
        <w:jc w:val="center"/>
        <w:tblCellMar>
          <w:left w:w="0" w:type="dxa"/>
          <w:right w:w="0" w:type="dxa"/>
        </w:tblCellMar>
        <w:tblLook w:val="0600" w:firstRow="0" w:lastRow="0" w:firstColumn="0" w:lastColumn="0" w:noHBand="1" w:noVBand="1"/>
      </w:tblPr>
      <w:tblGrid>
        <w:gridCol w:w="921"/>
        <w:gridCol w:w="2185"/>
        <w:gridCol w:w="4089"/>
        <w:gridCol w:w="2185"/>
      </w:tblGrid>
      <w:tr w:rsidR="00E03F97" w:rsidRPr="00473C91" w14:paraId="3C3B820F" w14:textId="77777777" w:rsidTr="00AF442F">
        <w:trPr>
          <w:trHeight w:val="20"/>
          <w:jc w:val="center"/>
        </w:trPr>
        <w:tc>
          <w:tcPr>
            <w:tcW w:w="92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5B66846" w14:textId="77777777" w:rsidR="00E03F97" w:rsidRPr="00473C91" w:rsidRDefault="00E03F97" w:rsidP="00A64841">
            <w:pPr>
              <w:jc w:val="center"/>
              <w:textAlignment w:val="bottom"/>
              <w:rPr>
                <w:sz w:val="16"/>
                <w:szCs w:val="16"/>
              </w:rPr>
            </w:pPr>
            <w:r w:rsidRPr="00473C91">
              <w:rPr>
                <w:b/>
                <w:bCs/>
                <w:color w:val="000000"/>
                <w:kern w:val="24"/>
                <w:sz w:val="16"/>
                <w:szCs w:val="16"/>
              </w:rPr>
              <w:t>N.</w:t>
            </w:r>
          </w:p>
        </w:tc>
        <w:tc>
          <w:tcPr>
            <w:tcW w:w="218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1CB215E" w14:textId="77777777" w:rsidR="00E03F97" w:rsidRPr="00473C91" w:rsidRDefault="00E03F97" w:rsidP="00A64841">
            <w:pPr>
              <w:textAlignment w:val="bottom"/>
              <w:rPr>
                <w:sz w:val="16"/>
                <w:szCs w:val="16"/>
              </w:rPr>
            </w:pPr>
            <w:r w:rsidRPr="00473C91">
              <w:rPr>
                <w:b/>
                <w:bCs/>
                <w:color w:val="000000"/>
                <w:kern w:val="24"/>
                <w:sz w:val="16"/>
                <w:szCs w:val="16"/>
              </w:rPr>
              <w:t>Primer Name</w:t>
            </w:r>
          </w:p>
        </w:tc>
        <w:tc>
          <w:tcPr>
            <w:tcW w:w="408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8CBFF1E" w14:textId="77777777" w:rsidR="00E03F97" w:rsidRPr="00473C91" w:rsidRDefault="00E03F97" w:rsidP="00A64841">
            <w:pPr>
              <w:textAlignment w:val="bottom"/>
              <w:rPr>
                <w:sz w:val="16"/>
                <w:szCs w:val="16"/>
              </w:rPr>
            </w:pPr>
            <w:r w:rsidRPr="00473C91">
              <w:rPr>
                <w:b/>
                <w:bCs/>
                <w:color w:val="000000"/>
                <w:kern w:val="24"/>
                <w:sz w:val="16"/>
                <w:szCs w:val="16"/>
              </w:rPr>
              <w:t>Sequence 5'-3'</w:t>
            </w:r>
          </w:p>
        </w:tc>
        <w:tc>
          <w:tcPr>
            <w:tcW w:w="218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5071849" w14:textId="77777777" w:rsidR="00E03F97" w:rsidRPr="00473C91" w:rsidRDefault="00E03F97" w:rsidP="00A64841">
            <w:pPr>
              <w:textAlignment w:val="bottom"/>
              <w:rPr>
                <w:sz w:val="16"/>
                <w:szCs w:val="16"/>
              </w:rPr>
            </w:pPr>
            <w:r w:rsidRPr="00473C91">
              <w:rPr>
                <w:b/>
                <w:bCs/>
                <w:color w:val="000000"/>
                <w:kern w:val="24"/>
                <w:sz w:val="16"/>
                <w:szCs w:val="16"/>
              </w:rPr>
              <w:t>Target</w:t>
            </w:r>
          </w:p>
        </w:tc>
      </w:tr>
      <w:tr w:rsidR="00E03F97" w:rsidRPr="00473C91" w14:paraId="291E288D" w14:textId="77777777" w:rsidTr="00AF442F">
        <w:trPr>
          <w:trHeight w:val="20"/>
          <w:jc w:val="center"/>
        </w:trPr>
        <w:tc>
          <w:tcPr>
            <w:tcW w:w="92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51F9559C" w14:textId="77777777" w:rsidR="00E03F97" w:rsidRPr="00473C91" w:rsidRDefault="00E03F97" w:rsidP="00A64841">
            <w:pPr>
              <w:rPr>
                <w:sz w:val="16"/>
                <w:szCs w:val="16"/>
              </w:rPr>
            </w:pPr>
          </w:p>
        </w:tc>
        <w:tc>
          <w:tcPr>
            <w:tcW w:w="218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65562B8B" w14:textId="77777777" w:rsidR="00E03F97" w:rsidRPr="00473C91" w:rsidRDefault="00E03F97" w:rsidP="00A64841">
            <w:pPr>
              <w:rPr>
                <w:sz w:val="16"/>
                <w:szCs w:val="16"/>
              </w:rPr>
            </w:pPr>
          </w:p>
        </w:tc>
        <w:tc>
          <w:tcPr>
            <w:tcW w:w="408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35D16696" w14:textId="77777777" w:rsidR="00E03F97" w:rsidRPr="00473C91" w:rsidRDefault="00E03F97" w:rsidP="00A64841">
            <w:pPr>
              <w:rPr>
                <w:sz w:val="16"/>
                <w:szCs w:val="16"/>
              </w:rPr>
            </w:pPr>
          </w:p>
        </w:tc>
        <w:tc>
          <w:tcPr>
            <w:tcW w:w="218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3D596255" w14:textId="77777777" w:rsidR="00E03F97" w:rsidRPr="00473C91" w:rsidRDefault="00E03F97" w:rsidP="00A64841">
            <w:pPr>
              <w:rPr>
                <w:sz w:val="16"/>
                <w:szCs w:val="16"/>
              </w:rPr>
            </w:pPr>
          </w:p>
        </w:tc>
      </w:tr>
      <w:tr w:rsidR="00E03F97" w:rsidRPr="00473C91" w14:paraId="1B9BB28D"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0506829E" w14:textId="77777777" w:rsidR="00E03F97" w:rsidRPr="00473C91" w:rsidRDefault="00E03F97" w:rsidP="00A64841">
            <w:pPr>
              <w:jc w:val="center"/>
              <w:textAlignment w:val="bottom"/>
              <w:rPr>
                <w:sz w:val="16"/>
                <w:szCs w:val="16"/>
              </w:rPr>
            </w:pPr>
            <w:r w:rsidRPr="00473C91">
              <w:rPr>
                <w:b/>
                <w:bCs/>
                <w:color w:val="000000"/>
                <w:kern w:val="24"/>
                <w:sz w:val="16"/>
                <w:szCs w:val="16"/>
              </w:rPr>
              <w:t>1</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5CD8F42" w14:textId="77777777" w:rsidR="00E03F97" w:rsidRPr="00473C91" w:rsidRDefault="00E03F97" w:rsidP="00A64841">
            <w:pPr>
              <w:textAlignment w:val="bottom"/>
              <w:rPr>
                <w:sz w:val="16"/>
                <w:szCs w:val="16"/>
              </w:rPr>
            </w:pPr>
            <w:r w:rsidRPr="00473C91">
              <w:rPr>
                <w:color w:val="000000"/>
                <w:kern w:val="24"/>
                <w:sz w:val="16"/>
                <w:szCs w:val="16"/>
              </w:rPr>
              <w:t>GOI-1-Chl-FW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19FDC918" w14:textId="77777777" w:rsidR="00E03F97" w:rsidRPr="00473C91" w:rsidRDefault="00E03F97" w:rsidP="00A64841">
            <w:pPr>
              <w:textAlignment w:val="bottom"/>
              <w:rPr>
                <w:sz w:val="16"/>
                <w:szCs w:val="16"/>
              </w:rPr>
            </w:pPr>
            <w:r w:rsidRPr="00473C91">
              <w:rPr>
                <w:color w:val="000000"/>
                <w:kern w:val="24"/>
                <w:sz w:val="16"/>
                <w:szCs w:val="16"/>
              </w:rPr>
              <w:t>ATGCCTATTGCTGTAGGAAT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81869B2"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GOI-1</w:t>
            </w:r>
          </w:p>
        </w:tc>
      </w:tr>
      <w:tr w:rsidR="00E03F97" w:rsidRPr="00473C91" w14:paraId="26A708A3"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3F1D7961" w14:textId="77777777" w:rsidR="00E03F97" w:rsidRPr="00473C91" w:rsidRDefault="00E03F97" w:rsidP="00A64841">
            <w:pPr>
              <w:jc w:val="center"/>
              <w:textAlignment w:val="bottom"/>
              <w:rPr>
                <w:sz w:val="16"/>
                <w:szCs w:val="16"/>
              </w:rPr>
            </w:pPr>
            <w:r w:rsidRPr="00473C91">
              <w:rPr>
                <w:b/>
                <w:bCs/>
                <w:color w:val="000000"/>
                <w:kern w:val="24"/>
                <w:sz w:val="16"/>
                <w:szCs w:val="16"/>
              </w:rPr>
              <w:t>2</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8C653E1" w14:textId="77777777" w:rsidR="00E03F97" w:rsidRPr="00473C91" w:rsidRDefault="00E03F97" w:rsidP="00A64841">
            <w:pPr>
              <w:textAlignment w:val="bottom"/>
              <w:rPr>
                <w:sz w:val="16"/>
                <w:szCs w:val="16"/>
              </w:rPr>
            </w:pPr>
            <w:r w:rsidRPr="00473C91">
              <w:rPr>
                <w:color w:val="000000"/>
                <w:kern w:val="24"/>
                <w:sz w:val="16"/>
                <w:szCs w:val="16"/>
              </w:rPr>
              <w:t>GOI-2-Chl-FW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1B8CD02F" w14:textId="77777777" w:rsidR="00E03F97" w:rsidRPr="00473C91" w:rsidRDefault="00E03F97" w:rsidP="00A64841">
            <w:pPr>
              <w:textAlignment w:val="bottom"/>
              <w:rPr>
                <w:sz w:val="16"/>
                <w:szCs w:val="16"/>
              </w:rPr>
            </w:pPr>
            <w:r w:rsidRPr="00473C91">
              <w:rPr>
                <w:color w:val="000000"/>
                <w:kern w:val="24"/>
                <w:sz w:val="16"/>
                <w:szCs w:val="16"/>
              </w:rPr>
              <w:t>ATGAGAATTGCTAAAGTAAGAG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41B4EB4"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GOI-2</w:t>
            </w:r>
          </w:p>
        </w:tc>
      </w:tr>
      <w:tr w:rsidR="00E03F97" w:rsidRPr="00473C91" w14:paraId="4047981B"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103265C" w14:textId="77777777" w:rsidR="00E03F97" w:rsidRPr="00473C91" w:rsidRDefault="00E03F97" w:rsidP="00A64841">
            <w:pPr>
              <w:jc w:val="center"/>
              <w:textAlignment w:val="bottom"/>
              <w:rPr>
                <w:sz w:val="16"/>
                <w:szCs w:val="16"/>
              </w:rPr>
            </w:pPr>
            <w:r w:rsidRPr="00473C91">
              <w:rPr>
                <w:b/>
                <w:bCs/>
                <w:color w:val="000000"/>
                <w:kern w:val="24"/>
                <w:sz w:val="16"/>
                <w:szCs w:val="16"/>
              </w:rPr>
              <w:t>3</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0E38CC3" w14:textId="77777777" w:rsidR="00E03F97" w:rsidRPr="00473C91" w:rsidRDefault="00E03F97" w:rsidP="00A64841">
            <w:pPr>
              <w:textAlignment w:val="bottom"/>
              <w:rPr>
                <w:sz w:val="16"/>
                <w:szCs w:val="16"/>
              </w:rPr>
            </w:pPr>
            <w:r w:rsidRPr="00473C91">
              <w:rPr>
                <w:color w:val="000000"/>
                <w:kern w:val="24"/>
                <w:sz w:val="16"/>
                <w:szCs w:val="16"/>
              </w:rPr>
              <w:t>GOI-3-Chl-FW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49BD9B3" w14:textId="77777777" w:rsidR="00E03F97" w:rsidRPr="00473C91" w:rsidRDefault="00E03F97" w:rsidP="00A64841">
            <w:pPr>
              <w:textAlignment w:val="bottom"/>
              <w:rPr>
                <w:sz w:val="16"/>
                <w:szCs w:val="16"/>
              </w:rPr>
            </w:pPr>
            <w:r w:rsidRPr="00473C91">
              <w:rPr>
                <w:color w:val="000000"/>
                <w:kern w:val="24"/>
                <w:sz w:val="16"/>
                <w:szCs w:val="16"/>
              </w:rPr>
              <w:t>ATGTCTGCTTCTTTACCTGC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9FB7F17"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GOI-3</w:t>
            </w:r>
          </w:p>
        </w:tc>
      </w:tr>
      <w:tr w:rsidR="00E03F97" w:rsidRPr="00473C91" w14:paraId="0BDE2895"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15A31C4D" w14:textId="77777777" w:rsidR="00E03F97" w:rsidRPr="00473C91" w:rsidRDefault="00E03F97" w:rsidP="00A64841">
            <w:pPr>
              <w:jc w:val="center"/>
              <w:textAlignment w:val="bottom"/>
              <w:rPr>
                <w:sz w:val="16"/>
                <w:szCs w:val="16"/>
              </w:rPr>
            </w:pPr>
            <w:r w:rsidRPr="00473C91">
              <w:rPr>
                <w:b/>
                <w:bCs/>
                <w:color w:val="000000"/>
                <w:kern w:val="24"/>
                <w:sz w:val="16"/>
                <w:szCs w:val="16"/>
              </w:rPr>
              <w:t>4</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D817D4E" w14:textId="77777777" w:rsidR="00E03F97" w:rsidRPr="00473C91" w:rsidRDefault="00E03F97" w:rsidP="00A64841">
            <w:pPr>
              <w:textAlignment w:val="bottom"/>
              <w:rPr>
                <w:sz w:val="16"/>
                <w:szCs w:val="16"/>
              </w:rPr>
            </w:pPr>
            <w:r w:rsidRPr="00473C91">
              <w:rPr>
                <w:color w:val="000000"/>
                <w:kern w:val="24"/>
                <w:sz w:val="16"/>
                <w:szCs w:val="16"/>
              </w:rPr>
              <w:t>GOI-4-Chl-FW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BB0F02D" w14:textId="77777777" w:rsidR="00E03F97" w:rsidRPr="00473C91" w:rsidRDefault="00E03F97" w:rsidP="00A64841">
            <w:pPr>
              <w:textAlignment w:val="bottom"/>
              <w:rPr>
                <w:sz w:val="16"/>
                <w:szCs w:val="16"/>
              </w:rPr>
            </w:pPr>
            <w:r w:rsidRPr="00473C91">
              <w:rPr>
                <w:color w:val="000000"/>
                <w:kern w:val="24"/>
                <w:sz w:val="16"/>
                <w:szCs w:val="16"/>
              </w:rPr>
              <w:t>ATGTCTGCTTCTTTACCTGC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DFADC32"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GOI-4</w:t>
            </w:r>
          </w:p>
        </w:tc>
      </w:tr>
      <w:tr w:rsidR="00E03F97" w:rsidRPr="00473C91" w14:paraId="0B8BFE2D"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64C79B5E" w14:textId="77777777" w:rsidR="00E03F97" w:rsidRPr="00473C91" w:rsidRDefault="00E03F97" w:rsidP="00A64841">
            <w:pPr>
              <w:jc w:val="center"/>
              <w:textAlignment w:val="bottom"/>
              <w:rPr>
                <w:sz w:val="16"/>
                <w:szCs w:val="16"/>
              </w:rPr>
            </w:pPr>
            <w:r w:rsidRPr="00473C91">
              <w:rPr>
                <w:b/>
                <w:bCs/>
                <w:color w:val="000000"/>
                <w:kern w:val="24"/>
                <w:sz w:val="16"/>
                <w:szCs w:val="16"/>
              </w:rPr>
              <w:t>5</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8A04AAD" w14:textId="77777777" w:rsidR="00E03F97" w:rsidRPr="00473C91" w:rsidRDefault="00E03F97" w:rsidP="00A64841">
            <w:pPr>
              <w:textAlignment w:val="bottom"/>
              <w:rPr>
                <w:sz w:val="16"/>
                <w:szCs w:val="16"/>
              </w:rPr>
            </w:pPr>
            <w:proofErr w:type="gramStart"/>
            <w:r w:rsidRPr="00473C91">
              <w:rPr>
                <w:color w:val="000000"/>
                <w:kern w:val="24"/>
                <w:sz w:val="16"/>
                <w:szCs w:val="16"/>
              </w:rPr>
              <w:t>aadA</w:t>
            </w:r>
            <w:proofErr w:type="gramEnd"/>
            <w:r w:rsidRPr="00473C91">
              <w:rPr>
                <w:color w:val="000000"/>
                <w:kern w:val="24"/>
                <w:sz w:val="16"/>
                <w:szCs w:val="16"/>
              </w:rPr>
              <w:t>-full-FW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185DAD69" w14:textId="77777777" w:rsidR="00E03F97" w:rsidRPr="00473C91" w:rsidRDefault="00E03F97" w:rsidP="00A64841">
            <w:pPr>
              <w:textAlignment w:val="bottom"/>
              <w:rPr>
                <w:sz w:val="16"/>
                <w:szCs w:val="16"/>
              </w:rPr>
            </w:pPr>
            <w:r w:rsidRPr="00473C91">
              <w:rPr>
                <w:color w:val="000000"/>
                <w:kern w:val="24"/>
                <w:sz w:val="16"/>
                <w:szCs w:val="16"/>
              </w:rPr>
              <w:t>ATGGCAGAAGCGGTGATC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CD25176"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aadA</w:t>
            </w:r>
          </w:p>
        </w:tc>
      </w:tr>
      <w:tr w:rsidR="00E03F97" w:rsidRPr="00473C91" w14:paraId="4188E200"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14A2C3D1" w14:textId="77777777" w:rsidR="00E03F97" w:rsidRPr="00473C91" w:rsidRDefault="00E03F97" w:rsidP="00A64841">
            <w:pPr>
              <w:jc w:val="center"/>
              <w:textAlignment w:val="bottom"/>
              <w:rPr>
                <w:sz w:val="16"/>
                <w:szCs w:val="16"/>
              </w:rPr>
            </w:pPr>
            <w:r w:rsidRPr="00473C91">
              <w:rPr>
                <w:b/>
                <w:bCs/>
                <w:color w:val="000000"/>
                <w:kern w:val="24"/>
                <w:sz w:val="16"/>
                <w:szCs w:val="16"/>
              </w:rPr>
              <w:t>6</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33ED6A2" w14:textId="77777777" w:rsidR="00E03F97" w:rsidRPr="00473C91" w:rsidRDefault="00E03F97" w:rsidP="00A64841">
            <w:pPr>
              <w:textAlignment w:val="bottom"/>
              <w:rPr>
                <w:sz w:val="16"/>
                <w:szCs w:val="16"/>
              </w:rPr>
            </w:pPr>
            <w:r w:rsidRPr="00473C91">
              <w:rPr>
                <w:color w:val="000000"/>
                <w:kern w:val="24"/>
                <w:sz w:val="16"/>
                <w:szCs w:val="16"/>
              </w:rPr>
              <w:t>PaccD-FW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CBCD70C" w14:textId="77777777" w:rsidR="00E03F97" w:rsidRPr="00473C91" w:rsidRDefault="00E03F97" w:rsidP="00A64841">
            <w:pPr>
              <w:textAlignment w:val="bottom"/>
              <w:rPr>
                <w:sz w:val="16"/>
                <w:szCs w:val="16"/>
              </w:rPr>
            </w:pPr>
            <w:r w:rsidRPr="00473C91">
              <w:rPr>
                <w:color w:val="000000"/>
                <w:kern w:val="24"/>
                <w:sz w:val="16"/>
                <w:szCs w:val="16"/>
              </w:rPr>
              <w:t>GGAGCGATGCGAATTTGACA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392CB2A" w14:textId="77777777" w:rsidR="00E03F97" w:rsidRPr="00473C91" w:rsidRDefault="00E03F97" w:rsidP="00A64841">
            <w:pPr>
              <w:textAlignment w:val="bottom"/>
              <w:rPr>
                <w:sz w:val="16"/>
                <w:szCs w:val="16"/>
              </w:rPr>
            </w:pPr>
            <w:proofErr w:type="gramStart"/>
            <w:r w:rsidRPr="00473C91">
              <w:rPr>
                <w:i/>
                <w:iCs/>
                <w:color w:val="000000"/>
                <w:kern w:val="24"/>
                <w:sz w:val="16"/>
                <w:szCs w:val="16"/>
              </w:rPr>
              <w:t>accD</w:t>
            </w:r>
            <w:proofErr w:type="gramEnd"/>
            <w:r w:rsidRPr="00473C91">
              <w:rPr>
                <w:color w:val="000000"/>
                <w:kern w:val="24"/>
                <w:sz w:val="16"/>
                <w:szCs w:val="16"/>
              </w:rPr>
              <w:t xml:space="preserve"> promoter</w:t>
            </w:r>
          </w:p>
        </w:tc>
      </w:tr>
      <w:tr w:rsidR="00E03F97" w:rsidRPr="00473C91" w14:paraId="07682AC6"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3B52E860" w14:textId="77777777" w:rsidR="00E03F97" w:rsidRPr="00473C91" w:rsidRDefault="00E03F97" w:rsidP="00A64841">
            <w:pPr>
              <w:jc w:val="center"/>
              <w:textAlignment w:val="bottom"/>
              <w:rPr>
                <w:sz w:val="16"/>
                <w:szCs w:val="16"/>
              </w:rPr>
            </w:pPr>
            <w:r w:rsidRPr="00473C91">
              <w:rPr>
                <w:b/>
                <w:bCs/>
                <w:color w:val="000000"/>
                <w:kern w:val="24"/>
                <w:sz w:val="16"/>
                <w:szCs w:val="16"/>
              </w:rPr>
              <w:t>7</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6A98490" w14:textId="77777777" w:rsidR="00E03F97" w:rsidRPr="00473C91" w:rsidRDefault="00E03F97" w:rsidP="00A64841">
            <w:pPr>
              <w:textAlignment w:val="bottom"/>
              <w:rPr>
                <w:sz w:val="16"/>
                <w:szCs w:val="16"/>
              </w:rPr>
            </w:pPr>
            <w:r w:rsidRPr="00473C91">
              <w:rPr>
                <w:color w:val="000000"/>
                <w:kern w:val="24"/>
                <w:sz w:val="16"/>
                <w:szCs w:val="16"/>
              </w:rPr>
              <w:t>IEE-FW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604F7269" w14:textId="77777777" w:rsidR="00E03F97" w:rsidRPr="00473C91" w:rsidRDefault="00E03F97" w:rsidP="00A64841">
            <w:pPr>
              <w:textAlignment w:val="bottom"/>
              <w:rPr>
                <w:sz w:val="16"/>
                <w:szCs w:val="16"/>
              </w:rPr>
            </w:pPr>
            <w:r w:rsidRPr="00473C91">
              <w:rPr>
                <w:color w:val="000000"/>
                <w:kern w:val="24"/>
                <w:sz w:val="16"/>
                <w:szCs w:val="16"/>
              </w:rPr>
              <w:t>GGAGTAGGATCGTTTATTTACA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2E507C6" w14:textId="77777777" w:rsidR="00E03F97" w:rsidRPr="00473C91" w:rsidRDefault="00E03F97" w:rsidP="00A64841">
            <w:pPr>
              <w:textAlignment w:val="bottom"/>
              <w:rPr>
                <w:sz w:val="16"/>
                <w:szCs w:val="16"/>
              </w:rPr>
            </w:pPr>
            <w:proofErr w:type="gramStart"/>
            <w:r w:rsidRPr="00473C91">
              <w:rPr>
                <w:color w:val="000000"/>
                <w:kern w:val="24"/>
                <w:sz w:val="16"/>
                <w:szCs w:val="16"/>
              </w:rPr>
              <w:t>intercistronic</w:t>
            </w:r>
            <w:proofErr w:type="gramEnd"/>
            <w:r w:rsidRPr="00473C91">
              <w:rPr>
                <w:color w:val="000000"/>
                <w:kern w:val="24"/>
                <w:sz w:val="16"/>
                <w:szCs w:val="16"/>
              </w:rPr>
              <w:t xml:space="preserve"> expression element (IEE)</w:t>
            </w:r>
          </w:p>
        </w:tc>
      </w:tr>
      <w:tr w:rsidR="00E03F97" w:rsidRPr="00473C91" w14:paraId="3286D7EB"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23D9A5D" w14:textId="77777777" w:rsidR="00E03F97" w:rsidRPr="00473C91" w:rsidRDefault="00E03F97" w:rsidP="00A64841">
            <w:pPr>
              <w:jc w:val="center"/>
              <w:textAlignment w:val="bottom"/>
              <w:rPr>
                <w:sz w:val="16"/>
                <w:szCs w:val="16"/>
              </w:rPr>
            </w:pPr>
            <w:r w:rsidRPr="00473C91">
              <w:rPr>
                <w:b/>
                <w:bCs/>
                <w:color w:val="000000"/>
                <w:kern w:val="24"/>
                <w:sz w:val="16"/>
                <w:szCs w:val="16"/>
              </w:rPr>
              <w:t>8</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057B09C" w14:textId="77777777" w:rsidR="00E03F97" w:rsidRPr="00473C91" w:rsidRDefault="00E03F97" w:rsidP="00A64841">
            <w:pPr>
              <w:textAlignment w:val="bottom"/>
              <w:rPr>
                <w:sz w:val="16"/>
                <w:szCs w:val="16"/>
              </w:rPr>
            </w:pPr>
            <w:r w:rsidRPr="00473C91">
              <w:rPr>
                <w:color w:val="000000"/>
                <w:kern w:val="24"/>
                <w:sz w:val="16"/>
                <w:szCs w:val="16"/>
              </w:rPr>
              <w:t>PpsbA-FW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4F1F2DCF" w14:textId="77777777" w:rsidR="00E03F97" w:rsidRPr="00473C91" w:rsidRDefault="00E03F97" w:rsidP="00A64841">
            <w:pPr>
              <w:textAlignment w:val="bottom"/>
              <w:rPr>
                <w:sz w:val="16"/>
                <w:szCs w:val="16"/>
              </w:rPr>
            </w:pPr>
            <w:r w:rsidRPr="00473C91">
              <w:rPr>
                <w:color w:val="000000"/>
                <w:kern w:val="24"/>
                <w:sz w:val="16"/>
                <w:szCs w:val="16"/>
              </w:rPr>
              <w:t>GGAGAATAAAAAGCCTTCCATT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A2D2F91" w14:textId="77777777" w:rsidR="00E03F97" w:rsidRPr="00473C91" w:rsidRDefault="00E03F97" w:rsidP="00A64841">
            <w:pPr>
              <w:textAlignment w:val="bottom"/>
              <w:rPr>
                <w:sz w:val="16"/>
                <w:szCs w:val="16"/>
              </w:rPr>
            </w:pPr>
            <w:proofErr w:type="gramStart"/>
            <w:r w:rsidRPr="00473C91">
              <w:rPr>
                <w:i/>
                <w:iCs/>
                <w:color w:val="000000"/>
                <w:kern w:val="24"/>
                <w:sz w:val="16"/>
                <w:szCs w:val="16"/>
              </w:rPr>
              <w:t>psbA</w:t>
            </w:r>
            <w:proofErr w:type="gramEnd"/>
            <w:r w:rsidRPr="00473C91">
              <w:rPr>
                <w:color w:val="000000"/>
                <w:kern w:val="24"/>
                <w:sz w:val="16"/>
                <w:szCs w:val="16"/>
              </w:rPr>
              <w:t xml:space="preserve"> promoter</w:t>
            </w:r>
          </w:p>
        </w:tc>
      </w:tr>
      <w:tr w:rsidR="00E03F97" w:rsidRPr="00473C91" w14:paraId="1F6FA724"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A163127" w14:textId="77777777" w:rsidR="00E03F97" w:rsidRPr="00473C91" w:rsidRDefault="00E03F97" w:rsidP="00A64841">
            <w:pPr>
              <w:jc w:val="center"/>
              <w:textAlignment w:val="bottom"/>
              <w:rPr>
                <w:sz w:val="16"/>
                <w:szCs w:val="16"/>
              </w:rPr>
            </w:pPr>
            <w:r w:rsidRPr="00473C91">
              <w:rPr>
                <w:b/>
                <w:bCs/>
                <w:color w:val="000000"/>
                <w:kern w:val="24"/>
                <w:sz w:val="16"/>
                <w:szCs w:val="16"/>
              </w:rPr>
              <w:t>9</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0689CC1" w14:textId="77777777" w:rsidR="00E03F97" w:rsidRPr="00473C91" w:rsidRDefault="00E03F97" w:rsidP="00A64841">
            <w:pPr>
              <w:textAlignment w:val="bottom"/>
              <w:rPr>
                <w:sz w:val="16"/>
                <w:szCs w:val="16"/>
              </w:rPr>
            </w:pPr>
            <w:r w:rsidRPr="00473C91">
              <w:rPr>
                <w:color w:val="000000"/>
                <w:kern w:val="24"/>
                <w:sz w:val="16"/>
                <w:szCs w:val="16"/>
              </w:rPr>
              <w:t>Int-St-trnG-trnfM-FW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08526E0F" w14:textId="77777777" w:rsidR="00E03F97" w:rsidRPr="00473C91" w:rsidRDefault="00E03F97" w:rsidP="00A64841">
            <w:pPr>
              <w:textAlignment w:val="bottom"/>
              <w:rPr>
                <w:sz w:val="16"/>
                <w:szCs w:val="16"/>
              </w:rPr>
            </w:pPr>
            <w:r w:rsidRPr="00473C91">
              <w:rPr>
                <w:color w:val="000000"/>
                <w:kern w:val="24"/>
                <w:sz w:val="16"/>
                <w:szCs w:val="16"/>
              </w:rPr>
              <w:t>CTATCCGCCCAAGATCCAAGATAAAG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D54F609" w14:textId="77777777" w:rsidR="00E03F97" w:rsidRPr="00473C91" w:rsidRDefault="00E03F97" w:rsidP="00A64841">
            <w:pPr>
              <w:textAlignment w:val="bottom"/>
              <w:rPr>
                <w:sz w:val="16"/>
                <w:szCs w:val="16"/>
              </w:rPr>
            </w:pPr>
            <w:proofErr w:type="gramStart"/>
            <w:r w:rsidRPr="00473C91">
              <w:rPr>
                <w:i/>
                <w:iCs/>
                <w:color w:val="000000"/>
                <w:kern w:val="24"/>
                <w:sz w:val="16"/>
                <w:szCs w:val="16"/>
              </w:rPr>
              <w:t>trnG</w:t>
            </w:r>
            <w:proofErr w:type="gramEnd"/>
            <w:r w:rsidRPr="00473C91">
              <w:rPr>
                <w:color w:val="000000"/>
                <w:kern w:val="24"/>
                <w:sz w:val="16"/>
                <w:szCs w:val="16"/>
              </w:rPr>
              <w:t xml:space="preserve"> of plastome</w:t>
            </w:r>
          </w:p>
        </w:tc>
      </w:tr>
      <w:tr w:rsidR="00E03F97" w:rsidRPr="00473C91" w14:paraId="48AEB26B"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196BCAD3" w14:textId="77777777" w:rsidR="00E03F97" w:rsidRPr="00473C91" w:rsidRDefault="00E03F97" w:rsidP="00A64841">
            <w:pPr>
              <w:jc w:val="center"/>
              <w:textAlignment w:val="bottom"/>
              <w:rPr>
                <w:sz w:val="16"/>
                <w:szCs w:val="16"/>
              </w:rPr>
            </w:pPr>
            <w:r w:rsidRPr="00473C91">
              <w:rPr>
                <w:b/>
                <w:bCs/>
                <w:color w:val="000000"/>
                <w:kern w:val="24"/>
                <w:sz w:val="16"/>
                <w:szCs w:val="16"/>
              </w:rPr>
              <w:t>10</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750C3B6" w14:textId="77777777" w:rsidR="00E03F97" w:rsidRPr="00473C91" w:rsidRDefault="00E03F97" w:rsidP="00A64841">
            <w:pPr>
              <w:textAlignment w:val="bottom"/>
              <w:rPr>
                <w:sz w:val="16"/>
                <w:szCs w:val="16"/>
              </w:rPr>
            </w:pPr>
            <w:r w:rsidRPr="00473C91">
              <w:rPr>
                <w:color w:val="000000"/>
                <w:kern w:val="24"/>
                <w:sz w:val="16"/>
                <w:szCs w:val="16"/>
              </w:rPr>
              <w:t>Lux-C-FW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0710CC2" w14:textId="77777777" w:rsidR="00E03F97" w:rsidRPr="00473C91" w:rsidRDefault="00E03F97" w:rsidP="00A64841">
            <w:pPr>
              <w:textAlignment w:val="bottom"/>
              <w:rPr>
                <w:sz w:val="16"/>
                <w:szCs w:val="16"/>
              </w:rPr>
            </w:pPr>
            <w:r w:rsidRPr="00473C91">
              <w:rPr>
                <w:color w:val="000000"/>
                <w:kern w:val="24"/>
                <w:sz w:val="16"/>
                <w:szCs w:val="16"/>
              </w:rPr>
              <w:t>CTGAACATGCTCCTTCTCATGC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1C03610B"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Lux-C</w:t>
            </w:r>
          </w:p>
        </w:tc>
      </w:tr>
      <w:tr w:rsidR="00E03F97" w:rsidRPr="00473C91" w14:paraId="36486EE9"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0FFA163" w14:textId="77777777" w:rsidR="00E03F97" w:rsidRPr="00473C91" w:rsidRDefault="00E03F97" w:rsidP="00A64841">
            <w:pPr>
              <w:jc w:val="center"/>
              <w:textAlignment w:val="bottom"/>
              <w:rPr>
                <w:sz w:val="16"/>
                <w:szCs w:val="16"/>
              </w:rPr>
            </w:pPr>
            <w:r w:rsidRPr="00473C91">
              <w:rPr>
                <w:b/>
                <w:bCs/>
                <w:color w:val="000000"/>
                <w:kern w:val="24"/>
                <w:sz w:val="16"/>
                <w:szCs w:val="16"/>
              </w:rPr>
              <w:t>11</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19DF5019" w14:textId="77777777" w:rsidR="00E03F97" w:rsidRPr="00473C91" w:rsidRDefault="00E03F97" w:rsidP="00A64841">
            <w:pPr>
              <w:textAlignment w:val="bottom"/>
              <w:rPr>
                <w:sz w:val="16"/>
                <w:szCs w:val="16"/>
              </w:rPr>
            </w:pPr>
            <w:r w:rsidRPr="00473C91">
              <w:rPr>
                <w:color w:val="000000"/>
                <w:kern w:val="24"/>
                <w:sz w:val="16"/>
                <w:szCs w:val="16"/>
              </w:rPr>
              <w:t>Lux-D-FW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27108FBF" w14:textId="77777777" w:rsidR="00E03F97" w:rsidRPr="00473C91" w:rsidRDefault="00E03F97" w:rsidP="00A64841">
            <w:pPr>
              <w:textAlignment w:val="bottom"/>
              <w:rPr>
                <w:sz w:val="16"/>
                <w:szCs w:val="16"/>
              </w:rPr>
            </w:pPr>
            <w:r w:rsidRPr="00473C91">
              <w:rPr>
                <w:color w:val="000000"/>
                <w:kern w:val="24"/>
                <w:sz w:val="16"/>
                <w:szCs w:val="16"/>
              </w:rPr>
              <w:t>TGGATCATTTTGCTGGATTAGCTG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16762DC"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Lux-D</w:t>
            </w:r>
          </w:p>
        </w:tc>
      </w:tr>
      <w:tr w:rsidR="00E03F97" w:rsidRPr="00473C91" w14:paraId="6FDBE6AD"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13D3A415" w14:textId="77777777" w:rsidR="00E03F97" w:rsidRPr="00473C91" w:rsidRDefault="00E03F97" w:rsidP="00A64841">
            <w:pPr>
              <w:jc w:val="center"/>
              <w:textAlignment w:val="bottom"/>
              <w:rPr>
                <w:sz w:val="16"/>
                <w:szCs w:val="16"/>
              </w:rPr>
            </w:pPr>
            <w:r w:rsidRPr="00473C91">
              <w:rPr>
                <w:b/>
                <w:bCs/>
                <w:color w:val="000000"/>
                <w:kern w:val="24"/>
                <w:sz w:val="16"/>
                <w:szCs w:val="16"/>
              </w:rPr>
              <w:t>12</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94A7F63" w14:textId="77777777" w:rsidR="00E03F97" w:rsidRPr="00473C91" w:rsidRDefault="00E03F97" w:rsidP="00A64841">
            <w:pPr>
              <w:textAlignment w:val="bottom"/>
              <w:rPr>
                <w:sz w:val="16"/>
                <w:szCs w:val="16"/>
              </w:rPr>
            </w:pPr>
            <w:r w:rsidRPr="00473C91">
              <w:rPr>
                <w:color w:val="000000"/>
                <w:kern w:val="24"/>
                <w:sz w:val="16"/>
                <w:szCs w:val="16"/>
              </w:rPr>
              <w:t>Lux-A-FW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7A05D6EC" w14:textId="77777777" w:rsidR="00E03F97" w:rsidRPr="00473C91" w:rsidRDefault="00E03F97" w:rsidP="00A64841">
            <w:pPr>
              <w:textAlignment w:val="bottom"/>
              <w:rPr>
                <w:sz w:val="16"/>
                <w:szCs w:val="16"/>
              </w:rPr>
            </w:pPr>
            <w:r w:rsidRPr="00473C91">
              <w:rPr>
                <w:color w:val="000000"/>
                <w:kern w:val="24"/>
                <w:sz w:val="16"/>
                <w:szCs w:val="16"/>
              </w:rPr>
              <w:t>CAACCTCCTGGAGAATCTCATCA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D131365"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Lux-A</w:t>
            </w:r>
          </w:p>
        </w:tc>
      </w:tr>
      <w:tr w:rsidR="00E03F97" w:rsidRPr="00473C91" w14:paraId="763C8AFB"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622D64A5" w14:textId="77777777" w:rsidR="00E03F97" w:rsidRPr="00473C91" w:rsidRDefault="00E03F97" w:rsidP="00A64841">
            <w:pPr>
              <w:jc w:val="center"/>
              <w:textAlignment w:val="bottom"/>
              <w:rPr>
                <w:sz w:val="16"/>
                <w:szCs w:val="16"/>
              </w:rPr>
            </w:pPr>
            <w:r w:rsidRPr="00473C91">
              <w:rPr>
                <w:b/>
                <w:bCs/>
                <w:color w:val="000000"/>
                <w:kern w:val="24"/>
                <w:sz w:val="16"/>
                <w:szCs w:val="16"/>
              </w:rPr>
              <w:t>13</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27AFA11" w14:textId="77777777" w:rsidR="00E03F97" w:rsidRPr="00473C91" w:rsidRDefault="00E03F97" w:rsidP="00A64841">
            <w:pPr>
              <w:textAlignment w:val="bottom"/>
              <w:rPr>
                <w:sz w:val="16"/>
                <w:szCs w:val="16"/>
              </w:rPr>
            </w:pPr>
            <w:r w:rsidRPr="00473C91">
              <w:rPr>
                <w:color w:val="000000"/>
                <w:kern w:val="24"/>
                <w:sz w:val="16"/>
                <w:szCs w:val="16"/>
              </w:rPr>
              <w:t>Lux-B-FW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42D815C6" w14:textId="77777777" w:rsidR="00E03F97" w:rsidRPr="00473C91" w:rsidRDefault="00E03F97" w:rsidP="00A64841">
            <w:pPr>
              <w:textAlignment w:val="bottom"/>
              <w:rPr>
                <w:sz w:val="16"/>
                <w:szCs w:val="16"/>
              </w:rPr>
            </w:pPr>
            <w:r w:rsidRPr="00473C91">
              <w:rPr>
                <w:color w:val="000000"/>
                <w:kern w:val="24"/>
                <w:sz w:val="16"/>
                <w:szCs w:val="16"/>
              </w:rPr>
              <w:t>CTTCTCAACAACAACAATTTGAAGC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6C81E3A"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Lux-B</w:t>
            </w:r>
          </w:p>
        </w:tc>
      </w:tr>
      <w:tr w:rsidR="00E03F97" w:rsidRPr="00473C91" w14:paraId="128F7378"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0BACBF64" w14:textId="77777777" w:rsidR="00E03F97" w:rsidRPr="00473C91" w:rsidRDefault="00E03F97" w:rsidP="00A64841">
            <w:pPr>
              <w:jc w:val="center"/>
              <w:textAlignment w:val="bottom"/>
              <w:rPr>
                <w:sz w:val="16"/>
                <w:szCs w:val="16"/>
              </w:rPr>
            </w:pPr>
            <w:r w:rsidRPr="00473C91">
              <w:rPr>
                <w:b/>
                <w:bCs/>
                <w:color w:val="000000"/>
                <w:kern w:val="24"/>
                <w:sz w:val="16"/>
                <w:szCs w:val="16"/>
              </w:rPr>
              <w:t>14</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D370AB5" w14:textId="77777777" w:rsidR="00E03F97" w:rsidRPr="00473C91" w:rsidRDefault="00E03F97" w:rsidP="00A64841">
            <w:pPr>
              <w:textAlignment w:val="bottom"/>
              <w:rPr>
                <w:sz w:val="16"/>
                <w:szCs w:val="16"/>
              </w:rPr>
            </w:pPr>
            <w:r w:rsidRPr="00473C91">
              <w:rPr>
                <w:color w:val="000000"/>
                <w:kern w:val="24"/>
                <w:sz w:val="16"/>
                <w:szCs w:val="16"/>
              </w:rPr>
              <w:t>Lux-E-FW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43A2C87A" w14:textId="77777777" w:rsidR="00E03F97" w:rsidRPr="00473C91" w:rsidRDefault="00E03F97" w:rsidP="00A64841">
            <w:pPr>
              <w:textAlignment w:val="bottom"/>
              <w:rPr>
                <w:sz w:val="16"/>
                <w:szCs w:val="16"/>
              </w:rPr>
            </w:pPr>
            <w:r w:rsidRPr="00473C91">
              <w:rPr>
                <w:color w:val="000000"/>
                <w:kern w:val="24"/>
                <w:sz w:val="16"/>
                <w:szCs w:val="16"/>
              </w:rPr>
              <w:t>GGGACCTGATAGATTTTCTGCTTC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6F1BA93"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Lux-E</w:t>
            </w:r>
          </w:p>
        </w:tc>
      </w:tr>
      <w:tr w:rsidR="00E03F97" w:rsidRPr="00473C91" w14:paraId="5021F61F"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244D82CF" w14:textId="77777777" w:rsidR="00E03F97" w:rsidRPr="00473C91" w:rsidRDefault="00E03F97" w:rsidP="00A64841">
            <w:pPr>
              <w:jc w:val="center"/>
              <w:textAlignment w:val="bottom"/>
              <w:rPr>
                <w:sz w:val="16"/>
                <w:szCs w:val="16"/>
              </w:rPr>
            </w:pPr>
            <w:r w:rsidRPr="00473C91">
              <w:rPr>
                <w:b/>
                <w:bCs/>
                <w:color w:val="000000"/>
                <w:kern w:val="24"/>
                <w:sz w:val="16"/>
                <w:szCs w:val="16"/>
              </w:rPr>
              <w:t>15</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CA00C3A" w14:textId="77777777" w:rsidR="00E03F97" w:rsidRPr="00473C91" w:rsidRDefault="00E03F97" w:rsidP="00A64841">
            <w:pPr>
              <w:textAlignment w:val="bottom"/>
              <w:rPr>
                <w:sz w:val="16"/>
                <w:szCs w:val="16"/>
              </w:rPr>
            </w:pPr>
            <w:r w:rsidRPr="00473C91">
              <w:rPr>
                <w:color w:val="000000"/>
                <w:kern w:val="24"/>
                <w:sz w:val="16"/>
                <w:szCs w:val="16"/>
              </w:rPr>
              <w:t>Lux-G-FW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3301DC6C" w14:textId="77777777" w:rsidR="00E03F97" w:rsidRPr="00473C91" w:rsidRDefault="00E03F97" w:rsidP="00A64841">
            <w:pPr>
              <w:textAlignment w:val="bottom"/>
              <w:rPr>
                <w:sz w:val="16"/>
                <w:szCs w:val="16"/>
              </w:rPr>
            </w:pPr>
            <w:r w:rsidRPr="00473C91">
              <w:rPr>
                <w:color w:val="000000"/>
                <w:kern w:val="24"/>
                <w:sz w:val="16"/>
                <w:szCs w:val="16"/>
              </w:rPr>
              <w:t>GGAGGATCTGTAAAAGAATCTGCT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971DC6B"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Lux-G</w:t>
            </w:r>
          </w:p>
        </w:tc>
      </w:tr>
      <w:tr w:rsidR="00E03F97" w:rsidRPr="00473C91" w14:paraId="5847745C"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1EBE9C4" w14:textId="77777777" w:rsidR="00E03F97" w:rsidRPr="00473C91" w:rsidRDefault="00E03F97" w:rsidP="00A64841">
            <w:pPr>
              <w:jc w:val="center"/>
              <w:textAlignment w:val="bottom"/>
              <w:rPr>
                <w:sz w:val="16"/>
                <w:szCs w:val="16"/>
              </w:rPr>
            </w:pPr>
            <w:r w:rsidRPr="00473C91">
              <w:rPr>
                <w:b/>
                <w:bCs/>
                <w:color w:val="000000"/>
                <w:kern w:val="24"/>
                <w:sz w:val="16"/>
                <w:szCs w:val="16"/>
              </w:rPr>
              <w:t>16</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1273CA44" w14:textId="77777777" w:rsidR="00E03F97" w:rsidRPr="00473C91" w:rsidRDefault="00E03F97" w:rsidP="00A64841">
            <w:pPr>
              <w:textAlignment w:val="bottom"/>
              <w:rPr>
                <w:sz w:val="16"/>
                <w:szCs w:val="16"/>
              </w:rPr>
            </w:pPr>
            <w:proofErr w:type="gramStart"/>
            <w:r w:rsidRPr="00473C91">
              <w:rPr>
                <w:color w:val="000000"/>
                <w:kern w:val="24"/>
                <w:sz w:val="16"/>
                <w:szCs w:val="16"/>
              </w:rPr>
              <w:t>aadA</w:t>
            </w:r>
            <w:proofErr w:type="gramEnd"/>
            <w:r w:rsidRPr="00473C91">
              <w:rPr>
                <w:color w:val="000000"/>
                <w:kern w:val="24"/>
                <w:sz w:val="16"/>
                <w:szCs w:val="16"/>
              </w:rPr>
              <w:t>-frag-FW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7F233FCE" w14:textId="77777777" w:rsidR="00E03F97" w:rsidRPr="00473C91" w:rsidRDefault="00E03F97" w:rsidP="00A64841">
            <w:pPr>
              <w:textAlignment w:val="bottom"/>
              <w:rPr>
                <w:sz w:val="16"/>
                <w:szCs w:val="16"/>
              </w:rPr>
            </w:pPr>
            <w:r w:rsidRPr="00473C91">
              <w:rPr>
                <w:color w:val="000000"/>
                <w:kern w:val="24"/>
                <w:sz w:val="16"/>
                <w:szCs w:val="16"/>
              </w:rPr>
              <w:t>GTGCACGACGACATCATTCC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653CF61"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aadA</w:t>
            </w:r>
          </w:p>
        </w:tc>
      </w:tr>
      <w:tr w:rsidR="00E03F97" w:rsidRPr="00473C91" w14:paraId="7BAEF99E"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847C922" w14:textId="77777777" w:rsidR="00E03F97" w:rsidRPr="00473C91" w:rsidRDefault="00E03F97" w:rsidP="00A64841">
            <w:pPr>
              <w:jc w:val="center"/>
              <w:textAlignment w:val="bottom"/>
              <w:rPr>
                <w:sz w:val="16"/>
                <w:szCs w:val="16"/>
              </w:rPr>
            </w:pPr>
            <w:r w:rsidRPr="00473C91">
              <w:rPr>
                <w:b/>
                <w:bCs/>
                <w:color w:val="000000"/>
                <w:kern w:val="24"/>
                <w:sz w:val="16"/>
                <w:szCs w:val="16"/>
              </w:rPr>
              <w:t>17</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4FC03C8" w14:textId="77777777" w:rsidR="00E03F97" w:rsidRPr="00473C91" w:rsidRDefault="00E03F97" w:rsidP="00A64841">
            <w:pPr>
              <w:textAlignment w:val="bottom"/>
              <w:rPr>
                <w:sz w:val="16"/>
                <w:szCs w:val="16"/>
              </w:rPr>
            </w:pPr>
            <w:proofErr w:type="gramStart"/>
            <w:r w:rsidRPr="00473C91">
              <w:rPr>
                <w:color w:val="000000"/>
                <w:kern w:val="24"/>
                <w:sz w:val="16"/>
                <w:szCs w:val="16"/>
              </w:rPr>
              <w:t>mEmerald</w:t>
            </w:r>
            <w:proofErr w:type="gramEnd"/>
            <w:r w:rsidRPr="00473C91">
              <w:rPr>
                <w:color w:val="000000"/>
                <w:kern w:val="24"/>
                <w:sz w:val="16"/>
                <w:szCs w:val="16"/>
              </w:rPr>
              <w:t>-frag-FW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329CEBF" w14:textId="77777777" w:rsidR="00E03F97" w:rsidRPr="00473C91" w:rsidRDefault="00E03F97" w:rsidP="00A64841">
            <w:pPr>
              <w:textAlignment w:val="bottom"/>
              <w:rPr>
                <w:sz w:val="16"/>
                <w:szCs w:val="16"/>
              </w:rPr>
            </w:pPr>
            <w:r w:rsidRPr="00473C91">
              <w:rPr>
                <w:color w:val="000000"/>
                <w:kern w:val="24"/>
                <w:sz w:val="16"/>
                <w:szCs w:val="16"/>
              </w:rPr>
              <w:t>GTGACCACCTTGACCTACGG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5ED4CFB" w14:textId="77777777" w:rsidR="00E03F97" w:rsidRPr="00473C91" w:rsidRDefault="00E03F97" w:rsidP="00A64841">
            <w:pPr>
              <w:textAlignment w:val="bottom"/>
              <w:rPr>
                <w:sz w:val="16"/>
                <w:szCs w:val="16"/>
              </w:rPr>
            </w:pPr>
            <w:proofErr w:type="gramStart"/>
            <w:r w:rsidRPr="00473C91">
              <w:rPr>
                <w:color w:val="000000"/>
                <w:kern w:val="24"/>
                <w:sz w:val="16"/>
                <w:szCs w:val="16"/>
              </w:rPr>
              <w:t>portion</w:t>
            </w:r>
            <w:proofErr w:type="gramEnd"/>
            <w:r w:rsidRPr="00473C91">
              <w:rPr>
                <w:color w:val="000000"/>
                <w:kern w:val="24"/>
                <w:sz w:val="16"/>
                <w:szCs w:val="16"/>
              </w:rPr>
              <w:t xml:space="preserve"> of </w:t>
            </w:r>
            <w:r w:rsidRPr="00473C91">
              <w:rPr>
                <w:i/>
                <w:iCs/>
                <w:color w:val="000000"/>
                <w:kern w:val="24"/>
                <w:sz w:val="16"/>
                <w:szCs w:val="16"/>
              </w:rPr>
              <w:t>mEmerald</w:t>
            </w:r>
          </w:p>
        </w:tc>
      </w:tr>
      <w:tr w:rsidR="00E03F97" w:rsidRPr="00473C91" w14:paraId="0BD408A6"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02AB2AB2" w14:textId="77777777" w:rsidR="00E03F97" w:rsidRPr="00473C91" w:rsidRDefault="00E03F97" w:rsidP="00A64841">
            <w:pPr>
              <w:jc w:val="center"/>
              <w:textAlignment w:val="bottom"/>
              <w:rPr>
                <w:sz w:val="16"/>
                <w:szCs w:val="16"/>
              </w:rPr>
            </w:pPr>
            <w:r w:rsidRPr="00473C91">
              <w:rPr>
                <w:b/>
                <w:bCs/>
                <w:color w:val="000000"/>
                <w:kern w:val="24"/>
                <w:sz w:val="16"/>
                <w:szCs w:val="16"/>
              </w:rPr>
              <w:t>18</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B91B1B9" w14:textId="77777777" w:rsidR="00E03F97" w:rsidRPr="00473C91" w:rsidRDefault="00E03F97" w:rsidP="00A64841">
            <w:pPr>
              <w:textAlignment w:val="bottom"/>
              <w:rPr>
                <w:sz w:val="16"/>
                <w:szCs w:val="16"/>
              </w:rPr>
            </w:pPr>
            <w:r w:rsidRPr="00473C91">
              <w:rPr>
                <w:color w:val="000000"/>
                <w:kern w:val="24"/>
                <w:sz w:val="16"/>
                <w:szCs w:val="16"/>
              </w:rPr>
              <w:t>Prrn-Nic-FW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1F5BF5DB" w14:textId="77777777" w:rsidR="00E03F97" w:rsidRPr="00473C91" w:rsidRDefault="00E03F97" w:rsidP="00A64841">
            <w:pPr>
              <w:textAlignment w:val="bottom"/>
              <w:rPr>
                <w:sz w:val="16"/>
                <w:szCs w:val="16"/>
              </w:rPr>
            </w:pPr>
            <w:r w:rsidRPr="00473C91">
              <w:rPr>
                <w:color w:val="000000"/>
                <w:kern w:val="24"/>
                <w:sz w:val="16"/>
                <w:szCs w:val="16"/>
              </w:rPr>
              <w:t>TGGATAAGAGGCTCGTGGGA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5F38F7A" w14:textId="77777777" w:rsidR="00E03F97" w:rsidRPr="00473C91" w:rsidRDefault="00E03F97" w:rsidP="00A64841">
            <w:pPr>
              <w:textAlignment w:val="bottom"/>
              <w:rPr>
                <w:sz w:val="16"/>
                <w:szCs w:val="16"/>
              </w:rPr>
            </w:pPr>
            <w:proofErr w:type="gramStart"/>
            <w:r w:rsidRPr="00473C91">
              <w:rPr>
                <w:i/>
                <w:iCs/>
                <w:color w:val="000000"/>
                <w:kern w:val="24"/>
                <w:sz w:val="16"/>
                <w:szCs w:val="16"/>
              </w:rPr>
              <w:t>rrn</w:t>
            </w:r>
            <w:proofErr w:type="gramEnd"/>
            <w:r w:rsidRPr="00473C91">
              <w:rPr>
                <w:color w:val="000000"/>
                <w:kern w:val="24"/>
                <w:sz w:val="16"/>
                <w:szCs w:val="16"/>
              </w:rPr>
              <w:t xml:space="preserve"> promoter</w:t>
            </w:r>
          </w:p>
        </w:tc>
      </w:tr>
      <w:tr w:rsidR="00E03F97" w:rsidRPr="00473C91" w14:paraId="20660297"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605C8D2A" w14:textId="77777777" w:rsidR="00E03F97" w:rsidRPr="00473C91" w:rsidRDefault="00E03F97" w:rsidP="00A64841">
            <w:pPr>
              <w:jc w:val="center"/>
              <w:textAlignment w:val="bottom"/>
              <w:rPr>
                <w:sz w:val="16"/>
                <w:szCs w:val="16"/>
              </w:rPr>
            </w:pPr>
            <w:r w:rsidRPr="00473C91">
              <w:rPr>
                <w:b/>
                <w:bCs/>
                <w:color w:val="000000"/>
                <w:kern w:val="24"/>
                <w:sz w:val="16"/>
                <w:szCs w:val="16"/>
              </w:rPr>
              <w:t>19</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9A05B53" w14:textId="77777777" w:rsidR="00E03F97" w:rsidRPr="00473C91" w:rsidRDefault="00E03F97" w:rsidP="00A64841">
            <w:pPr>
              <w:textAlignment w:val="bottom"/>
              <w:rPr>
                <w:sz w:val="16"/>
                <w:szCs w:val="16"/>
              </w:rPr>
            </w:pPr>
            <w:r w:rsidRPr="00473C91">
              <w:rPr>
                <w:color w:val="000000"/>
                <w:kern w:val="24"/>
                <w:sz w:val="16"/>
                <w:szCs w:val="16"/>
              </w:rPr>
              <w:t>RB-FW</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77DC5B89" w14:textId="77777777" w:rsidR="00E03F97" w:rsidRPr="00473C91" w:rsidRDefault="00E03F97" w:rsidP="00A64841">
            <w:pPr>
              <w:textAlignment w:val="bottom"/>
              <w:rPr>
                <w:sz w:val="16"/>
                <w:szCs w:val="16"/>
              </w:rPr>
            </w:pPr>
            <w:r w:rsidRPr="00473C91">
              <w:rPr>
                <w:color w:val="000000"/>
                <w:kern w:val="24"/>
                <w:sz w:val="16"/>
                <w:szCs w:val="16"/>
              </w:rPr>
              <w:t>GTTTACCCGCCAATATATCC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BB0958C" w14:textId="77777777" w:rsidR="00E03F97" w:rsidRPr="00473C91" w:rsidRDefault="00E03F97" w:rsidP="00A64841">
            <w:pPr>
              <w:textAlignment w:val="bottom"/>
              <w:rPr>
                <w:sz w:val="16"/>
                <w:szCs w:val="16"/>
              </w:rPr>
            </w:pPr>
            <w:r w:rsidRPr="00473C91">
              <w:rPr>
                <w:color w:val="000000"/>
                <w:kern w:val="24"/>
                <w:sz w:val="16"/>
                <w:szCs w:val="16"/>
              </w:rPr>
              <w:t>Right border of T-DNA</w:t>
            </w:r>
          </w:p>
        </w:tc>
      </w:tr>
      <w:tr w:rsidR="00E03F97" w:rsidRPr="00473C91" w14:paraId="538ED3A0" w14:textId="77777777" w:rsidTr="00AF442F">
        <w:trPr>
          <w:trHeight w:val="20"/>
          <w:jc w:val="center"/>
        </w:trPr>
        <w:tc>
          <w:tcPr>
            <w:tcW w:w="92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47E0F76" w14:textId="77777777" w:rsidR="00E03F97" w:rsidRPr="00473C91" w:rsidRDefault="00E03F97" w:rsidP="00A64841">
            <w:pPr>
              <w:rPr>
                <w:sz w:val="16"/>
                <w:szCs w:val="16"/>
              </w:rPr>
            </w:pPr>
          </w:p>
        </w:tc>
        <w:tc>
          <w:tcPr>
            <w:tcW w:w="218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323C29C" w14:textId="77777777" w:rsidR="00E03F97" w:rsidRPr="00473C91" w:rsidRDefault="00E03F97" w:rsidP="00A64841">
            <w:pPr>
              <w:rPr>
                <w:sz w:val="16"/>
                <w:szCs w:val="16"/>
              </w:rPr>
            </w:pPr>
          </w:p>
        </w:tc>
        <w:tc>
          <w:tcPr>
            <w:tcW w:w="408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DEDC2F9" w14:textId="77777777" w:rsidR="00E03F97" w:rsidRPr="00473C91" w:rsidRDefault="00E03F97" w:rsidP="00A64841">
            <w:pPr>
              <w:rPr>
                <w:sz w:val="16"/>
                <w:szCs w:val="16"/>
              </w:rPr>
            </w:pPr>
          </w:p>
        </w:tc>
        <w:tc>
          <w:tcPr>
            <w:tcW w:w="218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655D9E4D" w14:textId="77777777" w:rsidR="00E03F97" w:rsidRPr="00473C91" w:rsidRDefault="00E03F97" w:rsidP="00A64841">
            <w:pPr>
              <w:rPr>
                <w:sz w:val="16"/>
                <w:szCs w:val="16"/>
              </w:rPr>
            </w:pPr>
          </w:p>
        </w:tc>
      </w:tr>
      <w:tr w:rsidR="00E03F97" w:rsidRPr="00473C91" w14:paraId="1C78A72F" w14:textId="77777777" w:rsidTr="00AF442F">
        <w:trPr>
          <w:trHeight w:val="20"/>
          <w:jc w:val="center"/>
        </w:trPr>
        <w:tc>
          <w:tcPr>
            <w:tcW w:w="92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2959914B" w14:textId="77777777" w:rsidR="00E03F97" w:rsidRPr="00473C91" w:rsidRDefault="00E03F97" w:rsidP="00A64841">
            <w:pPr>
              <w:rPr>
                <w:sz w:val="16"/>
                <w:szCs w:val="16"/>
              </w:rPr>
            </w:pPr>
          </w:p>
        </w:tc>
        <w:tc>
          <w:tcPr>
            <w:tcW w:w="218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6C27C0DC" w14:textId="77777777" w:rsidR="00E03F97" w:rsidRPr="00473C91" w:rsidRDefault="00E03F97" w:rsidP="00A64841">
            <w:pPr>
              <w:rPr>
                <w:sz w:val="16"/>
                <w:szCs w:val="16"/>
              </w:rPr>
            </w:pPr>
          </w:p>
        </w:tc>
        <w:tc>
          <w:tcPr>
            <w:tcW w:w="408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4C1EB73A" w14:textId="77777777" w:rsidR="00E03F97" w:rsidRPr="00473C91" w:rsidRDefault="00E03F97" w:rsidP="00A64841">
            <w:pPr>
              <w:rPr>
                <w:sz w:val="16"/>
                <w:szCs w:val="16"/>
              </w:rPr>
            </w:pPr>
          </w:p>
        </w:tc>
        <w:tc>
          <w:tcPr>
            <w:tcW w:w="218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5167F6EC" w14:textId="77777777" w:rsidR="00E03F97" w:rsidRPr="00473C91" w:rsidRDefault="00E03F97" w:rsidP="00A64841">
            <w:pPr>
              <w:rPr>
                <w:sz w:val="16"/>
                <w:szCs w:val="16"/>
              </w:rPr>
            </w:pPr>
          </w:p>
        </w:tc>
      </w:tr>
      <w:tr w:rsidR="00E03F97" w:rsidRPr="00473C91" w14:paraId="399FCD1C"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5BB27BAE" w14:textId="77777777" w:rsidR="00E03F97" w:rsidRPr="00473C91" w:rsidRDefault="00E03F97" w:rsidP="00A64841">
            <w:pPr>
              <w:jc w:val="center"/>
              <w:textAlignment w:val="bottom"/>
              <w:rPr>
                <w:sz w:val="16"/>
                <w:szCs w:val="16"/>
              </w:rPr>
            </w:pPr>
            <w:r w:rsidRPr="00473C91">
              <w:rPr>
                <w:b/>
                <w:bCs/>
                <w:color w:val="000000"/>
                <w:kern w:val="24"/>
                <w:sz w:val="16"/>
                <w:szCs w:val="16"/>
              </w:rPr>
              <w:t>20</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93FB898" w14:textId="77777777" w:rsidR="00E03F97" w:rsidRPr="00473C91" w:rsidRDefault="00E03F97" w:rsidP="00A64841">
            <w:pPr>
              <w:textAlignment w:val="bottom"/>
              <w:rPr>
                <w:sz w:val="16"/>
                <w:szCs w:val="16"/>
              </w:rPr>
            </w:pPr>
            <w:r w:rsidRPr="00473C91">
              <w:rPr>
                <w:color w:val="000000"/>
                <w:kern w:val="24"/>
                <w:sz w:val="16"/>
                <w:szCs w:val="16"/>
              </w:rPr>
              <w:t>GOI-1-Chl-RV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4C999F1F" w14:textId="77777777" w:rsidR="00E03F97" w:rsidRPr="00473C91" w:rsidRDefault="00E03F97" w:rsidP="00A64841">
            <w:pPr>
              <w:textAlignment w:val="bottom"/>
              <w:rPr>
                <w:sz w:val="16"/>
                <w:szCs w:val="16"/>
              </w:rPr>
            </w:pPr>
            <w:r w:rsidRPr="00473C91">
              <w:rPr>
                <w:color w:val="000000"/>
                <w:kern w:val="24"/>
                <w:sz w:val="16"/>
                <w:szCs w:val="16"/>
              </w:rPr>
              <w:t>TTACATTCTAAATTGTTCTACAGC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C7A446D"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GOI-1</w:t>
            </w:r>
          </w:p>
        </w:tc>
      </w:tr>
      <w:tr w:rsidR="00E03F97" w:rsidRPr="00473C91" w14:paraId="607DE192"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28C77E6" w14:textId="77777777" w:rsidR="00E03F97" w:rsidRPr="00473C91" w:rsidRDefault="00E03F97" w:rsidP="00A64841">
            <w:pPr>
              <w:jc w:val="center"/>
              <w:textAlignment w:val="bottom"/>
              <w:rPr>
                <w:sz w:val="16"/>
                <w:szCs w:val="16"/>
              </w:rPr>
            </w:pPr>
            <w:r w:rsidRPr="00473C91">
              <w:rPr>
                <w:b/>
                <w:bCs/>
                <w:color w:val="000000"/>
                <w:kern w:val="24"/>
                <w:sz w:val="16"/>
                <w:szCs w:val="16"/>
              </w:rPr>
              <w:t>21</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1E08C65" w14:textId="77777777" w:rsidR="00E03F97" w:rsidRPr="00473C91" w:rsidRDefault="00E03F97" w:rsidP="00A64841">
            <w:pPr>
              <w:textAlignment w:val="bottom"/>
              <w:rPr>
                <w:sz w:val="16"/>
                <w:szCs w:val="16"/>
              </w:rPr>
            </w:pPr>
            <w:r w:rsidRPr="00473C91">
              <w:rPr>
                <w:color w:val="000000"/>
                <w:kern w:val="24"/>
                <w:sz w:val="16"/>
                <w:szCs w:val="16"/>
              </w:rPr>
              <w:t>GOI-2-Chl-RV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3E76D05D" w14:textId="77777777" w:rsidR="00E03F97" w:rsidRPr="00473C91" w:rsidRDefault="00E03F97" w:rsidP="00A64841">
            <w:pPr>
              <w:textAlignment w:val="bottom"/>
              <w:rPr>
                <w:sz w:val="16"/>
                <w:szCs w:val="16"/>
              </w:rPr>
            </w:pPr>
            <w:r w:rsidRPr="00473C91">
              <w:rPr>
                <w:color w:val="000000"/>
                <w:kern w:val="24"/>
                <w:sz w:val="16"/>
                <w:szCs w:val="16"/>
              </w:rPr>
              <w:t>TTAAGAATGTTCTCTTTTATCATA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F24592C"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GOI-2</w:t>
            </w:r>
          </w:p>
        </w:tc>
      </w:tr>
      <w:tr w:rsidR="00E03F97" w:rsidRPr="00473C91" w14:paraId="3CD547F2"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58439027" w14:textId="77777777" w:rsidR="00E03F97" w:rsidRPr="00473C91" w:rsidRDefault="00E03F97" w:rsidP="00A64841">
            <w:pPr>
              <w:jc w:val="center"/>
              <w:textAlignment w:val="bottom"/>
              <w:rPr>
                <w:sz w:val="16"/>
                <w:szCs w:val="16"/>
              </w:rPr>
            </w:pPr>
            <w:r w:rsidRPr="00473C91">
              <w:rPr>
                <w:b/>
                <w:bCs/>
                <w:color w:val="000000"/>
                <w:kern w:val="24"/>
                <w:sz w:val="16"/>
                <w:szCs w:val="16"/>
              </w:rPr>
              <w:t>22</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2FE1A82" w14:textId="77777777" w:rsidR="00E03F97" w:rsidRPr="00473C91" w:rsidRDefault="00E03F97" w:rsidP="00A64841">
            <w:pPr>
              <w:textAlignment w:val="bottom"/>
              <w:rPr>
                <w:sz w:val="16"/>
                <w:szCs w:val="16"/>
              </w:rPr>
            </w:pPr>
            <w:r w:rsidRPr="00473C91">
              <w:rPr>
                <w:color w:val="000000"/>
                <w:kern w:val="24"/>
                <w:sz w:val="16"/>
                <w:szCs w:val="16"/>
              </w:rPr>
              <w:t>GOI-3-Chl-RV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94BCE1C" w14:textId="77777777" w:rsidR="00E03F97" w:rsidRPr="00473C91" w:rsidRDefault="00E03F97" w:rsidP="00A64841">
            <w:pPr>
              <w:textAlignment w:val="bottom"/>
              <w:rPr>
                <w:sz w:val="16"/>
                <w:szCs w:val="16"/>
              </w:rPr>
            </w:pPr>
            <w:r w:rsidRPr="00473C91">
              <w:rPr>
                <w:color w:val="000000"/>
                <w:kern w:val="24"/>
                <w:sz w:val="16"/>
                <w:szCs w:val="16"/>
              </w:rPr>
              <w:t>TCATTGATCATCTCTAGGATTAG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C2EDCB1"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GOI-3</w:t>
            </w:r>
          </w:p>
        </w:tc>
      </w:tr>
      <w:tr w:rsidR="00E03F97" w:rsidRPr="00473C91" w14:paraId="60D73F92"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5D35D9FE" w14:textId="77777777" w:rsidR="00E03F97" w:rsidRPr="00473C91" w:rsidRDefault="00E03F97" w:rsidP="00A64841">
            <w:pPr>
              <w:jc w:val="center"/>
              <w:textAlignment w:val="bottom"/>
              <w:rPr>
                <w:sz w:val="16"/>
                <w:szCs w:val="16"/>
              </w:rPr>
            </w:pPr>
            <w:r w:rsidRPr="00473C91">
              <w:rPr>
                <w:b/>
                <w:bCs/>
                <w:color w:val="000000"/>
                <w:kern w:val="24"/>
                <w:sz w:val="16"/>
                <w:szCs w:val="16"/>
              </w:rPr>
              <w:t>23</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5F8BF42" w14:textId="77777777" w:rsidR="00E03F97" w:rsidRPr="00473C91" w:rsidRDefault="00E03F97" w:rsidP="00A64841">
            <w:pPr>
              <w:textAlignment w:val="bottom"/>
              <w:rPr>
                <w:sz w:val="16"/>
                <w:szCs w:val="16"/>
              </w:rPr>
            </w:pPr>
            <w:r w:rsidRPr="00473C91">
              <w:rPr>
                <w:color w:val="000000"/>
                <w:kern w:val="24"/>
                <w:sz w:val="16"/>
                <w:szCs w:val="16"/>
              </w:rPr>
              <w:t>GOI-4-Chl-RV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62CE4CF2" w14:textId="77777777" w:rsidR="00E03F97" w:rsidRPr="00473C91" w:rsidRDefault="00E03F97" w:rsidP="00A64841">
            <w:pPr>
              <w:textAlignment w:val="bottom"/>
              <w:rPr>
                <w:sz w:val="16"/>
                <w:szCs w:val="16"/>
              </w:rPr>
            </w:pPr>
            <w:r w:rsidRPr="00473C91">
              <w:rPr>
                <w:color w:val="000000"/>
                <w:kern w:val="24"/>
                <w:sz w:val="16"/>
                <w:szCs w:val="16"/>
              </w:rPr>
              <w:t>AACTTCAGGGTCAGCTTGC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1F6AD76D"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GOI-4</w:t>
            </w:r>
          </w:p>
        </w:tc>
      </w:tr>
      <w:tr w:rsidR="00E03F97" w:rsidRPr="00473C91" w14:paraId="258A3943"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3CAEAF1D" w14:textId="77777777" w:rsidR="00E03F97" w:rsidRPr="00473C91" w:rsidRDefault="00E03F97" w:rsidP="00A64841">
            <w:pPr>
              <w:jc w:val="center"/>
              <w:textAlignment w:val="bottom"/>
              <w:rPr>
                <w:sz w:val="16"/>
                <w:szCs w:val="16"/>
              </w:rPr>
            </w:pPr>
            <w:r w:rsidRPr="00473C91">
              <w:rPr>
                <w:b/>
                <w:bCs/>
                <w:color w:val="000000"/>
                <w:kern w:val="24"/>
                <w:sz w:val="16"/>
                <w:szCs w:val="16"/>
              </w:rPr>
              <w:t>24</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1480B4AB" w14:textId="77777777" w:rsidR="00E03F97" w:rsidRPr="00473C91" w:rsidRDefault="00E03F97" w:rsidP="00A64841">
            <w:pPr>
              <w:textAlignment w:val="bottom"/>
              <w:rPr>
                <w:sz w:val="16"/>
                <w:szCs w:val="16"/>
              </w:rPr>
            </w:pPr>
            <w:proofErr w:type="gramStart"/>
            <w:r w:rsidRPr="00473C91">
              <w:rPr>
                <w:color w:val="000000"/>
                <w:kern w:val="24"/>
                <w:sz w:val="16"/>
                <w:szCs w:val="16"/>
              </w:rPr>
              <w:t>aadA</w:t>
            </w:r>
            <w:proofErr w:type="gramEnd"/>
            <w:r w:rsidRPr="00473C91">
              <w:rPr>
                <w:color w:val="000000"/>
                <w:kern w:val="24"/>
                <w:sz w:val="16"/>
                <w:szCs w:val="16"/>
              </w:rPr>
              <w:t>-full-RV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289FC263" w14:textId="77777777" w:rsidR="00E03F97" w:rsidRPr="00473C91" w:rsidRDefault="00E03F97" w:rsidP="00A64841">
            <w:pPr>
              <w:textAlignment w:val="bottom"/>
              <w:rPr>
                <w:sz w:val="16"/>
                <w:szCs w:val="16"/>
              </w:rPr>
            </w:pPr>
            <w:r w:rsidRPr="00473C91">
              <w:rPr>
                <w:color w:val="000000"/>
                <w:kern w:val="24"/>
                <w:sz w:val="16"/>
                <w:szCs w:val="16"/>
              </w:rPr>
              <w:t>TTATTTGCCGACTACCTTGGT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13F127A2" w14:textId="77777777" w:rsidR="00E03F97" w:rsidRPr="00473C91" w:rsidRDefault="00E03F97" w:rsidP="00A64841">
            <w:pPr>
              <w:textAlignment w:val="bottom"/>
              <w:rPr>
                <w:sz w:val="16"/>
                <w:szCs w:val="16"/>
              </w:rPr>
            </w:pPr>
            <w:r w:rsidRPr="00473C91">
              <w:rPr>
                <w:color w:val="000000"/>
                <w:kern w:val="24"/>
                <w:sz w:val="16"/>
                <w:szCs w:val="16"/>
              </w:rPr>
              <w:t xml:space="preserve">Full-length </w:t>
            </w:r>
            <w:r w:rsidRPr="00473C91">
              <w:rPr>
                <w:i/>
                <w:iCs/>
                <w:color w:val="000000"/>
                <w:kern w:val="24"/>
                <w:sz w:val="16"/>
                <w:szCs w:val="16"/>
              </w:rPr>
              <w:t>aadA</w:t>
            </w:r>
          </w:p>
        </w:tc>
      </w:tr>
      <w:tr w:rsidR="00E03F97" w:rsidRPr="00473C91" w14:paraId="7F03B8E1"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2C376C9" w14:textId="77777777" w:rsidR="00E03F97" w:rsidRPr="00473C91" w:rsidRDefault="00E03F97" w:rsidP="00A64841">
            <w:pPr>
              <w:jc w:val="center"/>
              <w:textAlignment w:val="bottom"/>
              <w:rPr>
                <w:sz w:val="16"/>
                <w:szCs w:val="16"/>
              </w:rPr>
            </w:pPr>
            <w:r w:rsidRPr="00473C91">
              <w:rPr>
                <w:b/>
                <w:bCs/>
                <w:color w:val="000000"/>
                <w:kern w:val="24"/>
                <w:sz w:val="16"/>
                <w:szCs w:val="16"/>
              </w:rPr>
              <w:t>25</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FB0E6BE" w14:textId="77777777" w:rsidR="00E03F97" w:rsidRPr="00473C91" w:rsidRDefault="00E03F97" w:rsidP="00A64841">
            <w:pPr>
              <w:textAlignment w:val="bottom"/>
              <w:rPr>
                <w:sz w:val="16"/>
                <w:szCs w:val="16"/>
              </w:rPr>
            </w:pPr>
            <w:proofErr w:type="gramStart"/>
            <w:r w:rsidRPr="00473C91">
              <w:rPr>
                <w:color w:val="000000"/>
                <w:kern w:val="24"/>
                <w:sz w:val="16"/>
                <w:szCs w:val="16"/>
              </w:rPr>
              <w:t>petD</w:t>
            </w:r>
            <w:proofErr w:type="gramEnd"/>
            <w:r w:rsidRPr="00473C91">
              <w:rPr>
                <w:color w:val="000000"/>
                <w:kern w:val="24"/>
                <w:sz w:val="16"/>
                <w:szCs w:val="16"/>
              </w:rPr>
              <w:t>-3UTR-RV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2090EC2E" w14:textId="77777777" w:rsidR="00E03F97" w:rsidRPr="00473C91" w:rsidRDefault="00E03F97" w:rsidP="00A64841">
            <w:pPr>
              <w:textAlignment w:val="bottom"/>
              <w:rPr>
                <w:sz w:val="16"/>
                <w:szCs w:val="16"/>
              </w:rPr>
            </w:pPr>
            <w:r w:rsidRPr="00473C91">
              <w:rPr>
                <w:color w:val="000000"/>
                <w:kern w:val="24"/>
                <w:sz w:val="16"/>
                <w:szCs w:val="16"/>
              </w:rPr>
              <w:t>AGCGATCTATTGGACTTACTTA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2C15C6D" w14:textId="77777777" w:rsidR="00E03F97" w:rsidRPr="00473C91" w:rsidRDefault="00E03F97" w:rsidP="00A64841">
            <w:pPr>
              <w:textAlignment w:val="bottom"/>
              <w:rPr>
                <w:sz w:val="16"/>
                <w:szCs w:val="16"/>
              </w:rPr>
            </w:pPr>
            <w:r w:rsidRPr="00473C91">
              <w:rPr>
                <w:color w:val="000000"/>
                <w:kern w:val="24"/>
                <w:sz w:val="16"/>
                <w:szCs w:val="16"/>
              </w:rPr>
              <w:t xml:space="preserve">3'UTR of </w:t>
            </w:r>
            <w:r w:rsidRPr="00473C91">
              <w:rPr>
                <w:i/>
                <w:iCs/>
                <w:color w:val="000000"/>
                <w:kern w:val="24"/>
                <w:sz w:val="16"/>
                <w:szCs w:val="16"/>
              </w:rPr>
              <w:t>petD</w:t>
            </w:r>
          </w:p>
        </w:tc>
      </w:tr>
      <w:tr w:rsidR="00E03F97" w:rsidRPr="00473C91" w14:paraId="58422220"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CD89689" w14:textId="77777777" w:rsidR="00E03F97" w:rsidRPr="00473C91" w:rsidRDefault="00E03F97" w:rsidP="00A64841">
            <w:pPr>
              <w:jc w:val="center"/>
              <w:textAlignment w:val="bottom"/>
              <w:rPr>
                <w:sz w:val="16"/>
                <w:szCs w:val="16"/>
              </w:rPr>
            </w:pPr>
            <w:r w:rsidRPr="00473C91">
              <w:rPr>
                <w:b/>
                <w:bCs/>
                <w:color w:val="000000"/>
                <w:kern w:val="24"/>
                <w:sz w:val="16"/>
                <w:szCs w:val="16"/>
              </w:rPr>
              <w:t>26</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C13D6EB" w14:textId="77777777" w:rsidR="00E03F97" w:rsidRPr="00473C91" w:rsidRDefault="00E03F97" w:rsidP="00A64841">
            <w:pPr>
              <w:textAlignment w:val="bottom"/>
              <w:rPr>
                <w:sz w:val="16"/>
                <w:szCs w:val="16"/>
              </w:rPr>
            </w:pPr>
            <w:proofErr w:type="gramStart"/>
            <w:r w:rsidRPr="00473C91">
              <w:rPr>
                <w:color w:val="000000"/>
                <w:kern w:val="24"/>
                <w:sz w:val="16"/>
                <w:szCs w:val="16"/>
              </w:rPr>
              <w:t>psbA</w:t>
            </w:r>
            <w:proofErr w:type="gramEnd"/>
            <w:r w:rsidRPr="00473C91">
              <w:rPr>
                <w:color w:val="000000"/>
                <w:kern w:val="24"/>
                <w:sz w:val="16"/>
                <w:szCs w:val="16"/>
              </w:rPr>
              <w:t>-3UTR-RV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1028C459" w14:textId="77777777" w:rsidR="00E03F97" w:rsidRPr="00473C91" w:rsidRDefault="00E03F97" w:rsidP="00A64841">
            <w:pPr>
              <w:textAlignment w:val="bottom"/>
              <w:rPr>
                <w:sz w:val="16"/>
                <w:szCs w:val="16"/>
              </w:rPr>
            </w:pPr>
            <w:r w:rsidRPr="00473C91">
              <w:rPr>
                <w:color w:val="000000"/>
                <w:kern w:val="24"/>
                <w:sz w:val="16"/>
                <w:szCs w:val="16"/>
              </w:rPr>
              <w:t>AGCGAAAAAAAGAAAGGAGCAATAG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7014F0C" w14:textId="77777777" w:rsidR="00E03F97" w:rsidRPr="00473C91" w:rsidRDefault="00E03F97" w:rsidP="00A64841">
            <w:pPr>
              <w:textAlignment w:val="bottom"/>
              <w:rPr>
                <w:sz w:val="16"/>
                <w:szCs w:val="16"/>
              </w:rPr>
            </w:pPr>
            <w:r w:rsidRPr="00473C91">
              <w:rPr>
                <w:color w:val="000000"/>
                <w:kern w:val="24"/>
                <w:sz w:val="16"/>
                <w:szCs w:val="16"/>
              </w:rPr>
              <w:t xml:space="preserve">3'UTR of </w:t>
            </w:r>
            <w:r w:rsidRPr="00473C91">
              <w:rPr>
                <w:i/>
                <w:iCs/>
                <w:color w:val="000000"/>
                <w:kern w:val="24"/>
                <w:sz w:val="16"/>
                <w:szCs w:val="16"/>
              </w:rPr>
              <w:t>psbA</w:t>
            </w:r>
          </w:p>
        </w:tc>
      </w:tr>
      <w:tr w:rsidR="00E03F97" w:rsidRPr="00473C91" w14:paraId="5EE6B8C4"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C240A40" w14:textId="77777777" w:rsidR="00E03F97" w:rsidRPr="00473C91" w:rsidRDefault="00E03F97" w:rsidP="00A64841">
            <w:pPr>
              <w:jc w:val="center"/>
              <w:textAlignment w:val="bottom"/>
              <w:rPr>
                <w:sz w:val="16"/>
                <w:szCs w:val="16"/>
              </w:rPr>
            </w:pPr>
            <w:r w:rsidRPr="00473C91">
              <w:rPr>
                <w:b/>
                <w:bCs/>
                <w:color w:val="000000"/>
                <w:kern w:val="24"/>
                <w:sz w:val="16"/>
                <w:szCs w:val="16"/>
              </w:rPr>
              <w:t>27</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DAA3748" w14:textId="77777777" w:rsidR="00E03F97" w:rsidRPr="00473C91" w:rsidRDefault="00E03F97" w:rsidP="00A64841">
            <w:pPr>
              <w:textAlignment w:val="bottom"/>
              <w:rPr>
                <w:sz w:val="16"/>
                <w:szCs w:val="16"/>
              </w:rPr>
            </w:pPr>
            <w:r w:rsidRPr="00473C91">
              <w:rPr>
                <w:color w:val="000000"/>
                <w:kern w:val="24"/>
                <w:sz w:val="16"/>
                <w:szCs w:val="16"/>
              </w:rPr>
              <w:t>Int-St-trnG-trnfM-RV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56178CB6" w14:textId="77777777" w:rsidR="00E03F97" w:rsidRPr="00473C91" w:rsidRDefault="00E03F97" w:rsidP="00A64841">
            <w:pPr>
              <w:textAlignment w:val="bottom"/>
              <w:rPr>
                <w:sz w:val="16"/>
                <w:szCs w:val="16"/>
              </w:rPr>
            </w:pPr>
            <w:r w:rsidRPr="00473C91">
              <w:rPr>
                <w:color w:val="000000"/>
                <w:kern w:val="24"/>
                <w:sz w:val="16"/>
                <w:szCs w:val="16"/>
              </w:rPr>
              <w:t>TCTATTTGTACAGATAGGGTGGAGGG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07E0DDD" w14:textId="77777777" w:rsidR="00E03F97" w:rsidRPr="00473C91" w:rsidRDefault="00E03F97" w:rsidP="00A64841">
            <w:pPr>
              <w:textAlignment w:val="bottom"/>
              <w:rPr>
                <w:sz w:val="16"/>
                <w:szCs w:val="16"/>
              </w:rPr>
            </w:pPr>
            <w:proofErr w:type="gramStart"/>
            <w:r w:rsidRPr="00473C91">
              <w:rPr>
                <w:i/>
                <w:iCs/>
                <w:color w:val="000000"/>
                <w:kern w:val="24"/>
                <w:sz w:val="16"/>
                <w:szCs w:val="16"/>
              </w:rPr>
              <w:t>trnfM</w:t>
            </w:r>
            <w:proofErr w:type="gramEnd"/>
            <w:r w:rsidRPr="00473C91">
              <w:rPr>
                <w:color w:val="000000"/>
                <w:kern w:val="24"/>
                <w:sz w:val="16"/>
                <w:szCs w:val="16"/>
              </w:rPr>
              <w:t xml:space="preserve"> of plastome</w:t>
            </w:r>
          </w:p>
        </w:tc>
      </w:tr>
      <w:tr w:rsidR="00E03F97" w:rsidRPr="00473C91" w14:paraId="7F801815"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544B1D1B" w14:textId="77777777" w:rsidR="00E03F97" w:rsidRPr="00473C91" w:rsidRDefault="00E03F97" w:rsidP="00A64841">
            <w:pPr>
              <w:jc w:val="center"/>
              <w:textAlignment w:val="bottom"/>
              <w:rPr>
                <w:sz w:val="16"/>
                <w:szCs w:val="16"/>
              </w:rPr>
            </w:pPr>
            <w:r w:rsidRPr="00473C91">
              <w:rPr>
                <w:b/>
                <w:bCs/>
                <w:color w:val="000000"/>
                <w:kern w:val="24"/>
                <w:sz w:val="16"/>
                <w:szCs w:val="16"/>
              </w:rPr>
              <w:t>28</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0A86FD8" w14:textId="77777777" w:rsidR="00E03F97" w:rsidRPr="00473C91" w:rsidRDefault="00E03F97" w:rsidP="00A64841">
            <w:pPr>
              <w:textAlignment w:val="bottom"/>
              <w:rPr>
                <w:sz w:val="16"/>
                <w:szCs w:val="16"/>
              </w:rPr>
            </w:pPr>
            <w:r w:rsidRPr="00473C91">
              <w:rPr>
                <w:color w:val="000000"/>
                <w:kern w:val="24"/>
                <w:sz w:val="16"/>
                <w:szCs w:val="16"/>
              </w:rPr>
              <w:t>Lux-C-RV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38D7A5E8" w14:textId="77777777" w:rsidR="00E03F97" w:rsidRPr="00473C91" w:rsidRDefault="00E03F97" w:rsidP="00A64841">
            <w:pPr>
              <w:textAlignment w:val="bottom"/>
              <w:rPr>
                <w:sz w:val="16"/>
                <w:szCs w:val="16"/>
              </w:rPr>
            </w:pPr>
            <w:r w:rsidRPr="00473C91">
              <w:rPr>
                <w:color w:val="000000"/>
                <w:kern w:val="24"/>
                <w:sz w:val="16"/>
                <w:szCs w:val="16"/>
              </w:rPr>
              <w:t>CCAAGGAGCAATAGCTACAGTTT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4049976"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Lux-C</w:t>
            </w:r>
          </w:p>
        </w:tc>
      </w:tr>
      <w:tr w:rsidR="00E03F97" w:rsidRPr="00473C91" w14:paraId="5E6E61A0"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028E41F" w14:textId="77777777" w:rsidR="00E03F97" w:rsidRPr="00473C91" w:rsidRDefault="00E03F97" w:rsidP="00A64841">
            <w:pPr>
              <w:jc w:val="center"/>
              <w:textAlignment w:val="bottom"/>
              <w:rPr>
                <w:sz w:val="16"/>
                <w:szCs w:val="16"/>
              </w:rPr>
            </w:pPr>
            <w:r w:rsidRPr="00473C91">
              <w:rPr>
                <w:b/>
                <w:bCs/>
                <w:color w:val="000000"/>
                <w:kern w:val="24"/>
                <w:sz w:val="16"/>
                <w:szCs w:val="16"/>
              </w:rPr>
              <w:t>29</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BC47B43" w14:textId="77777777" w:rsidR="00E03F97" w:rsidRPr="00473C91" w:rsidRDefault="00E03F97" w:rsidP="00A64841">
            <w:pPr>
              <w:textAlignment w:val="bottom"/>
              <w:rPr>
                <w:sz w:val="16"/>
                <w:szCs w:val="16"/>
              </w:rPr>
            </w:pPr>
            <w:r w:rsidRPr="00473C91">
              <w:rPr>
                <w:color w:val="000000"/>
                <w:kern w:val="24"/>
                <w:sz w:val="16"/>
                <w:szCs w:val="16"/>
              </w:rPr>
              <w:t>Lux-D-RV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6BB998DF" w14:textId="77777777" w:rsidR="00E03F97" w:rsidRPr="00473C91" w:rsidRDefault="00E03F97" w:rsidP="00A64841">
            <w:pPr>
              <w:textAlignment w:val="bottom"/>
              <w:rPr>
                <w:sz w:val="16"/>
                <w:szCs w:val="16"/>
              </w:rPr>
            </w:pPr>
            <w:r w:rsidRPr="00473C91">
              <w:rPr>
                <w:color w:val="000000"/>
                <w:kern w:val="24"/>
                <w:sz w:val="16"/>
                <w:szCs w:val="16"/>
              </w:rPr>
              <w:t>ACCCAATCATCTCCATCAGAAGT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4A2A93A1"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Lux-D</w:t>
            </w:r>
          </w:p>
        </w:tc>
      </w:tr>
      <w:tr w:rsidR="00E03F97" w:rsidRPr="00473C91" w14:paraId="75B6CB65"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BA424AB" w14:textId="77777777" w:rsidR="00E03F97" w:rsidRPr="00473C91" w:rsidRDefault="00E03F97" w:rsidP="00A64841">
            <w:pPr>
              <w:jc w:val="center"/>
              <w:textAlignment w:val="bottom"/>
              <w:rPr>
                <w:sz w:val="16"/>
                <w:szCs w:val="16"/>
              </w:rPr>
            </w:pPr>
            <w:r w:rsidRPr="00473C91">
              <w:rPr>
                <w:b/>
                <w:bCs/>
                <w:color w:val="000000"/>
                <w:kern w:val="24"/>
                <w:sz w:val="16"/>
                <w:szCs w:val="16"/>
              </w:rPr>
              <w:t>30</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31FA363" w14:textId="77777777" w:rsidR="00E03F97" w:rsidRPr="00473C91" w:rsidRDefault="00E03F97" w:rsidP="00A64841">
            <w:pPr>
              <w:textAlignment w:val="bottom"/>
              <w:rPr>
                <w:sz w:val="16"/>
                <w:szCs w:val="16"/>
              </w:rPr>
            </w:pPr>
            <w:r w:rsidRPr="00473C91">
              <w:rPr>
                <w:color w:val="000000"/>
                <w:kern w:val="24"/>
                <w:sz w:val="16"/>
                <w:szCs w:val="16"/>
              </w:rPr>
              <w:t>Lux-A-RV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1FCC030E" w14:textId="77777777" w:rsidR="00E03F97" w:rsidRPr="00473C91" w:rsidRDefault="00E03F97" w:rsidP="00A64841">
            <w:pPr>
              <w:textAlignment w:val="bottom"/>
              <w:rPr>
                <w:sz w:val="16"/>
                <w:szCs w:val="16"/>
              </w:rPr>
            </w:pPr>
            <w:r w:rsidRPr="00473C91">
              <w:rPr>
                <w:color w:val="000000"/>
                <w:kern w:val="24"/>
                <w:sz w:val="16"/>
                <w:szCs w:val="16"/>
              </w:rPr>
              <w:t>CAGCAGTCATACAAGTAGGTTGTT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09DEDC0"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Lux-A</w:t>
            </w:r>
          </w:p>
        </w:tc>
      </w:tr>
      <w:tr w:rsidR="00E03F97" w:rsidRPr="00473C91" w14:paraId="63420156"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00A5CA38" w14:textId="77777777" w:rsidR="00E03F97" w:rsidRPr="00473C91" w:rsidRDefault="00E03F97" w:rsidP="00A64841">
            <w:pPr>
              <w:jc w:val="center"/>
              <w:textAlignment w:val="bottom"/>
              <w:rPr>
                <w:sz w:val="16"/>
                <w:szCs w:val="16"/>
              </w:rPr>
            </w:pPr>
            <w:r w:rsidRPr="00473C91">
              <w:rPr>
                <w:b/>
                <w:bCs/>
                <w:color w:val="000000"/>
                <w:kern w:val="24"/>
                <w:sz w:val="16"/>
                <w:szCs w:val="16"/>
              </w:rPr>
              <w:t>31</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34B88CD" w14:textId="77777777" w:rsidR="00E03F97" w:rsidRPr="00473C91" w:rsidRDefault="00E03F97" w:rsidP="00A64841">
            <w:pPr>
              <w:textAlignment w:val="bottom"/>
              <w:rPr>
                <w:sz w:val="16"/>
                <w:szCs w:val="16"/>
              </w:rPr>
            </w:pPr>
            <w:r w:rsidRPr="00473C91">
              <w:rPr>
                <w:color w:val="000000"/>
                <w:kern w:val="24"/>
                <w:sz w:val="16"/>
                <w:szCs w:val="16"/>
              </w:rPr>
              <w:t>Lux-B-RV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33CC2519" w14:textId="77777777" w:rsidR="00E03F97" w:rsidRPr="00473C91" w:rsidRDefault="00E03F97" w:rsidP="00A64841">
            <w:pPr>
              <w:textAlignment w:val="bottom"/>
              <w:rPr>
                <w:sz w:val="16"/>
                <w:szCs w:val="16"/>
              </w:rPr>
            </w:pPr>
            <w:r w:rsidRPr="00473C91">
              <w:rPr>
                <w:color w:val="000000"/>
                <w:kern w:val="24"/>
                <w:sz w:val="16"/>
                <w:szCs w:val="16"/>
              </w:rPr>
              <w:t>CTTTTCCTACAGCATGTTGTTCAAT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9B8026E"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Lux-B</w:t>
            </w:r>
          </w:p>
        </w:tc>
      </w:tr>
      <w:tr w:rsidR="00E03F97" w:rsidRPr="00473C91" w14:paraId="7A5CB0D8"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63A361A" w14:textId="77777777" w:rsidR="00E03F97" w:rsidRPr="00473C91" w:rsidRDefault="00E03F97" w:rsidP="00A64841">
            <w:pPr>
              <w:jc w:val="center"/>
              <w:textAlignment w:val="bottom"/>
              <w:rPr>
                <w:sz w:val="16"/>
                <w:szCs w:val="16"/>
              </w:rPr>
            </w:pPr>
            <w:r w:rsidRPr="00473C91">
              <w:rPr>
                <w:b/>
                <w:bCs/>
                <w:color w:val="000000"/>
                <w:kern w:val="24"/>
                <w:sz w:val="16"/>
                <w:szCs w:val="16"/>
              </w:rPr>
              <w:t>32</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23A78EF" w14:textId="77777777" w:rsidR="00E03F97" w:rsidRPr="00473C91" w:rsidRDefault="00E03F97" w:rsidP="00A64841">
            <w:pPr>
              <w:textAlignment w:val="bottom"/>
              <w:rPr>
                <w:sz w:val="16"/>
                <w:szCs w:val="16"/>
              </w:rPr>
            </w:pPr>
            <w:r w:rsidRPr="00473C91">
              <w:rPr>
                <w:color w:val="000000"/>
                <w:kern w:val="24"/>
                <w:sz w:val="16"/>
                <w:szCs w:val="16"/>
              </w:rPr>
              <w:t>Lux-E-RV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083E3B79" w14:textId="77777777" w:rsidR="00E03F97" w:rsidRPr="00473C91" w:rsidRDefault="00E03F97" w:rsidP="00A64841">
            <w:pPr>
              <w:textAlignment w:val="bottom"/>
              <w:rPr>
                <w:sz w:val="16"/>
                <w:szCs w:val="16"/>
              </w:rPr>
            </w:pPr>
            <w:r w:rsidRPr="00473C91">
              <w:rPr>
                <w:color w:val="000000"/>
                <w:kern w:val="24"/>
                <w:sz w:val="16"/>
                <w:szCs w:val="16"/>
              </w:rPr>
              <w:t>AAAGCTCTAGCATATACCCAAGGA</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567C51D8"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Lux-E</w:t>
            </w:r>
          </w:p>
        </w:tc>
      </w:tr>
      <w:tr w:rsidR="00E03F97" w:rsidRPr="00473C91" w14:paraId="26BD42BC"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50F94574" w14:textId="77777777" w:rsidR="00E03F97" w:rsidRPr="00473C91" w:rsidRDefault="00E03F97" w:rsidP="00A64841">
            <w:pPr>
              <w:jc w:val="center"/>
              <w:textAlignment w:val="bottom"/>
              <w:rPr>
                <w:sz w:val="16"/>
                <w:szCs w:val="16"/>
              </w:rPr>
            </w:pPr>
            <w:r w:rsidRPr="00473C91">
              <w:rPr>
                <w:b/>
                <w:bCs/>
                <w:color w:val="000000"/>
                <w:kern w:val="24"/>
                <w:sz w:val="16"/>
                <w:szCs w:val="16"/>
              </w:rPr>
              <w:t>33</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5EA5E11" w14:textId="77777777" w:rsidR="00E03F97" w:rsidRPr="00473C91" w:rsidRDefault="00E03F97" w:rsidP="00A64841">
            <w:pPr>
              <w:textAlignment w:val="bottom"/>
              <w:rPr>
                <w:sz w:val="16"/>
                <w:szCs w:val="16"/>
              </w:rPr>
            </w:pPr>
            <w:r w:rsidRPr="00473C91">
              <w:rPr>
                <w:color w:val="000000"/>
                <w:kern w:val="24"/>
                <w:sz w:val="16"/>
                <w:szCs w:val="16"/>
              </w:rPr>
              <w:t>Lux-G-RV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0B276D5F" w14:textId="77777777" w:rsidR="00E03F97" w:rsidRPr="00473C91" w:rsidRDefault="00E03F97" w:rsidP="00A64841">
            <w:pPr>
              <w:textAlignment w:val="bottom"/>
              <w:rPr>
                <w:sz w:val="16"/>
                <w:szCs w:val="16"/>
              </w:rPr>
            </w:pPr>
            <w:r w:rsidRPr="00473C91">
              <w:rPr>
                <w:color w:val="000000"/>
                <w:kern w:val="24"/>
                <w:sz w:val="16"/>
                <w:szCs w:val="16"/>
              </w:rPr>
              <w:t>AGACATTCCAAAAGGTCCACAT</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29B9C06"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Lux-G</w:t>
            </w:r>
          </w:p>
        </w:tc>
      </w:tr>
      <w:tr w:rsidR="00E03F97" w:rsidRPr="00473C91" w14:paraId="26DCCE70"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5B5F4C0" w14:textId="77777777" w:rsidR="00E03F97" w:rsidRPr="00473C91" w:rsidRDefault="00E03F97" w:rsidP="00A64841">
            <w:pPr>
              <w:jc w:val="center"/>
              <w:textAlignment w:val="bottom"/>
              <w:rPr>
                <w:sz w:val="16"/>
                <w:szCs w:val="16"/>
              </w:rPr>
            </w:pPr>
            <w:r w:rsidRPr="00473C91">
              <w:rPr>
                <w:b/>
                <w:bCs/>
                <w:color w:val="000000"/>
                <w:kern w:val="24"/>
                <w:sz w:val="16"/>
                <w:szCs w:val="16"/>
              </w:rPr>
              <w:t>34</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07B3B0B" w14:textId="77777777" w:rsidR="00E03F97" w:rsidRPr="00473C91" w:rsidRDefault="00E03F97" w:rsidP="00A64841">
            <w:pPr>
              <w:textAlignment w:val="bottom"/>
              <w:rPr>
                <w:sz w:val="16"/>
                <w:szCs w:val="16"/>
              </w:rPr>
            </w:pPr>
            <w:proofErr w:type="gramStart"/>
            <w:r w:rsidRPr="00473C91">
              <w:rPr>
                <w:color w:val="000000"/>
                <w:kern w:val="24"/>
                <w:sz w:val="16"/>
                <w:szCs w:val="16"/>
              </w:rPr>
              <w:t>aadA</w:t>
            </w:r>
            <w:proofErr w:type="gramEnd"/>
            <w:r w:rsidRPr="00473C91">
              <w:rPr>
                <w:color w:val="000000"/>
                <w:kern w:val="24"/>
                <w:sz w:val="16"/>
                <w:szCs w:val="16"/>
              </w:rPr>
              <w:t>-frag-RV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42951845" w14:textId="77777777" w:rsidR="00E03F97" w:rsidRPr="00473C91" w:rsidRDefault="00E03F97" w:rsidP="00A64841">
            <w:pPr>
              <w:textAlignment w:val="bottom"/>
              <w:rPr>
                <w:sz w:val="16"/>
                <w:szCs w:val="16"/>
              </w:rPr>
            </w:pPr>
            <w:r w:rsidRPr="00473C91">
              <w:rPr>
                <w:color w:val="000000"/>
                <w:kern w:val="24"/>
                <w:sz w:val="16"/>
                <w:szCs w:val="16"/>
              </w:rPr>
              <w:t>TCGCCTTTCACGTAGTGGAC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6CD0F1E5"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aadA</w:t>
            </w:r>
          </w:p>
        </w:tc>
      </w:tr>
      <w:tr w:rsidR="00E03F97" w:rsidRPr="00473C91" w14:paraId="0586DBF6"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7FE8560E" w14:textId="77777777" w:rsidR="00E03F97" w:rsidRPr="00473C91" w:rsidRDefault="00E03F97" w:rsidP="00A64841">
            <w:pPr>
              <w:jc w:val="center"/>
              <w:textAlignment w:val="bottom"/>
              <w:rPr>
                <w:sz w:val="16"/>
                <w:szCs w:val="16"/>
              </w:rPr>
            </w:pPr>
            <w:r w:rsidRPr="00473C91">
              <w:rPr>
                <w:b/>
                <w:bCs/>
                <w:color w:val="000000"/>
                <w:kern w:val="24"/>
                <w:sz w:val="16"/>
                <w:szCs w:val="16"/>
              </w:rPr>
              <w:t>35</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0F3A6035" w14:textId="77777777" w:rsidR="00E03F97" w:rsidRPr="00473C91" w:rsidRDefault="00E03F97" w:rsidP="00A64841">
            <w:pPr>
              <w:textAlignment w:val="bottom"/>
              <w:rPr>
                <w:sz w:val="16"/>
                <w:szCs w:val="16"/>
              </w:rPr>
            </w:pPr>
            <w:proofErr w:type="gramStart"/>
            <w:r w:rsidRPr="00473C91">
              <w:rPr>
                <w:color w:val="000000"/>
                <w:kern w:val="24"/>
                <w:sz w:val="16"/>
                <w:szCs w:val="16"/>
              </w:rPr>
              <w:t>mEmerald</w:t>
            </w:r>
            <w:proofErr w:type="gramEnd"/>
            <w:r w:rsidRPr="00473C91">
              <w:rPr>
                <w:color w:val="000000"/>
                <w:kern w:val="24"/>
                <w:sz w:val="16"/>
                <w:szCs w:val="16"/>
              </w:rPr>
              <w:t>-frag-RV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4D899450" w14:textId="77777777" w:rsidR="00E03F97" w:rsidRPr="00473C91" w:rsidRDefault="00E03F97" w:rsidP="00A64841">
            <w:pPr>
              <w:textAlignment w:val="bottom"/>
              <w:rPr>
                <w:sz w:val="16"/>
                <w:szCs w:val="16"/>
              </w:rPr>
            </w:pPr>
            <w:r w:rsidRPr="00473C91">
              <w:rPr>
                <w:color w:val="000000"/>
                <w:kern w:val="24"/>
                <w:sz w:val="16"/>
                <w:szCs w:val="16"/>
              </w:rPr>
              <w:t>TCTCGTTGGGGTCTTTGCTC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20BB0B5" w14:textId="77777777" w:rsidR="00E03F97" w:rsidRPr="00473C91" w:rsidRDefault="00E03F97" w:rsidP="00A64841">
            <w:pPr>
              <w:textAlignment w:val="bottom"/>
              <w:rPr>
                <w:sz w:val="16"/>
                <w:szCs w:val="16"/>
              </w:rPr>
            </w:pPr>
            <w:r w:rsidRPr="00473C91">
              <w:rPr>
                <w:color w:val="000000"/>
                <w:kern w:val="24"/>
                <w:sz w:val="16"/>
                <w:szCs w:val="16"/>
              </w:rPr>
              <w:t xml:space="preserve">Portion of </w:t>
            </w:r>
            <w:r w:rsidRPr="00473C91">
              <w:rPr>
                <w:i/>
                <w:iCs/>
                <w:color w:val="000000"/>
                <w:kern w:val="24"/>
                <w:sz w:val="16"/>
                <w:szCs w:val="16"/>
              </w:rPr>
              <w:t>mEmerald</w:t>
            </w:r>
          </w:p>
        </w:tc>
      </w:tr>
      <w:tr w:rsidR="00E03F97" w:rsidRPr="00473C91" w14:paraId="736A45C0"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21B1156E" w14:textId="77777777" w:rsidR="00E03F97" w:rsidRPr="00473C91" w:rsidRDefault="00E03F97" w:rsidP="00A64841">
            <w:pPr>
              <w:jc w:val="center"/>
              <w:textAlignment w:val="bottom"/>
              <w:rPr>
                <w:sz w:val="16"/>
                <w:szCs w:val="16"/>
              </w:rPr>
            </w:pPr>
            <w:r w:rsidRPr="00473C91">
              <w:rPr>
                <w:b/>
                <w:bCs/>
                <w:color w:val="000000"/>
                <w:kern w:val="24"/>
                <w:sz w:val="16"/>
                <w:szCs w:val="16"/>
              </w:rPr>
              <w:t>36</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218FE51E" w14:textId="77777777" w:rsidR="00E03F97" w:rsidRPr="00473C91" w:rsidRDefault="00E03F97" w:rsidP="00A64841">
            <w:pPr>
              <w:textAlignment w:val="bottom"/>
              <w:rPr>
                <w:sz w:val="16"/>
                <w:szCs w:val="16"/>
              </w:rPr>
            </w:pPr>
            <w:proofErr w:type="gramStart"/>
            <w:r w:rsidRPr="00473C91">
              <w:rPr>
                <w:color w:val="000000"/>
                <w:kern w:val="24"/>
                <w:sz w:val="16"/>
                <w:szCs w:val="16"/>
              </w:rPr>
              <w:t>rrnB</w:t>
            </w:r>
            <w:proofErr w:type="gramEnd"/>
            <w:r w:rsidRPr="00473C91">
              <w:rPr>
                <w:color w:val="000000"/>
                <w:kern w:val="24"/>
                <w:sz w:val="16"/>
                <w:szCs w:val="16"/>
              </w:rPr>
              <w:t>-3UTR-RV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285586AB" w14:textId="77777777" w:rsidR="00E03F97" w:rsidRPr="00473C91" w:rsidRDefault="00E03F97" w:rsidP="00A64841">
            <w:pPr>
              <w:textAlignment w:val="bottom"/>
              <w:rPr>
                <w:sz w:val="16"/>
                <w:szCs w:val="16"/>
              </w:rPr>
            </w:pPr>
            <w:r w:rsidRPr="00473C91">
              <w:rPr>
                <w:color w:val="000000"/>
                <w:kern w:val="24"/>
                <w:sz w:val="16"/>
                <w:szCs w:val="16"/>
              </w:rPr>
              <w:t>TGTTGTTTGTCGGTGAACGC</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41C0EA2" w14:textId="77777777" w:rsidR="00E03F97" w:rsidRPr="00473C91" w:rsidRDefault="00E03F97" w:rsidP="00A64841">
            <w:pPr>
              <w:textAlignment w:val="bottom"/>
              <w:rPr>
                <w:sz w:val="16"/>
                <w:szCs w:val="16"/>
              </w:rPr>
            </w:pPr>
            <w:r w:rsidRPr="00473C91">
              <w:rPr>
                <w:color w:val="000000"/>
                <w:kern w:val="24"/>
                <w:sz w:val="16"/>
                <w:szCs w:val="16"/>
              </w:rPr>
              <w:t xml:space="preserve">3'UTR of </w:t>
            </w:r>
            <w:r w:rsidRPr="00473C91">
              <w:rPr>
                <w:i/>
                <w:iCs/>
                <w:color w:val="000000"/>
                <w:kern w:val="24"/>
                <w:sz w:val="16"/>
                <w:szCs w:val="16"/>
              </w:rPr>
              <w:t>rrnB</w:t>
            </w:r>
          </w:p>
        </w:tc>
      </w:tr>
      <w:tr w:rsidR="00E03F97" w:rsidRPr="00473C91" w14:paraId="2FBF6B44" w14:textId="77777777" w:rsidTr="00AF442F">
        <w:trPr>
          <w:trHeight w:val="20"/>
          <w:jc w:val="center"/>
        </w:trPr>
        <w:tc>
          <w:tcPr>
            <w:tcW w:w="920" w:type="dxa"/>
            <w:tcBorders>
              <w:top w:val="nil"/>
              <w:left w:val="nil"/>
              <w:bottom w:val="nil"/>
              <w:right w:val="nil"/>
            </w:tcBorders>
            <w:shd w:val="clear" w:color="auto" w:fill="auto"/>
            <w:tcMar>
              <w:top w:w="9" w:type="dxa"/>
              <w:left w:w="9" w:type="dxa"/>
              <w:bottom w:w="0" w:type="dxa"/>
              <w:right w:w="9" w:type="dxa"/>
            </w:tcMar>
            <w:vAlign w:val="center"/>
            <w:hideMark/>
          </w:tcPr>
          <w:p w14:paraId="4F02BBFA" w14:textId="77777777" w:rsidR="00E03F97" w:rsidRPr="00473C91" w:rsidRDefault="00E03F97" w:rsidP="00A64841">
            <w:pPr>
              <w:jc w:val="center"/>
              <w:textAlignment w:val="bottom"/>
              <w:rPr>
                <w:sz w:val="16"/>
                <w:szCs w:val="16"/>
              </w:rPr>
            </w:pPr>
            <w:r w:rsidRPr="00473C91">
              <w:rPr>
                <w:b/>
                <w:bCs/>
                <w:color w:val="000000"/>
                <w:kern w:val="24"/>
                <w:sz w:val="16"/>
                <w:szCs w:val="16"/>
              </w:rPr>
              <w:t>37</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36F24EF2" w14:textId="77777777" w:rsidR="00E03F97" w:rsidRPr="00473C91" w:rsidRDefault="00E03F97" w:rsidP="00A64841">
            <w:pPr>
              <w:textAlignment w:val="bottom"/>
              <w:rPr>
                <w:sz w:val="16"/>
                <w:szCs w:val="16"/>
              </w:rPr>
            </w:pPr>
            <w:r w:rsidRPr="00473C91">
              <w:rPr>
                <w:color w:val="000000"/>
                <w:kern w:val="24"/>
                <w:sz w:val="16"/>
                <w:szCs w:val="16"/>
              </w:rPr>
              <w:t>LB-RV</w:t>
            </w:r>
          </w:p>
        </w:tc>
        <w:tc>
          <w:tcPr>
            <w:tcW w:w="4080" w:type="dxa"/>
            <w:tcBorders>
              <w:top w:val="nil"/>
              <w:left w:val="nil"/>
              <w:bottom w:val="nil"/>
              <w:right w:val="nil"/>
            </w:tcBorders>
            <w:shd w:val="clear" w:color="auto" w:fill="auto"/>
            <w:tcMar>
              <w:top w:w="9" w:type="dxa"/>
              <w:left w:w="9" w:type="dxa"/>
              <w:bottom w:w="0" w:type="dxa"/>
              <w:right w:w="9" w:type="dxa"/>
            </w:tcMar>
            <w:vAlign w:val="center"/>
            <w:hideMark/>
          </w:tcPr>
          <w:p w14:paraId="08CB6DB0" w14:textId="77777777" w:rsidR="00E03F97" w:rsidRPr="00473C91" w:rsidRDefault="00E03F97" w:rsidP="00A64841">
            <w:pPr>
              <w:textAlignment w:val="bottom"/>
              <w:rPr>
                <w:sz w:val="16"/>
                <w:szCs w:val="16"/>
              </w:rPr>
            </w:pPr>
            <w:r w:rsidRPr="00473C91">
              <w:rPr>
                <w:color w:val="000000"/>
                <w:kern w:val="24"/>
                <w:sz w:val="16"/>
                <w:szCs w:val="16"/>
              </w:rPr>
              <w:t>TGGCAGGATATATTGTGGTG</w:t>
            </w:r>
          </w:p>
        </w:tc>
        <w:tc>
          <w:tcPr>
            <w:tcW w:w="2180" w:type="dxa"/>
            <w:tcBorders>
              <w:top w:val="nil"/>
              <w:left w:val="nil"/>
              <w:bottom w:val="nil"/>
              <w:right w:val="nil"/>
            </w:tcBorders>
            <w:shd w:val="clear" w:color="auto" w:fill="auto"/>
            <w:tcMar>
              <w:top w:w="9" w:type="dxa"/>
              <w:left w:w="9" w:type="dxa"/>
              <w:bottom w:w="0" w:type="dxa"/>
              <w:right w:w="9" w:type="dxa"/>
            </w:tcMar>
            <w:vAlign w:val="center"/>
            <w:hideMark/>
          </w:tcPr>
          <w:p w14:paraId="7F3BAF42" w14:textId="77777777" w:rsidR="00E03F97" w:rsidRPr="00473C91" w:rsidRDefault="00E03F97" w:rsidP="00A64841">
            <w:pPr>
              <w:textAlignment w:val="bottom"/>
              <w:rPr>
                <w:sz w:val="16"/>
                <w:szCs w:val="16"/>
              </w:rPr>
            </w:pPr>
            <w:r w:rsidRPr="00473C91">
              <w:rPr>
                <w:color w:val="000000"/>
                <w:kern w:val="24"/>
                <w:sz w:val="16"/>
                <w:szCs w:val="16"/>
              </w:rPr>
              <w:t>Left border of T-DNA</w:t>
            </w:r>
          </w:p>
        </w:tc>
      </w:tr>
      <w:tr w:rsidR="00E03F97" w:rsidRPr="00473C91" w14:paraId="64E39B78" w14:textId="77777777" w:rsidTr="00AF442F">
        <w:trPr>
          <w:trHeight w:val="20"/>
          <w:jc w:val="center"/>
        </w:trPr>
        <w:tc>
          <w:tcPr>
            <w:tcW w:w="92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D82E5F2" w14:textId="77777777" w:rsidR="00E03F97" w:rsidRPr="00473C91" w:rsidRDefault="00E03F97" w:rsidP="00A64841">
            <w:pPr>
              <w:rPr>
                <w:sz w:val="16"/>
                <w:szCs w:val="16"/>
              </w:rPr>
            </w:pPr>
          </w:p>
        </w:tc>
        <w:tc>
          <w:tcPr>
            <w:tcW w:w="218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1BC5161" w14:textId="77777777" w:rsidR="00E03F97" w:rsidRPr="00473C91" w:rsidRDefault="00E03F97" w:rsidP="00A64841">
            <w:pPr>
              <w:rPr>
                <w:sz w:val="16"/>
                <w:szCs w:val="16"/>
              </w:rPr>
            </w:pPr>
          </w:p>
        </w:tc>
        <w:tc>
          <w:tcPr>
            <w:tcW w:w="408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08AAF43" w14:textId="77777777" w:rsidR="00E03F97" w:rsidRPr="00473C91" w:rsidRDefault="00E03F97" w:rsidP="00A64841">
            <w:pPr>
              <w:rPr>
                <w:sz w:val="16"/>
                <w:szCs w:val="16"/>
              </w:rPr>
            </w:pPr>
          </w:p>
        </w:tc>
        <w:tc>
          <w:tcPr>
            <w:tcW w:w="218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3725995" w14:textId="77777777" w:rsidR="00E03F97" w:rsidRPr="00473C91" w:rsidRDefault="00E03F97" w:rsidP="00A64841">
            <w:pPr>
              <w:rPr>
                <w:sz w:val="16"/>
                <w:szCs w:val="16"/>
              </w:rPr>
            </w:pPr>
          </w:p>
        </w:tc>
      </w:tr>
    </w:tbl>
    <w:p w14:paraId="0AD02B7B" w14:textId="1A371CE8" w:rsidR="00E03F97" w:rsidRPr="00473C91" w:rsidRDefault="00E03F97" w:rsidP="00A64841">
      <w:pPr>
        <w:rPr>
          <w:sz w:val="16"/>
          <w:szCs w:val="16"/>
        </w:rPr>
      </w:pPr>
    </w:p>
    <w:p w14:paraId="4C33BB97" w14:textId="77777777" w:rsidR="00E03F97" w:rsidRPr="00473C91" w:rsidRDefault="00E03F97" w:rsidP="00A64841">
      <w:pPr>
        <w:pStyle w:val="AltHeading1"/>
        <w:spacing w:line="240" w:lineRule="auto"/>
        <w:rPr>
          <w:noProof/>
          <w:sz w:val="16"/>
          <w:szCs w:val="16"/>
        </w:rPr>
      </w:pPr>
    </w:p>
    <w:p w14:paraId="1087571F" w14:textId="77777777" w:rsidR="001F0BBE" w:rsidRPr="00473C91" w:rsidRDefault="001F0BBE" w:rsidP="00A64841">
      <w:pPr>
        <w:pStyle w:val="AltHeading1"/>
        <w:spacing w:line="240" w:lineRule="auto"/>
        <w:jc w:val="left"/>
        <w:rPr>
          <w:bCs/>
          <w:noProof/>
          <w:sz w:val="16"/>
          <w:szCs w:val="16"/>
        </w:rPr>
      </w:pPr>
      <w:r w:rsidRPr="00473C91">
        <w:rPr>
          <w:bCs/>
          <w:noProof/>
          <w:sz w:val="16"/>
          <w:szCs w:val="16"/>
        </w:rPr>
        <w:lastRenderedPageBreak/>
        <w:drawing>
          <wp:inline distT="0" distB="0" distL="0" distR="0" wp14:anchorId="5AB1089B" wp14:editId="5D39E15B">
            <wp:extent cx="4207282" cy="5536089"/>
            <wp:effectExtent l="0" t="0" r="9525" b="1270"/>
            <wp:docPr id="2" name="Picture 2" descr="Macintosh HD:Users:alexpfotenhauer:Desktop:MoChlo Paper:Figure 1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xpfotenhauer:Desktop:MoChlo Paper:Figure 1 v2.tif"/>
                    <pic:cNvPicPr>
                      <a:picLocks noChangeAspect="1" noChangeArrowheads="1"/>
                    </pic:cNvPicPr>
                  </pic:nvPicPr>
                  <pic:blipFill rotWithShape="1">
                    <a:blip r:embed="rId12">
                      <a:extLst>
                        <a:ext uri="{28A0092B-C50C-407E-A947-70E740481C1C}">
                          <a14:useLocalDpi xmlns:a14="http://schemas.microsoft.com/office/drawing/2010/main" val="0"/>
                        </a:ext>
                      </a:extLst>
                    </a:blip>
                    <a:srcRect t="4084" b="28585"/>
                    <a:stretch/>
                  </pic:blipFill>
                  <pic:spPr bwMode="auto">
                    <a:xfrm>
                      <a:off x="0" y="0"/>
                      <a:ext cx="4207510" cy="5536389"/>
                    </a:xfrm>
                    <a:prstGeom prst="rect">
                      <a:avLst/>
                    </a:prstGeom>
                    <a:noFill/>
                    <a:ln>
                      <a:noFill/>
                    </a:ln>
                    <a:extLst>
                      <a:ext uri="{53640926-AAD7-44d8-BBD7-CCE9431645EC}">
                        <a14:shadowObscured xmlns:a14="http://schemas.microsoft.com/office/drawing/2010/main"/>
                      </a:ext>
                    </a:extLst>
                  </pic:spPr>
                </pic:pic>
              </a:graphicData>
            </a:graphic>
          </wp:inline>
        </w:drawing>
      </w:r>
    </w:p>
    <w:p w14:paraId="5DD07761" w14:textId="77777777" w:rsidR="00091CED" w:rsidRPr="00473C91" w:rsidRDefault="00091CED" w:rsidP="00A64841">
      <w:pPr>
        <w:rPr>
          <w:bCs/>
          <w:sz w:val="16"/>
          <w:szCs w:val="16"/>
        </w:rPr>
      </w:pPr>
      <w:r w:rsidRPr="00473C91">
        <w:rPr>
          <w:b/>
          <w:bCs/>
          <w:sz w:val="16"/>
          <w:szCs w:val="16"/>
        </w:rPr>
        <w:t xml:space="preserve">Figure 1: Schematic representation of Golden Gate assembly using the MoChlo kit. </w:t>
      </w:r>
      <w:r w:rsidRPr="00473C91">
        <w:rPr>
          <w:bCs/>
          <w:sz w:val="16"/>
          <w:szCs w:val="16"/>
        </w:rPr>
        <w:t xml:space="preserve">(A) 4 vectors containing different Level-0 modules flanked by </w:t>
      </w:r>
      <w:r w:rsidRPr="00473C91">
        <w:rPr>
          <w:bCs/>
          <w:i/>
          <w:iCs/>
          <w:sz w:val="16"/>
          <w:szCs w:val="16"/>
        </w:rPr>
        <w:t>Bsa</w:t>
      </w:r>
      <w:r w:rsidRPr="00473C91">
        <w:rPr>
          <w:bCs/>
          <w:sz w:val="16"/>
          <w:szCs w:val="16"/>
        </w:rPr>
        <w:t xml:space="preserve">I sites: P: promoter (blue); U: 5’ untranslated region (UTR; gray); GOI: gene of interest (red); T: terminator/ 3’ untranslated region (UTR; black). (B) Level-1 golden gate assembly. The </w:t>
      </w:r>
      <w:r w:rsidRPr="00473C91">
        <w:rPr>
          <w:bCs/>
          <w:i/>
          <w:iCs/>
          <w:sz w:val="16"/>
          <w:szCs w:val="16"/>
        </w:rPr>
        <w:t>Bsa</w:t>
      </w:r>
      <w:r w:rsidRPr="00473C91">
        <w:rPr>
          <w:bCs/>
          <w:sz w:val="16"/>
          <w:szCs w:val="16"/>
        </w:rPr>
        <w:t xml:space="preserve">I restriction digestion releases Level-0 parts (P1-7, U1-7, GOI1-7 and T1-7) equipped with 5’ and 3’ overhangs (I-V) used for directional cloning. The 5’ and 3’ overhangs (I and V, respectively) of P-U-GOI-T cassettes (C1-7) are compatible with Level-1 vectors (V1-7). The Level-1 assembly results in seven Level-1 vectors containing seven cassettes (C1-7) flanked by </w:t>
      </w:r>
      <w:r w:rsidRPr="00473C91">
        <w:rPr>
          <w:bCs/>
          <w:i/>
          <w:iCs/>
          <w:sz w:val="16"/>
          <w:szCs w:val="16"/>
        </w:rPr>
        <w:t>Bpi</w:t>
      </w:r>
      <w:r w:rsidRPr="00473C91">
        <w:rPr>
          <w:bCs/>
          <w:sz w:val="16"/>
          <w:szCs w:val="16"/>
        </w:rPr>
        <w:t xml:space="preserve">I sites. (C) Level-2 Golden Gate assembly. The </w:t>
      </w:r>
      <w:r w:rsidRPr="00473C91">
        <w:rPr>
          <w:bCs/>
          <w:i/>
          <w:iCs/>
          <w:sz w:val="16"/>
          <w:szCs w:val="16"/>
        </w:rPr>
        <w:t>Bpi</w:t>
      </w:r>
      <w:r w:rsidRPr="00473C91">
        <w:rPr>
          <w:bCs/>
          <w:sz w:val="16"/>
          <w:szCs w:val="16"/>
        </w:rPr>
        <w:t>I restriction digestion of Level-1 vectors releases cassettes (C1-7) equipped with 5’ and 3’ overhangs (1-8) able to provide directional cloning from C1 to C7. An end-linker (L7, green) equipped with compatible 5’ and 3’ overhangs (8 and 9, respectively) allows integration of the Level-2 operon in between the homologous sequences (H1 and H2) of a chloroplast transformation vector (Chl-Vector: destination vector Level-2).</w:t>
      </w:r>
    </w:p>
    <w:p w14:paraId="13B688DD" w14:textId="77777777" w:rsidR="00AF442F" w:rsidRPr="00473C91" w:rsidRDefault="00AF442F" w:rsidP="00A64841">
      <w:pPr>
        <w:pStyle w:val="AltHeading1"/>
        <w:spacing w:line="240" w:lineRule="auto"/>
        <w:jc w:val="left"/>
        <w:rPr>
          <w:b w:val="0"/>
          <w:bCs/>
          <w:noProof/>
          <w:sz w:val="16"/>
          <w:szCs w:val="16"/>
        </w:rPr>
      </w:pPr>
    </w:p>
    <w:p w14:paraId="559F21D1" w14:textId="77777777" w:rsidR="001F0BBE" w:rsidRPr="00473C91" w:rsidRDefault="001F0BBE" w:rsidP="00A64841">
      <w:pPr>
        <w:pStyle w:val="AltHeading1"/>
        <w:spacing w:line="240" w:lineRule="auto"/>
        <w:jc w:val="left"/>
        <w:rPr>
          <w:bCs/>
          <w:noProof/>
          <w:sz w:val="16"/>
          <w:szCs w:val="16"/>
        </w:rPr>
      </w:pPr>
    </w:p>
    <w:p w14:paraId="54E13C2C" w14:textId="5ABF7E28" w:rsidR="001F0BBE" w:rsidRPr="00473C91" w:rsidRDefault="001F0BBE" w:rsidP="00A64841">
      <w:pPr>
        <w:pStyle w:val="AltHeading1"/>
        <w:spacing w:line="240" w:lineRule="auto"/>
        <w:jc w:val="left"/>
        <w:rPr>
          <w:bCs/>
          <w:noProof/>
          <w:sz w:val="16"/>
          <w:szCs w:val="16"/>
        </w:rPr>
      </w:pPr>
      <w:r w:rsidRPr="00473C91">
        <w:rPr>
          <w:bCs/>
          <w:noProof/>
          <w:sz w:val="16"/>
          <w:szCs w:val="16"/>
        </w:rPr>
        <w:lastRenderedPageBreak/>
        <w:drawing>
          <wp:inline distT="0" distB="0" distL="0" distR="0" wp14:anchorId="0F0F7B84" wp14:editId="0DFA4F8D">
            <wp:extent cx="5593486" cy="5257800"/>
            <wp:effectExtent l="0" t="0" r="0" b="0"/>
            <wp:docPr id="3" name="Picture 3" descr="Macintosh HD:Users:alexpfotenhauer:Desktop:MoChlo Paper:Figure 2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expfotenhauer:Desktop:MoChlo Paper:Figure 2 v2.tif"/>
                    <pic:cNvPicPr>
                      <a:picLocks noChangeAspect="1" noChangeArrowheads="1"/>
                    </pic:cNvPicPr>
                  </pic:nvPicPr>
                  <pic:blipFill rotWithShape="1">
                    <a:blip r:embed="rId13">
                      <a:extLst>
                        <a:ext uri="{28A0092B-C50C-407E-A947-70E740481C1C}">
                          <a14:useLocalDpi xmlns:a14="http://schemas.microsoft.com/office/drawing/2010/main" val="0"/>
                        </a:ext>
                      </a:extLst>
                    </a:blip>
                    <a:srcRect t="6077" b="30032"/>
                    <a:stretch/>
                  </pic:blipFill>
                  <pic:spPr bwMode="auto">
                    <a:xfrm>
                      <a:off x="0" y="0"/>
                      <a:ext cx="5593715" cy="5258016"/>
                    </a:xfrm>
                    <a:prstGeom prst="rect">
                      <a:avLst/>
                    </a:prstGeom>
                    <a:noFill/>
                    <a:ln>
                      <a:noFill/>
                    </a:ln>
                    <a:extLst>
                      <a:ext uri="{53640926-AAD7-44d8-BBD7-CCE9431645EC}">
                        <a14:shadowObscured xmlns:a14="http://schemas.microsoft.com/office/drawing/2010/main"/>
                      </a:ext>
                    </a:extLst>
                  </pic:spPr>
                </pic:pic>
              </a:graphicData>
            </a:graphic>
          </wp:inline>
        </w:drawing>
      </w:r>
    </w:p>
    <w:p w14:paraId="4E0A44B3" w14:textId="77777777" w:rsidR="00091CED" w:rsidRPr="00473C91" w:rsidRDefault="00091CED" w:rsidP="00A64841">
      <w:pPr>
        <w:rPr>
          <w:bCs/>
          <w:sz w:val="16"/>
          <w:szCs w:val="16"/>
        </w:rPr>
      </w:pPr>
      <w:r w:rsidRPr="00473C91">
        <w:rPr>
          <w:b/>
          <w:bCs/>
          <w:sz w:val="16"/>
          <w:szCs w:val="16"/>
        </w:rPr>
        <w:t xml:space="preserve">Figure 2: Level-1 cloning for a 4-gene operon-1. </w:t>
      </w:r>
      <w:r w:rsidRPr="00473C91">
        <w:rPr>
          <w:bCs/>
          <w:sz w:val="16"/>
          <w:szCs w:val="16"/>
        </w:rPr>
        <w:t>(A)</w:t>
      </w:r>
      <w:r w:rsidRPr="00473C91">
        <w:rPr>
          <w:b/>
          <w:bCs/>
          <w:sz w:val="16"/>
          <w:szCs w:val="16"/>
        </w:rPr>
        <w:t xml:space="preserve"> </w:t>
      </w:r>
      <w:r w:rsidRPr="00473C91">
        <w:rPr>
          <w:bCs/>
          <w:sz w:val="16"/>
          <w:szCs w:val="16"/>
        </w:rPr>
        <w:t>Schematic representation of a Level-1 cassette. Promoter (P: blue); 5’ untranslated region (5’: gray); gene of interest (</w:t>
      </w:r>
      <w:r w:rsidRPr="00473C91">
        <w:rPr>
          <w:bCs/>
          <w:i/>
          <w:iCs/>
          <w:sz w:val="16"/>
          <w:szCs w:val="16"/>
        </w:rPr>
        <w:t xml:space="preserve">GOI 1-3 </w:t>
      </w:r>
      <w:r w:rsidRPr="00473C91">
        <w:rPr>
          <w:bCs/>
          <w:sz w:val="16"/>
          <w:szCs w:val="16"/>
        </w:rPr>
        <w:t xml:space="preserve">or </w:t>
      </w:r>
      <w:r w:rsidRPr="00473C91">
        <w:rPr>
          <w:bCs/>
          <w:i/>
          <w:iCs/>
          <w:sz w:val="16"/>
          <w:szCs w:val="16"/>
        </w:rPr>
        <w:t>aadA</w:t>
      </w:r>
      <w:r w:rsidRPr="00473C91">
        <w:rPr>
          <w:bCs/>
          <w:sz w:val="16"/>
          <w:szCs w:val="16"/>
        </w:rPr>
        <w:t xml:space="preserve">: red); terminator/ 3’untranslated region (3’: black). </w:t>
      </w:r>
      <w:r w:rsidRPr="00473C91">
        <w:rPr>
          <w:bCs/>
          <w:i/>
          <w:iCs/>
          <w:sz w:val="16"/>
          <w:szCs w:val="16"/>
        </w:rPr>
        <w:t>Bpi</w:t>
      </w:r>
      <w:r w:rsidRPr="00473C91">
        <w:rPr>
          <w:bCs/>
          <w:sz w:val="16"/>
          <w:szCs w:val="16"/>
        </w:rPr>
        <w:t xml:space="preserve">I sites flanking the Level-1 cassette are indicated. (B-E) PCR to confirm Level 1 assembly. Specific primers for the internal gene (B: </w:t>
      </w:r>
      <w:r w:rsidRPr="00473C91">
        <w:rPr>
          <w:bCs/>
          <w:i/>
          <w:iCs/>
          <w:sz w:val="16"/>
          <w:szCs w:val="16"/>
        </w:rPr>
        <w:t>GOI-1</w:t>
      </w:r>
      <w:r w:rsidRPr="00473C91">
        <w:rPr>
          <w:bCs/>
          <w:sz w:val="16"/>
          <w:szCs w:val="16"/>
        </w:rPr>
        <w:t xml:space="preserve">; C: </w:t>
      </w:r>
      <w:r w:rsidRPr="00473C91">
        <w:rPr>
          <w:bCs/>
          <w:i/>
          <w:iCs/>
          <w:sz w:val="16"/>
          <w:szCs w:val="16"/>
        </w:rPr>
        <w:t>GOI-2</w:t>
      </w:r>
      <w:r w:rsidRPr="00473C91">
        <w:rPr>
          <w:bCs/>
          <w:sz w:val="16"/>
          <w:szCs w:val="16"/>
        </w:rPr>
        <w:t xml:space="preserve">; D: </w:t>
      </w:r>
      <w:r w:rsidRPr="00473C91">
        <w:rPr>
          <w:bCs/>
          <w:i/>
          <w:iCs/>
          <w:sz w:val="16"/>
          <w:szCs w:val="16"/>
        </w:rPr>
        <w:t>GOI-3</w:t>
      </w:r>
      <w:r w:rsidRPr="00473C91">
        <w:rPr>
          <w:bCs/>
          <w:sz w:val="16"/>
          <w:szCs w:val="16"/>
        </w:rPr>
        <w:t xml:space="preserve">; E: </w:t>
      </w:r>
      <w:r w:rsidRPr="00473C91">
        <w:rPr>
          <w:bCs/>
          <w:i/>
          <w:iCs/>
          <w:sz w:val="16"/>
          <w:szCs w:val="16"/>
        </w:rPr>
        <w:t>aadA</w:t>
      </w:r>
      <w:r w:rsidRPr="00473C91">
        <w:rPr>
          <w:bCs/>
          <w:sz w:val="16"/>
          <w:szCs w:val="16"/>
        </w:rPr>
        <w:t xml:space="preserve">) and the promoter/3’UTR of cassettes 1A, 1B, 1C and 1D (B: C. 1A; C: C. 1B; D: C. 1C; E: C. 1D) have been used. DNA bands at the predicted molecular weight (kb) confirm correct Level-1 assembly of all cassettes. Negative controls (blanks) of PCR B-E are indicated. (F) </w:t>
      </w:r>
      <w:r w:rsidRPr="00473C91">
        <w:rPr>
          <w:bCs/>
          <w:i/>
          <w:iCs/>
          <w:sz w:val="16"/>
          <w:szCs w:val="16"/>
        </w:rPr>
        <w:t>Bpi</w:t>
      </w:r>
      <w:r w:rsidRPr="00473C91">
        <w:rPr>
          <w:bCs/>
          <w:sz w:val="16"/>
          <w:szCs w:val="16"/>
        </w:rPr>
        <w:t xml:space="preserve">I restriction digestion of Level-1 vectors. The 4 Level-1 cassettes released after digestion are indicated with asterisks (size indicated in Table 1). The empty vector 1 (vector position 1 forward) is used as positive control. The </w:t>
      </w:r>
      <w:r w:rsidRPr="00473C91">
        <w:rPr>
          <w:bCs/>
          <w:i/>
          <w:iCs/>
          <w:sz w:val="16"/>
          <w:szCs w:val="16"/>
        </w:rPr>
        <w:t>LacZ</w:t>
      </w:r>
      <w:r w:rsidRPr="00473C91">
        <w:rPr>
          <w:bCs/>
          <w:i/>
          <w:iCs/>
          <w:sz w:val="16"/>
          <w:szCs w:val="16"/>
          <w:lang w:val="el-GR"/>
        </w:rPr>
        <w:t>α</w:t>
      </w:r>
      <w:r w:rsidRPr="00473C91">
        <w:rPr>
          <w:bCs/>
          <w:sz w:val="16"/>
          <w:szCs w:val="16"/>
        </w:rPr>
        <w:t xml:space="preserve"> fragment (0.616 kb) release after digestion of vector 1 is indicated with a triangle. The molecular weight (kb) of backbone vector is indicated with black arrows. DNA markers are shown in the pictures.</w:t>
      </w:r>
    </w:p>
    <w:p w14:paraId="5CAD4F44" w14:textId="5D9C3E2E" w:rsidR="00AF442F" w:rsidRPr="00473C91" w:rsidRDefault="00AF442F" w:rsidP="00A64841">
      <w:pPr>
        <w:pStyle w:val="AltHeading1"/>
        <w:spacing w:line="240" w:lineRule="auto"/>
        <w:jc w:val="left"/>
        <w:rPr>
          <w:b w:val="0"/>
          <w:bCs/>
          <w:noProof/>
          <w:sz w:val="16"/>
          <w:szCs w:val="16"/>
        </w:rPr>
      </w:pPr>
    </w:p>
    <w:p w14:paraId="7FC6BA64" w14:textId="77E1B302" w:rsidR="00AF442F" w:rsidRPr="00473C91" w:rsidRDefault="00091CED" w:rsidP="00A64841">
      <w:pPr>
        <w:pStyle w:val="AltHeading1"/>
        <w:spacing w:line="240" w:lineRule="auto"/>
        <w:jc w:val="left"/>
        <w:rPr>
          <w:b w:val="0"/>
          <w:bCs/>
          <w:noProof/>
          <w:sz w:val="16"/>
          <w:szCs w:val="16"/>
        </w:rPr>
      </w:pPr>
      <w:r w:rsidRPr="00473C91">
        <w:rPr>
          <w:b w:val="0"/>
          <w:bCs/>
          <w:noProof/>
          <w:sz w:val="16"/>
          <w:szCs w:val="16"/>
        </w:rPr>
        <w:lastRenderedPageBreak/>
        <w:drawing>
          <wp:inline distT="0" distB="0" distL="0" distR="0" wp14:anchorId="519BCE5A" wp14:editId="252EA30D">
            <wp:extent cx="5943377" cy="4393247"/>
            <wp:effectExtent l="0" t="0" r="0" b="1270"/>
            <wp:docPr id="5" name="Picture 5" descr="Macintosh HD:Users:alexpfotenhauer:Desktop:MoChlo Paper:Figure 3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lexpfotenhauer:Desktop:MoChlo Paper:Figure 3 v2.tif"/>
                    <pic:cNvPicPr>
                      <a:picLocks noChangeAspect="1" noChangeArrowheads="1"/>
                    </pic:cNvPicPr>
                  </pic:nvPicPr>
                  <pic:blipFill rotWithShape="1">
                    <a:blip r:embed="rId14">
                      <a:extLst>
                        <a:ext uri="{28A0092B-C50C-407E-A947-70E740481C1C}">
                          <a14:useLocalDpi xmlns:a14="http://schemas.microsoft.com/office/drawing/2010/main" val="0"/>
                        </a:ext>
                      </a:extLst>
                    </a:blip>
                    <a:srcRect t="8199" b="33173"/>
                    <a:stretch/>
                  </pic:blipFill>
                  <pic:spPr bwMode="auto">
                    <a:xfrm>
                      <a:off x="0" y="0"/>
                      <a:ext cx="5943600" cy="4393412"/>
                    </a:xfrm>
                    <a:prstGeom prst="rect">
                      <a:avLst/>
                    </a:prstGeom>
                    <a:noFill/>
                    <a:ln>
                      <a:noFill/>
                    </a:ln>
                    <a:extLst>
                      <a:ext uri="{53640926-AAD7-44d8-BBD7-CCE9431645EC}">
                        <a14:shadowObscured xmlns:a14="http://schemas.microsoft.com/office/drawing/2010/main"/>
                      </a:ext>
                    </a:extLst>
                  </pic:spPr>
                </pic:pic>
              </a:graphicData>
            </a:graphic>
          </wp:inline>
        </w:drawing>
      </w:r>
    </w:p>
    <w:p w14:paraId="04BE5AD7" w14:textId="77777777" w:rsidR="00091CED" w:rsidRPr="00473C91" w:rsidRDefault="00091CED" w:rsidP="00A64841">
      <w:pPr>
        <w:rPr>
          <w:bCs/>
          <w:sz w:val="16"/>
          <w:szCs w:val="16"/>
        </w:rPr>
      </w:pPr>
      <w:r w:rsidRPr="00473C91">
        <w:rPr>
          <w:b/>
          <w:bCs/>
          <w:sz w:val="16"/>
          <w:szCs w:val="16"/>
        </w:rPr>
        <w:t>Figure 3: Level-2 cloning for operon-1.</w:t>
      </w:r>
      <w:r w:rsidRPr="00473C91">
        <w:rPr>
          <w:bCs/>
          <w:sz w:val="16"/>
          <w:szCs w:val="16"/>
        </w:rPr>
        <w:t xml:space="preserve"> (A) Schematic representation of Level-2 operon-1. Level-1 cassettes 1A, 1B, 1C and 1D are assembled in position 1, 2, 3 and 4 of operon-1, respectively. Promoter (P: blue); 5’ untranslated region (5’: gray); gene of interest (</w:t>
      </w:r>
      <w:r w:rsidRPr="00473C91">
        <w:rPr>
          <w:bCs/>
          <w:i/>
          <w:iCs/>
          <w:sz w:val="16"/>
          <w:szCs w:val="16"/>
        </w:rPr>
        <w:t>GOI 1-3</w:t>
      </w:r>
      <w:r w:rsidRPr="00473C91">
        <w:rPr>
          <w:bCs/>
          <w:sz w:val="16"/>
          <w:szCs w:val="16"/>
        </w:rPr>
        <w:t>: red); gene for selection (</w:t>
      </w:r>
      <w:r w:rsidRPr="00473C91">
        <w:rPr>
          <w:bCs/>
          <w:i/>
          <w:iCs/>
          <w:sz w:val="16"/>
          <w:szCs w:val="16"/>
        </w:rPr>
        <w:t>aadA</w:t>
      </w:r>
      <w:r w:rsidRPr="00473C91">
        <w:rPr>
          <w:bCs/>
          <w:sz w:val="16"/>
          <w:szCs w:val="16"/>
        </w:rPr>
        <w:t xml:space="preserve">: yellow); terminator/ 3’ untranslated region (3’: black). The operon-1 is cloned in a Level-2 vector between left (L; 1.17 kb) and right (R; 1.45 kb) arms homologous to the </w:t>
      </w:r>
      <w:r w:rsidRPr="00473C91">
        <w:rPr>
          <w:bCs/>
          <w:i/>
          <w:iCs/>
          <w:sz w:val="16"/>
          <w:szCs w:val="16"/>
        </w:rPr>
        <w:t>trnG/trnfM</w:t>
      </w:r>
      <w:r w:rsidRPr="00473C91">
        <w:rPr>
          <w:bCs/>
          <w:sz w:val="16"/>
          <w:szCs w:val="16"/>
        </w:rPr>
        <w:t xml:space="preserve"> site of potato plastome. (B-E) </w:t>
      </w:r>
      <w:proofErr w:type="gramStart"/>
      <w:r w:rsidRPr="00473C91">
        <w:rPr>
          <w:bCs/>
          <w:sz w:val="16"/>
          <w:szCs w:val="16"/>
        </w:rPr>
        <w:t>PCR to confirm the presence of all genes of operon-1 (3 purified vectors 1-3).</w:t>
      </w:r>
      <w:proofErr w:type="gramEnd"/>
      <w:r w:rsidRPr="00473C91">
        <w:rPr>
          <w:bCs/>
          <w:sz w:val="16"/>
          <w:szCs w:val="16"/>
        </w:rPr>
        <w:t xml:space="preserve"> Specific primers for </w:t>
      </w:r>
      <w:r w:rsidRPr="00473C91">
        <w:rPr>
          <w:bCs/>
          <w:i/>
          <w:iCs/>
          <w:sz w:val="16"/>
          <w:szCs w:val="16"/>
        </w:rPr>
        <w:t>GOI-1</w:t>
      </w:r>
      <w:r w:rsidRPr="00473C91">
        <w:rPr>
          <w:bCs/>
          <w:sz w:val="16"/>
          <w:szCs w:val="16"/>
        </w:rPr>
        <w:t xml:space="preserve"> (B), </w:t>
      </w:r>
      <w:r w:rsidRPr="00473C91">
        <w:rPr>
          <w:bCs/>
          <w:i/>
          <w:iCs/>
          <w:sz w:val="16"/>
          <w:szCs w:val="16"/>
        </w:rPr>
        <w:t>GOI-2</w:t>
      </w:r>
      <w:r w:rsidRPr="00473C91">
        <w:rPr>
          <w:bCs/>
          <w:sz w:val="16"/>
          <w:szCs w:val="16"/>
        </w:rPr>
        <w:t xml:space="preserve"> (C), </w:t>
      </w:r>
      <w:r w:rsidRPr="00473C91">
        <w:rPr>
          <w:bCs/>
          <w:i/>
          <w:iCs/>
          <w:sz w:val="16"/>
          <w:szCs w:val="16"/>
        </w:rPr>
        <w:t>GOI-3</w:t>
      </w:r>
      <w:r w:rsidRPr="00473C91">
        <w:rPr>
          <w:bCs/>
          <w:sz w:val="16"/>
          <w:szCs w:val="16"/>
        </w:rPr>
        <w:t xml:space="preserve"> (D) and </w:t>
      </w:r>
      <w:r w:rsidRPr="00473C91">
        <w:rPr>
          <w:bCs/>
          <w:i/>
          <w:iCs/>
          <w:sz w:val="16"/>
          <w:szCs w:val="16"/>
        </w:rPr>
        <w:t>aadA</w:t>
      </w:r>
      <w:r w:rsidRPr="00473C91">
        <w:rPr>
          <w:bCs/>
          <w:sz w:val="16"/>
          <w:szCs w:val="16"/>
        </w:rPr>
        <w:t xml:space="preserve"> (E) have been used. DNA bands at the predicted molecular weight (kb, black arrows B-E) in both purified plasmid (operon-1) and positive controls (positive C.) confirm correct Level-2 assembly of operon-1. (F-J) </w:t>
      </w:r>
      <w:proofErr w:type="gramStart"/>
      <w:r w:rsidRPr="00473C91">
        <w:rPr>
          <w:bCs/>
          <w:sz w:val="16"/>
          <w:szCs w:val="16"/>
        </w:rPr>
        <w:t>PCR to confirm the correct order of 4 genes in the operon-1.</w:t>
      </w:r>
      <w:proofErr w:type="gramEnd"/>
      <w:r w:rsidRPr="00473C91">
        <w:rPr>
          <w:bCs/>
          <w:sz w:val="16"/>
          <w:szCs w:val="16"/>
        </w:rPr>
        <w:t xml:space="preserve"> Pair or primers specific for </w:t>
      </w:r>
      <w:r w:rsidRPr="00473C91">
        <w:rPr>
          <w:bCs/>
          <w:i/>
          <w:iCs/>
          <w:sz w:val="16"/>
          <w:szCs w:val="16"/>
        </w:rPr>
        <w:t>trnG</w:t>
      </w:r>
      <w:r w:rsidRPr="00473C91">
        <w:rPr>
          <w:bCs/>
          <w:sz w:val="16"/>
          <w:szCs w:val="16"/>
        </w:rPr>
        <w:t>/</w:t>
      </w:r>
      <w:r w:rsidRPr="00473C91">
        <w:rPr>
          <w:bCs/>
          <w:i/>
          <w:iCs/>
          <w:sz w:val="16"/>
          <w:szCs w:val="16"/>
        </w:rPr>
        <w:t>GOI-1</w:t>
      </w:r>
      <w:r w:rsidRPr="00473C91">
        <w:rPr>
          <w:bCs/>
          <w:sz w:val="16"/>
          <w:szCs w:val="16"/>
        </w:rPr>
        <w:t xml:space="preserve"> (F), </w:t>
      </w:r>
      <w:r w:rsidRPr="00473C91">
        <w:rPr>
          <w:bCs/>
          <w:i/>
          <w:iCs/>
          <w:sz w:val="16"/>
          <w:szCs w:val="16"/>
        </w:rPr>
        <w:t>GOI-1</w:t>
      </w:r>
      <w:r w:rsidRPr="00473C91">
        <w:rPr>
          <w:bCs/>
          <w:sz w:val="16"/>
          <w:szCs w:val="16"/>
        </w:rPr>
        <w:t>/</w:t>
      </w:r>
      <w:r w:rsidRPr="00473C91">
        <w:rPr>
          <w:bCs/>
          <w:i/>
          <w:iCs/>
          <w:sz w:val="16"/>
          <w:szCs w:val="16"/>
        </w:rPr>
        <w:t>GOI-2</w:t>
      </w:r>
      <w:r w:rsidRPr="00473C91">
        <w:rPr>
          <w:bCs/>
          <w:sz w:val="16"/>
          <w:szCs w:val="16"/>
        </w:rPr>
        <w:t xml:space="preserve"> (G), </w:t>
      </w:r>
      <w:r w:rsidRPr="00473C91">
        <w:rPr>
          <w:bCs/>
          <w:i/>
          <w:iCs/>
          <w:sz w:val="16"/>
          <w:szCs w:val="16"/>
        </w:rPr>
        <w:t>GOI-2</w:t>
      </w:r>
      <w:r w:rsidRPr="00473C91">
        <w:rPr>
          <w:bCs/>
          <w:sz w:val="16"/>
          <w:szCs w:val="16"/>
        </w:rPr>
        <w:t>/</w:t>
      </w:r>
      <w:r w:rsidRPr="00473C91">
        <w:rPr>
          <w:bCs/>
          <w:i/>
          <w:iCs/>
          <w:sz w:val="16"/>
          <w:szCs w:val="16"/>
        </w:rPr>
        <w:t>GOI-3</w:t>
      </w:r>
      <w:r w:rsidRPr="00473C91">
        <w:rPr>
          <w:bCs/>
          <w:sz w:val="16"/>
          <w:szCs w:val="16"/>
        </w:rPr>
        <w:t xml:space="preserve"> (H), </w:t>
      </w:r>
      <w:r w:rsidRPr="00473C91">
        <w:rPr>
          <w:bCs/>
          <w:i/>
          <w:iCs/>
          <w:sz w:val="16"/>
          <w:szCs w:val="16"/>
        </w:rPr>
        <w:t>GOI-3</w:t>
      </w:r>
      <w:r w:rsidRPr="00473C91">
        <w:rPr>
          <w:bCs/>
          <w:sz w:val="16"/>
          <w:szCs w:val="16"/>
        </w:rPr>
        <w:t>/</w:t>
      </w:r>
      <w:r w:rsidRPr="00473C91">
        <w:rPr>
          <w:bCs/>
          <w:i/>
          <w:iCs/>
          <w:sz w:val="16"/>
          <w:szCs w:val="16"/>
        </w:rPr>
        <w:t>aadA</w:t>
      </w:r>
      <w:r w:rsidRPr="00473C91">
        <w:rPr>
          <w:bCs/>
          <w:sz w:val="16"/>
          <w:szCs w:val="16"/>
        </w:rPr>
        <w:t xml:space="preserve"> (I) and </w:t>
      </w:r>
      <w:r w:rsidRPr="00473C91">
        <w:rPr>
          <w:bCs/>
          <w:i/>
          <w:iCs/>
          <w:sz w:val="16"/>
          <w:szCs w:val="16"/>
        </w:rPr>
        <w:t>aadA</w:t>
      </w:r>
      <w:r w:rsidRPr="00473C91">
        <w:rPr>
          <w:bCs/>
          <w:sz w:val="16"/>
          <w:szCs w:val="16"/>
        </w:rPr>
        <w:t>/</w:t>
      </w:r>
      <w:r w:rsidRPr="00473C91">
        <w:rPr>
          <w:bCs/>
          <w:i/>
          <w:iCs/>
          <w:sz w:val="16"/>
          <w:szCs w:val="16"/>
        </w:rPr>
        <w:t>trnfM</w:t>
      </w:r>
      <w:r w:rsidRPr="00473C91">
        <w:rPr>
          <w:bCs/>
          <w:sz w:val="16"/>
          <w:szCs w:val="16"/>
        </w:rPr>
        <w:t xml:space="preserve"> (J) have been used. DNA bands at the predicted molecular weight confirm the correct order (kb, black arrows F-J). Negative controls (blanks) for PCR and DNA markers are shown in panels (B-J).</w:t>
      </w:r>
    </w:p>
    <w:p w14:paraId="05E9949A" w14:textId="73404C5C" w:rsidR="00AF442F" w:rsidRPr="00473C91" w:rsidRDefault="00AF442F" w:rsidP="00A64841">
      <w:pPr>
        <w:pStyle w:val="AltHeading1"/>
        <w:spacing w:line="240" w:lineRule="auto"/>
        <w:jc w:val="left"/>
        <w:rPr>
          <w:b w:val="0"/>
          <w:bCs/>
          <w:noProof/>
          <w:sz w:val="16"/>
          <w:szCs w:val="16"/>
        </w:rPr>
      </w:pPr>
    </w:p>
    <w:p w14:paraId="6CF69E9A" w14:textId="51E99388" w:rsidR="00AF442F" w:rsidRPr="00473C91" w:rsidRDefault="00091CED" w:rsidP="00A64841">
      <w:pPr>
        <w:pStyle w:val="AltHeading1"/>
        <w:spacing w:line="240" w:lineRule="auto"/>
        <w:jc w:val="left"/>
        <w:rPr>
          <w:b w:val="0"/>
          <w:bCs/>
          <w:noProof/>
          <w:sz w:val="16"/>
          <w:szCs w:val="16"/>
        </w:rPr>
      </w:pPr>
      <w:r w:rsidRPr="00473C91">
        <w:rPr>
          <w:b w:val="0"/>
          <w:bCs/>
          <w:noProof/>
          <w:sz w:val="16"/>
          <w:szCs w:val="16"/>
        </w:rPr>
        <w:lastRenderedPageBreak/>
        <w:drawing>
          <wp:inline distT="0" distB="0" distL="0" distR="0" wp14:anchorId="5E01C585" wp14:editId="590F775B">
            <wp:extent cx="5936615" cy="4179094"/>
            <wp:effectExtent l="0" t="0" r="0" b="12065"/>
            <wp:docPr id="6" name="Picture 6" descr="Macintosh HD:Users:alexpfotenhauer:Desktop:MoChlo Paper:Figure 4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lexpfotenhauer:Desktop:MoChlo Paper:Figure 4 v2.tif"/>
                    <pic:cNvPicPr>
                      <a:picLocks noChangeAspect="1" noChangeArrowheads="1"/>
                    </pic:cNvPicPr>
                  </pic:nvPicPr>
                  <pic:blipFill rotWithShape="1">
                    <a:blip r:embed="rId15">
                      <a:extLst>
                        <a:ext uri="{28A0092B-C50C-407E-A947-70E740481C1C}">
                          <a14:useLocalDpi xmlns:a14="http://schemas.microsoft.com/office/drawing/2010/main" val="0"/>
                        </a:ext>
                      </a:extLst>
                    </a:blip>
                    <a:srcRect t="5773" b="33921"/>
                    <a:stretch/>
                  </pic:blipFill>
                  <pic:spPr bwMode="auto">
                    <a:xfrm>
                      <a:off x="0" y="0"/>
                      <a:ext cx="5936615" cy="4179094"/>
                    </a:xfrm>
                    <a:prstGeom prst="rect">
                      <a:avLst/>
                    </a:prstGeom>
                    <a:noFill/>
                    <a:ln>
                      <a:noFill/>
                    </a:ln>
                    <a:extLst>
                      <a:ext uri="{53640926-AAD7-44d8-BBD7-CCE9431645EC}">
                        <a14:shadowObscured xmlns:a14="http://schemas.microsoft.com/office/drawing/2010/main"/>
                      </a:ext>
                    </a:extLst>
                  </pic:spPr>
                </pic:pic>
              </a:graphicData>
            </a:graphic>
          </wp:inline>
        </w:drawing>
      </w:r>
    </w:p>
    <w:p w14:paraId="0383846C" w14:textId="77777777" w:rsidR="00091CED" w:rsidRPr="00473C91" w:rsidRDefault="00091CED" w:rsidP="00A64841">
      <w:pPr>
        <w:rPr>
          <w:bCs/>
          <w:sz w:val="16"/>
          <w:szCs w:val="16"/>
        </w:rPr>
      </w:pPr>
      <w:r w:rsidRPr="00473C91">
        <w:rPr>
          <w:b/>
          <w:bCs/>
          <w:sz w:val="16"/>
          <w:szCs w:val="16"/>
        </w:rPr>
        <w:t xml:space="preserve">Figure 4: Level-1 cloning for the </w:t>
      </w:r>
      <w:r w:rsidRPr="00473C91">
        <w:rPr>
          <w:b/>
          <w:bCs/>
          <w:i/>
          <w:iCs/>
          <w:sz w:val="16"/>
          <w:szCs w:val="16"/>
        </w:rPr>
        <w:t>Lux</w:t>
      </w:r>
      <w:r w:rsidRPr="00473C91">
        <w:rPr>
          <w:b/>
          <w:bCs/>
          <w:sz w:val="16"/>
          <w:szCs w:val="16"/>
        </w:rPr>
        <w:t>-operon for plastid engineering.</w:t>
      </w:r>
      <w:r w:rsidRPr="00473C91">
        <w:rPr>
          <w:bCs/>
          <w:sz w:val="16"/>
          <w:szCs w:val="16"/>
        </w:rPr>
        <w:t xml:space="preserve"> (A) Schematic representation of a Level-1 cassette. Promoter (P: blue); 5’ untranslated region (5’: gray); </w:t>
      </w:r>
      <w:r w:rsidRPr="00473C91">
        <w:rPr>
          <w:bCs/>
          <w:i/>
          <w:iCs/>
          <w:sz w:val="16"/>
          <w:szCs w:val="16"/>
        </w:rPr>
        <w:t>Lux</w:t>
      </w:r>
      <w:r w:rsidRPr="00473C91">
        <w:rPr>
          <w:bCs/>
          <w:sz w:val="16"/>
          <w:szCs w:val="16"/>
        </w:rPr>
        <w:t xml:space="preserve"> (</w:t>
      </w:r>
      <w:r w:rsidRPr="00473C91">
        <w:rPr>
          <w:bCs/>
          <w:i/>
          <w:iCs/>
          <w:sz w:val="16"/>
          <w:szCs w:val="16"/>
        </w:rPr>
        <w:t>C</w:t>
      </w:r>
      <w:r w:rsidRPr="00473C91">
        <w:rPr>
          <w:bCs/>
          <w:sz w:val="16"/>
          <w:szCs w:val="16"/>
        </w:rPr>
        <w:t xml:space="preserve">, </w:t>
      </w:r>
      <w:r w:rsidRPr="00473C91">
        <w:rPr>
          <w:bCs/>
          <w:i/>
          <w:iCs/>
          <w:sz w:val="16"/>
          <w:szCs w:val="16"/>
        </w:rPr>
        <w:t>D</w:t>
      </w:r>
      <w:r w:rsidRPr="00473C91">
        <w:rPr>
          <w:bCs/>
          <w:sz w:val="16"/>
          <w:szCs w:val="16"/>
        </w:rPr>
        <w:t xml:space="preserve">, </w:t>
      </w:r>
      <w:r w:rsidRPr="00473C91">
        <w:rPr>
          <w:bCs/>
          <w:i/>
          <w:iCs/>
          <w:sz w:val="16"/>
          <w:szCs w:val="16"/>
        </w:rPr>
        <w:t>A</w:t>
      </w:r>
      <w:r w:rsidRPr="00473C91">
        <w:rPr>
          <w:bCs/>
          <w:sz w:val="16"/>
          <w:szCs w:val="16"/>
        </w:rPr>
        <w:t xml:space="preserve">, </w:t>
      </w:r>
      <w:r w:rsidRPr="00473C91">
        <w:rPr>
          <w:bCs/>
          <w:i/>
          <w:iCs/>
          <w:sz w:val="16"/>
          <w:szCs w:val="16"/>
        </w:rPr>
        <w:t>B</w:t>
      </w:r>
      <w:r w:rsidRPr="00473C91">
        <w:rPr>
          <w:bCs/>
          <w:sz w:val="16"/>
          <w:szCs w:val="16"/>
        </w:rPr>
        <w:t xml:space="preserve">, </w:t>
      </w:r>
      <w:r w:rsidRPr="00473C91">
        <w:rPr>
          <w:bCs/>
          <w:i/>
          <w:iCs/>
          <w:sz w:val="16"/>
          <w:szCs w:val="16"/>
        </w:rPr>
        <w:t>E</w:t>
      </w:r>
      <w:r w:rsidRPr="00473C91">
        <w:rPr>
          <w:bCs/>
          <w:sz w:val="16"/>
          <w:szCs w:val="16"/>
        </w:rPr>
        <w:t xml:space="preserve"> or </w:t>
      </w:r>
      <w:r w:rsidRPr="00473C91">
        <w:rPr>
          <w:bCs/>
          <w:i/>
          <w:iCs/>
          <w:sz w:val="16"/>
          <w:szCs w:val="16"/>
        </w:rPr>
        <w:t>G</w:t>
      </w:r>
      <w:r w:rsidRPr="00473C91">
        <w:rPr>
          <w:bCs/>
          <w:sz w:val="16"/>
          <w:szCs w:val="16"/>
        </w:rPr>
        <w:t xml:space="preserve">) or </w:t>
      </w:r>
      <w:r w:rsidRPr="00473C91">
        <w:rPr>
          <w:bCs/>
          <w:i/>
          <w:iCs/>
          <w:sz w:val="16"/>
          <w:szCs w:val="16"/>
        </w:rPr>
        <w:t>aadA</w:t>
      </w:r>
      <w:r w:rsidRPr="00473C91">
        <w:rPr>
          <w:bCs/>
          <w:sz w:val="16"/>
          <w:szCs w:val="16"/>
        </w:rPr>
        <w:t xml:space="preserve"> gene for selection (red); terminator/ 3’ untranslated region (3’: black). </w:t>
      </w:r>
      <w:r w:rsidRPr="00473C91">
        <w:rPr>
          <w:bCs/>
          <w:i/>
          <w:iCs/>
          <w:sz w:val="16"/>
          <w:szCs w:val="16"/>
        </w:rPr>
        <w:t>Bpi</w:t>
      </w:r>
      <w:r w:rsidRPr="00473C91">
        <w:rPr>
          <w:bCs/>
          <w:sz w:val="16"/>
          <w:szCs w:val="16"/>
        </w:rPr>
        <w:t xml:space="preserve">I sites flanking the Level-1 cassette are indicated. (B-H) PCR to confirm Level 1 assembly. Specific primers for </w:t>
      </w:r>
      <w:r w:rsidRPr="00473C91">
        <w:rPr>
          <w:bCs/>
          <w:i/>
          <w:iCs/>
          <w:sz w:val="16"/>
          <w:szCs w:val="16"/>
        </w:rPr>
        <w:t>Lux</w:t>
      </w:r>
      <w:r w:rsidRPr="00473C91">
        <w:rPr>
          <w:bCs/>
          <w:sz w:val="16"/>
          <w:szCs w:val="16"/>
        </w:rPr>
        <w:t xml:space="preserve"> genes (B: </w:t>
      </w:r>
      <w:r w:rsidRPr="00473C91">
        <w:rPr>
          <w:bCs/>
          <w:i/>
          <w:iCs/>
          <w:sz w:val="16"/>
          <w:szCs w:val="16"/>
        </w:rPr>
        <w:t>Lux-C</w:t>
      </w:r>
      <w:r w:rsidRPr="00473C91">
        <w:rPr>
          <w:bCs/>
          <w:sz w:val="16"/>
          <w:szCs w:val="16"/>
        </w:rPr>
        <w:t xml:space="preserve">; C: </w:t>
      </w:r>
      <w:r w:rsidRPr="00473C91">
        <w:rPr>
          <w:bCs/>
          <w:i/>
          <w:iCs/>
          <w:sz w:val="16"/>
          <w:szCs w:val="16"/>
        </w:rPr>
        <w:t>Lux-D</w:t>
      </w:r>
      <w:r w:rsidRPr="00473C91">
        <w:rPr>
          <w:bCs/>
          <w:sz w:val="16"/>
          <w:szCs w:val="16"/>
        </w:rPr>
        <w:t xml:space="preserve">; D: </w:t>
      </w:r>
      <w:r w:rsidRPr="00473C91">
        <w:rPr>
          <w:bCs/>
          <w:i/>
          <w:iCs/>
          <w:sz w:val="16"/>
          <w:szCs w:val="16"/>
        </w:rPr>
        <w:t>Lux-A</w:t>
      </w:r>
      <w:r w:rsidRPr="00473C91">
        <w:rPr>
          <w:bCs/>
          <w:sz w:val="16"/>
          <w:szCs w:val="16"/>
        </w:rPr>
        <w:t xml:space="preserve">; E: </w:t>
      </w:r>
      <w:r w:rsidRPr="00473C91">
        <w:rPr>
          <w:bCs/>
          <w:i/>
          <w:iCs/>
          <w:sz w:val="16"/>
          <w:szCs w:val="16"/>
        </w:rPr>
        <w:t>Lux-B</w:t>
      </w:r>
      <w:r w:rsidRPr="00473C91">
        <w:rPr>
          <w:bCs/>
          <w:sz w:val="16"/>
          <w:szCs w:val="16"/>
        </w:rPr>
        <w:t xml:space="preserve">; F: </w:t>
      </w:r>
      <w:r w:rsidRPr="00473C91">
        <w:rPr>
          <w:bCs/>
          <w:i/>
          <w:iCs/>
          <w:sz w:val="16"/>
          <w:szCs w:val="16"/>
        </w:rPr>
        <w:t>Lux-E</w:t>
      </w:r>
      <w:r w:rsidRPr="00473C91">
        <w:rPr>
          <w:bCs/>
          <w:sz w:val="16"/>
          <w:szCs w:val="16"/>
        </w:rPr>
        <w:t xml:space="preserve">; G: </w:t>
      </w:r>
      <w:r w:rsidRPr="00473C91">
        <w:rPr>
          <w:bCs/>
          <w:i/>
          <w:iCs/>
          <w:sz w:val="16"/>
          <w:szCs w:val="16"/>
        </w:rPr>
        <w:t>Lux-G</w:t>
      </w:r>
      <w:r w:rsidRPr="00473C91">
        <w:rPr>
          <w:bCs/>
          <w:sz w:val="16"/>
          <w:szCs w:val="16"/>
        </w:rPr>
        <w:t xml:space="preserve">), gene for selection (H: </w:t>
      </w:r>
      <w:r w:rsidRPr="00473C91">
        <w:rPr>
          <w:bCs/>
          <w:i/>
          <w:iCs/>
          <w:sz w:val="16"/>
          <w:szCs w:val="16"/>
        </w:rPr>
        <w:t>aadA</w:t>
      </w:r>
      <w:r w:rsidRPr="00473C91">
        <w:rPr>
          <w:bCs/>
          <w:sz w:val="16"/>
          <w:szCs w:val="16"/>
        </w:rPr>
        <w:t xml:space="preserve">) and the promoter/3’UTR of cassettes LC1, LD1, LA1, LB1, LE1, LG1 and S1 (B: C. LC1; C: C. LD1; D: C. LA1; E: C. LB1; F: C. LE1; G: C. LG1; H: C. S1) have been used. DNA bands at the predicted molecular weight (kb, black arrows) confirm correct Level-1 assembly of all cassettes. Negative controls (blanks) of PCR B-H are indicated. (J) </w:t>
      </w:r>
      <w:r w:rsidRPr="00473C91">
        <w:rPr>
          <w:bCs/>
          <w:i/>
          <w:iCs/>
          <w:sz w:val="16"/>
          <w:szCs w:val="16"/>
        </w:rPr>
        <w:t>Bpi</w:t>
      </w:r>
      <w:r w:rsidRPr="00473C91">
        <w:rPr>
          <w:bCs/>
          <w:sz w:val="16"/>
          <w:szCs w:val="16"/>
        </w:rPr>
        <w:t xml:space="preserve">I restriction digestion of Level-1 vectors. Level-1 cassettes released after digestion are indicated with asterisk (cassette size Table 2). The empty vector 1 (position 1 forward) is used as positive control. The </w:t>
      </w:r>
      <w:r w:rsidRPr="00473C91">
        <w:rPr>
          <w:bCs/>
          <w:i/>
          <w:iCs/>
          <w:sz w:val="16"/>
          <w:szCs w:val="16"/>
        </w:rPr>
        <w:t>LacZ</w:t>
      </w:r>
      <w:r w:rsidRPr="00473C91">
        <w:rPr>
          <w:bCs/>
          <w:i/>
          <w:iCs/>
          <w:sz w:val="16"/>
          <w:szCs w:val="16"/>
          <w:lang w:val="el-GR"/>
        </w:rPr>
        <w:t>α</w:t>
      </w:r>
      <w:r w:rsidRPr="00473C91">
        <w:rPr>
          <w:bCs/>
          <w:sz w:val="16"/>
          <w:szCs w:val="16"/>
        </w:rPr>
        <w:t xml:space="preserve"> fragment release after digestion of vector-1 is indicated with triangle (0.616 kb). The molecular weight (kb) of the backbone vector is indicated with black arrows. DNA markers are shown in the pictures.</w:t>
      </w:r>
    </w:p>
    <w:p w14:paraId="4C2F5ECC" w14:textId="0B20C71E" w:rsidR="00AF442F" w:rsidRPr="00473C91" w:rsidRDefault="00AF442F" w:rsidP="00A64841">
      <w:pPr>
        <w:pStyle w:val="AltHeading1"/>
        <w:spacing w:line="240" w:lineRule="auto"/>
        <w:jc w:val="left"/>
        <w:rPr>
          <w:b w:val="0"/>
          <w:bCs/>
          <w:noProof/>
          <w:sz w:val="16"/>
          <w:szCs w:val="16"/>
        </w:rPr>
      </w:pPr>
    </w:p>
    <w:p w14:paraId="5054A4D4" w14:textId="26E0580E" w:rsidR="00AF442F" w:rsidRPr="00473C91" w:rsidRDefault="00091CED" w:rsidP="00A64841">
      <w:pPr>
        <w:pStyle w:val="AltHeading1"/>
        <w:spacing w:line="240" w:lineRule="auto"/>
        <w:jc w:val="left"/>
        <w:rPr>
          <w:b w:val="0"/>
          <w:bCs/>
          <w:noProof/>
          <w:sz w:val="16"/>
          <w:szCs w:val="16"/>
        </w:rPr>
      </w:pPr>
      <w:r w:rsidRPr="00473C91">
        <w:rPr>
          <w:b w:val="0"/>
          <w:bCs/>
          <w:noProof/>
          <w:sz w:val="16"/>
          <w:szCs w:val="16"/>
        </w:rPr>
        <w:lastRenderedPageBreak/>
        <w:drawing>
          <wp:inline distT="0" distB="0" distL="0" distR="0" wp14:anchorId="07A53126" wp14:editId="2C19308E">
            <wp:extent cx="5936326" cy="4071938"/>
            <wp:effectExtent l="0" t="0" r="0" b="0"/>
            <wp:docPr id="7" name="Picture 7" descr="Macintosh HD:Users:alexpfotenhauer:Desktop:MoChlo Paper:Figure 5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lexpfotenhauer:Desktop:MoChlo Paper:Figure 5 v2.tif"/>
                    <pic:cNvPicPr>
                      <a:picLocks noChangeAspect="1" noChangeArrowheads="1"/>
                    </pic:cNvPicPr>
                  </pic:nvPicPr>
                  <pic:blipFill rotWithShape="1">
                    <a:blip r:embed="rId16">
                      <a:extLst>
                        <a:ext uri="{28A0092B-C50C-407E-A947-70E740481C1C}">
                          <a14:useLocalDpi xmlns:a14="http://schemas.microsoft.com/office/drawing/2010/main" val="0"/>
                        </a:ext>
                      </a:extLst>
                    </a:blip>
                    <a:srcRect t="8626" b="34198"/>
                    <a:stretch/>
                  </pic:blipFill>
                  <pic:spPr bwMode="auto">
                    <a:xfrm>
                      <a:off x="0" y="0"/>
                      <a:ext cx="5936615" cy="4072136"/>
                    </a:xfrm>
                    <a:prstGeom prst="rect">
                      <a:avLst/>
                    </a:prstGeom>
                    <a:noFill/>
                    <a:ln>
                      <a:noFill/>
                    </a:ln>
                    <a:extLst>
                      <a:ext uri="{53640926-AAD7-44d8-BBD7-CCE9431645EC}">
                        <a14:shadowObscured xmlns:a14="http://schemas.microsoft.com/office/drawing/2010/main"/>
                      </a:ext>
                    </a:extLst>
                  </pic:spPr>
                </pic:pic>
              </a:graphicData>
            </a:graphic>
          </wp:inline>
        </w:drawing>
      </w:r>
    </w:p>
    <w:p w14:paraId="5A44485C" w14:textId="2B9D3171" w:rsidR="00AF442F" w:rsidRPr="00473C91" w:rsidRDefault="00AF442F" w:rsidP="00A64841">
      <w:pPr>
        <w:pStyle w:val="AltHeading1"/>
        <w:spacing w:line="240" w:lineRule="auto"/>
        <w:jc w:val="left"/>
        <w:rPr>
          <w:bCs/>
          <w:noProof/>
          <w:sz w:val="16"/>
          <w:szCs w:val="16"/>
        </w:rPr>
      </w:pPr>
    </w:p>
    <w:p w14:paraId="487E97C3" w14:textId="5BBC43A6" w:rsidR="00091CED" w:rsidRPr="00473C91" w:rsidRDefault="00091CED" w:rsidP="00A64841">
      <w:pPr>
        <w:pStyle w:val="AltHeading1"/>
        <w:spacing w:line="240" w:lineRule="auto"/>
        <w:jc w:val="left"/>
        <w:rPr>
          <w:b w:val="0"/>
          <w:bCs/>
          <w:noProof/>
          <w:sz w:val="16"/>
          <w:szCs w:val="16"/>
        </w:rPr>
      </w:pPr>
      <w:r w:rsidRPr="00473C91">
        <w:rPr>
          <w:rFonts w:eastAsia="Calibri"/>
          <w:bCs/>
          <w:caps w:val="0"/>
          <w:color w:val="auto"/>
          <w:sz w:val="16"/>
          <w:szCs w:val="16"/>
        </w:rPr>
        <w:t xml:space="preserve">Figure 5: Level-2 cloning for the 7-gene </w:t>
      </w:r>
      <w:r w:rsidRPr="00473C91">
        <w:rPr>
          <w:rFonts w:eastAsia="Calibri"/>
          <w:bCs/>
          <w:i/>
          <w:iCs/>
          <w:caps w:val="0"/>
          <w:color w:val="auto"/>
          <w:sz w:val="16"/>
          <w:szCs w:val="16"/>
        </w:rPr>
        <w:t>Lux</w:t>
      </w:r>
      <w:r w:rsidRPr="00473C91">
        <w:rPr>
          <w:rFonts w:eastAsia="Calibri"/>
          <w:bCs/>
          <w:caps w:val="0"/>
          <w:color w:val="auto"/>
          <w:sz w:val="16"/>
          <w:szCs w:val="16"/>
        </w:rPr>
        <w:t>-operon.</w:t>
      </w:r>
      <w:r w:rsidRPr="00473C91">
        <w:rPr>
          <w:rFonts w:eastAsia="Calibri"/>
          <w:b w:val="0"/>
          <w:bCs/>
          <w:caps w:val="0"/>
          <w:color w:val="auto"/>
          <w:sz w:val="16"/>
          <w:szCs w:val="16"/>
        </w:rPr>
        <w:t xml:space="preserve"> (A) Schematic representation of Level-2 assembly of </w:t>
      </w:r>
      <w:r w:rsidRPr="00473C91">
        <w:rPr>
          <w:rFonts w:eastAsia="Calibri"/>
          <w:b w:val="0"/>
          <w:bCs/>
          <w:i/>
          <w:iCs/>
          <w:caps w:val="0"/>
          <w:color w:val="auto"/>
          <w:sz w:val="16"/>
          <w:szCs w:val="16"/>
        </w:rPr>
        <w:t>Lux</w:t>
      </w:r>
      <w:r w:rsidRPr="00473C91">
        <w:rPr>
          <w:rFonts w:eastAsia="Calibri"/>
          <w:b w:val="0"/>
          <w:bCs/>
          <w:caps w:val="0"/>
          <w:color w:val="auto"/>
          <w:sz w:val="16"/>
          <w:szCs w:val="16"/>
        </w:rPr>
        <w:t xml:space="preserve"> operon-1. Level-1 cassettes LC1, LD1, LA1, LB1, LE1, LG1 and S1 are assembled in operon position 1, 2, 3, 4, 5, 6 and 7, respectively. Promoter (P: blue); 5’ untranslated region (5’: gray); </w:t>
      </w:r>
      <w:r w:rsidRPr="00473C91">
        <w:rPr>
          <w:rFonts w:eastAsia="Calibri"/>
          <w:b w:val="0"/>
          <w:bCs/>
          <w:i/>
          <w:iCs/>
          <w:caps w:val="0"/>
          <w:color w:val="auto"/>
          <w:sz w:val="16"/>
          <w:szCs w:val="16"/>
        </w:rPr>
        <w:t>Lux</w:t>
      </w:r>
      <w:r w:rsidRPr="00473C91">
        <w:rPr>
          <w:rFonts w:eastAsia="Calibri"/>
          <w:b w:val="0"/>
          <w:bCs/>
          <w:caps w:val="0"/>
          <w:color w:val="auto"/>
          <w:sz w:val="16"/>
          <w:szCs w:val="16"/>
        </w:rPr>
        <w:t xml:space="preserve"> (</w:t>
      </w:r>
      <w:r w:rsidRPr="00473C91">
        <w:rPr>
          <w:rFonts w:eastAsia="Calibri"/>
          <w:b w:val="0"/>
          <w:bCs/>
          <w:i/>
          <w:iCs/>
          <w:caps w:val="0"/>
          <w:color w:val="auto"/>
          <w:sz w:val="16"/>
          <w:szCs w:val="16"/>
        </w:rPr>
        <w:t>C</w:t>
      </w:r>
      <w:r w:rsidRPr="00473C91">
        <w:rPr>
          <w:rFonts w:eastAsia="Calibri"/>
          <w:b w:val="0"/>
          <w:bCs/>
          <w:caps w:val="0"/>
          <w:color w:val="auto"/>
          <w:sz w:val="16"/>
          <w:szCs w:val="16"/>
        </w:rPr>
        <w:t xml:space="preserve">, </w:t>
      </w:r>
      <w:r w:rsidRPr="00473C91">
        <w:rPr>
          <w:rFonts w:eastAsia="Calibri"/>
          <w:b w:val="0"/>
          <w:bCs/>
          <w:i/>
          <w:iCs/>
          <w:caps w:val="0"/>
          <w:color w:val="auto"/>
          <w:sz w:val="16"/>
          <w:szCs w:val="16"/>
        </w:rPr>
        <w:t>D</w:t>
      </w:r>
      <w:r w:rsidRPr="00473C91">
        <w:rPr>
          <w:rFonts w:eastAsia="Calibri"/>
          <w:b w:val="0"/>
          <w:bCs/>
          <w:caps w:val="0"/>
          <w:color w:val="auto"/>
          <w:sz w:val="16"/>
          <w:szCs w:val="16"/>
        </w:rPr>
        <w:t xml:space="preserve">, </w:t>
      </w:r>
      <w:r w:rsidRPr="00473C91">
        <w:rPr>
          <w:rFonts w:eastAsia="Calibri"/>
          <w:b w:val="0"/>
          <w:bCs/>
          <w:i/>
          <w:iCs/>
          <w:caps w:val="0"/>
          <w:color w:val="auto"/>
          <w:sz w:val="16"/>
          <w:szCs w:val="16"/>
        </w:rPr>
        <w:t>A</w:t>
      </w:r>
      <w:r w:rsidRPr="00473C91">
        <w:rPr>
          <w:rFonts w:eastAsia="Calibri"/>
          <w:b w:val="0"/>
          <w:bCs/>
          <w:caps w:val="0"/>
          <w:color w:val="auto"/>
          <w:sz w:val="16"/>
          <w:szCs w:val="16"/>
        </w:rPr>
        <w:t xml:space="preserve">, </w:t>
      </w:r>
      <w:r w:rsidRPr="00473C91">
        <w:rPr>
          <w:rFonts w:eastAsia="Calibri"/>
          <w:b w:val="0"/>
          <w:bCs/>
          <w:i/>
          <w:iCs/>
          <w:caps w:val="0"/>
          <w:color w:val="auto"/>
          <w:sz w:val="16"/>
          <w:szCs w:val="16"/>
        </w:rPr>
        <w:t>B</w:t>
      </w:r>
      <w:r w:rsidRPr="00473C91">
        <w:rPr>
          <w:rFonts w:eastAsia="Calibri"/>
          <w:b w:val="0"/>
          <w:bCs/>
          <w:caps w:val="0"/>
          <w:color w:val="auto"/>
          <w:sz w:val="16"/>
          <w:szCs w:val="16"/>
        </w:rPr>
        <w:t xml:space="preserve">, </w:t>
      </w:r>
      <w:r w:rsidRPr="00473C91">
        <w:rPr>
          <w:rFonts w:eastAsia="Calibri"/>
          <w:b w:val="0"/>
          <w:bCs/>
          <w:i/>
          <w:iCs/>
          <w:caps w:val="0"/>
          <w:color w:val="auto"/>
          <w:sz w:val="16"/>
          <w:szCs w:val="16"/>
        </w:rPr>
        <w:t>E</w:t>
      </w:r>
      <w:r w:rsidRPr="00473C91">
        <w:rPr>
          <w:rFonts w:eastAsia="Calibri"/>
          <w:b w:val="0"/>
          <w:bCs/>
          <w:caps w:val="0"/>
          <w:color w:val="auto"/>
          <w:sz w:val="16"/>
          <w:szCs w:val="16"/>
        </w:rPr>
        <w:t xml:space="preserve"> or </w:t>
      </w:r>
      <w:r w:rsidRPr="00473C91">
        <w:rPr>
          <w:rFonts w:eastAsia="Calibri"/>
          <w:b w:val="0"/>
          <w:bCs/>
          <w:i/>
          <w:iCs/>
          <w:caps w:val="0"/>
          <w:color w:val="auto"/>
          <w:sz w:val="16"/>
          <w:szCs w:val="16"/>
        </w:rPr>
        <w:t>G</w:t>
      </w:r>
      <w:r w:rsidRPr="00473C91">
        <w:rPr>
          <w:rFonts w:eastAsia="Calibri"/>
          <w:b w:val="0"/>
          <w:bCs/>
          <w:caps w:val="0"/>
          <w:color w:val="auto"/>
          <w:sz w:val="16"/>
          <w:szCs w:val="16"/>
        </w:rPr>
        <w:t>: Red); gene for selection (</w:t>
      </w:r>
      <w:r w:rsidRPr="00473C91">
        <w:rPr>
          <w:rFonts w:eastAsia="Calibri"/>
          <w:b w:val="0"/>
          <w:bCs/>
          <w:i/>
          <w:iCs/>
          <w:caps w:val="0"/>
          <w:color w:val="auto"/>
          <w:sz w:val="16"/>
          <w:szCs w:val="16"/>
        </w:rPr>
        <w:t>aadA</w:t>
      </w:r>
      <w:r w:rsidRPr="00473C91">
        <w:rPr>
          <w:rFonts w:eastAsia="Calibri"/>
          <w:b w:val="0"/>
          <w:bCs/>
          <w:caps w:val="0"/>
          <w:color w:val="auto"/>
          <w:sz w:val="16"/>
          <w:szCs w:val="16"/>
        </w:rPr>
        <w:t xml:space="preserve">: yellow); terminator/ 3’ untranslated region (3’: black). The </w:t>
      </w:r>
      <w:r w:rsidRPr="00473C91">
        <w:rPr>
          <w:rFonts w:eastAsia="Calibri"/>
          <w:b w:val="0"/>
          <w:bCs/>
          <w:i/>
          <w:iCs/>
          <w:caps w:val="0"/>
          <w:color w:val="auto"/>
          <w:sz w:val="16"/>
          <w:szCs w:val="16"/>
        </w:rPr>
        <w:t>Lux</w:t>
      </w:r>
      <w:r w:rsidRPr="00473C91">
        <w:rPr>
          <w:rFonts w:eastAsia="Calibri"/>
          <w:b w:val="0"/>
          <w:bCs/>
          <w:caps w:val="0"/>
          <w:color w:val="auto"/>
          <w:sz w:val="16"/>
          <w:szCs w:val="16"/>
        </w:rPr>
        <w:t xml:space="preserve"> operon-1 is cloned in Level-2 vector between left (L; 1.17 kb) and right (R; 1.45 kb) arms homologous to the </w:t>
      </w:r>
      <w:r w:rsidRPr="00473C91">
        <w:rPr>
          <w:rFonts w:eastAsia="Calibri"/>
          <w:b w:val="0"/>
          <w:bCs/>
          <w:i/>
          <w:iCs/>
          <w:caps w:val="0"/>
          <w:color w:val="auto"/>
          <w:sz w:val="16"/>
          <w:szCs w:val="16"/>
        </w:rPr>
        <w:t>trnG/trnfM</w:t>
      </w:r>
      <w:r w:rsidRPr="00473C91">
        <w:rPr>
          <w:rFonts w:eastAsia="Calibri"/>
          <w:b w:val="0"/>
          <w:bCs/>
          <w:caps w:val="0"/>
          <w:color w:val="auto"/>
          <w:sz w:val="16"/>
          <w:szCs w:val="16"/>
        </w:rPr>
        <w:t xml:space="preserve"> site of potato plastome. (B-H) </w:t>
      </w:r>
      <w:proofErr w:type="gramStart"/>
      <w:r w:rsidRPr="00473C91">
        <w:rPr>
          <w:rFonts w:eastAsia="Calibri"/>
          <w:b w:val="0"/>
          <w:bCs/>
          <w:caps w:val="0"/>
          <w:color w:val="auto"/>
          <w:sz w:val="16"/>
          <w:szCs w:val="16"/>
        </w:rPr>
        <w:t xml:space="preserve">PCR of all genes of the </w:t>
      </w:r>
      <w:r w:rsidRPr="00473C91">
        <w:rPr>
          <w:rFonts w:eastAsia="Calibri"/>
          <w:b w:val="0"/>
          <w:bCs/>
          <w:i/>
          <w:iCs/>
          <w:caps w:val="0"/>
          <w:color w:val="auto"/>
          <w:sz w:val="16"/>
          <w:szCs w:val="16"/>
        </w:rPr>
        <w:t>Lux</w:t>
      </w:r>
      <w:r w:rsidRPr="00473C91">
        <w:rPr>
          <w:rFonts w:eastAsia="Calibri"/>
          <w:b w:val="0"/>
          <w:bCs/>
          <w:caps w:val="0"/>
          <w:color w:val="auto"/>
          <w:sz w:val="16"/>
          <w:szCs w:val="16"/>
        </w:rPr>
        <w:t xml:space="preserve"> operon-1.</w:t>
      </w:r>
      <w:proofErr w:type="gramEnd"/>
      <w:r w:rsidRPr="00473C91">
        <w:rPr>
          <w:rFonts w:eastAsia="Calibri"/>
          <w:b w:val="0"/>
          <w:bCs/>
          <w:caps w:val="0"/>
          <w:color w:val="auto"/>
          <w:sz w:val="16"/>
          <w:szCs w:val="16"/>
        </w:rPr>
        <w:t xml:space="preserve"> Primers specific for </w:t>
      </w:r>
      <w:r w:rsidRPr="00473C91">
        <w:rPr>
          <w:rFonts w:eastAsia="Calibri"/>
          <w:b w:val="0"/>
          <w:bCs/>
          <w:i/>
          <w:iCs/>
          <w:caps w:val="0"/>
          <w:color w:val="auto"/>
          <w:sz w:val="16"/>
          <w:szCs w:val="16"/>
        </w:rPr>
        <w:t>Lux-C</w:t>
      </w:r>
      <w:r w:rsidRPr="00473C91">
        <w:rPr>
          <w:rFonts w:eastAsia="Calibri"/>
          <w:b w:val="0"/>
          <w:bCs/>
          <w:caps w:val="0"/>
          <w:color w:val="auto"/>
          <w:sz w:val="16"/>
          <w:szCs w:val="16"/>
        </w:rPr>
        <w:t xml:space="preserve"> (B), </w:t>
      </w:r>
      <w:r w:rsidRPr="00473C91">
        <w:rPr>
          <w:rFonts w:eastAsia="Calibri"/>
          <w:b w:val="0"/>
          <w:bCs/>
          <w:i/>
          <w:iCs/>
          <w:caps w:val="0"/>
          <w:color w:val="auto"/>
          <w:sz w:val="16"/>
          <w:szCs w:val="16"/>
        </w:rPr>
        <w:t>Lux-D</w:t>
      </w:r>
      <w:r w:rsidRPr="00473C91">
        <w:rPr>
          <w:rFonts w:eastAsia="Calibri"/>
          <w:b w:val="0"/>
          <w:bCs/>
          <w:caps w:val="0"/>
          <w:color w:val="auto"/>
          <w:sz w:val="16"/>
          <w:szCs w:val="16"/>
        </w:rPr>
        <w:t xml:space="preserve"> (C), </w:t>
      </w:r>
      <w:r w:rsidRPr="00473C91">
        <w:rPr>
          <w:rFonts w:eastAsia="Calibri"/>
          <w:b w:val="0"/>
          <w:bCs/>
          <w:i/>
          <w:iCs/>
          <w:caps w:val="0"/>
          <w:color w:val="auto"/>
          <w:sz w:val="16"/>
          <w:szCs w:val="16"/>
        </w:rPr>
        <w:t>Lux-A</w:t>
      </w:r>
      <w:r w:rsidRPr="00473C91">
        <w:rPr>
          <w:rFonts w:eastAsia="Calibri"/>
          <w:b w:val="0"/>
          <w:bCs/>
          <w:caps w:val="0"/>
          <w:color w:val="auto"/>
          <w:sz w:val="16"/>
          <w:szCs w:val="16"/>
        </w:rPr>
        <w:t xml:space="preserve"> (D), </w:t>
      </w:r>
      <w:r w:rsidRPr="00473C91">
        <w:rPr>
          <w:rFonts w:eastAsia="Calibri"/>
          <w:b w:val="0"/>
          <w:bCs/>
          <w:i/>
          <w:iCs/>
          <w:caps w:val="0"/>
          <w:color w:val="auto"/>
          <w:sz w:val="16"/>
          <w:szCs w:val="16"/>
        </w:rPr>
        <w:t>Lux-B</w:t>
      </w:r>
      <w:r w:rsidRPr="00473C91">
        <w:rPr>
          <w:rFonts w:eastAsia="Calibri"/>
          <w:b w:val="0"/>
          <w:bCs/>
          <w:caps w:val="0"/>
          <w:color w:val="auto"/>
          <w:sz w:val="16"/>
          <w:szCs w:val="16"/>
        </w:rPr>
        <w:t xml:space="preserve"> (E), </w:t>
      </w:r>
      <w:r w:rsidRPr="00473C91">
        <w:rPr>
          <w:rFonts w:eastAsia="Calibri"/>
          <w:b w:val="0"/>
          <w:bCs/>
          <w:i/>
          <w:iCs/>
          <w:caps w:val="0"/>
          <w:color w:val="auto"/>
          <w:sz w:val="16"/>
          <w:szCs w:val="16"/>
        </w:rPr>
        <w:t>Lux-E</w:t>
      </w:r>
      <w:r w:rsidRPr="00473C91">
        <w:rPr>
          <w:rFonts w:eastAsia="Calibri"/>
          <w:b w:val="0"/>
          <w:bCs/>
          <w:caps w:val="0"/>
          <w:color w:val="auto"/>
          <w:sz w:val="16"/>
          <w:szCs w:val="16"/>
        </w:rPr>
        <w:t xml:space="preserve"> (F), </w:t>
      </w:r>
      <w:r w:rsidRPr="00473C91">
        <w:rPr>
          <w:rFonts w:eastAsia="Calibri"/>
          <w:b w:val="0"/>
          <w:bCs/>
          <w:i/>
          <w:iCs/>
          <w:caps w:val="0"/>
          <w:color w:val="auto"/>
          <w:sz w:val="16"/>
          <w:szCs w:val="16"/>
        </w:rPr>
        <w:t>Lux-G</w:t>
      </w:r>
      <w:r w:rsidRPr="00473C91">
        <w:rPr>
          <w:rFonts w:eastAsia="Calibri"/>
          <w:b w:val="0"/>
          <w:bCs/>
          <w:caps w:val="0"/>
          <w:color w:val="auto"/>
          <w:sz w:val="16"/>
          <w:szCs w:val="16"/>
        </w:rPr>
        <w:t xml:space="preserve"> (G) and </w:t>
      </w:r>
      <w:r w:rsidRPr="00473C91">
        <w:rPr>
          <w:rFonts w:eastAsia="Calibri"/>
          <w:b w:val="0"/>
          <w:bCs/>
          <w:i/>
          <w:iCs/>
          <w:caps w:val="0"/>
          <w:color w:val="auto"/>
          <w:sz w:val="16"/>
          <w:szCs w:val="16"/>
        </w:rPr>
        <w:t>aadA</w:t>
      </w:r>
      <w:r w:rsidRPr="00473C91">
        <w:rPr>
          <w:rFonts w:eastAsia="Calibri"/>
          <w:b w:val="0"/>
          <w:bCs/>
          <w:caps w:val="0"/>
          <w:color w:val="auto"/>
          <w:sz w:val="16"/>
          <w:szCs w:val="16"/>
        </w:rPr>
        <w:t xml:space="preserve"> (H) have been used. DNA bands at the predicted molecular weight (kb, black arrows B-H) for both purified plasmid (</w:t>
      </w:r>
      <w:r w:rsidRPr="00473C91">
        <w:rPr>
          <w:rFonts w:eastAsia="Calibri"/>
          <w:b w:val="0"/>
          <w:bCs/>
          <w:i/>
          <w:iCs/>
          <w:caps w:val="0"/>
          <w:color w:val="auto"/>
          <w:sz w:val="16"/>
          <w:szCs w:val="16"/>
        </w:rPr>
        <w:t>Lux</w:t>
      </w:r>
      <w:r w:rsidRPr="00473C91">
        <w:rPr>
          <w:rFonts w:eastAsia="Calibri"/>
          <w:b w:val="0"/>
          <w:bCs/>
          <w:caps w:val="0"/>
          <w:color w:val="auto"/>
          <w:sz w:val="16"/>
          <w:szCs w:val="16"/>
        </w:rPr>
        <w:t xml:space="preserve"> operon-1) and positive controls (positive C.) confirmed the presence of all genes. (F-J) </w:t>
      </w:r>
      <w:proofErr w:type="gramStart"/>
      <w:r w:rsidRPr="00473C91">
        <w:rPr>
          <w:rFonts w:eastAsia="Calibri"/>
          <w:b w:val="0"/>
          <w:bCs/>
          <w:caps w:val="0"/>
          <w:color w:val="auto"/>
          <w:sz w:val="16"/>
          <w:szCs w:val="16"/>
        </w:rPr>
        <w:t xml:space="preserve">PCR to check correct gene order in the </w:t>
      </w:r>
      <w:r w:rsidRPr="00473C91">
        <w:rPr>
          <w:rFonts w:eastAsia="Calibri"/>
          <w:b w:val="0"/>
          <w:bCs/>
          <w:i/>
          <w:iCs/>
          <w:caps w:val="0"/>
          <w:color w:val="auto"/>
          <w:sz w:val="16"/>
          <w:szCs w:val="16"/>
        </w:rPr>
        <w:t>Lux</w:t>
      </w:r>
      <w:r w:rsidRPr="00473C91">
        <w:rPr>
          <w:rFonts w:eastAsia="Calibri"/>
          <w:b w:val="0"/>
          <w:bCs/>
          <w:caps w:val="0"/>
          <w:color w:val="auto"/>
          <w:sz w:val="16"/>
          <w:szCs w:val="16"/>
        </w:rPr>
        <w:t xml:space="preserve"> operon-1.</w:t>
      </w:r>
      <w:proofErr w:type="gramEnd"/>
      <w:r w:rsidRPr="00473C91">
        <w:rPr>
          <w:rFonts w:eastAsia="Calibri"/>
          <w:b w:val="0"/>
          <w:bCs/>
          <w:caps w:val="0"/>
          <w:color w:val="auto"/>
          <w:sz w:val="16"/>
          <w:szCs w:val="16"/>
        </w:rPr>
        <w:t xml:space="preserve"> Pair or primers specific for </w:t>
      </w:r>
      <w:r w:rsidRPr="00473C91">
        <w:rPr>
          <w:rFonts w:eastAsia="Calibri"/>
          <w:b w:val="0"/>
          <w:bCs/>
          <w:i/>
          <w:iCs/>
          <w:caps w:val="0"/>
          <w:color w:val="auto"/>
          <w:sz w:val="16"/>
          <w:szCs w:val="16"/>
        </w:rPr>
        <w:t>trnG</w:t>
      </w:r>
      <w:r w:rsidRPr="00473C91">
        <w:rPr>
          <w:rFonts w:eastAsia="Calibri"/>
          <w:b w:val="0"/>
          <w:bCs/>
          <w:caps w:val="0"/>
          <w:color w:val="auto"/>
          <w:sz w:val="16"/>
          <w:szCs w:val="16"/>
        </w:rPr>
        <w:t>/</w:t>
      </w:r>
      <w:r w:rsidRPr="00473C91">
        <w:rPr>
          <w:rFonts w:eastAsia="Calibri"/>
          <w:b w:val="0"/>
          <w:bCs/>
          <w:i/>
          <w:iCs/>
          <w:caps w:val="0"/>
          <w:color w:val="auto"/>
          <w:sz w:val="16"/>
          <w:szCs w:val="16"/>
        </w:rPr>
        <w:t>Lux-C</w:t>
      </w:r>
      <w:r w:rsidRPr="00473C91">
        <w:rPr>
          <w:rFonts w:eastAsia="Calibri"/>
          <w:b w:val="0"/>
          <w:bCs/>
          <w:caps w:val="0"/>
          <w:color w:val="auto"/>
          <w:sz w:val="16"/>
          <w:szCs w:val="16"/>
        </w:rPr>
        <w:t xml:space="preserve"> (I), </w:t>
      </w:r>
      <w:r w:rsidRPr="00473C91">
        <w:rPr>
          <w:rFonts w:eastAsia="Calibri"/>
          <w:b w:val="0"/>
          <w:bCs/>
          <w:i/>
          <w:iCs/>
          <w:caps w:val="0"/>
          <w:color w:val="auto"/>
          <w:sz w:val="16"/>
          <w:szCs w:val="16"/>
        </w:rPr>
        <w:t>Lux-C</w:t>
      </w:r>
      <w:r w:rsidRPr="00473C91">
        <w:rPr>
          <w:rFonts w:eastAsia="Calibri"/>
          <w:b w:val="0"/>
          <w:bCs/>
          <w:caps w:val="0"/>
          <w:color w:val="auto"/>
          <w:sz w:val="16"/>
          <w:szCs w:val="16"/>
        </w:rPr>
        <w:t>/</w:t>
      </w:r>
      <w:r w:rsidRPr="00473C91">
        <w:rPr>
          <w:rFonts w:eastAsia="Calibri"/>
          <w:b w:val="0"/>
          <w:bCs/>
          <w:i/>
          <w:iCs/>
          <w:caps w:val="0"/>
          <w:color w:val="auto"/>
          <w:sz w:val="16"/>
          <w:szCs w:val="16"/>
        </w:rPr>
        <w:t>Lux-D</w:t>
      </w:r>
      <w:r w:rsidRPr="00473C91">
        <w:rPr>
          <w:rFonts w:eastAsia="Calibri"/>
          <w:b w:val="0"/>
          <w:bCs/>
          <w:caps w:val="0"/>
          <w:color w:val="auto"/>
          <w:sz w:val="16"/>
          <w:szCs w:val="16"/>
        </w:rPr>
        <w:t xml:space="preserve"> (J), </w:t>
      </w:r>
      <w:r w:rsidRPr="00473C91">
        <w:rPr>
          <w:rFonts w:eastAsia="Calibri"/>
          <w:b w:val="0"/>
          <w:bCs/>
          <w:i/>
          <w:iCs/>
          <w:caps w:val="0"/>
          <w:color w:val="auto"/>
          <w:sz w:val="16"/>
          <w:szCs w:val="16"/>
        </w:rPr>
        <w:t>Lux-D</w:t>
      </w:r>
      <w:r w:rsidRPr="00473C91">
        <w:rPr>
          <w:rFonts w:eastAsia="Calibri"/>
          <w:b w:val="0"/>
          <w:bCs/>
          <w:caps w:val="0"/>
          <w:color w:val="auto"/>
          <w:sz w:val="16"/>
          <w:szCs w:val="16"/>
        </w:rPr>
        <w:t>/</w:t>
      </w:r>
      <w:r w:rsidRPr="00473C91">
        <w:rPr>
          <w:rFonts w:eastAsia="Calibri"/>
          <w:b w:val="0"/>
          <w:bCs/>
          <w:i/>
          <w:iCs/>
          <w:caps w:val="0"/>
          <w:color w:val="auto"/>
          <w:sz w:val="16"/>
          <w:szCs w:val="16"/>
        </w:rPr>
        <w:t>Lux-A</w:t>
      </w:r>
      <w:r w:rsidRPr="00473C91">
        <w:rPr>
          <w:rFonts w:eastAsia="Calibri"/>
          <w:b w:val="0"/>
          <w:bCs/>
          <w:caps w:val="0"/>
          <w:color w:val="auto"/>
          <w:sz w:val="16"/>
          <w:szCs w:val="16"/>
        </w:rPr>
        <w:t xml:space="preserve"> (K), </w:t>
      </w:r>
      <w:r w:rsidRPr="00473C91">
        <w:rPr>
          <w:rFonts w:eastAsia="Calibri"/>
          <w:b w:val="0"/>
          <w:bCs/>
          <w:i/>
          <w:iCs/>
          <w:caps w:val="0"/>
          <w:color w:val="auto"/>
          <w:sz w:val="16"/>
          <w:szCs w:val="16"/>
        </w:rPr>
        <w:t>Lux-A</w:t>
      </w:r>
      <w:r w:rsidRPr="00473C91">
        <w:rPr>
          <w:rFonts w:eastAsia="Calibri"/>
          <w:b w:val="0"/>
          <w:bCs/>
          <w:caps w:val="0"/>
          <w:color w:val="auto"/>
          <w:sz w:val="16"/>
          <w:szCs w:val="16"/>
        </w:rPr>
        <w:t>/</w:t>
      </w:r>
      <w:r w:rsidRPr="00473C91">
        <w:rPr>
          <w:rFonts w:eastAsia="Calibri"/>
          <w:b w:val="0"/>
          <w:bCs/>
          <w:i/>
          <w:iCs/>
          <w:caps w:val="0"/>
          <w:color w:val="auto"/>
          <w:sz w:val="16"/>
          <w:szCs w:val="16"/>
        </w:rPr>
        <w:t>Lux-B</w:t>
      </w:r>
      <w:r w:rsidRPr="00473C91">
        <w:rPr>
          <w:rFonts w:eastAsia="Calibri"/>
          <w:b w:val="0"/>
          <w:bCs/>
          <w:caps w:val="0"/>
          <w:color w:val="auto"/>
          <w:sz w:val="16"/>
          <w:szCs w:val="16"/>
        </w:rPr>
        <w:t xml:space="preserve"> (L), </w:t>
      </w:r>
      <w:r w:rsidRPr="00473C91">
        <w:rPr>
          <w:rFonts w:eastAsia="Calibri"/>
          <w:b w:val="0"/>
          <w:bCs/>
          <w:i/>
          <w:iCs/>
          <w:caps w:val="0"/>
          <w:color w:val="auto"/>
          <w:sz w:val="16"/>
          <w:szCs w:val="16"/>
        </w:rPr>
        <w:t>Lux-B</w:t>
      </w:r>
      <w:r w:rsidRPr="00473C91">
        <w:rPr>
          <w:rFonts w:eastAsia="Calibri"/>
          <w:b w:val="0"/>
          <w:bCs/>
          <w:caps w:val="0"/>
          <w:color w:val="auto"/>
          <w:sz w:val="16"/>
          <w:szCs w:val="16"/>
        </w:rPr>
        <w:t>/</w:t>
      </w:r>
      <w:r w:rsidRPr="00473C91">
        <w:rPr>
          <w:rFonts w:eastAsia="Calibri"/>
          <w:b w:val="0"/>
          <w:bCs/>
          <w:i/>
          <w:iCs/>
          <w:caps w:val="0"/>
          <w:color w:val="auto"/>
          <w:sz w:val="16"/>
          <w:szCs w:val="16"/>
        </w:rPr>
        <w:t>Lux-E</w:t>
      </w:r>
      <w:r w:rsidRPr="00473C91">
        <w:rPr>
          <w:rFonts w:eastAsia="Calibri"/>
          <w:b w:val="0"/>
          <w:bCs/>
          <w:caps w:val="0"/>
          <w:color w:val="auto"/>
          <w:sz w:val="16"/>
          <w:szCs w:val="16"/>
        </w:rPr>
        <w:t xml:space="preserve"> (M), </w:t>
      </w:r>
      <w:r w:rsidRPr="00473C91">
        <w:rPr>
          <w:rFonts w:eastAsia="Calibri"/>
          <w:b w:val="0"/>
          <w:bCs/>
          <w:i/>
          <w:iCs/>
          <w:caps w:val="0"/>
          <w:color w:val="auto"/>
          <w:sz w:val="16"/>
          <w:szCs w:val="16"/>
        </w:rPr>
        <w:t>Lux-E</w:t>
      </w:r>
      <w:r w:rsidRPr="00473C91">
        <w:rPr>
          <w:rFonts w:eastAsia="Calibri"/>
          <w:b w:val="0"/>
          <w:bCs/>
          <w:caps w:val="0"/>
          <w:color w:val="auto"/>
          <w:sz w:val="16"/>
          <w:szCs w:val="16"/>
        </w:rPr>
        <w:t>/</w:t>
      </w:r>
      <w:r w:rsidRPr="00473C91">
        <w:rPr>
          <w:rFonts w:eastAsia="Calibri"/>
          <w:b w:val="0"/>
          <w:bCs/>
          <w:i/>
          <w:iCs/>
          <w:caps w:val="0"/>
          <w:color w:val="auto"/>
          <w:sz w:val="16"/>
          <w:szCs w:val="16"/>
        </w:rPr>
        <w:t>Lux-G</w:t>
      </w:r>
      <w:r w:rsidRPr="00473C91">
        <w:rPr>
          <w:rFonts w:eastAsia="Calibri"/>
          <w:b w:val="0"/>
          <w:bCs/>
          <w:caps w:val="0"/>
          <w:color w:val="auto"/>
          <w:sz w:val="16"/>
          <w:szCs w:val="16"/>
        </w:rPr>
        <w:t xml:space="preserve"> (N), </w:t>
      </w:r>
      <w:r w:rsidRPr="00473C91">
        <w:rPr>
          <w:rFonts w:eastAsia="Calibri"/>
          <w:b w:val="0"/>
          <w:bCs/>
          <w:i/>
          <w:iCs/>
          <w:caps w:val="0"/>
          <w:color w:val="auto"/>
          <w:sz w:val="16"/>
          <w:szCs w:val="16"/>
        </w:rPr>
        <w:t>Lux-G</w:t>
      </w:r>
      <w:r w:rsidRPr="00473C91">
        <w:rPr>
          <w:rFonts w:eastAsia="Calibri"/>
          <w:b w:val="0"/>
          <w:bCs/>
          <w:caps w:val="0"/>
          <w:color w:val="auto"/>
          <w:sz w:val="16"/>
          <w:szCs w:val="16"/>
        </w:rPr>
        <w:t>/</w:t>
      </w:r>
      <w:r w:rsidRPr="00473C91">
        <w:rPr>
          <w:rFonts w:eastAsia="Calibri"/>
          <w:b w:val="0"/>
          <w:bCs/>
          <w:i/>
          <w:iCs/>
          <w:caps w:val="0"/>
          <w:color w:val="auto"/>
          <w:sz w:val="16"/>
          <w:szCs w:val="16"/>
        </w:rPr>
        <w:t>aadA</w:t>
      </w:r>
      <w:r w:rsidRPr="00473C91">
        <w:rPr>
          <w:rFonts w:eastAsia="Calibri"/>
          <w:b w:val="0"/>
          <w:bCs/>
          <w:caps w:val="0"/>
          <w:color w:val="auto"/>
          <w:sz w:val="16"/>
          <w:szCs w:val="16"/>
        </w:rPr>
        <w:t xml:space="preserve"> (O) and </w:t>
      </w:r>
      <w:r w:rsidRPr="00473C91">
        <w:rPr>
          <w:rFonts w:eastAsia="Calibri"/>
          <w:b w:val="0"/>
          <w:bCs/>
          <w:i/>
          <w:iCs/>
          <w:caps w:val="0"/>
          <w:color w:val="auto"/>
          <w:sz w:val="16"/>
          <w:szCs w:val="16"/>
        </w:rPr>
        <w:t>aadA</w:t>
      </w:r>
      <w:r w:rsidRPr="00473C91">
        <w:rPr>
          <w:rFonts w:eastAsia="Calibri"/>
          <w:b w:val="0"/>
          <w:bCs/>
          <w:caps w:val="0"/>
          <w:color w:val="auto"/>
          <w:sz w:val="16"/>
          <w:szCs w:val="16"/>
        </w:rPr>
        <w:t>/</w:t>
      </w:r>
      <w:r w:rsidRPr="00473C91">
        <w:rPr>
          <w:rFonts w:eastAsia="Calibri"/>
          <w:b w:val="0"/>
          <w:bCs/>
          <w:i/>
          <w:iCs/>
          <w:caps w:val="0"/>
          <w:color w:val="auto"/>
          <w:sz w:val="16"/>
          <w:szCs w:val="16"/>
        </w:rPr>
        <w:t>trnfM</w:t>
      </w:r>
      <w:r w:rsidRPr="00473C91">
        <w:rPr>
          <w:rFonts w:eastAsia="Calibri"/>
          <w:b w:val="0"/>
          <w:bCs/>
          <w:caps w:val="0"/>
          <w:color w:val="auto"/>
          <w:sz w:val="16"/>
          <w:szCs w:val="16"/>
        </w:rPr>
        <w:t xml:space="preserve"> (P) have been used. DNA bands (black arrows I-P) at the predicted molecular weight (kb) confirm correct gene order. Negative controls (blanks) of PCR and DNA markers are shown in the pictures (B-P).</w:t>
      </w:r>
    </w:p>
    <w:p w14:paraId="0898C81E" w14:textId="3940BE52" w:rsidR="00AF442F" w:rsidRPr="00473C91" w:rsidRDefault="00091CED" w:rsidP="00A64841">
      <w:pPr>
        <w:pStyle w:val="AltHeading1"/>
        <w:spacing w:line="240" w:lineRule="auto"/>
        <w:jc w:val="left"/>
        <w:rPr>
          <w:b w:val="0"/>
          <w:bCs/>
          <w:noProof/>
          <w:sz w:val="16"/>
          <w:szCs w:val="16"/>
        </w:rPr>
      </w:pPr>
      <w:r w:rsidRPr="00473C91">
        <w:rPr>
          <w:b w:val="0"/>
          <w:bCs/>
          <w:noProof/>
          <w:sz w:val="16"/>
          <w:szCs w:val="16"/>
        </w:rPr>
        <w:lastRenderedPageBreak/>
        <w:drawing>
          <wp:inline distT="0" distB="0" distL="0" distR="0" wp14:anchorId="0DAE8AA5" wp14:editId="5163ED40">
            <wp:extent cx="5943444" cy="4364831"/>
            <wp:effectExtent l="0" t="0" r="635" b="4445"/>
            <wp:docPr id="8" name="Picture 8" descr="Macintosh HD:Users:alexpfotenhauer:Desktop:MoChlo Paper:Figure 6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lexpfotenhauer:Desktop:MoChlo Paper:Figure 6 v2.tif"/>
                    <pic:cNvPicPr>
                      <a:picLocks noChangeAspect="1" noChangeArrowheads="1"/>
                    </pic:cNvPicPr>
                  </pic:nvPicPr>
                  <pic:blipFill rotWithShape="1">
                    <a:blip r:embed="rId17">
                      <a:extLst>
                        <a:ext uri="{28A0092B-C50C-407E-A947-70E740481C1C}">
                          <a14:useLocalDpi xmlns:a14="http://schemas.microsoft.com/office/drawing/2010/main" val="0"/>
                        </a:ext>
                      </a:extLst>
                    </a:blip>
                    <a:srcRect t="12281" b="24661"/>
                    <a:stretch/>
                  </pic:blipFill>
                  <pic:spPr bwMode="auto">
                    <a:xfrm>
                      <a:off x="0" y="0"/>
                      <a:ext cx="5943600" cy="4364945"/>
                    </a:xfrm>
                    <a:prstGeom prst="rect">
                      <a:avLst/>
                    </a:prstGeom>
                    <a:noFill/>
                    <a:ln>
                      <a:noFill/>
                    </a:ln>
                    <a:extLst>
                      <a:ext uri="{53640926-AAD7-44d8-BBD7-CCE9431645EC}">
                        <a14:shadowObscured xmlns:a14="http://schemas.microsoft.com/office/drawing/2010/main"/>
                      </a:ext>
                    </a:extLst>
                  </pic:spPr>
                </pic:pic>
              </a:graphicData>
            </a:graphic>
          </wp:inline>
        </w:drawing>
      </w:r>
    </w:p>
    <w:p w14:paraId="60199D24" w14:textId="77777777" w:rsidR="00091CED" w:rsidRPr="00473C91" w:rsidRDefault="00091CED" w:rsidP="00A64841">
      <w:pPr>
        <w:rPr>
          <w:bCs/>
          <w:sz w:val="16"/>
          <w:szCs w:val="16"/>
        </w:rPr>
      </w:pPr>
      <w:r w:rsidRPr="00473C91">
        <w:rPr>
          <w:b/>
          <w:bCs/>
          <w:sz w:val="16"/>
          <w:szCs w:val="16"/>
        </w:rPr>
        <w:t xml:space="preserve">Figure 6: An example of </w:t>
      </w:r>
      <w:r w:rsidRPr="00473C91">
        <w:rPr>
          <w:b/>
          <w:bCs/>
          <w:i/>
          <w:iCs/>
          <w:sz w:val="16"/>
          <w:szCs w:val="16"/>
        </w:rPr>
        <w:t xml:space="preserve">in vivo </w:t>
      </w:r>
      <w:r w:rsidRPr="00473C91">
        <w:rPr>
          <w:b/>
          <w:bCs/>
          <w:iCs/>
          <w:sz w:val="16"/>
          <w:szCs w:val="16"/>
        </w:rPr>
        <w:t xml:space="preserve">validation </w:t>
      </w:r>
      <w:r w:rsidRPr="00473C91">
        <w:rPr>
          <w:b/>
          <w:bCs/>
          <w:sz w:val="16"/>
          <w:szCs w:val="16"/>
        </w:rPr>
        <w:t>of two MoChlo-enabled constructs in potato chloroplasts.</w:t>
      </w:r>
      <w:r w:rsidRPr="00473C91">
        <w:rPr>
          <w:bCs/>
          <w:sz w:val="16"/>
          <w:szCs w:val="16"/>
        </w:rPr>
        <w:t xml:space="preserve"> (A) Schematic representation of test operons controlled by two examples of promoter</w:t>
      </w:r>
      <w:proofErr w:type="gramStart"/>
      <w:r w:rsidRPr="00473C91">
        <w:rPr>
          <w:bCs/>
          <w:sz w:val="16"/>
          <w:szCs w:val="16"/>
        </w:rPr>
        <w:t>::</w:t>
      </w:r>
      <w:proofErr w:type="gramEnd"/>
      <w:r w:rsidRPr="00473C91">
        <w:rPr>
          <w:bCs/>
          <w:sz w:val="16"/>
          <w:szCs w:val="16"/>
        </w:rPr>
        <w:t xml:space="preserve">5’UTR combinations. The operon (red) is controlled by the </w:t>
      </w:r>
      <w:r w:rsidRPr="00473C91">
        <w:rPr>
          <w:bCs/>
          <w:i/>
          <w:iCs/>
          <w:sz w:val="16"/>
          <w:szCs w:val="16"/>
        </w:rPr>
        <w:t>rrn</w:t>
      </w:r>
      <w:r w:rsidRPr="00473C91">
        <w:rPr>
          <w:bCs/>
          <w:sz w:val="16"/>
          <w:szCs w:val="16"/>
        </w:rPr>
        <w:t xml:space="preserve"> promoter (P1) along with a synthetic ribosome binding site as 5’UTR (5’1; blue and gray: Operon X) or the promoter</w:t>
      </w:r>
      <w:proofErr w:type="gramStart"/>
      <w:r w:rsidRPr="00473C91">
        <w:rPr>
          <w:bCs/>
          <w:sz w:val="16"/>
          <w:szCs w:val="16"/>
        </w:rPr>
        <w:t>::</w:t>
      </w:r>
      <w:proofErr w:type="gramEnd"/>
      <w:r w:rsidRPr="00473C91">
        <w:rPr>
          <w:bCs/>
          <w:sz w:val="16"/>
          <w:szCs w:val="16"/>
        </w:rPr>
        <w:t xml:space="preserve">5’UTR fusion of </w:t>
      </w:r>
      <w:r w:rsidRPr="00473C91">
        <w:rPr>
          <w:bCs/>
          <w:i/>
          <w:iCs/>
          <w:sz w:val="16"/>
          <w:szCs w:val="16"/>
        </w:rPr>
        <w:t>accD</w:t>
      </w:r>
      <w:r w:rsidRPr="00473C91">
        <w:rPr>
          <w:bCs/>
          <w:sz w:val="16"/>
          <w:szCs w:val="16"/>
        </w:rPr>
        <w:t xml:space="preserve"> gene (P2:5’2; blue and gray: Operon Y). The expression of </w:t>
      </w:r>
      <w:r w:rsidRPr="00473C91">
        <w:rPr>
          <w:bCs/>
          <w:i/>
          <w:iCs/>
          <w:sz w:val="16"/>
          <w:szCs w:val="16"/>
        </w:rPr>
        <w:t>mEmerald</w:t>
      </w:r>
      <w:r w:rsidRPr="00473C91">
        <w:rPr>
          <w:bCs/>
          <w:sz w:val="16"/>
          <w:szCs w:val="16"/>
        </w:rPr>
        <w:t xml:space="preserve"> (</w:t>
      </w:r>
      <w:r w:rsidRPr="00473C91">
        <w:rPr>
          <w:bCs/>
          <w:i/>
          <w:sz w:val="16"/>
          <w:szCs w:val="16"/>
        </w:rPr>
        <w:t>mEme</w:t>
      </w:r>
      <w:r w:rsidRPr="00473C91">
        <w:rPr>
          <w:bCs/>
          <w:sz w:val="16"/>
          <w:szCs w:val="16"/>
        </w:rPr>
        <w:t xml:space="preserve">; green) is under the control of the operon promoter, while the selection gene, </w:t>
      </w:r>
      <w:r w:rsidRPr="00473C91">
        <w:rPr>
          <w:bCs/>
          <w:i/>
          <w:iCs/>
          <w:sz w:val="16"/>
          <w:szCs w:val="16"/>
        </w:rPr>
        <w:t>aadA</w:t>
      </w:r>
      <w:r w:rsidRPr="00473C91">
        <w:rPr>
          <w:bCs/>
          <w:sz w:val="16"/>
          <w:szCs w:val="16"/>
        </w:rPr>
        <w:t xml:space="preserve"> (yellow), is under the control of both promoter</w:t>
      </w:r>
      <w:proofErr w:type="gramStart"/>
      <w:r w:rsidRPr="00473C91">
        <w:rPr>
          <w:bCs/>
          <w:sz w:val="16"/>
          <w:szCs w:val="16"/>
        </w:rPr>
        <w:t>::</w:t>
      </w:r>
      <w:proofErr w:type="gramEnd"/>
      <w:r w:rsidRPr="00473C91">
        <w:rPr>
          <w:bCs/>
          <w:sz w:val="16"/>
          <w:szCs w:val="16"/>
        </w:rPr>
        <w:t xml:space="preserve">5’UTR (P3-5’; blue and gray) and terminator/ 3’UTR (T: black) of the </w:t>
      </w:r>
      <w:r w:rsidRPr="00473C91">
        <w:rPr>
          <w:bCs/>
          <w:i/>
          <w:iCs/>
          <w:sz w:val="16"/>
          <w:szCs w:val="16"/>
        </w:rPr>
        <w:t>psbA</w:t>
      </w:r>
      <w:r w:rsidRPr="00473C91" w:rsidDel="009E49BF">
        <w:rPr>
          <w:bCs/>
          <w:sz w:val="16"/>
          <w:szCs w:val="16"/>
        </w:rPr>
        <w:t xml:space="preserve"> </w:t>
      </w:r>
      <w:r w:rsidRPr="00473C91">
        <w:rPr>
          <w:bCs/>
          <w:sz w:val="16"/>
          <w:szCs w:val="16"/>
        </w:rPr>
        <w:t xml:space="preserve">gene. (B-I) Confocal images of transplastomic green callus transformed with Operon X (B-E) or Operon Y (F-I). In both cases the mEmerald fluorescent signal is localized to chloroplasts. (B and F) mEmerald signal; (C and G) chlorophyll autofluorescence; (D and H) </w:t>
      </w:r>
      <w:proofErr w:type="gramStart"/>
      <w:r w:rsidRPr="00473C91">
        <w:rPr>
          <w:bCs/>
          <w:sz w:val="16"/>
          <w:szCs w:val="16"/>
        </w:rPr>
        <w:t>bright-field</w:t>
      </w:r>
      <w:proofErr w:type="gramEnd"/>
      <w:r w:rsidRPr="00473C91">
        <w:rPr>
          <w:bCs/>
          <w:sz w:val="16"/>
          <w:szCs w:val="16"/>
        </w:rPr>
        <w:t>; (E and I) merged images. Scale bars = 20 µm (B-E and F-I).</w:t>
      </w:r>
    </w:p>
    <w:p w14:paraId="424C3C12" w14:textId="58A60F05" w:rsidR="00AF442F" w:rsidRPr="00473C91" w:rsidRDefault="00091CED" w:rsidP="00A64841">
      <w:pPr>
        <w:pStyle w:val="AltHeading1"/>
        <w:spacing w:line="240" w:lineRule="auto"/>
        <w:jc w:val="left"/>
        <w:rPr>
          <w:b w:val="0"/>
          <w:bCs/>
          <w:noProof/>
          <w:sz w:val="16"/>
          <w:szCs w:val="16"/>
        </w:rPr>
      </w:pPr>
      <w:r w:rsidRPr="00473C91">
        <w:rPr>
          <w:b w:val="0"/>
          <w:bCs/>
          <w:noProof/>
          <w:sz w:val="16"/>
          <w:szCs w:val="16"/>
        </w:rPr>
        <w:lastRenderedPageBreak/>
        <w:drawing>
          <wp:inline distT="0" distB="0" distL="0" distR="0" wp14:anchorId="48401C75" wp14:editId="58135CC5">
            <wp:extent cx="5936615" cy="3128963"/>
            <wp:effectExtent l="0" t="0" r="6985" b="0"/>
            <wp:docPr id="9" name="Picture 9" descr="Macintosh HD:Users:alexpfotenhauer:Desktop:MoChlo Paper:Figure 8 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lexpfotenhauer:Desktop:MoChlo Paper:Figure 8 v2.tif"/>
                    <pic:cNvPicPr>
                      <a:picLocks noChangeAspect="1" noChangeArrowheads="1"/>
                    </pic:cNvPicPr>
                  </pic:nvPicPr>
                  <pic:blipFill rotWithShape="1">
                    <a:blip r:embed="rId18">
                      <a:extLst>
                        <a:ext uri="{28A0092B-C50C-407E-A947-70E740481C1C}">
                          <a14:useLocalDpi xmlns:a14="http://schemas.microsoft.com/office/drawing/2010/main" val="0"/>
                        </a:ext>
                      </a:extLst>
                    </a:blip>
                    <a:srcRect b="32721"/>
                    <a:stretch/>
                  </pic:blipFill>
                  <pic:spPr bwMode="auto">
                    <a:xfrm>
                      <a:off x="0" y="0"/>
                      <a:ext cx="5936615" cy="3128963"/>
                    </a:xfrm>
                    <a:prstGeom prst="rect">
                      <a:avLst/>
                    </a:prstGeom>
                    <a:noFill/>
                    <a:ln>
                      <a:noFill/>
                    </a:ln>
                    <a:extLst>
                      <a:ext uri="{53640926-AAD7-44d8-BBD7-CCE9431645EC}">
                        <a14:shadowObscured xmlns:a14="http://schemas.microsoft.com/office/drawing/2010/main"/>
                      </a:ext>
                    </a:extLst>
                  </pic:spPr>
                </pic:pic>
              </a:graphicData>
            </a:graphic>
          </wp:inline>
        </w:drawing>
      </w:r>
    </w:p>
    <w:p w14:paraId="05000819" w14:textId="0C3E8E25" w:rsidR="00CE5BCA" w:rsidRPr="00473C91" w:rsidRDefault="00091CED" w:rsidP="00A64841">
      <w:pPr>
        <w:pStyle w:val="AltHeading1"/>
        <w:spacing w:line="240" w:lineRule="auto"/>
        <w:jc w:val="left"/>
        <w:rPr>
          <w:rFonts w:eastAsia="Calibri"/>
          <w:b w:val="0"/>
          <w:caps w:val="0"/>
          <w:color w:val="000000"/>
          <w:kern w:val="24"/>
          <w:sz w:val="16"/>
          <w:szCs w:val="16"/>
        </w:rPr>
      </w:pPr>
      <w:r w:rsidRPr="00473C91">
        <w:rPr>
          <w:rFonts w:eastAsia="Calibri"/>
          <w:bCs/>
          <w:caps w:val="0"/>
          <w:color w:val="000000"/>
          <w:kern w:val="24"/>
          <w:sz w:val="16"/>
          <w:szCs w:val="16"/>
        </w:rPr>
        <w:t>Figure 7</w:t>
      </w:r>
      <w:r w:rsidRPr="00473C91">
        <w:rPr>
          <w:rFonts w:eastAsia="Calibri"/>
          <w:caps w:val="0"/>
          <w:color w:val="000000"/>
          <w:kern w:val="24"/>
          <w:sz w:val="16"/>
          <w:szCs w:val="16"/>
        </w:rPr>
        <w:t xml:space="preserve">: Schematic of MoChlo kit for combinatorial assembly of operons for metabolic engineering. </w:t>
      </w:r>
      <w:r w:rsidRPr="00473C91">
        <w:rPr>
          <w:rFonts w:eastAsia="Calibri"/>
          <w:b w:val="0"/>
          <w:caps w:val="0"/>
          <w:color w:val="000000"/>
          <w:kern w:val="24"/>
          <w:sz w:val="16"/>
          <w:szCs w:val="16"/>
        </w:rPr>
        <w:t>In the current iteration of the kit, combinatorial assembly of individual cassettes (Level-1 constructs) can be conducted using 47 promoters, 38 5’UTRs, 9 promoter</w:t>
      </w:r>
      <w:proofErr w:type="gramStart"/>
      <w:r w:rsidRPr="00473C91">
        <w:rPr>
          <w:rFonts w:eastAsia="Calibri"/>
          <w:b w:val="0"/>
          <w:caps w:val="0"/>
          <w:color w:val="000000"/>
          <w:kern w:val="24"/>
          <w:sz w:val="16"/>
          <w:szCs w:val="16"/>
        </w:rPr>
        <w:t>:5’UTR</w:t>
      </w:r>
      <w:proofErr w:type="gramEnd"/>
      <w:r w:rsidRPr="00473C91">
        <w:rPr>
          <w:rFonts w:eastAsia="Calibri"/>
          <w:b w:val="0"/>
          <w:caps w:val="0"/>
          <w:color w:val="000000"/>
          <w:kern w:val="24"/>
          <w:sz w:val="16"/>
          <w:szCs w:val="16"/>
        </w:rPr>
        <w:t xml:space="preserve"> fusions and 10 terminators/ 3’UTRs. In addition, the user has the ability to assemble up to 7 individual cassettes, each with their own regulatory elements and genes of interest (GOI). Further, during Level-2 assembly, the user can choose from 3 different integration sites (</w:t>
      </w:r>
      <w:r w:rsidRPr="00473C91">
        <w:rPr>
          <w:rFonts w:eastAsia="Calibri"/>
          <w:b w:val="0"/>
          <w:i/>
          <w:iCs/>
          <w:caps w:val="0"/>
          <w:color w:val="000000"/>
          <w:kern w:val="24"/>
          <w:sz w:val="16"/>
          <w:szCs w:val="16"/>
        </w:rPr>
        <w:t>trnI-trnA</w:t>
      </w:r>
      <w:r w:rsidRPr="00473C91">
        <w:rPr>
          <w:rFonts w:eastAsia="Calibri"/>
          <w:b w:val="0"/>
          <w:caps w:val="0"/>
          <w:color w:val="000000"/>
          <w:kern w:val="24"/>
          <w:sz w:val="16"/>
          <w:szCs w:val="16"/>
        </w:rPr>
        <w:t xml:space="preserve">; </w:t>
      </w:r>
      <w:r w:rsidRPr="00473C91">
        <w:rPr>
          <w:rFonts w:eastAsia="Calibri"/>
          <w:b w:val="0"/>
          <w:i/>
          <w:iCs/>
          <w:caps w:val="0"/>
          <w:color w:val="000000"/>
          <w:kern w:val="24"/>
          <w:sz w:val="16"/>
          <w:szCs w:val="16"/>
        </w:rPr>
        <w:t>trnV-3'rps12</w:t>
      </w:r>
      <w:r w:rsidRPr="00473C91">
        <w:rPr>
          <w:rFonts w:eastAsia="Calibri"/>
          <w:b w:val="0"/>
          <w:caps w:val="0"/>
          <w:color w:val="000000"/>
          <w:kern w:val="24"/>
          <w:sz w:val="16"/>
          <w:szCs w:val="16"/>
        </w:rPr>
        <w:t xml:space="preserve">; </w:t>
      </w:r>
      <w:r w:rsidRPr="00473C91">
        <w:rPr>
          <w:rFonts w:eastAsia="Calibri"/>
          <w:b w:val="0"/>
          <w:i/>
          <w:iCs/>
          <w:caps w:val="0"/>
          <w:color w:val="000000"/>
          <w:kern w:val="24"/>
          <w:sz w:val="16"/>
          <w:szCs w:val="16"/>
        </w:rPr>
        <w:t>trnG-trnfM</w:t>
      </w:r>
      <w:r w:rsidRPr="00473C91">
        <w:rPr>
          <w:rFonts w:eastAsia="Calibri"/>
          <w:b w:val="0"/>
          <w:caps w:val="0"/>
          <w:color w:val="000000"/>
          <w:kern w:val="24"/>
          <w:sz w:val="16"/>
          <w:szCs w:val="16"/>
        </w:rPr>
        <w:t>) from 3 different plant species (</w:t>
      </w:r>
      <w:r w:rsidRPr="00473C91">
        <w:rPr>
          <w:rFonts w:eastAsia="Calibri"/>
          <w:b w:val="0"/>
          <w:i/>
          <w:iCs/>
          <w:caps w:val="0"/>
          <w:color w:val="000000"/>
          <w:kern w:val="24"/>
          <w:sz w:val="16"/>
          <w:szCs w:val="16"/>
        </w:rPr>
        <w:t>Nicotiana tabacum; Zea mays; Solanum tuberosum</w:t>
      </w:r>
      <w:r w:rsidRPr="00473C91">
        <w:rPr>
          <w:rFonts w:eastAsia="Calibri"/>
          <w:b w:val="0"/>
          <w:caps w:val="0"/>
          <w:color w:val="000000"/>
          <w:kern w:val="24"/>
          <w:sz w:val="16"/>
          <w:szCs w:val="16"/>
        </w:rPr>
        <w:t>). After completing assembly, the user would then bombard the Level-2 constructs into leaf disks, select, and regenerate transplastomic plants.</w:t>
      </w:r>
    </w:p>
    <w:p w14:paraId="6D434ABF" w14:textId="1D2DE9D8" w:rsidR="00CE5BCA" w:rsidRPr="00473C91" w:rsidRDefault="00A64841" w:rsidP="00A64841">
      <w:pPr>
        <w:pStyle w:val="AltHeading1"/>
        <w:spacing w:line="240" w:lineRule="auto"/>
        <w:jc w:val="left"/>
        <w:rPr>
          <w:rFonts w:eastAsia="Calibri"/>
          <w:b w:val="0"/>
          <w:caps w:val="0"/>
          <w:color w:val="000000"/>
          <w:kern w:val="24"/>
          <w:sz w:val="16"/>
          <w:szCs w:val="16"/>
        </w:rPr>
      </w:pPr>
      <w:r w:rsidRPr="00473C91">
        <w:rPr>
          <w:rFonts w:eastAsia="Calibri"/>
          <w:b w:val="0"/>
          <w:caps w:val="0"/>
          <w:noProof/>
          <w:color w:val="000000"/>
          <w:kern w:val="24"/>
          <w:sz w:val="16"/>
          <w:szCs w:val="16"/>
        </w:rPr>
        <w:lastRenderedPageBreak/>
        <w:drawing>
          <wp:inline distT="0" distB="0" distL="0" distR="0" wp14:anchorId="4A8755CF" wp14:editId="24BC70D4">
            <wp:extent cx="5693410" cy="4550569"/>
            <wp:effectExtent l="0" t="0" r="0" b="0"/>
            <wp:docPr id="10" name="Picture 10" descr="Macintosh HD:Users:alexpfotenhauer:Desktop:MoChlo Paper:Supplemental-Figure-Final:Slide0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lexpfotenhauer:Desktop:MoChlo Paper:Supplemental-Figure-Final:Slide01.tiff"/>
                    <pic:cNvPicPr>
                      <a:picLocks noChangeAspect="1" noChangeArrowheads="1"/>
                    </pic:cNvPicPr>
                  </pic:nvPicPr>
                  <pic:blipFill rotWithShape="1">
                    <a:blip r:embed="rId19">
                      <a:extLst>
                        <a:ext uri="{28A0092B-C50C-407E-A947-70E740481C1C}">
                          <a14:useLocalDpi xmlns:a14="http://schemas.microsoft.com/office/drawing/2010/main" val="0"/>
                        </a:ext>
                      </a:extLst>
                    </a:blip>
                    <a:srcRect t="9375" b="35330"/>
                    <a:stretch/>
                  </pic:blipFill>
                  <pic:spPr bwMode="auto">
                    <a:xfrm>
                      <a:off x="0" y="0"/>
                      <a:ext cx="5693410" cy="4550569"/>
                    </a:xfrm>
                    <a:prstGeom prst="rect">
                      <a:avLst/>
                    </a:prstGeom>
                    <a:noFill/>
                    <a:ln>
                      <a:noFill/>
                    </a:ln>
                    <a:extLst>
                      <a:ext uri="{53640926-AAD7-44d8-BBD7-CCE9431645EC}">
                        <a14:shadowObscured xmlns:a14="http://schemas.microsoft.com/office/drawing/2010/main"/>
                      </a:ext>
                    </a:extLst>
                  </pic:spPr>
                </pic:pic>
              </a:graphicData>
            </a:graphic>
          </wp:inline>
        </w:drawing>
      </w:r>
    </w:p>
    <w:p w14:paraId="1019129F" w14:textId="77777777" w:rsidR="00CE5BCA" w:rsidRPr="00473C91" w:rsidRDefault="00CE5BCA" w:rsidP="00A64841">
      <w:pPr>
        <w:rPr>
          <w:rFonts w:eastAsia="+mn-ea"/>
          <w:color w:val="000000"/>
          <w:kern w:val="24"/>
          <w:sz w:val="16"/>
          <w:szCs w:val="16"/>
        </w:rPr>
      </w:pPr>
      <w:r w:rsidRPr="00473C91">
        <w:rPr>
          <w:rFonts w:eastAsia="+mn-ea"/>
          <w:b/>
          <w:bCs/>
          <w:color w:val="000000"/>
          <w:kern w:val="24"/>
          <w:sz w:val="16"/>
          <w:szCs w:val="16"/>
        </w:rPr>
        <w:t>Figure S1:</w:t>
      </w:r>
      <w:r w:rsidRPr="00473C91">
        <w:rPr>
          <w:rFonts w:eastAsia="+mn-ea"/>
          <w:color w:val="000000"/>
          <w:kern w:val="24"/>
          <w:sz w:val="16"/>
          <w:szCs w:val="16"/>
        </w:rPr>
        <w:t xml:space="preserve"> Level-0 modules and directional cloning into Level-1 cassettes. (A) List of Level-0 modules available in the MoChlo kit. P: promoter (blue); P-U: promoter fused with 5’ untranslated region UTR (blue); U: 5’ untranslated region UTR (gray); T: terminator/ 3’ untranslated region UTR (black); GOI: gene of interest. Both 5’ and 3’ overhangs of level-0 modules and Level-1 destination vectors are indicated. </w:t>
      </w:r>
      <w:r w:rsidRPr="00473C91">
        <w:rPr>
          <w:rFonts w:eastAsia="+mn-ea"/>
          <w:i/>
          <w:iCs/>
          <w:color w:val="000000"/>
          <w:kern w:val="24"/>
          <w:sz w:val="16"/>
          <w:szCs w:val="16"/>
        </w:rPr>
        <w:t>Bsa</w:t>
      </w:r>
      <w:r w:rsidRPr="00473C91">
        <w:rPr>
          <w:rFonts w:eastAsia="+mn-ea"/>
          <w:color w:val="000000"/>
          <w:kern w:val="24"/>
          <w:sz w:val="16"/>
          <w:szCs w:val="16"/>
        </w:rPr>
        <w:t>I sites are shown at both ends of Level-0 modules and vectors. (B) Possible Level-1 cassettes originated by directional cloning of different combinations of Level-0 modules (regulatory sequences along with GOIs). For each cassette overhangs compatible with Level-1 vectors are indicated.</w:t>
      </w:r>
    </w:p>
    <w:p w14:paraId="2CEC271E" w14:textId="77777777" w:rsidR="00CE5BCA" w:rsidRPr="00473C91" w:rsidRDefault="00CE5BCA" w:rsidP="00A64841">
      <w:pPr>
        <w:rPr>
          <w:rFonts w:eastAsia="+mn-ea"/>
          <w:color w:val="000000"/>
          <w:kern w:val="24"/>
          <w:sz w:val="16"/>
          <w:szCs w:val="16"/>
        </w:rPr>
      </w:pPr>
    </w:p>
    <w:p w14:paraId="7AA57D11" w14:textId="2E2148FC" w:rsidR="00CE5BCA" w:rsidRPr="00473C91" w:rsidRDefault="00A64841" w:rsidP="00A64841">
      <w:pPr>
        <w:rPr>
          <w:rFonts w:eastAsia="+mn-ea"/>
          <w:color w:val="000000"/>
          <w:kern w:val="24"/>
          <w:sz w:val="16"/>
          <w:szCs w:val="16"/>
        </w:rPr>
      </w:pPr>
      <w:r w:rsidRPr="00473C91">
        <w:rPr>
          <w:rFonts w:eastAsia="+mn-ea"/>
          <w:noProof/>
          <w:color w:val="000000"/>
          <w:kern w:val="24"/>
          <w:sz w:val="16"/>
          <w:szCs w:val="16"/>
        </w:rPr>
        <w:lastRenderedPageBreak/>
        <w:drawing>
          <wp:inline distT="0" distB="0" distL="0" distR="0" wp14:anchorId="1F6FA543" wp14:editId="2EE7DEEE">
            <wp:extent cx="5693295" cy="6672263"/>
            <wp:effectExtent l="0" t="0" r="0" b="8255"/>
            <wp:docPr id="11" name="Picture 11" descr="Macintosh HD:Users:alexpfotenhauer:Desktop:MoChlo Paper:Supplemental-Figure-Final:Slide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lexpfotenhauer:Desktop:MoChlo Paper:Supplemental-Figure-Final:Slide02.tiff"/>
                    <pic:cNvPicPr>
                      <a:picLocks noChangeAspect="1" noChangeArrowheads="1"/>
                    </pic:cNvPicPr>
                  </pic:nvPicPr>
                  <pic:blipFill rotWithShape="1">
                    <a:blip r:embed="rId20">
                      <a:extLst>
                        <a:ext uri="{28A0092B-C50C-407E-A947-70E740481C1C}">
                          <a14:useLocalDpi xmlns:a14="http://schemas.microsoft.com/office/drawing/2010/main" val="0"/>
                        </a:ext>
                      </a:extLst>
                    </a:blip>
                    <a:srcRect t="4080" b="14842"/>
                    <a:stretch/>
                  </pic:blipFill>
                  <pic:spPr bwMode="auto">
                    <a:xfrm>
                      <a:off x="0" y="0"/>
                      <a:ext cx="5693410" cy="6672397"/>
                    </a:xfrm>
                    <a:prstGeom prst="rect">
                      <a:avLst/>
                    </a:prstGeom>
                    <a:noFill/>
                    <a:ln>
                      <a:noFill/>
                    </a:ln>
                    <a:extLst>
                      <a:ext uri="{53640926-AAD7-44d8-BBD7-CCE9431645EC}">
                        <a14:shadowObscured xmlns:a14="http://schemas.microsoft.com/office/drawing/2010/main"/>
                      </a:ext>
                    </a:extLst>
                  </pic:spPr>
                </pic:pic>
              </a:graphicData>
            </a:graphic>
          </wp:inline>
        </w:drawing>
      </w:r>
    </w:p>
    <w:p w14:paraId="509E73A9" w14:textId="77777777" w:rsidR="00CE5BCA" w:rsidRPr="00473C91" w:rsidRDefault="00CE5BCA" w:rsidP="00A64841">
      <w:pPr>
        <w:rPr>
          <w:sz w:val="16"/>
          <w:szCs w:val="16"/>
        </w:rPr>
      </w:pPr>
      <w:r w:rsidRPr="00473C91">
        <w:rPr>
          <w:b/>
          <w:bCs/>
          <w:sz w:val="16"/>
          <w:szCs w:val="16"/>
        </w:rPr>
        <w:t>Figure S2:</w:t>
      </w:r>
      <w:r w:rsidRPr="00473C91">
        <w:rPr>
          <w:sz w:val="16"/>
          <w:szCs w:val="16"/>
        </w:rPr>
        <w:t xml:space="preserve"> Directional cloning of Level-1 cassettes into operons of different lengths. (A) Table resuming Level-1 cassettes (C1-7) equipped with specific overhangs for directional cloning of Level-2 operons. Cassettes are either in forward or reverse orientation depending on the vectors used in Level-1 assembly. End-linkers for each position in the operon equipped with specific overhangs are indicated. Overhangs of a chloroplast destination vector Level-2 are indicated. </w:t>
      </w:r>
      <w:r w:rsidRPr="00473C91">
        <w:rPr>
          <w:i/>
          <w:iCs/>
          <w:sz w:val="16"/>
          <w:szCs w:val="16"/>
        </w:rPr>
        <w:t>Bpi</w:t>
      </w:r>
      <w:r w:rsidRPr="00473C91">
        <w:rPr>
          <w:sz w:val="16"/>
          <w:szCs w:val="16"/>
        </w:rPr>
        <w:t>I sites at both ends of cassettes, end-linkers and vector are shown. (B) Assembly of cassettes and end-linkers forming Level-2 operons of different lengths (operons composed by 1 to 7 cassettes). 5’ and 3’ overhangs compatible with chloroplast destination vectors are indicated.</w:t>
      </w:r>
    </w:p>
    <w:p w14:paraId="36AC7693" w14:textId="77777777" w:rsidR="00CE5BCA" w:rsidRPr="00473C91" w:rsidRDefault="00CE5BCA" w:rsidP="00A64841">
      <w:pPr>
        <w:rPr>
          <w:sz w:val="16"/>
          <w:szCs w:val="16"/>
        </w:rPr>
      </w:pPr>
    </w:p>
    <w:p w14:paraId="114DAE9C" w14:textId="25EF676B" w:rsidR="00CE5BCA" w:rsidRPr="00473C91" w:rsidRDefault="00A64841" w:rsidP="00A64841">
      <w:pPr>
        <w:rPr>
          <w:sz w:val="16"/>
          <w:szCs w:val="16"/>
        </w:rPr>
      </w:pPr>
      <w:r w:rsidRPr="00473C91">
        <w:rPr>
          <w:noProof/>
          <w:sz w:val="16"/>
          <w:szCs w:val="16"/>
        </w:rPr>
        <w:lastRenderedPageBreak/>
        <w:drawing>
          <wp:inline distT="0" distB="0" distL="0" distR="0" wp14:anchorId="537786D3" wp14:editId="76CAEE05">
            <wp:extent cx="5693290" cy="4843463"/>
            <wp:effectExtent l="0" t="0" r="0" b="8255"/>
            <wp:docPr id="12" name="Picture 12" descr="Macintosh HD:Users:alexpfotenhauer:Desktop:MoChlo Paper:Supplemental-Figure-Final:Slide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lexpfotenhauer:Desktop:MoChlo Paper:Supplemental-Figure-Final:Slide03.tiff"/>
                    <pic:cNvPicPr>
                      <a:picLocks noChangeAspect="1" noChangeArrowheads="1"/>
                    </pic:cNvPicPr>
                  </pic:nvPicPr>
                  <pic:blipFill rotWithShape="1">
                    <a:blip r:embed="rId21">
                      <a:extLst>
                        <a:ext uri="{28A0092B-C50C-407E-A947-70E740481C1C}">
                          <a14:useLocalDpi xmlns:a14="http://schemas.microsoft.com/office/drawing/2010/main" val="0"/>
                        </a:ext>
                      </a:extLst>
                    </a:blip>
                    <a:srcRect t="8594" b="32551"/>
                    <a:stretch/>
                  </pic:blipFill>
                  <pic:spPr bwMode="auto">
                    <a:xfrm>
                      <a:off x="0" y="0"/>
                      <a:ext cx="5693410" cy="4843565"/>
                    </a:xfrm>
                    <a:prstGeom prst="rect">
                      <a:avLst/>
                    </a:prstGeom>
                    <a:noFill/>
                    <a:ln>
                      <a:noFill/>
                    </a:ln>
                    <a:extLst>
                      <a:ext uri="{53640926-AAD7-44d8-BBD7-CCE9431645EC}">
                        <a14:shadowObscured xmlns:a14="http://schemas.microsoft.com/office/drawing/2010/main"/>
                      </a:ext>
                    </a:extLst>
                  </pic:spPr>
                </pic:pic>
              </a:graphicData>
            </a:graphic>
          </wp:inline>
        </w:drawing>
      </w:r>
    </w:p>
    <w:p w14:paraId="3F5DE1EF" w14:textId="77777777" w:rsidR="00CE5BCA" w:rsidRPr="00473C91" w:rsidRDefault="00CE5BCA" w:rsidP="00A64841">
      <w:pPr>
        <w:rPr>
          <w:sz w:val="16"/>
          <w:szCs w:val="16"/>
        </w:rPr>
      </w:pPr>
      <w:r w:rsidRPr="00473C91">
        <w:rPr>
          <w:b/>
          <w:bCs/>
          <w:sz w:val="16"/>
          <w:szCs w:val="16"/>
        </w:rPr>
        <w:t xml:space="preserve">Figure S3: </w:t>
      </w:r>
      <w:r w:rsidRPr="00473C91">
        <w:rPr>
          <w:sz w:val="16"/>
          <w:szCs w:val="16"/>
        </w:rPr>
        <w:t xml:space="preserve">Level-1 assembly of GOIs. (A) Example of PCR reactions on bacteria colonies transformed with ligation products of different Level-1 constructs. 10 colonies per each Level-1 </w:t>
      </w:r>
      <w:proofErr w:type="gramStart"/>
      <w:r w:rsidRPr="00473C91">
        <w:rPr>
          <w:sz w:val="16"/>
          <w:szCs w:val="16"/>
        </w:rPr>
        <w:t>cassettes</w:t>
      </w:r>
      <w:proofErr w:type="gramEnd"/>
      <w:r w:rsidRPr="00473C91">
        <w:rPr>
          <w:sz w:val="16"/>
          <w:szCs w:val="16"/>
        </w:rPr>
        <w:t xml:space="preserve"> have been tested. Specific primers for the internal genes (</w:t>
      </w:r>
      <w:r w:rsidRPr="00473C91">
        <w:rPr>
          <w:i/>
          <w:iCs/>
          <w:sz w:val="16"/>
          <w:szCs w:val="16"/>
        </w:rPr>
        <w:t>GOI-1</w:t>
      </w:r>
      <w:r w:rsidRPr="00473C91">
        <w:rPr>
          <w:sz w:val="16"/>
          <w:szCs w:val="16"/>
        </w:rPr>
        <w:t xml:space="preserve">; </w:t>
      </w:r>
      <w:r w:rsidRPr="00473C91">
        <w:rPr>
          <w:i/>
          <w:iCs/>
          <w:sz w:val="16"/>
          <w:szCs w:val="16"/>
        </w:rPr>
        <w:t>GOI-2</w:t>
      </w:r>
      <w:r w:rsidRPr="00473C91">
        <w:rPr>
          <w:sz w:val="16"/>
          <w:szCs w:val="16"/>
        </w:rPr>
        <w:t xml:space="preserve">; </w:t>
      </w:r>
      <w:r w:rsidRPr="00473C91">
        <w:rPr>
          <w:i/>
          <w:iCs/>
          <w:sz w:val="16"/>
          <w:szCs w:val="16"/>
        </w:rPr>
        <w:t>GOI-3</w:t>
      </w:r>
      <w:r w:rsidRPr="00473C91">
        <w:rPr>
          <w:sz w:val="16"/>
          <w:szCs w:val="16"/>
        </w:rPr>
        <w:t xml:space="preserve">; </w:t>
      </w:r>
      <w:r w:rsidRPr="00473C91">
        <w:rPr>
          <w:i/>
          <w:iCs/>
          <w:sz w:val="16"/>
          <w:szCs w:val="16"/>
        </w:rPr>
        <w:t>GOI-4</w:t>
      </w:r>
      <w:r w:rsidRPr="00473C91">
        <w:rPr>
          <w:sz w:val="16"/>
          <w:szCs w:val="16"/>
        </w:rPr>
        <w:t>) have been used to check the presence of Level-1 cassettes. All tested bacteria colonies are positives for the presence of Level-1 cassettes confirmed by DNA bands at the predicted molecular weight (kb). Positive and negative controls (blanks) have been used to support the PCR reactions. DNA markers are shown in the picture. (B) Example of Blue-White screen of bacteria transformed with ligation products of Level-1 constructs. All bacteria colonies are white confirming high efficiency of Level-1 assembly.</w:t>
      </w:r>
    </w:p>
    <w:p w14:paraId="2144F491" w14:textId="77777777" w:rsidR="00CE5BCA" w:rsidRPr="00473C91" w:rsidRDefault="00CE5BCA" w:rsidP="00A64841">
      <w:pPr>
        <w:rPr>
          <w:sz w:val="16"/>
          <w:szCs w:val="16"/>
        </w:rPr>
      </w:pPr>
    </w:p>
    <w:p w14:paraId="6D6712D3" w14:textId="71BDF667" w:rsidR="00CE5BCA" w:rsidRPr="00473C91" w:rsidRDefault="00A64841" w:rsidP="00A64841">
      <w:pPr>
        <w:rPr>
          <w:sz w:val="16"/>
          <w:szCs w:val="16"/>
        </w:rPr>
      </w:pPr>
      <w:r w:rsidRPr="00473C91">
        <w:rPr>
          <w:noProof/>
          <w:sz w:val="16"/>
          <w:szCs w:val="16"/>
        </w:rPr>
        <w:lastRenderedPageBreak/>
        <w:drawing>
          <wp:inline distT="0" distB="0" distL="0" distR="0" wp14:anchorId="230FEA22" wp14:editId="0152E19A">
            <wp:extent cx="5693182" cy="6307931"/>
            <wp:effectExtent l="0" t="0" r="0" b="0"/>
            <wp:docPr id="13" name="Picture 13" descr="Macintosh HD:Users:alexpfotenhauer:Desktop:MoChlo Paper:Supplemental-Figure-Final:Slide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lexpfotenhauer:Desktop:MoChlo Paper:Supplemental-Figure-Final:Slide04.tiff"/>
                    <pic:cNvPicPr>
                      <a:picLocks noChangeAspect="1" noChangeArrowheads="1"/>
                    </pic:cNvPicPr>
                  </pic:nvPicPr>
                  <pic:blipFill rotWithShape="1">
                    <a:blip r:embed="rId22">
                      <a:extLst>
                        <a:ext uri="{28A0092B-C50C-407E-A947-70E740481C1C}">
                          <a14:useLocalDpi xmlns:a14="http://schemas.microsoft.com/office/drawing/2010/main" val="0"/>
                        </a:ext>
                      </a:extLst>
                    </a:blip>
                    <a:srcRect t="3993" b="19354"/>
                    <a:stretch/>
                  </pic:blipFill>
                  <pic:spPr bwMode="auto">
                    <a:xfrm>
                      <a:off x="0" y="0"/>
                      <a:ext cx="5693410" cy="6308184"/>
                    </a:xfrm>
                    <a:prstGeom prst="rect">
                      <a:avLst/>
                    </a:prstGeom>
                    <a:noFill/>
                    <a:ln>
                      <a:noFill/>
                    </a:ln>
                    <a:extLst>
                      <a:ext uri="{53640926-AAD7-44d8-BBD7-CCE9431645EC}">
                        <a14:shadowObscured xmlns:a14="http://schemas.microsoft.com/office/drawing/2010/main"/>
                      </a:ext>
                    </a:extLst>
                  </pic:spPr>
                </pic:pic>
              </a:graphicData>
            </a:graphic>
          </wp:inline>
        </w:drawing>
      </w:r>
    </w:p>
    <w:p w14:paraId="1EE30741" w14:textId="77777777" w:rsidR="00CE5BCA" w:rsidRPr="00473C91" w:rsidRDefault="00CE5BCA" w:rsidP="00A64841">
      <w:pPr>
        <w:rPr>
          <w:sz w:val="16"/>
          <w:szCs w:val="16"/>
        </w:rPr>
      </w:pPr>
      <w:r w:rsidRPr="00473C91">
        <w:rPr>
          <w:b/>
          <w:bCs/>
          <w:sz w:val="16"/>
          <w:szCs w:val="16"/>
        </w:rPr>
        <w:t>Figure S4:</w:t>
      </w:r>
      <w:r w:rsidRPr="00473C91">
        <w:rPr>
          <w:sz w:val="16"/>
          <w:szCs w:val="16"/>
        </w:rPr>
        <w:t xml:space="preserve"> Examples of Level-1 cassettes synthesized using the MoClo kit. (A)</w:t>
      </w:r>
      <w:r w:rsidRPr="00473C91">
        <w:rPr>
          <w:b/>
          <w:bCs/>
          <w:sz w:val="16"/>
          <w:szCs w:val="16"/>
        </w:rPr>
        <w:t xml:space="preserve"> </w:t>
      </w:r>
      <w:r w:rsidRPr="00473C91">
        <w:rPr>
          <w:sz w:val="16"/>
          <w:szCs w:val="16"/>
        </w:rPr>
        <w:t xml:space="preserve">Table describing Level-1 cassettes cloned in 4 different Level-1 vectors (forward position 1-4). </w:t>
      </w:r>
      <w:proofErr w:type="gramStart"/>
      <w:r w:rsidRPr="00473C91">
        <w:rPr>
          <w:sz w:val="16"/>
          <w:szCs w:val="16"/>
        </w:rPr>
        <w:t>P</w:t>
      </w:r>
      <w:r w:rsidRPr="00473C91">
        <w:rPr>
          <w:i/>
          <w:iCs/>
          <w:sz w:val="16"/>
          <w:szCs w:val="16"/>
        </w:rPr>
        <w:t>rrn</w:t>
      </w:r>
      <w:r w:rsidRPr="00473C91">
        <w:rPr>
          <w:sz w:val="16"/>
          <w:szCs w:val="16"/>
        </w:rPr>
        <w:t xml:space="preserve">-RBS (promoter of </w:t>
      </w:r>
      <w:r w:rsidRPr="00473C91">
        <w:rPr>
          <w:i/>
          <w:iCs/>
          <w:sz w:val="16"/>
          <w:szCs w:val="16"/>
        </w:rPr>
        <w:t>rrn</w:t>
      </w:r>
      <w:r w:rsidRPr="00473C91">
        <w:rPr>
          <w:sz w:val="16"/>
          <w:szCs w:val="16"/>
        </w:rPr>
        <w:t xml:space="preserve"> gene along with a ribosome binding site); mP</w:t>
      </w:r>
      <w:r w:rsidRPr="00473C91">
        <w:rPr>
          <w:i/>
          <w:iCs/>
          <w:sz w:val="16"/>
          <w:szCs w:val="16"/>
        </w:rPr>
        <w:t>rrn</w:t>
      </w:r>
      <w:r w:rsidRPr="00473C91">
        <w:rPr>
          <w:sz w:val="16"/>
          <w:szCs w:val="16"/>
        </w:rPr>
        <w:t xml:space="preserve"> (20-46-60%)-RBS (promoter of </w:t>
      </w:r>
      <w:r w:rsidRPr="00473C91">
        <w:rPr>
          <w:i/>
          <w:iCs/>
          <w:sz w:val="16"/>
          <w:szCs w:val="16"/>
        </w:rPr>
        <w:t>rrn</w:t>
      </w:r>
      <w:r w:rsidRPr="00473C91">
        <w:rPr>
          <w:sz w:val="16"/>
          <w:szCs w:val="16"/>
        </w:rPr>
        <w:t xml:space="preserve"> gene 20, 46 or 60% active along with a ribosome binding site); IEE (intercistronic expression element); synth RBS (synthetic ribosome binding site); </w:t>
      </w:r>
      <w:r w:rsidRPr="00473C91">
        <w:rPr>
          <w:i/>
          <w:iCs/>
          <w:sz w:val="16"/>
          <w:szCs w:val="16"/>
        </w:rPr>
        <w:t>GOI-1-5</w:t>
      </w:r>
      <w:r w:rsidRPr="00473C91">
        <w:rPr>
          <w:sz w:val="16"/>
          <w:szCs w:val="16"/>
        </w:rPr>
        <w:t xml:space="preserve"> (gene of interest 1-5); </w:t>
      </w:r>
      <w:r w:rsidRPr="00473C91">
        <w:rPr>
          <w:i/>
          <w:iCs/>
          <w:sz w:val="16"/>
          <w:szCs w:val="16"/>
        </w:rPr>
        <w:t>petD</w:t>
      </w:r>
      <w:r w:rsidRPr="00473C91">
        <w:rPr>
          <w:sz w:val="16"/>
          <w:szCs w:val="16"/>
        </w:rPr>
        <w:t xml:space="preserve">-3’UTR (3’UTR of </w:t>
      </w:r>
      <w:r w:rsidRPr="00473C91">
        <w:rPr>
          <w:i/>
          <w:iCs/>
          <w:sz w:val="16"/>
          <w:szCs w:val="16"/>
        </w:rPr>
        <w:t>petD</w:t>
      </w:r>
      <w:r w:rsidRPr="00473C91">
        <w:rPr>
          <w:sz w:val="16"/>
          <w:szCs w:val="16"/>
        </w:rPr>
        <w:t xml:space="preserve"> gene).</w:t>
      </w:r>
      <w:proofErr w:type="gramEnd"/>
      <w:r w:rsidRPr="00473C91">
        <w:rPr>
          <w:sz w:val="16"/>
          <w:szCs w:val="16"/>
        </w:rPr>
        <w:t xml:space="preserve"> (B) Restriction digestion (</w:t>
      </w:r>
      <w:r w:rsidRPr="00473C91">
        <w:rPr>
          <w:i/>
          <w:iCs/>
          <w:sz w:val="16"/>
          <w:szCs w:val="16"/>
        </w:rPr>
        <w:t>Bpi</w:t>
      </w:r>
      <w:r w:rsidRPr="00473C91">
        <w:rPr>
          <w:sz w:val="16"/>
          <w:szCs w:val="16"/>
        </w:rPr>
        <w:t xml:space="preserve">I) of aforementioned Level-1 vectors. The Level-1 cassettes released after digestion are indicated with asterisk (size kb are indicated in the table). The empty vector-1 (vector position 1 forward) is used as positive control. The </w:t>
      </w:r>
      <w:r w:rsidRPr="00473C91">
        <w:rPr>
          <w:i/>
          <w:iCs/>
          <w:sz w:val="16"/>
          <w:szCs w:val="16"/>
        </w:rPr>
        <w:t>LacZ</w:t>
      </w:r>
      <w:r w:rsidRPr="00473C91">
        <w:rPr>
          <w:i/>
          <w:iCs/>
          <w:sz w:val="16"/>
          <w:szCs w:val="16"/>
          <w:lang w:val="el-GR"/>
        </w:rPr>
        <w:t>α</w:t>
      </w:r>
      <w:r w:rsidRPr="00473C91">
        <w:rPr>
          <w:sz w:val="16"/>
          <w:szCs w:val="16"/>
        </w:rPr>
        <w:t xml:space="preserve"> operon release after digestion of vector 1 is indicated with triangle (0.616 kb). The molecular weight (kb) of backbone vector is indicated with black arrows. DNA markers are shown in the pictures.</w:t>
      </w:r>
    </w:p>
    <w:p w14:paraId="60D55D12" w14:textId="77777777" w:rsidR="00CE5BCA" w:rsidRPr="00473C91" w:rsidRDefault="00CE5BCA" w:rsidP="00A64841">
      <w:pPr>
        <w:rPr>
          <w:sz w:val="16"/>
          <w:szCs w:val="16"/>
        </w:rPr>
      </w:pPr>
    </w:p>
    <w:p w14:paraId="74606EDA" w14:textId="06B50F2F" w:rsidR="00CE5BCA" w:rsidRPr="00473C91" w:rsidRDefault="00A64841" w:rsidP="00A64841">
      <w:pPr>
        <w:rPr>
          <w:sz w:val="16"/>
          <w:szCs w:val="16"/>
        </w:rPr>
      </w:pPr>
      <w:r w:rsidRPr="00473C91">
        <w:rPr>
          <w:noProof/>
          <w:sz w:val="16"/>
          <w:szCs w:val="16"/>
        </w:rPr>
        <w:lastRenderedPageBreak/>
        <w:drawing>
          <wp:inline distT="0" distB="0" distL="0" distR="0" wp14:anchorId="5DC7EC93" wp14:editId="5600282C">
            <wp:extent cx="5693410" cy="5300663"/>
            <wp:effectExtent l="0" t="0" r="0" b="8255"/>
            <wp:docPr id="14" name="Picture 14" descr="Macintosh HD:Users:alexpfotenhauer:Desktop:MoChlo Paper:Supplemental-Figure-Final:Slide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lexpfotenhauer:Desktop:MoChlo Paper:Supplemental-Figure-Final:Slide05.tiff"/>
                    <pic:cNvPicPr>
                      <a:picLocks noChangeAspect="1" noChangeArrowheads="1"/>
                    </pic:cNvPicPr>
                  </pic:nvPicPr>
                  <pic:blipFill rotWithShape="1">
                    <a:blip r:embed="rId23">
                      <a:extLst>
                        <a:ext uri="{28A0092B-C50C-407E-A947-70E740481C1C}">
                          <a14:useLocalDpi xmlns:a14="http://schemas.microsoft.com/office/drawing/2010/main" val="0"/>
                        </a:ext>
                      </a:extLst>
                    </a:blip>
                    <a:srcRect t="7292" b="28299"/>
                    <a:stretch/>
                  </pic:blipFill>
                  <pic:spPr bwMode="auto">
                    <a:xfrm>
                      <a:off x="0" y="0"/>
                      <a:ext cx="5693410" cy="5300663"/>
                    </a:xfrm>
                    <a:prstGeom prst="rect">
                      <a:avLst/>
                    </a:prstGeom>
                    <a:noFill/>
                    <a:ln>
                      <a:noFill/>
                    </a:ln>
                    <a:extLst>
                      <a:ext uri="{53640926-AAD7-44d8-BBD7-CCE9431645EC}">
                        <a14:shadowObscured xmlns:a14="http://schemas.microsoft.com/office/drawing/2010/main"/>
                      </a:ext>
                    </a:extLst>
                  </pic:spPr>
                </pic:pic>
              </a:graphicData>
            </a:graphic>
          </wp:inline>
        </w:drawing>
      </w:r>
    </w:p>
    <w:p w14:paraId="1B4E4D09" w14:textId="77777777" w:rsidR="00CE5BCA" w:rsidRPr="00473C91" w:rsidRDefault="00CE5BCA" w:rsidP="00A64841">
      <w:pPr>
        <w:rPr>
          <w:sz w:val="16"/>
          <w:szCs w:val="16"/>
        </w:rPr>
      </w:pPr>
      <w:r w:rsidRPr="00473C91">
        <w:rPr>
          <w:b/>
          <w:bCs/>
          <w:sz w:val="16"/>
          <w:szCs w:val="16"/>
        </w:rPr>
        <w:t xml:space="preserve">Figure S5: </w:t>
      </w:r>
      <w:r w:rsidRPr="00473C91">
        <w:rPr>
          <w:sz w:val="16"/>
          <w:szCs w:val="16"/>
        </w:rPr>
        <w:t xml:space="preserve">Colony screening for Level-2 assembly of operon-1 using </w:t>
      </w:r>
      <w:r w:rsidRPr="00473C91">
        <w:rPr>
          <w:i/>
          <w:iCs/>
          <w:sz w:val="16"/>
          <w:szCs w:val="16"/>
        </w:rPr>
        <w:t>Bbs</w:t>
      </w:r>
      <w:r w:rsidRPr="00473C91">
        <w:rPr>
          <w:sz w:val="16"/>
          <w:szCs w:val="16"/>
        </w:rPr>
        <w:t xml:space="preserve">I in the Golden Gate reaction. (A) PCR reactions on bacteria colonies (1-40) transformed with the ligation product of Level-2 assembly of operon-1. In the first screen, </w:t>
      </w:r>
      <w:proofErr w:type="gramStart"/>
      <w:r w:rsidRPr="00473C91">
        <w:rPr>
          <w:sz w:val="16"/>
          <w:szCs w:val="16"/>
        </w:rPr>
        <w:t>a pair of primers were</w:t>
      </w:r>
      <w:proofErr w:type="gramEnd"/>
      <w:r w:rsidRPr="00473C91">
        <w:rPr>
          <w:sz w:val="16"/>
          <w:szCs w:val="16"/>
        </w:rPr>
        <w:t xml:space="preserve"> used to check the presence of </w:t>
      </w:r>
      <w:r w:rsidRPr="00473C91">
        <w:rPr>
          <w:i/>
          <w:iCs/>
          <w:sz w:val="16"/>
          <w:szCs w:val="16"/>
        </w:rPr>
        <w:t>GOI-1</w:t>
      </w:r>
      <w:r w:rsidRPr="00473C91">
        <w:rPr>
          <w:sz w:val="16"/>
          <w:szCs w:val="16"/>
        </w:rPr>
        <w:t xml:space="preserve">. DNA bands at the predicted molecular weight (kb; black arrow) confirmed the presence of </w:t>
      </w:r>
      <w:r w:rsidRPr="00473C91">
        <w:rPr>
          <w:i/>
          <w:iCs/>
          <w:sz w:val="16"/>
          <w:szCs w:val="16"/>
        </w:rPr>
        <w:t>GOI-1</w:t>
      </w:r>
      <w:r w:rsidRPr="00473C91">
        <w:rPr>
          <w:sz w:val="16"/>
          <w:szCs w:val="16"/>
        </w:rPr>
        <w:t xml:space="preserve"> in 21 colonies. (B-D) </w:t>
      </w:r>
      <w:proofErr w:type="gramStart"/>
      <w:r w:rsidRPr="00473C91">
        <w:rPr>
          <w:sz w:val="16"/>
          <w:szCs w:val="16"/>
        </w:rPr>
        <w:t xml:space="preserve">PCR reactions on </w:t>
      </w:r>
      <w:r w:rsidRPr="00473C91">
        <w:rPr>
          <w:i/>
          <w:iCs/>
          <w:sz w:val="16"/>
          <w:szCs w:val="16"/>
        </w:rPr>
        <w:t>GOI-1</w:t>
      </w:r>
      <w:r w:rsidRPr="00473C91">
        <w:rPr>
          <w:sz w:val="16"/>
          <w:szCs w:val="16"/>
        </w:rPr>
        <w:t xml:space="preserve"> positive colonies to check the presence of the other 3 genes.</w:t>
      </w:r>
      <w:proofErr w:type="gramEnd"/>
      <w:r w:rsidRPr="00473C91">
        <w:rPr>
          <w:sz w:val="16"/>
          <w:szCs w:val="16"/>
        </w:rPr>
        <w:t xml:space="preserve"> Reactions using primers specific for </w:t>
      </w:r>
      <w:r w:rsidRPr="00473C91">
        <w:rPr>
          <w:i/>
          <w:iCs/>
          <w:sz w:val="16"/>
          <w:szCs w:val="16"/>
        </w:rPr>
        <w:t>GOI-2</w:t>
      </w:r>
      <w:r w:rsidRPr="00473C91">
        <w:rPr>
          <w:sz w:val="16"/>
          <w:szCs w:val="16"/>
        </w:rPr>
        <w:t xml:space="preserve">, </w:t>
      </w:r>
      <w:r w:rsidRPr="00473C91">
        <w:rPr>
          <w:i/>
          <w:iCs/>
          <w:sz w:val="16"/>
          <w:szCs w:val="16"/>
        </w:rPr>
        <w:t>GOI-3</w:t>
      </w:r>
      <w:r w:rsidRPr="00473C91">
        <w:rPr>
          <w:sz w:val="16"/>
          <w:szCs w:val="16"/>
        </w:rPr>
        <w:t xml:space="preserve"> and </w:t>
      </w:r>
      <w:r w:rsidRPr="00473C91">
        <w:rPr>
          <w:i/>
          <w:iCs/>
          <w:sz w:val="16"/>
          <w:szCs w:val="16"/>
        </w:rPr>
        <w:t>aadA</w:t>
      </w:r>
      <w:r w:rsidRPr="00473C91">
        <w:rPr>
          <w:sz w:val="16"/>
          <w:szCs w:val="16"/>
        </w:rPr>
        <w:t xml:space="preserve"> are shown in panel B, C and D, respectively. DNA bands at the predicted molecular weight (kb; black arrow) confirmed the presence of </w:t>
      </w:r>
      <w:r w:rsidRPr="00473C91">
        <w:rPr>
          <w:i/>
          <w:iCs/>
          <w:sz w:val="16"/>
          <w:szCs w:val="16"/>
        </w:rPr>
        <w:t>GOI-2</w:t>
      </w:r>
      <w:r w:rsidRPr="00473C91">
        <w:rPr>
          <w:sz w:val="16"/>
          <w:szCs w:val="16"/>
        </w:rPr>
        <w:t xml:space="preserve">, </w:t>
      </w:r>
      <w:r w:rsidRPr="00473C91">
        <w:rPr>
          <w:i/>
          <w:iCs/>
          <w:sz w:val="16"/>
          <w:szCs w:val="16"/>
        </w:rPr>
        <w:t>GOI-3</w:t>
      </w:r>
      <w:r w:rsidRPr="00473C91">
        <w:rPr>
          <w:sz w:val="16"/>
          <w:szCs w:val="16"/>
        </w:rPr>
        <w:t xml:space="preserve"> and </w:t>
      </w:r>
      <w:r w:rsidRPr="00473C91">
        <w:rPr>
          <w:i/>
          <w:iCs/>
          <w:sz w:val="16"/>
          <w:szCs w:val="16"/>
        </w:rPr>
        <w:t>aadA</w:t>
      </w:r>
      <w:r w:rsidRPr="00473C91">
        <w:rPr>
          <w:sz w:val="16"/>
          <w:szCs w:val="16"/>
        </w:rPr>
        <w:t xml:space="preserve"> genes in 9 </w:t>
      </w:r>
      <w:r w:rsidRPr="00473C91">
        <w:rPr>
          <w:i/>
          <w:iCs/>
          <w:sz w:val="16"/>
          <w:szCs w:val="16"/>
        </w:rPr>
        <w:t>GOI-1</w:t>
      </w:r>
      <w:r w:rsidRPr="00473C91">
        <w:rPr>
          <w:sz w:val="16"/>
          <w:szCs w:val="16"/>
        </w:rPr>
        <w:t xml:space="preserve"> positive colonies (indicated in bold). The efficiency of Level-2 assembly of a 4-genes operon using </w:t>
      </w:r>
      <w:r w:rsidRPr="00473C91">
        <w:rPr>
          <w:i/>
          <w:iCs/>
          <w:sz w:val="16"/>
          <w:szCs w:val="16"/>
        </w:rPr>
        <w:t>Bbs</w:t>
      </w:r>
      <w:r w:rsidRPr="00473C91">
        <w:rPr>
          <w:sz w:val="16"/>
          <w:szCs w:val="16"/>
        </w:rPr>
        <w:t>I is about 22.5%. Positive and negative controls (blanks) along with DNA markers are shown in the pictures.</w:t>
      </w:r>
    </w:p>
    <w:p w14:paraId="36D54844" w14:textId="77777777" w:rsidR="00CE5BCA" w:rsidRPr="00473C91" w:rsidRDefault="00CE5BCA" w:rsidP="00A64841">
      <w:pPr>
        <w:rPr>
          <w:sz w:val="16"/>
          <w:szCs w:val="16"/>
        </w:rPr>
      </w:pPr>
    </w:p>
    <w:p w14:paraId="2F423817" w14:textId="3F6DFAA8" w:rsidR="00CE5BCA" w:rsidRPr="00473C91" w:rsidRDefault="006E7531" w:rsidP="00A64841">
      <w:pPr>
        <w:rPr>
          <w:sz w:val="16"/>
          <w:szCs w:val="16"/>
        </w:rPr>
      </w:pPr>
      <w:r w:rsidRPr="00473C91">
        <w:rPr>
          <w:noProof/>
          <w:sz w:val="16"/>
          <w:szCs w:val="16"/>
        </w:rPr>
        <w:lastRenderedPageBreak/>
        <w:drawing>
          <wp:inline distT="0" distB="0" distL="0" distR="0" wp14:anchorId="3AE76EB5" wp14:editId="15DE429C">
            <wp:extent cx="5692775" cy="2500313"/>
            <wp:effectExtent l="0" t="0" r="0" b="0"/>
            <wp:docPr id="15" name="Picture 15" descr="Macintosh HD:Users:alexpfotenhauer:Desktop:MoChlo Paper:Supplemental-Figure-Final:Slide0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lexpfotenhauer:Desktop:MoChlo Paper:Supplemental-Figure-Final:Slide06.tiff"/>
                    <pic:cNvPicPr>
                      <a:picLocks noChangeAspect="1" noChangeArrowheads="1"/>
                    </pic:cNvPicPr>
                  </pic:nvPicPr>
                  <pic:blipFill rotWithShape="1">
                    <a:blip r:embed="rId24">
                      <a:extLst>
                        <a:ext uri="{28A0092B-C50C-407E-A947-70E740481C1C}">
                          <a14:useLocalDpi xmlns:a14="http://schemas.microsoft.com/office/drawing/2010/main" val="0"/>
                        </a:ext>
                      </a:extLst>
                    </a:blip>
                    <a:srcRect t="8247" b="61367"/>
                    <a:stretch/>
                  </pic:blipFill>
                  <pic:spPr bwMode="auto">
                    <a:xfrm>
                      <a:off x="0" y="0"/>
                      <a:ext cx="5693410" cy="2500592"/>
                    </a:xfrm>
                    <a:prstGeom prst="rect">
                      <a:avLst/>
                    </a:prstGeom>
                    <a:noFill/>
                    <a:ln>
                      <a:noFill/>
                    </a:ln>
                    <a:extLst>
                      <a:ext uri="{53640926-AAD7-44d8-BBD7-CCE9431645EC}">
                        <a14:shadowObscured xmlns:a14="http://schemas.microsoft.com/office/drawing/2010/main"/>
                      </a:ext>
                    </a:extLst>
                  </pic:spPr>
                </pic:pic>
              </a:graphicData>
            </a:graphic>
          </wp:inline>
        </w:drawing>
      </w:r>
    </w:p>
    <w:p w14:paraId="62FF341E" w14:textId="77777777" w:rsidR="00CE5BCA" w:rsidRDefault="00CE5BCA" w:rsidP="00A64841">
      <w:pPr>
        <w:rPr>
          <w:sz w:val="16"/>
          <w:szCs w:val="16"/>
        </w:rPr>
      </w:pPr>
      <w:r w:rsidRPr="00473C91">
        <w:rPr>
          <w:b/>
          <w:bCs/>
          <w:sz w:val="16"/>
          <w:szCs w:val="16"/>
        </w:rPr>
        <w:t xml:space="preserve">Figure S6: </w:t>
      </w:r>
      <w:r w:rsidRPr="00473C91">
        <w:rPr>
          <w:sz w:val="16"/>
          <w:szCs w:val="16"/>
        </w:rPr>
        <w:t xml:space="preserve">Colony screening for Level-2 assembly of operon-1 using </w:t>
      </w:r>
      <w:r w:rsidRPr="00473C91">
        <w:rPr>
          <w:i/>
          <w:iCs/>
          <w:sz w:val="16"/>
          <w:szCs w:val="16"/>
        </w:rPr>
        <w:t>Bpi</w:t>
      </w:r>
      <w:r w:rsidRPr="00473C91">
        <w:rPr>
          <w:sz w:val="16"/>
          <w:szCs w:val="16"/>
        </w:rPr>
        <w:t xml:space="preserve">I in the Golden Gate reaction. (A) PCR reactions on bacteria colonies (1-40) transformed with the ligation product of Level-2 assembly of operon-1. In the first screen, a pair of primers has been used to check the presence of </w:t>
      </w:r>
      <w:r w:rsidRPr="00473C91">
        <w:rPr>
          <w:i/>
          <w:iCs/>
          <w:sz w:val="16"/>
          <w:szCs w:val="16"/>
        </w:rPr>
        <w:t>GOI-1</w:t>
      </w:r>
      <w:r w:rsidRPr="00473C91">
        <w:rPr>
          <w:sz w:val="16"/>
          <w:szCs w:val="16"/>
        </w:rPr>
        <w:t xml:space="preserve">. DNA bands at the predicted molecular weight (kb; black arrow) confirmed the presence of </w:t>
      </w:r>
      <w:r w:rsidRPr="00473C91">
        <w:rPr>
          <w:i/>
          <w:iCs/>
          <w:sz w:val="16"/>
          <w:szCs w:val="16"/>
        </w:rPr>
        <w:t>GOI-1</w:t>
      </w:r>
      <w:r w:rsidRPr="00473C91">
        <w:rPr>
          <w:sz w:val="16"/>
          <w:szCs w:val="16"/>
        </w:rPr>
        <w:t xml:space="preserve"> in all 40 colonies. (B-D) </w:t>
      </w:r>
      <w:proofErr w:type="gramStart"/>
      <w:r w:rsidRPr="00473C91">
        <w:rPr>
          <w:sz w:val="16"/>
          <w:szCs w:val="16"/>
        </w:rPr>
        <w:t xml:space="preserve">PCR reactions on </w:t>
      </w:r>
      <w:r w:rsidRPr="00473C91">
        <w:rPr>
          <w:i/>
          <w:iCs/>
          <w:sz w:val="16"/>
          <w:szCs w:val="16"/>
        </w:rPr>
        <w:t>GOI-1</w:t>
      </w:r>
      <w:r w:rsidRPr="00473C91">
        <w:rPr>
          <w:sz w:val="16"/>
          <w:szCs w:val="16"/>
        </w:rPr>
        <w:t xml:space="preserve"> positive colonies to check the presence of the other 3 genes.</w:t>
      </w:r>
      <w:proofErr w:type="gramEnd"/>
      <w:r w:rsidRPr="00473C91">
        <w:rPr>
          <w:sz w:val="16"/>
          <w:szCs w:val="16"/>
        </w:rPr>
        <w:t xml:space="preserve"> Reactions using primers specific for </w:t>
      </w:r>
      <w:r w:rsidRPr="00473C91">
        <w:rPr>
          <w:i/>
          <w:iCs/>
          <w:sz w:val="16"/>
          <w:szCs w:val="16"/>
        </w:rPr>
        <w:t>GOI-2</w:t>
      </w:r>
      <w:r w:rsidRPr="00473C91">
        <w:rPr>
          <w:sz w:val="16"/>
          <w:szCs w:val="16"/>
        </w:rPr>
        <w:t xml:space="preserve">, </w:t>
      </w:r>
      <w:r w:rsidRPr="00473C91">
        <w:rPr>
          <w:i/>
          <w:iCs/>
          <w:sz w:val="16"/>
          <w:szCs w:val="16"/>
        </w:rPr>
        <w:t>GOI-3</w:t>
      </w:r>
      <w:r w:rsidRPr="00473C91">
        <w:rPr>
          <w:sz w:val="16"/>
          <w:szCs w:val="16"/>
        </w:rPr>
        <w:t xml:space="preserve"> and </w:t>
      </w:r>
      <w:r w:rsidRPr="00473C91">
        <w:rPr>
          <w:i/>
          <w:iCs/>
          <w:sz w:val="16"/>
          <w:szCs w:val="16"/>
        </w:rPr>
        <w:t>aadA</w:t>
      </w:r>
      <w:r w:rsidRPr="00473C91">
        <w:rPr>
          <w:sz w:val="16"/>
          <w:szCs w:val="16"/>
        </w:rPr>
        <w:t xml:space="preserve"> are shown in panel B, C and D, respectively. DNA bands at the predicted molecular weight (kb; black arrow) confirmed the presence of </w:t>
      </w:r>
      <w:r w:rsidRPr="00473C91">
        <w:rPr>
          <w:i/>
          <w:iCs/>
          <w:sz w:val="16"/>
          <w:szCs w:val="16"/>
        </w:rPr>
        <w:t>GOI-2</w:t>
      </w:r>
      <w:r w:rsidRPr="00473C91">
        <w:rPr>
          <w:sz w:val="16"/>
          <w:szCs w:val="16"/>
        </w:rPr>
        <w:t xml:space="preserve">, </w:t>
      </w:r>
      <w:r w:rsidRPr="00473C91">
        <w:rPr>
          <w:i/>
          <w:iCs/>
          <w:sz w:val="16"/>
          <w:szCs w:val="16"/>
        </w:rPr>
        <w:t>GOI-3</w:t>
      </w:r>
      <w:r w:rsidRPr="00473C91">
        <w:rPr>
          <w:sz w:val="16"/>
          <w:szCs w:val="16"/>
        </w:rPr>
        <w:t xml:space="preserve"> and </w:t>
      </w:r>
      <w:r w:rsidRPr="00473C91">
        <w:rPr>
          <w:i/>
          <w:iCs/>
          <w:sz w:val="16"/>
          <w:szCs w:val="16"/>
        </w:rPr>
        <w:t>aadA</w:t>
      </w:r>
      <w:r w:rsidRPr="00473C91">
        <w:rPr>
          <w:sz w:val="16"/>
          <w:szCs w:val="16"/>
        </w:rPr>
        <w:t xml:space="preserve"> in 37 positive colonies for </w:t>
      </w:r>
      <w:r w:rsidRPr="00473C91">
        <w:rPr>
          <w:i/>
          <w:iCs/>
          <w:sz w:val="16"/>
          <w:szCs w:val="16"/>
        </w:rPr>
        <w:t xml:space="preserve">GOI-1 </w:t>
      </w:r>
      <w:r w:rsidRPr="00473C91">
        <w:rPr>
          <w:sz w:val="16"/>
          <w:szCs w:val="16"/>
        </w:rPr>
        <w:t xml:space="preserve">(indicated in bold). The efficiency of Level-2 assembly of a 4-genes operon using </w:t>
      </w:r>
      <w:r w:rsidRPr="00473C91">
        <w:rPr>
          <w:i/>
          <w:iCs/>
          <w:sz w:val="16"/>
          <w:szCs w:val="16"/>
        </w:rPr>
        <w:t>Bpi</w:t>
      </w:r>
      <w:r w:rsidRPr="00473C91">
        <w:rPr>
          <w:sz w:val="16"/>
          <w:szCs w:val="16"/>
        </w:rPr>
        <w:t>I is about 92.5%. Positive and negative controls (blanks) along with DNA markers are shown in the pictures.</w:t>
      </w:r>
    </w:p>
    <w:p w14:paraId="268006EE" w14:textId="6806A85C" w:rsidR="009E3F3D" w:rsidRDefault="009E3F3D" w:rsidP="00A64841">
      <w:pPr>
        <w:rPr>
          <w:sz w:val="16"/>
          <w:szCs w:val="16"/>
        </w:rPr>
      </w:pPr>
      <w:r>
        <w:rPr>
          <w:sz w:val="16"/>
          <w:szCs w:val="16"/>
        </w:rPr>
        <w:br w:type="page"/>
      </w:r>
    </w:p>
    <w:p w14:paraId="6275B4A0" w14:textId="77777777" w:rsidR="009E3F3D" w:rsidRPr="00473C91" w:rsidRDefault="009E3F3D" w:rsidP="00A64841">
      <w:pPr>
        <w:rPr>
          <w:sz w:val="16"/>
          <w:szCs w:val="16"/>
        </w:rPr>
      </w:pPr>
    </w:p>
    <w:p w14:paraId="7435A5B9" w14:textId="77777777" w:rsidR="00CE5BCA" w:rsidRPr="00473C91" w:rsidRDefault="00CE5BCA" w:rsidP="00A64841">
      <w:pPr>
        <w:rPr>
          <w:sz w:val="16"/>
          <w:szCs w:val="16"/>
        </w:rPr>
      </w:pPr>
    </w:p>
    <w:p w14:paraId="4923B14D" w14:textId="681E3162" w:rsidR="00CE5BCA" w:rsidRPr="00473C91" w:rsidRDefault="006E7531" w:rsidP="00A64841">
      <w:pPr>
        <w:rPr>
          <w:sz w:val="16"/>
          <w:szCs w:val="16"/>
        </w:rPr>
      </w:pPr>
      <w:r w:rsidRPr="00473C91">
        <w:rPr>
          <w:noProof/>
          <w:sz w:val="16"/>
          <w:szCs w:val="16"/>
        </w:rPr>
        <w:drawing>
          <wp:inline distT="0" distB="0" distL="0" distR="0" wp14:anchorId="526D18F5" wp14:editId="156AC87E">
            <wp:extent cx="5693171" cy="3714750"/>
            <wp:effectExtent l="0" t="0" r="0" b="0"/>
            <wp:docPr id="16" name="Picture 16" descr="Macintosh HD:Users:alexpfotenhauer:Desktop:MoChlo Paper:Supplemental-Figure-Final:Slide0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lexpfotenhauer:Desktop:MoChlo Paper:Supplemental-Figure-Final:Slide07.tiff"/>
                    <pic:cNvPicPr>
                      <a:picLocks noChangeAspect="1" noChangeArrowheads="1"/>
                    </pic:cNvPicPr>
                  </pic:nvPicPr>
                  <pic:blipFill rotWithShape="1">
                    <a:blip r:embed="rId25">
                      <a:extLst>
                        <a:ext uri="{28A0092B-C50C-407E-A947-70E740481C1C}">
                          <a14:useLocalDpi xmlns:a14="http://schemas.microsoft.com/office/drawing/2010/main" val="0"/>
                        </a:ext>
                      </a:extLst>
                    </a:blip>
                    <a:srcRect t="8161" b="46699"/>
                    <a:stretch/>
                  </pic:blipFill>
                  <pic:spPr bwMode="auto">
                    <a:xfrm>
                      <a:off x="0" y="0"/>
                      <a:ext cx="5693410" cy="3714906"/>
                    </a:xfrm>
                    <a:prstGeom prst="rect">
                      <a:avLst/>
                    </a:prstGeom>
                    <a:noFill/>
                    <a:ln>
                      <a:noFill/>
                    </a:ln>
                    <a:extLst>
                      <a:ext uri="{53640926-AAD7-44d8-BBD7-CCE9431645EC}">
                        <a14:shadowObscured xmlns:a14="http://schemas.microsoft.com/office/drawing/2010/main"/>
                      </a:ext>
                    </a:extLst>
                  </pic:spPr>
                </pic:pic>
              </a:graphicData>
            </a:graphic>
          </wp:inline>
        </w:drawing>
      </w:r>
    </w:p>
    <w:p w14:paraId="62EF02B5" w14:textId="77777777" w:rsidR="00CE5BCA" w:rsidRPr="00473C91" w:rsidRDefault="00CE5BCA" w:rsidP="00A64841">
      <w:pPr>
        <w:rPr>
          <w:sz w:val="16"/>
          <w:szCs w:val="16"/>
        </w:rPr>
      </w:pPr>
      <w:r w:rsidRPr="00473C91">
        <w:rPr>
          <w:b/>
          <w:bCs/>
          <w:sz w:val="16"/>
          <w:szCs w:val="16"/>
        </w:rPr>
        <w:t>Figure S7:</w:t>
      </w:r>
      <w:r w:rsidRPr="00473C91">
        <w:rPr>
          <w:sz w:val="16"/>
          <w:szCs w:val="16"/>
        </w:rPr>
        <w:t xml:space="preserve"> Level-2 assembly of 2-genes selection cassettes using </w:t>
      </w:r>
      <w:r w:rsidRPr="00473C91">
        <w:rPr>
          <w:i/>
          <w:iCs/>
          <w:sz w:val="16"/>
          <w:szCs w:val="16"/>
        </w:rPr>
        <w:t>Bbs</w:t>
      </w:r>
      <w:r w:rsidRPr="00473C91">
        <w:rPr>
          <w:sz w:val="16"/>
          <w:szCs w:val="16"/>
        </w:rPr>
        <w:t xml:space="preserve">I in the Golden Gate reaction. (A) Schematic representation of Level-2 selection operon-1. Level-1 cassettes S3 and S4 are assembled in position 1 and 2, respectively. Promoter (P: blue); 5’ untranslated region (5’: gray); </w:t>
      </w:r>
      <w:r w:rsidRPr="00473C91">
        <w:rPr>
          <w:i/>
          <w:iCs/>
          <w:sz w:val="16"/>
          <w:szCs w:val="16"/>
        </w:rPr>
        <w:t>mEmerald</w:t>
      </w:r>
      <w:r w:rsidRPr="00473C91">
        <w:rPr>
          <w:sz w:val="16"/>
          <w:szCs w:val="16"/>
        </w:rPr>
        <w:t xml:space="preserve"> gene (red); </w:t>
      </w:r>
      <w:r w:rsidRPr="00473C91">
        <w:rPr>
          <w:i/>
          <w:iCs/>
          <w:sz w:val="16"/>
          <w:szCs w:val="16"/>
        </w:rPr>
        <w:t xml:space="preserve">aadA </w:t>
      </w:r>
      <w:r w:rsidRPr="00473C91">
        <w:rPr>
          <w:sz w:val="16"/>
          <w:szCs w:val="16"/>
        </w:rPr>
        <w:t xml:space="preserve">gene for selection (yellow); terminator/ 3’ untranslated region (3’: black). The operon is cloned in a Level-2 vector between left (L; 1.17 kb) and right (R; 1.45 kb) arms homologous to the </w:t>
      </w:r>
      <w:r w:rsidRPr="00473C91">
        <w:rPr>
          <w:i/>
          <w:iCs/>
          <w:sz w:val="16"/>
          <w:szCs w:val="16"/>
        </w:rPr>
        <w:t>trnG/trnfM</w:t>
      </w:r>
      <w:r w:rsidRPr="00473C91">
        <w:rPr>
          <w:sz w:val="16"/>
          <w:szCs w:val="16"/>
        </w:rPr>
        <w:t xml:space="preserve"> site of potato plastome. (B) Table describing level-1 cassette S3 and S4. Promoter (P); 5’UTR (5’ untranslated region); gene of interest (</w:t>
      </w:r>
      <w:r w:rsidRPr="00473C91">
        <w:rPr>
          <w:i/>
          <w:iCs/>
          <w:sz w:val="16"/>
          <w:szCs w:val="16"/>
        </w:rPr>
        <w:t>GOI</w:t>
      </w:r>
      <w:r w:rsidRPr="00473C91">
        <w:rPr>
          <w:sz w:val="16"/>
          <w:szCs w:val="16"/>
        </w:rPr>
        <w:t xml:space="preserve">); terminator/ 3’UTR (3’ untranslated region); cassette size (kb) and position in the operon (forward position 1-2) are indicated. </w:t>
      </w:r>
      <w:proofErr w:type="gramStart"/>
      <w:r w:rsidRPr="00473C91">
        <w:rPr>
          <w:sz w:val="16"/>
          <w:szCs w:val="16"/>
        </w:rPr>
        <w:t>P</w:t>
      </w:r>
      <w:r w:rsidRPr="00473C91">
        <w:rPr>
          <w:i/>
          <w:iCs/>
          <w:sz w:val="16"/>
          <w:szCs w:val="16"/>
        </w:rPr>
        <w:t>rrn</w:t>
      </w:r>
      <w:r w:rsidRPr="00473C91">
        <w:rPr>
          <w:sz w:val="16"/>
          <w:szCs w:val="16"/>
        </w:rPr>
        <w:t xml:space="preserve"> (promoter of </w:t>
      </w:r>
      <w:r w:rsidRPr="00473C91">
        <w:rPr>
          <w:i/>
          <w:iCs/>
          <w:sz w:val="16"/>
          <w:szCs w:val="16"/>
        </w:rPr>
        <w:t>rrn</w:t>
      </w:r>
      <w:r w:rsidRPr="00473C91">
        <w:rPr>
          <w:sz w:val="16"/>
          <w:szCs w:val="16"/>
        </w:rPr>
        <w:t xml:space="preserve"> gene); P</w:t>
      </w:r>
      <w:r w:rsidRPr="00473C91">
        <w:rPr>
          <w:i/>
          <w:iCs/>
          <w:sz w:val="16"/>
          <w:szCs w:val="16"/>
        </w:rPr>
        <w:t>psbA</w:t>
      </w:r>
      <w:r w:rsidRPr="00473C91">
        <w:rPr>
          <w:sz w:val="16"/>
          <w:szCs w:val="16"/>
        </w:rPr>
        <w:t xml:space="preserve"> (promoter of </w:t>
      </w:r>
      <w:r w:rsidRPr="00473C91">
        <w:rPr>
          <w:i/>
          <w:iCs/>
          <w:sz w:val="16"/>
          <w:szCs w:val="16"/>
        </w:rPr>
        <w:t>psbA</w:t>
      </w:r>
      <w:r w:rsidRPr="00473C91">
        <w:rPr>
          <w:sz w:val="16"/>
          <w:szCs w:val="16"/>
        </w:rPr>
        <w:t xml:space="preserve"> gene); P</w:t>
      </w:r>
      <w:r w:rsidRPr="00473C91">
        <w:rPr>
          <w:i/>
          <w:iCs/>
          <w:sz w:val="16"/>
          <w:szCs w:val="16"/>
        </w:rPr>
        <w:t>rrn</w:t>
      </w:r>
      <w:r w:rsidRPr="00473C91">
        <w:rPr>
          <w:sz w:val="16"/>
          <w:szCs w:val="16"/>
        </w:rPr>
        <w:t xml:space="preserve">-5’UTR (5’UTR of </w:t>
      </w:r>
      <w:r w:rsidRPr="00473C91">
        <w:rPr>
          <w:i/>
          <w:iCs/>
          <w:sz w:val="16"/>
          <w:szCs w:val="16"/>
        </w:rPr>
        <w:t>rrn</w:t>
      </w:r>
      <w:r w:rsidRPr="00473C91">
        <w:rPr>
          <w:sz w:val="16"/>
          <w:szCs w:val="16"/>
        </w:rPr>
        <w:t xml:space="preserve"> promoter); P</w:t>
      </w:r>
      <w:r w:rsidRPr="00473C91">
        <w:rPr>
          <w:i/>
          <w:iCs/>
          <w:sz w:val="16"/>
          <w:szCs w:val="16"/>
        </w:rPr>
        <w:t>psbA</w:t>
      </w:r>
      <w:r w:rsidRPr="00473C91">
        <w:rPr>
          <w:sz w:val="16"/>
          <w:szCs w:val="16"/>
        </w:rPr>
        <w:t xml:space="preserve">-5’UTR (5’UTR of </w:t>
      </w:r>
      <w:r w:rsidRPr="00473C91">
        <w:rPr>
          <w:i/>
          <w:iCs/>
          <w:sz w:val="16"/>
          <w:szCs w:val="16"/>
        </w:rPr>
        <w:t>psbA</w:t>
      </w:r>
      <w:r w:rsidRPr="00473C91">
        <w:rPr>
          <w:sz w:val="16"/>
          <w:szCs w:val="16"/>
        </w:rPr>
        <w:t xml:space="preserve"> promoter); </w:t>
      </w:r>
      <w:r w:rsidRPr="00473C91">
        <w:rPr>
          <w:i/>
          <w:iCs/>
          <w:sz w:val="16"/>
          <w:szCs w:val="16"/>
        </w:rPr>
        <w:t>mEmerald</w:t>
      </w:r>
      <w:r w:rsidRPr="00473C91">
        <w:rPr>
          <w:sz w:val="16"/>
          <w:szCs w:val="16"/>
        </w:rPr>
        <w:t xml:space="preserve"> (gene encoding mEmerald fluorescent protein); </w:t>
      </w:r>
      <w:r w:rsidRPr="00473C91">
        <w:rPr>
          <w:i/>
          <w:iCs/>
          <w:sz w:val="16"/>
          <w:szCs w:val="16"/>
        </w:rPr>
        <w:t>aadA</w:t>
      </w:r>
      <w:r w:rsidRPr="00473C91">
        <w:rPr>
          <w:sz w:val="16"/>
          <w:szCs w:val="16"/>
        </w:rPr>
        <w:t xml:space="preserve"> gene for selection (encoding the 3''-adenylyltransferase); </w:t>
      </w:r>
      <w:r w:rsidRPr="00473C91">
        <w:rPr>
          <w:i/>
          <w:iCs/>
          <w:sz w:val="16"/>
          <w:szCs w:val="16"/>
        </w:rPr>
        <w:t>psbA</w:t>
      </w:r>
      <w:r w:rsidRPr="00473C91">
        <w:rPr>
          <w:sz w:val="16"/>
          <w:szCs w:val="16"/>
        </w:rPr>
        <w:t xml:space="preserve">-3’UTR (3’UTR of </w:t>
      </w:r>
      <w:r w:rsidRPr="00473C91">
        <w:rPr>
          <w:i/>
          <w:iCs/>
          <w:sz w:val="16"/>
          <w:szCs w:val="16"/>
        </w:rPr>
        <w:t>psbA</w:t>
      </w:r>
      <w:r w:rsidRPr="00473C91">
        <w:rPr>
          <w:sz w:val="16"/>
          <w:szCs w:val="16"/>
        </w:rPr>
        <w:t xml:space="preserve"> gene).</w:t>
      </w:r>
      <w:proofErr w:type="gramEnd"/>
      <w:r w:rsidRPr="00473C91">
        <w:rPr>
          <w:sz w:val="16"/>
          <w:szCs w:val="16"/>
        </w:rPr>
        <w:t xml:space="preserve"> (C) PCR reactions on bacteria colonies (1-40) transformed with the ligation product of Level-2 assembly of selection operon-1. </w:t>
      </w:r>
      <w:proofErr w:type="gramStart"/>
      <w:r w:rsidRPr="00473C91">
        <w:rPr>
          <w:sz w:val="16"/>
          <w:szCs w:val="16"/>
        </w:rPr>
        <w:t xml:space="preserve">A pair of primers specific either for </w:t>
      </w:r>
      <w:r w:rsidRPr="00473C91">
        <w:rPr>
          <w:i/>
          <w:iCs/>
          <w:sz w:val="16"/>
          <w:szCs w:val="16"/>
        </w:rPr>
        <w:t>mEmerald</w:t>
      </w:r>
      <w:r w:rsidRPr="00473C91">
        <w:rPr>
          <w:sz w:val="16"/>
          <w:szCs w:val="16"/>
        </w:rPr>
        <w:t xml:space="preserve"> or </w:t>
      </w:r>
      <w:r w:rsidRPr="00473C91">
        <w:rPr>
          <w:i/>
          <w:iCs/>
          <w:sz w:val="16"/>
          <w:szCs w:val="16"/>
        </w:rPr>
        <w:t>aadA</w:t>
      </w:r>
      <w:r w:rsidRPr="00473C91">
        <w:rPr>
          <w:sz w:val="16"/>
          <w:szCs w:val="16"/>
        </w:rPr>
        <w:t xml:space="preserve"> were</w:t>
      </w:r>
      <w:proofErr w:type="gramEnd"/>
      <w:r w:rsidRPr="00473C91">
        <w:rPr>
          <w:sz w:val="16"/>
          <w:szCs w:val="16"/>
        </w:rPr>
        <w:t xml:space="preserve"> used. DNA bands at the predicted molecular weight (kb, black arrow) confirm the presence of both genes in all 40 colonies, indicating 100% efficiency of Level-2 assembly. Positive and negative controls (blanks) along with DNA markers are shown in the pictures.</w:t>
      </w:r>
    </w:p>
    <w:p w14:paraId="08CA13FF" w14:textId="77777777" w:rsidR="00CE5BCA" w:rsidRPr="00473C91" w:rsidRDefault="00CE5BCA" w:rsidP="00A64841">
      <w:pPr>
        <w:rPr>
          <w:sz w:val="16"/>
          <w:szCs w:val="16"/>
        </w:rPr>
      </w:pPr>
    </w:p>
    <w:p w14:paraId="4B6DD529" w14:textId="5A276A8C" w:rsidR="00CE5BCA" w:rsidRPr="00473C91" w:rsidRDefault="006E7531" w:rsidP="00A64841">
      <w:pPr>
        <w:rPr>
          <w:sz w:val="16"/>
          <w:szCs w:val="16"/>
        </w:rPr>
      </w:pPr>
      <w:r w:rsidRPr="00473C91">
        <w:rPr>
          <w:noProof/>
          <w:sz w:val="16"/>
          <w:szCs w:val="16"/>
        </w:rPr>
        <w:lastRenderedPageBreak/>
        <w:drawing>
          <wp:inline distT="0" distB="0" distL="0" distR="0" wp14:anchorId="06E71280" wp14:editId="526D5F16">
            <wp:extent cx="5693177" cy="4657725"/>
            <wp:effectExtent l="0" t="0" r="0" b="0"/>
            <wp:docPr id="17" name="Picture 17" descr="Macintosh HD:Users:alexpfotenhauer:Desktop:MoChlo Paper:Supplemental-Figure-Final:Slide0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lexpfotenhauer:Desktop:MoChlo Paper:Supplemental-Figure-Final:Slide08.tiff"/>
                    <pic:cNvPicPr>
                      <a:picLocks noChangeAspect="1" noChangeArrowheads="1"/>
                    </pic:cNvPicPr>
                  </pic:nvPicPr>
                  <pic:blipFill rotWithShape="1">
                    <a:blip r:embed="rId26">
                      <a:extLst>
                        <a:ext uri="{28A0092B-C50C-407E-A947-70E740481C1C}">
                          <a14:useLocalDpi xmlns:a14="http://schemas.microsoft.com/office/drawing/2010/main" val="0"/>
                        </a:ext>
                      </a:extLst>
                    </a:blip>
                    <a:srcRect t="5729" b="37671"/>
                    <a:stretch/>
                  </pic:blipFill>
                  <pic:spPr bwMode="auto">
                    <a:xfrm>
                      <a:off x="0" y="0"/>
                      <a:ext cx="5693410" cy="4657915"/>
                    </a:xfrm>
                    <a:prstGeom prst="rect">
                      <a:avLst/>
                    </a:prstGeom>
                    <a:noFill/>
                    <a:ln>
                      <a:noFill/>
                    </a:ln>
                    <a:extLst>
                      <a:ext uri="{53640926-AAD7-44d8-BBD7-CCE9431645EC}">
                        <a14:shadowObscured xmlns:a14="http://schemas.microsoft.com/office/drawing/2010/main"/>
                      </a:ext>
                    </a:extLst>
                  </pic:spPr>
                </pic:pic>
              </a:graphicData>
            </a:graphic>
          </wp:inline>
        </w:drawing>
      </w:r>
    </w:p>
    <w:p w14:paraId="7CE16209" w14:textId="77777777" w:rsidR="00CE5BCA" w:rsidRPr="00473C91" w:rsidRDefault="00CE5BCA" w:rsidP="00A64841">
      <w:pPr>
        <w:rPr>
          <w:sz w:val="16"/>
          <w:szCs w:val="16"/>
        </w:rPr>
      </w:pPr>
      <w:r w:rsidRPr="00473C91">
        <w:rPr>
          <w:b/>
          <w:bCs/>
          <w:sz w:val="16"/>
          <w:szCs w:val="16"/>
        </w:rPr>
        <w:t>Figure S8:</w:t>
      </w:r>
      <w:r w:rsidRPr="00473C91">
        <w:rPr>
          <w:sz w:val="16"/>
          <w:szCs w:val="16"/>
        </w:rPr>
        <w:t xml:space="preserve"> Level-2 assembly of 5 different 4-genes operons. (A)</w:t>
      </w:r>
      <w:r w:rsidRPr="00473C91">
        <w:rPr>
          <w:b/>
          <w:bCs/>
          <w:sz w:val="16"/>
          <w:szCs w:val="16"/>
        </w:rPr>
        <w:t xml:space="preserve"> </w:t>
      </w:r>
      <w:r w:rsidRPr="00473C91">
        <w:rPr>
          <w:sz w:val="16"/>
          <w:szCs w:val="16"/>
        </w:rPr>
        <w:t>Table describing different Level-2 operons (from 1 to 5). For each operon the Level-1 cassettes and positions are indicated. A description of Level-1 cassettes is shown in Table 1 and Supplemental Figure S4, A.</w:t>
      </w:r>
      <w:r w:rsidRPr="00473C91">
        <w:rPr>
          <w:b/>
          <w:bCs/>
          <w:sz w:val="16"/>
          <w:szCs w:val="16"/>
        </w:rPr>
        <w:t xml:space="preserve"> </w:t>
      </w:r>
      <w:r w:rsidRPr="00473C91">
        <w:rPr>
          <w:sz w:val="16"/>
          <w:szCs w:val="16"/>
        </w:rPr>
        <w:t xml:space="preserve">(B-E) PCR reactions using primers specific for </w:t>
      </w:r>
      <w:r w:rsidRPr="00473C91">
        <w:rPr>
          <w:i/>
          <w:iCs/>
          <w:sz w:val="16"/>
          <w:szCs w:val="16"/>
        </w:rPr>
        <w:t>GOI-1</w:t>
      </w:r>
      <w:r w:rsidRPr="00473C91">
        <w:rPr>
          <w:sz w:val="16"/>
          <w:szCs w:val="16"/>
        </w:rPr>
        <w:t xml:space="preserve"> (B), </w:t>
      </w:r>
      <w:r w:rsidRPr="00473C91">
        <w:rPr>
          <w:i/>
          <w:iCs/>
          <w:sz w:val="16"/>
          <w:szCs w:val="16"/>
        </w:rPr>
        <w:t>GOI-2</w:t>
      </w:r>
      <w:r w:rsidRPr="00473C91">
        <w:rPr>
          <w:sz w:val="16"/>
          <w:szCs w:val="16"/>
        </w:rPr>
        <w:t xml:space="preserve"> (C), </w:t>
      </w:r>
      <w:r w:rsidRPr="00473C91">
        <w:rPr>
          <w:i/>
          <w:iCs/>
          <w:sz w:val="16"/>
          <w:szCs w:val="16"/>
        </w:rPr>
        <w:t>GOI-3</w:t>
      </w:r>
      <w:r w:rsidRPr="00473C91">
        <w:rPr>
          <w:sz w:val="16"/>
          <w:szCs w:val="16"/>
        </w:rPr>
        <w:t xml:space="preserve"> (D) and </w:t>
      </w:r>
      <w:r w:rsidRPr="00473C91">
        <w:rPr>
          <w:i/>
          <w:iCs/>
          <w:sz w:val="16"/>
          <w:szCs w:val="16"/>
        </w:rPr>
        <w:t>aadA</w:t>
      </w:r>
      <w:r w:rsidRPr="00473C91">
        <w:rPr>
          <w:sz w:val="16"/>
          <w:szCs w:val="16"/>
        </w:rPr>
        <w:t xml:space="preserve"> (E). The </w:t>
      </w:r>
      <w:proofErr w:type="gramStart"/>
      <w:r w:rsidRPr="00473C91">
        <w:rPr>
          <w:sz w:val="16"/>
          <w:szCs w:val="16"/>
        </w:rPr>
        <w:t>presence of DNA bands at the predicted molecular weight (kb, black arrows) confirm</w:t>
      </w:r>
      <w:proofErr w:type="gramEnd"/>
      <w:r w:rsidRPr="00473C91">
        <w:rPr>
          <w:sz w:val="16"/>
          <w:szCs w:val="16"/>
        </w:rPr>
        <w:t xml:space="preserve"> the presence of 4 genes in all operons: operon-1 (1,2); operon-2; operon-3; operon-4; and operon-5. Positive and negative (blanks) controls along with DNA markers are shown in the pictures (B-E).</w:t>
      </w:r>
    </w:p>
    <w:p w14:paraId="1F0F4F66" w14:textId="77777777" w:rsidR="00CE5BCA" w:rsidRPr="00473C91" w:rsidRDefault="00CE5BCA" w:rsidP="00A64841">
      <w:pPr>
        <w:rPr>
          <w:sz w:val="16"/>
          <w:szCs w:val="16"/>
        </w:rPr>
      </w:pPr>
    </w:p>
    <w:p w14:paraId="2965BD52" w14:textId="3B93E18D" w:rsidR="00CE5BCA" w:rsidRPr="00473C91" w:rsidRDefault="006E7531" w:rsidP="00A64841">
      <w:pPr>
        <w:rPr>
          <w:sz w:val="16"/>
          <w:szCs w:val="16"/>
        </w:rPr>
      </w:pPr>
      <w:r w:rsidRPr="00473C91">
        <w:rPr>
          <w:noProof/>
          <w:sz w:val="16"/>
          <w:szCs w:val="16"/>
        </w:rPr>
        <w:lastRenderedPageBreak/>
        <w:drawing>
          <wp:inline distT="0" distB="0" distL="0" distR="0" wp14:anchorId="30CF3F6B" wp14:editId="1D8ED0A2">
            <wp:extent cx="5693161" cy="4529138"/>
            <wp:effectExtent l="0" t="0" r="0" b="0"/>
            <wp:docPr id="18" name="Picture 18" descr="Macintosh HD:Users:alexpfotenhauer:Desktop:MoChlo Paper:Supplemental-Figure-Final:Slide0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lexpfotenhauer:Desktop:MoChlo Paper:Supplemental-Figure-Final:Slide09.tiff"/>
                    <pic:cNvPicPr>
                      <a:picLocks noChangeAspect="1" noChangeArrowheads="1"/>
                    </pic:cNvPicPr>
                  </pic:nvPicPr>
                  <pic:blipFill rotWithShape="1">
                    <a:blip r:embed="rId27">
                      <a:extLst>
                        <a:ext uri="{28A0092B-C50C-407E-A947-70E740481C1C}">
                          <a14:useLocalDpi xmlns:a14="http://schemas.microsoft.com/office/drawing/2010/main" val="0"/>
                        </a:ext>
                      </a:extLst>
                    </a:blip>
                    <a:srcRect t="11979" b="32984"/>
                    <a:stretch/>
                  </pic:blipFill>
                  <pic:spPr bwMode="auto">
                    <a:xfrm>
                      <a:off x="0" y="0"/>
                      <a:ext cx="5693410" cy="4529336"/>
                    </a:xfrm>
                    <a:prstGeom prst="rect">
                      <a:avLst/>
                    </a:prstGeom>
                    <a:noFill/>
                    <a:ln>
                      <a:noFill/>
                    </a:ln>
                    <a:extLst>
                      <a:ext uri="{53640926-AAD7-44d8-BBD7-CCE9431645EC}">
                        <a14:shadowObscured xmlns:a14="http://schemas.microsoft.com/office/drawing/2010/main"/>
                      </a:ext>
                    </a:extLst>
                  </pic:spPr>
                </pic:pic>
              </a:graphicData>
            </a:graphic>
          </wp:inline>
        </w:drawing>
      </w:r>
    </w:p>
    <w:p w14:paraId="23294DB6" w14:textId="77777777" w:rsidR="00CE5BCA" w:rsidRPr="00473C91" w:rsidRDefault="00CE5BCA" w:rsidP="00A64841">
      <w:pPr>
        <w:rPr>
          <w:sz w:val="16"/>
          <w:szCs w:val="16"/>
        </w:rPr>
      </w:pPr>
      <w:r w:rsidRPr="00473C91">
        <w:rPr>
          <w:b/>
          <w:bCs/>
          <w:sz w:val="16"/>
          <w:szCs w:val="16"/>
        </w:rPr>
        <w:t xml:space="preserve">Figure S9: </w:t>
      </w:r>
      <w:r w:rsidRPr="00473C91">
        <w:rPr>
          <w:sz w:val="16"/>
          <w:szCs w:val="16"/>
        </w:rPr>
        <w:t xml:space="preserve">Level-1 assembly of Level-1 </w:t>
      </w:r>
      <w:r w:rsidRPr="00473C91">
        <w:rPr>
          <w:i/>
          <w:iCs/>
          <w:sz w:val="16"/>
          <w:szCs w:val="16"/>
        </w:rPr>
        <w:t>Lux</w:t>
      </w:r>
      <w:r w:rsidRPr="00473C91">
        <w:rPr>
          <w:sz w:val="16"/>
          <w:szCs w:val="16"/>
        </w:rPr>
        <w:t xml:space="preserve">-cassettes. (A) Example of PCR reactions on bacteria colonies transformed with ligation products of different Level-1 constructs for </w:t>
      </w:r>
      <w:r w:rsidRPr="00473C91">
        <w:rPr>
          <w:i/>
          <w:iCs/>
          <w:sz w:val="16"/>
          <w:szCs w:val="16"/>
        </w:rPr>
        <w:t>Lux</w:t>
      </w:r>
      <w:r w:rsidRPr="00473C91">
        <w:rPr>
          <w:sz w:val="16"/>
          <w:szCs w:val="16"/>
        </w:rPr>
        <w:t xml:space="preserve"> operon (Cassette-LC1, LD1, LA1, LB1, LE1, </w:t>
      </w:r>
      <w:proofErr w:type="gramStart"/>
      <w:r w:rsidRPr="00473C91">
        <w:rPr>
          <w:sz w:val="16"/>
          <w:szCs w:val="16"/>
        </w:rPr>
        <w:t>LG1</w:t>
      </w:r>
      <w:proofErr w:type="gramEnd"/>
      <w:r w:rsidRPr="00473C91">
        <w:rPr>
          <w:sz w:val="16"/>
          <w:szCs w:val="16"/>
        </w:rPr>
        <w:t xml:space="preserve">) and selection cassettes (Cassette-S1, S2). 5 colonies (colony 1-5) per each </w:t>
      </w:r>
      <w:proofErr w:type="gramStart"/>
      <w:r w:rsidRPr="00473C91">
        <w:rPr>
          <w:sz w:val="16"/>
          <w:szCs w:val="16"/>
        </w:rPr>
        <w:t>constructs</w:t>
      </w:r>
      <w:proofErr w:type="gramEnd"/>
      <w:r w:rsidRPr="00473C91">
        <w:rPr>
          <w:sz w:val="16"/>
          <w:szCs w:val="16"/>
        </w:rPr>
        <w:t xml:space="preserve"> have been tested. </w:t>
      </w:r>
      <w:proofErr w:type="gramStart"/>
      <w:r w:rsidRPr="00473C91">
        <w:rPr>
          <w:sz w:val="16"/>
          <w:szCs w:val="16"/>
        </w:rPr>
        <w:t>A pair of primers specific for RB/LB located at both sites of the cassettes have</w:t>
      </w:r>
      <w:proofErr w:type="gramEnd"/>
      <w:r w:rsidRPr="00473C91">
        <w:rPr>
          <w:sz w:val="16"/>
          <w:szCs w:val="16"/>
        </w:rPr>
        <w:t xml:space="preserve"> been used to check the presence of all Level-1 cassettes. The presence of DNA bands at the predicted molecular weight (kb) confirms that all tested bacteria colonies, except three for LC1, are positives. Positive and negative controls (blanks) along with DNA markers are shown in the picture. (B) Example of Blue-White screen of bacteria transformed with ligation products of Level-1 constructs indicated above. All bacteria colonies are white confirming high efficiency of Level-1 assembly.</w:t>
      </w:r>
    </w:p>
    <w:p w14:paraId="7854EFCE" w14:textId="77777777" w:rsidR="00CE5BCA" w:rsidRPr="00473C91" w:rsidRDefault="00CE5BCA" w:rsidP="00A64841">
      <w:pPr>
        <w:rPr>
          <w:sz w:val="16"/>
          <w:szCs w:val="16"/>
        </w:rPr>
      </w:pPr>
    </w:p>
    <w:p w14:paraId="6D80A108" w14:textId="4C79A347" w:rsidR="00CE5BCA" w:rsidRPr="00473C91" w:rsidRDefault="006346B9" w:rsidP="00A64841">
      <w:pPr>
        <w:rPr>
          <w:sz w:val="16"/>
          <w:szCs w:val="16"/>
        </w:rPr>
      </w:pPr>
      <w:r w:rsidRPr="00473C91">
        <w:rPr>
          <w:noProof/>
          <w:sz w:val="16"/>
          <w:szCs w:val="16"/>
        </w:rPr>
        <w:lastRenderedPageBreak/>
        <w:drawing>
          <wp:inline distT="0" distB="0" distL="0" distR="0" wp14:anchorId="2916813A" wp14:editId="30B752AA">
            <wp:extent cx="5693289" cy="4779169"/>
            <wp:effectExtent l="0" t="0" r="0" b="0"/>
            <wp:docPr id="20" name="Picture 20" descr="Macintosh HD:Users:alexpfotenhauer:Desktop:MoChlo Paper:Supplemental-Figure-Final:Slide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lexpfotenhauer:Desktop:MoChlo Paper:Supplemental-Figure-Final:Slide10.tiff"/>
                    <pic:cNvPicPr>
                      <a:picLocks noChangeAspect="1" noChangeArrowheads="1"/>
                    </pic:cNvPicPr>
                  </pic:nvPicPr>
                  <pic:blipFill rotWithShape="1">
                    <a:blip r:embed="rId28">
                      <a:extLst>
                        <a:ext uri="{28A0092B-C50C-407E-A947-70E740481C1C}">
                          <a14:useLocalDpi xmlns:a14="http://schemas.microsoft.com/office/drawing/2010/main" val="0"/>
                        </a:ext>
                      </a:extLst>
                    </a:blip>
                    <a:srcRect t="9288" b="32638"/>
                    <a:stretch/>
                  </pic:blipFill>
                  <pic:spPr bwMode="auto">
                    <a:xfrm>
                      <a:off x="0" y="0"/>
                      <a:ext cx="5693410" cy="4779271"/>
                    </a:xfrm>
                    <a:prstGeom prst="rect">
                      <a:avLst/>
                    </a:prstGeom>
                    <a:noFill/>
                    <a:ln>
                      <a:noFill/>
                    </a:ln>
                    <a:extLst>
                      <a:ext uri="{53640926-AAD7-44d8-BBD7-CCE9431645EC}">
                        <a14:shadowObscured xmlns:a14="http://schemas.microsoft.com/office/drawing/2010/main"/>
                      </a:ext>
                    </a:extLst>
                  </pic:spPr>
                </pic:pic>
              </a:graphicData>
            </a:graphic>
          </wp:inline>
        </w:drawing>
      </w:r>
    </w:p>
    <w:p w14:paraId="5D14A64F" w14:textId="77777777" w:rsidR="00CE5BCA" w:rsidRPr="00473C91" w:rsidRDefault="00CE5BCA" w:rsidP="00A64841">
      <w:pPr>
        <w:rPr>
          <w:sz w:val="16"/>
          <w:szCs w:val="16"/>
        </w:rPr>
      </w:pPr>
      <w:r w:rsidRPr="00473C91">
        <w:rPr>
          <w:b/>
          <w:bCs/>
          <w:sz w:val="16"/>
          <w:szCs w:val="16"/>
        </w:rPr>
        <w:t xml:space="preserve">Figure S10: </w:t>
      </w:r>
      <w:r w:rsidRPr="00473C91">
        <w:rPr>
          <w:sz w:val="16"/>
          <w:szCs w:val="16"/>
        </w:rPr>
        <w:t xml:space="preserve">Colony screening for Level-2 assembly of </w:t>
      </w:r>
      <w:r w:rsidRPr="00473C91">
        <w:rPr>
          <w:i/>
          <w:iCs/>
          <w:sz w:val="16"/>
          <w:szCs w:val="16"/>
        </w:rPr>
        <w:t>Lux</w:t>
      </w:r>
      <w:r w:rsidRPr="00473C91">
        <w:rPr>
          <w:sz w:val="16"/>
          <w:szCs w:val="16"/>
        </w:rPr>
        <w:t xml:space="preserve"> operon-1 using </w:t>
      </w:r>
      <w:r w:rsidRPr="00473C91">
        <w:rPr>
          <w:i/>
          <w:iCs/>
          <w:sz w:val="16"/>
          <w:szCs w:val="16"/>
        </w:rPr>
        <w:t>Bpi</w:t>
      </w:r>
      <w:r w:rsidRPr="00473C91">
        <w:rPr>
          <w:sz w:val="16"/>
          <w:szCs w:val="16"/>
        </w:rPr>
        <w:t xml:space="preserve">I in the Golden Gate reaction. (A) PCR reactions on bacteria colonies (1-40) transformed with the ligation product of Level-2 assembly of </w:t>
      </w:r>
      <w:r w:rsidRPr="00473C91">
        <w:rPr>
          <w:i/>
          <w:iCs/>
          <w:sz w:val="16"/>
          <w:szCs w:val="16"/>
        </w:rPr>
        <w:t>Lux</w:t>
      </w:r>
      <w:r w:rsidRPr="00473C91">
        <w:rPr>
          <w:sz w:val="16"/>
          <w:szCs w:val="16"/>
        </w:rPr>
        <w:t xml:space="preserve"> operon-1. A pair of primers specific for </w:t>
      </w:r>
      <w:r w:rsidRPr="00473C91">
        <w:rPr>
          <w:i/>
          <w:iCs/>
          <w:sz w:val="16"/>
          <w:szCs w:val="16"/>
        </w:rPr>
        <w:t>Lux-C</w:t>
      </w:r>
      <w:r w:rsidRPr="00473C91">
        <w:rPr>
          <w:sz w:val="16"/>
          <w:szCs w:val="16"/>
        </w:rPr>
        <w:t xml:space="preserve"> has been used for the first PCR screen. DNA bands at the predicted molecular weight (kb, black arrow) confirmed the presence of </w:t>
      </w:r>
      <w:r w:rsidRPr="00473C91">
        <w:rPr>
          <w:i/>
          <w:iCs/>
          <w:sz w:val="16"/>
          <w:szCs w:val="16"/>
        </w:rPr>
        <w:t>Lux-C</w:t>
      </w:r>
      <w:r w:rsidRPr="00473C91">
        <w:rPr>
          <w:sz w:val="16"/>
          <w:szCs w:val="16"/>
        </w:rPr>
        <w:t xml:space="preserve"> in 28 colonies. (B) PCR reactions on </w:t>
      </w:r>
      <w:r w:rsidRPr="00473C91">
        <w:rPr>
          <w:i/>
          <w:iCs/>
          <w:sz w:val="16"/>
          <w:szCs w:val="16"/>
        </w:rPr>
        <w:t>Lux-C</w:t>
      </w:r>
      <w:r w:rsidRPr="00473C91">
        <w:rPr>
          <w:sz w:val="16"/>
          <w:szCs w:val="16"/>
        </w:rPr>
        <w:t xml:space="preserve"> positive colonies to check the presence of the other 5 </w:t>
      </w:r>
      <w:r w:rsidRPr="00473C91">
        <w:rPr>
          <w:i/>
          <w:iCs/>
          <w:sz w:val="16"/>
          <w:szCs w:val="16"/>
        </w:rPr>
        <w:t>Lux</w:t>
      </w:r>
      <w:r w:rsidRPr="00473C91">
        <w:rPr>
          <w:sz w:val="16"/>
          <w:szCs w:val="16"/>
        </w:rPr>
        <w:t xml:space="preserve"> genes along with </w:t>
      </w:r>
      <w:r w:rsidRPr="00473C91">
        <w:rPr>
          <w:i/>
          <w:iCs/>
          <w:sz w:val="16"/>
          <w:szCs w:val="16"/>
        </w:rPr>
        <w:t>aadA</w:t>
      </w:r>
      <w:r w:rsidRPr="00473C91">
        <w:rPr>
          <w:sz w:val="16"/>
          <w:szCs w:val="16"/>
        </w:rPr>
        <w:t xml:space="preserve">. Specific primers for </w:t>
      </w:r>
      <w:r w:rsidRPr="00473C91">
        <w:rPr>
          <w:i/>
          <w:iCs/>
          <w:sz w:val="16"/>
          <w:szCs w:val="16"/>
        </w:rPr>
        <w:t>Lux-D</w:t>
      </w:r>
      <w:r w:rsidRPr="00473C91">
        <w:rPr>
          <w:sz w:val="16"/>
          <w:szCs w:val="16"/>
        </w:rPr>
        <w:t xml:space="preserve">, </w:t>
      </w:r>
      <w:r w:rsidRPr="00473C91">
        <w:rPr>
          <w:i/>
          <w:iCs/>
          <w:sz w:val="16"/>
          <w:szCs w:val="16"/>
        </w:rPr>
        <w:t>Lux-A</w:t>
      </w:r>
      <w:r w:rsidRPr="00473C91">
        <w:rPr>
          <w:sz w:val="16"/>
          <w:szCs w:val="16"/>
        </w:rPr>
        <w:t xml:space="preserve">, </w:t>
      </w:r>
      <w:r w:rsidRPr="00473C91">
        <w:rPr>
          <w:i/>
          <w:iCs/>
          <w:sz w:val="16"/>
          <w:szCs w:val="16"/>
        </w:rPr>
        <w:t>Lux-B</w:t>
      </w:r>
      <w:r w:rsidRPr="00473C91">
        <w:rPr>
          <w:sz w:val="16"/>
          <w:szCs w:val="16"/>
        </w:rPr>
        <w:t xml:space="preserve">, </w:t>
      </w:r>
      <w:r w:rsidRPr="00473C91">
        <w:rPr>
          <w:i/>
          <w:iCs/>
          <w:sz w:val="16"/>
          <w:szCs w:val="16"/>
        </w:rPr>
        <w:t>Lux-E</w:t>
      </w:r>
      <w:r w:rsidRPr="00473C91">
        <w:rPr>
          <w:sz w:val="16"/>
          <w:szCs w:val="16"/>
        </w:rPr>
        <w:t xml:space="preserve">, </w:t>
      </w:r>
      <w:r w:rsidRPr="00473C91">
        <w:rPr>
          <w:i/>
          <w:iCs/>
          <w:sz w:val="16"/>
          <w:szCs w:val="16"/>
        </w:rPr>
        <w:t>Lux-G</w:t>
      </w:r>
      <w:r w:rsidRPr="00473C91">
        <w:rPr>
          <w:sz w:val="16"/>
          <w:szCs w:val="16"/>
        </w:rPr>
        <w:t xml:space="preserve"> and </w:t>
      </w:r>
      <w:r w:rsidRPr="00473C91">
        <w:rPr>
          <w:i/>
          <w:iCs/>
          <w:sz w:val="16"/>
          <w:szCs w:val="16"/>
        </w:rPr>
        <w:t>aadA</w:t>
      </w:r>
      <w:r w:rsidRPr="00473C91">
        <w:rPr>
          <w:sz w:val="16"/>
          <w:szCs w:val="16"/>
        </w:rPr>
        <w:t xml:space="preserve"> have been used for reactions indicated panels. DNA bands at the predicted molecular weight (kb, black arrow) confirm the presence of all </w:t>
      </w:r>
      <w:r w:rsidRPr="00473C91">
        <w:rPr>
          <w:i/>
          <w:iCs/>
          <w:sz w:val="16"/>
          <w:szCs w:val="16"/>
        </w:rPr>
        <w:t>Lux</w:t>
      </w:r>
      <w:r w:rsidRPr="00473C91">
        <w:rPr>
          <w:sz w:val="16"/>
          <w:szCs w:val="16"/>
        </w:rPr>
        <w:t xml:space="preserve"> genes together with </w:t>
      </w:r>
      <w:r w:rsidRPr="00473C91">
        <w:rPr>
          <w:i/>
          <w:iCs/>
          <w:sz w:val="16"/>
          <w:szCs w:val="16"/>
        </w:rPr>
        <w:t>aadA</w:t>
      </w:r>
      <w:r w:rsidRPr="00473C91">
        <w:rPr>
          <w:sz w:val="16"/>
          <w:szCs w:val="16"/>
        </w:rPr>
        <w:t xml:space="preserve"> in 26 colonies (indicated in bold). The efficiency of Level-2 assembly of a 7-genes operon using </w:t>
      </w:r>
      <w:r w:rsidRPr="00473C91">
        <w:rPr>
          <w:i/>
          <w:iCs/>
          <w:sz w:val="16"/>
          <w:szCs w:val="16"/>
        </w:rPr>
        <w:t>Bpi</w:t>
      </w:r>
      <w:r w:rsidRPr="00473C91">
        <w:rPr>
          <w:sz w:val="16"/>
          <w:szCs w:val="16"/>
        </w:rPr>
        <w:t>I is about 65%</w:t>
      </w:r>
      <w:proofErr w:type="gramStart"/>
      <w:r w:rsidRPr="00473C91">
        <w:rPr>
          <w:sz w:val="16"/>
          <w:szCs w:val="16"/>
        </w:rPr>
        <w:t>.Positive</w:t>
      </w:r>
      <w:proofErr w:type="gramEnd"/>
      <w:r w:rsidRPr="00473C91">
        <w:rPr>
          <w:sz w:val="16"/>
          <w:szCs w:val="16"/>
        </w:rPr>
        <w:t xml:space="preserve"> and negative controls (blanks) along with DNA markers are shown in the pictures.</w:t>
      </w:r>
    </w:p>
    <w:p w14:paraId="4EDD7930" w14:textId="77777777" w:rsidR="00CE5BCA" w:rsidRPr="00473C91" w:rsidRDefault="00CE5BCA" w:rsidP="00A64841">
      <w:pPr>
        <w:rPr>
          <w:sz w:val="16"/>
          <w:szCs w:val="16"/>
        </w:rPr>
      </w:pPr>
    </w:p>
    <w:p w14:paraId="217EFD95" w14:textId="5EDAEEFA" w:rsidR="00CE5BCA" w:rsidRPr="00473C91" w:rsidRDefault="006346B9" w:rsidP="00A64841">
      <w:pPr>
        <w:rPr>
          <w:sz w:val="16"/>
          <w:szCs w:val="16"/>
        </w:rPr>
      </w:pPr>
      <w:r w:rsidRPr="00473C91">
        <w:rPr>
          <w:noProof/>
          <w:sz w:val="16"/>
          <w:szCs w:val="16"/>
        </w:rPr>
        <w:lastRenderedPageBreak/>
        <w:drawing>
          <wp:inline distT="0" distB="0" distL="0" distR="0" wp14:anchorId="6BCA600C" wp14:editId="4F68C5FF">
            <wp:extent cx="5693042" cy="4364831"/>
            <wp:effectExtent l="0" t="0" r="0" b="4445"/>
            <wp:docPr id="21" name="Picture 21" descr="Macintosh HD:Users:alexpfotenhauer:Desktop:MoChlo Paper:Supplemental-Figure-Final:Slide1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lexpfotenhauer:Desktop:MoChlo Paper:Supplemental-Figure-Final:Slide11.tiff"/>
                    <pic:cNvPicPr>
                      <a:picLocks noChangeAspect="1" noChangeArrowheads="1"/>
                    </pic:cNvPicPr>
                  </pic:nvPicPr>
                  <pic:blipFill rotWithShape="1">
                    <a:blip r:embed="rId29">
                      <a:extLst>
                        <a:ext uri="{28A0092B-C50C-407E-A947-70E740481C1C}">
                          <a14:useLocalDpi xmlns:a14="http://schemas.microsoft.com/office/drawing/2010/main" val="0"/>
                        </a:ext>
                      </a:extLst>
                    </a:blip>
                    <a:srcRect t="10504" b="36455"/>
                    <a:stretch/>
                  </pic:blipFill>
                  <pic:spPr bwMode="auto">
                    <a:xfrm>
                      <a:off x="0" y="0"/>
                      <a:ext cx="5693410" cy="4365113"/>
                    </a:xfrm>
                    <a:prstGeom prst="rect">
                      <a:avLst/>
                    </a:prstGeom>
                    <a:noFill/>
                    <a:ln>
                      <a:noFill/>
                    </a:ln>
                    <a:extLst>
                      <a:ext uri="{53640926-AAD7-44d8-BBD7-CCE9431645EC}">
                        <a14:shadowObscured xmlns:a14="http://schemas.microsoft.com/office/drawing/2010/main"/>
                      </a:ext>
                    </a:extLst>
                  </pic:spPr>
                </pic:pic>
              </a:graphicData>
            </a:graphic>
          </wp:inline>
        </w:drawing>
      </w:r>
    </w:p>
    <w:p w14:paraId="5F0369EE" w14:textId="77777777" w:rsidR="00DA14E6" w:rsidRDefault="00CE5BCA" w:rsidP="00DA14E6">
      <w:pPr>
        <w:rPr>
          <w:sz w:val="16"/>
          <w:szCs w:val="16"/>
        </w:rPr>
      </w:pPr>
      <w:r w:rsidRPr="009E3F3D">
        <w:rPr>
          <w:b/>
          <w:bCs/>
          <w:sz w:val="16"/>
          <w:szCs w:val="16"/>
        </w:rPr>
        <w:t>Figure S11</w:t>
      </w:r>
      <w:r w:rsidRPr="009E3F3D">
        <w:rPr>
          <w:b/>
          <w:sz w:val="16"/>
          <w:szCs w:val="16"/>
        </w:rPr>
        <w:t xml:space="preserve">: </w:t>
      </w:r>
      <w:r w:rsidRPr="00D3231C">
        <w:rPr>
          <w:sz w:val="16"/>
          <w:szCs w:val="16"/>
        </w:rPr>
        <w:t xml:space="preserve">Colony screening for Level-2 assembly of </w:t>
      </w:r>
      <w:r w:rsidRPr="00D3231C">
        <w:rPr>
          <w:i/>
          <w:iCs/>
          <w:sz w:val="16"/>
          <w:szCs w:val="16"/>
        </w:rPr>
        <w:t>Lux</w:t>
      </w:r>
      <w:r w:rsidRPr="00D3231C">
        <w:rPr>
          <w:sz w:val="16"/>
          <w:szCs w:val="16"/>
        </w:rPr>
        <w:t xml:space="preserve"> operon-1 using </w:t>
      </w:r>
      <w:r w:rsidRPr="00D3231C">
        <w:rPr>
          <w:i/>
          <w:iCs/>
          <w:sz w:val="16"/>
          <w:szCs w:val="16"/>
        </w:rPr>
        <w:t>Bbs</w:t>
      </w:r>
      <w:r w:rsidRPr="00D3231C">
        <w:rPr>
          <w:sz w:val="16"/>
          <w:szCs w:val="16"/>
        </w:rPr>
        <w:t xml:space="preserve">I in the Golden Gate reaction. (A) PCR reactions on bacteria colonies (1-80) transformed with the ligation product of Level-2 assembly of </w:t>
      </w:r>
      <w:r w:rsidRPr="00D3231C">
        <w:rPr>
          <w:i/>
          <w:iCs/>
          <w:sz w:val="16"/>
          <w:szCs w:val="16"/>
        </w:rPr>
        <w:t>Lux</w:t>
      </w:r>
      <w:r w:rsidRPr="00D3231C">
        <w:rPr>
          <w:sz w:val="16"/>
          <w:szCs w:val="16"/>
        </w:rPr>
        <w:t xml:space="preserve"> operon-1. All 80 colonies have been grown on spectinomycin confirming the presence of </w:t>
      </w:r>
      <w:r w:rsidRPr="00D3231C">
        <w:rPr>
          <w:i/>
          <w:iCs/>
          <w:sz w:val="16"/>
          <w:szCs w:val="16"/>
        </w:rPr>
        <w:t>aadA</w:t>
      </w:r>
      <w:r w:rsidRPr="00D3231C">
        <w:rPr>
          <w:sz w:val="16"/>
          <w:szCs w:val="16"/>
        </w:rPr>
        <w:t xml:space="preserve"> gene. A pair of primers specific for </w:t>
      </w:r>
      <w:r w:rsidRPr="00D3231C">
        <w:rPr>
          <w:i/>
          <w:iCs/>
          <w:sz w:val="16"/>
          <w:szCs w:val="16"/>
        </w:rPr>
        <w:t>Lux-C</w:t>
      </w:r>
      <w:r w:rsidRPr="00D3231C">
        <w:rPr>
          <w:sz w:val="16"/>
          <w:szCs w:val="16"/>
        </w:rPr>
        <w:t xml:space="preserve"> has been used for the first PCR screen. DNA bands at the predicted molecular weight (kb, black arrow) confirmed the presence of </w:t>
      </w:r>
      <w:r w:rsidRPr="00D3231C">
        <w:rPr>
          <w:i/>
          <w:iCs/>
          <w:sz w:val="16"/>
          <w:szCs w:val="16"/>
        </w:rPr>
        <w:t>Lux-C</w:t>
      </w:r>
      <w:r w:rsidRPr="00D3231C">
        <w:rPr>
          <w:sz w:val="16"/>
          <w:szCs w:val="16"/>
        </w:rPr>
        <w:t xml:space="preserve"> in 7 colonies. (B-G) </w:t>
      </w:r>
      <w:proofErr w:type="gramStart"/>
      <w:r w:rsidRPr="00D3231C">
        <w:rPr>
          <w:sz w:val="16"/>
          <w:szCs w:val="16"/>
        </w:rPr>
        <w:t xml:space="preserve">PCR reactions on </w:t>
      </w:r>
      <w:r w:rsidRPr="00D3231C">
        <w:rPr>
          <w:i/>
          <w:iCs/>
          <w:sz w:val="16"/>
          <w:szCs w:val="16"/>
        </w:rPr>
        <w:t>Lux-C</w:t>
      </w:r>
      <w:r w:rsidRPr="00D3231C">
        <w:rPr>
          <w:sz w:val="16"/>
          <w:szCs w:val="16"/>
        </w:rPr>
        <w:t xml:space="preserve"> positive colonies to check the presence of the other 5 </w:t>
      </w:r>
      <w:r w:rsidRPr="00D3231C">
        <w:rPr>
          <w:i/>
          <w:iCs/>
          <w:sz w:val="16"/>
          <w:szCs w:val="16"/>
        </w:rPr>
        <w:t>Lux</w:t>
      </w:r>
      <w:r w:rsidRPr="00D3231C">
        <w:rPr>
          <w:sz w:val="16"/>
          <w:szCs w:val="16"/>
        </w:rPr>
        <w:t xml:space="preserve"> genes.</w:t>
      </w:r>
      <w:proofErr w:type="gramEnd"/>
      <w:r w:rsidRPr="00D3231C">
        <w:rPr>
          <w:sz w:val="16"/>
          <w:szCs w:val="16"/>
        </w:rPr>
        <w:t xml:space="preserve"> Specific primers for </w:t>
      </w:r>
      <w:r w:rsidRPr="00D3231C">
        <w:rPr>
          <w:i/>
          <w:iCs/>
          <w:sz w:val="16"/>
          <w:szCs w:val="16"/>
        </w:rPr>
        <w:t>Lux-C</w:t>
      </w:r>
      <w:r w:rsidRPr="00D3231C">
        <w:rPr>
          <w:sz w:val="16"/>
          <w:szCs w:val="16"/>
        </w:rPr>
        <w:t xml:space="preserve">, </w:t>
      </w:r>
      <w:r w:rsidRPr="00D3231C">
        <w:rPr>
          <w:i/>
          <w:iCs/>
          <w:sz w:val="16"/>
          <w:szCs w:val="16"/>
        </w:rPr>
        <w:t>Lux-D</w:t>
      </w:r>
      <w:r w:rsidRPr="00D3231C">
        <w:rPr>
          <w:sz w:val="16"/>
          <w:szCs w:val="16"/>
        </w:rPr>
        <w:t xml:space="preserve">, </w:t>
      </w:r>
      <w:r w:rsidRPr="00D3231C">
        <w:rPr>
          <w:i/>
          <w:iCs/>
          <w:sz w:val="16"/>
          <w:szCs w:val="16"/>
        </w:rPr>
        <w:t>Lux-A</w:t>
      </w:r>
      <w:r w:rsidRPr="00D3231C">
        <w:rPr>
          <w:sz w:val="16"/>
          <w:szCs w:val="16"/>
        </w:rPr>
        <w:t xml:space="preserve">, </w:t>
      </w:r>
      <w:r w:rsidRPr="00D3231C">
        <w:rPr>
          <w:i/>
          <w:iCs/>
          <w:sz w:val="16"/>
          <w:szCs w:val="16"/>
        </w:rPr>
        <w:t>Lux-B</w:t>
      </w:r>
      <w:r w:rsidRPr="00D3231C">
        <w:rPr>
          <w:sz w:val="16"/>
          <w:szCs w:val="16"/>
        </w:rPr>
        <w:t xml:space="preserve">, </w:t>
      </w:r>
      <w:r w:rsidRPr="00D3231C">
        <w:rPr>
          <w:i/>
          <w:iCs/>
          <w:sz w:val="16"/>
          <w:szCs w:val="16"/>
        </w:rPr>
        <w:t>Lux-E</w:t>
      </w:r>
      <w:r w:rsidRPr="00D3231C">
        <w:rPr>
          <w:sz w:val="16"/>
          <w:szCs w:val="16"/>
        </w:rPr>
        <w:t xml:space="preserve"> and </w:t>
      </w:r>
      <w:r w:rsidRPr="00D3231C">
        <w:rPr>
          <w:i/>
          <w:iCs/>
          <w:sz w:val="16"/>
          <w:szCs w:val="16"/>
        </w:rPr>
        <w:t>Lux-G</w:t>
      </w:r>
      <w:r w:rsidRPr="00D3231C">
        <w:rPr>
          <w:sz w:val="16"/>
          <w:szCs w:val="16"/>
        </w:rPr>
        <w:t xml:space="preserve"> have been used for reactions shown in panel B, C, D, E, F and G, respectively. DNA bands at the predicted molecular weight (kb, black arrow) confirm the presence of all </w:t>
      </w:r>
      <w:r w:rsidRPr="00D3231C">
        <w:rPr>
          <w:i/>
          <w:iCs/>
          <w:sz w:val="16"/>
          <w:szCs w:val="16"/>
        </w:rPr>
        <w:t>Lux</w:t>
      </w:r>
      <w:r w:rsidRPr="00D3231C">
        <w:rPr>
          <w:sz w:val="16"/>
          <w:szCs w:val="16"/>
        </w:rPr>
        <w:t xml:space="preserve"> genes in one colony (indicated in bold). The efficiency of Level-2 assembly of a 7-genes operon using </w:t>
      </w:r>
      <w:r w:rsidRPr="00D3231C">
        <w:rPr>
          <w:i/>
          <w:iCs/>
          <w:sz w:val="16"/>
          <w:szCs w:val="16"/>
        </w:rPr>
        <w:t>Bbs</w:t>
      </w:r>
      <w:r w:rsidRPr="00D3231C">
        <w:rPr>
          <w:sz w:val="16"/>
          <w:szCs w:val="16"/>
        </w:rPr>
        <w:t>I is about 1.25%. Positive and negative controls (blanks) along with DNA markers are shown in the pictures.</w:t>
      </w:r>
    </w:p>
    <w:p w14:paraId="186E0D6B" w14:textId="2103AE8C" w:rsidR="00236E6D" w:rsidRPr="00DA14E6" w:rsidRDefault="003D63DF" w:rsidP="00DA14E6">
      <w:pPr>
        <w:jc w:val="center"/>
        <w:rPr>
          <w:b/>
        </w:rPr>
      </w:pPr>
      <w:r w:rsidRPr="009E3F3D">
        <w:rPr>
          <w:b/>
          <w:noProof/>
          <w:sz w:val="16"/>
          <w:szCs w:val="16"/>
        </w:rPr>
        <w:br w:type="page"/>
      </w:r>
      <w:r w:rsidR="004B0A05" w:rsidRPr="00DA14E6">
        <w:rPr>
          <w:b/>
        </w:rPr>
        <w:lastRenderedPageBreak/>
        <w:t>VITA</w:t>
      </w:r>
    </w:p>
    <w:p w14:paraId="510588D4" w14:textId="77777777" w:rsidR="003D63DF" w:rsidRPr="00DA14E6" w:rsidRDefault="003D63DF" w:rsidP="00A64841"/>
    <w:p w14:paraId="6356C858" w14:textId="47C7DE4B" w:rsidR="001C2E12" w:rsidRPr="00DA14E6" w:rsidRDefault="003D63DF" w:rsidP="00A64841">
      <w:r w:rsidRPr="00DA14E6">
        <w:tab/>
      </w:r>
      <w:r w:rsidR="001C2E12" w:rsidRPr="00DA14E6">
        <w:t>Alex Pfotenhauer was born in Nashville, Tennessee. He received his B.S. in Food Science from the University of Tennessee in 2017. From 2017-2021 he remained in the Food Science department for grad school, but shifted focus into synthetic biology. His mentors Scott Lenaghan and Neal Stewart opened the Center for Agricultural Synthetic Biology during this time, where Alex worked on a variety of projects related to biotechnology and synthetic biology. He is on track to graduate with his PhD in summer 2021. In his free time, he enjoys spending time outdoors, with his dogs and girlfriend Alyssa, or working in the garage on small engine repair and other mechanical projects.</w:t>
      </w:r>
    </w:p>
    <w:sectPr w:rsidR="001C2E12" w:rsidRPr="00DA14E6" w:rsidSect="00EE7845">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35D09" w14:textId="77777777" w:rsidR="00FC2D52" w:rsidRDefault="00FC2D52">
      <w:r>
        <w:separator/>
      </w:r>
    </w:p>
  </w:endnote>
  <w:endnote w:type="continuationSeparator" w:id="0">
    <w:p w14:paraId="2AA88FD8" w14:textId="77777777" w:rsidR="00FC2D52" w:rsidRDefault="00FC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egoe UI">
    <w:charset w:val="00"/>
    <w:family w:val="swiss"/>
    <w:pitch w:val="variable"/>
    <w:sig w:usb0="E10022FF" w:usb1="C000E47F" w:usb2="00000029" w:usb3="00000000" w:csb0="000001DF"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MS Gothic">
    <w:altName w:val="ＭＳ ゴシック"/>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242294"/>
      <w:docPartObj>
        <w:docPartGallery w:val="Page Numbers (Bottom of Page)"/>
        <w:docPartUnique/>
      </w:docPartObj>
    </w:sdtPr>
    <w:sdtEndPr>
      <w:rPr>
        <w:noProof/>
      </w:rPr>
    </w:sdtEndPr>
    <w:sdtContent>
      <w:p w14:paraId="47857FB4" w14:textId="77777777" w:rsidR="00FC2D52" w:rsidRDefault="00FC2D52">
        <w:pPr>
          <w:pStyle w:val="Footer"/>
          <w:jc w:val="center"/>
        </w:pPr>
        <w:r>
          <w:fldChar w:fldCharType="begin"/>
        </w:r>
        <w:r>
          <w:instrText xml:space="preserve"> PAGE   \* MERGEFORMAT </w:instrText>
        </w:r>
        <w:r>
          <w:fldChar w:fldCharType="separate"/>
        </w:r>
        <w:r w:rsidR="00F63F26">
          <w:rPr>
            <w:noProof/>
          </w:rPr>
          <w:t>vi</w:t>
        </w:r>
        <w:r>
          <w:rPr>
            <w:noProof/>
          </w:rPr>
          <w:fldChar w:fldCharType="end"/>
        </w:r>
      </w:p>
    </w:sdtContent>
  </w:sdt>
  <w:p w14:paraId="6780F208" w14:textId="77777777" w:rsidR="00FC2D52" w:rsidRDefault="00FC2D5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AA74C" w14:textId="77777777" w:rsidR="00FC2D52" w:rsidRDefault="00FC2D52">
      <w:r>
        <w:separator/>
      </w:r>
    </w:p>
  </w:footnote>
  <w:footnote w:type="continuationSeparator" w:id="0">
    <w:p w14:paraId="6906D5F7" w14:textId="77777777" w:rsidR="00FC2D52" w:rsidRDefault="00FC2D5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00825" w14:textId="77777777" w:rsidR="00FC2D52" w:rsidRDefault="00FC2D52">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5EAED" w14:textId="77777777" w:rsidR="00FC2D52" w:rsidRDefault="00FC2D52">
    <w:pPr>
      <w:spacing w:line="34" w:lineRule="auto"/>
      <w:jc w:val="center"/>
    </w:pPr>
  </w:p>
  <w:p w14:paraId="14D8B113" w14:textId="77777777" w:rsidR="00FC2D52" w:rsidRDefault="00FC2D52">
    <w:pPr>
      <w:spacing w:line="34" w:lineRule="auto"/>
      <w:jc w:val="center"/>
    </w:pPr>
  </w:p>
  <w:p w14:paraId="580DED28" w14:textId="77777777" w:rsidR="00FC2D52" w:rsidRDefault="00FC2D52">
    <w:pPr>
      <w:spacing w:line="34" w:lineRule="auto"/>
      <w:jc w:val="center"/>
    </w:pPr>
  </w:p>
  <w:p w14:paraId="29500DC5" w14:textId="77777777" w:rsidR="00FC2D52" w:rsidRDefault="00FC2D52">
    <w:pPr>
      <w:spacing w:line="34" w:lineRule="auto"/>
      <w:jc w:val="center"/>
    </w:pPr>
  </w:p>
  <w:p w14:paraId="7F2D0A2A" w14:textId="77777777" w:rsidR="00FC2D52" w:rsidRDefault="00FC2D52">
    <w:pPr>
      <w:spacing w:line="34" w:lineRule="auto"/>
      <w:jc w:val="center"/>
    </w:pPr>
  </w:p>
  <w:p w14:paraId="7DEBF806" w14:textId="77777777" w:rsidR="00FC2D52" w:rsidRDefault="00FC2D52" w:rsidP="00FC2D52">
    <w:pPr>
      <w:spacing w:line="34" w:lineRule="au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239"/>
    <w:rsid w:val="00014A3E"/>
    <w:rsid w:val="000166A9"/>
    <w:rsid w:val="0002037F"/>
    <w:rsid w:val="00026D1F"/>
    <w:rsid w:val="00057004"/>
    <w:rsid w:val="00071FB8"/>
    <w:rsid w:val="000755FB"/>
    <w:rsid w:val="00076A95"/>
    <w:rsid w:val="00091CED"/>
    <w:rsid w:val="000957C1"/>
    <w:rsid w:val="000A24BF"/>
    <w:rsid w:val="000A7958"/>
    <w:rsid w:val="000B0A40"/>
    <w:rsid w:val="000B5C42"/>
    <w:rsid w:val="000C3239"/>
    <w:rsid w:val="000D621A"/>
    <w:rsid w:val="0010217F"/>
    <w:rsid w:val="0011034D"/>
    <w:rsid w:val="00112F00"/>
    <w:rsid w:val="00133F6D"/>
    <w:rsid w:val="001669A7"/>
    <w:rsid w:val="0016726F"/>
    <w:rsid w:val="00173751"/>
    <w:rsid w:val="00177D09"/>
    <w:rsid w:val="001854FB"/>
    <w:rsid w:val="00193642"/>
    <w:rsid w:val="001A56F3"/>
    <w:rsid w:val="001C2E12"/>
    <w:rsid w:val="001C39F6"/>
    <w:rsid w:val="001C66FE"/>
    <w:rsid w:val="001D4908"/>
    <w:rsid w:val="001D5B76"/>
    <w:rsid w:val="001D6904"/>
    <w:rsid w:val="001E28D6"/>
    <w:rsid w:val="001F0BBE"/>
    <w:rsid w:val="001F522F"/>
    <w:rsid w:val="002016F1"/>
    <w:rsid w:val="00207219"/>
    <w:rsid w:val="00236E6D"/>
    <w:rsid w:val="002429E5"/>
    <w:rsid w:val="00253A64"/>
    <w:rsid w:val="00255ED7"/>
    <w:rsid w:val="00280CEF"/>
    <w:rsid w:val="00284FAE"/>
    <w:rsid w:val="0028757A"/>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C5DDC"/>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3C91"/>
    <w:rsid w:val="00474210"/>
    <w:rsid w:val="00480B96"/>
    <w:rsid w:val="0048303E"/>
    <w:rsid w:val="004920F6"/>
    <w:rsid w:val="004A1B3F"/>
    <w:rsid w:val="004A67E8"/>
    <w:rsid w:val="004B0A05"/>
    <w:rsid w:val="004B461B"/>
    <w:rsid w:val="004C3D65"/>
    <w:rsid w:val="004D05F5"/>
    <w:rsid w:val="004D6472"/>
    <w:rsid w:val="00506F32"/>
    <w:rsid w:val="00513BB6"/>
    <w:rsid w:val="00515F55"/>
    <w:rsid w:val="00517DFB"/>
    <w:rsid w:val="005262C6"/>
    <w:rsid w:val="005470E3"/>
    <w:rsid w:val="00562EB1"/>
    <w:rsid w:val="00593CBB"/>
    <w:rsid w:val="00597D3F"/>
    <w:rsid w:val="005A0EB0"/>
    <w:rsid w:val="005B79E9"/>
    <w:rsid w:val="005C6402"/>
    <w:rsid w:val="005E4912"/>
    <w:rsid w:val="005E6F1F"/>
    <w:rsid w:val="005F2B0B"/>
    <w:rsid w:val="005F44D1"/>
    <w:rsid w:val="00621129"/>
    <w:rsid w:val="00633916"/>
    <w:rsid w:val="006346B9"/>
    <w:rsid w:val="00641D2B"/>
    <w:rsid w:val="0065123B"/>
    <w:rsid w:val="00662D3E"/>
    <w:rsid w:val="00665C7E"/>
    <w:rsid w:val="00672DDD"/>
    <w:rsid w:val="00676C91"/>
    <w:rsid w:val="00683F5B"/>
    <w:rsid w:val="00690B77"/>
    <w:rsid w:val="00693334"/>
    <w:rsid w:val="006C4000"/>
    <w:rsid w:val="006D474B"/>
    <w:rsid w:val="006E1E6D"/>
    <w:rsid w:val="006E4BDD"/>
    <w:rsid w:val="006E56E8"/>
    <w:rsid w:val="006E7531"/>
    <w:rsid w:val="00711200"/>
    <w:rsid w:val="0071263B"/>
    <w:rsid w:val="0072397F"/>
    <w:rsid w:val="00731922"/>
    <w:rsid w:val="00731ACB"/>
    <w:rsid w:val="007368AD"/>
    <w:rsid w:val="00737F54"/>
    <w:rsid w:val="0074133D"/>
    <w:rsid w:val="0074293C"/>
    <w:rsid w:val="0075196D"/>
    <w:rsid w:val="00753EAD"/>
    <w:rsid w:val="0075558C"/>
    <w:rsid w:val="007577F4"/>
    <w:rsid w:val="00761EFA"/>
    <w:rsid w:val="00764873"/>
    <w:rsid w:val="007673C0"/>
    <w:rsid w:val="00772202"/>
    <w:rsid w:val="007778DD"/>
    <w:rsid w:val="00790B6C"/>
    <w:rsid w:val="00795D03"/>
    <w:rsid w:val="00796693"/>
    <w:rsid w:val="007B7755"/>
    <w:rsid w:val="007C7591"/>
    <w:rsid w:val="007D538B"/>
    <w:rsid w:val="007D5CD5"/>
    <w:rsid w:val="007F6AE9"/>
    <w:rsid w:val="008224CC"/>
    <w:rsid w:val="00826D54"/>
    <w:rsid w:val="00834CBF"/>
    <w:rsid w:val="00836F89"/>
    <w:rsid w:val="0084116B"/>
    <w:rsid w:val="00846459"/>
    <w:rsid w:val="00852266"/>
    <w:rsid w:val="00861CAB"/>
    <w:rsid w:val="00863435"/>
    <w:rsid w:val="00872827"/>
    <w:rsid w:val="0087349A"/>
    <w:rsid w:val="008865B6"/>
    <w:rsid w:val="00895DF4"/>
    <w:rsid w:val="008970FE"/>
    <w:rsid w:val="008A4E30"/>
    <w:rsid w:val="008B1A4D"/>
    <w:rsid w:val="008B2396"/>
    <w:rsid w:val="008B5EEC"/>
    <w:rsid w:val="008D589C"/>
    <w:rsid w:val="008E7085"/>
    <w:rsid w:val="008F2A6C"/>
    <w:rsid w:val="008F60C3"/>
    <w:rsid w:val="0090521E"/>
    <w:rsid w:val="009254D6"/>
    <w:rsid w:val="0092669B"/>
    <w:rsid w:val="0093163E"/>
    <w:rsid w:val="00936436"/>
    <w:rsid w:val="0094721A"/>
    <w:rsid w:val="00954649"/>
    <w:rsid w:val="00965FBD"/>
    <w:rsid w:val="00966BAC"/>
    <w:rsid w:val="0099111F"/>
    <w:rsid w:val="009A2ABE"/>
    <w:rsid w:val="009A6A2F"/>
    <w:rsid w:val="009C755C"/>
    <w:rsid w:val="009C780F"/>
    <w:rsid w:val="009D2408"/>
    <w:rsid w:val="009E3F3D"/>
    <w:rsid w:val="009E4F4C"/>
    <w:rsid w:val="00A04C7F"/>
    <w:rsid w:val="00A25353"/>
    <w:rsid w:val="00A34ABE"/>
    <w:rsid w:val="00A34F5F"/>
    <w:rsid w:val="00A46A68"/>
    <w:rsid w:val="00A50EE9"/>
    <w:rsid w:val="00A5188E"/>
    <w:rsid w:val="00A56B44"/>
    <w:rsid w:val="00A64841"/>
    <w:rsid w:val="00A714F6"/>
    <w:rsid w:val="00A8387F"/>
    <w:rsid w:val="00A86F48"/>
    <w:rsid w:val="00AC2A07"/>
    <w:rsid w:val="00AD0A33"/>
    <w:rsid w:val="00AE0982"/>
    <w:rsid w:val="00AE125E"/>
    <w:rsid w:val="00AF442F"/>
    <w:rsid w:val="00B055A4"/>
    <w:rsid w:val="00B07524"/>
    <w:rsid w:val="00B113E7"/>
    <w:rsid w:val="00B31D9B"/>
    <w:rsid w:val="00B3272F"/>
    <w:rsid w:val="00B35B7C"/>
    <w:rsid w:val="00B53C15"/>
    <w:rsid w:val="00B76E7C"/>
    <w:rsid w:val="00B90095"/>
    <w:rsid w:val="00B955BD"/>
    <w:rsid w:val="00B96BDB"/>
    <w:rsid w:val="00BA3703"/>
    <w:rsid w:val="00BC6C7D"/>
    <w:rsid w:val="00BD3522"/>
    <w:rsid w:val="00BD43E6"/>
    <w:rsid w:val="00C067FC"/>
    <w:rsid w:val="00C0799A"/>
    <w:rsid w:val="00C11D0D"/>
    <w:rsid w:val="00C46B7D"/>
    <w:rsid w:val="00C509C3"/>
    <w:rsid w:val="00C50A17"/>
    <w:rsid w:val="00C611D5"/>
    <w:rsid w:val="00C65186"/>
    <w:rsid w:val="00C70EAE"/>
    <w:rsid w:val="00C72D98"/>
    <w:rsid w:val="00C83B65"/>
    <w:rsid w:val="00C84FB4"/>
    <w:rsid w:val="00C95581"/>
    <w:rsid w:val="00CB77EA"/>
    <w:rsid w:val="00CD50B5"/>
    <w:rsid w:val="00CD73A9"/>
    <w:rsid w:val="00CE5BCA"/>
    <w:rsid w:val="00D06F12"/>
    <w:rsid w:val="00D21EF3"/>
    <w:rsid w:val="00D3231C"/>
    <w:rsid w:val="00D46790"/>
    <w:rsid w:val="00D6064B"/>
    <w:rsid w:val="00D76589"/>
    <w:rsid w:val="00D81B0C"/>
    <w:rsid w:val="00D83B30"/>
    <w:rsid w:val="00D91C27"/>
    <w:rsid w:val="00DA14E6"/>
    <w:rsid w:val="00DB3CF8"/>
    <w:rsid w:val="00DC5925"/>
    <w:rsid w:val="00DC60FA"/>
    <w:rsid w:val="00DE23AF"/>
    <w:rsid w:val="00DF3B9A"/>
    <w:rsid w:val="00E03F97"/>
    <w:rsid w:val="00E11089"/>
    <w:rsid w:val="00E17598"/>
    <w:rsid w:val="00E45DC7"/>
    <w:rsid w:val="00E91931"/>
    <w:rsid w:val="00E949EE"/>
    <w:rsid w:val="00E97FDB"/>
    <w:rsid w:val="00EA5199"/>
    <w:rsid w:val="00EA5479"/>
    <w:rsid w:val="00ED7A05"/>
    <w:rsid w:val="00EE334C"/>
    <w:rsid w:val="00EE7845"/>
    <w:rsid w:val="00EF11A4"/>
    <w:rsid w:val="00F02153"/>
    <w:rsid w:val="00F058DF"/>
    <w:rsid w:val="00F15675"/>
    <w:rsid w:val="00F21250"/>
    <w:rsid w:val="00F2398D"/>
    <w:rsid w:val="00F634A3"/>
    <w:rsid w:val="00F63F26"/>
    <w:rsid w:val="00F710F9"/>
    <w:rsid w:val="00F7620F"/>
    <w:rsid w:val="00F82CB5"/>
    <w:rsid w:val="00F83A5F"/>
    <w:rsid w:val="00F8462C"/>
    <w:rsid w:val="00F87F40"/>
    <w:rsid w:val="00FA0AE4"/>
    <w:rsid w:val="00FB3EF0"/>
    <w:rsid w:val="00FB4DBA"/>
    <w:rsid w:val="00FB667E"/>
    <w:rsid w:val="00FC2D52"/>
    <w:rsid w:val="00FE552D"/>
    <w:rsid w:val="00FF195C"/>
    <w:rsid w:val="00FF5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D5F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9E3F3D"/>
    <w:pPr>
      <w:keepNext/>
      <w:keepLines/>
      <w:numPr>
        <w:numId w:val="0"/>
      </w:numPr>
      <w:autoSpaceDE/>
      <w:autoSpaceDN/>
      <w:adjustRightInd/>
      <w:spacing w:before="240" w:line="240" w:lineRule="auto"/>
      <w:outlineLvl w:val="9"/>
    </w:pPr>
    <w:rPr>
      <w:bCs w:val="0"/>
      <w:caps w:val="0"/>
      <w:color w:val="auto"/>
      <w:sz w:val="24"/>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uiPriority w:val="99"/>
    <w:semiHidden/>
    <w:unhideWhenUsed/>
    <w:rsid w:val="000C3239"/>
    <w:rPr>
      <w:rFonts w:ascii="Lucida Grande" w:hAnsi="Lucida Grande"/>
      <w:sz w:val="18"/>
      <w:szCs w:val="18"/>
    </w:rPr>
  </w:style>
  <w:style w:type="character" w:customStyle="1" w:styleId="BalloonTextChar">
    <w:name w:val="Balloon Text Char"/>
    <w:basedOn w:val="DefaultParagraphFont"/>
    <w:link w:val="BalloonText"/>
    <w:uiPriority w:val="99"/>
    <w:semiHidden/>
    <w:rsid w:val="000C3239"/>
    <w:rPr>
      <w:rFonts w:ascii="Lucida Grande" w:hAnsi="Lucida Grande"/>
      <w:sz w:val="18"/>
      <w:szCs w:val="18"/>
    </w:rPr>
  </w:style>
  <w:style w:type="character" w:customStyle="1" w:styleId="HeaderChar">
    <w:name w:val="Header Char"/>
    <w:basedOn w:val="DefaultParagraphFont"/>
    <w:link w:val="Header"/>
    <w:uiPriority w:val="99"/>
    <w:rsid w:val="00A714F6"/>
    <w:rPr>
      <w:rFonts w:ascii="Arial" w:hAnsi="Arial"/>
    </w:rPr>
  </w:style>
  <w:style w:type="character" w:customStyle="1" w:styleId="BalloonTextChar1">
    <w:name w:val="Balloon Text Char1"/>
    <w:basedOn w:val="DefaultParagraphFont"/>
    <w:uiPriority w:val="99"/>
    <w:semiHidden/>
    <w:rsid w:val="00A714F6"/>
    <w:rPr>
      <w:rFonts w:ascii="Segoe UI" w:hAnsi="Segoe UI" w:cs="Segoe UI"/>
      <w:sz w:val="18"/>
      <w:szCs w:val="18"/>
    </w:rPr>
  </w:style>
  <w:style w:type="paragraph" w:customStyle="1" w:styleId="EndNoteBibliographyTitle">
    <w:name w:val="EndNote Bibliography Title"/>
    <w:basedOn w:val="Normal"/>
    <w:link w:val="EndNoteBibliographyTitleChar"/>
    <w:rsid w:val="00A714F6"/>
    <w:pPr>
      <w:framePr w:hSpace="187" w:wrap="around" w:vAnchor="text" w:hAnchor="margin" w:xAlign="center" w:y="1"/>
      <w:spacing w:line="259" w:lineRule="auto"/>
      <w:jc w:val="center"/>
    </w:pPr>
    <w:rPr>
      <w:rFonts w:ascii="Times New Roman" w:eastAsiaTheme="minorHAnsi" w:hAnsi="Times New Roman" w:cs="Times New Roman"/>
      <w:noProof/>
      <w:sz w:val="22"/>
      <w:szCs w:val="22"/>
    </w:rPr>
  </w:style>
  <w:style w:type="character" w:customStyle="1" w:styleId="EndNoteBibliographyTitleChar">
    <w:name w:val="EndNote Bibliography Title Char"/>
    <w:basedOn w:val="DefaultParagraphFont"/>
    <w:link w:val="EndNoteBibliographyTitle"/>
    <w:rsid w:val="00A714F6"/>
    <w:rPr>
      <w:rFonts w:eastAsiaTheme="minorHAnsi" w:cs="Times New Roman"/>
      <w:noProof/>
      <w:sz w:val="22"/>
      <w:szCs w:val="22"/>
    </w:rPr>
  </w:style>
  <w:style w:type="paragraph" w:customStyle="1" w:styleId="EndNoteBibliography">
    <w:name w:val="EndNote Bibliography"/>
    <w:basedOn w:val="Normal"/>
    <w:link w:val="EndNoteBibliographyChar"/>
    <w:rsid w:val="00A714F6"/>
    <w:pPr>
      <w:framePr w:hSpace="187" w:wrap="around" w:vAnchor="text" w:hAnchor="margin" w:xAlign="center" w:y="1"/>
      <w:spacing w:after="160"/>
    </w:pPr>
    <w:rPr>
      <w:rFonts w:ascii="Times New Roman" w:eastAsiaTheme="minorHAnsi" w:hAnsi="Times New Roman" w:cs="Times New Roman"/>
      <w:noProof/>
      <w:sz w:val="22"/>
      <w:szCs w:val="22"/>
    </w:rPr>
  </w:style>
  <w:style w:type="character" w:customStyle="1" w:styleId="EndNoteBibliographyChar">
    <w:name w:val="EndNote Bibliography Char"/>
    <w:basedOn w:val="DefaultParagraphFont"/>
    <w:link w:val="EndNoteBibliography"/>
    <w:rsid w:val="00A714F6"/>
    <w:rPr>
      <w:rFonts w:eastAsiaTheme="minorHAnsi" w:cs="Times New Roman"/>
      <w:noProof/>
      <w:sz w:val="22"/>
      <w:szCs w:val="22"/>
    </w:rPr>
  </w:style>
  <w:style w:type="paragraph" w:styleId="NormalWeb">
    <w:name w:val="Normal (Web)"/>
    <w:basedOn w:val="Normal"/>
    <w:uiPriority w:val="99"/>
    <w:semiHidden/>
    <w:unhideWhenUsed/>
    <w:rsid w:val="00A714F6"/>
    <w:pPr>
      <w:spacing w:before="100" w:beforeAutospacing="1" w:after="100" w:afterAutospacing="1"/>
    </w:pPr>
    <w:rPr>
      <w:rFonts w:ascii="Times New Roman" w:eastAsiaTheme="minorEastAsia"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9E3F3D"/>
    <w:pPr>
      <w:keepNext/>
      <w:keepLines/>
      <w:numPr>
        <w:numId w:val="0"/>
      </w:numPr>
      <w:autoSpaceDE/>
      <w:autoSpaceDN/>
      <w:adjustRightInd/>
      <w:spacing w:before="240" w:line="240" w:lineRule="auto"/>
      <w:outlineLvl w:val="9"/>
    </w:pPr>
    <w:rPr>
      <w:bCs w:val="0"/>
      <w:caps w:val="0"/>
      <w:color w:val="auto"/>
      <w:sz w:val="24"/>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uiPriority w:val="99"/>
    <w:semiHidden/>
    <w:unhideWhenUsed/>
    <w:rsid w:val="000C3239"/>
    <w:rPr>
      <w:rFonts w:ascii="Lucida Grande" w:hAnsi="Lucida Grande"/>
      <w:sz w:val="18"/>
      <w:szCs w:val="18"/>
    </w:rPr>
  </w:style>
  <w:style w:type="character" w:customStyle="1" w:styleId="BalloonTextChar">
    <w:name w:val="Balloon Text Char"/>
    <w:basedOn w:val="DefaultParagraphFont"/>
    <w:link w:val="BalloonText"/>
    <w:uiPriority w:val="99"/>
    <w:semiHidden/>
    <w:rsid w:val="000C3239"/>
    <w:rPr>
      <w:rFonts w:ascii="Lucida Grande" w:hAnsi="Lucida Grande"/>
      <w:sz w:val="18"/>
      <w:szCs w:val="18"/>
    </w:rPr>
  </w:style>
  <w:style w:type="character" w:customStyle="1" w:styleId="HeaderChar">
    <w:name w:val="Header Char"/>
    <w:basedOn w:val="DefaultParagraphFont"/>
    <w:link w:val="Header"/>
    <w:uiPriority w:val="99"/>
    <w:rsid w:val="00A714F6"/>
    <w:rPr>
      <w:rFonts w:ascii="Arial" w:hAnsi="Arial"/>
    </w:rPr>
  </w:style>
  <w:style w:type="character" w:customStyle="1" w:styleId="BalloonTextChar1">
    <w:name w:val="Balloon Text Char1"/>
    <w:basedOn w:val="DefaultParagraphFont"/>
    <w:uiPriority w:val="99"/>
    <w:semiHidden/>
    <w:rsid w:val="00A714F6"/>
    <w:rPr>
      <w:rFonts w:ascii="Segoe UI" w:hAnsi="Segoe UI" w:cs="Segoe UI"/>
      <w:sz w:val="18"/>
      <w:szCs w:val="18"/>
    </w:rPr>
  </w:style>
  <w:style w:type="paragraph" w:customStyle="1" w:styleId="EndNoteBibliographyTitle">
    <w:name w:val="EndNote Bibliography Title"/>
    <w:basedOn w:val="Normal"/>
    <w:link w:val="EndNoteBibliographyTitleChar"/>
    <w:rsid w:val="00A714F6"/>
    <w:pPr>
      <w:framePr w:hSpace="187" w:wrap="around" w:vAnchor="text" w:hAnchor="margin" w:xAlign="center" w:y="1"/>
      <w:spacing w:line="259" w:lineRule="auto"/>
      <w:jc w:val="center"/>
    </w:pPr>
    <w:rPr>
      <w:rFonts w:ascii="Times New Roman" w:eastAsiaTheme="minorHAnsi" w:hAnsi="Times New Roman" w:cs="Times New Roman"/>
      <w:noProof/>
      <w:sz w:val="22"/>
      <w:szCs w:val="22"/>
    </w:rPr>
  </w:style>
  <w:style w:type="character" w:customStyle="1" w:styleId="EndNoteBibliographyTitleChar">
    <w:name w:val="EndNote Bibliography Title Char"/>
    <w:basedOn w:val="DefaultParagraphFont"/>
    <w:link w:val="EndNoteBibliographyTitle"/>
    <w:rsid w:val="00A714F6"/>
    <w:rPr>
      <w:rFonts w:eastAsiaTheme="minorHAnsi" w:cs="Times New Roman"/>
      <w:noProof/>
      <w:sz w:val="22"/>
      <w:szCs w:val="22"/>
    </w:rPr>
  </w:style>
  <w:style w:type="paragraph" w:customStyle="1" w:styleId="EndNoteBibliography">
    <w:name w:val="EndNote Bibliography"/>
    <w:basedOn w:val="Normal"/>
    <w:link w:val="EndNoteBibliographyChar"/>
    <w:rsid w:val="00A714F6"/>
    <w:pPr>
      <w:framePr w:hSpace="187" w:wrap="around" w:vAnchor="text" w:hAnchor="margin" w:xAlign="center" w:y="1"/>
      <w:spacing w:after="160"/>
    </w:pPr>
    <w:rPr>
      <w:rFonts w:ascii="Times New Roman" w:eastAsiaTheme="minorHAnsi" w:hAnsi="Times New Roman" w:cs="Times New Roman"/>
      <w:noProof/>
      <w:sz w:val="22"/>
      <w:szCs w:val="22"/>
    </w:rPr>
  </w:style>
  <w:style w:type="character" w:customStyle="1" w:styleId="EndNoteBibliographyChar">
    <w:name w:val="EndNote Bibliography Char"/>
    <w:basedOn w:val="DefaultParagraphFont"/>
    <w:link w:val="EndNoteBibliography"/>
    <w:rsid w:val="00A714F6"/>
    <w:rPr>
      <w:rFonts w:eastAsiaTheme="minorHAnsi" w:cs="Times New Roman"/>
      <w:noProof/>
      <w:sz w:val="22"/>
      <w:szCs w:val="22"/>
    </w:rPr>
  </w:style>
  <w:style w:type="paragraph" w:styleId="NormalWeb">
    <w:name w:val="Normal (Web)"/>
    <w:basedOn w:val="Normal"/>
    <w:uiPriority w:val="99"/>
    <w:semiHidden/>
    <w:unhideWhenUsed/>
    <w:rsid w:val="00A714F6"/>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7382">
      <w:bodyDiv w:val="1"/>
      <w:marLeft w:val="0"/>
      <w:marRight w:val="0"/>
      <w:marTop w:val="0"/>
      <w:marBottom w:val="0"/>
      <w:divBdr>
        <w:top w:val="none" w:sz="0" w:space="0" w:color="auto"/>
        <w:left w:val="none" w:sz="0" w:space="0" w:color="auto"/>
        <w:bottom w:val="none" w:sz="0" w:space="0" w:color="auto"/>
        <w:right w:val="none" w:sz="0" w:space="0" w:color="auto"/>
      </w:divBdr>
    </w:div>
    <w:div w:id="133256331">
      <w:bodyDiv w:val="1"/>
      <w:marLeft w:val="0"/>
      <w:marRight w:val="0"/>
      <w:marTop w:val="0"/>
      <w:marBottom w:val="0"/>
      <w:divBdr>
        <w:top w:val="none" w:sz="0" w:space="0" w:color="auto"/>
        <w:left w:val="none" w:sz="0" w:space="0" w:color="auto"/>
        <w:bottom w:val="none" w:sz="0" w:space="0" w:color="auto"/>
        <w:right w:val="none" w:sz="0" w:space="0" w:color="auto"/>
      </w:divBdr>
    </w:div>
    <w:div w:id="163710325">
      <w:bodyDiv w:val="1"/>
      <w:marLeft w:val="0"/>
      <w:marRight w:val="0"/>
      <w:marTop w:val="0"/>
      <w:marBottom w:val="0"/>
      <w:divBdr>
        <w:top w:val="none" w:sz="0" w:space="0" w:color="auto"/>
        <w:left w:val="none" w:sz="0" w:space="0" w:color="auto"/>
        <w:bottom w:val="none" w:sz="0" w:space="0" w:color="auto"/>
        <w:right w:val="none" w:sz="0" w:space="0" w:color="auto"/>
      </w:divBdr>
    </w:div>
    <w:div w:id="244530519">
      <w:bodyDiv w:val="1"/>
      <w:marLeft w:val="0"/>
      <w:marRight w:val="0"/>
      <w:marTop w:val="0"/>
      <w:marBottom w:val="0"/>
      <w:divBdr>
        <w:top w:val="none" w:sz="0" w:space="0" w:color="auto"/>
        <w:left w:val="none" w:sz="0" w:space="0" w:color="auto"/>
        <w:bottom w:val="none" w:sz="0" w:space="0" w:color="auto"/>
        <w:right w:val="none" w:sz="0" w:space="0" w:color="auto"/>
      </w:divBdr>
    </w:div>
    <w:div w:id="336929667">
      <w:bodyDiv w:val="1"/>
      <w:marLeft w:val="0"/>
      <w:marRight w:val="0"/>
      <w:marTop w:val="0"/>
      <w:marBottom w:val="0"/>
      <w:divBdr>
        <w:top w:val="none" w:sz="0" w:space="0" w:color="auto"/>
        <w:left w:val="none" w:sz="0" w:space="0" w:color="auto"/>
        <w:bottom w:val="none" w:sz="0" w:space="0" w:color="auto"/>
        <w:right w:val="none" w:sz="0" w:space="0" w:color="auto"/>
      </w:divBdr>
    </w:div>
    <w:div w:id="419107535">
      <w:bodyDiv w:val="1"/>
      <w:marLeft w:val="0"/>
      <w:marRight w:val="0"/>
      <w:marTop w:val="0"/>
      <w:marBottom w:val="0"/>
      <w:divBdr>
        <w:top w:val="none" w:sz="0" w:space="0" w:color="auto"/>
        <w:left w:val="none" w:sz="0" w:space="0" w:color="auto"/>
        <w:bottom w:val="none" w:sz="0" w:space="0" w:color="auto"/>
        <w:right w:val="none" w:sz="0" w:space="0" w:color="auto"/>
      </w:divBdr>
    </w:div>
    <w:div w:id="53735283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78839501">
      <w:bodyDiv w:val="1"/>
      <w:marLeft w:val="0"/>
      <w:marRight w:val="0"/>
      <w:marTop w:val="0"/>
      <w:marBottom w:val="0"/>
      <w:divBdr>
        <w:top w:val="none" w:sz="0" w:space="0" w:color="auto"/>
        <w:left w:val="none" w:sz="0" w:space="0" w:color="auto"/>
        <w:bottom w:val="none" w:sz="0" w:space="0" w:color="auto"/>
        <w:right w:val="none" w:sz="0" w:space="0" w:color="auto"/>
      </w:divBdr>
    </w:div>
    <w:div w:id="875240422">
      <w:bodyDiv w:val="1"/>
      <w:marLeft w:val="0"/>
      <w:marRight w:val="0"/>
      <w:marTop w:val="0"/>
      <w:marBottom w:val="0"/>
      <w:divBdr>
        <w:top w:val="none" w:sz="0" w:space="0" w:color="auto"/>
        <w:left w:val="none" w:sz="0" w:space="0" w:color="auto"/>
        <w:bottom w:val="none" w:sz="0" w:space="0" w:color="auto"/>
        <w:right w:val="none" w:sz="0" w:space="0" w:color="auto"/>
      </w:divBdr>
    </w:div>
    <w:div w:id="1628589516">
      <w:bodyDiv w:val="1"/>
      <w:marLeft w:val="0"/>
      <w:marRight w:val="0"/>
      <w:marTop w:val="0"/>
      <w:marBottom w:val="0"/>
      <w:divBdr>
        <w:top w:val="none" w:sz="0" w:space="0" w:color="auto"/>
        <w:left w:val="none" w:sz="0" w:space="0" w:color="auto"/>
        <w:bottom w:val="none" w:sz="0" w:space="0" w:color="auto"/>
        <w:right w:val="none" w:sz="0" w:space="0" w:color="auto"/>
      </w:divBdr>
    </w:div>
    <w:div w:id="1858152658">
      <w:bodyDiv w:val="1"/>
      <w:marLeft w:val="0"/>
      <w:marRight w:val="0"/>
      <w:marTop w:val="0"/>
      <w:marBottom w:val="0"/>
      <w:divBdr>
        <w:top w:val="none" w:sz="0" w:space="0" w:color="auto"/>
        <w:left w:val="none" w:sz="0" w:space="0" w:color="auto"/>
        <w:bottom w:val="none" w:sz="0" w:space="0" w:color="auto"/>
        <w:right w:val="none" w:sz="0" w:space="0" w:color="auto"/>
      </w:divBdr>
    </w:div>
    <w:div w:id="20111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alexpfotenhauer: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54D27-1DFA-424A-AF8A-872BEE09F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28</TotalTime>
  <Pages>91</Pages>
  <Words>24075</Words>
  <Characters>137231</Characters>
  <Application>Microsoft Macintosh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160985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Alex Pfotenhauer</dc:creator>
  <cp:lastModifiedBy>Alex Pfotenhauer</cp:lastModifiedBy>
  <cp:revision>5</cp:revision>
  <cp:lastPrinted>2005-09-22T13:02:00Z</cp:lastPrinted>
  <dcterms:created xsi:type="dcterms:W3CDTF">2021-05-06T14:05:00Z</dcterms:created>
  <dcterms:modified xsi:type="dcterms:W3CDTF">2021-05-06T17:34:00Z</dcterms:modified>
</cp:coreProperties>
</file>