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6F4C" w:rsidRPr="006E5EE6" w:rsidRDefault="00305527" w:rsidP="00366F4C">
      <w:pPr>
        <w:spacing w:before="100" w:beforeAutospacing="1" w:after="0"/>
        <w:ind w:left="0"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8"/>
          <w:szCs w:val="28"/>
        </w:rPr>
        <w:t xml:space="preserve">THE OROMO IN EXILE: </w:t>
      </w:r>
      <w:r w:rsidR="00366F4C" w:rsidRPr="006E5EE6">
        <w:rPr>
          <w:rFonts w:ascii="Times New Roman" w:eastAsia="Times New Roman" w:hAnsi="Times New Roman" w:cs="Times New Roman"/>
          <w:b/>
          <w:sz w:val="28"/>
          <w:szCs w:val="28"/>
        </w:rPr>
        <w:t>C</w:t>
      </w:r>
      <w:r w:rsidR="000F3BA5">
        <w:rPr>
          <w:rFonts w:ascii="Times New Roman" w:eastAsia="Times New Roman" w:hAnsi="Times New Roman" w:cs="Times New Roman"/>
          <w:b/>
          <w:sz w:val="28"/>
          <w:szCs w:val="28"/>
        </w:rPr>
        <w:t>REATING KNOWLEDGE AND PROMOTING SOCIAL JUSTICE</w:t>
      </w:r>
    </w:p>
    <w:p w:rsidR="00366F4C" w:rsidRDefault="001D085A" w:rsidP="006E5EE6">
      <w:pPr>
        <w:spacing w:before="100" w:beforeAutospacing="1" w:after="0"/>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Although it </w:t>
      </w:r>
      <w:r w:rsidR="00B22A3A">
        <w:rPr>
          <w:rFonts w:ascii="Times New Roman" w:eastAsia="Times New Roman" w:hAnsi="Times New Roman" w:cs="Times New Roman"/>
          <w:sz w:val="24"/>
          <w:szCs w:val="24"/>
        </w:rPr>
        <w:t>has been</w:t>
      </w:r>
      <w:r>
        <w:rPr>
          <w:rFonts w:ascii="Times New Roman" w:eastAsia="Times New Roman" w:hAnsi="Times New Roman" w:cs="Times New Roman"/>
          <w:sz w:val="24"/>
          <w:szCs w:val="24"/>
        </w:rPr>
        <w:t xml:space="preserve"> impossible to freely study, write, and publish on the issues of </w:t>
      </w:r>
      <w:r w:rsidR="00B22A3A">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Oromo </w:t>
      </w:r>
      <w:r w:rsidR="00B22A3A">
        <w:rPr>
          <w:rFonts w:ascii="Times New Roman" w:eastAsia="Times New Roman" w:hAnsi="Times New Roman" w:cs="Times New Roman"/>
          <w:sz w:val="24"/>
          <w:szCs w:val="24"/>
        </w:rPr>
        <w:t>people</w:t>
      </w:r>
      <w:r>
        <w:rPr>
          <w:rFonts w:ascii="Times New Roman" w:eastAsia="Times New Roman" w:hAnsi="Times New Roman" w:cs="Times New Roman"/>
          <w:sz w:val="24"/>
          <w:szCs w:val="24"/>
        </w:rPr>
        <w:t xml:space="preserve"> in the Ethiopian Empire because </w:t>
      </w:r>
      <w:r w:rsidR="00B22A3A">
        <w:rPr>
          <w:rFonts w:ascii="Times New Roman" w:eastAsia="Times New Roman" w:hAnsi="Times New Roman" w:cs="Times New Roman"/>
          <w:sz w:val="24"/>
          <w:szCs w:val="24"/>
        </w:rPr>
        <w:t xml:space="preserve">of </w:t>
      </w:r>
      <w:r>
        <w:rPr>
          <w:rFonts w:ascii="Times New Roman" w:eastAsia="Times New Roman" w:hAnsi="Times New Roman" w:cs="Times New Roman"/>
          <w:sz w:val="24"/>
          <w:szCs w:val="24"/>
        </w:rPr>
        <w:t xml:space="preserve">political repression, </w:t>
      </w:r>
      <w:r w:rsidR="00B22A3A">
        <w:rPr>
          <w:rFonts w:ascii="Times New Roman" w:eastAsia="Times New Roman" w:hAnsi="Times New Roman" w:cs="Times New Roman"/>
          <w:sz w:val="24"/>
          <w:szCs w:val="24"/>
        </w:rPr>
        <w:t xml:space="preserve">activist </w:t>
      </w:r>
      <w:r>
        <w:rPr>
          <w:rFonts w:ascii="Times New Roman" w:eastAsia="Times New Roman" w:hAnsi="Times New Roman" w:cs="Times New Roman"/>
          <w:sz w:val="24"/>
          <w:szCs w:val="24"/>
        </w:rPr>
        <w:t xml:space="preserve">Oromo scholars in the Diaspora have been engaging in </w:t>
      </w:r>
      <w:r w:rsidR="00B22A3A">
        <w:rPr>
          <w:rFonts w:ascii="Times New Roman" w:eastAsia="Times New Roman" w:hAnsi="Times New Roman" w:cs="Times New Roman"/>
          <w:sz w:val="24"/>
          <w:szCs w:val="24"/>
        </w:rPr>
        <w:t xml:space="preserve">the development </w:t>
      </w:r>
      <w:r>
        <w:rPr>
          <w:rFonts w:ascii="Times New Roman" w:eastAsia="Times New Roman" w:hAnsi="Times New Roman" w:cs="Times New Roman"/>
          <w:sz w:val="24"/>
          <w:szCs w:val="24"/>
        </w:rPr>
        <w:t xml:space="preserve">critical Oromo scholarship to address the political, economic, cultural and social problems of this down-trodden people for almost two decades. </w:t>
      </w:r>
      <w:r w:rsidR="008E6993">
        <w:rPr>
          <w:rFonts w:ascii="Times New Roman" w:eastAsia="Times New Roman" w:hAnsi="Times New Roman" w:cs="Times New Roman"/>
          <w:sz w:val="24"/>
          <w:szCs w:val="24"/>
        </w:rPr>
        <w:t xml:space="preserve">As a member </w:t>
      </w:r>
      <w:r w:rsidR="00B22A3A">
        <w:rPr>
          <w:rFonts w:ascii="Times New Roman" w:eastAsia="Times New Roman" w:hAnsi="Times New Roman" w:cs="Times New Roman"/>
          <w:sz w:val="24"/>
          <w:szCs w:val="24"/>
        </w:rPr>
        <w:t xml:space="preserve">of </w:t>
      </w:r>
      <w:r w:rsidR="008E6993">
        <w:rPr>
          <w:rFonts w:ascii="Times New Roman" w:eastAsia="Times New Roman" w:hAnsi="Times New Roman" w:cs="Times New Roman"/>
          <w:sz w:val="24"/>
          <w:szCs w:val="24"/>
        </w:rPr>
        <w:t xml:space="preserve">the Oromo Diaspora, I have been participating in and observing the development of Oromo scholarship. </w:t>
      </w:r>
      <w:r w:rsidR="00AE6CB7">
        <w:rPr>
          <w:rFonts w:ascii="Times New Roman" w:eastAsia="Times New Roman" w:hAnsi="Times New Roman" w:cs="Times New Roman"/>
          <w:sz w:val="24"/>
          <w:szCs w:val="24"/>
        </w:rPr>
        <w:t xml:space="preserve">Successive </w:t>
      </w:r>
      <w:r w:rsidR="008E6993" w:rsidRPr="00366F4C">
        <w:rPr>
          <w:rFonts w:ascii="Times New Roman" w:eastAsia="Times New Roman" w:hAnsi="Times New Roman" w:cs="Times New Roman"/>
          <w:sz w:val="24"/>
          <w:szCs w:val="24"/>
        </w:rPr>
        <w:t>Ethiopian government</w:t>
      </w:r>
      <w:r w:rsidR="00AE6CB7">
        <w:rPr>
          <w:rFonts w:ascii="Times New Roman" w:eastAsia="Times New Roman" w:hAnsi="Times New Roman" w:cs="Times New Roman"/>
          <w:sz w:val="24"/>
          <w:szCs w:val="24"/>
        </w:rPr>
        <w:t>s</w:t>
      </w:r>
      <w:r w:rsidR="008E6993" w:rsidRPr="00366F4C">
        <w:rPr>
          <w:rFonts w:ascii="Times New Roman" w:eastAsia="Times New Roman" w:hAnsi="Times New Roman" w:cs="Times New Roman"/>
          <w:sz w:val="24"/>
          <w:szCs w:val="24"/>
        </w:rPr>
        <w:t xml:space="preserve"> ha</w:t>
      </w:r>
      <w:r w:rsidR="00AE6CB7">
        <w:rPr>
          <w:rFonts w:ascii="Times New Roman" w:eastAsia="Times New Roman" w:hAnsi="Times New Roman" w:cs="Times New Roman"/>
          <w:sz w:val="24"/>
          <w:szCs w:val="24"/>
        </w:rPr>
        <w:t>ve</w:t>
      </w:r>
      <w:r w:rsidR="008E6993" w:rsidRPr="00366F4C">
        <w:rPr>
          <w:rFonts w:ascii="Times New Roman" w:eastAsia="Times New Roman" w:hAnsi="Times New Roman" w:cs="Times New Roman"/>
          <w:sz w:val="24"/>
          <w:szCs w:val="24"/>
        </w:rPr>
        <w:t xml:space="preserve"> been targeting for imprisonment or elimination activist Oromos suspecting </w:t>
      </w:r>
      <w:r w:rsidR="008E6993">
        <w:rPr>
          <w:rFonts w:ascii="Times New Roman" w:eastAsia="Times New Roman" w:hAnsi="Times New Roman" w:cs="Times New Roman"/>
          <w:sz w:val="24"/>
          <w:szCs w:val="24"/>
        </w:rPr>
        <w:t xml:space="preserve">their </w:t>
      </w:r>
      <w:r w:rsidR="008E6993" w:rsidRPr="00366F4C">
        <w:rPr>
          <w:rFonts w:ascii="Times New Roman" w:eastAsia="Times New Roman" w:hAnsi="Times New Roman" w:cs="Times New Roman"/>
          <w:sz w:val="24"/>
          <w:szCs w:val="24"/>
        </w:rPr>
        <w:t xml:space="preserve">participation in the Oromo national movement for </w:t>
      </w:r>
      <w:r w:rsidR="008E6993">
        <w:rPr>
          <w:rFonts w:ascii="Times New Roman" w:eastAsia="Times New Roman" w:hAnsi="Times New Roman" w:cs="Times New Roman"/>
          <w:sz w:val="24"/>
          <w:szCs w:val="24"/>
        </w:rPr>
        <w:t xml:space="preserve">national </w:t>
      </w:r>
      <w:r w:rsidR="008E6993" w:rsidRPr="00366F4C">
        <w:rPr>
          <w:rFonts w:ascii="Times New Roman" w:eastAsia="Times New Roman" w:hAnsi="Times New Roman" w:cs="Times New Roman"/>
          <w:sz w:val="24"/>
          <w:szCs w:val="24"/>
        </w:rPr>
        <w:t>self-determination</w:t>
      </w:r>
      <w:r w:rsidR="003A08BF">
        <w:rPr>
          <w:rFonts w:ascii="Times New Roman" w:eastAsia="Times New Roman" w:hAnsi="Times New Roman" w:cs="Times New Roman"/>
          <w:sz w:val="24"/>
          <w:szCs w:val="24"/>
        </w:rPr>
        <w:t>, statehood,</w:t>
      </w:r>
      <w:r w:rsidR="008E6993" w:rsidRPr="00366F4C">
        <w:rPr>
          <w:rFonts w:ascii="Times New Roman" w:eastAsia="Times New Roman" w:hAnsi="Times New Roman" w:cs="Times New Roman"/>
          <w:sz w:val="24"/>
          <w:szCs w:val="24"/>
        </w:rPr>
        <w:t xml:space="preserve"> and </w:t>
      </w:r>
      <w:r w:rsidR="008E6993">
        <w:rPr>
          <w:rFonts w:ascii="Times New Roman" w:eastAsia="Times New Roman" w:hAnsi="Times New Roman" w:cs="Times New Roman"/>
          <w:sz w:val="24"/>
          <w:szCs w:val="24"/>
        </w:rPr>
        <w:t xml:space="preserve">multinational </w:t>
      </w:r>
      <w:r w:rsidR="008E6993" w:rsidRPr="00366F4C">
        <w:rPr>
          <w:rFonts w:ascii="Times New Roman" w:eastAsia="Times New Roman" w:hAnsi="Times New Roman" w:cs="Times New Roman"/>
          <w:sz w:val="24"/>
          <w:szCs w:val="24"/>
        </w:rPr>
        <w:t xml:space="preserve">democracy. </w:t>
      </w:r>
      <w:r>
        <w:rPr>
          <w:rFonts w:ascii="Times New Roman" w:eastAsia="Times New Roman" w:hAnsi="Times New Roman" w:cs="Times New Roman"/>
          <w:sz w:val="24"/>
          <w:szCs w:val="24"/>
        </w:rPr>
        <w:t xml:space="preserve">In this paper, </w:t>
      </w:r>
      <w:r w:rsidR="00366F4C" w:rsidRPr="00366F4C">
        <w:rPr>
          <w:rFonts w:ascii="Times New Roman" w:eastAsia="Times New Roman" w:hAnsi="Times New Roman" w:cs="Times New Roman"/>
          <w:sz w:val="24"/>
          <w:szCs w:val="24"/>
        </w:rPr>
        <w:t>I focus on f</w:t>
      </w:r>
      <w:r w:rsidR="00934E44">
        <w:rPr>
          <w:rFonts w:ascii="Times New Roman" w:eastAsia="Times New Roman" w:hAnsi="Times New Roman" w:cs="Times New Roman"/>
          <w:sz w:val="24"/>
          <w:szCs w:val="24"/>
        </w:rPr>
        <w:t>our</w:t>
      </w:r>
      <w:r w:rsidR="00366F4C" w:rsidRPr="00366F4C">
        <w:rPr>
          <w:rFonts w:ascii="Times New Roman" w:eastAsia="Times New Roman" w:hAnsi="Times New Roman" w:cs="Times New Roman"/>
          <w:sz w:val="24"/>
          <w:szCs w:val="24"/>
        </w:rPr>
        <w:t xml:space="preserve"> major issues: First, </w:t>
      </w:r>
      <w:r w:rsidR="00366F4C">
        <w:rPr>
          <w:rFonts w:ascii="Times New Roman" w:eastAsia="Times New Roman" w:hAnsi="Times New Roman" w:cs="Times New Roman"/>
          <w:sz w:val="24"/>
          <w:szCs w:val="24"/>
        </w:rPr>
        <w:t xml:space="preserve">I introduce the Oromo people and their </w:t>
      </w:r>
      <w:r w:rsidR="00934E44">
        <w:rPr>
          <w:rFonts w:ascii="Times New Roman" w:eastAsia="Times New Roman" w:hAnsi="Times New Roman" w:cs="Times New Roman"/>
          <w:sz w:val="24"/>
          <w:szCs w:val="24"/>
        </w:rPr>
        <w:t>gross human rights violations by the Ethiopian colonial state.</w:t>
      </w:r>
      <w:r w:rsidR="00366F4C">
        <w:rPr>
          <w:rFonts w:ascii="Times New Roman" w:eastAsia="Times New Roman" w:hAnsi="Times New Roman" w:cs="Times New Roman"/>
          <w:sz w:val="24"/>
          <w:szCs w:val="24"/>
        </w:rPr>
        <w:t xml:space="preserve"> </w:t>
      </w:r>
      <w:r w:rsidR="00934E44">
        <w:rPr>
          <w:rFonts w:ascii="Times New Roman" w:eastAsia="Times New Roman" w:hAnsi="Times New Roman" w:cs="Times New Roman"/>
          <w:sz w:val="24"/>
          <w:szCs w:val="24"/>
        </w:rPr>
        <w:t xml:space="preserve">Second, </w:t>
      </w:r>
      <w:r w:rsidR="00366F4C" w:rsidRPr="00366F4C">
        <w:rPr>
          <w:rFonts w:ascii="Times New Roman" w:eastAsia="Times New Roman" w:hAnsi="Times New Roman" w:cs="Times New Roman"/>
          <w:sz w:val="24"/>
          <w:szCs w:val="24"/>
        </w:rPr>
        <w:t xml:space="preserve">I explore </w:t>
      </w:r>
      <w:r w:rsidR="00EA5FBC">
        <w:rPr>
          <w:rFonts w:ascii="Times New Roman" w:eastAsia="Times New Roman" w:hAnsi="Times New Roman" w:cs="Times New Roman"/>
          <w:sz w:val="24"/>
          <w:szCs w:val="24"/>
        </w:rPr>
        <w:t>the issues of</w:t>
      </w:r>
      <w:r w:rsidR="00366F4C" w:rsidRPr="00366F4C">
        <w:rPr>
          <w:rFonts w:ascii="Times New Roman" w:eastAsia="Times New Roman" w:hAnsi="Times New Roman" w:cs="Times New Roman"/>
          <w:sz w:val="24"/>
          <w:szCs w:val="24"/>
        </w:rPr>
        <w:t xml:space="preserve"> the Oromo national struggle</w:t>
      </w:r>
      <w:r w:rsidR="008E6993">
        <w:rPr>
          <w:rFonts w:ascii="Times New Roman" w:eastAsia="Times New Roman" w:hAnsi="Times New Roman" w:cs="Times New Roman"/>
          <w:sz w:val="24"/>
          <w:szCs w:val="24"/>
        </w:rPr>
        <w:t>,</w:t>
      </w:r>
      <w:r w:rsidR="00EA5FBC">
        <w:rPr>
          <w:rFonts w:ascii="Times New Roman" w:eastAsia="Times New Roman" w:hAnsi="Times New Roman" w:cs="Times New Roman"/>
          <w:sz w:val="24"/>
          <w:szCs w:val="24"/>
        </w:rPr>
        <w:t xml:space="preserve"> my involvement in this struggle</w:t>
      </w:r>
      <w:r w:rsidR="008E6993">
        <w:rPr>
          <w:rFonts w:ascii="Times New Roman" w:eastAsia="Times New Roman" w:hAnsi="Times New Roman" w:cs="Times New Roman"/>
          <w:sz w:val="24"/>
          <w:szCs w:val="24"/>
        </w:rPr>
        <w:t>,</w:t>
      </w:r>
      <w:r w:rsidR="00366F4C" w:rsidRPr="00366F4C">
        <w:rPr>
          <w:rFonts w:ascii="Times New Roman" w:eastAsia="Times New Roman" w:hAnsi="Times New Roman" w:cs="Times New Roman"/>
          <w:sz w:val="24"/>
          <w:szCs w:val="24"/>
        </w:rPr>
        <w:t xml:space="preserve"> my intellectual journey </w:t>
      </w:r>
      <w:r w:rsidR="00EA5FBC">
        <w:rPr>
          <w:rFonts w:ascii="Times New Roman" w:eastAsia="Times New Roman" w:hAnsi="Times New Roman" w:cs="Times New Roman"/>
          <w:sz w:val="24"/>
          <w:szCs w:val="24"/>
        </w:rPr>
        <w:t>that has been shaped by</w:t>
      </w:r>
      <w:r w:rsidR="00366F4C" w:rsidRPr="00366F4C">
        <w:rPr>
          <w:rFonts w:ascii="Times New Roman" w:eastAsia="Times New Roman" w:hAnsi="Times New Roman" w:cs="Times New Roman"/>
          <w:sz w:val="24"/>
          <w:szCs w:val="24"/>
        </w:rPr>
        <w:t xml:space="preserve"> </w:t>
      </w:r>
      <w:r w:rsidR="003A08BF">
        <w:rPr>
          <w:rFonts w:ascii="Times New Roman" w:eastAsia="Times New Roman" w:hAnsi="Times New Roman" w:cs="Times New Roman"/>
          <w:sz w:val="24"/>
          <w:szCs w:val="24"/>
        </w:rPr>
        <w:t xml:space="preserve">this struggle and </w:t>
      </w:r>
      <w:r w:rsidR="00366F4C" w:rsidRPr="00366F4C">
        <w:rPr>
          <w:rFonts w:ascii="Times New Roman" w:eastAsia="Times New Roman" w:hAnsi="Times New Roman" w:cs="Times New Roman"/>
          <w:sz w:val="24"/>
          <w:szCs w:val="24"/>
        </w:rPr>
        <w:t xml:space="preserve">my commitment for social justice in the unjust capitalist world system. </w:t>
      </w:r>
      <w:r w:rsidR="00782690">
        <w:rPr>
          <w:rFonts w:ascii="Times New Roman" w:eastAsia="Times New Roman" w:hAnsi="Times New Roman" w:cs="Times New Roman"/>
          <w:sz w:val="24"/>
          <w:szCs w:val="24"/>
        </w:rPr>
        <w:t xml:space="preserve">Third, I identify and explore the processes through which the Oromo Diaspora emerged and how the Oromo activist scholars in this group have struggled to dismantle the monopoly of knowledge production and dissemination by the Ethiopian elite and Ethiopianist scholars through developing an alternative knowledge for liberation and social justice. Fourth, </w:t>
      </w:r>
      <w:r w:rsidR="00366F4C" w:rsidRPr="00366F4C">
        <w:rPr>
          <w:rFonts w:ascii="Times New Roman" w:eastAsia="Times New Roman" w:hAnsi="Times New Roman" w:cs="Times New Roman"/>
          <w:sz w:val="24"/>
          <w:szCs w:val="24"/>
        </w:rPr>
        <w:t xml:space="preserve">I explain the significance of understanding the contradictions between </w:t>
      </w:r>
      <w:r w:rsidR="00E07F9E">
        <w:rPr>
          <w:rFonts w:ascii="Times New Roman" w:eastAsia="Times New Roman" w:hAnsi="Times New Roman" w:cs="Times New Roman"/>
          <w:sz w:val="24"/>
          <w:szCs w:val="24"/>
        </w:rPr>
        <w:t xml:space="preserve">Ethiopian and Oromo studies as the former represents </w:t>
      </w:r>
      <w:r w:rsidR="00366F4C" w:rsidRPr="00366F4C">
        <w:rPr>
          <w:rFonts w:ascii="Times New Roman" w:eastAsia="Times New Roman" w:hAnsi="Times New Roman" w:cs="Times New Roman"/>
          <w:sz w:val="24"/>
          <w:szCs w:val="24"/>
        </w:rPr>
        <w:t xml:space="preserve">the knowledge for domination and exploitation and </w:t>
      </w:r>
      <w:r w:rsidR="00E07F9E">
        <w:rPr>
          <w:rFonts w:ascii="Times New Roman" w:eastAsia="Times New Roman" w:hAnsi="Times New Roman" w:cs="Times New Roman"/>
          <w:sz w:val="24"/>
          <w:szCs w:val="24"/>
        </w:rPr>
        <w:t xml:space="preserve">the later </w:t>
      </w:r>
      <w:r w:rsidR="00366F4C" w:rsidRPr="00366F4C">
        <w:rPr>
          <w:rFonts w:ascii="Times New Roman" w:eastAsia="Times New Roman" w:hAnsi="Times New Roman" w:cs="Times New Roman"/>
          <w:sz w:val="24"/>
          <w:szCs w:val="24"/>
        </w:rPr>
        <w:t xml:space="preserve">the knowledge for liberation and social justice. </w:t>
      </w:r>
      <w:r w:rsidR="001C36F7">
        <w:rPr>
          <w:rFonts w:ascii="Times New Roman" w:eastAsia="Times New Roman" w:hAnsi="Times New Roman" w:cs="Times New Roman"/>
          <w:sz w:val="24"/>
          <w:szCs w:val="24"/>
        </w:rPr>
        <w:t>Specifically</w:t>
      </w:r>
      <w:r w:rsidR="00366F4C" w:rsidRPr="00366F4C">
        <w:rPr>
          <w:rFonts w:ascii="Times New Roman" w:eastAsia="Times New Roman" w:hAnsi="Times New Roman" w:cs="Times New Roman"/>
          <w:sz w:val="24"/>
          <w:szCs w:val="24"/>
        </w:rPr>
        <w:t>, I explain why it is challenging to promote justice for indigenous peoples like the Oromo who do not have states</w:t>
      </w:r>
      <w:r w:rsidR="00E07F9E">
        <w:rPr>
          <w:rFonts w:ascii="Times New Roman" w:eastAsia="Times New Roman" w:hAnsi="Times New Roman" w:cs="Times New Roman"/>
          <w:sz w:val="24"/>
          <w:szCs w:val="24"/>
        </w:rPr>
        <w:t xml:space="preserve"> in the unjust and corrupt capitalist world system</w:t>
      </w:r>
      <w:r w:rsidR="00366F4C" w:rsidRPr="00366F4C">
        <w:rPr>
          <w:rFonts w:ascii="Times New Roman" w:eastAsia="Times New Roman" w:hAnsi="Times New Roman" w:cs="Times New Roman"/>
          <w:sz w:val="24"/>
          <w:szCs w:val="24"/>
        </w:rPr>
        <w:t>.</w:t>
      </w:r>
    </w:p>
    <w:p w:rsidR="006228DC" w:rsidRPr="00A64EF6" w:rsidRDefault="00CB3DC5" w:rsidP="00E07F9E">
      <w:pPr>
        <w:spacing w:after="0"/>
        <w:ind w:left="0" w:firstLine="0"/>
        <w:jc w:val="center"/>
        <w:outlineLv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T</w:t>
      </w:r>
      <w:r w:rsidR="006228DC" w:rsidRPr="00A64EF6">
        <w:rPr>
          <w:rFonts w:ascii="Times New Roman" w:eastAsia="Times New Roman" w:hAnsi="Times New Roman" w:cs="Times New Roman"/>
          <w:b/>
          <w:sz w:val="24"/>
          <w:szCs w:val="24"/>
        </w:rPr>
        <w:t>he Oromo</w:t>
      </w:r>
      <w:r>
        <w:rPr>
          <w:rFonts w:ascii="Times New Roman" w:eastAsia="Times New Roman" w:hAnsi="Times New Roman" w:cs="Times New Roman"/>
          <w:b/>
          <w:sz w:val="24"/>
          <w:szCs w:val="24"/>
        </w:rPr>
        <w:t xml:space="preserve">: From Freedom to </w:t>
      </w:r>
      <w:r w:rsidR="008E6993">
        <w:rPr>
          <w:rFonts w:ascii="Times New Roman" w:eastAsia="Times New Roman" w:hAnsi="Times New Roman" w:cs="Times New Roman"/>
          <w:b/>
          <w:sz w:val="24"/>
          <w:szCs w:val="24"/>
        </w:rPr>
        <w:t>Victimization</w:t>
      </w:r>
    </w:p>
    <w:p w:rsidR="004F4000" w:rsidRPr="00F169FC" w:rsidRDefault="00A64EF6" w:rsidP="00A64EF6">
      <w:pPr>
        <w:spacing w:after="0"/>
        <w:ind w:left="0" w:firstLine="0"/>
        <w:jc w:val="both"/>
        <w:rPr>
          <w:rFonts w:ascii="Times New Roman" w:hAnsi="Times New Roman" w:cs="Times New Roman"/>
          <w:sz w:val="24"/>
          <w:szCs w:val="24"/>
        </w:rPr>
      </w:pPr>
      <w:r w:rsidRPr="00A64EF6">
        <w:rPr>
          <w:rFonts w:ascii="Times New Roman" w:hAnsi="Times New Roman" w:cs="Times New Roman"/>
          <w:sz w:val="24"/>
          <w:szCs w:val="24"/>
        </w:rPr>
        <w:t xml:space="preserve">The </w:t>
      </w:r>
      <w:r w:rsidR="004F4000" w:rsidRPr="00A64EF6">
        <w:rPr>
          <w:rFonts w:ascii="Times New Roman" w:hAnsi="Times New Roman" w:cs="Times New Roman"/>
          <w:sz w:val="24"/>
          <w:szCs w:val="24"/>
        </w:rPr>
        <w:t>Oromo</w:t>
      </w:r>
      <w:r w:rsidRPr="00A64EF6">
        <w:rPr>
          <w:rFonts w:ascii="Times New Roman" w:hAnsi="Times New Roman" w:cs="Times New Roman"/>
          <w:sz w:val="24"/>
          <w:szCs w:val="24"/>
        </w:rPr>
        <w:t xml:space="preserve"> people</w:t>
      </w:r>
      <w:r w:rsidR="004F4000" w:rsidRPr="00A64EF6">
        <w:rPr>
          <w:rFonts w:ascii="Times New Roman" w:hAnsi="Times New Roman" w:cs="Times New Roman"/>
          <w:sz w:val="24"/>
          <w:szCs w:val="24"/>
        </w:rPr>
        <w:t xml:space="preserve"> are best known for their former egalitarian </w:t>
      </w:r>
      <w:r w:rsidR="00CF2819">
        <w:rPr>
          <w:rFonts w:ascii="Times New Roman" w:hAnsi="Times New Roman" w:cs="Times New Roman"/>
          <w:sz w:val="24"/>
          <w:szCs w:val="24"/>
        </w:rPr>
        <w:t xml:space="preserve">and democratic </w:t>
      </w:r>
      <w:r w:rsidR="004F4000" w:rsidRPr="00A64EF6">
        <w:rPr>
          <w:rFonts w:ascii="Times New Roman" w:hAnsi="Times New Roman" w:cs="Times New Roman"/>
          <w:sz w:val="24"/>
          <w:szCs w:val="24"/>
        </w:rPr>
        <w:t xml:space="preserve">social system known as </w:t>
      </w:r>
      <w:r w:rsidR="008E6993">
        <w:rPr>
          <w:rStyle w:val="Emphasis"/>
          <w:b w:val="0"/>
          <w:sz w:val="24"/>
          <w:szCs w:val="24"/>
        </w:rPr>
        <w:t>g</w:t>
      </w:r>
      <w:r w:rsidR="004F4000" w:rsidRPr="00A64EF6">
        <w:rPr>
          <w:rStyle w:val="Emphasis"/>
          <w:b w:val="0"/>
          <w:sz w:val="24"/>
          <w:szCs w:val="24"/>
        </w:rPr>
        <w:t>ad</w:t>
      </w:r>
      <w:r w:rsidRPr="00A64EF6">
        <w:rPr>
          <w:rStyle w:val="Emphasis"/>
          <w:b w:val="0"/>
          <w:sz w:val="24"/>
          <w:szCs w:val="24"/>
        </w:rPr>
        <w:t>a</w:t>
      </w:r>
      <w:r w:rsidR="004F4000" w:rsidRPr="00A64EF6">
        <w:rPr>
          <w:rStyle w:val="Emphasis"/>
          <w:b w:val="0"/>
          <w:sz w:val="24"/>
          <w:szCs w:val="24"/>
        </w:rPr>
        <w:t>a</w:t>
      </w:r>
      <w:r w:rsidR="004F4000" w:rsidRPr="00A64EF6">
        <w:rPr>
          <w:rFonts w:ascii="Times New Roman" w:hAnsi="Times New Roman" w:cs="Times New Roman"/>
          <w:sz w:val="24"/>
          <w:szCs w:val="24"/>
        </w:rPr>
        <w:t xml:space="preserve"> and their military organization that enabled them to emerge as one of the strongest ethnonations in the Horn of Africa between the 12th and mid-19th centuries.</w:t>
      </w:r>
      <w:r w:rsidR="008F47E9">
        <w:rPr>
          <w:rStyle w:val="EndnoteReference"/>
          <w:sz w:val="24"/>
          <w:szCs w:val="24"/>
        </w:rPr>
        <w:endnoteReference w:id="1"/>
      </w:r>
      <w:r w:rsidR="004F4000" w:rsidRPr="00A64EF6">
        <w:rPr>
          <w:rFonts w:ascii="Times New Roman" w:hAnsi="Times New Roman" w:cs="Times New Roman"/>
          <w:sz w:val="24"/>
          <w:szCs w:val="24"/>
        </w:rPr>
        <w:t xml:space="preserve"> </w:t>
      </w:r>
      <w:r w:rsidR="004F4000" w:rsidRPr="00A64EF6">
        <w:rPr>
          <w:rFonts w:ascii="Times New Roman" w:hAnsi="Times New Roman" w:cs="Times New Roman"/>
          <w:i/>
          <w:iCs/>
          <w:sz w:val="24"/>
          <w:szCs w:val="24"/>
        </w:rPr>
        <w:t>Gad</w:t>
      </w:r>
      <w:r w:rsidRPr="00A64EF6">
        <w:rPr>
          <w:rFonts w:ascii="Times New Roman" w:hAnsi="Times New Roman" w:cs="Times New Roman"/>
          <w:i/>
          <w:iCs/>
          <w:sz w:val="24"/>
          <w:szCs w:val="24"/>
        </w:rPr>
        <w:t>a</w:t>
      </w:r>
      <w:r w:rsidR="004F4000" w:rsidRPr="00A64EF6">
        <w:rPr>
          <w:rFonts w:ascii="Times New Roman" w:hAnsi="Times New Roman" w:cs="Times New Roman"/>
          <w:i/>
          <w:iCs/>
          <w:sz w:val="24"/>
          <w:szCs w:val="24"/>
        </w:rPr>
        <w:t>a</w:t>
      </w:r>
      <w:r w:rsidR="004F4000" w:rsidRPr="00A64EF6">
        <w:rPr>
          <w:rFonts w:ascii="Times New Roman" w:hAnsi="Times New Roman" w:cs="Times New Roman"/>
          <w:sz w:val="24"/>
          <w:szCs w:val="24"/>
        </w:rPr>
        <w:t xml:space="preserve"> was a form of constitutional government; it was also a social system. Politically it was practiced through the election of political leaders; corrupt leaders would be removed from power through </w:t>
      </w:r>
      <w:r w:rsidR="004F4000" w:rsidRPr="00A64EF6">
        <w:rPr>
          <w:rStyle w:val="Emphasis"/>
          <w:b w:val="0"/>
          <w:sz w:val="24"/>
          <w:szCs w:val="24"/>
        </w:rPr>
        <w:t>buqisu</w:t>
      </w:r>
      <w:r w:rsidR="004F4000" w:rsidRPr="00A64EF6">
        <w:rPr>
          <w:rStyle w:val="Emphasis"/>
          <w:sz w:val="24"/>
          <w:szCs w:val="24"/>
        </w:rPr>
        <w:t>,</w:t>
      </w:r>
      <w:r w:rsidR="004F4000" w:rsidRPr="00A64EF6">
        <w:rPr>
          <w:rFonts w:ascii="Times New Roman" w:hAnsi="Times New Roman" w:cs="Times New Roman"/>
          <w:sz w:val="24"/>
          <w:szCs w:val="24"/>
        </w:rPr>
        <w:t xml:space="preserve"> or recall before their official tenure. </w:t>
      </w:r>
      <w:r w:rsidR="00F169FC">
        <w:rPr>
          <w:rFonts w:ascii="Times New Roman" w:hAnsi="Times New Roman" w:cs="Times New Roman"/>
          <w:sz w:val="24"/>
          <w:szCs w:val="24"/>
        </w:rPr>
        <w:t xml:space="preserve">The rule of law was the central guiding principle of the Oromo government. </w:t>
      </w:r>
      <w:r w:rsidR="004F4000" w:rsidRPr="00A64EF6">
        <w:rPr>
          <w:rFonts w:ascii="Times New Roman" w:hAnsi="Times New Roman" w:cs="Times New Roman"/>
          <w:sz w:val="24"/>
          <w:szCs w:val="24"/>
        </w:rPr>
        <w:t xml:space="preserve">Oromo women had a parallel institution known as </w:t>
      </w:r>
      <w:r w:rsidR="00CF2819">
        <w:rPr>
          <w:rStyle w:val="Emphasis"/>
          <w:b w:val="0"/>
          <w:sz w:val="24"/>
          <w:szCs w:val="24"/>
        </w:rPr>
        <w:t>s</w:t>
      </w:r>
      <w:r w:rsidR="004F4000" w:rsidRPr="00A64EF6">
        <w:rPr>
          <w:rStyle w:val="Emphasis"/>
          <w:b w:val="0"/>
          <w:sz w:val="24"/>
          <w:szCs w:val="24"/>
        </w:rPr>
        <w:t>iqqe</w:t>
      </w:r>
      <w:r w:rsidR="004F4000" w:rsidRPr="00A64EF6">
        <w:rPr>
          <w:rStyle w:val="Emphasis"/>
          <w:sz w:val="24"/>
          <w:szCs w:val="24"/>
        </w:rPr>
        <w:t>e</w:t>
      </w:r>
      <w:r w:rsidR="004F4000" w:rsidRPr="00A64EF6">
        <w:rPr>
          <w:rFonts w:ascii="Times New Roman" w:hAnsi="Times New Roman" w:cs="Times New Roman"/>
          <w:sz w:val="24"/>
          <w:szCs w:val="24"/>
        </w:rPr>
        <w:t>. This institution promoted gender equality in Oromo society.</w:t>
      </w:r>
      <w:r w:rsidR="00F169FC">
        <w:rPr>
          <w:rFonts w:ascii="Times New Roman" w:hAnsi="Times New Roman" w:cs="Times New Roman"/>
          <w:sz w:val="24"/>
          <w:szCs w:val="24"/>
        </w:rPr>
        <w:t xml:space="preserve"> Generally speaking, under the administration of the </w:t>
      </w:r>
      <w:r w:rsidR="00F169FC">
        <w:rPr>
          <w:rFonts w:ascii="Times New Roman" w:hAnsi="Times New Roman" w:cs="Times New Roman"/>
          <w:i/>
          <w:sz w:val="24"/>
          <w:szCs w:val="24"/>
        </w:rPr>
        <w:t xml:space="preserve">gadaa </w:t>
      </w:r>
      <w:r w:rsidR="00F169FC">
        <w:rPr>
          <w:rFonts w:ascii="Times New Roman" w:hAnsi="Times New Roman" w:cs="Times New Roman"/>
          <w:sz w:val="24"/>
          <w:szCs w:val="24"/>
        </w:rPr>
        <w:t xml:space="preserve">system the Oromo people were sovereign and free and no other society could practice their authority over them. </w:t>
      </w:r>
    </w:p>
    <w:p w:rsidR="004F4000" w:rsidRPr="00A64EF6" w:rsidRDefault="004F4000" w:rsidP="00A64EF6">
      <w:pPr>
        <w:spacing w:after="0"/>
        <w:ind w:left="0" w:firstLine="0"/>
        <w:jc w:val="both"/>
        <w:rPr>
          <w:rFonts w:ascii="Times New Roman" w:hAnsi="Times New Roman" w:cs="Times New Roman"/>
          <w:sz w:val="24"/>
          <w:szCs w:val="24"/>
        </w:rPr>
      </w:pPr>
      <w:r w:rsidRPr="00A64EF6">
        <w:rPr>
          <w:rFonts w:ascii="Times New Roman" w:hAnsi="Times New Roman" w:cs="Times New Roman"/>
          <w:sz w:val="24"/>
          <w:szCs w:val="24"/>
        </w:rPr>
        <w:tab/>
      </w:r>
      <w:r w:rsidRPr="00A64EF6">
        <w:rPr>
          <w:rFonts w:ascii="Times New Roman" w:hAnsi="Times New Roman" w:cs="Times New Roman"/>
          <w:i/>
          <w:sz w:val="24"/>
          <w:szCs w:val="24"/>
        </w:rPr>
        <w:t>Gad</w:t>
      </w:r>
      <w:r w:rsidR="00A64EF6" w:rsidRPr="00A64EF6">
        <w:rPr>
          <w:rFonts w:ascii="Times New Roman" w:hAnsi="Times New Roman" w:cs="Times New Roman"/>
          <w:i/>
          <w:sz w:val="24"/>
          <w:szCs w:val="24"/>
        </w:rPr>
        <w:t>a</w:t>
      </w:r>
      <w:r w:rsidRPr="00A64EF6">
        <w:rPr>
          <w:rFonts w:ascii="Times New Roman" w:hAnsi="Times New Roman" w:cs="Times New Roman"/>
          <w:i/>
          <w:sz w:val="24"/>
          <w:szCs w:val="24"/>
        </w:rPr>
        <w:t>a</w:t>
      </w:r>
      <w:r w:rsidRPr="00A64EF6">
        <w:rPr>
          <w:rFonts w:ascii="Times New Roman" w:hAnsi="Times New Roman" w:cs="Times New Roman"/>
          <w:sz w:val="24"/>
          <w:szCs w:val="24"/>
        </w:rPr>
        <w:t xml:space="preserve"> closely connected social and political structures. Male Oromos were organized according to age and generation for both social and political activities. The </w:t>
      </w:r>
      <w:r w:rsidRPr="00A64EF6">
        <w:rPr>
          <w:rFonts w:ascii="Times New Roman" w:hAnsi="Times New Roman" w:cs="Times New Roman"/>
          <w:i/>
          <w:iCs/>
          <w:sz w:val="24"/>
          <w:szCs w:val="24"/>
        </w:rPr>
        <w:t>Gad</w:t>
      </w:r>
      <w:r w:rsidR="00A64EF6" w:rsidRPr="00A64EF6">
        <w:rPr>
          <w:rFonts w:ascii="Times New Roman" w:hAnsi="Times New Roman" w:cs="Times New Roman"/>
          <w:i/>
          <w:iCs/>
          <w:sz w:val="24"/>
          <w:szCs w:val="24"/>
        </w:rPr>
        <w:t>a</w:t>
      </w:r>
      <w:r w:rsidRPr="00A64EF6">
        <w:rPr>
          <w:rFonts w:ascii="Times New Roman" w:hAnsi="Times New Roman" w:cs="Times New Roman"/>
          <w:i/>
          <w:iCs/>
          <w:sz w:val="24"/>
          <w:szCs w:val="24"/>
        </w:rPr>
        <w:t xml:space="preserve">a </w:t>
      </w:r>
      <w:r w:rsidRPr="00A64EF6">
        <w:rPr>
          <w:rFonts w:ascii="Times New Roman" w:hAnsi="Times New Roman" w:cs="Times New Roman"/>
          <w:sz w:val="24"/>
          <w:szCs w:val="24"/>
        </w:rPr>
        <w:t xml:space="preserve">government was based on democratic principles: the </w:t>
      </w:r>
      <w:r w:rsidRPr="00A64EF6">
        <w:rPr>
          <w:rFonts w:ascii="Times New Roman" w:hAnsi="Times New Roman" w:cs="Times New Roman"/>
          <w:i/>
          <w:iCs/>
          <w:sz w:val="24"/>
          <w:szCs w:val="24"/>
        </w:rPr>
        <w:t>A</w:t>
      </w:r>
      <w:r w:rsidRPr="00A64EF6">
        <w:rPr>
          <w:rStyle w:val="Emphasis"/>
          <w:b w:val="0"/>
          <w:sz w:val="24"/>
          <w:szCs w:val="24"/>
        </w:rPr>
        <w:t>bba Boku</w:t>
      </w:r>
      <w:r w:rsidRPr="00A64EF6">
        <w:rPr>
          <w:rFonts w:ascii="Times New Roman" w:hAnsi="Times New Roman" w:cs="Times New Roman"/>
          <w:b/>
          <w:sz w:val="24"/>
          <w:szCs w:val="24"/>
        </w:rPr>
        <w:t xml:space="preserve"> </w:t>
      </w:r>
      <w:r w:rsidRPr="00A64EF6">
        <w:rPr>
          <w:rFonts w:ascii="Times New Roman" w:hAnsi="Times New Roman" w:cs="Times New Roman"/>
          <w:sz w:val="24"/>
          <w:szCs w:val="24"/>
        </w:rPr>
        <w:t xml:space="preserve">was an elected “chairman” who presided over the assembly, and the </w:t>
      </w:r>
      <w:r w:rsidRPr="00A64EF6">
        <w:rPr>
          <w:rStyle w:val="Emphasis"/>
          <w:b w:val="0"/>
          <w:sz w:val="24"/>
          <w:szCs w:val="24"/>
        </w:rPr>
        <w:t>Abba Dula</w:t>
      </w:r>
      <w:r w:rsidRPr="00A64EF6">
        <w:rPr>
          <w:rFonts w:ascii="Times New Roman" w:hAnsi="Times New Roman" w:cs="Times New Roman"/>
          <w:sz w:val="24"/>
          <w:szCs w:val="24"/>
        </w:rPr>
        <w:t xml:space="preserve"> (the defense minister) was one of the leading figures in the government. The </w:t>
      </w:r>
      <w:r w:rsidRPr="00A64EF6">
        <w:rPr>
          <w:rFonts w:ascii="Times New Roman" w:hAnsi="Times New Roman" w:cs="Times New Roman"/>
          <w:i/>
          <w:iCs/>
          <w:sz w:val="24"/>
          <w:szCs w:val="24"/>
        </w:rPr>
        <w:t>Abba Boku</w:t>
      </w:r>
      <w:r w:rsidRPr="00A64EF6">
        <w:rPr>
          <w:rFonts w:ascii="Times New Roman" w:hAnsi="Times New Roman" w:cs="Times New Roman"/>
          <w:sz w:val="24"/>
          <w:szCs w:val="24"/>
        </w:rPr>
        <w:t xml:space="preserve"> presided over the </w:t>
      </w:r>
      <w:r w:rsidR="00E07F9E">
        <w:rPr>
          <w:rFonts w:ascii="Times New Roman" w:hAnsi="Times New Roman" w:cs="Times New Roman"/>
          <w:sz w:val="24"/>
          <w:szCs w:val="24"/>
        </w:rPr>
        <w:t xml:space="preserve">national </w:t>
      </w:r>
      <w:r w:rsidRPr="00A64EF6">
        <w:rPr>
          <w:rFonts w:ascii="Times New Roman" w:hAnsi="Times New Roman" w:cs="Times New Roman"/>
          <w:sz w:val="24"/>
          <w:szCs w:val="24"/>
        </w:rPr>
        <w:t xml:space="preserve">assembly and proclaimed the laws, and the </w:t>
      </w:r>
      <w:r w:rsidRPr="00A64EF6">
        <w:rPr>
          <w:rFonts w:ascii="Times New Roman" w:hAnsi="Times New Roman" w:cs="Times New Roman"/>
          <w:i/>
          <w:iCs/>
          <w:sz w:val="24"/>
          <w:szCs w:val="24"/>
        </w:rPr>
        <w:t>Abba Dula</w:t>
      </w:r>
      <w:r w:rsidRPr="00A64EF6">
        <w:rPr>
          <w:rFonts w:ascii="Times New Roman" w:hAnsi="Times New Roman" w:cs="Times New Roman"/>
          <w:sz w:val="24"/>
          <w:szCs w:val="24"/>
        </w:rPr>
        <w:t xml:space="preserve"> was the leader of the army. A council known as </w:t>
      </w:r>
      <w:r w:rsidRPr="00A64EF6">
        <w:rPr>
          <w:rStyle w:val="Emphasis"/>
          <w:b w:val="0"/>
          <w:sz w:val="24"/>
          <w:szCs w:val="24"/>
        </w:rPr>
        <w:t>Shanee</w:t>
      </w:r>
      <w:r w:rsidRPr="00A64EF6">
        <w:rPr>
          <w:rFonts w:ascii="Times New Roman" w:hAnsi="Times New Roman" w:cs="Times New Roman"/>
          <w:sz w:val="24"/>
          <w:szCs w:val="24"/>
        </w:rPr>
        <w:t xml:space="preserve"> or </w:t>
      </w:r>
      <w:r w:rsidRPr="00A64EF6">
        <w:rPr>
          <w:rStyle w:val="Emphasis"/>
          <w:b w:val="0"/>
          <w:sz w:val="24"/>
          <w:szCs w:val="24"/>
        </w:rPr>
        <w:t>Salgee</w:t>
      </w:r>
      <w:r w:rsidRPr="00A64EF6">
        <w:rPr>
          <w:rFonts w:ascii="Times New Roman" w:hAnsi="Times New Roman" w:cs="Times New Roman"/>
          <w:sz w:val="24"/>
          <w:szCs w:val="24"/>
        </w:rPr>
        <w:t xml:space="preserve"> and retired </w:t>
      </w:r>
      <w:r w:rsidR="00CF2819">
        <w:rPr>
          <w:rFonts w:ascii="Times New Roman" w:hAnsi="Times New Roman" w:cs="Times New Roman"/>
          <w:i/>
          <w:iCs/>
          <w:sz w:val="24"/>
          <w:szCs w:val="24"/>
        </w:rPr>
        <w:t>g</w:t>
      </w:r>
      <w:r w:rsidRPr="00A64EF6">
        <w:rPr>
          <w:rFonts w:ascii="Times New Roman" w:hAnsi="Times New Roman" w:cs="Times New Roman"/>
          <w:i/>
          <w:iCs/>
          <w:sz w:val="24"/>
          <w:szCs w:val="24"/>
        </w:rPr>
        <w:t>ad</w:t>
      </w:r>
      <w:r w:rsidR="00A64EF6" w:rsidRPr="00A64EF6">
        <w:rPr>
          <w:rFonts w:ascii="Times New Roman" w:hAnsi="Times New Roman" w:cs="Times New Roman"/>
          <w:i/>
          <w:iCs/>
          <w:sz w:val="24"/>
          <w:szCs w:val="24"/>
        </w:rPr>
        <w:t>a</w:t>
      </w:r>
      <w:r w:rsidRPr="00A64EF6">
        <w:rPr>
          <w:rFonts w:ascii="Times New Roman" w:hAnsi="Times New Roman" w:cs="Times New Roman"/>
          <w:i/>
          <w:iCs/>
          <w:sz w:val="24"/>
          <w:szCs w:val="24"/>
        </w:rPr>
        <w:t>a</w:t>
      </w:r>
      <w:r w:rsidRPr="00A64EF6">
        <w:rPr>
          <w:rFonts w:ascii="Times New Roman" w:hAnsi="Times New Roman" w:cs="Times New Roman"/>
          <w:sz w:val="24"/>
          <w:szCs w:val="24"/>
        </w:rPr>
        <w:t xml:space="preserve"> officials also assisted the </w:t>
      </w:r>
      <w:r w:rsidRPr="00A64EF6">
        <w:rPr>
          <w:rFonts w:ascii="Times New Roman" w:hAnsi="Times New Roman" w:cs="Times New Roman"/>
          <w:i/>
          <w:iCs/>
          <w:sz w:val="24"/>
          <w:szCs w:val="24"/>
        </w:rPr>
        <w:t>Abba Boku</w:t>
      </w:r>
      <w:r w:rsidRPr="00A64EF6">
        <w:rPr>
          <w:rFonts w:ascii="Times New Roman" w:hAnsi="Times New Roman" w:cs="Times New Roman"/>
          <w:sz w:val="24"/>
          <w:szCs w:val="24"/>
        </w:rPr>
        <w:t xml:space="preserve"> in running the government. </w:t>
      </w:r>
      <w:r w:rsidRPr="00A64EF6">
        <w:rPr>
          <w:rFonts w:ascii="Times New Roman" w:hAnsi="Times New Roman" w:cs="Times New Roman"/>
          <w:i/>
          <w:iCs/>
          <w:sz w:val="24"/>
          <w:szCs w:val="24"/>
        </w:rPr>
        <w:t>Gada</w:t>
      </w:r>
      <w:r w:rsidRPr="00A64EF6">
        <w:rPr>
          <w:rFonts w:ascii="Times New Roman" w:hAnsi="Times New Roman" w:cs="Times New Roman"/>
          <w:sz w:val="24"/>
          <w:szCs w:val="24"/>
        </w:rPr>
        <w:t xml:space="preserve"> laws were passed by the </w:t>
      </w:r>
      <w:r w:rsidRPr="00A64EF6">
        <w:rPr>
          <w:rStyle w:val="Emphasis"/>
          <w:b w:val="0"/>
          <w:sz w:val="24"/>
          <w:szCs w:val="24"/>
        </w:rPr>
        <w:t>Chaffee</w:t>
      </w:r>
      <w:r w:rsidRPr="00A64EF6">
        <w:rPr>
          <w:rFonts w:ascii="Times New Roman" w:hAnsi="Times New Roman" w:cs="Times New Roman"/>
          <w:sz w:val="24"/>
          <w:szCs w:val="24"/>
        </w:rPr>
        <w:t xml:space="preserve"> </w:t>
      </w:r>
      <w:r w:rsidR="00A64EF6" w:rsidRPr="00A64EF6">
        <w:rPr>
          <w:rFonts w:ascii="Times New Roman" w:hAnsi="Times New Roman" w:cs="Times New Roman"/>
          <w:sz w:val="24"/>
          <w:szCs w:val="24"/>
        </w:rPr>
        <w:t xml:space="preserve">or </w:t>
      </w:r>
      <w:r w:rsidR="00A64EF6" w:rsidRPr="00A64EF6">
        <w:rPr>
          <w:rFonts w:ascii="Times New Roman" w:hAnsi="Times New Roman" w:cs="Times New Roman"/>
          <w:i/>
          <w:sz w:val="24"/>
          <w:szCs w:val="24"/>
        </w:rPr>
        <w:t xml:space="preserve">Gumii </w:t>
      </w:r>
      <w:r w:rsidRPr="00A64EF6">
        <w:rPr>
          <w:rFonts w:ascii="Times New Roman" w:hAnsi="Times New Roman" w:cs="Times New Roman"/>
          <w:sz w:val="24"/>
          <w:szCs w:val="24"/>
        </w:rPr>
        <w:t>(</w:t>
      </w:r>
      <w:r w:rsidR="00E07F9E">
        <w:rPr>
          <w:rFonts w:ascii="Times New Roman" w:hAnsi="Times New Roman" w:cs="Times New Roman"/>
          <w:sz w:val="24"/>
          <w:szCs w:val="24"/>
        </w:rPr>
        <w:t xml:space="preserve">national </w:t>
      </w:r>
      <w:r w:rsidRPr="00A64EF6">
        <w:rPr>
          <w:rFonts w:ascii="Times New Roman" w:hAnsi="Times New Roman" w:cs="Times New Roman"/>
          <w:sz w:val="24"/>
          <w:szCs w:val="24"/>
        </w:rPr>
        <w:t xml:space="preserve">assembly) and implemented by </w:t>
      </w:r>
      <w:r w:rsidR="008F47E9">
        <w:rPr>
          <w:rFonts w:ascii="Times New Roman" w:hAnsi="Times New Roman" w:cs="Times New Roman"/>
          <w:sz w:val="24"/>
          <w:szCs w:val="24"/>
        </w:rPr>
        <w:t xml:space="preserve">elected </w:t>
      </w:r>
      <w:r w:rsidRPr="00A64EF6">
        <w:rPr>
          <w:rFonts w:ascii="Times New Roman" w:hAnsi="Times New Roman" w:cs="Times New Roman"/>
          <w:sz w:val="24"/>
          <w:szCs w:val="24"/>
        </w:rPr>
        <w:t xml:space="preserve">officials. This assembly is called </w:t>
      </w:r>
      <w:r w:rsidR="00CF2819">
        <w:rPr>
          <w:rFonts w:ascii="Times New Roman" w:hAnsi="Times New Roman" w:cs="Times New Roman"/>
          <w:i/>
          <w:sz w:val="24"/>
          <w:szCs w:val="24"/>
        </w:rPr>
        <w:t>C</w:t>
      </w:r>
      <w:r w:rsidR="008F47E9">
        <w:rPr>
          <w:rFonts w:ascii="Times New Roman" w:hAnsi="Times New Roman" w:cs="Times New Roman"/>
          <w:i/>
          <w:sz w:val="24"/>
          <w:szCs w:val="24"/>
        </w:rPr>
        <w:t>h</w:t>
      </w:r>
      <w:r w:rsidR="00CF2819">
        <w:rPr>
          <w:rFonts w:ascii="Times New Roman" w:hAnsi="Times New Roman" w:cs="Times New Roman"/>
          <w:i/>
          <w:sz w:val="24"/>
          <w:szCs w:val="24"/>
        </w:rPr>
        <w:t xml:space="preserve">afee </w:t>
      </w:r>
      <w:r w:rsidR="00CF2819">
        <w:rPr>
          <w:rFonts w:ascii="Times New Roman" w:hAnsi="Times New Roman" w:cs="Times New Roman"/>
          <w:sz w:val="24"/>
          <w:szCs w:val="24"/>
        </w:rPr>
        <w:t xml:space="preserve">or </w:t>
      </w:r>
      <w:r w:rsidRPr="00A64EF6">
        <w:rPr>
          <w:rFonts w:ascii="Times New Roman" w:hAnsi="Times New Roman" w:cs="Times New Roman"/>
          <w:i/>
          <w:iCs/>
          <w:sz w:val="24"/>
          <w:szCs w:val="24"/>
        </w:rPr>
        <w:t>Gum</w:t>
      </w:r>
      <w:r w:rsidR="00CF2819">
        <w:rPr>
          <w:rFonts w:ascii="Times New Roman" w:hAnsi="Times New Roman" w:cs="Times New Roman"/>
          <w:i/>
          <w:iCs/>
          <w:sz w:val="24"/>
          <w:szCs w:val="24"/>
        </w:rPr>
        <w:t>i</w:t>
      </w:r>
      <w:r w:rsidRPr="00A64EF6">
        <w:rPr>
          <w:rFonts w:ascii="Times New Roman" w:hAnsi="Times New Roman" w:cs="Times New Roman"/>
          <w:i/>
          <w:iCs/>
          <w:sz w:val="24"/>
          <w:szCs w:val="24"/>
        </w:rPr>
        <w:t>i Gayo (</w:t>
      </w:r>
      <w:r w:rsidRPr="00A64EF6">
        <w:rPr>
          <w:rFonts w:ascii="Times New Roman" w:hAnsi="Times New Roman" w:cs="Times New Roman"/>
          <w:sz w:val="24"/>
          <w:szCs w:val="24"/>
        </w:rPr>
        <w:t>multitude of assembly), and held every eight years.</w:t>
      </w:r>
      <w:r w:rsidR="008F47E9">
        <w:rPr>
          <w:rFonts w:ascii="Times New Roman" w:hAnsi="Times New Roman" w:cs="Times New Roman"/>
          <w:sz w:val="24"/>
          <w:szCs w:val="24"/>
        </w:rPr>
        <w:t xml:space="preserve"> Representative of different sectors of Oromo society and </w:t>
      </w:r>
      <w:r w:rsidR="00F169FC">
        <w:rPr>
          <w:rFonts w:ascii="Times New Roman" w:hAnsi="Times New Roman" w:cs="Times New Roman"/>
          <w:sz w:val="24"/>
          <w:szCs w:val="24"/>
        </w:rPr>
        <w:t>interested individuals participated in this assembly.</w:t>
      </w:r>
    </w:p>
    <w:p w:rsidR="00CF2819" w:rsidRDefault="004F4000" w:rsidP="004425C3">
      <w:pPr>
        <w:spacing w:after="0"/>
        <w:ind w:left="0" w:firstLine="0"/>
        <w:jc w:val="both"/>
        <w:rPr>
          <w:rFonts w:ascii="Times New Roman" w:hAnsi="Times New Roman" w:cs="Times New Roman"/>
          <w:sz w:val="24"/>
          <w:szCs w:val="24"/>
        </w:rPr>
      </w:pPr>
      <w:r w:rsidRPr="00A64EF6">
        <w:rPr>
          <w:rFonts w:ascii="Times New Roman" w:hAnsi="Times New Roman" w:cs="Times New Roman"/>
          <w:sz w:val="24"/>
          <w:szCs w:val="24"/>
        </w:rPr>
        <w:lastRenderedPageBreak/>
        <w:tab/>
        <w:t xml:space="preserve">All </w:t>
      </w:r>
      <w:r w:rsidR="00CF2819">
        <w:rPr>
          <w:rFonts w:ascii="Times New Roman" w:hAnsi="Times New Roman" w:cs="Times New Roman"/>
          <w:i/>
          <w:iCs/>
          <w:sz w:val="24"/>
          <w:szCs w:val="24"/>
        </w:rPr>
        <w:t>g</w:t>
      </w:r>
      <w:r w:rsidRPr="00A64EF6">
        <w:rPr>
          <w:rFonts w:ascii="Times New Roman" w:hAnsi="Times New Roman" w:cs="Times New Roman"/>
          <w:i/>
          <w:iCs/>
          <w:sz w:val="24"/>
          <w:szCs w:val="24"/>
        </w:rPr>
        <w:t>ad</w:t>
      </w:r>
      <w:r w:rsidR="00A64EF6">
        <w:rPr>
          <w:rFonts w:ascii="Times New Roman" w:hAnsi="Times New Roman" w:cs="Times New Roman"/>
          <w:i/>
          <w:iCs/>
          <w:sz w:val="24"/>
          <w:szCs w:val="24"/>
        </w:rPr>
        <w:t>a</w:t>
      </w:r>
      <w:r w:rsidRPr="00A64EF6">
        <w:rPr>
          <w:rFonts w:ascii="Times New Roman" w:hAnsi="Times New Roman" w:cs="Times New Roman"/>
          <w:i/>
          <w:iCs/>
          <w:sz w:val="24"/>
          <w:szCs w:val="24"/>
        </w:rPr>
        <w:t>a</w:t>
      </w:r>
      <w:r w:rsidRPr="00A64EF6">
        <w:rPr>
          <w:rFonts w:ascii="Times New Roman" w:hAnsi="Times New Roman" w:cs="Times New Roman"/>
          <w:sz w:val="24"/>
          <w:szCs w:val="24"/>
        </w:rPr>
        <w:t xml:space="preserve"> officials were elected for eight years by universal adult male suffrage; the main criteria for election to office included bravery, knowledge, honesty, demonstrated ability</w:t>
      </w:r>
      <w:r w:rsidR="00F169FC">
        <w:rPr>
          <w:rFonts w:ascii="Times New Roman" w:hAnsi="Times New Roman" w:cs="Times New Roman"/>
          <w:sz w:val="24"/>
          <w:szCs w:val="24"/>
        </w:rPr>
        <w:t xml:space="preserve"> </w:t>
      </w:r>
      <w:r w:rsidRPr="00A64EF6">
        <w:rPr>
          <w:rFonts w:ascii="Times New Roman" w:hAnsi="Times New Roman" w:cs="Times New Roman"/>
          <w:sz w:val="24"/>
          <w:szCs w:val="24"/>
        </w:rPr>
        <w:t xml:space="preserve">and courage. The </w:t>
      </w:r>
      <w:r w:rsidR="00CF2819">
        <w:rPr>
          <w:rFonts w:ascii="Times New Roman" w:hAnsi="Times New Roman" w:cs="Times New Roman"/>
          <w:i/>
          <w:iCs/>
          <w:sz w:val="24"/>
          <w:szCs w:val="24"/>
        </w:rPr>
        <w:t>g</w:t>
      </w:r>
      <w:r w:rsidRPr="00A64EF6">
        <w:rPr>
          <w:rFonts w:ascii="Times New Roman" w:hAnsi="Times New Roman" w:cs="Times New Roman"/>
          <w:i/>
          <w:iCs/>
          <w:sz w:val="24"/>
          <w:szCs w:val="24"/>
        </w:rPr>
        <w:t>ad</w:t>
      </w:r>
      <w:r w:rsidR="00A64EF6">
        <w:rPr>
          <w:rFonts w:ascii="Times New Roman" w:hAnsi="Times New Roman" w:cs="Times New Roman"/>
          <w:i/>
          <w:iCs/>
          <w:sz w:val="24"/>
          <w:szCs w:val="24"/>
        </w:rPr>
        <w:t>a</w:t>
      </w:r>
      <w:r w:rsidRPr="00A64EF6">
        <w:rPr>
          <w:rFonts w:ascii="Times New Roman" w:hAnsi="Times New Roman" w:cs="Times New Roman"/>
          <w:i/>
          <w:iCs/>
          <w:sz w:val="24"/>
          <w:szCs w:val="24"/>
        </w:rPr>
        <w:t>a</w:t>
      </w:r>
      <w:r w:rsidRPr="00A64EF6">
        <w:rPr>
          <w:rFonts w:ascii="Times New Roman" w:hAnsi="Times New Roman" w:cs="Times New Roman"/>
          <w:sz w:val="24"/>
          <w:szCs w:val="24"/>
        </w:rPr>
        <w:t xml:space="preserve"> government worked on local, regional, and central levels. The political philosophy of the </w:t>
      </w:r>
      <w:r w:rsidR="00CF2819">
        <w:rPr>
          <w:rFonts w:ascii="Times New Roman" w:hAnsi="Times New Roman" w:cs="Times New Roman"/>
          <w:i/>
          <w:iCs/>
          <w:sz w:val="24"/>
          <w:szCs w:val="24"/>
        </w:rPr>
        <w:t>g</w:t>
      </w:r>
      <w:r w:rsidRPr="00A64EF6">
        <w:rPr>
          <w:rFonts w:ascii="Times New Roman" w:hAnsi="Times New Roman" w:cs="Times New Roman"/>
          <w:i/>
          <w:iCs/>
          <w:sz w:val="24"/>
          <w:szCs w:val="24"/>
        </w:rPr>
        <w:t>ad</w:t>
      </w:r>
      <w:r w:rsidR="00A64EF6">
        <w:rPr>
          <w:rFonts w:ascii="Times New Roman" w:hAnsi="Times New Roman" w:cs="Times New Roman"/>
          <w:i/>
          <w:iCs/>
          <w:sz w:val="24"/>
          <w:szCs w:val="24"/>
        </w:rPr>
        <w:t>a</w:t>
      </w:r>
      <w:r w:rsidRPr="00A64EF6">
        <w:rPr>
          <w:rFonts w:ascii="Times New Roman" w:hAnsi="Times New Roman" w:cs="Times New Roman"/>
          <w:i/>
          <w:iCs/>
          <w:sz w:val="24"/>
          <w:szCs w:val="24"/>
        </w:rPr>
        <w:t>a</w:t>
      </w:r>
      <w:r w:rsidRPr="00A64EF6">
        <w:rPr>
          <w:rFonts w:ascii="Times New Roman" w:hAnsi="Times New Roman" w:cs="Times New Roman"/>
          <w:sz w:val="24"/>
          <w:szCs w:val="24"/>
        </w:rPr>
        <w:t xml:space="preserve"> system was manifested in three main principles of checks and balances created to avoid subordination and exploitation: periodic succession of eight years, balanced opposition between different sectors, and power sharing between higher and lower political organs. The </w:t>
      </w:r>
      <w:r w:rsidR="00CF2819">
        <w:rPr>
          <w:rFonts w:ascii="Times New Roman" w:hAnsi="Times New Roman" w:cs="Times New Roman"/>
          <w:i/>
          <w:iCs/>
          <w:sz w:val="24"/>
          <w:szCs w:val="24"/>
        </w:rPr>
        <w:t>g</w:t>
      </w:r>
      <w:r w:rsidRPr="00A64EF6">
        <w:rPr>
          <w:rFonts w:ascii="Times New Roman" w:hAnsi="Times New Roman" w:cs="Times New Roman"/>
          <w:i/>
          <w:iCs/>
          <w:sz w:val="24"/>
          <w:szCs w:val="24"/>
        </w:rPr>
        <w:t>ad</w:t>
      </w:r>
      <w:r w:rsidR="00A64EF6">
        <w:rPr>
          <w:rFonts w:ascii="Times New Roman" w:hAnsi="Times New Roman" w:cs="Times New Roman"/>
          <w:i/>
          <w:iCs/>
          <w:sz w:val="24"/>
          <w:szCs w:val="24"/>
        </w:rPr>
        <w:t>a</w:t>
      </w:r>
      <w:r w:rsidRPr="00A64EF6">
        <w:rPr>
          <w:rFonts w:ascii="Times New Roman" w:hAnsi="Times New Roman" w:cs="Times New Roman"/>
          <w:i/>
          <w:iCs/>
          <w:sz w:val="24"/>
          <w:szCs w:val="24"/>
        </w:rPr>
        <w:t>a</w:t>
      </w:r>
      <w:r w:rsidRPr="00A64EF6">
        <w:rPr>
          <w:rFonts w:ascii="Times New Roman" w:hAnsi="Times New Roman" w:cs="Times New Roman"/>
          <w:sz w:val="24"/>
          <w:szCs w:val="24"/>
        </w:rPr>
        <w:t xml:space="preserve"> government was based on popular democracy and equal representation for adult males. This government had independent executive, legislative, and judicial branches for balancing and checking the power of political leaders to avoid corruption and misuse of power. Some elements of </w:t>
      </w:r>
      <w:r w:rsidR="00CF2819">
        <w:rPr>
          <w:rFonts w:ascii="Times New Roman" w:hAnsi="Times New Roman" w:cs="Times New Roman"/>
          <w:i/>
          <w:iCs/>
          <w:sz w:val="24"/>
          <w:szCs w:val="24"/>
        </w:rPr>
        <w:t>g</w:t>
      </w:r>
      <w:r w:rsidRPr="00A64EF6">
        <w:rPr>
          <w:rFonts w:ascii="Times New Roman" w:hAnsi="Times New Roman" w:cs="Times New Roman"/>
          <w:i/>
          <w:iCs/>
          <w:sz w:val="24"/>
          <w:szCs w:val="24"/>
        </w:rPr>
        <w:t>ad</w:t>
      </w:r>
      <w:r w:rsidR="00A64EF6">
        <w:rPr>
          <w:rFonts w:ascii="Times New Roman" w:hAnsi="Times New Roman" w:cs="Times New Roman"/>
          <w:i/>
          <w:iCs/>
          <w:sz w:val="24"/>
          <w:szCs w:val="24"/>
        </w:rPr>
        <w:t>a</w:t>
      </w:r>
      <w:r w:rsidRPr="00A64EF6">
        <w:rPr>
          <w:rFonts w:ascii="Times New Roman" w:hAnsi="Times New Roman" w:cs="Times New Roman"/>
          <w:i/>
          <w:iCs/>
          <w:sz w:val="24"/>
          <w:szCs w:val="24"/>
        </w:rPr>
        <w:t>a</w:t>
      </w:r>
      <w:r w:rsidRPr="00A64EF6">
        <w:rPr>
          <w:rFonts w:ascii="Times New Roman" w:hAnsi="Times New Roman" w:cs="Times New Roman"/>
          <w:sz w:val="24"/>
          <w:szCs w:val="24"/>
        </w:rPr>
        <w:t xml:space="preserve"> are still practiced in southern and others regions of Oromia</w:t>
      </w:r>
      <w:r w:rsidR="00A64EF6">
        <w:rPr>
          <w:rFonts w:ascii="Times New Roman" w:hAnsi="Times New Roman" w:cs="Times New Roman"/>
          <w:sz w:val="24"/>
          <w:szCs w:val="24"/>
        </w:rPr>
        <w:t xml:space="preserve"> (the Oromo country)</w:t>
      </w:r>
      <w:r w:rsidRPr="00A64EF6">
        <w:rPr>
          <w:rFonts w:ascii="Times New Roman" w:hAnsi="Times New Roman" w:cs="Times New Roman"/>
          <w:sz w:val="24"/>
          <w:szCs w:val="24"/>
        </w:rPr>
        <w:t>.</w:t>
      </w:r>
      <w:r w:rsidR="00CF2819">
        <w:rPr>
          <w:rFonts w:ascii="Times New Roman" w:hAnsi="Times New Roman" w:cs="Times New Roman"/>
          <w:sz w:val="24"/>
          <w:szCs w:val="24"/>
        </w:rPr>
        <w:t xml:space="preserve"> </w:t>
      </w:r>
      <w:r w:rsidRPr="00A64EF6">
        <w:rPr>
          <w:rFonts w:ascii="Times New Roman" w:hAnsi="Times New Roman" w:cs="Times New Roman"/>
          <w:sz w:val="24"/>
          <w:szCs w:val="24"/>
        </w:rPr>
        <w:t xml:space="preserve">The </w:t>
      </w:r>
      <w:r w:rsidR="00CF2819">
        <w:rPr>
          <w:rFonts w:ascii="Times New Roman" w:hAnsi="Times New Roman" w:cs="Times New Roman"/>
          <w:i/>
          <w:iCs/>
          <w:sz w:val="24"/>
          <w:szCs w:val="24"/>
        </w:rPr>
        <w:t>g</w:t>
      </w:r>
      <w:r w:rsidRPr="00A64EF6">
        <w:rPr>
          <w:rFonts w:ascii="Times New Roman" w:hAnsi="Times New Roman" w:cs="Times New Roman"/>
          <w:i/>
          <w:iCs/>
          <w:sz w:val="24"/>
          <w:szCs w:val="24"/>
        </w:rPr>
        <w:t>ad</w:t>
      </w:r>
      <w:r w:rsidR="00A64EF6">
        <w:rPr>
          <w:rFonts w:ascii="Times New Roman" w:hAnsi="Times New Roman" w:cs="Times New Roman"/>
          <w:i/>
          <w:iCs/>
          <w:sz w:val="24"/>
          <w:szCs w:val="24"/>
        </w:rPr>
        <w:t>a</w:t>
      </w:r>
      <w:r w:rsidRPr="00A64EF6">
        <w:rPr>
          <w:rFonts w:ascii="Times New Roman" w:hAnsi="Times New Roman" w:cs="Times New Roman"/>
          <w:i/>
          <w:iCs/>
          <w:sz w:val="24"/>
          <w:szCs w:val="24"/>
        </w:rPr>
        <w:t>a</w:t>
      </w:r>
      <w:r w:rsidRPr="00A64EF6">
        <w:rPr>
          <w:rFonts w:ascii="Times New Roman" w:hAnsi="Times New Roman" w:cs="Times New Roman"/>
          <w:sz w:val="24"/>
          <w:szCs w:val="24"/>
        </w:rPr>
        <w:t xml:space="preserve"> system was the pillar of Oromo culture and civilization, and it helped Oromos develop democratic political, economic, social, and religious institutions for many centuries. </w:t>
      </w:r>
      <w:r w:rsidR="00F169FC">
        <w:rPr>
          <w:rFonts w:ascii="Times New Roman" w:hAnsi="Times New Roman" w:cs="Times New Roman"/>
          <w:sz w:val="24"/>
          <w:szCs w:val="24"/>
        </w:rPr>
        <w:t>Furthermore, through its</w:t>
      </w:r>
      <w:r w:rsidRPr="00A64EF6">
        <w:rPr>
          <w:rFonts w:ascii="Times New Roman" w:hAnsi="Times New Roman" w:cs="Times New Roman"/>
          <w:sz w:val="24"/>
          <w:szCs w:val="24"/>
        </w:rPr>
        <w:t xml:space="preserve"> military organization</w:t>
      </w:r>
      <w:r w:rsidR="00F169FC">
        <w:rPr>
          <w:rFonts w:ascii="Times New Roman" w:hAnsi="Times New Roman" w:cs="Times New Roman"/>
          <w:sz w:val="24"/>
          <w:szCs w:val="24"/>
        </w:rPr>
        <w:t>, the system</w:t>
      </w:r>
      <w:r w:rsidRPr="00A64EF6">
        <w:rPr>
          <w:rFonts w:ascii="Times New Roman" w:hAnsi="Times New Roman" w:cs="Times New Roman"/>
          <w:sz w:val="24"/>
          <w:szCs w:val="24"/>
        </w:rPr>
        <w:t xml:space="preserve"> enabled Oromos to defend themselves against enemies who were competing with them for land, water, and power for many centuries.</w:t>
      </w:r>
      <w:r w:rsidR="00CF2819">
        <w:rPr>
          <w:rFonts w:ascii="Times New Roman" w:hAnsi="Times New Roman" w:cs="Times New Roman"/>
          <w:sz w:val="24"/>
          <w:szCs w:val="24"/>
        </w:rPr>
        <w:t xml:space="preserve"> This system partially destroyed by the Ethiopian colonial system during the last decades of the 19</w:t>
      </w:r>
      <w:r w:rsidR="00CF2819" w:rsidRPr="00CF2819">
        <w:rPr>
          <w:rFonts w:ascii="Times New Roman" w:hAnsi="Times New Roman" w:cs="Times New Roman"/>
          <w:sz w:val="24"/>
          <w:szCs w:val="24"/>
          <w:vertAlign w:val="superscript"/>
        </w:rPr>
        <w:t>th</w:t>
      </w:r>
      <w:r w:rsidR="00CF2819">
        <w:rPr>
          <w:rFonts w:ascii="Times New Roman" w:hAnsi="Times New Roman" w:cs="Times New Roman"/>
          <w:sz w:val="24"/>
          <w:szCs w:val="24"/>
        </w:rPr>
        <w:t xml:space="preserve"> century as we shall see below.</w:t>
      </w:r>
      <w:r w:rsidRPr="00A64EF6">
        <w:rPr>
          <w:rFonts w:ascii="Times New Roman" w:hAnsi="Times New Roman" w:cs="Times New Roman"/>
          <w:sz w:val="24"/>
          <w:szCs w:val="24"/>
        </w:rPr>
        <w:t xml:space="preserve"> </w:t>
      </w:r>
    </w:p>
    <w:p w:rsidR="00CF2819" w:rsidRDefault="00CF2819" w:rsidP="004425C3">
      <w:pPr>
        <w:spacing w:after="0"/>
        <w:ind w:left="0" w:firstLine="0"/>
        <w:jc w:val="both"/>
        <w:rPr>
          <w:rFonts w:ascii="Times New Roman" w:hAnsi="Times New Roman" w:cs="Times New Roman"/>
          <w:sz w:val="24"/>
          <w:szCs w:val="24"/>
        </w:rPr>
      </w:pPr>
      <w:r>
        <w:rPr>
          <w:rFonts w:ascii="Times New Roman" w:hAnsi="Times New Roman" w:cs="Times New Roman"/>
          <w:sz w:val="24"/>
          <w:szCs w:val="24"/>
        </w:rPr>
        <w:tab/>
      </w:r>
      <w:r w:rsidR="004F4000" w:rsidRPr="00A64EF6">
        <w:rPr>
          <w:rFonts w:ascii="Times New Roman" w:hAnsi="Times New Roman" w:cs="Times New Roman"/>
          <w:sz w:val="24"/>
          <w:szCs w:val="24"/>
        </w:rPr>
        <w:t xml:space="preserve">Today Oromos are engaged in a national liberation movement under the leadership of the Oromo Liberation Front (OLF) to achieve their national self-determination and to restore Oromo democracy. Most Oromos support this liberation organization and its army, the Oromo Liberation Army. There are many Oromo organizations in North America, Europe, the Middle East, Australia, and Africa that support the Oromo national movement. </w:t>
      </w:r>
      <w:r w:rsidR="004425C3">
        <w:rPr>
          <w:rFonts w:ascii="Times New Roman" w:hAnsi="Times New Roman" w:cs="Times New Roman"/>
          <w:sz w:val="24"/>
          <w:szCs w:val="24"/>
        </w:rPr>
        <w:t xml:space="preserve">The </w:t>
      </w:r>
      <w:r w:rsidR="004F4000" w:rsidRPr="00A64EF6">
        <w:rPr>
          <w:rFonts w:ascii="Times New Roman" w:hAnsi="Times New Roman" w:cs="Times New Roman"/>
          <w:sz w:val="24"/>
          <w:szCs w:val="24"/>
        </w:rPr>
        <w:t>Oromo</w:t>
      </w:r>
      <w:r w:rsidR="004425C3">
        <w:rPr>
          <w:rFonts w:ascii="Times New Roman" w:hAnsi="Times New Roman" w:cs="Times New Roman"/>
          <w:sz w:val="24"/>
          <w:szCs w:val="24"/>
        </w:rPr>
        <w:t xml:space="preserve"> people</w:t>
      </w:r>
      <w:r w:rsidR="004F4000" w:rsidRPr="00A64EF6">
        <w:rPr>
          <w:rFonts w:ascii="Times New Roman" w:hAnsi="Times New Roman" w:cs="Times New Roman"/>
          <w:sz w:val="24"/>
          <w:szCs w:val="24"/>
        </w:rPr>
        <w:t xml:space="preserve"> are struggling for self-determination and the opportunity to reinvent a</w:t>
      </w:r>
      <w:r w:rsidR="00920AB9">
        <w:rPr>
          <w:rFonts w:ascii="Times New Roman" w:hAnsi="Times New Roman" w:cs="Times New Roman"/>
          <w:sz w:val="24"/>
          <w:szCs w:val="24"/>
        </w:rPr>
        <w:t xml:space="preserve"> </w:t>
      </w:r>
      <w:r w:rsidR="004F4000" w:rsidRPr="00A64EF6">
        <w:rPr>
          <w:rFonts w:ascii="Times New Roman" w:hAnsi="Times New Roman" w:cs="Times New Roman"/>
          <w:sz w:val="24"/>
          <w:szCs w:val="24"/>
        </w:rPr>
        <w:t xml:space="preserve">state that will reflect the </w:t>
      </w:r>
      <w:r>
        <w:rPr>
          <w:rFonts w:ascii="Times New Roman" w:hAnsi="Times New Roman" w:cs="Times New Roman"/>
          <w:i/>
          <w:iCs/>
          <w:sz w:val="24"/>
          <w:szCs w:val="24"/>
        </w:rPr>
        <w:t>g</w:t>
      </w:r>
      <w:r w:rsidR="004F4000" w:rsidRPr="00A64EF6">
        <w:rPr>
          <w:rFonts w:ascii="Times New Roman" w:hAnsi="Times New Roman" w:cs="Times New Roman"/>
          <w:i/>
          <w:iCs/>
          <w:sz w:val="24"/>
          <w:szCs w:val="24"/>
        </w:rPr>
        <w:t>ad</w:t>
      </w:r>
      <w:r w:rsidR="004425C3">
        <w:rPr>
          <w:rFonts w:ascii="Times New Roman" w:hAnsi="Times New Roman" w:cs="Times New Roman"/>
          <w:i/>
          <w:iCs/>
          <w:sz w:val="24"/>
          <w:szCs w:val="24"/>
        </w:rPr>
        <w:t>a</w:t>
      </w:r>
      <w:r w:rsidR="004F4000" w:rsidRPr="00A64EF6">
        <w:rPr>
          <w:rFonts w:ascii="Times New Roman" w:hAnsi="Times New Roman" w:cs="Times New Roman"/>
          <w:i/>
          <w:iCs/>
          <w:sz w:val="24"/>
          <w:szCs w:val="24"/>
        </w:rPr>
        <w:t>a</w:t>
      </w:r>
      <w:r w:rsidR="004F4000" w:rsidRPr="00A64EF6">
        <w:rPr>
          <w:rFonts w:ascii="Times New Roman" w:hAnsi="Times New Roman" w:cs="Times New Roman"/>
          <w:sz w:val="24"/>
          <w:szCs w:val="24"/>
        </w:rPr>
        <w:t xml:space="preserve"> system of popular and representative democracy. </w:t>
      </w:r>
      <w:r w:rsidR="004425C3">
        <w:rPr>
          <w:rFonts w:ascii="Times New Roman" w:hAnsi="Times New Roman" w:cs="Times New Roman"/>
          <w:sz w:val="24"/>
          <w:szCs w:val="24"/>
        </w:rPr>
        <w:t xml:space="preserve">The </w:t>
      </w:r>
      <w:r w:rsidR="004F4000" w:rsidRPr="00A64EF6">
        <w:rPr>
          <w:rFonts w:ascii="Times New Roman" w:hAnsi="Times New Roman" w:cs="Times New Roman"/>
          <w:sz w:val="24"/>
          <w:szCs w:val="24"/>
        </w:rPr>
        <w:t xml:space="preserve">Oromo call their nation and country Oromia. </w:t>
      </w:r>
      <w:r w:rsidR="00920AB9">
        <w:rPr>
          <w:rFonts w:ascii="Times New Roman" w:hAnsi="Times New Roman" w:cs="Times New Roman"/>
          <w:sz w:val="24"/>
          <w:szCs w:val="24"/>
        </w:rPr>
        <w:t>They also struggle to construct a multinational democratic state from the union of free nations on the principles of mutual solidarity, egalitarian democratic principles, and social justice by dismantling racial and other forms of social hierarchies.</w:t>
      </w:r>
      <w:r w:rsidR="00920AB9">
        <w:rPr>
          <w:rStyle w:val="EndnoteReference"/>
          <w:sz w:val="24"/>
          <w:szCs w:val="24"/>
        </w:rPr>
        <w:endnoteReference w:id="2"/>
      </w:r>
    </w:p>
    <w:p w:rsidR="004F4000" w:rsidRPr="00A64EF6" w:rsidRDefault="00CF2819" w:rsidP="004425C3">
      <w:pPr>
        <w:spacing w:after="0"/>
        <w:ind w:left="0" w:firstLine="0"/>
        <w:jc w:val="both"/>
        <w:rPr>
          <w:rFonts w:ascii="Times New Roman" w:hAnsi="Times New Roman" w:cs="Times New Roman"/>
          <w:sz w:val="24"/>
          <w:szCs w:val="24"/>
        </w:rPr>
      </w:pPr>
      <w:r>
        <w:rPr>
          <w:rFonts w:ascii="Times New Roman" w:hAnsi="Times New Roman" w:cs="Times New Roman"/>
          <w:sz w:val="24"/>
          <w:szCs w:val="24"/>
        </w:rPr>
        <w:tab/>
      </w:r>
      <w:r w:rsidR="004F4000" w:rsidRPr="00A64EF6">
        <w:rPr>
          <w:rFonts w:ascii="Times New Roman" w:hAnsi="Times New Roman" w:cs="Times New Roman"/>
          <w:sz w:val="24"/>
          <w:szCs w:val="24"/>
        </w:rPr>
        <w:t>The</w:t>
      </w:r>
      <w:r>
        <w:rPr>
          <w:rFonts w:ascii="Times New Roman" w:hAnsi="Times New Roman" w:cs="Times New Roman"/>
          <w:sz w:val="24"/>
          <w:szCs w:val="24"/>
        </w:rPr>
        <w:t xml:space="preserve"> Oromo</w:t>
      </w:r>
      <w:r w:rsidR="004F4000" w:rsidRPr="00A64EF6">
        <w:rPr>
          <w:rFonts w:ascii="Times New Roman" w:hAnsi="Times New Roman" w:cs="Times New Roman"/>
          <w:sz w:val="24"/>
          <w:szCs w:val="24"/>
        </w:rPr>
        <w:t xml:space="preserve"> are one of the largest ethnonations in Africa with a population estimated at about 40 million people</w:t>
      </w:r>
      <w:r>
        <w:rPr>
          <w:rFonts w:ascii="Times New Roman" w:hAnsi="Times New Roman" w:cs="Times New Roman"/>
          <w:sz w:val="24"/>
          <w:szCs w:val="24"/>
        </w:rPr>
        <w:t xml:space="preserve"> in Ethiopia alone</w:t>
      </w:r>
      <w:r w:rsidR="004F4000" w:rsidRPr="00A64EF6">
        <w:rPr>
          <w:rFonts w:ascii="Times New Roman" w:hAnsi="Times New Roman" w:cs="Times New Roman"/>
          <w:sz w:val="24"/>
          <w:szCs w:val="24"/>
        </w:rPr>
        <w:t xml:space="preserve">. </w:t>
      </w:r>
      <w:r w:rsidR="00920AB9">
        <w:rPr>
          <w:rFonts w:ascii="Times New Roman" w:hAnsi="Times New Roman" w:cs="Times New Roman"/>
          <w:sz w:val="24"/>
          <w:szCs w:val="24"/>
        </w:rPr>
        <w:t xml:space="preserve">In the Horn of Africa, they are estimated at 50 million. </w:t>
      </w:r>
      <w:r w:rsidR="007C3D84">
        <w:rPr>
          <w:rFonts w:ascii="Times New Roman" w:hAnsi="Times New Roman" w:cs="Times New Roman"/>
          <w:sz w:val="24"/>
          <w:szCs w:val="24"/>
        </w:rPr>
        <w:t xml:space="preserve">The </w:t>
      </w:r>
      <w:r w:rsidR="007C3D84" w:rsidRPr="00A64EF6">
        <w:rPr>
          <w:rFonts w:ascii="Times New Roman" w:hAnsi="Times New Roman" w:cs="Times New Roman"/>
          <w:sz w:val="24"/>
          <w:szCs w:val="24"/>
        </w:rPr>
        <w:t>Oromo also live in Kenya and Somalia.</w:t>
      </w:r>
      <w:r w:rsidR="007C3D84">
        <w:rPr>
          <w:rFonts w:ascii="Times New Roman" w:hAnsi="Times New Roman" w:cs="Times New Roman"/>
          <w:sz w:val="24"/>
          <w:szCs w:val="24"/>
        </w:rPr>
        <w:t xml:space="preserve"> </w:t>
      </w:r>
      <w:r w:rsidR="004F4000" w:rsidRPr="00A64EF6">
        <w:rPr>
          <w:rFonts w:ascii="Times New Roman" w:hAnsi="Times New Roman" w:cs="Times New Roman"/>
          <w:sz w:val="24"/>
          <w:szCs w:val="24"/>
        </w:rPr>
        <w:t>Oromia</w:t>
      </w:r>
      <w:r w:rsidR="00885B34">
        <w:rPr>
          <w:rFonts w:ascii="Times New Roman" w:hAnsi="Times New Roman" w:cs="Times New Roman"/>
          <w:sz w:val="24"/>
          <w:szCs w:val="24"/>
        </w:rPr>
        <w:t>, the Oromo country,</w:t>
      </w:r>
      <w:r w:rsidR="004F4000" w:rsidRPr="00A64EF6">
        <w:rPr>
          <w:rFonts w:ascii="Times New Roman" w:hAnsi="Times New Roman" w:cs="Times New Roman"/>
          <w:sz w:val="24"/>
          <w:szCs w:val="24"/>
        </w:rPr>
        <w:t xml:space="preserve"> is located within the Ethiopian Empire and covers an area of 600,000 sq km (232,000 sq mi). During the last decades of the 19th century, </w:t>
      </w:r>
      <w:r w:rsidR="004425C3">
        <w:rPr>
          <w:rFonts w:ascii="Times New Roman" w:hAnsi="Times New Roman" w:cs="Times New Roman"/>
          <w:sz w:val="24"/>
          <w:szCs w:val="24"/>
        </w:rPr>
        <w:t xml:space="preserve">the </w:t>
      </w:r>
      <w:r w:rsidR="004F4000" w:rsidRPr="00A64EF6">
        <w:rPr>
          <w:rFonts w:ascii="Times New Roman" w:hAnsi="Times New Roman" w:cs="Times New Roman"/>
          <w:sz w:val="24"/>
          <w:szCs w:val="24"/>
        </w:rPr>
        <w:t>Oromo</w:t>
      </w:r>
      <w:r w:rsidR="004425C3">
        <w:rPr>
          <w:rFonts w:ascii="Times New Roman" w:hAnsi="Times New Roman" w:cs="Times New Roman"/>
          <w:sz w:val="24"/>
          <w:szCs w:val="24"/>
        </w:rPr>
        <w:t xml:space="preserve"> people</w:t>
      </w:r>
      <w:r w:rsidR="004F4000" w:rsidRPr="00A64EF6">
        <w:rPr>
          <w:rFonts w:ascii="Times New Roman" w:hAnsi="Times New Roman" w:cs="Times New Roman"/>
          <w:sz w:val="24"/>
          <w:szCs w:val="24"/>
        </w:rPr>
        <w:t xml:space="preserve"> were colonized and mainly incorporated </w:t>
      </w:r>
      <w:r w:rsidR="007C3D84">
        <w:rPr>
          <w:rFonts w:ascii="Times New Roman" w:hAnsi="Times New Roman" w:cs="Times New Roman"/>
          <w:sz w:val="24"/>
          <w:szCs w:val="24"/>
        </w:rPr>
        <w:t>in</w:t>
      </w:r>
      <w:r w:rsidR="004F4000" w:rsidRPr="00A64EF6">
        <w:rPr>
          <w:rFonts w:ascii="Times New Roman" w:hAnsi="Times New Roman" w:cs="Times New Roman"/>
          <w:sz w:val="24"/>
          <w:szCs w:val="24"/>
        </w:rPr>
        <w:t xml:space="preserve">to </w:t>
      </w:r>
      <w:r w:rsidR="007C3D84">
        <w:rPr>
          <w:rFonts w:ascii="Times New Roman" w:hAnsi="Times New Roman" w:cs="Times New Roman"/>
          <w:sz w:val="24"/>
          <w:szCs w:val="24"/>
        </w:rPr>
        <w:t>Abyssinia/</w:t>
      </w:r>
      <w:r w:rsidR="004F4000" w:rsidRPr="00A64EF6">
        <w:rPr>
          <w:rFonts w:ascii="Times New Roman" w:hAnsi="Times New Roman" w:cs="Times New Roman"/>
          <w:sz w:val="24"/>
          <w:szCs w:val="24"/>
        </w:rPr>
        <w:t>Ethiopia and lost their</w:t>
      </w:r>
      <w:r w:rsidR="007C3D84">
        <w:rPr>
          <w:rFonts w:ascii="Times New Roman" w:hAnsi="Times New Roman" w:cs="Times New Roman"/>
          <w:sz w:val="24"/>
          <w:szCs w:val="24"/>
        </w:rPr>
        <w:t xml:space="preserve"> sovereignty and </w:t>
      </w:r>
      <w:r w:rsidR="004F4000" w:rsidRPr="00A64EF6">
        <w:rPr>
          <w:rFonts w:ascii="Times New Roman" w:hAnsi="Times New Roman" w:cs="Times New Roman"/>
          <w:sz w:val="24"/>
          <w:szCs w:val="24"/>
        </w:rPr>
        <w:t xml:space="preserve">independent institutional and cultural development. Great Britain, France, and Italy supported the Ethiopian colonization of </w:t>
      </w:r>
      <w:r w:rsidR="004425C3">
        <w:rPr>
          <w:rFonts w:ascii="Times New Roman" w:hAnsi="Times New Roman" w:cs="Times New Roman"/>
          <w:sz w:val="24"/>
          <w:szCs w:val="24"/>
        </w:rPr>
        <w:t xml:space="preserve">the </w:t>
      </w:r>
      <w:r w:rsidR="004F4000" w:rsidRPr="00A64EF6">
        <w:rPr>
          <w:rFonts w:ascii="Times New Roman" w:hAnsi="Times New Roman" w:cs="Times New Roman"/>
          <w:sz w:val="24"/>
          <w:szCs w:val="24"/>
        </w:rPr>
        <w:t>Oromo</w:t>
      </w:r>
      <w:r w:rsidR="004425C3">
        <w:rPr>
          <w:rFonts w:ascii="Times New Roman" w:hAnsi="Times New Roman" w:cs="Times New Roman"/>
          <w:sz w:val="24"/>
          <w:szCs w:val="24"/>
        </w:rPr>
        <w:t xml:space="preserve"> nation</w:t>
      </w:r>
      <w:r w:rsidR="004F4000" w:rsidRPr="00A64EF6">
        <w:rPr>
          <w:rFonts w:ascii="Times New Roman" w:hAnsi="Times New Roman" w:cs="Times New Roman"/>
          <w:sz w:val="24"/>
          <w:szCs w:val="24"/>
        </w:rPr>
        <w:t xml:space="preserve">. </w:t>
      </w:r>
      <w:r w:rsidR="00885B34">
        <w:rPr>
          <w:rFonts w:ascii="Times New Roman" w:hAnsi="Times New Roman" w:cs="Times New Roman"/>
          <w:sz w:val="24"/>
          <w:szCs w:val="24"/>
        </w:rPr>
        <w:t>The Ethiopian colonial state has maintained its domination of Oromia through the support of successive hegemonic power such as Great Britain, the USA, and the former USSR. Currently, the West and China support the Tigrayan-led Ethiopian regime despite the fact that this regime engages in state terrorism and gross human rights violations.</w:t>
      </w:r>
      <w:r w:rsidR="00885B34">
        <w:rPr>
          <w:rStyle w:val="EndnoteReference"/>
          <w:sz w:val="24"/>
          <w:szCs w:val="24"/>
        </w:rPr>
        <w:endnoteReference w:id="3"/>
      </w:r>
      <w:r w:rsidR="00885B34">
        <w:rPr>
          <w:rFonts w:ascii="Times New Roman" w:hAnsi="Times New Roman" w:cs="Times New Roman"/>
          <w:sz w:val="24"/>
          <w:szCs w:val="24"/>
        </w:rPr>
        <w:t xml:space="preserve"> </w:t>
      </w:r>
    </w:p>
    <w:p w:rsidR="007C3D84" w:rsidRDefault="004425C3" w:rsidP="004425C3">
      <w:pPr>
        <w:spacing w:after="0"/>
        <w:ind w:left="0" w:firstLine="0"/>
        <w:jc w:val="both"/>
        <w:rPr>
          <w:rFonts w:ascii="Times New Roman" w:hAnsi="Times New Roman" w:cs="Times New Roman"/>
          <w:sz w:val="24"/>
          <w:szCs w:val="24"/>
        </w:rPr>
      </w:pPr>
      <w:r>
        <w:rPr>
          <w:rFonts w:ascii="Times New Roman" w:hAnsi="Times New Roman" w:cs="Times New Roman"/>
          <w:sz w:val="24"/>
          <w:szCs w:val="24"/>
        </w:rPr>
        <w:tab/>
      </w:r>
      <w:r w:rsidR="004F4000" w:rsidRPr="00A64EF6">
        <w:rPr>
          <w:rFonts w:ascii="Times New Roman" w:hAnsi="Times New Roman" w:cs="Times New Roman"/>
          <w:sz w:val="24"/>
          <w:szCs w:val="24"/>
        </w:rPr>
        <w:t xml:space="preserve">Oromia is considered the richest region of the Horn of Africa because of its agricultural and natural resources. It is considered by many to be the “bread basket” of the Horn. Agricultural resources including barley, wheat, sorghum, xxafii (a grain), maize, coffee, oil seeds, </w:t>
      </w:r>
      <w:r w:rsidR="004F4000" w:rsidRPr="004425C3">
        <w:rPr>
          <w:rStyle w:val="Emphasis"/>
          <w:b w:val="0"/>
          <w:sz w:val="24"/>
          <w:szCs w:val="24"/>
        </w:rPr>
        <w:t>chat</w:t>
      </w:r>
      <w:r>
        <w:rPr>
          <w:rStyle w:val="Emphasis"/>
          <w:b w:val="0"/>
          <w:sz w:val="24"/>
          <w:szCs w:val="24"/>
        </w:rPr>
        <w:t xml:space="preserve"> </w:t>
      </w:r>
      <w:r>
        <w:rPr>
          <w:rStyle w:val="Emphasis"/>
          <w:b w:val="0"/>
          <w:i w:val="0"/>
          <w:sz w:val="24"/>
          <w:szCs w:val="24"/>
        </w:rPr>
        <w:t>(stimulant leaf)</w:t>
      </w:r>
      <w:r w:rsidR="004F4000" w:rsidRPr="00A64EF6">
        <w:rPr>
          <w:rFonts w:ascii="Times New Roman" w:hAnsi="Times New Roman" w:cs="Times New Roman"/>
          <w:sz w:val="24"/>
          <w:szCs w:val="24"/>
        </w:rPr>
        <w:t xml:space="preserve">, oranges, and cattle are abundant in Oromia. Oromia is also rich in gold, silver, platinum, marble, uranium, nickel, natural gas, and other minerals. It has several large and small rivers that are necessary for agriculture and to produce hydroelectric power.  Today the resources of Oromia are exploited by the Tigrayan-led Ethiopian government and its domestic and international supporters. The nominal state of Oromia is still a colony of Ethiopia. </w:t>
      </w:r>
      <w:r w:rsidR="00885B34">
        <w:rPr>
          <w:rFonts w:ascii="Times New Roman" w:hAnsi="Times New Roman" w:cs="Times New Roman"/>
          <w:sz w:val="24"/>
          <w:szCs w:val="24"/>
        </w:rPr>
        <w:t xml:space="preserve">The Oromo </w:t>
      </w:r>
      <w:r w:rsidR="00885B34">
        <w:rPr>
          <w:rFonts w:ascii="Times New Roman" w:hAnsi="Times New Roman" w:cs="Times New Roman"/>
          <w:sz w:val="24"/>
          <w:szCs w:val="24"/>
        </w:rPr>
        <w:lastRenderedPageBreak/>
        <w:t xml:space="preserve">people are mercilessly brutalized and removed from </w:t>
      </w:r>
      <w:r w:rsidR="00BB6693">
        <w:rPr>
          <w:rFonts w:ascii="Times New Roman" w:hAnsi="Times New Roman" w:cs="Times New Roman"/>
          <w:sz w:val="24"/>
          <w:szCs w:val="24"/>
        </w:rPr>
        <w:t xml:space="preserve">their </w:t>
      </w:r>
      <w:r w:rsidR="00885B34">
        <w:rPr>
          <w:rFonts w:ascii="Times New Roman" w:hAnsi="Times New Roman" w:cs="Times New Roman"/>
          <w:sz w:val="24"/>
          <w:szCs w:val="24"/>
        </w:rPr>
        <w:t>ancestral lands and exposed to recurrent famines, absolute poverty, ignorance, and diseases</w:t>
      </w:r>
      <w:r w:rsidR="00BB6693">
        <w:rPr>
          <w:rFonts w:ascii="Times New Roman" w:hAnsi="Times New Roman" w:cs="Times New Roman"/>
          <w:sz w:val="24"/>
          <w:szCs w:val="24"/>
        </w:rPr>
        <w:t>.</w:t>
      </w:r>
      <w:r w:rsidR="00885B34">
        <w:rPr>
          <w:rFonts w:ascii="Times New Roman" w:hAnsi="Times New Roman" w:cs="Times New Roman"/>
          <w:sz w:val="24"/>
          <w:szCs w:val="24"/>
        </w:rPr>
        <w:t xml:space="preserve"> </w:t>
      </w:r>
    </w:p>
    <w:p w:rsidR="004A7864" w:rsidRPr="00A64EF6" w:rsidRDefault="007C3D84" w:rsidP="007C3D84">
      <w:pPr>
        <w:spacing w:after="0"/>
        <w:ind w:left="0" w:firstLine="0"/>
        <w:jc w:val="both"/>
        <w:rPr>
          <w:rFonts w:ascii="Times New Roman" w:hAnsi="Times New Roman" w:cs="Times New Roman"/>
        </w:rPr>
      </w:pPr>
      <w:r>
        <w:rPr>
          <w:rFonts w:ascii="Times New Roman" w:hAnsi="Times New Roman" w:cs="Times New Roman"/>
          <w:sz w:val="24"/>
          <w:szCs w:val="24"/>
        </w:rPr>
        <w:tab/>
      </w:r>
      <w:r w:rsidR="004F4000" w:rsidRPr="00A64EF6">
        <w:rPr>
          <w:rFonts w:ascii="Times New Roman" w:hAnsi="Times New Roman" w:cs="Times New Roman"/>
          <w:sz w:val="24"/>
          <w:szCs w:val="24"/>
        </w:rPr>
        <w:t>There are millions of Oromo refugees in Africa, the Middle East, North America, Australia, Europe and other parts of the world. Particularly, the number of Oromo refugees has increased since 1992, when the Tigrayan</w:t>
      </w:r>
      <w:r w:rsidR="004425C3">
        <w:rPr>
          <w:rFonts w:ascii="Times New Roman" w:hAnsi="Times New Roman" w:cs="Times New Roman"/>
          <w:sz w:val="24"/>
          <w:szCs w:val="24"/>
        </w:rPr>
        <w:t>-led Ethiopian</w:t>
      </w:r>
      <w:r w:rsidR="004F4000" w:rsidRPr="00A64EF6">
        <w:rPr>
          <w:rFonts w:ascii="Times New Roman" w:hAnsi="Times New Roman" w:cs="Times New Roman"/>
          <w:sz w:val="24"/>
          <w:szCs w:val="24"/>
        </w:rPr>
        <w:t xml:space="preserve"> government started its terrorism and genocidal massacres</w:t>
      </w:r>
      <w:r>
        <w:rPr>
          <w:rFonts w:ascii="Times New Roman" w:hAnsi="Times New Roman" w:cs="Times New Roman"/>
          <w:sz w:val="24"/>
          <w:szCs w:val="24"/>
        </w:rPr>
        <w:t xml:space="preserve"> on Oromo society</w:t>
      </w:r>
      <w:r w:rsidR="004F4000" w:rsidRPr="00A64EF6">
        <w:rPr>
          <w:rFonts w:ascii="Times New Roman" w:hAnsi="Times New Roman" w:cs="Times New Roman"/>
          <w:sz w:val="24"/>
          <w:szCs w:val="24"/>
        </w:rPr>
        <w:t>.</w:t>
      </w:r>
      <w:r>
        <w:rPr>
          <w:rFonts w:ascii="Times New Roman" w:hAnsi="Times New Roman" w:cs="Times New Roman"/>
          <w:sz w:val="24"/>
          <w:szCs w:val="24"/>
        </w:rPr>
        <w:t xml:space="preserve"> </w:t>
      </w:r>
      <w:r w:rsidR="006228DC" w:rsidRPr="00A64EF6">
        <w:rPr>
          <w:rFonts w:ascii="Times New Roman" w:hAnsi="Times New Roman" w:cs="Times New Roman"/>
        </w:rPr>
        <w:t>The Ethiopian colonial terrorism and genocide that started during the last decades of the 19</w:t>
      </w:r>
      <w:r w:rsidR="006228DC" w:rsidRPr="00A64EF6">
        <w:rPr>
          <w:rFonts w:ascii="Times New Roman" w:hAnsi="Times New Roman" w:cs="Times New Roman"/>
          <w:vertAlign w:val="superscript"/>
        </w:rPr>
        <w:t>th</w:t>
      </w:r>
      <w:r w:rsidR="006228DC" w:rsidRPr="00A64EF6">
        <w:rPr>
          <w:rFonts w:ascii="Times New Roman" w:hAnsi="Times New Roman" w:cs="Times New Roman"/>
        </w:rPr>
        <w:t xml:space="preserve"> century still continue in the 21</w:t>
      </w:r>
      <w:r w:rsidR="006228DC" w:rsidRPr="00A64EF6">
        <w:rPr>
          <w:rFonts w:ascii="Times New Roman" w:hAnsi="Times New Roman" w:cs="Times New Roman"/>
          <w:vertAlign w:val="superscript"/>
        </w:rPr>
        <w:t>st</w:t>
      </w:r>
      <w:r w:rsidR="006228DC" w:rsidRPr="00A64EF6">
        <w:rPr>
          <w:rFonts w:ascii="Times New Roman" w:hAnsi="Times New Roman" w:cs="Times New Roman"/>
        </w:rPr>
        <w:t xml:space="preserve"> century. Ethiopia, former Abyssinia, terrorized and committed genocide on the Oromo people during the Scramble for Africa with the help of European imperial powers and the modern weapons they received from them.</w:t>
      </w:r>
      <w:r w:rsidR="004A7864" w:rsidRPr="00A64EF6">
        <w:rPr>
          <w:rStyle w:val="EndnoteReference"/>
        </w:rPr>
        <w:endnoteReference w:id="4"/>
      </w:r>
      <w:r w:rsidR="004A7864" w:rsidRPr="00A64EF6">
        <w:rPr>
          <w:rFonts w:ascii="Times New Roman" w:hAnsi="Times New Roman" w:cs="Times New Roman"/>
        </w:rPr>
        <w:t xml:space="preserve"> </w:t>
      </w:r>
      <w:r w:rsidR="004A7864">
        <w:rPr>
          <w:rFonts w:ascii="Times New Roman" w:hAnsi="Times New Roman" w:cs="Times New Roman"/>
        </w:rPr>
        <w:tab/>
      </w:r>
      <w:r w:rsidR="004A7864" w:rsidRPr="00A64EF6">
        <w:rPr>
          <w:rFonts w:ascii="Times New Roman" w:hAnsi="Times New Roman" w:cs="Times New Roman"/>
        </w:rPr>
        <w:t>During</w:t>
      </w:r>
      <w:r w:rsidR="00BB6693">
        <w:rPr>
          <w:rFonts w:ascii="Times New Roman" w:hAnsi="Times New Roman" w:cs="Times New Roman"/>
        </w:rPr>
        <w:t xml:space="preserve"> </w:t>
      </w:r>
      <w:r w:rsidR="004A7864" w:rsidRPr="00A64EF6">
        <w:rPr>
          <w:rFonts w:ascii="Times New Roman" w:hAnsi="Times New Roman" w:cs="Times New Roman"/>
        </w:rPr>
        <w:t>Ethiopian colonial expansion “the charming Oromo land, [would] be ploughed by the iron and the fire; flooded with blood and the orgy of pillage.”</w:t>
      </w:r>
      <w:r w:rsidR="004A7864" w:rsidRPr="00A64EF6">
        <w:rPr>
          <w:rStyle w:val="EndnoteReference"/>
        </w:rPr>
        <w:endnoteReference w:id="5"/>
      </w:r>
      <w:r w:rsidR="004A7864" w:rsidRPr="00A64EF6">
        <w:rPr>
          <w:rFonts w:ascii="Times New Roman" w:hAnsi="Times New Roman" w:cs="Times New Roman"/>
        </w:rPr>
        <w:t xml:space="preserve"> Calling this event as “the theatre of a great massacre,” Martial De Salviac states, </w:t>
      </w:r>
    </w:p>
    <w:p w:rsidR="004A7864" w:rsidRPr="00A64EF6" w:rsidRDefault="004A7864" w:rsidP="006228DC">
      <w:pPr>
        <w:pStyle w:val="BodyTextIn"/>
        <w:ind w:firstLine="0"/>
        <w:rPr>
          <w:rFonts w:ascii="Times New Roman" w:hAnsi="Times New Roman" w:cs="Times New Roman"/>
        </w:rPr>
      </w:pPr>
    </w:p>
    <w:p w:rsidR="004A7864" w:rsidRPr="00A64EF6" w:rsidRDefault="004A7864" w:rsidP="006228DC">
      <w:pPr>
        <w:pStyle w:val="BodyTextIn"/>
        <w:ind w:left="720" w:firstLine="0"/>
        <w:rPr>
          <w:rFonts w:ascii="Times New Roman" w:hAnsi="Times New Roman" w:cs="Times New Roman"/>
        </w:rPr>
      </w:pPr>
      <w:r w:rsidRPr="00A64EF6">
        <w:rPr>
          <w:rFonts w:ascii="Times New Roman" w:hAnsi="Times New Roman" w:cs="Times New Roman"/>
        </w:rPr>
        <w:t>The conduct of Abyssinian armies invading a land is simply barbaric. They contrive a sudden irruption, more often at night. At daybreak, the fire begins; surprised men in the huts or in the fields are three quarter massacred and horribly mutilated; the women and the children and many men are reduced to captivity; the soldiers lead the frightened herds toward the camp, take away the grain and the flour which they load on the shoulders of their prisoners spurred on by blows of the whip, destroy the harvest, then, glutted with booty and intoxicated with blood, go to walk a bit further from the devastation. That is what they call ‘civilizing a land.’</w:t>
      </w:r>
      <w:r w:rsidRPr="00A64EF6">
        <w:rPr>
          <w:rStyle w:val="EndnoteReference"/>
        </w:rPr>
        <w:endnoteReference w:id="6"/>
      </w:r>
    </w:p>
    <w:p w:rsidR="004A7864" w:rsidRDefault="004A7864" w:rsidP="007C3D84">
      <w:pPr>
        <w:pStyle w:val="BodyTextIn"/>
        <w:ind w:left="720" w:firstLine="0"/>
        <w:rPr>
          <w:rFonts w:ascii="Times New Roman" w:hAnsi="Times New Roman" w:cs="Times New Roman"/>
        </w:rPr>
      </w:pPr>
      <w:r w:rsidRPr="00A64EF6">
        <w:rPr>
          <w:rFonts w:ascii="Times New Roman" w:hAnsi="Times New Roman" w:cs="Times New Roman"/>
        </w:rPr>
        <w:t xml:space="preserve"> </w:t>
      </w:r>
    </w:p>
    <w:p w:rsidR="00BB6693" w:rsidRDefault="00BB6693" w:rsidP="006228DC">
      <w:pPr>
        <w:pStyle w:val="BodyTextIn"/>
        <w:ind w:firstLine="0"/>
        <w:rPr>
          <w:rFonts w:ascii="Times New Roman" w:hAnsi="Times New Roman" w:cs="Times New Roman"/>
        </w:rPr>
      </w:pPr>
      <w:r>
        <w:rPr>
          <w:rFonts w:ascii="Times New Roman" w:hAnsi="Times New Roman" w:cs="Times New Roman"/>
        </w:rPr>
        <w:tab/>
      </w:r>
      <w:r w:rsidR="004A7864" w:rsidRPr="00A64EF6">
        <w:rPr>
          <w:rFonts w:ascii="Times New Roman" w:hAnsi="Times New Roman" w:cs="Times New Roman"/>
        </w:rPr>
        <w:t xml:space="preserve">The Oromo oral story also testifies that Ethiopians/Abyssinians destroyed and looted the resources of Oromia, and committed genocide on the Oromo people through massacre, slavery, depopulation, cutting hands, famine, and diseases during and after the colonization of Oromia. Recognizing this tragedy, “the Oromo said: ‘It is </w:t>
      </w:r>
      <w:r w:rsidR="004A7864" w:rsidRPr="00A64EF6">
        <w:rPr>
          <w:rFonts w:ascii="Times New Roman" w:hAnsi="Times New Roman" w:cs="Times New Roman"/>
          <w:i/>
          <w:iCs/>
        </w:rPr>
        <w:t>Waaqa</w:t>
      </w:r>
      <w:r w:rsidR="004A7864" w:rsidRPr="00A64EF6">
        <w:rPr>
          <w:rFonts w:ascii="Times New Roman" w:hAnsi="Times New Roman" w:cs="Times New Roman"/>
        </w:rPr>
        <w:t xml:space="preserve"> [God] … who has subjected us to the Amhara.’”</w:t>
      </w:r>
      <w:r w:rsidR="004A7864" w:rsidRPr="00A64EF6">
        <w:rPr>
          <w:rStyle w:val="EndnoteReference"/>
        </w:rPr>
        <w:endnoteReference w:id="7"/>
      </w:r>
      <w:r w:rsidR="004A7864">
        <w:rPr>
          <w:rFonts w:ascii="Times New Roman" w:hAnsi="Times New Roman" w:cs="Times New Roman"/>
        </w:rPr>
        <w:t xml:space="preserve"> </w:t>
      </w:r>
      <w:r w:rsidR="004A7864" w:rsidRPr="00A64EF6">
        <w:rPr>
          <w:rFonts w:ascii="Times New Roman" w:hAnsi="Times New Roman" w:cs="Times New Roman"/>
        </w:rPr>
        <w:t>According to Martial De Salviac, “With equal arms, the Abyssinia [would] never [conquer] an inch of land. With the power of firearms imported from Europe, Menelik [Abyssinian warlord] began a murderous revenge.”</w:t>
      </w:r>
      <w:r w:rsidR="004A7864" w:rsidRPr="00A64EF6">
        <w:rPr>
          <w:rStyle w:val="EndnoteReference"/>
        </w:rPr>
        <w:endnoteReference w:id="8"/>
      </w:r>
      <w:r w:rsidR="004A7864" w:rsidRPr="00A64EF6">
        <w:rPr>
          <w:rFonts w:ascii="Times New Roman" w:hAnsi="Times New Roman" w:cs="Times New Roman"/>
        </w:rPr>
        <w:t xml:space="preserve"> The colonization of Oromia involved human tragedy and destruction: “The Abyssinian, in bloody raids, operated by surprise, mowed down without pity, in the country of the Oromo population, a mournful harvest of slaves for which the Muslims were thirsty and whom they bought at very high price. An Oromo child [boy] would cost up to 800 francs in Cairo; an Oromo girl would well be worth two thousand francs in Constantinople”</w:t>
      </w:r>
      <w:r w:rsidR="004A7864" w:rsidRPr="00A64EF6">
        <w:rPr>
          <w:rStyle w:val="EndnoteReference"/>
        </w:rPr>
        <w:endnoteReference w:id="9"/>
      </w:r>
      <w:r w:rsidR="004A7864" w:rsidRPr="00A64EF6">
        <w:rPr>
          <w:rFonts w:ascii="Times New Roman" w:hAnsi="Times New Roman" w:cs="Times New Roman"/>
        </w:rPr>
        <w:t xml:space="preserve"> </w:t>
      </w:r>
    </w:p>
    <w:p w:rsidR="004A7864" w:rsidRDefault="00BB6693" w:rsidP="006228DC">
      <w:pPr>
        <w:pStyle w:val="BodyTextIn"/>
        <w:ind w:firstLine="0"/>
        <w:rPr>
          <w:rFonts w:ascii="Times New Roman" w:hAnsi="Times New Roman" w:cs="Times New Roman"/>
        </w:rPr>
      </w:pPr>
      <w:r>
        <w:rPr>
          <w:rFonts w:ascii="Times New Roman" w:hAnsi="Times New Roman" w:cs="Times New Roman"/>
        </w:rPr>
        <w:tab/>
      </w:r>
      <w:r w:rsidR="004A7864" w:rsidRPr="00A64EF6">
        <w:rPr>
          <w:rFonts w:ascii="Times New Roman" w:hAnsi="Times New Roman" w:cs="Times New Roman"/>
        </w:rPr>
        <w:t>The Ethiopian government massacred half of the Oromo population (five million out of ten million) and their leadership during its colonial expansion.</w:t>
      </w:r>
      <w:r w:rsidR="004A7864" w:rsidRPr="00A64EF6">
        <w:rPr>
          <w:rStyle w:val="EndnoteReference"/>
        </w:rPr>
        <w:endnoteReference w:id="10"/>
      </w:r>
      <w:r w:rsidR="004A7864" w:rsidRPr="00A64EF6">
        <w:rPr>
          <w:rFonts w:ascii="Times New Roman" w:hAnsi="Times New Roman" w:cs="Times New Roman"/>
        </w:rPr>
        <w:t xml:space="preserve"> According to Alexander Bulatovich (2000: 68-69), “The dreadful annihilation of more than half of the population during the conquest took away from the Gallas [Oromos] all possibilities of thinking about any sort of uprising</w:t>
      </w:r>
      <w:r w:rsidR="004A7864">
        <w:rPr>
          <w:rFonts w:ascii="Times New Roman" w:hAnsi="Times New Roman" w:cs="Times New Roman"/>
        </w:rPr>
        <w:t xml:space="preserve"> </w:t>
      </w:r>
      <w:r w:rsidR="004A7864" w:rsidRPr="00A64EF6">
        <w:rPr>
          <w:rFonts w:ascii="Times New Roman" w:hAnsi="Times New Roman" w:cs="Times New Roman"/>
        </w:rPr>
        <w:t xml:space="preserve">. . . .  Without a doubt, the Galla, with their least five million population, occupying the best land, all speaking one language, could represent a tremendous force if united.” The destruction of Oromo lives, institutions, and Oromian natural beauty were aspects of Ethiopian colonial terrorism. The surviving Oromos who used to enjoy an egalitarian democracy were forced to face </w:t>
      </w:r>
      <w:r w:rsidR="004A7864">
        <w:rPr>
          <w:rFonts w:ascii="Times New Roman" w:hAnsi="Times New Roman" w:cs="Times New Roman"/>
        </w:rPr>
        <w:t xml:space="preserve">genocide, </w:t>
      </w:r>
      <w:r w:rsidR="004A7864" w:rsidRPr="00A64EF6">
        <w:rPr>
          <w:rFonts w:ascii="Times New Roman" w:hAnsi="Times New Roman" w:cs="Times New Roman"/>
        </w:rPr>
        <w:t>st</w:t>
      </w:r>
      <w:r w:rsidR="004A7864">
        <w:rPr>
          <w:rFonts w:ascii="Times New Roman" w:hAnsi="Times New Roman" w:cs="Times New Roman"/>
        </w:rPr>
        <w:t xml:space="preserve">ate terrorism, political repression, and an impoverished life. Bulatovich explains about the </w:t>
      </w:r>
      <w:r w:rsidR="004A7864">
        <w:rPr>
          <w:rFonts w:ascii="Times New Roman" w:hAnsi="Times New Roman" w:cs="Times New Roman"/>
          <w:i/>
          <w:iCs/>
        </w:rPr>
        <w:t>gada</w:t>
      </w:r>
      <w:r w:rsidR="004A7864">
        <w:rPr>
          <w:rFonts w:ascii="Times New Roman" w:hAnsi="Times New Roman" w:cs="Times New Roman"/>
        </w:rPr>
        <w:t xml:space="preserve"> administration and notes that “the peaceful free way of life, which could have become the ideal for philosophers and writers of the eighteenth century, if they had known it, was completely changed. Their peaceful way of life is broken; freedom is lost; and the independent, freedom loving Gallas find themselves under the severe authority of the </w:t>
      </w:r>
      <w:r w:rsidR="004A7864">
        <w:rPr>
          <w:rFonts w:ascii="Times New Roman" w:hAnsi="Times New Roman" w:cs="Times New Roman"/>
        </w:rPr>
        <w:lastRenderedPageBreak/>
        <w:t>Abyssinian conquerors.”</w:t>
      </w:r>
      <w:r w:rsidR="004A7864">
        <w:rPr>
          <w:rStyle w:val="EndnoteReference"/>
        </w:rPr>
        <w:endnoteReference w:id="11"/>
      </w:r>
      <w:r w:rsidR="004A7864">
        <w:rPr>
          <w:rFonts w:ascii="Times New Roman" w:hAnsi="Times New Roman" w:cs="Times New Roman"/>
        </w:rPr>
        <w:t xml:space="preserve"> </w:t>
      </w:r>
    </w:p>
    <w:p w:rsidR="004A7864" w:rsidRDefault="004A7864" w:rsidP="006228DC">
      <w:pPr>
        <w:pStyle w:val="BodyTextIn"/>
        <w:ind w:firstLine="0"/>
        <w:rPr>
          <w:rFonts w:ascii="Times New Roman" w:hAnsi="Times New Roman" w:cs="Times New Roman"/>
        </w:rPr>
      </w:pPr>
      <w:r>
        <w:rPr>
          <w:rFonts w:ascii="Times New Roman" w:hAnsi="Times New Roman" w:cs="Times New Roman"/>
        </w:rPr>
        <w:tab/>
        <w:t>Ethiopian colonialists also destroyed Oromo natural resources and the beauty of Oromia. Oromia was “an oasis luxuriant with large trees” and known for its “opulent and dark greenery used to shoot up from the soil.”</w:t>
      </w:r>
      <w:r>
        <w:rPr>
          <w:rStyle w:val="EndnoteReference"/>
        </w:rPr>
        <w:endnoteReference w:id="12"/>
      </w:r>
      <w:r>
        <w:rPr>
          <w:rFonts w:ascii="Times New Roman" w:hAnsi="Times New Roman" w:cs="Times New Roman"/>
        </w:rPr>
        <w:t xml:space="preserve"> De Salviac also notes that “the greenery and the shade delight the eyes all over and give the landscape richness and a variety which make it like </w:t>
      </w:r>
      <w:r>
        <w:rPr>
          <w:rFonts w:ascii="Times New Roman" w:hAnsi="Times New Roman" w:cs="Times New Roman"/>
          <w:i/>
          <w:iCs/>
        </w:rPr>
        <w:t>a garden without boundary</w:t>
      </w:r>
      <w:r>
        <w:rPr>
          <w:rFonts w:ascii="Times New Roman" w:hAnsi="Times New Roman" w:cs="Times New Roman"/>
        </w:rPr>
        <w:t>. Healthful climate, uniform and temperate, fertility of the soil, beauty of the inhabitants, the security in which their houses seem to be situated, makes one dream of remaining in such a beautiful country.”</w:t>
      </w:r>
      <w:r>
        <w:rPr>
          <w:rStyle w:val="EndnoteReference"/>
        </w:rPr>
        <w:endnoteReference w:id="13"/>
      </w:r>
      <w:r>
        <w:rPr>
          <w:rFonts w:ascii="Times New Roman" w:hAnsi="Times New Roman" w:cs="Times New Roman"/>
        </w:rPr>
        <w:t xml:space="preserve"> The Abyssinian colonialists devastated “the forests by pulling from it the laths for their houses and [made] campfires or firewood for their dwellings . . . . [They were] the great destructors of trees, others [accused] them of exercising their barbarity against the forests for the sole pleasure of ravaging.”</w:t>
      </w:r>
      <w:r>
        <w:rPr>
          <w:rStyle w:val="EndnoteReference"/>
        </w:rPr>
        <w:endnoteReference w:id="14"/>
      </w:r>
      <w:r>
        <w:rPr>
          <w:rFonts w:ascii="Times New Roman" w:hAnsi="Times New Roman" w:cs="Times New Roman"/>
        </w:rPr>
        <w:t xml:space="preserve"> Bulatovich applied to Oromia the phrase “flowing in milk and honey”</w:t>
      </w:r>
      <w:r>
        <w:rPr>
          <w:rStyle w:val="EndnoteReference"/>
        </w:rPr>
        <w:endnoteReference w:id="15"/>
      </w:r>
      <w:r>
        <w:rPr>
          <w:rFonts w:ascii="Times New Roman" w:hAnsi="Times New Roman" w:cs="Times New Roman"/>
        </w:rPr>
        <w:t xml:space="preserve"> to indicate its abundant wealth in cattle and honey.</w:t>
      </w:r>
    </w:p>
    <w:p w:rsidR="004A7864" w:rsidRDefault="004A7864" w:rsidP="006228DC">
      <w:pPr>
        <w:pStyle w:val="BodyTextIn"/>
        <w:ind w:firstLine="0"/>
        <w:rPr>
          <w:rFonts w:ascii="Times New Roman" w:hAnsi="Times New Roman" w:cs="Times New Roman"/>
        </w:rPr>
      </w:pPr>
      <w:r>
        <w:rPr>
          <w:rFonts w:ascii="Times New Roman" w:hAnsi="Times New Roman" w:cs="Times New Roman"/>
        </w:rPr>
        <w:tab/>
        <w:t xml:space="preserve">The Ethiopian colonial state gradually established settler colonialism in Oromia and developed five major types of colonial institutions, namely, slavery, the colonial landholding system, the </w:t>
      </w:r>
      <w:r>
        <w:rPr>
          <w:rFonts w:ascii="Times New Roman" w:hAnsi="Times New Roman" w:cs="Times New Roman"/>
          <w:i/>
          <w:iCs/>
        </w:rPr>
        <w:t>nafxanya-gabbar</w:t>
      </w:r>
      <w:r>
        <w:rPr>
          <w:rFonts w:ascii="Times New Roman" w:hAnsi="Times New Roman" w:cs="Times New Roman"/>
        </w:rPr>
        <w:t xml:space="preserve"> system (semi-slavery), the Oromo collaborative class, and garrison and non-garrison cities. It introduced the process of forced recruitment of labor via slavery and the </w:t>
      </w:r>
      <w:r>
        <w:rPr>
          <w:rFonts w:ascii="Times New Roman" w:hAnsi="Times New Roman" w:cs="Times New Roman"/>
          <w:i/>
          <w:iCs/>
        </w:rPr>
        <w:t>nafxanya-gabbar</w:t>
      </w:r>
      <w:r>
        <w:rPr>
          <w:rFonts w:ascii="Times New Roman" w:hAnsi="Times New Roman" w:cs="Times New Roman"/>
        </w:rPr>
        <w:t xml:space="preserve"> (semi-slavery) system.</w:t>
      </w:r>
      <w:r>
        <w:rPr>
          <w:rStyle w:val="EndnoteReference"/>
        </w:rPr>
        <w:endnoteReference w:id="16"/>
      </w:r>
      <w:r>
        <w:rPr>
          <w:rFonts w:ascii="Times New Roman" w:hAnsi="Times New Roman" w:cs="Times New Roman"/>
        </w:rPr>
        <w:t xml:space="preserve"> The colonial state expropriated almost all Oromo lands and divided up the Oromo among colonial officials and soldiers and their collaborators to force them to produce agricultural commodities and food for local consumption and an international market. The Oromo farmers were reduced to serfs or slaves or semi-slaves and coerced to work without remuneration for the settlers, intermediaries, and the colonial state for certain days every week. Whenever they failed to provide free labor or pay taxes or tributes, the settlers enslaved their children or wives.  </w:t>
      </w:r>
    </w:p>
    <w:p w:rsidR="004A7864" w:rsidRDefault="004A7864" w:rsidP="006228DC">
      <w:pPr>
        <w:pStyle w:val="BodyTextIn"/>
        <w:rPr>
          <w:rFonts w:ascii="Times New Roman" w:hAnsi="Times New Roman" w:cs="Times New Roman"/>
        </w:rPr>
      </w:pPr>
      <w:r>
        <w:rPr>
          <w:rFonts w:ascii="Times New Roman" w:hAnsi="Times New Roman" w:cs="Times New Roman"/>
        </w:rPr>
        <w:t>The colonial terrorism that started during the reign of Menelik has continued under successive Ethiopian governments. The Haile Selassie government continued the policies of Menelik until it was overthrown by the popular revolt of 1974. The Haile Selassie government terrorized the Oromo of Raya-Azabo, Wallo, Hararghe, Bale and other regions because of their political and cultural resistance to the Amhara-Tigray domination. It also imprisoned, tortured or hanged prominent Oromo leaders including Mamo Mazamir and Haile Mariam Gamada who organized and led the Macca-Tuulama Self-Help Association in the early 1960s. The military regime that emerged in 1974 under the leadership Colonel Mengistu Haile Mariam continued state terrorism, dictatorship, and Ethiopian colonial policies. Currently, the Meles regime is continuing similar colonial policies and practices in Oromia and other places.</w:t>
      </w:r>
    </w:p>
    <w:p w:rsidR="004A7864" w:rsidRDefault="004A7864" w:rsidP="006228DC">
      <w:pPr>
        <w:pStyle w:val="BodyTextIn"/>
        <w:rPr>
          <w:rFonts w:ascii="Times New Roman" w:hAnsi="Times New Roman" w:cs="Times New Roman"/>
        </w:rPr>
      </w:pPr>
      <w:r>
        <w:rPr>
          <w:rFonts w:ascii="Times New Roman" w:hAnsi="Times New Roman" w:cs="Times New Roman"/>
        </w:rPr>
        <w:t xml:space="preserve">When Oromo activists and the people started to resist the military regime, it intensified its state terrorism. The Military regime (derg) and its supporters committed massive human rights violations in the name of the so-called Revolution. According to Norman J. Singer, </w:t>
      </w:r>
    </w:p>
    <w:p w:rsidR="004A7864" w:rsidRDefault="004A7864" w:rsidP="006228DC">
      <w:pPr>
        <w:pStyle w:val="BodyTextIn"/>
        <w:rPr>
          <w:rFonts w:ascii="Times New Roman" w:hAnsi="Times New Roman" w:cs="Times New Roman"/>
        </w:rPr>
      </w:pPr>
    </w:p>
    <w:p w:rsidR="004A7864" w:rsidRPr="004C5F7C" w:rsidRDefault="004A7864" w:rsidP="006228DC">
      <w:pPr>
        <w:pStyle w:val="BodyTextIn"/>
        <w:ind w:left="720" w:firstLine="0"/>
        <w:rPr>
          <w:rFonts w:ascii="Times New Roman" w:hAnsi="Times New Roman" w:cs="Times New Roman"/>
        </w:rPr>
      </w:pPr>
      <w:r w:rsidRPr="004C5F7C">
        <w:rPr>
          <w:rFonts w:ascii="Times New Roman" w:hAnsi="Times New Roman" w:cs="Times New Roman"/>
        </w:rPr>
        <w:t>Those killed in the first three months of the campaign of the ‘Red Revolutionary Terror' . . . numbered around 4000-5000 [in Finfinnee (Addis Ababa) alone], the killings continued in March 1978, spreading to the rest of the country . . . Those detained for political instruction numbered from 30,000 upwards . . .  Torture methods emphasized in the Red Terror . . . included severe beating on the head, soles of the feet . . .  and shoulders, with the victim hung by the wrists or suspended by wrists and feet from a horizontal bar . . . ; sexual torture of boys and girls, including pushing bottles or red-hot iron bars into girls' vaginas; and other cruel methods.</w:t>
      </w:r>
      <w:r w:rsidRPr="004C5F7C">
        <w:rPr>
          <w:rStyle w:val="EndnoteReference"/>
        </w:rPr>
        <w:endnoteReference w:id="17"/>
      </w:r>
      <w:r w:rsidRPr="004C5F7C">
        <w:rPr>
          <w:rFonts w:ascii="Times New Roman" w:hAnsi="Times New Roman" w:cs="Times New Roman"/>
        </w:rPr>
        <w:t xml:space="preserve"> </w:t>
      </w:r>
    </w:p>
    <w:p w:rsidR="004A7864" w:rsidRDefault="004A7864" w:rsidP="006228DC">
      <w:pPr>
        <w:pStyle w:val="BodyTextIn"/>
        <w:ind w:left="720" w:firstLine="0"/>
        <w:rPr>
          <w:rFonts w:ascii="Times New Roman" w:hAnsi="Times New Roman" w:cs="Times New Roman"/>
        </w:rPr>
      </w:pPr>
    </w:p>
    <w:p w:rsidR="004A7864" w:rsidRDefault="004A7864" w:rsidP="006228DC">
      <w:pPr>
        <w:pStyle w:val="BodyTextIn"/>
        <w:ind w:firstLine="0"/>
        <w:rPr>
          <w:rFonts w:ascii="Times New Roman" w:hAnsi="Times New Roman" w:cs="Times New Roman"/>
        </w:rPr>
      </w:pPr>
      <w:r>
        <w:rPr>
          <w:rFonts w:ascii="Times New Roman" w:hAnsi="Times New Roman" w:cs="Times New Roman"/>
        </w:rPr>
        <w:lastRenderedPageBreak/>
        <w:tab/>
        <w:t>The derg continued its mass imprisonments and killings. In 1980, one Oromo source mentioned that "the Oromo constitutes the majority of the more than two million prisoners that glut Ethiopia's jails today."</w:t>
      </w:r>
      <w:r>
        <w:rPr>
          <w:rStyle w:val="EndnoteReference"/>
        </w:rPr>
        <w:endnoteReference w:id="18"/>
      </w:r>
      <w:r>
        <w:rPr>
          <w:rFonts w:ascii="Times New Roman" w:hAnsi="Times New Roman" w:cs="Times New Roman"/>
        </w:rPr>
        <w:t xml:space="preserve"> In the 1980s, thousands of Oromo nationalists were murdered or imprisoned; the regime also terrorized other elements of Oromo society. According to Gunnar Hasselblatt, the military government</w:t>
      </w:r>
    </w:p>
    <w:p w:rsidR="004A7864" w:rsidRDefault="004A7864" w:rsidP="006228DC">
      <w:pPr>
        <w:pStyle w:val="BodyTextIn"/>
        <w:rPr>
          <w:rFonts w:ascii="Times New Roman" w:hAnsi="Times New Roman" w:cs="Times New Roman"/>
        </w:rPr>
      </w:pPr>
    </w:p>
    <w:p w:rsidR="004A7864" w:rsidRPr="0027073B" w:rsidRDefault="00081B72" w:rsidP="006228DC">
      <w:pPr>
        <w:pStyle w:val="BodyTextIn"/>
        <w:ind w:left="720" w:firstLine="0"/>
        <w:rPr>
          <w:rFonts w:ascii="Times New Roman" w:hAnsi="Times New Roman" w:cs="Times New Roman"/>
        </w:rPr>
      </w:pPr>
      <w:r w:rsidRPr="0027073B">
        <w:rPr>
          <w:rFonts w:ascii="Times New Roman" w:hAnsi="Times New Roman" w:cs="Times New Roman"/>
        </w:rPr>
        <w:t>Repeatedly</w:t>
      </w:r>
      <w:r w:rsidR="004A7864" w:rsidRPr="0027073B">
        <w:rPr>
          <w:rFonts w:ascii="Times New Roman" w:hAnsi="Times New Roman" w:cs="Times New Roman"/>
        </w:rPr>
        <w:t xml:space="preserve"> held mass shooting among the Oromo population, hoping to break the free, independent Oromo spirit. Sometimes a hundred, sometimes two hundred men were shot on this raised dry field . . . and were buried with bulldozers. Over years this procedure was repeated several times. When the method did not work and the Oromo population could not be forced into submission, other methods were used. The victims were made to lie down with their heads on stone, and their skulls were smashed with another stone. The . . . government . . . tried everything to consolidate its reign of terror and exploitation of Oromia . . . . When the Oromo movement could not be quenched by shooting or by the smashing of skulls, [the government] came up with a new idea. Men’s testicles were smashed between a hammer and an anvil. Three men tortured and maimed in this way are still living.</w:t>
      </w:r>
      <w:r w:rsidR="004A7864" w:rsidRPr="0027073B">
        <w:rPr>
          <w:rStyle w:val="EndnoteReference"/>
        </w:rPr>
        <w:endnoteReference w:id="19"/>
      </w:r>
    </w:p>
    <w:p w:rsidR="004A7864" w:rsidRPr="0027073B" w:rsidRDefault="004A7864" w:rsidP="006228DC">
      <w:pPr>
        <w:pStyle w:val="BodyTextIn"/>
        <w:rPr>
          <w:rFonts w:ascii="Times New Roman" w:hAnsi="Times New Roman" w:cs="Times New Roman"/>
        </w:rPr>
      </w:pPr>
    </w:p>
    <w:p w:rsidR="004A7864" w:rsidRDefault="004A7864" w:rsidP="004C5F7C">
      <w:pPr>
        <w:tabs>
          <w:tab w:val="left" w:pos="0"/>
        </w:tabs>
        <w:spacing w:after="0"/>
        <w:ind w:left="0" w:firstLine="0"/>
        <w:jc w:val="both"/>
        <w:rPr>
          <w:rFonts w:ascii="Times New Roman" w:hAnsi="Times New Roman" w:cs="Times New Roman"/>
          <w:sz w:val="24"/>
          <w:szCs w:val="24"/>
        </w:rPr>
      </w:pPr>
      <w:r>
        <w:rPr>
          <w:rFonts w:ascii="Times New Roman" w:hAnsi="Times New Roman" w:cs="Times New Roman"/>
          <w:sz w:val="24"/>
          <w:szCs w:val="24"/>
        </w:rPr>
        <w:tab/>
      </w:r>
      <w:r w:rsidR="00BB6693">
        <w:rPr>
          <w:rFonts w:ascii="Times New Roman" w:hAnsi="Times New Roman" w:cs="Times New Roman"/>
          <w:sz w:val="24"/>
          <w:szCs w:val="24"/>
        </w:rPr>
        <w:t xml:space="preserve">As mentioned above, </w:t>
      </w:r>
      <w:r>
        <w:rPr>
          <w:rFonts w:ascii="Times New Roman" w:hAnsi="Times New Roman" w:cs="Times New Roman"/>
          <w:sz w:val="24"/>
          <w:szCs w:val="24"/>
        </w:rPr>
        <w:t>Ethiopia has maintained its oppressive and repressive structures on the Oromo by the assistance of successive global powers, namely, Great Britain, the United States, former Soviet Union</w:t>
      </w:r>
      <w:r w:rsidR="00BB6693">
        <w:rPr>
          <w:rFonts w:ascii="Times New Roman" w:hAnsi="Times New Roman" w:cs="Times New Roman"/>
          <w:sz w:val="24"/>
          <w:szCs w:val="24"/>
        </w:rPr>
        <w:t xml:space="preserve"> as well as</w:t>
      </w:r>
      <w:r>
        <w:rPr>
          <w:rFonts w:ascii="Times New Roman" w:hAnsi="Times New Roman" w:cs="Times New Roman"/>
          <w:sz w:val="24"/>
          <w:szCs w:val="24"/>
        </w:rPr>
        <w:t xml:space="preserve"> and China.</w:t>
      </w:r>
      <w:r>
        <w:rPr>
          <w:rStyle w:val="EndnoteReference"/>
          <w:sz w:val="24"/>
          <w:szCs w:val="24"/>
        </w:rPr>
        <w:endnoteReference w:id="20"/>
      </w:r>
      <w:r>
        <w:rPr>
          <w:rFonts w:ascii="Times New Roman" w:hAnsi="Times New Roman" w:cs="Times New Roman"/>
          <w:sz w:val="24"/>
          <w:szCs w:val="24"/>
        </w:rPr>
        <w:t xml:space="preserve"> As the former USSR supported the Mengistu regime, the US, powerful European countries and China are supporting the Tigrayan-led Ethiopian government. Since 1992, the Tigrayan authoritarian-terrorist regime</w:t>
      </w:r>
      <w:r>
        <w:rPr>
          <w:rStyle w:val="EndnoteReference"/>
          <w:sz w:val="24"/>
          <w:szCs w:val="24"/>
        </w:rPr>
        <w:endnoteReference w:id="21"/>
      </w:r>
      <w:r>
        <w:rPr>
          <w:rFonts w:ascii="Times New Roman" w:hAnsi="Times New Roman" w:cs="Times New Roman"/>
          <w:sz w:val="24"/>
          <w:szCs w:val="24"/>
        </w:rPr>
        <w:t xml:space="preserve"> has controlled the Oromo and denied them the freedom of expression, association, organization, the media, and all forms of communication and information networks. This government has been focusing on brutally attacking the Oromo national movement led by the Oromo Liberation Front (OLF) and on robbing the economic resources of Oromia in order to enrich the Tigrayan elites and their collaborators and to specifically develop the Tigrayan region. To achieve its political and economic objectives, the regime primarily uses its puppet organization known as the Oromo People’s Democratic Organization (OPDO) which was created and is today controlled by the Tigrayan People’s Liberation Front (TPLF); the OPDO is led by Tigrayan cadres, elements of Oromo speaking colonial settlers, and opportunistic Oromos who would do anything in exchange for luxurious lifestyles.</w:t>
      </w:r>
    </w:p>
    <w:p w:rsidR="004A7864" w:rsidRDefault="004A7864" w:rsidP="00A501DB">
      <w:pPr>
        <w:tabs>
          <w:tab w:val="left" w:pos="0"/>
        </w:tabs>
        <w:spacing w:after="0"/>
        <w:ind w:left="0" w:firstLine="0"/>
        <w:jc w:val="both"/>
        <w:rPr>
          <w:rFonts w:ascii="Times New Roman" w:hAnsi="Times New Roman" w:cs="Times New Roman"/>
          <w:sz w:val="24"/>
          <w:szCs w:val="24"/>
        </w:rPr>
      </w:pPr>
      <w:r>
        <w:rPr>
          <w:rFonts w:ascii="Times New Roman" w:hAnsi="Times New Roman" w:cs="Times New Roman"/>
          <w:sz w:val="24"/>
          <w:szCs w:val="24"/>
        </w:rPr>
        <w:tab/>
        <w:t>The minority Tigrayan-led Ethiopian government is attempting to give a final solution for a large political problem that has existed for several centuries—the relationship between the Oromos and their Amhara-Tigrayan colonizers. As we know from history, the policy of targeting and exterminating indigenous peoples exists in different parts of the world, and it has been an integral practice of the racialized capitalist world system since the 16</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While claiming to promote Christian civilization, modernity, and commerce, European colonialists exterminated indigenous peoples in the Americas, Australia, Asia, and Africa over a period of several centuries in order to transfer their homelands and resources to European colonial settlers and their descendants. Specifically, the plans and actions that King Leopold of Belgium had for the Congo or Andrew Jackson of the United States for the Cherokees or colonial Germany for the Herero and Nama peoples in South West Africa (Nambia)</w:t>
      </w:r>
      <w:r>
        <w:rPr>
          <w:rStyle w:val="EndnoteReference"/>
          <w:sz w:val="24"/>
          <w:szCs w:val="24"/>
        </w:rPr>
        <w:endnoteReference w:id="22"/>
      </w:r>
      <w:r>
        <w:rPr>
          <w:rFonts w:ascii="Times New Roman" w:hAnsi="Times New Roman" w:cs="Times New Roman"/>
          <w:sz w:val="24"/>
          <w:szCs w:val="24"/>
        </w:rPr>
        <w:t xml:space="preserve"> are very similar to the grand plan and action the Meles government has for the Oromo nation.</w:t>
      </w:r>
    </w:p>
    <w:p w:rsidR="004A7864" w:rsidRDefault="004A7864" w:rsidP="00A501DB">
      <w:pPr>
        <w:tabs>
          <w:tab w:val="left" w:pos="0"/>
        </w:tabs>
        <w:spacing w:after="0"/>
        <w:ind w:left="0" w:firstLine="0"/>
        <w:jc w:val="both"/>
        <w:rPr>
          <w:rFonts w:ascii="Times New Roman" w:hAnsi="Times New Roman" w:cs="Times New Roman"/>
          <w:sz w:val="24"/>
          <w:szCs w:val="24"/>
        </w:rPr>
      </w:pPr>
      <w:r>
        <w:rPr>
          <w:rFonts w:ascii="Times New Roman" w:hAnsi="Times New Roman" w:cs="Times New Roman"/>
          <w:sz w:val="24"/>
          <w:szCs w:val="24"/>
        </w:rPr>
        <w:lastRenderedPageBreak/>
        <w:tab/>
        <w:t>The Meles regime is now completing the forced removal of Oromos from the areas surrounding Finfinnee (Addis Ababa).</w:t>
      </w:r>
      <w:r>
        <w:rPr>
          <w:rStyle w:val="EndnoteReference"/>
          <w:sz w:val="24"/>
          <w:szCs w:val="24"/>
        </w:rPr>
        <w:endnoteReference w:id="23"/>
      </w:r>
      <w:r>
        <w:rPr>
          <w:rFonts w:ascii="Times New Roman" w:hAnsi="Times New Roman" w:cs="Times New Roman"/>
          <w:sz w:val="24"/>
          <w:szCs w:val="24"/>
        </w:rPr>
        <w:t xml:space="preserve"> Furthermore, by evicting the Oromo farmers from their homelands with nominal or without compensation, the Meles regime has already leased several millions of hectares of Oromo lands to so-called investors from China, Djibouti, Saudi Arabia, India, Malaysia, Nigeria, as well as from Europe.</w:t>
      </w:r>
      <w:r>
        <w:rPr>
          <w:rStyle w:val="EndnoteReference"/>
          <w:sz w:val="24"/>
          <w:szCs w:val="24"/>
        </w:rPr>
        <w:endnoteReference w:id="24"/>
      </w:r>
      <w:r>
        <w:rPr>
          <w:rFonts w:ascii="Times New Roman" w:hAnsi="Times New Roman" w:cs="Times New Roman"/>
          <w:sz w:val="24"/>
          <w:szCs w:val="24"/>
        </w:rPr>
        <w:t xml:space="preserve"> If the policy of land expropriation is allowed to continue Tigrayans, Chinese, Djiboutians, Indians, Malaysians, Nigerians, Arabs and Europeans will soon replace the Oromo people. Meles never sold or leased Tigrayan lands, but has expanded modern agricultural development in his homeland, Tigray. When the Oromo are facing abject poverty and hunger, Tigrayan elite who depended on international food aid in the 1980s for their survival, are rich and powerful today. The Meles regime also sells Oromo minerals and other natural resources while evicting and impoverishing the Oromo people. Whenever the Oromo resist, the regime mercilessly brutalizes and/or kills them.</w:t>
      </w:r>
    </w:p>
    <w:p w:rsidR="004A7864" w:rsidRDefault="004A7864" w:rsidP="006228DC">
      <w:pPr>
        <w:tabs>
          <w:tab w:val="left" w:pos="0"/>
        </w:tabs>
        <w:spacing w:after="0"/>
        <w:ind w:left="0" w:firstLine="0"/>
        <w:jc w:val="both"/>
        <w:rPr>
          <w:rFonts w:ascii="Times New Roman" w:hAnsi="Times New Roman" w:cs="Times New Roman"/>
          <w:sz w:val="24"/>
          <w:szCs w:val="24"/>
        </w:rPr>
      </w:pPr>
      <w:r>
        <w:rPr>
          <w:rFonts w:ascii="Times New Roman" w:hAnsi="Times New Roman" w:cs="Times New Roman"/>
          <w:sz w:val="24"/>
          <w:szCs w:val="24"/>
        </w:rPr>
        <w:tab/>
        <w:t>The political and military leaders of the Meles government are literally gangsters and robbers; they use state power to expropriate state corporations and lands in the name of privatization</w:t>
      </w:r>
      <w:r>
        <w:rPr>
          <w:rFonts w:ascii="Times New Roman" w:hAnsi="Times New Roman" w:cs="Times New Roman"/>
          <w:sz w:val="24"/>
          <w:szCs w:val="24"/>
        </w:rPr>
        <w:softHyphen/>
        <w:t>—</w:t>
      </w:r>
      <w:r>
        <w:rPr>
          <w:rFonts w:ascii="Times New Roman" w:hAnsi="Times New Roman" w:cs="Times New Roman"/>
          <w:sz w:val="24"/>
          <w:szCs w:val="24"/>
        </w:rPr>
        <w:softHyphen/>
      </w:r>
      <w:r>
        <w:rPr>
          <w:rFonts w:ascii="Times New Roman" w:hAnsi="Times New Roman" w:cs="Times New Roman"/>
          <w:sz w:val="24"/>
          <w:szCs w:val="24"/>
        </w:rPr>
        <w:softHyphen/>
        <w:t xml:space="preserve">all with the blessing of the World Bank and the International Monetary Fund. In achieving its political and economic objectives, the Meles regime has been engaging in political repression, state terrorism, genocidal massacres, and gross human rights violations in Oromia and other regional states. Since the Oromo people have been resisting to Tigrayan colonial policies, they have been targeted by the Meles regime; they have been attacked and terrorized because of their economic resources, their acceptance of the Oromo Liberation Front (OLF) as their national leadership, and their refusal to submit to the orders of Tigrayan authorities and their collaborators. </w:t>
      </w:r>
    </w:p>
    <w:p w:rsidR="004A7864" w:rsidRDefault="004A7864" w:rsidP="000F7338">
      <w:pPr>
        <w:tabs>
          <w:tab w:val="left" w:pos="0"/>
        </w:tabs>
        <w:spacing w:after="0"/>
        <w:ind w:left="0" w:firstLine="0"/>
        <w:jc w:val="both"/>
        <w:rPr>
          <w:rFonts w:ascii="Times New Roman" w:hAnsi="Times New Roman" w:cs="Times New Roman"/>
          <w:sz w:val="24"/>
          <w:szCs w:val="24"/>
        </w:rPr>
      </w:pPr>
      <w:r>
        <w:rPr>
          <w:rFonts w:ascii="Times New Roman" w:hAnsi="Times New Roman" w:cs="Times New Roman"/>
          <w:sz w:val="24"/>
          <w:szCs w:val="24"/>
          <w:vertAlign w:val="superscript"/>
        </w:rPr>
        <w:tab/>
      </w:r>
      <w:r>
        <w:rPr>
          <w:rFonts w:ascii="Times New Roman" w:hAnsi="Times New Roman" w:cs="Times New Roman"/>
          <w:sz w:val="24"/>
          <w:szCs w:val="24"/>
        </w:rPr>
        <w:t xml:space="preserve">This regime has banned independent Oromo organizations including the OLF and declared war on those organizations and the Oromo people. It even outlawed Oromo journalists and other writers and closed down Oromo newspapers. As Mohammed Hassen asserts, “The attack on the free press has literally killed the few publications in the Oromo language in the Latin alphabet. The death of Oromo publications . . . has been a fatal blow to the flowering of Oromo literature and the standardization of the Oromo language itself. The Oromo magazines that have disappeared include </w:t>
      </w:r>
      <w:r>
        <w:rPr>
          <w:rFonts w:ascii="Times New Roman" w:hAnsi="Times New Roman" w:cs="Times New Roman"/>
          <w:i/>
          <w:iCs/>
          <w:sz w:val="24"/>
          <w:szCs w:val="24"/>
        </w:rPr>
        <w:t xml:space="preserve">Gada, Biftu, Madda Walaabuu, Odaa, </w:t>
      </w:r>
      <w:r>
        <w:rPr>
          <w:rFonts w:ascii="Times New Roman" w:hAnsi="Times New Roman" w:cs="Times New Roman"/>
          <w:sz w:val="24"/>
          <w:szCs w:val="24"/>
        </w:rPr>
        <w:t xml:space="preserve">and the </w:t>
      </w:r>
      <w:r>
        <w:rPr>
          <w:rFonts w:ascii="Times New Roman" w:hAnsi="Times New Roman" w:cs="Times New Roman"/>
          <w:i/>
          <w:iCs/>
          <w:sz w:val="24"/>
          <w:szCs w:val="24"/>
        </w:rPr>
        <w:t xml:space="preserve">Urjii </w:t>
      </w:r>
      <w:r>
        <w:rPr>
          <w:rFonts w:ascii="Times New Roman" w:hAnsi="Times New Roman" w:cs="Times New Roman"/>
          <w:sz w:val="24"/>
          <w:szCs w:val="24"/>
        </w:rPr>
        <w:t>magazine . . . Since 2002, there has not been a single newspaper or magazine that has expressed the legitimate political opinions of the Oromo in Ethiopia.”</w:t>
      </w:r>
      <w:r>
        <w:rPr>
          <w:rStyle w:val="EndnoteReference"/>
          <w:sz w:val="24"/>
          <w:szCs w:val="24"/>
        </w:rPr>
        <w:endnoteReference w:id="25"/>
      </w:r>
      <w:r>
        <w:rPr>
          <w:rFonts w:ascii="Times New Roman" w:hAnsi="Times New Roman" w:cs="Times New Roman"/>
          <w:sz w:val="24"/>
          <w:szCs w:val="24"/>
        </w:rPr>
        <w:t xml:space="preserve"> Almost all Oromo journalists are either in prison or killed, or in exile. The regime also banned Oromo musical groups and all professional associations. </w:t>
      </w:r>
    </w:p>
    <w:p w:rsidR="004A7864" w:rsidRDefault="004A7864" w:rsidP="000E4C0F">
      <w:pPr>
        <w:tabs>
          <w:tab w:val="left" w:pos="0"/>
          <w:tab w:val="left" w:pos="720"/>
        </w:tabs>
        <w:spacing w:after="0"/>
        <w:ind w:left="0" w:firstLine="0"/>
        <w:jc w:val="both"/>
        <w:rPr>
          <w:rFonts w:ascii="Times New Roman" w:hAnsi="Times New Roman" w:cs="Times New Roman"/>
          <w:sz w:val="24"/>
          <w:szCs w:val="24"/>
        </w:rPr>
      </w:pPr>
      <w:r>
        <w:rPr>
          <w:rFonts w:ascii="Times New Roman" w:hAnsi="Times New Roman" w:cs="Times New Roman"/>
          <w:sz w:val="24"/>
          <w:szCs w:val="24"/>
        </w:rPr>
        <w:tab/>
        <w:t xml:space="preserve">Expanding their political repression, regional authorities formed quasi-government institutions known as </w:t>
      </w:r>
      <w:r>
        <w:rPr>
          <w:rFonts w:ascii="Times New Roman" w:hAnsi="Times New Roman" w:cs="Times New Roman"/>
          <w:i/>
          <w:iCs/>
          <w:sz w:val="24"/>
          <w:szCs w:val="24"/>
        </w:rPr>
        <w:t xml:space="preserve">gott </w:t>
      </w:r>
      <w:r>
        <w:rPr>
          <w:rFonts w:ascii="Times New Roman" w:hAnsi="Times New Roman" w:cs="Times New Roman"/>
          <w:sz w:val="24"/>
          <w:szCs w:val="24"/>
        </w:rPr>
        <w:t xml:space="preserve">and </w:t>
      </w:r>
      <w:r>
        <w:rPr>
          <w:rFonts w:ascii="Times New Roman" w:hAnsi="Times New Roman" w:cs="Times New Roman"/>
          <w:i/>
          <w:iCs/>
          <w:sz w:val="24"/>
          <w:szCs w:val="24"/>
        </w:rPr>
        <w:t>garee</w:t>
      </w:r>
      <w:r>
        <w:rPr>
          <w:rFonts w:ascii="Times New Roman" w:hAnsi="Times New Roman" w:cs="Times New Roman"/>
          <w:sz w:val="24"/>
          <w:szCs w:val="24"/>
        </w:rPr>
        <w:t xml:space="preserve"> to maintain tighter political control over Oromia; they “imposed these new structures on . . .  [rural] communities . . . . More disturbing, regional authorities are using the </w:t>
      </w:r>
      <w:r>
        <w:rPr>
          <w:rFonts w:ascii="Times New Roman" w:hAnsi="Times New Roman" w:cs="Times New Roman"/>
          <w:i/>
          <w:iCs/>
          <w:sz w:val="24"/>
          <w:szCs w:val="24"/>
        </w:rPr>
        <w:t>gott</w:t>
      </w:r>
      <w:r>
        <w:rPr>
          <w:rFonts w:ascii="Times New Roman" w:hAnsi="Times New Roman" w:cs="Times New Roman"/>
          <w:sz w:val="24"/>
          <w:szCs w:val="24"/>
        </w:rPr>
        <w:t xml:space="preserve"> and </w:t>
      </w:r>
      <w:r>
        <w:rPr>
          <w:rFonts w:ascii="Times New Roman" w:hAnsi="Times New Roman" w:cs="Times New Roman"/>
          <w:i/>
          <w:iCs/>
          <w:sz w:val="24"/>
          <w:szCs w:val="24"/>
        </w:rPr>
        <w:t>garee</w:t>
      </w:r>
      <w:r>
        <w:rPr>
          <w:rFonts w:ascii="Times New Roman" w:hAnsi="Times New Roman" w:cs="Times New Roman"/>
          <w:sz w:val="24"/>
          <w:szCs w:val="24"/>
        </w:rPr>
        <w:t xml:space="preserve"> to monitor the speech and personal lives of the rural population, to restrict and control the movements of residents, and to enforce farmers’ attendance at ‘meetings’ that are thinly disguised OPDO political rallies.”</w:t>
      </w:r>
      <w:r>
        <w:rPr>
          <w:rStyle w:val="EndnoteReference"/>
          <w:sz w:val="24"/>
          <w:szCs w:val="24"/>
        </w:rPr>
        <w:endnoteReference w:id="26"/>
      </w:r>
      <w:r>
        <w:rPr>
          <w:rFonts w:ascii="Times New Roman" w:hAnsi="Times New Roman" w:cs="Times New Roman"/>
          <w:sz w:val="24"/>
          <w:szCs w:val="24"/>
        </w:rPr>
        <w:t xml:space="preserve"> Generally speaking, the Meles government has continued to eliminate or imprison politically conscious and self-respecting Oromos. Today, thousands of Oromos are in official and secret prisons simply because of their nationality and their resistance to injustice. After jailed and released from prison after six years, Seye Abraha, the former Defense Minister of the regime who had previously participated in the massacring and imprisoning thousands of Oromos, testified on January 5, 2008, to his audience in the state of Virginia in the U. S. that “esir betu Oromigna yinager,” (“the prison speaks </w:t>
      </w:r>
      <w:r>
        <w:rPr>
          <w:rFonts w:ascii="Times New Roman" w:hAnsi="Times New Roman" w:cs="Times New Roman"/>
          <w:sz w:val="24"/>
          <w:szCs w:val="24"/>
        </w:rPr>
        <w:lastRenderedPageBreak/>
        <w:t>Oromiffa [the Oromo language]”) and also noted that “about 99% of the prisoners in Qaliti are Oromos.”</w:t>
      </w:r>
      <w:r>
        <w:rPr>
          <w:rStyle w:val="EndnoteReference"/>
          <w:sz w:val="24"/>
          <w:szCs w:val="24"/>
        </w:rPr>
        <w:endnoteReference w:id="27"/>
      </w:r>
      <w:r>
        <w:rPr>
          <w:rFonts w:ascii="Times New Roman" w:hAnsi="Times New Roman" w:cs="Times New Roman"/>
          <w:sz w:val="24"/>
          <w:szCs w:val="24"/>
        </w:rPr>
        <w:t xml:space="preserve"> </w:t>
      </w:r>
    </w:p>
    <w:p w:rsidR="004A7864" w:rsidRDefault="004A7864" w:rsidP="000F7338">
      <w:pPr>
        <w:tabs>
          <w:tab w:val="left" w:pos="0"/>
          <w:tab w:val="left" w:pos="720"/>
        </w:tabs>
        <w:spacing w:after="0"/>
        <w:ind w:left="0" w:firstLine="0"/>
        <w:jc w:val="both"/>
        <w:rPr>
          <w:rFonts w:ascii="Times New Roman" w:hAnsi="Times New Roman" w:cs="Times New Roman"/>
          <w:sz w:val="24"/>
          <w:szCs w:val="24"/>
        </w:rPr>
      </w:pPr>
      <w:r>
        <w:rPr>
          <w:rFonts w:ascii="Times New Roman" w:hAnsi="Times New Roman" w:cs="Times New Roman"/>
          <w:sz w:val="24"/>
          <w:szCs w:val="24"/>
        </w:rPr>
        <w:tab/>
        <w:t>The Tigrayan state bureaucrats believe that Oromo intellectuals, businessmen and women, conscious Oromo farmers, students, and community and religious leaders are their enemies, and, hence, should be eliminated through terrorism and genocide.</w:t>
      </w:r>
      <w:r>
        <w:rPr>
          <w:rStyle w:val="EndnoteReference"/>
          <w:sz w:val="24"/>
          <w:szCs w:val="24"/>
        </w:rPr>
        <w:endnoteReference w:id="28"/>
      </w:r>
      <w:r>
        <w:rPr>
          <w:rFonts w:ascii="Times New Roman" w:hAnsi="Times New Roman" w:cs="Times New Roman"/>
          <w:sz w:val="24"/>
          <w:szCs w:val="24"/>
        </w:rPr>
        <w:t xml:space="preserve"> State terrorism is associated with issues of control over territory and resources and the construction of political and ideological domination.</w:t>
      </w:r>
      <w:r>
        <w:rPr>
          <w:rStyle w:val="EndnoteReference"/>
          <w:sz w:val="24"/>
          <w:szCs w:val="24"/>
        </w:rPr>
        <w:endnoteReference w:id="29"/>
      </w:r>
      <w:r>
        <w:rPr>
          <w:rFonts w:ascii="Times New Roman" w:hAnsi="Times New Roman" w:cs="Times New Roman"/>
          <w:sz w:val="24"/>
          <w:szCs w:val="24"/>
        </w:rPr>
        <w:t xml:space="preserve"> State terrorism manifests itself as lethal violence in the form of war, assassination, murder, castration, burying alive, throwing off cliffs, hanging, torture, rape, poisoning, forcing people to submission by intimidation, beating, and disarmament of citizens.</w:t>
      </w:r>
      <w:r>
        <w:rPr>
          <w:rStyle w:val="EndnoteReference"/>
          <w:sz w:val="24"/>
          <w:szCs w:val="24"/>
        </w:rPr>
        <w:endnoteReference w:id="30"/>
      </w: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The methods of killing include burning, bombing, the cutting of throats or arteries in the neck, strangulation, shooting, and the burying of people up to their necks in the ground. The agents and militia of Meles have burned houses and entire villages, exterminating thousands of Oromo men, women, and children. Government agents also killed prominent thousands Oromo activists through torture or by poisoning. </w:t>
      </w:r>
    </w:p>
    <w:p w:rsidR="004A7864" w:rsidRDefault="004A7864" w:rsidP="00A501DB">
      <w:pPr>
        <w:tabs>
          <w:tab w:val="left" w:pos="630"/>
          <w:tab w:val="left" w:pos="7200"/>
        </w:tabs>
        <w:spacing w:after="0"/>
        <w:ind w:left="0" w:firstLine="0"/>
        <w:jc w:val="both"/>
        <w:rPr>
          <w:rFonts w:ascii="Times New Roman" w:hAnsi="Times New Roman" w:cs="Times New Roman"/>
          <w:sz w:val="24"/>
          <w:szCs w:val="24"/>
        </w:rPr>
      </w:pPr>
      <w:r>
        <w:rPr>
          <w:rFonts w:ascii="Times New Roman" w:hAnsi="Times New Roman" w:cs="Times New Roman"/>
          <w:sz w:val="24"/>
          <w:szCs w:val="24"/>
        </w:rPr>
        <w:tab/>
        <w:t>The Meles regime also practices different forms of torture on imprisoned Oromos and others. Former prisoners have testified that their arms and legs were tied tightly together on their backs and their naked bodies were whipped; large containers or bottles filled with water were fixed to their testicles, or if they were women, bottles or poles were pushed into their vaginas.</w:t>
      </w:r>
      <w:r>
        <w:rPr>
          <w:rStyle w:val="EndnoteReference"/>
          <w:sz w:val="24"/>
          <w:szCs w:val="24"/>
        </w:rPr>
        <w:endnoteReference w:id="31"/>
      </w:r>
      <w:r>
        <w:rPr>
          <w:rFonts w:ascii="Times New Roman" w:hAnsi="Times New Roman" w:cs="Times New Roman"/>
          <w:sz w:val="24"/>
          <w:szCs w:val="24"/>
        </w:rPr>
        <w:t xml:space="preserve"> There were prisoners who were locked up in empty steel barrels and tormented with heat in the tropical sun during the day and with cold at night.</w:t>
      </w:r>
      <w:r>
        <w:rPr>
          <w:rStyle w:val="EndnoteReference"/>
          <w:sz w:val="24"/>
          <w:szCs w:val="24"/>
        </w:rPr>
        <w:endnoteReference w:id="32"/>
      </w:r>
      <w:r>
        <w:rPr>
          <w:rFonts w:ascii="Times New Roman" w:hAnsi="Times New Roman" w:cs="Times New Roman"/>
          <w:sz w:val="24"/>
          <w:szCs w:val="24"/>
        </w:rPr>
        <w:t xml:space="preserve"> There were also prisoners who were forced into pits so that fire could be made on top of them.</w:t>
      </w:r>
      <w:r>
        <w:rPr>
          <w:rStyle w:val="EndnoteReference"/>
          <w:sz w:val="24"/>
          <w:szCs w:val="24"/>
        </w:rPr>
        <w:endnoteReference w:id="33"/>
      </w:r>
      <w:r>
        <w:rPr>
          <w:rFonts w:ascii="Times New Roman" w:hAnsi="Times New Roman" w:cs="Times New Roman"/>
          <w:sz w:val="24"/>
          <w:szCs w:val="24"/>
        </w:rPr>
        <w:t xml:space="preserve"> The cadres, soldiers, and officials of the regime have frequently raped Oromo girls and women to demoralize them and their communities and to show how Tigrayan rulers and their collaborators wielded limitless power. As Bruna Fossati, Lydia Namarra and Peter Niggli report, "in prison women are often humiliated and mistreated in the most brutal fashion. Torturers ram poles or bottles into their vaginas, connect electrodes to the lips of their vulva, or the victims are dragged into the forest and gang-raped by interrogation officers."</w:t>
      </w:r>
      <w:r>
        <w:rPr>
          <w:rStyle w:val="EndnoteReference"/>
          <w:sz w:val="24"/>
          <w:szCs w:val="24"/>
        </w:rPr>
        <w:endnoteReference w:id="34"/>
      </w:r>
      <w:r>
        <w:rPr>
          <w:rFonts w:ascii="Times New Roman" w:hAnsi="Times New Roman" w:cs="Times New Roman"/>
          <w:sz w:val="24"/>
          <w:szCs w:val="24"/>
        </w:rPr>
        <w:t xml:space="preserve"> </w:t>
      </w:r>
    </w:p>
    <w:p w:rsidR="004A7864" w:rsidRDefault="004A7864" w:rsidP="000F7338">
      <w:pPr>
        <w:tabs>
          <w:tab w:val="left" w:pos="720"/>
          <w:tab w:val="left" w:pos="7200"/>
        </w:tabs>
        <w:spacing w:after="0"/>
        <w:ind w:left="0" w:firstLine="0"/>
        <w:jc w:val="both"/>
        <w:rPr>
          <w:rFonts w:ascii="Times New Roman" w:hAnsi="Times New Roman" w:cs="Times New Roman"/>
          <w:sz w:val="24"/>
          <w:szCs w:val="24"/>
        </w:rPr>
      </w:pPr>
      <w:r>
        <w:rPr>
          <w:rFonts w:ascii="Times New Roman" w:hAnsi="Times New Roman" w:cs="Times New Roman"/>
          <w:sz w:val="24"/>
          <w:szCs w:val="24"/>
        </w:rPr>
        <w:tab/>
        <w:t>Ethiopian soldiers have collected young Oromo girls and women into concentration camps and gang raped them in front of their relatives, fathers, brothers, and husbands to humiliate them and the Oromo people. State-sanctioned rape is a form of terrorism. The use of sexual violence is also a tactic of genocide that a dominant ethnonational group practices in order to destroy a subordinate ethnonational group. What Catherine MacKinnon says about ethnic cleansing in Croatia and Bosnia-Herzegovina applies to the sexual abuse of Oromo women by the Tigrayan-led regime: “It is also rape unto death, rape as massacre, rape to kill and to make the victims wish they were dead. It is rape as an instrument of forced exile, rape to make you leave your home and never want to go back. It is rape to be seen and heard and watched and told to others: rape as spectacle. It is rape to drive a wedge through a community, to shatter a society, to destroy a people. It is rape as genocide.”</w:t>
      </w:r>
      <w:r>
        <w:rPr>
          <w:rStyle w:val="EndnoteReference"/>
          <w:sz w:val="24"/>
          <w:szCs w:val="24"/>
        </w:rPr>
        <w:endnoteReference w:id="35"/>
      </w:r>
    </w:p>
    <w:p w:rsidR="004A7864" w:rsidRDefault="004A7864" w:rsidP="000F7338">
      <w:pPr>
        <w:tabs>
          <w:tab w:val="left" w:pos="720"/>
          <w:tab w:val="left" w:pos="7200"/>
        </w:tabs>
        <w:spacing w:after="0"/>
        <w:ind w:left="0" w:firstLine="0"/>
        <w:jc w:val="both"/>
        <w:rPr>
          <w:rFonts w:ascii="Times New Roman" w:hAnsi="Times New Roman" w:cs="Times New Roman"/>
          <w:sz w:val="24"/>
          <w:szCs w:val="24"/>
        </w:rPr>
      </w:pPr>
      <w:r>
        <w:rPr>
          <w:rFonts w:ascii="Times New Roman" w:hAnsi="Times New Roman" w:cs="Times New Roman"/>
          <w:sz w:val="24"/>
          <w:szCs w:val="24"/>
        </w:rPr>
        <w:tab/>
        <w:t>The Tigrayan-led regime has used various mechanisms in repressing, controlling and destroying the Oromo people. It has imprisoned or killed thousands of Oromo women and men. Its agents have murdered prominent community leaders and left their corpses for hyenas by denying them burial to impose terror on the Oromo people.  Furthermore, relatives of the murdered Oromos are not allowed to cry publicly to express their grievances, a once cultural practice.</w:t>
      </w:r>
      <w:r>
        <w:rPr>
          <w:rStyle w:val="EndnoteReference"/>
          <w:sz w:val="24"/>
          <w:szCs w:val="24"/>
        </w:rPr>
        <w:endnoteReference w:id="36"/>
      </w:r>
      <w:r>
        <w:rPr>
          <w:rFonts w:ascii="Times New Roman" w:hAnsi="Times New Roman" w:cs="Times New Roman"/>
          <w:sz w:val="24"/>
          <w:szCs w:val="24"/>
        </w:rPr>
        <w:t xml:space="preserve"> For instance, in 2007, the Meles militia killed twenty Oromos and left their corpses for hyenas on the mountain of Suufi in Eastern Oromia.</w:t>
      </w:r>
      <w:r>
        <w:rPr>
          <w:rStyle w:val="EndnoteReference"/>
          <w:sz w:val="24"/>
          <w:szCs w:val="24"/>
        </w:rPr>
        <w:endnoteReference w:id="37"/>
      </w:r>
      <w:r>
        <w:rPr>
          <w:rFonts w:ascii="Times New Roman" w:hAnsi="Times New Roman" w:cs="Times New Roman"/>
          <w:sz w:val="24"/>
          <w:szCs w:val="24"/>
        </w:rPr>
        <w:t xml:space="preserve"> According to </w:t>
      </w:r>
      <w:r>
        <w:rPr>
          <w:rFonts w:ascii="Times New Roman" w:hAnsi="Times New Roman" w:cs="Times New Roman"/>
          <w:i/>
          <w:iCs/>
          <w:sz w:val="24"/>
          <w:szCs w:val="24"/>
        </w:rPr>
        <w:t>Human Rights Watch</w:t>
      </w:r>
      <w:r>
        <w:rPr>
          <w:rFonts w:ascii="Times New Roman" w:hAnsi="Times New Roman" w:cs="Times New Roman"/>
          <w:sz w:val="24"/>
          <w:szCs w:val="24"/>
        </w:rPr>
        <w:t xml:space="preserve">, “Since 1992, security forces have imprisoned thousands of Oromo on charges of plotting armed </w:t>
      </w:r>
      <w:r>
        <w:rPr>
          <w:rFonts w:ascii="Times New Roman" w:hAnsi="Times New Roman" w:cs="Times New Roman"/>
          <w:sz w:val="24"/>
          <w:szCs w:val="24"/>
        </w:rPr>
        <w:lastRenderedPageBreak/>
        <w:t>insurrection on behalf of the OLF. Such accusations have regularly been used as a transparent pretext to imprison individuals who publicly question government policies or actions. Security forces have tortured many detainees and subjected them to continuing harassment and abuse for years after their release. That harassment in turn has often destroyed victims’ ability to earn a livelihood and isolated them from their communities.”</w:t>
      </w:r>
      <w:r>
        <w:rPr>
          <w:rStyle w:val="EndnoteReference"/>
          <w:sz w:val="24"/>
          <w:szCs w:val="24"/>
        </w:rPr>
        <w:endnoteReference w:id="38"/>
      </w:r>
      <w:r>
        <w:rPr>
          <w:rFonts w:ascii="Times New Roman" w:hAnsi="Times New Roman" w:cs="Times New Roman"/>
          <w:sz w:val="24"/>
          <w:szCs w:val="24"/>
        </w:rPr>
        <w:t xml:space="preserve"> </w:t>
      </w:r>
    </w:p>
    <w:p w:rsidR="004A7864" w:rsidRDefault="004A7864" w:rsidP="00A501DB">
      <w:pPr>
        <w:tabs>
          <w:tab w:val="left" w:pos="720"/>
        </w:tabs>
        <w:ind w:left="0" w:firstLine="0"/>
        <w:jc w:val="both"/>
        <w:rPr>
          <w:rFonts w:ascii="Times New Roman" w:hAnsi="Times New Roman" w:cs="Times New Roman"/>
          <w:sz w:val="24"/>
          <w:szCs w:val="24"/>
        </w:rPr>
      </w:pPr>
      <w:r>
        <w:rPr>
          <w:rFonts w:ascii="Times New Roman" w:hAnsi="Times New Roman" w:cs="Times New Roman"/>
          <w:sz w:val="24"/>
          <w:szCs w:val="24"/>
        </w:rPr>
        <w:tab/>
        <w:t>The Meles regime has even targeted Oromia’s environment and its animals. According to Mohammed Hassen,</w:t>
      </w:r>
    </w:p>
    <w:p w:rsidR="004A7864" w:rsidRPr="00A501DB" w:rsidRDefault="004A7864" w:rsidP="00A501DB">
      <w:pPr>
        <w:tabs>
          <w:tab w:val="left" w:pos="720"/>
        </w:tabs>
        <w:ind w:left="720" w:firstLine="0"/>
        <w:jc w:val="both"/>
        <w:rPr>
          <w:rFonts w:ascii="Times New Roman" w:hAnsi="Times New Roman" w:cs="Times New Roman"/>
          <w:sz w:val="24"/>
          <w:szCs w:val="24"/>
        </w:rPr>
      </w:pPr>
      <w:r w:rsidRPr="00A501DB">
        <w:rPr>
          <w:rFonts w:ascii="Times New Roman" w:hAnsi="Times New Roman" w:cs="Times New Roman"/>
          <w:sz w:val="24"/>
          <w:szCs w:val="24"/>
        </w:rPr>
        <w:t>Oromo men, women, children, animals, and even the Oromo environment are all targets of the TPLF’s tyranny. In cases where Oromo pastoralists were suspected of harboring OLF guerrilla fighters, TPLF soldiers punished them by destroying or confiscating their cattle or by poisoning the wells from which the cattle drank. On many occasions Oromo farmers, suspected of feeding OLF fighters, saw their farms burned to the ground and the defenseless members of their households brutally murdered. In 2000, when the TPLF government suspected OLF guerrillas of hiding in the forests of Oromia, its agents set fires that caused catastrophic environmental destruction in Oromia and other states in southern Ethiopia.</w:t>
      </w:r>
      <w:r w:rsidRPr="00A501DB">
        <w:rPr>
          <w:rStyle w:val="EndnoteReference"/>
          <w:sz w:val="24"/>
          <w:szCs w:val="24"/>
        </w:rPr>
        <w:endnoteReference w:id="39"/>
      </w:r>
    </w:p>
    <w:p w:rsidR="004A7864" w:rsidRDefault="004A7864" w:rsidP="000F7338">
      <w:pPr>
        <w:tabs>
          <w:tab w:val="left" w:pos="720"/>
        </w:tabs>
        <w:spacing w:after="0"/>
        <w:ind w:left="0" w:firstLine="0"/>
        <w:jc w:val="both"/>
        <w:rPr>
          <w:rFonts w:ascii="Times New Roman" w:hAnsi="Times New Roman" w:cs="Times New Roman"/>
          <w:sz w:val="24"/>
          <w:szCs w:val="24"/>
        </w:rPr>
      </w:pPr>
      <w:r>
        <w:rPr>
          <w:rFonts w:ascii="Times New Roman" w:hAnsi="Times New Roman" w:cs="Times New Roman"/>
          <w:sz w:val="24"/>
          <w:szCs w:val="24"/>
        </w:rPr>
        <w:t>In addition to such environmental destruction and the murdering and raping of Oromos, the Meles regime has engaged in the genocidal massacres of Oromos. This regime has engaged in such crimes with little or no opposition from Western powers, particularly the United States. All these crimes against humanity are committed in the name of democracy and development. Article II of the United Nations Convention defines genocide as “acts committed with intent to destroy, in whole or in part, a national, ethnical, racial or religious group.”</w:t>
      </w:r>
      <w:r>
        <w:rPr>
          <w:rStyle w:val="EndnoteReference"/>
          <w:sz w:val="24"/>
          <w:szCs w:val="24"/>
        </w:rPr>
        <w:endnoteReference w:id="40"/>
      </w:r>
      <w:r>
        <w:rPr>
          <w:rFonts w:ascii="Times New Roman" w:hAnsi="Times New Roman" w:cs="Times New Roman"/>
          <w:sz w:val="24"/>
          <w:szCs w:val="24"/>
        </w:rPr>
        <w:t xml:space="preserve"> </w:t>
      </w:r>
    </w:p>
    <w:p w:rsidR="004A7864" w:rsidRDefault="004A7864" w:rsidP="000F7338">
      <w:pPr>
        <w:tabs>
          <w:tab w:val="left" w:pos="720"/>
        </w:tabs>
        <w:spacing w:after="0"/>
        <w:ind w:left="0" w:firstLine="0"/>
        <w:jc w:val="both"/>
        <w:rPr>
          <w:rFonts w:ascii="Times New Roman" w:hAnsi="Times New Roman" w:cs="Times New Roman"/>
          <w:sz w:val="24"/>
          <w:szCs w:val="24"/>
        </w:rPr>
      </w:pPr>
      <w:r>
        <w:rPr>
          <w:rFonts w:ascii="Times New Roman" w:hAnsi="Times New Roman" w:cs="Times New Roman"/>
          <w:sz w:val="24"/>
          <w:szCs w:val="24"/>
        </w:rPr>
        <w:tab/>
        <w:t>Kurt Jonassohn also explains genocide as the planned destruction of any economic, political or social group.</w:t>
      </w:r>
      <w:r>
        <w:rPr>
          <w:rStyle w:val="EndnoteReference"/>
          <w:sz w:val="24"/>
          <w:szCs w:val="24"/>
        </w:rPr>
        <w:endnoteReference w:id="41"/>
      </w:r>
      <w:r>
        <w:rPr>
          <w:rFonts w:ascii="Times New Roman" w:hAnsi="Times New Roman" w:cs="Times New Roman"/>
          <w:sz w:val="24"/>
          <w:szCs w:val="24"/>
        </w:rPr>
        <w:t xml:space="preserve"> According to Frank Chalk and Kurt Jonassohn, “GENOCIDE is a form of one-sided mass killing in which a state or other authority intends to destroy a group, as that and membership in it are defined by the perpetrator.”</w:t>
      </w:r>
      <w:r>
        <w:rPr>
          <w:rStyle w:val="EndnoteReference"/>
          <w:sz w:val="24"/>
          <w:szCs w:val="24"/>
        </w:rPr>
        <w:endnoteReference w:id="42"/>
      </w:r>
      <w:r>
        <w:rPr>
          <w:rFonts w:ascii="Times New Roman" w:hAnsi="Times New Roman" w:cs="Times New Roman"/>
          <w:sz w:val="24"/>
          <w:szCs w:val="24"/>
        </w:rPr>
        <w:t xml:space="preserve"> Chalk and Jonassohn identify two major types of genocide:</w:t>
      </w:r>
      <w:r>
        <w:rPr>
          <w:rStyle w:val="EndnoteReference"/>
          <w:sz w:val="24"/>
          <w:szCs w:val="24"/>
        </w:rPr>
        <w:endnoteReference w:id="43"/>
      </w:r>
      <w:r>
        <w:rPr>
          <w:rFonts w:ascii="Times New Roman" w:hAnsi="Times New Roman" w:cs="Times New Roman"/>
          <w:sz w:val="24"/>
          <w:szCs w:val="24"/>
        </w:rPr>
        <w:t xml:space="preserve"> the first type is used to colonize and maintain an empire by terrorizing people perceived to be real or potential enemies. In this case, the main purpose of practicing genocide is to acquire land and other valuable resources. Then the maintenance of colonial domination by state elites requires the establishment of a cultural and ideological hegemony that can be practiced through genocidal massacres. By destroying elements of a population that resists colonial domination, hegemony can be established on the surviving population. This is the second type of genocide; this form of genocide is called ideological genocide. Jonassohn notes that ideological genocide develops “in nation-states where ethnic groups develop chauvinistic ideas about their superiority and exclusiveness.”</w:t>
      </w:r>
      <w:r>
        <w:rPr>
          <w:rStyle w:val="EndnoteReference"/>
          <w:sz w:val="24"/>
          <w:szCs w:val="24"/>
        </w:rPr>
        <w:endnoteReference w:id="44"/>
      </w:r>
      <w:r>
        <w:rPr>
          <w:rFonts w:ascii="Times New Roman" w:hAnsi="Times New Roman" w:cs="Times New Roman"/>
          <w:sz w:val="24"/>
          <w:szCs w:val="24"/>
        </w:rPr>
        <w:t xml:space="preserve"> </w:t>
      </w:r>
    </w:p>
    <w:p w:rsidR="004A7864" w:rsidRDefault="004A7864" w:rsidP="000F7338">
      <w:pPr>
        <w:tabs>
          <w:tab w:val="left" w:pos="720"/>
        </w:tabs>
        <w:spacing w:after="0"/>
        <w:ind w:left="0" w:firstLine="0"/>
        <w:jc w:val="both"/>
        <w:rPr>
          <w:rFonts w:ascii="Times New Roman" w:hAnsi="Times New Roman" w:cs="Times New Roman"/>
          <w:sz w:val="24"/>
          <w:szCs w:val="24"/>
        </w:rPr>
      </w:pPr>
      <w:r>
        <w:rPr>
          <w:rFonts w:ascii="Times New Roman" w:hAnsi="Times New Roman" w:cs="Times New Roman"/>
          <w:sz w:val="24"/>
          <w:szCs w:val="24"/>
        </w:rPr>
        <w:tab/>
        <w:t xml:space="preserve">The Tigrayan-led government sees Oromia as part of its empire, controls all of Oromia’s resources, and attacks the Oromo since it perceives them as its potential or real enemies. It engages in genocide as Chalk and Johnassohn explain above with the intention of destroying the part of the Oromo nation composed of nationalists and leaders. Tigrayan state leaders are claiming to promote political ideologies such as “revolutionary democracy” and “federalism,” while at gunpoint attempting to legitimize Tigrayan ethnocracy and state power. They deny that they engage in massive human rights violations by claiming that they are democrats and revolutionaries; the Tigrayan-led government destroys the records of its political crimes. Johnassohn’s description of a conspiracy of “collective denial” of genocide is applicable to the denial of the occurrence of genocide in the Ethiopian Empire. According to Johnassohn, “There </w:t>
      </w:r>
      <w:r>
        <w:rPr>
          <w:rFonts w:ascii="Times New Roman" w:hAnsi="Times New Roman" w:cs="Times New Roman"/>
          <w:sz w:val="24"/>
          <w:szCs w:val="24"/>
        </w:rPr>
        <w:lastRenderedPageBreak/>
        <w:t>are many reasons for this: (a) in many societies such materials are not written down, or are destroyed rather than preserved in archives; (b) many perpetrators have recourse to elaborate means of hiding the truth, controlling access to information, and spreading carefully contrived disinformation; and (c) historically, most genocides were not reported because  . . .  there appears to have existed a sort of conspiracy of ‘collective denial’ whereby the disappearance of a people did not seem to require comment or even mention.”</w:t>
      </w:r>
      <w:r>
        <w:rPr>
          <w:rStyle w:val="EndnoteReference"/>
          <w:sz w:val="24"/>
          <w:szCs w:val="24"/>
        </w:rPr>
        <w:endnoteReference w:id="45"/>
      </w:r>
      <w:r>
        <w:rPr>
          <w:rFonts w:ascii="Times New Roman" w:hAnsi="Times New Roman" w:cs="Times New Roman"/>
          <w:sz w:val="24"/>
          <w:szCs w:val="24"/>
        </w:rPr>
        <w:t xml:space="preserve"> </w:t>
      </w:r>
    </w:p>
    <w:p w:rsidR="004A7864" w:rsidRDefault="004A7864" w:rsidP="000F7338">
      <w:pPr>
        <w:tabs>
          <w:tab w:val="left" w:pos="720"/>
        </w:tabs>
        <w:spacing w:after="0"/>
        <w:ind w:left="0" w:firstLine="0"/>
        <w:jc w:val="both"/>
        <w:rPr>
          <w:rFonts w:ascii="Times New Roman" w:hAnsi="Times New Roman" w:cs="Times New Roman"/>
          <w:sz w:val="24"/>
          <w:szCs w:val="24"/>
        </w:rPr>
      </w:pPr>
      <w:r>
        <w:rPr>
          <w:rFonts w:ascii="Times New Roman" w:hAnsi="Times New Roman" w:cs="Times New Roman"/>
          <w:sz w:val="24"/>
          <w:szCs w:val="24"/>
        </w:rPr>
        <w:tab/>
        <w:t>While the Tigrayan-led regime attempts to eliminate Oromo leaders through genocide in order to deny the Oromo their own political leadership, it prepares Tigrayan children for positions of leadership by providing them access to better education. This regime also limits educational opportunities to Oromo children to maintain racial/ethnic division of labor. Although it is impossible to know exactly at this time how many Oromos have been murdered by the Meles government, Mohammed Hassen estimates that between 1992 and 2001, about 50,000 killings and 16,000 disappearances (euphemism for secret killings) took place in Oromia; he also notes that 90 percent of the killings were not reported.</w:t>
      </w:r>
      <w:r>
        <w:rPr>
          <w:rStyle w:val="EndnoteReference"/>
          <w:sz w:val="24"/>
          <w:szCs w:val="24"/>
        </w:rPr>
        <w:endnoteReference w:id="46"/>
      </w:r>
      <w:r>
        <w:rPr>
          <w:rFonts w:ascii="Times New Roman" w:hAnsi="Times New Roman" w:cs="Times New Roman"/>
          <w:sz w:val="24"/>
          <w:szCs w:val="24"/>
        </w:rPr>
        <w:t xml:space="preserve"> The Meles government hides its criminal activities and “does not keep written records of its extrajudicial executions and prolonged detention of political prisoners.”</w:t>
      </w:r>
      <w:r>
        <w:rPr>
          <w:rStyle w:val="EndnoteReference"/>
          <w:sz w:val="24"/>
          <w:szCs w:val="24"/>
        </w:rPr>
        <w:endnoteReference w:id="47"/>
      </w:r>
      <w:r>
        <w:rPr>
          <w:rFonts w:ascii="Times New Roman" w:hAnsi="Times New Roman" w:cs="Times New Roman"/>
          <w:sz w:val="24"/>
          <w:szCs w:val="24"/>
          <w:vertAlign w:val="superscript"/>
        </w:rPr>
        <w:t xml:space="preserve"> </w:t>
      </w:r>
      <w:r>
        <w:rPr>
          <w:rFonts w:ascii="Times New Roman" w:hAnsi="Times New Roman" w:cs="Times New Roman"/>
          <w:sz w:val="24"/>
          <w:szCs w:val="24"/>
        </w:rPr>
        <w:t>Furthermore, the massive killings and genocide committed on the Sheko, Mezhenger, Sidama, Annuak, and Ogaden Somali peoples have shocked some sections of the international community.</w:t>
      </w:r>
      <w:r>
        <w:rPr>
          <w:rStyle w:val="EndnoteReference"/>
          <w:sz w:val="24"/>
          <w:szCs w:val="24"/>
        </w:rPr>
        <w:endnoteReference w:id="48"/>
      </w:r>
      <w:r>
        <w:rPr>
          <w:rFonts w:ascii="Times New Roman" w:hAnsi="Times New Roman" w:cs="Times New Roman"/>
          <w:sz w:val="24"/>
          <w:szCs w:val="24"/>
        </w:rPr>
        <w:t xml:space="preserve"> According to the Associated Press, Meles Zenawi and his followers are possible targets of the International Criminal Court (ICC) as are many leaders of African countries.</w:t>
      </w:r>
      <w:r>
        <w:rPr>
          <w:rStyle w:val="EndnoteReference"/>
          <w:sz w:val="24"/>
          <w:szCs w:val="24"/>
        </w:rPr>
        <w:endnoteReference w:id="49"/>
      </w:r>
      <w:r>
        <w:rPr>
          <w:rFonts w:ascii="Times New Roman" w:hAnsi="Times New Roman" w:cs="Times New Roman"/>
          <w:sz w:val="24"/>
          <w:szCs w:val="24"/>
        </w:rPr>
        <w:t xml:space="preserve"> </w:t>
      </w:r>
    </w:p>
    <w:p w:rsidR="004A7864" w:rsidRDefault="004A7864" w:rsidP="000F7338">
      <w:pPr>
        <w:tabs>
          <w:tab w:val="left" w:pos="720"/>
        </w:tabs>
        <w:spacing w:after="0"/>
        <w:ind w:left="0" w:firstLine="0"/>
        <w:jc w:val="both"/>
        <w:rPr>
          <w:rFonts w:ascii="Times New Roman" w:hAnsi="Times New Roman" w:cs="Times New Roman"/>
          <w:sz w:val="24"/>
          <w:szCs w:val="24"/>
        </w:rPr>
      </w:pPr>
      <w:r>
        <w:rPr>
          <w:rFonts w:ascii="Times New Roman" w:hAnsi="Times New Roman" w:cs="Times New Roman"/>
          <w:sz w:val="24"/>
          <w:szCs w:val="24"/>
        </w:rPr>
        <w:tab/>
        <w:t>The president of Genocide Watch, Gregory Stanton, wrote on March 23, 2009, an open letter to the United Nations High Commission for Human Rights admiring the action that the ICC took in issuing a warrant for the arrest of President Omar al-Bashir of the Sudan and calling upon them to investigate the crimes Meles and his government have committed and still are committing against humanity in the Horn of Africa:</w:t>
      </w:r>
    </w:p>
    <w:p w:rsidR="004A7864" w:rsidRDefault="004A7864" w:rsidP="00A501DB">
      <w:pPr>
        <w:tabs>
          <w:tab w:val="left" w:pos="720"/>
        </w:tabs>
        <w:spacing w:after="0"/>
        <w:ind w:left="720" w:firstLine="0"/>
        <w:jc w:val="both"/>
        <w:rPr>
          <w:rFonts w:ascii="Times New Roman" w:hAnsi="Times New Roman" w:cs="Times New Roman"/>
          <w:sz w:val="24"/>
          <w:szCs w:val="24"/>
        </w:rPr>
      </w:pPr>
    </w:p>
    <w:p w:rsidR="004A7864" w:rsidRPr="00A501DB" w:rsidRDefault="004A7864" w:rsidP="00A501DB">
      <w:pPr>
        <w:tabs>
          <w:tab w:val="left" w:pos="720"/>
        </w:tabs>
        <w:autoSpaceDE w:val="0"/>
        <w:autoSpaceDN w:val="0"/>
        <w:adjustRightInd w:val="0"/>
        <w:ind w:left="720" w:firstLine="0"/>
        <w:jc w:val="both"/>
        <w:rPr>
          <w:rFonts w:ascii="Times New Roman" w:hAnsi="Times New Roman" w:cs="Times New Roman"/>
          <w:sz w:val="24"/>
          <w:szCs w:val="24"/>
        </w:rPr>
      </w:pPr>
      <w:r w:rsidRPr="00A501DB">
        <w:rPr>
          <w:rFonts w:ascii="Times New Roman" w:hAnsi="Times New Roman" w:cs="Times New Roman"/>
          <w:sz w:val="24"/>
          <w:szCs w:val="24"/>
        </w:rPr>
        <w:t>The action that the International Criminal Court has taken in this situation has restored hope to peace and justice loving people, affirming that international human rights law not only exists on paper, but in reality. It also sends an important message to perpetrators throughout the world that impunity for their crimes is not assured forever; which may be a primary reason that one of the first leaders to defend Omar al-Bashir and condemn the warrant was Prime Minister Meles Zenawi of Ethiopia, whose government has also been implicated in a pattern of widespread perpetration of serious human rights atrocities in Ethiopia and in Somalia. He and those within his government may be keenly aware of their own vulnerability to similar actions by the ICC in the future that could upend a deeply entrenched system of government-supported impunity that has protected perpetrators from any accountability.</w:t>
      </w:r>
      <w:r w:rsidRPr="00A501DB">
        <w:rPr>
          <w:rStyle w:val="EndnoteReference"/>
          <w:sz w:val="24"/>
          <w:szCs w:val="24"/>
        </w:rPr>
        <w:endnoteReference w:id="50"/>
      </w:r>
    </w:p>
    <w:p w:rsidR="004A7864" w:rsidRDefault="004A7864" w:rsidP="00A501DB">
      <w:pPr>
        <w:tabs>
          <w:tab w:val="left" w:pos="0"/>
        </w:tabs>
        <w:spacing w:after="0"/>
        <w:ind w:left="0" w:firstLine="0"/>
        <w:jc w:val="both"/>
        <w:rPr>
          <w:rFonts w:ascii="Times New Roman" w:hAnsi="Times New Roman" w:cs="Times New Roman"/>
          <w:sz w:val="24"/>
          <w:szCs w:val="24"/>
        </w:rPr>
      </w:pPr>
      <w:r>
        <w:rPr>
          <w:rFonts w:ascii="Times New Roman" w:hAnsi="Times New Roman" w:cs="Times New Roman"/>
          <w:sz w:val="24"/>
          <w:szCs w:val="24"/>
        </w:rPr>
        <w:tab/>
        <w:t xml:space="preserve">Stanton demonstrates in this letter how the Meles government has committed heinous crimes by being involved “in the inciting, the empowerment or the perpetration of crimes against humanity, war crimes and even genocide, often justified by them as ‘counter-insurgency.” He also states that the Meles government organized Ethiopian National Defense Forces and civilian militia groups to ruthlessly massacre 424 persons from the Annuak people in Gambella on December 2003 in order to suppress opposition and to “exclude them from any involvement in the drilling for oil on their indigenous land.” According to Stanton, as militia groups chanted “Today is the day for killing Annuak,” both the military and militias used machetes, axes and </w:t>
      </w:r>
      <w:r>
        <w:rPr>
          <w:rFonts w:ascii="Times New Roman" w:hAnsi="Times New Roman" w:cs="Times New Roman"/>
          <w:sz w:val="24"/>
          <w:szCs w:val="24"/>
        </w:rPr>
        <w:lastRenderedPageBreak/>
        <w:t>guns to kill the unarmed victims, frequently raping the women while chanting, “Now there will be no more Annuak children.”</w:t>
      </w:r>
    </w:p>
    <w:p w:rsidR="004A7864" w:rsidRDefault="004A7864" w:rsidP="00A501DB">
      <w:pPr>
        <w:tabs>
          <w:tab w:val="left" w:pos="0"/>
        </w:tabs>
        <w:spacing w:after="0"/>
        <w:ind w:left="0" w:firstLine="0"/>
        <w:jc w:val="both"/>
        <w:rPr>
          <w:rFonts w:ascii="Times New Roman" w:hAnsi="Times New Roman" w:cs="Times New Roman"/>
          <w:sz w:val="24"/>
          <w:szCs w:val="24"/>
        </w:rPr>
      </w:pPr>
      <w:r>
        <w:rPr>
          <w:rFonts w:ascii="Times New Roman" w:hAnsi="Times New Roman" w:cs="Times New Roman"/>
          <w:sz w:val="24"/>
          <w:szCs w:val="24"/>
        </w:rPr>
        <w:tab/>
        <w:t>Reports from Amnesty International, the U.S. State Department, and the Human Rights Watch have been continuing to list Zenawi’s government extensive record of chilling crimes against the politically and economically oppressed peoples such as the Oromo. The Meles regime recently passed the so-called anti-terrorism law to legalize its crimes against humanity and to legally intensify its own repressive and terrorist activities. Ethiopia’s anti-terrorism “law could provide the Ethiopian government with a potent instrument to crack down on political dissent, including peaceful political demonstrations and public criticisms of government policy that are deemed supportive of armed opposition activity.”</w:t>
      </w:r>
      <w:r>
        <w:rPr>
          <w:rStyle w:val="EndnoteReference"/>
          <w:sz w:val="24"/>
          <w:szCs w:val="24"/>
        </w:rPr>
        <w:endnoteReference w:id="51"/>
      </w:r>
      <w:r>
        <w:rPr>
          <w:rFonts w:ascii="Times New Roman" w:hAnsi="Times New Roman" w:cs="Times New Roman"/>
          <w:sz w:val="24"/>
          <w:szCs w:val="24"/>
        </w:rPr>
        <w:t xml:space="preserve"> Generally speaking, the policies and practices of the Meles regime have forced millions of Oromos to become political refugees in Asia, Europe, Australia, and North America. </w:t>
      </w:r>
    </w:p>
    <w:p w:rsidR="004A7864" w:rsidRDefault="004A7864" w:rsidP="000F7338">
      <w:pPr>
        <w:tabs>
          <w:tab w:val="left" w:pos="0"/>
        </w:tabs>
        <w:spacing w:after="0"/>
        <w:ind w:left="0" w:firstLine="0"/>
        <w:jc w:val="both"/>
        <w:rPr>
          <w:rFonts w:ascii="Times New Roman" w:hAnsi="Times New Roman" w:cs="Times New Roman"/>
          <w:sz w:val="24"/>
          <w:szCs w:val="24"/>
        </w:rPr>
      </w:pPr>
      <w:r>
        <w:rPr>
          <w:rFonts w:ascii="Times New Roman" w:hAnsi="Times New Roman" w:cs="Times New Roman"/>
          <w:sz w:val="24"/>
          <w:szCs w:val="24"/>
        </w:rPr>
        <w:tab/>
        <w:t>The alliance of the West with this regime has frightened neighboring countries such as Djibouti, Kenya, Sudan, and Yemen, and turned them against the Oromo struggle and Oromo refugees. Using the leverage of Western countries, the Meles regime has pressured neighboring governments to return or expel Oromo refugees from their countries. The United Nations High Commission for Refugees (UNHCR) has even failed to provide reasonable protection for thousands of Oromo refugees in Djibouti, Kenya, Sudan, Somalia, and Yemen. For example, on December 21 and 22, 2000, while five thousand Oromo refugees were refouled to Ethiopia, the UNHCR office in Djibouti denied any violation of its mandate had occurred.</w:t>
      </w:r>
      <w:r>
        <w:rPr>
          <w:rStyle w:val="EndnoteReference"/>
          <w:sz w:val="24"/>
          <w:szCs w:val="24"/>
        </w:rPr>
        <w:endnoteReference w:id="52"/>
      </w:r>
      <w:r>
        <w:rPr>
          <w:rFonts w:ascii="Times New Roman" w:hAnsi="Times New Roman" w:cs="Times New Roman"/>
          <w:sz w:val="24"/>
          <w:szCs w:val="24"/>
        </w:rPr>
        <w:t xml:space="preserve"> Between 2000 and 2004, hundreds of Oromo refugees were forced to return to Ethiopia from Djibouti to face imprisonment or death.</w:t>
      </w:r>
      <w:r>
        <w:rPr>
          <w:rStyle w:val="EndnoteReference"/>
          <w:sz w:val="24"/>
          <w:szCs w:val="24"/>
        </w:rPr>
        <w:endnoteReference w:id="53"/>
      </w:r>
      <w:r>
        <w:rPr>
          <w:rFonts w:ascii="Times New Roman" w:hAnsi="Times New Roman" w:cs="Times New Roman"/>
          <w:sz w:val="24"/>
          <w:szCs w:val="24"/>
        </w:rPr>
        <w:t xml:space="preserve"> “The continuing refoulement of refugees from Djibouti,” notes the Oromia Support Group, “especially the large scale refoulement of December 2000 and the 28 associated deaths by asphyxiation and shooting, should be publicly acknowledged by UNHCR and the Djibouti government.”</w:t>
      </w:r>
      <w:r>
        <w:rPr>
          <w:rStyle w:val="EndnoteReference"/>
          <w:sz w:val="24"/>
          <w:szCs w:val="24"/>
        </w:rPr>
        <w:endnoteReference w:id="54"/>
      </w:r>
      <w:r>
        <w:rPr>
          <w:rFonts w:ascii="Times New Roman" w:hAnsi="Times New Roman" w:cs="Times New Roman"/>
          <w:sz w:val="24"/>
          <w:szCs w:val="24"/>
        </w:rPr>
        <w:t xml:space="preserve"> Furthermore, the security agents of Ethiopia and neighboring countries still capture thousands of Oromo refugees and return them to Ethiopia. </w:t>
      </w:r>
    </w:p>
    <w:p w:rsidR="00502926" w:rsidRDefault="004A7864" w:rsidP="00B3251A">
      <w:pPr>
        <w:tabs>
          <w:tab w:val="left" w:pos="720"/>
        </w:tabs>
        <w:spacing w:after="0"/>
        <w:ind w:left="0" w:firstLine="0"/>
        <w:jc w:val="both"/>
        <w:rPr>
          <w:rFonts w:ascii="Times New Roman" w:hAnsi="Times New Roman" w:cs="Times New Roman"/>
          <w:sz w:val="24"/>
          <w:szCs w:val="24"/>
        </w:rPr>
      </w:pPr>
      <w:r>
        <w:rPr>
          <w:rFonts w:ascii="Times New Roman" w:hAnsi="Times New Roman" w:cs="Times New Roman"/>
          <w:sz w:val="24"/>
          <w:szCs w:val="24"/>
        </w:rPr>
        <w:tab/>
        <w:t>By crossing borders and entering Somalia and Kenya, agents of the Ethiopian regime assassinated prominent Oromo leaders. And still today, the regime is killing prominent Oromos in Kenya and Somalia. Just in 2007 and 2008, Ethiopian security forces assassinated Oromos in Somalia and Kenya. One human rights organization notes that on February 5, 2008, the combined security forces of Ethiopia and Puntland, Somalia, bombed two hotels and consequently murdered 65 Oromo refugees and seriously injured more than 100 people.</w:t>
      </w:r>
      <w:r>
        <w:rPr>
          <w:rStyle w:val="EndnoteReference"/>
          <w:sz w:val="24"/>
          <w:szCs w:val="24"/>
        </w:rPr>
        <w:endnoteReference w:id="55"/>
      </w:r>
      <w:r>
        <w:rPr>
          <w:rFonts w:ascii="Times New Roman" w:hAnsi="Times New Roman" w:cs="Times New Roman"/>
          <w:sz w:val="24"/>
          <w:szCs w:val="24"/>
        </w:rPr>
        <w:t xml:space="preserve"> In 2009, the regime killed four Oromos by poisoning their food in Puntland.</w:t>
      </w:r>
      <w:r>
        <w:rPr>
          <w:rStyle w:val="EndnoteReference"/>
          <w:sz w:val="24"/>
          <w:szCs w:val="24"/>
        </w:rPr>
        <w:endnoteReference w:id="56"/>
      </w:r>
      <w:r>
        <w:rPr>
          <w:rFonts w:ascii="Times New Roman" w:hAnsi="Times New Roman" w:cs="Times New Roman"/>
          <w:sz w:val="24"/>
          <w:szCs w:val="24"/>
        </w:rPr>
        <w:t xml:space="preserve"> When it comes to the Oromo, international organizations do not pay attention even if terrorist attacks occur and international laws are broken. </w:t>
      </w:r>
    </w:p>
    <w:p w:rsidR="004A7864" w:rsidRDefault="00502926" w:rsidP="00B3251A">
      <w:pPr>
        <w:tabs>
          <w:tab w:val="left" w:pos="720"/>
        </w:tabs>
        <w:spacing w:after="0"/>
        <w:ind w:left="0" w:firstLine="0"/>
        <w:jc w:val="both"/>
        <w:rPr>
          <w:rFonts w:ascii="Times New Roman" w:hAnsi="Times New Roman" w:cs="Times New Roman"/>
          <w:sz w:val="24"/>
          <w:szCs w:val="24"/>
        </w:rPr>
      </w:pPr>
      <w:r>
        <w:rPr>
          <w:rFonts w:ascii="Times New Roman" w:hAnsi="Times New Roman" w:cs="Times New Roman"/>
          <w:sz w:val="24"/>
          <w:szCs w:val="24"/>
        </w:rPr>
        <w:tab/>
      </w:r>
      <w:r w:rsidR="004A7864">
        <w:rPr>
          <w:rFonts w:ascii="Times New Roman" w:hAnsi="Times New Roman" w:cs="Times New Roman"/>
          <w:sz w:val="24"/>
          <w:szCs w:val="24"/>
        </w:rPr>
        <w:t>The Oromo are being denied sanctuary in neighboring countries and are also even being denied the right to be refugees to some degree. Since some Oromo refugees are not welcomed by neighboring countries and international organizations, there are thousands of `internal’ Oromo refugees in Oromia and Ethiopia. Fleeing from Ethiopian state terrorism, these internal refugees hide in the bushes and remote villages. Suspecting that these internal refugees support the Oromo national struggle, the regime attempts to control their movements and the movement of other Oromos. Like other Oromo activist-scholars, I have been studying and exposing such crimes committed on the Oromo people.</w:t>
      </w:r>
    </w:p>
    <w:p w:rsidR="00502926" w:rsidRDefault="00502926" w:rsidP="00B3251A">
      <w:pPr>
        <w:tabs>
          <w:tab w:val="left" w:pos="720"/>
        </w:tabs>
        <w:spacing w:after="0"/>
        <w:ind w:left="0" w:firstLine="0"/>
        <w:jc w:val="both"/>
        <w:rPr>
          <w:rFonts w:ascii="Times New Roman" w:hAnsi="Times New Roman" w:cs="Times New Roman"/>
          <w:sz w:val="24"/>
          <w:szCs w:val="24"/>
        </w:rPr>
      </w:pPr>
    </w:p>
    <w:p w:rsidR="00502926" w:rsidRDefault="00502926" w:rsidP="00B3251A">
      <w:pPr>
        <w:tabs>
          <w:tab w:val="left" w:pos="720"/>
        </w:tabs>
        <w:spacing w:after="0"/>
        <w:ind w:left="0" w:firstLine="0"/>
        <w:jc w:val="both"/>
        <w:rPr>
          <w:rFonts w:ascii="Times New Roman" w:hAnsi="Times New Roman" w:cs="Times New Roman"/>
          <w:sz w:val="24"/>
          <w:szCs w:val="24"/>
        </w:rPr>
      </w:pPr>
    </w:p>
    <w:p w:rsidR="004A7864" w:rsidRDefault="004A7864" w:rsidP="00AC4A0A">
      <w:pPr>
        <w:spacing w:before="100" w:beforeAutospacing="1" w:after="0"/>
        <w:ind w:left="0" w:firstLine="0"/>
        <w:jc w:val="center"/>
        <w:rPr>
          <w:rFonts w:ascii="BookAntiqua-Bold" w:eastAsia="Times New Roman" w:hAnsi="BookAntiqua-Bold" w:cs="Times New Roman"/>
          <w:b/>
          <w:bCs/>
          <w:sz w:val="28"/>
          <w:szCs w:val="28"/>
        </w:rPr>
      </w:pPr>
      <w:r>
        <w:rPr>
          <w:rFonts w:ascii="BookAntiqua-Bold" w:eastAsia="Times New Roman" w:hAnsi="BookAntiqua-Bold" w:cs="Times New Roman"/>
          <w:b/>
          <w:bCs/>
          <w:sz w:val="28"/>
          <w:szCs w:val="28"/>
        </w:rPr>
        <w:lastRenderedPageBreak/>
        <w:t xml:space="preserve">The Oromo National Movement and my </w:t>
      </w:r>
      <w:r w:rsidR="00502926">
        <w:rPr>
          <w:rFonts w:ascii="BookAntiqua-Bold" w:eastAsia="Times New Roman" w:hAnsi="BookAntiqua-Bold" w:cs="Times New Roman"/>
          <w:b/>
          <w:bCs/>
          <w:sz w:val="28"/>
          <w:szCs w:val="28"/>
        </w:rPr>
        <w:t>Involvement</w:t>
      </w:r>
    </w:p>
    <w:p w:rsidR="004A7864" w:rsidRDefault="004A7864" w:rsidP="00357F63">
      <w:pPr>
        <w:spacing w:after="0"/>
        <w:ind w:left="0" w:firstLine="0"/>
        <w:jc w:val="both"/>
        <w:rPr>
          <w:rFonts w:ascii="Times New Roman" w:eastAsia="Times New Roman" w:hAnsi="Times New Roman" w:cs="Times New Roman"/>
          <w:sz w:val="24"/>
          <w:szCs w:val="24"/>
        </w:rPr>
      </w:pPr>
      <w:r w:rsidRPr="00A501DB">
        <w:rPr>
          <w:rFonts w:ascii="Times New Roman" w:eastAsia="Times New Roman" w:hAnsi="Times New Roman" w:cs="Times New Roman"/>
          <w:sz w:val="24"/>
          <w:szCs w:val="24"/>
        </w:rPr>
        <w:t>C</w:t>
      </w:r>
      <w:r>
        <w:rPr>
          <w:rFonts w:ascii="Times New Roman" w:eastAsia="Times New Roman" w:hAnsi="Times New Roman" w:cs="Times New Roman"/>
          <w:sz w:val="24"/>
          <w:szCs w:val="24"/>
        </w:rPr>
        <w:t xml:space="preserve">olonized </w:t>
      </w:r>
      <w:r w:rsidRPr="00A501DB">
        <w:rPr>
          <w:rFonts w:ascii="Times New Roman" w:eastAsia="Times New Roman" w:hAnsi="Times New Roman" w:cs="Times New Roman"/>
          <w:sz w:val="24"/>
          <w:szCs w:val="24"/>
        </w:rPr>
        <w:t>by and absorbed into Ethiopia in the</w:t>
      </w:r>
      <w:r>
        <w:rPr>
          <w:rFonts w:ascii="Times New Roman" w:eastAsia="Times New Roman" w:hAnsi="Times New Roman" w:cs="Times New Roman"/>
          <w:sz w:val="24"/>
          <w:szCs w:val="24"/>
        </w:rPr>
        <w:t xml:space="preserve"> last decades of the</w:t>
      </w:r>
      <w:r w:rsidRPr="00A501DB">
        <w:rPr>
          <w:rFonts w:ascii="Times New Roman" w:eastAsia="Times New Roman" w:hAnsi="Times New Roman" w:cs="Times New Roman"/>
          <w:sz w:val="24"/>
          <w:szCs w:val="24"/>
        </w:rPr>
        <w:t xml:space="preserve"> nineteenth century, the Oromo were removed from the global community by the Abyssinian system of political slavery. Oromia was denied a “status as a nation among the community of nations.”</w:t>
      </w:r>
      <w:r w:rsidRPr="00A501DB">
        <w:rPr>
          <w:rFonts w:ascii="Times New Roman" w:eastAsia="Times New Roman" w:hAnsi="Times New Roman" w:cs="Times New Roman"/>
          <w:sz w:val="14"/>
          <w:szCs w:val="14"/>
        </w:rPr>
        <w:t xml:space="preserve">5 </w:t>
      </w:r>
      <w:r w:rsidRPr="00A501DB">
        <w:rPr>
          <w:rFonts w:ascii="Times New Roman" w:eastAsia="Times New Roman" w:hAnsi="Times New Roman" w:cs="Times New Roman"/>
          <w:sz w:val="24"/>
          <w:szCs w:val="24"/>
        </w:rPr>
        <w:t>The Ethiopians established a settler colonial structure in Oromia, erased the cultural identity and the language of the Oromo from public life and the historical record, and isolated Oromo</w:t>
      </w:r>
      <w:r>
        <w:rPr>
          <w:rFonts w:ascii="Times New Roman" w:eastAsia="Times New Roman" w:hAnsi="Times New Roman" w:cs="Times New Roman"/>
          <w:sz w:val="24"/>
          <w:szCs w:val="24"/>
        </w:rPr>
        <w:t>s</w:t>
      </w:r>
      <w:r w:rsidRPr="00A501DB">
        <w:rPr>
          <w:rFonts w:ascii="Times New Roman" w:eastAsia="Times New Roman" w:hAnsi="Times New Roman" w:cs="Times New Roman"/>
          <w:sz w:val="24"/>
          <w:szCs w:val="24"/>
        </w:rPr>
        <w:t xml:space="preserve"> from one another. Ethiopia became “the intermediary representative in the outside world for all the peoples contained within the empire. When the Oromo political system with its overarching integrative republican mechanism of public assemblies was officially dismantled and replaced by centralized Ethiopian administrative policies in Oromia, the isolation of the Oromo peoples was complete.”</w:t>
      </w:r>
      <w:r w:rsidRPr="00A501DB">
        <w:rPr>
          <w:rFonts w:ascii="Times New Roman" w:eastAsia="Times New Roman" w:hAnsi="Times New Roman" w:cs="Times New Roman"/>
          <w:sz w:val="14"/>
          <w:szCs w:val="14"/>
        </w:rPr>
        <w:t xml:space="preserve">6 </w:t>
      </w:r>
      <w:r>
        <w:rPr>
          <w:rFonts w:ascii="Times New Roman" w:eastAsia="Times New Roman" w:hAnsi="Times New Roman" w:cs="Times New Roman"/>
          <w:sz w:val="14"/>
          <w:szCs w:val="14"/>
        </w:rPr>
        <w:tab/>
      </w:r>
      <w:r w:rsidRPr="00A501DB">
        <w:rPr>
          <w:rFonts w:ascii="Times New Roman" w:eastAsia="Times New Roman" w:hAnsi="Times New Roman" w:cs="Times New Roman"/>
          <w:sz w:val="24"/>
          <w:szCs w:val="24"/>
        </w:rPr>
        <w:t xml:space="preserve">Because Ethiopia imposed its rule on the Oromo and maintained a colonial relationship with them, </w:t>
      </w:r>
      <w:r>
        <w:rPr>
          <w:rFonts w:ascii="Times New Roman" w:eastAsia="Times New Roman" w:hAnsi="Times New Roman" w:cs="Times New Roman"/>
          <w:sz w:val="24"/>
          <w:szCs w:val="24"/>
        </w:rPr>
        <w:t xml:space="preserve">the </w:t>
      </w:r>
      <w:r w:rsidRPr="00A501DB">
        <w:rPr>
          <w:rFonts w:ascii="Times New Roman" w:eastAsia="Times New Roman" w:hAnsi="Times New Roman" w:cs="Times New Roman"/>
          <w:sz w:val="24"/>
          <w:szCs w:val="24"/>
        </w:rPr>
        <w:t xml:space="preserve">Oromo never recognized the legitimacy of Ethiopian suzerainty and never assumed an Ethiopian identity for themselves. The effort to force an Ethiopian identity and culture upon </w:t>
      </w:r>
      <w:r>
        <w:rPr>
          <w:rFonts w:ascii="Times New Roman" w:eastAsia="Times New Roman" w:hAnsi="Times New Roman" w:cs="Times New Roman"/>
          <w:sz w:val="24"/>
          <w:szCs w:val="24"/>
        </w:rPr>
        <w:t xml:space="preserve">the </w:t>
      </w:r>
      <w:r w:rsidRPr="00A501DB">
        <w:rPr>
          <w:rFonts w:ascii="Times New Roman" w:eastAsia="Times New Roman" w:hAnsi="Times New Roman" w:cs="Times New Roman"/>
          <w:sz w:val="24"/>
          <w:szCs w:val="24"/>
        </w:rPr>
        <w:t xml:space="preserve">Oromo succeeded only in assimilating a few Oromos who attended the few </w:t>
      </w:r>
      <w:r w:rsidR="000A5892">
        <w:rPr>
          <w:rFonts w:ascii="Times New Roman" w:eastAsia="Times New Roman" w:hAnsi="Times New Roman" w:cs="Times New Roman"/>
          <w:sz w:val="24"/>
          <w:szCs w:val="24"/>
        </w:rPr>
        <w:t xml:space="preserve">colonial </w:t>
      </w:r>
      <w:r w:rsidRPr="00A501DB">
        <w:rPr>
          <w:rFonts w:ascii="Times New Roman" w:eastAsia="Times New Roman" w:hAnsi="Times New Roman" w:cs="Times New Roman"/>
          <w:sz w:val="24"/>
          <w:szCs w:val="24"/>
        </w:rPr>
        <w:t xml:space="preserve">schools in Oromia. The majority of </w:t>
      </w:r>
      <w:r>
        <w:rPr>
          <w:rFonts w:ascii="Times New Roman" w:eastAsia="Times New Roman" w:hAnsi="Times New Roman" w:cs="Times New Roman"/>
          <w:sz w:val="24"/>
          <w:szCs w:val="24"/>
        </w:rPr>
        <w:t xml:space="preserve">the </w:t>
      </w:r>
      <w:r w:rsidRPr="00A501DB">
        <w:rPr>
          <w:rFonts w:ascii="Times New Roman" w:eastAsia="Times New Roman" w:hAnsi="Times New Roman" w:cs="Times New Roman"/>
          <w:sz w:val="24"/>
          <w:szCs w:val="24"/>
        </w:rPr>
        <w:t>Oromo did not receive formal education and remained largely unaffected by the assimilationist efforts. The Ethiopian colonial government in any case did not encourage structural assimilation or a policy of allowing its colonial subjects access to political opportunity, cultural and economic resources, education, or any resource or activity it deemed incompatible with its colonial interests.</w:t>
      </w:r>
    </w:p>
    <w:p w:rsidR="000A5892" w:rsidRDefault="004A7864" w:rsidP="00E5617D">
      <w:pPr>
        <w:spacing w:after="0"/>
        <w:ind w:left="0" w:firstLine="0"/>
        <w:jc w:val="both"/>
        <w:rPr>
          <w:rFonts w:ascii="Times New Roman" w:eastAsia="Times New Roman" w:hAnsi="Times New Roman" w:cs="Times New Roman"/>
          <w:sz w:val="24"/>
          <w:szCs w:val="24"/>
        </w:rPr>
      </w:pPr>
      <w:r w:rsidRPr="00A501DB">
        <w:rPr>
          <w:rFonts w:ascii="Times New Roman" w:eastAsia="Times New Roman" w:hAnsi="Times New Roman" w:cs="Times New Roman"/>
          <w:sz w:val="24"/>
          <w:szCs w:val="24"/>
        </w:rPr>
        <w:t xml:space="preserve"> </w:t>
      </w:r>
      <w:r w:rsidRPr="00A501DB">
        <w:rPr>
          <w:rFonts w:ascii="Times New Roman" w:eastAsia="Times New Roman" w:hAnsi="Times New Roman" w:cs="Times New Roman"/>
          <w:sz w:val="24"/>
          <w:szCs w:val="24"/>
        </w:rPr>
        <w:tab/>
        <w:t xml:space="preserve">Although marginalized, most Oromos kept their </w:t>
      </w:r>
      <w:r w:rsidRPr="00E5617D">
        <w:rPr>
          <w:rFonts w:ascii="Times New Roman" w:eastAsia="Times New Roman" w:hAnsi="Times New Roman" w:cs="Times New Roman"/>
          <w:i/>
          <w:sz w:val="24"/>
          <w:szCs w:val="24"/>
        </w:rPr>
        <w:t>Oromummaa</w:t>
      </w:r>
      <w:r w:rsidRPr="00A501DB">
        <w:rPr>
          <w:rFonts w:ascii="Times New Roman" w:eastAsia="Times New Roman" w:hAnsi="Times New Roman" w:cs="Times New Roman"/>
          <w:sz w:val="24"/>
          <w:szCs w:val="24"/>
        </w:rPr>
        <w:t xml:space="preserve"> or Oromoness at the risk of being relegated to second-class citizenship within the Ethiopian colonial state. </w:t>
      </w:r>
      <w:r>
        <w:rPr>
          <w:rFonts w:ascii="Times New Roman" w:eastAsia="Times New Roman" w:hAnsi="Times New Roman" w:cs="Times New Roman"/>
          <w:sz w:val="24"/>
          <w:szCs w:val="24"/>
        </w:rPr>
        <w:t>Disaffected, the Oromo</w:t>
      </w:r>
      <w:r w:rsidRPr="00A501DB">
        <w:rPr>
          <w:rFonts w:ascii="Times New Roman" w:eastAsia="Times New Roman" w:hAnsi="Times New Roman" w:cs="Times New Roman"/>
          <w:sz w:val="24"/>
          <w:szCs w:val="24"/>
        </w:rPr>
        <w:t xml:space="preserve"> continued to resist Ethiopian settler colonialism and to fight to regain their freedom and independence. Resistance sometimes took the form of local uprisings, including instances in which Ethiopian colonial settlers were expelled from Oromo areas.</w:t>
      </w:r>
      <w:r w:rsidRPr="00A501DB">
        <w:rPr>
          <w:rFonts w:ascii="Times New Roman" w:eastAsia="Times New Roman" w:hAnsi="Times New Roman" w:cs="Times New Roman"/>
          <w:sz w:val="14"/>
          <w:szCs w:val="14"/>
        </w:rPr>
        <w:t xml:space="preserve">7 </w:t>
      </w:r>
      <w:r w:rsidRPr="00A501DB">
        <w:rPr>
          <w:rFonts w:ascii="Times New Roman" w:eastAsia="Times New Roman" w:hAnsi="Times New Roman" w:cs="Times New Roman"/>
          <w:sz w:val="24"/>
          <w:szCs w:val="24"/>
        </w:rPr>
        <w:t xml:space="preserve">By the 1960s, Oromo resistance to the imposition of Ethiopian settler colonial rule had assumed the form of reform nationalism, a movement whose purpose was to demand for </w:t>
      </w:r>
      <w:r>
        <w:rPr>
          <w:rFonts w:ascii="Times New Roman" w:eastAsia="Times New Roman" w:hAnsi="Times New Roman" w:cs="Times New Roman"/>
          <w:sz w:val="24"/>
          <w:szCs w:val="24"/>
        </w:rPr>
        <w:t xml:space="preserve">the </w:t>
      </w:r>
      <w:r w:rsidRPr="00A501DB">
        <w:rPr>
          <w:rFonts w:ascii="Times New Roman" w:eastAsia="Times New Roman" w:hAnsi="Times New Roman" w:cs="Times New Roman"/>
          <w:sz w:val="24"/>
          <w:szCs w:val="24"/>
        </w:rPr>
        <w:t>Oromo accommodation and fair treatment as Ethiopian citizens.</w:t>
      </w:r>
      <w:r w:rsidRPr="00A501DB">
        <w:rPr>
          <w:rFonts w:ascii="Times New Roman" w:eastAsia="Times New Roman" w:hAnsi="Times New Roman" w:cs="Times New Roman"/>
          <w:sz w:val="14"/>
          <w:szCs w:val="14"/>
        </w:rPr>
        <w:t xml:space="preserve">8 </w:t>
      </w:r>
      <w:r w:rsidR="000A5892">
        <w:rPr>
          <w:rFonts w:ascii="Times New Roman" w:eastAsia="Times New Roman" w:hAnsi="Times New Roman" w:cs="Times New Roman"/>
          <w:sz w:val="24"/>
          <w:szCs w:val="24"/>
        </w:rPr>
        <w:t>However, it took a while for Oromo nationalism to develop and mature. S</w:t>
      </w:r>
      <w:r w:rsidRPr="00A501DB">
        <w:rPr>
          <w:rFonts w:ascii="Times New Roman" w:eastAsia="Times New Roman" w:hAnsi="Times New Roman" w:cs="Times New Roman"/>
          <w:sz w:val="24"/>
          <w:szCs w:val="24"/>
        </w:rPr>
        <w:t>everal factors contributed to the slow development of Oromo nationalism. The Ethiopian colonial state and its institutions impeded the development of an autonomous Oromo leadership by co-opting the submissive elements and liquidating the nationalist ones.</w:t>
      </w:r>
    </w:p>
    <w:p w:rsidR="000A5892" w:rsidRDefault="000A5892" w:rsidP="00E5617D">
      <w:pPr>
        <w:spacing w:after="0"/>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Ethiopian s</w:t>
      </w:r>
      <w:r w:rsidR="004A7864" w:rsidRPr="00A501DB">
        <w:rPr>
          <w:rFonts w:ascii="Times New Roman" w:eastAsia="Times New Roman" w:hAnsi="Times New Roman" w:cs="Times New Roman"/>
          <w:sz w:val="24"/>
          <w:szCs w:val="24"/>
        </w:rPr>
        <w:t xml:space="preserve">tate officials actively suppressed Oromo institutions, distorted Oromo history, and stunted the development of the Oromo language and culture. Denied access to formal education, </w:t>
      </w:r>
      <w:r w:rsidR="004A7864">
        <w:rPr>
          <w:rFonts w:ascii="Times New Roman" w:eastAsia="Times New Roman" w:hAnsi="Times New Roman" w:cs="Times New Roman"/>
          <w:sz w:val="24"/>
          <w:szCs w:val="24"/>
        </w:rPr>
        <w:t xml:space="preserve">the </w:t>
      </w:r>
      <w:r w:rsidR="004A7864" w:rsidRPr="00A501DB">
        <w:rPr>
          <w:rFonts w:ascii="Times New Roman" w:eastAsia="Times New Roman" w:hAnsi="Times New Roman" w:cs="Times New Roman"/>
          <w:sz w:val="24"/>
          <w:szCs w:val="24"/>
        </w:rPr>
        <w:t>Oromo remained without formally trained and culturally grounded intellectuals. Only a handful of Oromos were fortunate enough to receive formal education, an experience that opened their eyes to the abysmal situation of the lives of their kin. One such fortunate Oromo was Onesimos Nasib, a slave lad from western Oromia who was trained in Sweden as a Christian missionary.</w:t>
      </w:r>
      <w:r>
        <w:rPr>
          <w:rFonts w:ascii="Times New Roman" w:eastAsia="Times New Roman" w:hAnsi="Times New Roman" w:cs="Times New Roman"/>
          <w:sz w:val="24"/>
          <w:szCs w:val="24"/>
        </w:rPr>
        <w:t xml:space="preserve"> </w:t>
      </w:r>
      <w:r w:rsidR="004A7864" w:rsidRPr="00A501DB">
        <w:rPr>
          <w:rFonts w:ascii="Times New Roman" w:eastAsia="Times New Roman" w:hAnsi="Times New Roman" w:cs="Times New Roman"/>
          <w:sz w:val="24"/>
          <w:szCs w:val="24"/>
        </w:rPr>
        <w:t>In the first half the twentieth century, Onesimos and his assistants, Aster Ganno, Lydia Dimbo, and Feben (Hirphee)</w:t>
      </w:r>
      <w:r w:rsidR="004A7864">
        <w:rPr>
          <w:rFonts w:ascii="Times New Roman" w:eastAsia="Times New Roman" w:hAnsi="Times New Roman" w:cs="Times New Roman"/>
          <w:sz w:val="24"/>
          <w:szCs w:val="24"/>
        </w:rPr>
        <w:t xml:space="preserve"> </w:t>
      </w:r>
      <w:r w:rsidR="004A7864" w:rsidRPr="00A501DB">
        <w:rPr>
          <w:rFonts w:ascii="Times New Roman" w:eastAsia="Times New Roman" w:hAnsi="Times New Roman" w:cs="Times New Roman"/>
          <w:sz w:val="24"/>
          <w:szCs w:val="24"/>
        </w:rPr>
        <w:t xml:space="preserve">Abba Magaal, as well as the Islamic religious scholar Sheik Bakri Saphalo, pioneered the production of written literature in Afaan Oromoo and tried to introduce literacy to Oromo society. The Ethiopian colonial government and the Orthodox Church </w:t>
      </w:r>
      <w:r w:rsidR="004A7864">
        <w:rPr>
          <w:rFonts w:ascii="Times New Roman" w:eastAsia="Times New Roman" w:hAnsi="Times New Roman" w:cs="Times New Roman"/>
          <w:sz w:val="24"/>
          <w:szCs w:val="24"/>
        </w:rPr>
        <w:t>s</w:t>
      </w:r>
      <w:r w:rsidR="004A7864" w:rsidRPr="00A501DB">
        <w:rPr>
          <w:rFonts w:ascii="Times New Roman" w:eastAsia="Times New Roman" w:hAnsi="Times New Roman" w:cs="Times New Roman"/>
          <w:sz w:val="24"/>
          <w:szCs w:val="24"/>
        </w:rPr>
        <w:t xml:space="preserve">uppressed the efforts of these scholars and thwarted the emergence of Oromo national consciousness. </w:t>
      </w:r>
    </w:p>
    <w:p w:rsidR="000A5892" w:rsidRDefault="000A5892" w:rsidP="00E5617D">
      <w:pPr>
        <w:spacing w:after="0"/>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4A7864" w:rsidRPr="00A501DB">
        <w:rPr>
          <w:rFonts w:ascii="Times New Roman" w:eastAsia="Times New Roman" w:hAnsi="Times New Roman" w:cs="Times New Roman"/>
          <w:sz w:val="24"/>
          <w:szCs w:val="24"/>
        </w:rPr>
        <w:t xml:space="preserve">In addition, after achieving independence in 1960, Somalia worked hard to Somalize some Oromos, in its irredentist ambition to annex a part of Oromia to Somalia. Compressed between Ethiopia, which saw it as a major threat to Ethiopian territorial integrity, and Somalia, which regarded it as an obstacle to the realization of the dream of Greater Somalia, Oromo </w:t>
      </w:r>
      <w:r w:rsidR="004A7864" w:rsidRPr="00A501DB">
        <w:rPr>
          <w:rFonts w:ascii="Times New Roman" w:eastAsia="Times New Roman" w:hAnsi="Times New Roman" w:cs="Times New Roman"/>
          <w:sz w:val="24"/>
          <w:szCs w:val="24"/>
        </w:rPr>
        <w:lastRenderedPageBreak/>
        <w:t>nationalism remained an idea in the minds of a few Oromos.</w:t>
      </w:r>
      <w:r w:rsidR="004A7864" w:rsidRPr="00A501DB">
        <w:rPr>
          <w:rFonts w:ascii="Times New Roman" w:eastAsia="Times New Roman" w:hAnsi="Times New Roman" w:cs="Times New Roman"/>
          <w:sz w:val="14"/>
          <w:szCs w:val="14"/>
        </w:rPr>
        <w:t xml:space="preserve">9 </w:t>
      </w:r>
      <w:r w:rsidR="004A7864" w:rsidRPr="00A501DB">
        <w:rPr>
          <w:rFonts w:ascii="Times New Roman" w:eastAsia="Times New Roman" w:hAnsi="Times New Roman" w:cs="Times New Roman"/>
          <w:sz w:val="24"/>
          <w:szCs w:val="24"/>
        </w:rPr>
        <w:t>By the late 1960s,</w:t>
      </w:r>
      <w:r w:rsidR="004A7864">
        <w:rPr>
          <w:rFonts w:ascii="Times New Roman" w:eastAsia="Times New Roman" w:hAnsi="Times New Roman" w:cs="Times New Roman"/>
          <w:sz w:val="24"/>
          <w:szCs w:val="24"/>
        </w:rPr>
        <w:t xml:space="preserve"> with the emergence a few Oromo intellectuals, </w:t>
      </w:r>
      <w:r w:rsidR="004A7864" w:rsidRPr="00A501DB">
        <w:rPr>
          <w:rFonts w:ascii="Times New Roman" w:eastAsia="Times New Roman" w:hAnsi="Times New Roman" w:cs="Times New Roman"/>
          <w:sz w:val="24"/>
          <w:szCs w:val="24"/>
        </w:rPr>
        <w:t xml:space="preserve">the cumulative experiences of resistance and the politicized collective and individual grievances of </w:t>
      </w:r>
      <w:r w:rsidR="004A7864">
        <w:rPr>
          <w:rFonts w:ascii="Times New Roman" w:eastAsia="Times New Roman" w:hAnsi="Times New Roman" w:cs="Times New Roman"/>
          <w:sz w:val="24"/>
          <w:szCs w:val="24"/>
        </w:rPr>
        <w:t xml:space="preserve">the </w:t>
      </w:r>
      <w:r w:rsidR="004A7864" w:rsidRPr="00A501DB">
        <w:rPr>
          <w:rFonts w:ascii="Times New Roman" w:eastAsia="Times New Roman" w:hAnsi="Times New Roman" w:cs="Times New Roman"/>
          <w:sz w:val="24"/>
          <w:szCs w:val="24"/>
        </w:rPr>
        <w:t xml:space="preserve">Oromo had begun to be transformed into an ideology of nationalism. The process was assisted by the migration of many Oromos from rural areas to cities and the emergence of a small conscious Oromo intelligentsia. </w:t>
      </w:r>
    </w:p>
    <w:p w:rsidR="000A5892" w:rsidRDefault="000A5892" w:rsidP="00E5617D">
      <w:pPr>
        <w:spacing w:after="0"/>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4A7864" w:rsidRPr="00A501DB">
        <w:rPr>
          <w:rFonts w:ascii="Times New Roman" w:eastAsia="Times New Roman" w:hAnsi="Times New Roman" w:cs="Times New Roman"/>
          <w:sz w:val="24"/>
          <w:szCs w:val="24"/>
        </w:rPr>
        <w:t xml:space="preserve">Paradoxically, the collective consciousness of </w:t>
      </w:r>
      <w:r w:rsidR="004A7864">
        <w:rPr>
          <w:rFonts w:ascii="Times New Roman" w:eastAsia="Times New Roman" w:hAnsi="Times New Roman" w:cs="Times New Roman"/>
          <w:sz w:val="24"/>
          <w:szCs w:val="24"/>
        </w:rPr>
        <w:t xml:space="preserve">the </w:t>
      </w:r>
      <w:r w:rsidR="004A7864" w:rsidRPr="00A501DB">
        <w:rPr>
          <w:rFonts w:ascii="Times New Roman" w:eastAsia="Times New Roman" w:hAnsi="Times New Roman" w:cs="Times New Roman"/>
          <w:sz w:val="24"/>
          <w:szCs w:val="24"/>
        </w:rPr>
        <w:t>Oromo or Oromo nationalism was kindled among the Oromo elite, who had been educated to be co</w:t>
      </w:r>
      <w:r w:rsidR="004A7864">
        <w:rPr>
          <w:rFonts w:ascii="Times New Roman" w:eastAsia="Times New Roman" w:hAnsi="Times New Roman" w:cs="Times New Roman"/>
          <w:sz w:val="24"/>
          <w:szCs w:val="24"/>
        </w:rPr>
        <w:t>-</w:t>
      </w:r>
      <w:r w:rsidR="004A7864" w:rsidRPr="00A501DB">
        <w:rPr>
          <w:rFonts w:ascii="Times New Roman" w:eastAsia="Times New Roman" w:hAnsi="Times New Roman" w:cs="Times New Roman"/>
          <w:sz w:val="24"/>
          <w:szCs w:val="24"/>
        </w:rPr>
        <w:t>opted by the Ethiopian ruling class. Barred by the Ethiopian Constitution from establishing a political organization, the nascent Oromo educated class, in 1963, formed the Maccaa</w:t>
      </w:r>
      <w:r w:rsidR="004A7864">
        <w:rPr>
          <w:rFonts w:ascii="Times New Roman" w:eastAsia="Times New Roman" w:hAnsi="Times New Roman" w:cs="Times New Roman"/>
          <w:sz w:val="24"/>
          <w:szCs w:val="24"/>
        </w:rPr>
        <w:t>-</w:t>
      </w:r>
      <w:r w:rsidR="004A7864" w:rsidRPr="00A501DB">
        <w:rPr>
          <w:rFonts w:ascii="Times New Roman" w:eastAsia="Times New Roman" w:hAnsi="Times New Roman" w:cs="Times New Roman"/>
          <w:sz w:val="24"/>
          <w:szCs w:val="24"/>
        </w:rPr>
        <w:t>Tuulama Self-Help Association (MTSHA) in Finfinne</w:t>
      </w:r>
      <w:r w:rsidR="004A7864">
        <w:rPr>
          <w:rFonts w:ascii="Times New Roman" w:eastAsia="Times New Roman" w:hAnsi="Times New Roman" w:cs="Times New Roman"/>
          <w:sz w:val="24"/>
          <w:szCs w:val="24"/>
        </w:rPr>
        <w:t>e</w:t>
      </w:r>
      <w:r w:rsidR="004A7864" w:rsidRPr="00A501DB">
        <w:rPr>
          <w:rFonts w:ascii="Times New Roman" w:eastAsia="Times New Roman" w:hAnsi="Times New Roman" w:cs="Times New Roman"/>
          <w:sz w:val="24"/>
          <w:szCs w:val="24"/>
        </w:rPr>
        <w:t xml:space="preserve"> (Addis Ababa), the capital city of the Ethiopian </w:t>
      </w:r>
      <w:r w:rsidR="004A7864">
        <w:rPr>
          <w:rFonts w:ascii="Times New Roman" w:eastAsia="Times New Roman" w:hAnsi="Times New Roman" w:cs="Times New Roman"/>
          <w:sz w:val="24"/>
          <w:szCs w:val="24"/>
        </w:rPr>
        <w:t>E</w:t>
      </w:r>
      <w:r w:rsidR="004A7864" w:rsidRPr="00A501DB">
        <w:rPr>
          <w:rFonts w:ascii="Times New Roman" w:eastAsia="Times New Roman" w:hAnsi="Times New Roman" w:cs="Times New Roman"/>
          <w:sz w:val="24"/>
          <w:szCs w:val="24"/>
        </w:rPr>
        <w:t>mpire. The association was on record as stating that its objective was to formulate programs to solve economic, social, and educational problems in Oromo society, but the very act of its founding was construed by the Ethiopians as an expression of the collective grievances of the Oromo people.</w:t>
      </w:r>
      <w:r>
        <w:rPr>
          <w:rFonts w:ascii="Times New Roman" w:eastAsia="Times New Roman" w:hAnsi="Times New Roman" w:cs="Times New Roman"/>
          <w:sz w:val="24"/>
          <w:szCs w:val="24"/>
        </w:rPr>
        <w:t xml:space="preserve"> </w:t>
      </w:r>
      <w:r w:rsidR="004A7864" w:rsidRPr="00A501DB">
        <w:rPr>
          <w:rFonts w:ascii="Times New Roman" w:eastAsia="Times New Roman" w:hAnsi="Times New Roman" w:cs="Times New Roman"/>
          <w:sz w:val="24"/>
          <w:szCs w:val="24"/>
        </w:rPr>
        <w:t xml:space="preserve">Even though MTSHA was scrupulous in declaring that its objective was to contribute to the state’s effort to improve the social and economic welfare of </w:t>
      </w:r>
      <w:r w:rsidR="004A7864">
        <w:rPr>
          <w:rFonts w:ascii="Times New Roman" w:eastAsia="Times New Roman" w:hAnsi="Times New Roman" w:cs="Times New Roman"/>
          <w:sz w:val="24"/>
          <w:szCs w:val="24"/>
        </w:rPr>
        <w:t xml:space="preserve">the </w:t>
      </w:r>
      <w:r w:rsidR="004A7864" w:rsidRPr="00A501DB">
        <w:rPr>
          <w:rFonts w:ascii="Times New Roman" w:eastAsia="Times New Roman" w:hAnsi="Times New Roman" w:cs="Times New Roman"/>
          <w:sz w:val="24"/>
          <w:szCs w:val="24"/>
        </w:rPr>
        <w:t xml:space="preserve">Oromo and other Ethiopians, the members of the Ethiopian ruling elite were not convinced that the association did not have a subversive political agenda. </w:t>
      </w:r>
    </w:p>
    <w:p w:rsidR="000A5892" w:rsidRDefault="000A5892" w:rsidP="00E5617D">
      <w:pPr>
        <w:spacing w:after="0"/>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4A7864" w:rsidRPr="00A501DB">
        <w:rPr>
          <w:rFonts w:ascii="Times New Roman" w:eastAsia="Times New Roman" w:hAnsi="Times New Roman" w:cs="Times New Roman"/>
          <w:sz w:val="24"/>
          <w:szCs w:val="24"/>
        </w:rPr>
        <w:t xml:space="preserve">A campaign of defaming MTSHA subsequently got underway, as its members were harassed, denied treatment equal to that of other Ethiopian bureaucrats and civil servants, and frequently accused of disloyalty to the state. On one occasion, Aklilu Habte Wold, then the Ethiopian prime minister, confided to Brigadier General Taddasa Biru the government’s undeclared policy to deny educational and professional opportunities to </w:t>
      </w:r>
      <w:r w:rsidR="004A7864">
        <w:rPr>
          <w:rFonts w:ascii="Times New Roman" w:eastAsia="Times New Roman" w:hAnsi="Times New Roman" w:cs="Times New Roman"/>
          <w:sz w:val="24"/>
          <w:szCs w:val="24"/>
        </w:rPr>
        <w:t xml:space="preserve">the </w:t>
      </w:r>
      <w:r w:rsidR="004A7864" w:rsidRPr="00A501DB">
        <w:rPr>
          <w:rFonts w:ascii="Times New Roman" w:eastAsia="Times New Roman" w:hAnsi="Times New Roman" w:cs="Times New Roman"/>
          <w:sz w:val="24"/>
          <w:szCs w:val="24"/>
        </w:rPr>
        <w:t xml:space="preserve">Oromo. The general was an Ethiopianized Oromo who later joined the association because of this event. In 1966, the stunned general attempted unsuccessfully to assassinate Emperor Haile Sellassie and take over </w:t>
      </w:r>
      <w:r w:rsidR="004A7864">
        <w:rPr>
          <w:rFonts w:ascii="Times New Roman" w:eastAsia="Times New Roman" w:hAnsi="Times New Roman" w:cs="Times New Roman"/>
          <w:sz w:val="24"/>
          <w:szCs w:val="24"/>
        </w:rPr>
        <w:t xml:space="preserve">state </w:t>
      </w:r>
      <w:r w:rsidR="004A7864" w:rsidRPr="00A501DB">
        <w:rPr>
          <w:rFonts w:ascii="Times New Roman" w:eastAsia="Times New Roman" w:hAnsi="Times New Roman" w:cs="Times New Roman"/>
          <w:sz w:val="24"/>
          <w:szCs w:val="24"/>
        </w:rPr>
        <w:t>power.</w:t>
      </w:r>
      <w:r>
        <w:rPr>
          <w:rFonts w:ascii="Times New Roman" w:eastAsia="Times New Roman" w:hAnsi="Times New Roman" w:cs="Times New Roman"/>
          <w:sz w:val="24"/>
          <w:szCs w:val="24"/>
        </w:rPr>
        <w:t xml:space="preserve"> </w:t>
      </w:r>
      <w:r w:rsidR="004A7864" w:rsidRPr="00A501DB">
        <w:rPr>
          <w:rFonts w:ascii="Times New Roman" w:eastAsia="Times New Roman" w:hAnsi="Times New Roman" w:cs="Times New Roman"/>
          <w:sz w:val="24"/>
          <w:szCs w:val="24"/>
        </w:rPr>
        <w:t xml:space="preserve">Haile Sellassie’s government was alarmed by this daring action and by the level of Oromo discontent and political consciousness. In 1967, MTSHA was banned, some of its leaders executed, and others imprisoned. </w:t>
      </w:r>
    </w:p>
    <w:p w:rsidR="00450FD5" w:rsidRDefault="000A5892" w:rsidP="00E5617D">
      <w:pPr>
        <w:spacing w:after="0"/>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4A7864" w:rsidRPr="00A501DB">
        <w:rPr>
          <w:rFonts w:ascii="Times New Roman" w:eastAsia="Times New Roman" w:hAnsi="Times New Roman" w:cs="Times New Roman"/>
          <w:sz w:val="24"/>
          <w:szCs w:val="24"/>
        </w:rPr>
        <w:t>Oromo cultural groups, such as the Affran Qallo and the Biftu Ganamo musical bands, were accused of being conveyers of devious political messages and disbanded. Between 1968 and 1970, the Bale Oromo armed struggle, which had started in the early 1960s, was brutally suppressed by government forces with technical assistance from Great Britain, the United States, and Israel. The severity and speed with which the government reacted to the attempted assassination of Haile Sellassie made it plain to Oromo nationalists that their demands for social and economic justice would never be attained by reforming the Ethiopian state.</w:t>
      </w:r>
      <w:r w:rsidR="004A7864">
        <w:rPr>
          <w:rFonts w:ascii="Times New Roman" w:eastAsia="Times New Roman" w:hAnsi="Times New Roman" w:cs="Times New Roman"/>
          <w:sz w:val="24"/>
          <w:szCs w:val="24"/>
        </w:rPr>
        <w:t xml:space="preserve"> </w:t>
      </w:r>
      <w:r w:rsidR="004A7864" w:rsidRPr="00A501DB">
        <w:rPr>
          <w:rFonts w:ascii="Times New Roman" w:eastAsia="Times New Roman" w:hAnsi="Times New Roman" w:cs="Times New Roman"/>
          <w:sz w:val="24"/>
          <w:szCs w:val="24"/>
        </w:rPr>
        <w:t xml:space="preserve">Oromo nationalism was subsequently forced to go underground. With the suppression of Oromo reform nationalism, some Oromo nationalists fled to Somalia, the Middle East, and elsewhere to continue the struggle in exile. Others remained in Ethiopia. The continued denial of individual, civil, and collective rights and the suppression of Oromo organizations and movements forced Oromo leaders who remained in Ethiopia to press on with the Oromo struggle clandestinely. </w:t>
      </w:r>
    </w:p>
    <w:p w:rsidR="00450FD5" w:rsidRDefault="00450FD5" w:rsidP="00E5617D">
      <w:pPr>
        <w:spacing w:after="0"/>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4A7864" w:rsidRPr="00A501DB">
        <w:rPr>
          <w:rFonts w:ascii="Times New Roman" w:eastAsia="Times New Roman" w:hAnsi="Times New Roman" w:cs="Times New Roman"/>
          <w:sz w:val="24"/>
          <w:szCs w:val="24"/>
        </w:rPr>
        <w:t>In the late 1960s and the early 1970s, they established an underground political movement and expanded their influence by organizing different political circles in different sectors of Oromo society, including students, professionals, workers, farmers, and soldiers. Using political pamphlets that they produced and distributed secretly, they framed the Oromo question as a colonial question and, by doing this, defined the future direction of the Oromo national movement.</w:t>
      </w:r>
      <w:r w:rsidR="004A7864">
        <w:rPr>
          <w:rFonts w:ascii="Times New Roman" w:eastAsia="Times New Roman" w:hAnsi="Times New Roman" w:cs="Times New Roman"/>
          <w:sz w:val="24"/>
          <w:szCs w:val="24"/>
        </w:rPr>
        <w:t xml:space="preserve"> </w:t>
      </w:r>
      <w:r w:rsidR="004A7864" w:rsidRPr="00A501DB">
        <w:rPr>
          <w:rFonts w:ascii="Times New Roman" w:eastAsia="Times New Roman" w:hAnsi="Times New Roman" w:cs="Times New Roman"/>
          <w:sz w:val="24"/>
          <w:szCs w:val="24"/>
        </w:rPr>
        <w:t xml:space="preserve">By the early 1970s, Oromo reform nationalism had been transformed into a revolutionary nationalism that had as its goal the dismantling of Ethiopian settler colonialism and </w:t>
      </w:r>
      <w:r w:rsidR="004A7864" w:rsidRPr="00A501DB">
        <w:rPr>
          <w:rFonts w:ascii="Times New Roman" w:eastAsia="Times New Roman" w:hAnsi="Times New Roman" w:cs="Times New Roman"/>
          <w:sz w:val="24"/>
          <w:szCs w:val="24"/>
        </w:rPr>
        <w:lastRenderedPageBreak/>
        <w:t>the establishment of an independent state or an autonomous region within a federated, multi</w:t>
      </w:r>
      <w:r w:rsidR="004A7864">
        <w:rPr>
          <w:rFonts w:ascii="Times New Roman" w:eastAsia="Times New Roman" w:hAnsi="Times New Roman" w:cs="Times New Roman"/>
          <w:sz w:val="24"/>
          <w:szCs w:val="24"/>
        </w:rPr>
        <w:t>national</w:t>
      </w:r>
      <w:r w:rsidR="004A7864" w:rsidRPr="00A501DB">
        <w:rPr>
          <w:rFonts w:ascii="Times New Roman" w:eastAsia="Times New Roman" w:hAnsi="Times New Roman" w:cs="Times New Roman"/>
          <w:sz w:val="24"/>
          <w:szCs w:val="24"/>
        </w:rPr>
        <w:t>, democratic society.</w:t>
      </w:r>
    </w:p>
    <w:p w:rsidR="004A7864" w:rsidRDefault="00450FD5" w:rsidP="00E5617D">
      <w:pPr>
        <w:spacing w:after="0"/>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My political orientation and activism started in the early 1970s, when I joined the Haile Selassie I University (presently called Addis Ababa University) and recruited to an underground Oromo national movement. In this process that I learned how my people were suffering under Ethiopian settler colonialism by studying Oromo history and culture. During this period, I also studied the experiences of other colonized peoples and how they struggled to liberate themselves. </w:t>
      </w:r>
      <w:r w:rsidR="004A7864" w:rsidRPr="00A501D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What I was learning in the university and what I was studying in the Oromo underground movement were contradictory. </w:t>
      </w:r>
      <w:r w:rsidR="00C66E4A">
        <w:rPr>
          <w:rFonts w:ascii="Times New Roman" w:eastAsia="Times New Roman" w:hAnsi="Times New Roman" w:cs="Times New Roman"/>
          <w:sz w:val="24"/>
          <w:szCs w:val="24"/>
        </w:rPr>
        <w:t>It was then that I realized that there are two forms of knowledge in a social world: One is knowledge for domination and oppression and the other is knowledge for liberation and social justice. I will come back to these issues below.</w:t>
      </w:r>
    </w:p>
    <w:p w:rsidR="004A7864" w:rsidRDefault="004A7864" w:rsidP="009204BF">
      <w:pPr>
        <w:spacing w:after="0"/>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A501DB">
        <w:rPr>
          <w:rFonts w:ascii="Times New Roman" w:eastAsia="Times New Roman" w:hAnsi="Times New Roman" w:cs="Times New Roman"/>
          <w:sz w:val="24"/>
          <w:szCs w:val="24"/>
        </w:rPr>
        <w:t>In 1973,</w:t>
      </w:r>
      <w:r>
        <w:rPr>
          <w:rFonts w:ascii="Times New Roman" w:eastAsia="Times New Roman" w:hAnsi="Times New Roman" w:cs="Times New Roman"/>
          <w:sz w:val="24"/>
          <w:szCs w:val="24"/>
        </w:rPr>
        <w:t xml:space="preserve"> the </w:t>
      </w:r>
      <w:r w:rsidRPr="00A501DB">
        <w:rPr>
          <w:rFonts w:ascii="Times New Roman" w:eastAsia="Times New Roman" w:hAnsi="Times New Roman" w:cs="Times New Roman"/>
          <w:sz w:val="24"/>
          <w:szCs w:val="24"/>
        </w:rPr>
        <w:t>Oromo who had fled to foreign countries and received military training returned to Oromia to initiate an armed struggle</w:t>
      </w:r>
      <w:r>
        <w:rPr>
          <w:rFonts w:ascii="Times New Roman" w:eastAsia="Times New Roman" w:hAnsi="Times New Roman" w:cs="Times New Roman"/>
          <w:sz w:val="24"/>
          <w:szCs w:val="24"/>
        </w:rPr>
        <w:t xml:space="preserve"> under the leadership of Elemo Qilixu in eastern Oromia</w:t>
      </w:r>
      <w:r w:rsidRPr="00A501DB">
        <w:rPr>
          <w:rFonts w:ascii="Times New Roman" w:eastAsia="Times New Roman" w:hAnsi="Times New Roman" w:cs="Times New Roman"/>
          <w:sz w:val="24"/>
          <w:szCs w:val="24"/>
        </w:rPr>
        <w:t>. In 1974, this group and the revolutionary nationalists who had remained in Ethiopia announced the creation of the Oromo Liberation Front (OLF) to spearhead the Oromo struggle. Soon, the OLF began to challenge Ethiopian colonial domination ideologically, intellectually, politically, and militarily.</w:t>
      </w:r>
      <w:r>
        <w:rPr>
          <w:rFonts w:ascii="Times New Roman" w:eastAsia="Times New Roman" w:hAnsi="Times New Roman" w:cs="Times New Roman"/>
          <w:sz w:val="24"/>
          <w:szCs w:val="24"/>
        </w:rPr>
        <w:t xml:space="preserve"> </w:t>
      </w:r>
      <w:r w:rsidRPr="00A501DB">
        <w:rPr>
          <w:rFonts w:ascii="Times New Roman" w:eastAsia="Times New Roman" w:hAnsi="Times New Roman" w:cs="Times New Roman"/>
          <w:sz w:val="24"/>
          <w:szCs w:val="24"/>
        </w:rPr>
        <w:t>In response, the Ethiopian state initiated counterinsurgency operations against Oromo nationalists and the Oromo people. In the late 1970s and the1980s, the OLF encountered difficulties as it sought to accelerate the pace of the struggle. International support was hard to come by, and</w:t>
      </w:r>
      <w:r>
        <w:rPr>
          <w:rFonts w:ascii="Times New Roman" w:eastAsia="Times New Roman" w:hAnsi="Times New Roman" w:cs="Times New Roman"/>
          <w:sz w:val="24"/>
          <w:szCs w:val="24"/>
        </w:rPr>
        <w:t xml:space="preserve"> </w:t>
      </w:r>
      <w:r w:rsidRPr="00A501DB">
        <w:rPr>
          <w:rFonts w:ascii="Times New Roman" w:eastAsia="Times New Roman" w:hAnsi="Times New Roman" w:cs="Times New Roman"/>
          <w:sz w:val="24"/>
          <w:szCs w:val="24"/>
        </w:rPr>
        <w:t>acquiring bases from which to launch guerrilla attacks proved difficult. Ethiopia’s relentless attacks and Somalia’s challenge to Oromo nationalism, coupled with internal disagreement within the OLF leadership, stunted the growth of revolutionary Oromo nationalism, which had begun to develop quickly in the mid</w:t>
      </w:r>
      <w:r>
        <w:rPr>
          <w:rFonts w:ascii="Times New Roman" w:eastAsia="Times New Roman" w:hAnsi="Times New Roman" w:cs="Times New Roman"/>
          <w:sz w:val="24"/>
          <w:szCs w:val="24"/>
        </w:rPr>
        <w:t>-</w:t>
      </w:r>
      <w:r w:rsidRPr="00A501DB">
        <w:rPr>
          <w:rFonts w:ascii="Times New Roman" w:eastAsia="Times New Roman" w:hAnsi="Times New Roman" w:cs="Times New Roman"/>
          <w:sz w:val="24"/>
          <w:szCs w:val="24"/>
        </w:rPr>
        <w:t xml:space="preserve">1970s. In one incident in 1979, almost all the members of the OLF executive committee were wiped out on their way to an important organizational meeting in Somalia. </w:t>
      </w:r>
    </w:p>
    <w:p w:rsidR="004A7864" w:rsidRDefault="004A7864" w:rsidP="009204BF">
      <w:pPr>
        <w:spacing w:after="0"/>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A501DB">
        <w:rPr>
          <w:rFonts w:ascii="Times New Roman" w:eastAsia="Times New Roman" w:hAnsi="Times New Roman" w:cs="Times New Roman"/>
          <w:sz w:val="24"/>
          <w:szCs w:val="24"/>
        </w:rPr>
        <w:t>Oromo nationalists and veteran leaders like Tadassa Biru and Hailu Ragassa were killed in 1976. In 1980, the military regime of Mengistu Haile Mariam rounded up and murdered high-ranking OLF leaders and several hundred activists. Because of all these factors, the Oromo movement could not play a direct, leading role in the fall of the military regime in May 1991.</w:t>
      </w:r>
      <w:r>
        <w:rPr>
          <w:rFonts w:ascii="Times New Roman" w:eastAsia="Times New Roman" w:hAnsi="Times New Roman" w:cs="Times New Roman"/>
          <w:sz w:val="24"/>
          <w:szCs w:val="24"/>
        </w:rPr>
        <w:t xml:space="preserve"> </w:t>
      </w:r>
      <w:r w:rsidRPr="00A501DB">
        <w:rPr>
          <w:rFonts w:ascii="Times New Roman" w:eastAsia="Times New Roman" w:hAnsi="Times New Roman" w:cs="Times New Roman"/>
          <w:sz w:val="24"/>
          <w:szCs w:val="24"/>
        </w:rPr>
        <w:t>With the demise of this regime, the Ethiopian People’s Revolutionary Democratic Front (EPRDF), led by the Tigrayan People’s Liberation Front (TPLF), came to power with the support and endorsement of the U.S. government. A Transitional Government, composed of the EPDRF and various liberation fronts, the most prominent of which was the OLF, was formed to pave the way for the eventual establishment of an all-inclusive, democratic government in Ethiopia. During the early phases of the transitional period in 1991</w:t>
      </w:r>
      <w:r>
        <w:rPr>
          <w:rFonts w:ascii="Times New Roman" w:eastAsia="Times New Roman" w:hAnsi="Times New Roman" w:cs="Times New Roman"/>
          <w:sz w:val="24"/>
          <w:szCs w:val="24"/>
        </w:rPr>
        <w:t xml:space="preserve"> </w:t>
      </w:r>
      <w:r w:rsidRPr="00A501DB">
        <w:rPr>
          <w:rFonts w:ascii="Times New Roman" w:eastAsia="Times New Roman" w:hAnsi="Times New Roman" w:cs="Times New Roman"/>
          <w:sz w:val="24"/>
          <w:szCs w:val="24"/>
        </w:rPr>
        <w:t xml:space="preserve">and 1992, Oromo nationalism was transformed from an elite movement to a mass movement. </w:t>
      </w:r>
    </w:p>
    <w:p w:rsidR="00C66E4A" w:rsidRDefault="004A7864" w:rsidP="009204BF">
      <w:pPr>
        <w:spacing w:after="0"/>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A501DB">
        <w:rPr>
          <w:rFonts w:ascii="Times New Roman" w:eastAsia="Times New Roman" w:hAnsi="Times New Roman" w:cs="Times New Roman"/>
          <w:sz w:val="24"/>
          <w:szCs w:val="24"/>
        </w:rPr>
        <w:t>The development of the Oromo national movement representing the largest ethnonational group in Ethiopia was viewed by the TPLF as a major roadblock to the march toward the establishment of Tigrayan hegemony. In an effort to remove the obstacle, the TPLF-led ethnocratic Ethiopian government labeled Oromo nationalists, businessmen, and intellectuals as “narrow nationalists” and “enemies of the Ethiopian Revolution” and began a systematic effort to destroy Oromo nationalism altogether.</w:t>
      </w:r>
      <w:r w:rsidRPr="00A501DB">
        <w:rPr>
          <w:rFonts w:ascii="Times New Roman" w:eastAsia="Times New Roman" w:hAnsi="Times New Roman" w:cs="Times New Roman"/>
          <w:sz w:val="14"/>
          <w:szCs w:val="14"/>
        </w:rPr>
        <w:t>10</w:t>
      </w:r>
      <w:r w:rsidR="00C66E4A">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As explained above, t</w:t>
      </w:r>
      <w:r w:rsidRPr="00A501DB">
        <w:rPr>
          <w:rFonts w:ascii="Times New Roman" w:eastAsia="Times New Roman" w:hAnsi="Times New Roman" w:cs="Times New Roman"/>
          <w:sz w:val="24"/>
          <w:szCs w:val="24"/>
        </w:rPr>
        <w:t xml:space="preserve">housands of Oromos were killed, imprisoned, and robbed of their property. Several prominent Oromo journalists and intellectuals were imprisoned illegally and many were killed. Even a relief organization that served </w:t>
      </w:r>
      <w:r>
        <w:rPr>
          <w:rFonts w:ascii="Times New Roman" w:eastAsia="Times New Roman" w:hAnsi="Times New Roman" w:cs="Times New Roman"/>
          <w:sz w:val="24"/>
          <w:szCs w:val="24"/>
        </w:rPr>
        <w:t xml:space="preserve">the </w:t>
      </w:r>
      <w:r w:rsidRPr="00A501DB">
        <w:rPr>
          <w:rFonts w:ascii="Times New Roman" w:eastAsia="Times New Roman" w:hAnsi="Times New Roman" w:cs="Times New Roman"/>
          <w:sz w:val="24"/>
          <w:szCs w:val="24"/>
        </w:rPr>
        <w:t>Oromo, the Oromo Relief Association (ORA), was outlawed and expelled from neighboring countries.</w:t>
      </w:r>
      <w:r w:rsidRPr="00A501DB">
        <w:rPr>
          <w:rFonts w:ascii="Times New Roman" w:eastAsia="Times New Roman" w:hAnsi="Times New Roman" w:cs="Times New Roman"/>
          <w:sz w:val="14"/>
          <w:szCs w:val="14"/>
        </w:rPr>
        <w:t xml:space="preserve">11 </w:t>
      </w:r>
      <w:r w:rsidRPr="00A501DB">
        <w:rPr>
          <w:rFonts w:ascii="Times New Roman" w:eastAsia="Times New Roman" w:hAnsi="Times New Roman" w:cs="Times New Roman"/>
          <w:sz w:val="24"/>
          <w:szCs w:val="24"/>
        </w:rPr>
        <w:t xml:space="preserve">Despite the challenges to the Oromo people and their national </w:t>
      </w:r>
      <w:r w:rsidRPr="00A501DB">
        <w:rPr>
          <w:rFonts w:ascii="Times New Roman" w:eastAsia="Times New Roman" w:hAnsi="Times New Roman" w:cs="Times New Roman"/>
          <w:sz w:val="24"/>
          <w:szCs w:val="24"/>
        </w:rPr>
        <w:lastRenderedPageBreak/>
        <w:t xml:space="preserve">movement, the OLF and other Oromo organizations continued the Oromo national struggle for self-determination. </w:t>
      </w:r>
    </w:p>
    <w:p w:rsidR="00C66E4A" w:rsidRDefault="00C66E4A" w:rsidP="009204BF">
      <w:pPr>
        <w:spacing w:after="0"/>
        <w:ind w:left="0" w:firstLine="0"/>
        <w:jc w:val="both"/>
        <w:rPr>
          <w:rFonts w:ascii="Times New Roman" w:eastAsia="Times New Roman" w:hAnsi="Times New Roman" w:cs="Times New Roman"/>
          <w:sz w:val="24"/>
          <w:szCs w:val="24"/>
        </w:rPr>
      </w:pPr>
    </w:p>
    <w:p w:rsidR="00C66E4A" w:rsidRPr="00C66E4A" w:rsidRDefault="00C66E4A" w:rsidP="00C66E4A">
      <w:pPr>
        <w:spacing w:after="0"/>
        <w:ind w:left="0"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Emergence of the Oromo Diaspora and the Oromo Struggle</w:t>
      </w:r>
    </w:p>
    <w:p w:rsidR="004A7864" w:rsidRPr="00A501DB" w:rsidRDefault="004A7864" w:rsidP="009204BF">
      <w:pPr>
        <w:spacing w:after="0"/>
        <w:ind w:left="0" w:firstLine="0"/>
        <w:jc w:val="both"/>
        <w:rPr>
          <w:rFonts w:ascii="Times New Roman" w:eastAsia="Times New Roman" w:hAnsi="Times New Roman" w:cs="Times New Roman"/>
          <w:sz w:val="14"/>
          <w:szCs w:val="14"/>
        </w:rPr>
      </w:pPr>
      <w:r w:rsidRPr="00A501DB">
        <w:rPr>
          <w:rFonts w:ascii="Times New Roman" w:eastAsia="Times New Roman" w:hAnsi="Times New Roman" w:cs="Times New Roman"/>
          <w:sz w:val="24"/>
          <w:szCs w:val="24"/>
        </w:rPr>
        <w:t xml:space="preserve">The intensification of the national struggle, as expected, brought Ethiopian state terrorism down on Oromos. These conditions have forced thousands of Oromos to seek protection in the West and join the African </w:t>
      </w:r>
      <w:r>
        <w:rPr>
          <w:rFonts w:ascii="Times New Roman" w:eastAsia="Times New Roman" w:hAnsi="Times New Roman" w:cs="Times New Roman"/>
          <w:sz w:val="24"/>
          <w:szCs w:val="24"/>
        </w:rPr>
        <w:t>D</w:t>
      </w:r>
      <w:r w:rsidRPr="00A501DB">
        <w:rPr>
          <w:rFonts w:ascii="Times New Roman" w:eastAsia="Times New Roman" w:hAnsi="Times New Roman" w:cs="Times New Roman"/>
          <w:sz w:val="24"/>
          <w:szCs w:val="24"/>
        </w:rPr>
        <w:t>iaspora groups that came before them.</w:t>
      </w:r>
      <w:r w:rsidR="00C66E4A">
        <w:rPr>
          <w:rFonts w:ascii="Times New Roman" w:eastAsia="Times New Roman" w:hAnsi="Times New Roman" w:cs="Times New Roman"/>
          <w:sz w:val="24"/>
          <w:szCs w:val="24"/>
        </w:rPr>
        <w:t xml:space="preserve"> In addition, t</w:t>
      </w:r>
      <w:r w:rsidRPr="00A501DB">
        <w:rPr>
          <w:rFonts w:ascii="Times New Roman" w:eastAsia="Times New Roman" w:hAnsi="Times New Roman" w:cs="Times New Roman"/>
          <w:sz w:val="24"/>
          <w:szCs w:val="24"/>
        </w:rPr>
        <w:t xml:space="preserve">he process of globalization that started in the sixteenth century is characterized at the present stage by a revolution in information, communications, and transportation technologies that have reduced the relevance of national boundaries, eliminated barriers to global investment, and allowed the easy movement of capital, information, technology, and labor. In the 1980s and increasingly in the 1990s, these global changes and structures, combined with oppressive conditions in the Ethiopian </w:t>
      </w:r>
      <w:r>
        <w:rPr>
          <w:rFonts w:ascii="Times New Roman" w:eastAsia="Times New Roman" w:hAnsi="Times New Roman" w:cs="Times New Roman"/>
          <w:sz w:val="24"/>
          <w:szCs w:val="24"/>
        </w:rPr>
        <w:t>E</w:t>
      </w:r>
      <w:r w:rsidRPr="00A501DB">
        <w:rPr>
          <w:rFonts w:ascii="Times New Roman" w:eastAsia="Times New Roman" w:hAnsi="Times New Roman" w:cs="Times New Roman"/>
          <w:sz w:val="24"/>
          <w:szCs w:val="24"/>
        </w:rPr>
        <w:t>mpire, forced hundreds of thousands of Oromos out of their homeland and made them refug</w:t>
      </w:r>
      <w:r>
        <w:rPr>
          <w:rFonts w:ascii="Times New Roman" w:eastAsia="Times New Roman" w:hAnsi="Times New Roman" w:cs="Times New Roman"/>
          <w:sz w:val="24"/>
          <w:szCs w:val="24"/>
        </w:rPr>
        <w:t>e</w:t>
      </w:r>
      <w:r w:rsidRPr="00A501DB">
        <w:rPr>
          <w:rFonts w:ascii="Times New Roman" w:eastAsia="Times New Roman" w:hAnsi="Times New Roman" w:cs="Times New Roman"/>
          <w:sz w:val="24"/>
          <w:szCs w:val="24"/>
        </w:rPr>
        <w:t xml:space="preserve">es in foreign lands. The dispersal of Oromos has now produced nascent Oromo </w:t>
      </w:r>
      <w:r>
        <w:rPr>
          <w:rFonts w:ascii="Times New Roman" w:eastAsia="Times New Roman" w:hAnsi="Times New Roman" w:cs="Times New Roman"/>
          <w:sz w:val="24"/>
          <w:szCs w:val="24"/>
        </w:rPr>
        <w:t>D</w:t>
      </w:r>
      <w:r w:rsidRPr="00A501DB">
        <w:rPr>
          <w:rFonts w:ascii="Times New Roman" w:eastAsia="Times New Roman" w:hAnsi="Times New Roman" w:cs="Times New Roman"/>
          <w:sz w:val="24"/>
          <w:szCs w:val="24"/>
        </w:rPr>
        <w:t>iaspora communities worldwide. Noting this phenomenon, Bonnie Holcomb commented: “[A]fter a century of separation from one another, Oromos have come together in the world beyond Oromia where communication was unrestricted.”</w:t>
      </w:r>
      <w:r w:rsidRPr="00A501DB">
        <w:rPr>
          <w:rFonts w:ascii="Times New Roman" w:eastAsia="Times New Roman" w:hAnsi="Times New Roman" w:cs="Times New Roman"/>
          <w:sz w:val="14"/>
          <w:szCs w:val="14"/>
        </w:rPr>
        <w:t xml:space="preserve">12   </w:t>
      </w:r>
    </w:p>
    <w:p w:rsidR="004A7864" w:rsidRDefault="004A7864" w:rsidP="009204BF">
      <w:pPr>
        <w:spacing w:after="0"/>
        <w:ind w:left="0" w:firstLine="0"/>
        <w:jc w:val="both"/>
        <w:rPr>
          <w:rFonts w:ascii="Times New Roman" w:eastAsia="Times New Roman" w:hAnsi="Times New Roman" w:cs="Times New Roman"/>
          <w:sz w:val="24"/>
          <w:szCs w:val="24"/>
        </w:rPr>
      </w:pPr>
      <w:r w:rsidRPr="00A501DB">
        <w:rPr>
          <w:rFonts w:ascii="Times New Roman" w:eastAsia="Times New Roman" w:hAnsi="Times New Roman" w:cs="Times New Roman"/>
          <w:sz w:val="14"/>
          <w:szCs w:val="14"/>
        </w:rPr>
        <w:tab/>
      </w:r>
      <w:r w:rsidRPr="00A501DB">
        <w:rPr>
          <w:rFonts w:ascii="Times New Roman" w:eastAsia="Times New Roman" w:hAnsi="Times New Roman" w:cs="Times New Roman"/>
          <w:sz w:val="24"/>
          <w:szCs w:val="24"/>
        </w:rPr>
        <w:t>In the 1970s and 1980s, the Ethiopian military regime declared an all-out war against “narrow nationalist” and “secessionist” enemies of the revolution. With the support of the former Soviet Union, the regime attacked Oromo nationalists with unprecedented fury. Massive human rights violations were committed as political and religious persecution was unleashed and schemes of forced resettlement and villagization, a political project of creating peasant hamlets on government-selected sites, were carried out. The combined effect of these policies and attacks, summary executions, and political persecution caused the exodus of hundreds of thousands of Oromos, who migrated to neighboring countries.</w:t>
      </w:r>
      <w:r w:rsidRPr="00A501DB">
        <w:rPr>
          <w:rFonts w:ascii="Times New Roman" w:eastAsia="Times New Roman" w:hAnsi="Times New Roman" w:cs="Times New Roman"/>
          <w:sz w:val="14"/>
          <w:szCs w:val="14"/>
        </w:rPr>
        <w:t xml:space="preserve">13 </w:t>
      </w:r>
      <w:r w:rsidRPr="00A501DB">
        <w:rPr>
          <w:rFonts w:ascii="Times New Roman" w:eastAsia="Times New Roman" w:hAnsi="Times New Roman" w:cs="Times New Roman"/>
          <w:sz w:val="24"/>
          <w:szCs w:val="24"/>
        </w:rPr>
        <w:t xml:space="preserve">In the 1990s, the TPLF-dominated government of Ethiopia continued the long-standing persecution of the Oromo people and their independent political and civil organizations, this time with assistance from the West, particularly the United States. Oromo nationalist journalists, businessmen and businesswomen, intellectuals, teachers, students, farmers, artists, and civil servants were killed, imprisoned, or “disappeared” without trace. </w:t>
      </w:r>
    </w:p>
    <w:p w:rsidR="004A7864" w:rsidRDefault="004A7864" w:rsidP="009204BF">
      <w:pPr>
        <w:spacing w:after="0"/>
        <w:ind w:left="0" w:firstLine="0"/>
        <w:jc w:val="both"/>
        <w:rPr>
          <w:rFonts w:ascii="Times New Roman" w:eastAsia="Times New Roman" w:hAnsi="Times New Roman" w:cs="Times New Roman"/>
          <w:sz w:val="14"/>
          <w:szCs w:val="14"/>
        </w:rPr>
      </w:pPr>
      <w:r>
        <w:rPr>
          <w:rFonts w:ascii="Times New Roman" w:eastAsia="Times New Roman" w:hAnsi="Times New Roman" w:cs="Times New Roman"/>
          <w:sz w:val="24"/>
          <w:szCs w:val="24"/>
        </w:rPr>
        <w:tab/>
      </w:r>
      <w:r w:rsidRPr="00A501DB">
        <w:rPr>
          <w:rFonts w:ascii="Times New Roman" w:eastAsia="Times New Roman" w:hAnsi="Times New Roman" w:cs="Times New Roman"/>
          <w:sz w:val="24"/>
          <w:szCs w:val="24"/>
        </w:rPr>
        <w:t>Ethiopian state terrorism “drove millions of people to abandon their homes to escape conscription, starvation, and certain death by seeking refuge beyond the borders of the empire.”</w:t>
      </w:r>
      <w:r w:rsidRPr="00A501DB">
        <w:rPr>
          <w:rFonts w:ascii="Times New Roman" w:eastAsia="Times New Roman" w:hAnsi="Times New Roman" w:cs="Times New Roman"/>
          <w:sz w:val="14"/>
          <w:szCs w:val="14"/>
        </w:rPr>
        <w:t xml:space="preserve">14 </w:t>
      </w:r>
    </w:p>
    <w:p w:rsidR="004A7864" w:rsidRDefault="004A7864" w:rsidP="009204BF">
      <w:pPr>
        <w:spacing w:after="0"/>
        <w:ind w:left="0" w:firstLine="0"/>
        <w:jc w:val="both"/>
        <w:rPr>
          <w:rFonts w:ascii="Times New Roman" w:eastAsia="Times New Roman" w:hAnsi="Times New Roman" w:cs="Times New Roman"/>
          <w:sz w:val="24"/>
          <w:szCs w:val="24"/>
        </w:rPr>
      </w:pPr>
      <w:r w:rsidRPr="00A501DB">
        <w:rPr>
          <w:rFonts w:ascii="Times New Roman" w:eastAsia="Times New Roman" w:hAnsi="Times New Roman" w:cs="Times New Roman"/>
          <w:sz w:val="24"/>
          <w:szCs w:val="24"/>
        </w:rPr>
        <w:t xml:space="preserve">In this process, about half a million Oromos were scattered around the world. Today there are about 50,000 Oromos in North America, the majority of whom immigrated to the United States and Canada as refugees. A few others came as tourists and students but decided to remain for political or personal reasons. Among the latter group, some began organizing Oromo </w:t>
      </w:r>
      <w:r>
        <w:rPr>
          <w:rFonts w:ascii="Times New Roman" w:eastAsia="Times New Roman" w:hAnsi="Times New Roman" w:cs="Times New Roman"/>
          <w:sz w:val="24"/>
          <w:szCs w:val="24"/>
        </w:rPr>
        <w:t>D</w:t>
      </w:r>
      <w:r w:rsidRPr="00A501DB">
        <w:rPr>
          <w:rFonts w:ascii="Times New Roman" w:eastAsia="Times New Roman" w:hAnsi="Times New Roman" w:cs="Times New Roman"/>
          <w:sz w:val="24"/>
          <w:szCs w:val="24"/>
        </w:rPr>
        <w:t>iaspora associations in order to expand the support base for Oromo nationalism and the struggle for national liberation.</w:t>
      </w:r>
      <w:r w:rsidRPr="00A501DB">
        <w:rPr>
          <w:rFonts w:ascii="Times New Roman" w:eastAsia="Times New Roman" w:hAnsi="Times New Roman" w:cs="Times New Roman"/>
          <w:sz w:val="14"/>
          <w:szCs w:val="14"/>
        </w:rPr>
        <w:t xml:space="preserve">15 </w:t>
      </w:r>
      <w:r w:rsidRPr="00A501DB">
        <w:rPr>
          <w:rFonts w:ascii="Times New Roman" w:eastAsia="Times New Roman" w:hAnsi="Times New Roman" w:cs="Times New Roman"/>
          <w:sz w:val="24"/>
          <w:szCs w:val="24"/>
        </w:rPr>
        <w:t>Their ideas came to fruition in 1974 when 11 Oromos came together to form the Union of Oromos in North America (UONA).</w:t>
      </w:r>
      <w:r w:rsidRPr="00A501DB">
        <w:rPr>
          <w:rFonts w:ascii="Times New Roman" w:eastAsia="Times New Roman" w:hAnsi="Times New Roman" w:cs="Times New Roman"/>
          <w:sz w:val="14"/>
          <w:szCs w:val="14"/>
        </w:rPr>
        <w:t xml:space="preserve">16 </w:t>
      </w:r>
      <w:r w:rsidRPr="00A501DB">
        <w:rPr>
          <w:rFonts w:ascii="Times New Roman" w:eastAsia="Times New Roman" w:hAnsi="Times New Roman" w:cs="Times New Roman"/>
          <w:sz w:val="24"/>
          <w:szCs w:val="24"/>
        </w:rPr>
        <w:t>More Oromos joined UONA during its second congress in the following year.</w:t>
      </w:r>
      <w:r w:rsidRPr="00A501DB">
        <w:rPr>
          <w:rFonts w:ascii="Times New Roman" w:eastAsia="Times New Roman" w:hAnsi="Times New Roman" w:cs="Times New Roman"/>
          <w:sz w:val="14"/>
          <w:szCs w:val="14"/>
        </w:rPr>
        <w:t xml:space="preserve">17 </w:t>
      </w:r>
      <w:r w:rsidRPr="00A501DB">
        <w:rPr>
          <w:rFonts w:ascii="Times New Roman" w:eastAsia="Times New Roman" w:hAnsi="Times New Roman" w:cs="Times New Roman"/>
          <w:sz w:val="24"/>
          <w:szCs w:val="24"/>
        </w:rPr>
        <w:t xml:space="preserve">Promoting the Oromo national movement and openly advocating </w:t>
      </w:r>
      <w:r w:rsidRPr="006371E6">
        <w:rPr>
          <w:rFonts w:ascii="Times New Roman" w:eastAsia="Times New Roman" w:hAnsi="Times New Roman" w:cs="Times New Roman"/>
          <w:i/>
          <w:sz w:val="24"/>
          <w:szCs w:val="24"/>
        </w:rPr>
        <w:t>Oromummaa</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(Oromo culture, identity, and nationalism),</w:t>
      </w:r>
      <w:r w:rsidRPr="00A501DB">
        <w:rPr>
          <w:rFonts w:ascii="Times New Roman" w:eastAsia="Times New Roman" w:hAnsi="Times New Roman" w:cs="Times New Roman"/>
          <w:sz w:val="24"/>
          <w:szCs w:val="24"/>
        </w:rPr>
        <w:t xml:space="preserve"> OLF-affiliated organizations such as the UONA, the Union of Oromo Students in Europe (UOSE), and later the Oromo Studies Association (OSA), the Oromo Relief Association (ORA), Oromo community organizations, Oromo support groups, and Oromo Christian and Muslim communities sprang up in the West and in other parts of the world.</w:t>
      </w:r>
    </w:p>
    <w:p w:rsidR="004A7864" w:rsidRDefault="004A7864" w:rsidP="009204BF">
      <w:pPr>
        <w:spacing w:after="0"/>
        <w:ind w:left="0" w:firstLine="0"/>
        <w:jc w:val="both"/>
        <w:rPr>
          <w:rFonts w:ascii="Times New Roman" w:eastAsia="Times New Roman" w:hAnsi="Times New Roman" w:cs="Times New Roman"/>
          <w:sz w:val="24"/>
          <w:szCs w:val="24"/>
        </w:rPr>
      </w:pPr>
      <w:r w:rsidRPr="00A501DB">
        <w:rPr>
          <w:rFonts w:ascii="Times New Roman" w:eastAsia="Times New Roman" w:hAnsi="Times New Roman" w:cs="Times New Roman"/>
          <w:sz w:val="24"/>
          <w:szCs w:val="24"/>
        </w:rPr>
        <w:lastRenderedPageBreak/>
        <w:tab/>
        <w:t xml:space="preserve">The base of the Oromo </w:t>
      </w:r>
      <w:r>
        <w:rPr>
          <w:rFonts w:ascii="Times New Roman" w:eastAsia="Times New Roman" w:hAnsi="Times New Roman" w:cs="Times New Roman"/>
          <w:sz w:val="24"/>
          <w:szCs w:val="24"/>
        </w:rPr>
        <w:t>D</w:t>
      </w:r>
      <w:r w:rsidRPr="00A501DB">
        <w:rPr>
          <w:rFonts w:ascii="Times New Roman" w:eastAsia="Times New Roman" w:hAnsi="Times New Roman" w:cs="Times New Roman"/>
          <w:sz w:val="24"/>
          <w:szCs w:val="24"/>
        </w:rPr>
        <w:t>iaspora community has been expanding recently in both number and diversity. The new wave of arrivals brought women and children, farmers, traders, Muslims and traditional religionists, and persons of less urbanized, relatively less privileged, and consequently less “Ethiopianized” background and experience.</w:t>
      </w:r>
      <w:r w:rsidRPr="00A501DB">
        <w:rPr>
          <w:rFonts w:ascii="Times New Roman" w:eastAsia="Times New Roman" w:hAnsi="Times New Roman" w:cs="Times New Roman"/>
          <w:sz w:val="14"/>
        </w:rPr>
        <w:t>18</w:t>
      </w:r>
      <w:r w:rsidRPr="00A501DB">
        <w:rPr>
          <w:rFonts w:ascii="Times New Roman" w:eastAsia="Times New Roman" w:hAnsi="Times New Roman" w:cs="Times New Roman"/>
          <w:sz w:val="14"/>
          <w:szCs w:val="14"/>
        </w:rPr>
        <w:t xml:space="preserve"> </w:t>
      </w:r>
      <w:r w:rsidRPr="00A501DB">
        <w:rPr>
          <w:rFonts w:ascii="Times New Roman" w:eastAsia="Times New Roman" w:hAnsi="Times New Roman" w:cs="Times New Roman"/>
          <w:sz w:val="24"/>
          <w:szCs w:val="24"/>
        </w:rPr>
        <w:t xml:space="preserve">Living outside the control of Ethiopia, the Oromo </w:t>
      </w:r>
      <w:r>
        <w:rPr>
          <w:rFonts w:ascii="Times New Roman" w:eastAsia="Times New Roman" w:hAnsi="Times New Roman" w:cs="Times New Roman"/>
          <w:sz w:val="24"/>
          <w:szCs w:val="24"/>
        </w:rPr>
        <w:t>D</w:t>
      </w:r>
      <w:r w:rsidRPr="00A501DB">
        <w:rPr>
          <w:rFonts w:ascii="Times New Roman" w:eastAsia="Times New Roman" w:hAnsi="Times New Roman" w:cs="Times New Roman"/>
          <w:sz w:val="24"/>
          <w:szCs w:val="24"/>
        </w:rPr>
        <w:t xml:space="preserve">iaspora community quickly became engaged in building organizations that reflect </w:t>
      </w:r>
      <w:r w:rsidRPr="006371E6">
        <w:rPr>
          <w:rFonts w:ascii="Times New Roman" w:eastAsia="Times New Roman" w:hAnsi="Times New Roman" w:cs="Times New Roman"/>
          <w:i/>
          <w:sz w:val="24"/>
          <w:szCs w:val="24"/>
        </w:rPr>
        <w:t>Oromummaa</w:t>
      </w:r>
      <w:r w:rsidRPr="00A501DB">
        <w:rPr>
          <w:rFonts w:ascii="Times New Roman" w:eastAsia="Times New Roman" w:hAnsi="Times New Roman" w:cs="Times New Roman"/>
          <w:sz w:val="24"/>
          <w:szCs w:val="24"/>
        </w:rPr>
        <w:t xml:space="preserve"> and promote the Oromo struggle for self-determination, self-expression, and self-sufficiency both in Oromia and abroad. Although they are concentrated in big cities like Washington, DC, Minneapolis, Atlanta, Seattle, Toronto, and Ottawa, the members of the Oromo </w:t>
      </w:r>
      <w:r>
        <w:rPr>
          <w:rFonts w:ascii="Times New Roman" w:eastAsia="Times New Roman" w:hAnsi="Times New Roman" w:cs="Times New Roman"/>
          <w:sz w:val="24"/>
          <w:szCs w:val="24"/>
        </w:rPr>
        <w:t>D</w:t>
      </w:r>
      <w:r w:rsidRPr="00A501DB">
        <w:rPr>
          <w:rFonts w:ascii="Times New Roman" w:eastAsia="Times New Roman" w:hAnsi="Times New Roman" w:cs="Times New Roman"/>
          <w:sz w:val="24"/>
          <w:szCs w:val="24"/>
        </w:rPr>
        <w:t>iaspora community are scattered over most North American cities. They have raised the voice of the Oromo people in the First World.</w:t>
      </w:r>
    </w:p>
    <w:p w:rsidR="00BD2AB9" w:rsidRPr="00BD2AB9" w:rsidRDefault="004A7864" w:rsidP="009204BF">
      <w:pPr>
        <w:spacing w:after="0"/>
        <w:ind w:left="0" w:firstLine="0"/>
        <w:jc w:val="both"/>
        <w:rPr>
          <w:rFonts w:ascii="Times New Roman" w:eastAsia="Times New Roman" w:hAnsi="Times New Roman" w:cs="Times New Roman"/>
          <w:sz w:val="24"/>
          <w:szCs w:val="24"/>
        </w:rPr>
      </w:pPr>
      <w:r w:rsidRPr="00A501DB">
        <w:rPr>
          <w:rFonts w:ascii="Times New Roman" w:eastAsia="Times New Roman" w:hAnsi="Times New Roman" w:cs="Times New Roman"/>
          <w:sz w:val="24"/>
          <w:szCs w:val="24"/>
        </w:rPr>
        <w:tab/>
        <w:t>My own life and intellectual development are intertwined with the creation of the Oromo Diaspora community</w:t>
      </w:r>
      <w:r>
        <w:rPr>
          <w:rFonts w:ascii="Times New Roman" w:eastAsia="Times New Roman" w:hAnsi="Times New Roman" w:cs="Times New Roman"/>
          <w:sz w:val="24"/>
          <w:szCs w:val="24"/>
        </w:rPr>
        <w:t xml:space="preserve"> and its efforts to produce knowledge for liberation and to promote social justice</w:t>
      </w:r>
      <w:r w:rsidRPr="00A501DB">
        <w:rPr>
          <w:rFonts w:ascii="Times New Roman" w:eastAsia="Times New Roman" w:hAnsi="Times New Roman" w:cs="Times New Roman"/>
          <w:sz w:val="24"/>
          <w:szCs w:val="24"/>
        </w:rPr>
        <w:t>. As</w:t>
      </w:r>
      <w:r>
        <w:rPr>
          <w:rFonts w:ascii="Times New Roman" w:eastAsia="Times New Roman" w:hAnsi="Times New Roman" w:cs="Times New Roman"/>
          <w:sz w:val="24"/>
          <w:szCs w:val="24"/>
        </w:rPr>
        <w:t xml:space="preserve"> a member of this community, I have participated in producing Oromo-centric knowledge for promoting social justice for the Oromo people. In 1985 while I was engaging in graduate studies I joined UONA, and between 1987 and 1988 I served as the editor of </w:t>
      </w:r>
      <w:r w:rsidRPr="00273625">
        <w:rPr>
          <w:rFonts w:ascii="Times New Roman" w:eastAsia="Times New Roman" w:hAnsi="Times New Roman" w:cs="Times New Roman"/>
          <w:i/>
          <w:sz w:val="24"/>
          <w:szCs w:val="24"/>
        </w:rPr>
        <w:t xml:space="preserve">Waldhansso: Journal </w:t>
      </w:r>
      <w:r>
        <w:rPr>
          <w:rFonts w:ascii="Times New Roman" w:eastAsia="Times New Roman" w:hAnsi="Times New Roman" w:cs="Times New Roman"/>
          <w:i/>
          <w:sz w:val="24"/>
          <w:szCs w:val="24"/>
        </w:rPr>
        <w:t xml:space="preserve">of </w:t>
      </w:r>
      <w:r w:rsidRPr="00273625">
        <w:rPr>
          <w:rFonts w:ascii="Times New Roman" w:eastAsia="Times New Roman" w:hAnsi="Times New Roman" w:cs="Times New Roman"/>
          <w:i/>
          <w:sz w:val="24"/>
          <w:szCs w:val="24"/>
        </w:rPr>
        <w:t>the Union of Oromos in North America</w:t>
      </w:r>
      <w:r>
        <w:rPr>
          <w:rFonts w:ascii="Times New Roman" w:eastAsia="Times New Roman" w:hAnsi="Times New Roman" w:cs="Times New Roman"/>
          <w:sz w:val="24"/>
          <w:szCs w:val="24"/>
        </w:rPr>
        <w:t xml:space="preserve">. I was also a member of a group within UONA that gradually created the Oromo Studies Association </w:t>
      </w:r>
      <w:r w:rsidR="00C66E4A">
        <w:rPr>
          <w:rFonts w:ascii="Times New Roman" w:eastAsia="Times New Roman" w:hAnsi="Times New Roman" w:cs="Times New Roman"/>
          <w:sz w:val="24"/>
          <w:szCs w:val="24"/>
        </w:rPr>
        <w:t xml:space="preserve">(OSA) </w:t>
      </w:r>
      <w:r>
        <w:rPr>
          <w:rFonts w:ascii="Times New Roman" w:eastAsia="Times New Roman" w:hAnsi="Times New Roman" w:cs="Times New Roman"/>
          <w:sz w:val="24"/>
          <w:szCs w:val="24"/>
        </w:rPr>
        <w:t>in North America.</w:t>
      </w:r>
      <w:r w:rsidR="00C66E4A">
        <w:rPr>
          <w:rFonts w:ascii="Times New Roman" w:eastAsia="Times New Roman" w:hAnsi="Times New Roman" w:cs="Times New Roman"/>
          <w:sz w:val="24"/>
          <w:szCs w:val="24"/>
        </w:rPr>
        <w:t xml:space="preserve"> My membership in UONA and OSA and my leadership roles in these organizations in various capacities enabled me to closely observe and study</w:t>
      </w:r>
      <w:r w:rsidR="00BD2AB9">
        <w:rPr>
          <w:rFonts w:ascii="Times New Roman" w:eastAsia="Times New Roman" w:hAnsi="Times New Roman" w:cs="Times New Roman"/>
          <w:sz w:val="24"/>
          <w:szCs w:val="24"/>
        </w:rPr>
        <w:t xml:space="preserve"> Oromo Diaspora associations and organizations. I served as the president of OSA and the editor of </w:t>
      </w:r>
      <w:r w:rsidR="00BD2AB9">
        <w:rPr>
          <w:rFonts w:ascii="Times New Roman" w:eastAsia="Times New Roman" w:hAnsi="Times New Roman" w:cs="Times New Roman"/>
          <w:i/>
          <w:sz w:val="24"/>
          <w:szCs w:val="24"/>
        </w:rPr>
        <w:t>The Journal Oromo Studies Association.</w:t>
      </w:r>
      <w:r w:rsidR="00BD2AB9">
        <w:rPr>
          <w:rFonts w:ascii="Times New Roman" w:eastAsia="Times New Roman" w:hAnsi="Times New Roman" w:cs="Times New Roman"/>
          <w:sz w:val="24"/>
          <w:szCs w:val="24"/>
        </w:rPr>
        <w:t xml:space="preserve"> This journal has become a global intellectual forum for producing and dissemination Oromo-centric scholarship.</w:t>
      </w:r>
    </w:p>
    <w:p w:rsidR="00BD2AB9" w:rsidRDefault="00BD2AB9" w:rsidP="009204BF">
      <w:pPr>
        <w:spacing w:after="0"/>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My intellectual activism and development has been intertwined with the Oromo national struggle. </w:t>
      </w:r>
      <w:r w:rsidR="004A7864">
        <w:rPr>
          <w:rFonts w:ascii="Times New Roman" w:eastAsia="Times New Roman" w:hAnsi="Times New Roman" w:cs="Times New Roman"/>
          <w:sz w:val="24"/>
          <w:szCs w:val="24"/>
        </w:rPr>
        <w:t xml:space="preserve">While I was a graduate student between 1985 and 1989, my research was </w:t>
      </w:r>
      <w:r>
        <w:rPr>
          <w:rFonts w:ascii="Times New Roman" w:eastAsia="Times New Roman" w:hAnsi="Times New Roman" w:cs="Times New Roman"/>
          <w:sz w:val="24"/>
          <w:szCs w:val="24"/>
        </w:rPr>
        <w:t xml:space="preserve">totally </w:t>
      </w:r>
      <w:r w:rsidR="004A7864">
        <w:rPr>
          <w:rFonts w:ascii="Times New Roman" w:eastAsia="Times New Roman" w:hAnsi="Times New Roman" w:cs="Times New Roman"/>
          <w:sz w:val="24"/>
          <w:szCs w:val="24"/>
        </w:rPr>
        <w:t>focused on Oromo studies. Since the Oromo were not known to the world at that time, it was not easy to convince my professors to research and write on Oromo society. When I requested Terry Hopkins, a famous expert on studies of the modern world system at the State University of New York, Binghamton, to be the director of my dissertation, he advised me to write on South of Africa rather than on the Oromo which he thought that they did not yet achieve people</w:t>
      </w:r>
      <w:r>
        <w:rPr>
          <w:rFonts w:ascii="Times New Roman" w:eastAsia="Times New Roman" w:hAnsi="Times New Roman" w:cs="Times New Roman"/>
          <w:sz w:val="24"/>
          <w:szCs w:val="24"/>
        </w:rPr>
        <w:t>-</w:t>
      </w:r>
      <w:r w:rsidR="004A7864">
        <w:rPr>
          <w:rFonts w:ascii="Times New Roman" w:eastAsia="Times New Roman" w:hAnsi="Times New Roman" w:cs="Times New Roman"/>
          <w:sz w:val="24"/>
          <w:szCs w:val="24"/>
        </w:rPr>
        <w:t xml:space="preserve">hood. He advised me that it was not good for my professional advancement to write on such obscure people. When he observed that I was very angry because of his insensitive comments, he apologized and agreed to direct my dissertation. </w:t>
      </w:r>
    </w:p>
    <w:p w:rsidR="004A7864" w:rsidRDefault="00BD2AB9" w:rsidP="009204BF">
      <w:pPr>
        <w:spacing w:after="0"/>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4A7864">
        <w:rPr>
          <w:rFonts w:ascii="Times New Roman" w:eastAsia="Times New Roman" w:hAnsi="Times New Roman" w:cs="Times New Roman"/>
          <w:sz w:val="24"/>
          <w:szCs w:val="24"/>
        </w:rPr>
        <w:t xml:space="preserve">My main goal of pursuing graduate education was to develop my intellectual knowledge that would equip me to engage in Oromo studies </w:t>
      </w:r>
      <w:r>
        <w:rPr>
          <w:rFonts w:ascii="Times New Roman" w:eastAsia="Times New Roman" w:hAnsi="Times New Roman" w:cs="Times New Roman"/>
          <w:sz w:val="24"/>
          <w:szCs w:val="24"/>
        </w:rPr>
        <w:t xml:space="preserve">to </w:t>
      </w:r>
      <w:r w:rsidR="004A7864">
        <w:rPr>
          <w:rFonts w:ascii="Times New Roman" w:eastAsia="Times New Roman" w:hAnsi="Times New Roman" w:cs="Times New Roman"/>
          <w:sz w:val="24"/>
          <w:szCs w:val="24"/>
        </w:rPr>
        <w:t>produce an Oromo-centric knowledge in order to challenge Ethiopian knowledge elites and their Ethiopianist collaborators who distorted Oromo history, culture, and identity and to promote social justice for the Oromo people. My involvement in the Oromo national movement in Oromia developed in me such commitment. Gradually I started to write and publish on Oromo society and to develop an emergent Oromo studies with other Oromo scholars in the Diaspora. The emergent Oromo studies have struggled to replace Ethiopian colonial history by a history of liberation, and to refute historical myths that have been produced to justify Ethiopian colonialism.</w:t>
      </w:r>
    </w:p>
    <w:p w:rsidR="004A7864" w:rsidRDefault="004A7864" w:rsidP="009204BF">
      <w:pPr>
        <w:spacing w:after="0"/>
        <w:ind w:left="0" w:firstLine="0"/>
        <w:jc w:val="both"/>
        <w:rPr>
          <w:rFonts w:ascii="Times New Roman" w:eastAsia="Times New Roman" w:hAnsi="Times New Roman" w:cs="Times New Roman"/>
          <w:sz w:val="24"/>
          <w:szCs w:val="24"/>
        </w:rPr>
      </w:pPr>
    </w:p>
    <w:p w:rsidR="004A7864" w:rsidRDefault="004A7864" w:rsidP="00BD2AB9">
      <w:pPr>
        <w:spacing w:after="0"/>
        <w:ind w:left="0"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The Contradiction between </w:t>
      </w:r>
      <w:r w:rsidR="00BD2AB9">
        <w:rPr>
          <w:rFonts w:ascii="Times New Roman" w:eastAsia="Times New Roman" w:hAnsi="Times New Roman" w:cs="Times New Roman"/>
          <w:b/>
          <w:sz w:val="24"/>
          <w:szCs w:val="24"/>
        </w:rPr>
        <w:t>Ethiopian and Oromo Studies</w:t>
      </w:r>
    </w:p>
    <w:p w:rsidR="004A7864" w:rsidRDefault="004A7864" w:rsidP="009204BF">
      <w:pPr>
        <w:spacing w:after="0"/>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Ethiopian knowledge elites and their global supporters have treated the Oromo as historical objects because their powerlessness. These elites with the support of the Ethiopian state produced “official history” that completely denied a historical space for the Oromo and other </w:t>
      </w:r>
      <w:r>
        <w:rPr>
          <w:rFonts w:ascii="Times New Roman" w:eastAsia="Times New Roman" w:hAnsi="Times New Roman" w:cs="Times New Roman"/>
          <w:sz w:val="24"/>
          <w:szCs w:val="24"/>
        </w:rPr>
        <w:lastRenderedPageBreak/>
        <w:t>colonized peoples. The Oromo name was erased from history and replaced by the Galla which connoted savage, cruel, orderless, destructive, slave, barbaric, inferior, uncultured, and ignorant. As R. M. Rahman notes, “domination of masses by elites is rooted not only in the polarization of control over the means of material production but also over the means of knowledge production, including control over social power to determine what is useful knowledge.”</w:t>
      </w:r>
      <w:r>
        <w:rPr>
          <w:rStyle w:val="EndnoteReference"/>
          <w:rFonts w:eastAsia="Times New Roman"/>
          <w:sz w:val="24"/>
          <w:szCs w:val="24"/>
        </w:rPr>
        <w:endnoteReference w:id="57"/>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With their colonization and incorporation into Ethiopia, the Oromo could not develop independent institutions that would allow them to produce and disseminate their historical knowledge freely. However, in the Diaspora a few Oromo intellectuals have overcome this shortcoming by creating </w:t>
      </w:r>
      <w:r w:rsidR="00D8399A">
        <w:rPr>
          <w:rFonts w:ascii="Times New Roman" w:eastAsia="Times New Roman" w:hAnsi="Times New Roman" w:cs="Times New Roman"/>
          <w:sz w:val="24"/>
          <w:szCs w:val="24"/>
        </w:rPr>
        <w:t>OSA</w:t>
      </w:r>
      <w:r>
        <w:rPr>
          <w:rFonts w:ascii="Times New Roman" w:eastAsia="Times New Roman" w:hAnsi="Times New Roman" w:cs="Times New Roman"/>
          <w:sz w:val="24"/>
          <w:szCs w:val="24"/>
        </w:rPr>
        <w:t xml:space="preserve"> and developing the emergent Oromo studies since the late 1980s.</w:t>
      </w:r>
    </w:p>
    <w:p w:rsidR="004A7864" w:rsidRDefault="004A7864" w:rsidP="009204BF">
      <w:pPr>
        <w:spacing w:after="0"/>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D8399A">
        <w:rPr>
          <w:rFonts w:ascii="Times New Roman" w:eastAsia="Times New Roman" w:hAnsi="Times New Roman" w:cs="Times New Roman"/>
          <w:sz w:val="24"/>
          <w:szCs w:val="24"/>
        </w:rPr>
        <w:t>Racist and n</w:t>
      </w:r>
      <w:r>
        <w:rPr>
          <w:rFonts w:ascii="Times New Roman" w:eastAsia="Times New Roman" w:hAnsi="Times New Roman" w:cs="Times New Roman"/>
          <w:sz w:val="24"/>
          <w:szCs w:val="24"/>
        </w:rPr>
        <w:t>egative views about the Oromo have prevented most Ethiopian and Ethiopianist scholars from understanding Oromo history and culture. Tesema Ta’a asserts that “old written records on the Oromo reflect some elements of racist ideology and have tremendous influence on some of the scholars of modern Ethiopian history who have, for one reason or another, not been able to detach themselves from the archaic and wrong views about the Oromo.”</w:t>
      </w:r>
      <w:r>
        <w:rPr>
          <w:rStyle w:val="EndnoteReference"/>
          <w:rFonts w:eastAsia="Times New Roman"/>
          <w:sz w:val="24"/>
          <w:szCs w:val="24"/>
        </w:rPr>
        <w:endnoteReference w:id="58"/>
      </w:r>
      <w:r>
        <w:rPr>
          <w:rFonts w:ascii="Times New Roman" w:eastAsia="Times New Roman" w:hAnsi="Times New Roman" w:cs="Times New Roman"/>
          <w:sz w:val="24"/>
          <w:szCs w:val="24"/>
        </w:rPr>
        <w:t xml:space="preserve"> While Ethiopian elites and their supporters continue to support the Ethiopian version of history, Oromo scholars have realized the necessity of a plurality of centers in knowledge production and dissemination. A few innovative scholars have recognized the importance of looking at a society from different cultural centers and have developed the emergent Oromo studies. The emergent Oromo studies indicate that the Oromo are transforming their one hundred years of historical defeat to victory through </w:t>
      </w:r>
      <w:r w:rsidR="00081B72">
        <w:rPr>
          <w:rFonts w:ascii="Times New Roman" w:eastAsia="Times New Roman" w:hAnsi="Times New Roman" w:cs="Times New Roman"/>
          <w:sz w:val="24"/>
          <w:szCs w:val="24"/>
        </w:rPr>
        <w:t>intellectual</w:t>
      </w:r>
      <w:r>
        <w:rPr>
          <w:rFonts w:ascii="Times New Roman" w:eastAsia="Times New Roman" w:hAnsi="Times New Roman" w:cs="Times New Roman"/>
          <w:sz w:val="24"/>
          <w:szCs w:val="24"/>
        </w:rPr>
        <w:t xml:space="preserve">, political, and armed struggle because of the emergence of an Oromo educated class that started to develop an Oromo national consciousness. </w:t>
      </w:r>
    </w:p>
    <w:p w:rsidR="004A7864" w:rsidRDefault="004A7864" w:rsidP="009204BF">
      <w:pPr>
        <w:spacing w:after="0"/>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However, Oromo scholars and others who have interest in Oromo studies have been discouraged or prohibited by the Ethiopian state from studying Oromo culture and history. Consequently, Oromo studies have been developing in Europe and North America. Some of the Oromo and Oromia scholars in the Diaspora have committed themselves to serious scholarship and their works are becoming stepping stones in the writing of the social and cultural of the Oromo people. Contemporary publications on Oromo cultural and social history challenge a top-down paradigm to historiography and make the Oromo subjects rather than objects of history. “Situated knowledges require that the object of knowledge be pictured as an actor and agent, not a screen or a ground or a resource,” D. J. Haraway writes, “never finally as slave to the master that closes off the dialectic in his unique agency and authorship of ‘objective’ knowledge.”</w:t>
      </w:r>
      <w:r>
        <w:rPr>
          <w:rStyle w:val="EndnoteReference"/>
          <w:rFonts w:eastAsia="Times New Roman"/>
          <w:sz w:val="24"/>
          <w:szCs w:val="24"/>
        </w:rPr>
        <w:endnoteReference w:id="59"/>
      </w:r>
      <w:r>
        <w:rPr>
          <w:rFonts w:ascii="Times New Roman" w:eastAsia="Times New Roman" w:hAnsi="Times New Roman" w:cs="Times New Roman"/>
          <w:sz w:val="24"/>
          <w:szCs w:val="24"/>
        </w:rPr>
        <w:t xml:space="preserve"> Oromo studies as liberation knowledge recognize an Oromo agency and promote social justice.</w:t>
      </w:r>
    </w:p>
    <w:p w:rsidR="00EA2308" w:rsidRPr="00684360" w:rsidRDefault="004A7864" w:rsidP="00684360">
      <w:pPr>
        <w:spacing w:after="0"/>
        <w:ind w:left="0" w:firstLine="0"/>
        <w:jc w:val="both"/>
        <w:rPr>
          <w:rFonts w:ascii="Times New Roman" w:hAnsi="Times New Roman" w:cs="Times New Roman"/>
          <w:sz w:val="24"/>
          <w:szCs w:val="24"/>
        </w:rPr>
      </w:pPr>
      <w:r>
        <w:rPr>
          <w:rFonts w:ascii="Times New Roman" w:eastAsia="Times New Roman" w:hAnsi="Times New Roman" w:cs="Times New Roman"/>
          <w:sz w:val="24"/>
          <w:szCs w:val="24"/>
        </w:rPr>
        <w:tab/>
        <w:t xml:space="preserve">In the capitalist world system, indigenous peoples who do not have states cannot fully develop their institutions, including educational one, and promote social justice for their societies. Therefore, to promote their human rights that are enshrined in the </w:t>
      </w:r>
      <w:r w:rsidR="00EA2308">
        <w:rPr>
          <w:rFonts w:ascii="Times New Roman" w:eastAsia="Times New Roman" w:hAnsi="Times New Roman" w:cs="Times New Roman"/>
          <w:sz w:val="24"/>
          <w:szCs w:val="24"/>
        </w:rPr>
        <w:t xml:space="preserve">U. N. </w:t>
      </w:r>
      <w:r>
        <w:rPr>
          <w:rFonts w:ascii="Times New Roman" w:eastAsia="Times New Roman" w:hAnsi="Times New Roman" w:cs="Times New Roman"/>
          <w:sz w:val="24"/>
          <w:szCs w:val="24"/>
        </w:rPr>
        <w:t>Universal Declaration of Human Rights</w:t>
      </w:r>
      <w:r w:rsidR="00EA2308">
        <w:rPr>
          <w:rFonts w:ascii="Times New Roman" w:eastAsia="Times New Roman" w:hAnsi="Times New Roman" w:cs="Times New Roman"/>
          <w:sz w:val="24"/>
          <w:szCs w:val="24"/>
        </w:rPr>
        <w:t xml:space="preserve"> and U. N. International Covenant on Economic, Social, and Cultural Rights, </w:t>
      </w:r>
      <w:r>
        <w:rPr>
          <w:rFonts w:ascii="Times New Roman" w:eastAsia="Times New Roman" w:hAnsi="Times New Roman" w:cs="Times New Roman"/>
          <w:sz w:val="24"/>
          <w:szCs w:val="24"/>
        </w:rPr>
        <w:t>colonized peoples like the Oromo must intensify their national struggle to achieve national self-determination</w:t>
      </w:r>
      <w:r w:rsidR="00EA230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statehood</w:t>
      </w:r>
      <w:r w:rsidR="00EA2308">
        <w:rPr>
          <w:rFonts w:ascii="Times New Roman" w:eastAsia="Times New Roman" w:hAnsi="Times New Roman" w:cs="Times New Roman"/>
          <w:sz w:val="24"/>
          <w:szCs w:val="24"/>
        </w:rPr>
        <w:t>, and democratic governance</w:t>
      </w:r>
      <w:r>
        <w:rPr>
          <w:rFonts w:ascii="Times New Roman" w:eastAsia="Times New Roman" w:hAnsi="Times New Roman" w:cs="Times New Roman"/>
          <w:sz w:val="24"/>
          <w:szCs w:val="24"/>
        </w:rPr>
        <w:t xml:space="preserve">. The Diaspora communities such as that of the Oromo can only play supporting roles to the national movement </w:t>
      </w:r>
      <w:r w:rsidRPr="00684360">
        <w:rPr>
          <w:rFonts w:ascii="Times New Roman" w:eastAsia="Times New Roman" w:hAnsi="Times New Roman" w:cs="Times New Roman"/>
          <w:sz w:val="24"/>
          <w:szCs w:val="24"/>
        </w:rPr>
        <w:t xml:space="preserve">of the colonized indigenous peoples around the world. </w:t>
      </w:r>
      <w:r w:rsidR="00EA2308" w:rsidRPr="00684360">
        <w:rPr>
          <w:rFonts w:ascii="Times New Roman" w:hAnsi="Times New Roman" w:cs="Times New Roman"/>
          <w:sz w:val="24"/>
          <w:szCs w:val="24"/>
        </w:rPr>
        <w:t>Through colonial expansion and incorporation,</w:t>
      </w:r>
      <w:r w:rsidR="00684360">
        <w:rPr>
          <w:rFonts w:ascii="Times New Roman" w:hAnsi="Times New Roman" w:cs="Times New Roman"/>
          <w:sz w:val="24"/>
          <w:szCs w:val="24"/>
        </w:rPr>
        <w:t xml:space="preserve"> </w:t>
      </w:r>
      <w:r w:rsidR="00EA2308" w:rsidRPr="00684360">
        <w:rPr>
          <w:rFonts w:ascii="Times New Roman" w:hAnsi="Times New Roman" w:cs="Times New Roman"/>
          <w:sz w:val="24"/>
          <w:szCs w:val="24"/>
        </w:rPr>
        <w:t xml:space="preserve">global capitalism brought together various population groups in a political unit called the </w:t>
      </w:r>
      <w:r w:rsidR="00684360">
        <w:rPr>
          <w:rFonts w:ascii="Times New Roman" w:hAnsi="Times New Roman" w:cs="Times New Roman"/>
          <w:sz w:val="24"/>
          <w:szCs w:val="24"/>
        </w:rPr>
        <w:t>nation-</w:t>
      </w:r>
      <w:r w:rsidR="00EA2308" w:rsidRPr="00684360">
        <w:rPr>
          <w:rFonts w:ascii="Times New Roman" w:hAnsi="Times New Roman" w:cs="Times New Roman"/>
          <w:sz w:val="24"/>
          <w:szCs w:val="24"/>
        </w:rPr>
        <w:t>state. In th</w:t>
      </w:r>
      <w:r w:rsidR="00684360">
        <w:rPr>
          <w:rFonts w:ascii="Times New Roman" w:hAnsi="Times New Roman" w:cs="Times New Roman"/>
          <w:sz w:val="24"/>
          <w:szCs w:val="24"/>
        </w:rPr>
        <w:t>is</w:t>
      </w:r>
      <w:r w:rsidR="00EA2308" w:rsidRPr="00684360">
        <w:rPr>
          <w:rFonts w:ascii="Times New Roman" w:hAnsi="Times New Roman" w:cs="Times New Roman"/>
          <w:sz w:val="24"/>
          <w:szCs w:val="24"/>
        </w:rPr>
        <w:t xml:space="preserve"> state, the dominant or colonizing ethnonations either destroyed or absorbed subordinate ethnonations through structural assimilation or created a system that perpetuated exploitation and oppression by establishing racist policies and by denying structural assimilation and civil equality.</w:t>
      </w:r>
    </w:p>
    <w:p w:rsidR="003928CF" w:rsidRPr="00684360" w:rsidRDefault="00EA2308" w:rsidP="00684360">
      <w:pPr>
        <w:autoSpaceDE w:val="0"/>
        <w:autoSpaceDN w:val="0"/>
        <w:adjustRightInd w:val="0"/>
        <w:spacing w:after="0"/>
        <w:ind w:left="0" w:firstLine="0"/>
        <w:jc w:val="both"/>
        <w:rPr>
          <w:rFonts w:ascii="Times New Roman" w:hAnsi="Times New Roman" w:cs="Times New Roman"/>
          <w:sz w:val="24"/>
          <w:szCs w:val="24"/>
        </w:rPr>
      </w:pPr>
      <w:r w:rsidRPr="00684360">
        <w:rPr>
          <w:rFonts w:ascii="Times New Roman" w:hAnsi="Times New Roman" w:cs="Times New Roman"/>
          <w:sz w:val="24"/>
          <w:szCs w:val="24"/>
        </w:rPr>
        <w:lastRenderedPageBreak/>
        <w:tab/>
        <w:t>The dominated peoples like the Oromo struggle against the states that have suppressed cultural diversity and intensified oppression and exploitation in the name of common citizenship and cultural universalism. The practice of destroying ethnocultural diversity through forced assimilation to create a “national culture” became the main goal of territorial or state nationalism. However, wherever there was no structural assimilation, ethnonationalism has opposed forced cultural assimilation and remained a</w:t>
      </w:r>
      <w:r w:rsidR="00684360">
        <w:rPr>
          <w:rFonts w:ascii="Times New Roman" w:hAnsi="Times New Roman" w:cs="Times New Roman"/>
          <w:sz w:val="24"/>
          <w:szCs w:val="24"/>
        </w:rPr>
        <w:t xml:space="preserve"> </w:t>
      </w:r>
      <w:r w:rsidRPr="00684360">
        <w:rPr>
          <w:rFonts w:ascii="Times New Roman" w:hAnsi="Times New Roman" w:cs="Times New Roman"/>
          <w:sz w:val="24"/>
          <w:szCs w:val="24"/>
        </w:rPr>
        <w:t>strong political force in international politics. The subjugated peoples whose history and culture were</w:t>
      </w:r>
      <w:r w:rsidR="00684360">
        <w:rPr>
          <w:rFonts w:ascii="Times New Roman" w:hAnsi="Times New Roman" w:cs="Times New Roman"/>
          <w:sz w:val="24"/>
          <w:szCs w:val="24"/>
        </w:rPr>
        <w:t xml:space="preserve"> </w:t>
      </w:r>
      <w:r w:rsidRPr="00684360">
        <w:rPr>
          <w:rFonts w:ascii="Times New Roman" w:hAnsi="Times New Roman" w:cs="Times New Roman"/>
          <w:sz w:val="24"/>
          <w:szCs w:val="24"/>
        </w:rPr>
        <w:t>condemned to death by state nationalism sought cultural diversity. But the demand for cultural diversity became incompatible with official or state nationalism. That is why the ethnonational and cultural</w:t>
      </w:r>
      <w:r w:rsidR="00684360">
        <w:rPr>
          <w:rFonts w:ascii="Times New Roman" w:hAnsi="Times New Roman" w:cs="Times New Roman"/>
          <w:sz w:val="24"/>
          <w:szCs w:val="24"/>
        </w:rPr>
        <w:t xml:space="preserve"> </w:t>
      </w:r>
      <w:r w:rsidRPr="00684360">
        <w:rPr>
          <w:rFonts w:ascii="Times New Roman" w:hAnsi="Times New Roman" w:cs="Times New Roman"/>
          <w:sz w:val="24"/>
          <w:szCs w:val="24"/>
        </w:rPr>
        <w:t>movements of the Irish, Welsh, and Scotts are reemerging in Great Britain;</w:t>
      </w:r>
      <w:r w:rsidR="003928CF" w:rsidRPr="00684360">
        <w:rPr>
          <w:rFonts w:ascii="Times New Roman" w:hAnsi="Times New Roman" w:cs="Times New Roman"/>
          <w:sz w:val="24"/>
          <w:szCs w:val="24"/>
        </w:rPr>
        <w:t xml:space="preserve"> </w:t>
      </w:r>
      <w:r w:rsidRPr="00684360">
        <w:rPr>
          <w:rFonts w:ascii="Times New Roman" w:hAnsi="Times New Roman" w:cs="Times New Roman"/>
          <w:sz w:val="24"/>
          <w:szCs w:val="24"/>
        </w:rPr>
        <w:t>similarly, the Basques, Catalonians, Occitanians, and Corsicans are challenging</w:t>
      </w:r>
      <w:r w:rsidR="003928CF" w:rsidRPr="00684360">
        <w:rPr>
          <w:rFonts w:ascii="Times New Roman" w:hAnsi="Times New Roman" w:cs="Times New Roman"/>
          <w:sz w:val="24"/>
          <w:szCs w:val="24"/>
        </w:rPr>
        <w:t xml:space="preserve"> </w:t>
      </w:r>
      <w:r w:rsidRPr="00684360">
        <w:rPr>
          <w:rFonts w:ascii="Times New Roman" w:hAnsi="Times New Roman" w:cs="Times New Roman"/>
          <w:sz w:val="24"/>
          <w:szCs w:val="24"/>
        </w:rPr>
        <w:t>the myths forged by the French Revolution in France and Spain</w:t>
      </w:r>
      <w:r w:rsidR="003928CF" w:rsidRPr="00684360">
        <w:rPr>
          <w:rFonts w:ascii="Times New Roman" w:hAnsi="Times New Roman" w:cs="Times New Roman"/>
          <w:sz w:val="24"/>
          <w:szCs w:val="24"/>
        </w:rPr>
        <w:t xml:space="preserve">. </w:t>
      </w:r>
      <w:r w:rsidRPr="00684360">
        <w:rPr>
          <w:rFonts w:ascii="Times New Roman" w:hAnsi="Times New Roman" w:cs="Times New Roman"/>
          <w:sz w:val="24"/>
          <w:szCs w:val="24"/>
        </w:rPr>
        <w:t>There are similar conditions in other European countries,</w:t>
      </w:r>
      <w:r w:rsidR="003928CF" w:rsidRPr="00684360">
        <w:rPr>
          <w:rFonts w:ascii="Times New Roman" w:hAnsi="Times New Roman" w:cs="Times New Roman"/>
          <w:sz w:val="24"/>
          <w:szCs w:val="24"/>
        </w:rPr>
        <w:t xml:space="preserve"> </w:t>
      </w:r>
      <w:r w:rsidRPr="00684360">
        <w:rPr>
          <w:rFonts w:ascii="Times New Roman" w:hAnsi="Times New Roman" w:cs="Times New Roman"/>
          <w:sz w:val="24"/>
          <w:szCs w:val="24"/>
        </w:rPr>
        <w:t xml:space="preserve">Asia, Africa, Australia, and in the Americas. </w:t>
      </w:r>
    </w:p>
    <w:p w:rsidR="00684360" w:rsidRDefault="00684360" w:rsidP="00684360">
      <w:pPr>
        <w:autoSpaceDE w:val="0"/>
        <w:autoSpaceDN w:val="0"/>
        <w:adjustRightInd w:val="0"/>
        <w:spacing w:after="0"/>
        <w:ind w:left="0" w:firstLine="0"/>
        <w:jc w:val="both"/>
        <w:rPr>
          <w:rFonts w:ascii="Times New Roman" w:hAnsi="Times New Roman" w:cs="Times New Roman"/>
          <w:sz w:val="24"/>
          <w:szCs w:val="24"/>
        </w:rPr>
      </w:pPr>
      <w:r>
        <w:rPr>
          <w:rFonts w:ascii="Times New Roman" w:hAnsi="Times New Roman" w:cs="Times New Roman"/>
          <w:sz w:val="24"/>
          <w:szCs w:val="24"/>
        </w:rPr>
        <w:tab/>
      </w:r>
      <w:r w:rsidR="00EA2308" w:rsidRPr="00684360">
        <w:rPr>
          <w:rFonts w:ascii="Times New Roman" w:hAnsi="Times New Roman" w:cs="Times New Roman"/>
          <w:sz w:val="24"/>
          <w:szCs w:val="24"/>
        </w:rPr>
        <w:t>The colonization of a human group</w:t>
      </w:r>
      <w:r w:rsidR="003928CF" w:rsidRPr="00684360">
        <w:rPr>
          <w:rFonts w:ascii="Times New Roman" w:hAnsi="Times New Roman" w:cs="Times New Roman"/>
          <w:sz w:val="24"/>
          <w:szCs w:val="24"/>
        </w:rPr>
        <w:t xml:space="preserve"> </w:t>
      </w:r>
      <w:r w:rsidR="00EA2308" w:rsidRPr="00684360">
        <w:rPr>
          <w:rFonts w:ascii="Times New Roman" w:hAnsi="Times New Roman" w:cs="Times New Roman"/>
          <w:sz w:val="24"/>
          <w:szCs w:val="24"/>
        </w:rPr>
        <w:t>denies dignity that is associated with freedom of development, free expression,</w:t>
      </w:r>
      <w:r w:rsidR="003928CF" w:rsidRPr="00684360">
        <w:rPr>
          <w:rFonts w:ascii="Times New Roman" w:hAnsi="Times New Roman" w:cs="Times New Roman"/>
          <w:sz w:val="24"/>
          <w:szCs w:val="24"/>
        </w:rPr>
        <w:t xml:space="preserve"> </w:t>
      </w:r>
      <w:r w:rsidR="00EA2308" w:rsidRPr="00684360">
        <w:rPr>
          <w:rFonts w:ascii="Times New Roman" w:hAnsi="Times New Roman" w:cs="Times New Roman"/>
          <w:sz w:val="24"/>
          <w:szCs w:val="24"/>
        </w:rPr>
        <w:t>self-worthiness, self-respect, worldviews, and choices, and facilitates</w:t>
      </w:r>
      <w:r w:rsidR="003928CF" w:rsidRPr="00684360">
        <w:rPr>
          <w:rFonts w:ascii="Times New Roman" w:hAnsi="Times New Roman" w:cs="Times New Roman"/>
          <w:sz w:val="24"/>
          <w:szCs w:val="24"/>
        </w:rPr>
        <w:t xml:space="preserve"> </w:t>
      </w:r>
      <w:r w:rsidR="00EA2308" w:rsidRPr="00684360">
        <w:rPr>
          <w:rFonts w:ascii="Times New Roman" w:hAnsi="Times New Roman" w:cs="Times New Roman"/>
          <w:sz w:val="24"/>
          <w:szCs w:val="24"/>
        </w:rPr>
        <w:t>economic exploitation and underdevelopment; colonialism impedes the development</w:t>
      </w:r>
      <w:r w:rsidR="003928CF" w:rsidRPr="00684360">
        <w:rPr>
          <w:rFonts w:ascii="Times New Roman" w:hAnsi="Times New Roman" w:cs="Times New Roman"/>
          <w:sz w:val="24"/>
          <w:szCs w:val="24"/>
        </w:rPr>
        <w:t xml:space="preserve"> </w:t>
      </w:r>
      <w:r w:rsidR="00EA2308" w:rsidRPr="00684360">
        <w:rPr>
          <w:rFonts w:ascii="Times New Roman" w:hAnsi="Times New Roman" w:cs="Times New Roman"/>
          <w:sz w:val="24"/>
          <w:szCs w:val="24"/>
        </w:rPr>
        <w:t>of productive forces in the colonized society. Oppressed nationalism emerges to change the nature of the existing oppressive</w:t>
      </w:r>
      <w:r w:rsidR="003928CF" w:rsidRPr="00684360">
        <w:rPr>
          <w:rFonts w:ascii="Times New Roman" w:hAnsi="Times New Roman" w:cs="Times New Roman"/>
          <w:sz w:val="24"/>
          <w:szCs w:val="24"/>
        </w:rPr>
        <w:t xml:space="preserve"> </w:t>
      </w:r>
      <w:r w:rsidR="00EA2308" w:rsidRPr="00684360">
        <w:rPr>
          <w:rFonts w:ascii="Times New Roman" w:hAnsi="Times New Roman" w:cs="Times New Roman"/>
          <w:sz w:val="24"/>
          <w:szCs w:val="24"/>
        </w:rPr>
        <w:t>state or to create a new state. Human groups, territorial or cultural,</w:t>
      </w:r>
      <w:r w:rsidR="003928CF" w:rsidRPr="00684360">
        <w:rPr>
          <w:rFonts w:ascii="Times New Roman" w:hAnsi="Times New Roman" w:cs="Times New Roman"/>
          <w:sz w:val="24"/>
          <w:szCs w:val="24"/>
        </w:rPr>
        <w:t xml:space="preserve"> </w:t>
      </w:r>
      <w:r w:rsidR="00EA2308" w:rsidRPr="00684360">
        <w:rPr>
          <w:rFonts w:ascii="Times New Roman" w:hAnsi="Times New Roman" w:cs="Times New Roman"/>
          <w:sz w:val="24"/>
          <w:szCs w:val="24"/>
        </w:rPr>
        <w:t>with the emergence of large-scale and long-term social changes invented or</w:t>
      </w:r>
      <w:r w:rsidR="003928CF" w:rsidRPr="00684360">
        <w:rPr>
          <w:rFonts w:ascii="Times New Roman" w:hAnsi="Times New Roman" w:cs="Times New Roman"/>
          <w:sz w:val="24"/>
          <w:szCs w:val="24"/>
        </w:rPr>
        <w:t xml:space="preserve"> </w:t>
      </w:r>
      <w:r w:rsidR="00EA2308" w:rsidRPr="00684360">
        <w:rPr>
          <w:rFonts w:ascii="Times New Roman" w:hAnsi="Times New Roman" w:cs="Times New Roman"/>
          <w:sz w:val="24"/>
          <w:szCs w:val="24"/>
        </w:rPr>
        <w:t>refashioned their respective states to deal with complex issues. Despite the</w:t>
      </w:r>
      <w:r w:rsidR="003928CF" w:rsidRPr="00684360">
        <w:rPr>
          <w:rFonts w:ascii="Times New Roman" w:hAnsi="Times New Roman" w:cs="Times New Roman"/>
          <w:sz w:val="24"/>
          <w:szCs w:val="24"/>
        </w:rPr>
        <w:t xml:space="preserve"> </w:t>
      </w:r>
      <w:r w:rsidR="00EA2308" w:rsidRPr="00684360">
        <w:rPr>
          <w:rFonts w:ascii="Times New Roman" w:hAnsi="Times New Roman" w:cs="Times New Roman"/>
          <w:sz w:val="24"/>
          <w:szCs w:val="24"/>
        </w:rPr>
        <w:t>fact that the modern states and their interstate structures were recent inventions,</w:t>
      </w:r>
      <w:r w:rsidR="003928CF" w:rsidRPr="00684360">
        <w:rPr>
          <w:rFonts w:ascii="Times New Roman" w:hAnsi="Times New Roman" w:cs="Times New Roman"/>
          <w:sz w:val="24"/>
          <w:szCs w:val="24"/>
        </w:rPr>
        <w:t xml:space="preserve"> </w:t>
      </w:r>
      <w:r w:rsidR="00EA2308" w:rsidRPr="00684360">
        <w:rPr>
          <w:rFonts w:ascii="Times New Roman" w:hAnsi="Times New Roman" w:cs="Times New Roman"/>
          <w:sz w:val="24"/>
          <w:szCs w:val="24"/>
        </w:rPr>
        <w:t>state elites and their supporters portray them as something “natural”</w:t>
      </w:r>
      <w:r w:rsidR="003928CF" w:rsidRPr="00684360">
        <w:rPr>
          <w:rFonts w:ascii="Times New Roman" w:hAnsi="Times New Roman" w:cs="Times New Roman"/>
          <w:sz w:val="24"/>
          <w:szCs w:val="24"/>
        </w:rPr>
        <w:t xml:space="preserve"> </w:t>
      </w:r>
      <w:r w:rsidR="00EA2308" w:rsidRPr="00684360">
        <w:rPr>
          <w:rFonts w:ascii="Times New Roman" w:hAnsi="Times New Roman" w:cs="Times New Roman"/>
          <w:sz w:val="24"/>
          <w:szCs w:val="24"/>
        </w:rPr>
        <w:t>that cannot be changed or modified. Since global political structures change constantly with socioeconomic</w:t>
      </w:r>
      <w:r w:rsidR="003928CF" w:rsidRPr="00684360">
        <w:rPr>
          <w:rFonts w:ascii="Times New Roman" w:hAnsi="Times New Roman" w:cs="Times New Roman"/>
          <w:sz w:val="24"/>
          <w:szCs w:val="24"/>
        </w:rPr>
        <w:t xml:space="preserve"> </w:t>
      </w:r>
      <w:r w:rsidR="00EA2308" w:rsidRPr="00684360">
        <w:rPr>
          <w:rFonts w:ascii="Times New Roman" w:hAnsi="Times New Roman" w:cs="Times New Roman"/>
          <w:sz w:val="24"/>
          <w:szCs w:val="24"/>
        </w:rPr>
        <w:t>and large-scale changes, the “modern” state is not the final form of</w:t>
      </w:r>
      <w:r w:rsidR="003928CF" w:rsidRPr="00684360">
        <w:rPr>
          <w:rFonts w:ascii="Times New Roman" w:hAnsi="Times New Roman" w:cs="Times New Roman"/>
          <w:sz w:val="24"/>
          <w:szCs w:val="24"/>
        </w:rPr>
        <w:t xml:space="preserve"> </w:t>
      </w:r>
      <w:r w:rsidR="00EA2308" w:rsidRPr="00684360">
        <w:rPr>
          <w:rFonts w:ascii="Times New Roman" w:hAnsi="Times New Roman" w:cs="Times New Roman"/>
          <w:sz w:val="24"/>
          <w:szCs w:val="24"/>
        </w:rPr>
        <w:t>political structure. Since the subjugated ethnonational groups are denied cultural</w:t>
      </w:r>
      <w:r w:rsidR="003928CF" w:rsidRPr="00684360">
        <w:rPr>
          <w:rFonts w:ascii="Times New Roman" w:hAnsi="Times New Roman" w:cs="Times New Roman"/>
          <w:sz w:val="24"/>
          <w:szCs w:val="24"/>
        </w:rPr>
        <w:t xml:space="preserve"> </w:t>
      </w:r>
      <w:r w:rsidR="00EA2308" w:rsidRPr="00684360">
        <w:rPr>
          <w:rFonts w:ascii="Times New Roman" w:hAnsi="Times New Roman" w:cs="Times New Roman"/>
          <w:sz w:val="24"/>
          <w:szCs w:val="24"/>
        </w:rPr>
        <w:t>and economic development and access to state power, they develop a</w:t>
      </w:r>
      <w:r w:rsidR="003928CF" w:rsidRPr="00684360">
        <w:rPr>
          <w:rFonts w:ascii="Times New Roman" w:hAnsi="Times New Roman" w:cs="Times New Roman"/>
          <w:sz w:val="24"/>
          <w:szCs w:val="24"/>
        </w:rPr>
        <w:t xml:space="preserve"> </w:t>
      </w:r>
      <w:r w:rsidR="00EA2308" w:rsidRPr="00684360">
        <w:rPr>
          <w:rFonts w:ascii="Times New Roman" w:hAnsi="Times New Roman" w:cs="Times New Roman"/>
          <w:sz w:val="24"/>
          <w:szCs w:val="24"/>
        </w:rPr>
        <w:t>collective national consciousness to challenge the dominant ethnonations.</w:t>
      </w:r>
      <w:r w:rsidR="003928CF" w:rsidRPr="00684360">
        <w:rPr>
          <w:rFonts w:ascii="Times New Roman" w:hAnsi="Times New Roman" w:cs="Times New Roman"/>
          <w:sz w:val="24"/>
          <w:szCs w:val="24"/>
        </w:rPr>
        <w:t xml:space="preserve"> </w:t>
      </w:r>
    </w:p>
    <w:p w:rsidR="00D8399A" w:rsidRPr="00684360" w:rsidRDefault="00684360" w:rsidP="00423BA4">
      <w:pPr>
        <w:autoSpaceDE w:val="0"/>
        <w:autoSpaceDN w:val="0"/>
        <w:adjustRightInd w:val="0"/>
        <w:spacing w:after="0"/>
        <w:ind w:left="0" w:firstLine="0"/>
        <w:jc w:val="both"/>
        <w:rPr>
          <w:rFonts w:ascii="Times New Roman" w:eastAsia="Times New Roman" w:hAnsi="Times New Roman" w:cs="Times New Roman"/>
          <w:b/>
          <w:sz w:val="24"/>
          <w:szCs w:val="24"/>
        </w:rPr>
      </w:pPr>
      <w:r>
        <w:rPr>
          <w:rFonts w:ascii="Times New Roman" w:hAnsi="Times New Roman" w:cs="Times New Roman"/>
          <w:sz w:val="24"/>
          <w:szCs w:val="24"/>
        </w:rPr>
        <w:tab/>
      </w:r>
      <w:r w:rsidR="00EA2308" w:rsidRPr="00684360">
        <w:rPr>
          <w:rFonts w:ascii="Times New Roman" w:hAnsi="Times New Roman" w:cs="Times New Roman"/>
          <w:sz w:val="24"/>
          <w:szCs w:val="24"/>
        </w:rPr>
        <w:t>The subjugated peoples struggle to oppose subordination, poverty, and</w:t>
      </w:r>
      <w:r w:rsidR="003928CF" w:rsidRPr="00684360">
        <w:rPr>
          <w:rFonts w:ascii="Times New Roman" w:hAnsi="Times New Roman" w:cs="Times New Roman"/>
          <w:sz w:val="24"/>
          <w:szCs w:val="24"/>
        </w:rPr>
        <w:t xml:space="preserve"> </w:t>
      </w:r>
      <w:r w:rsidR="00EA2308" w:rsidRPr="00684360">
        <w:rPr>
          <w:rFonts w:ascii="Times New Roman" w:hAnsi="Times New Roman" w:cs="Times New Roman"/>
          <w:sz w:val="24"/>
          <w:szCs w:val="24"/>
        </w:rPr>
        <w:t>underdevelopment. Oppressed ethnonational movements have gained legitimacy</w:t>
      </w:r>
      <w:r w:rsidR="003928CF" w:rsidRPr="00684360">
        <w:rPr>
          <w:rFonts w:ascii="Times New Roman" w:hAnsi="Times New Roman" w:cs="Times New Roman"/>
          <w:sz w:val="24"/>
          <w:szCs w:val="24"/>
        </w:rPr>
        <w:t xml:space="preserve"> </w:t>
      </w:r>
      <w:r w:rsidR="00EA2308" w:rsidRPr="00684360">
        <w:rPr>
          <w:rFonts w:ascii="Times New Roman" w:hAnsi="Times New Roman" w:cs="Times New Roman"/>
          <w:sz w:val="24"/>
          <w:szCs w:val="24"/>
        </w:rPr>
        <w:t>because they base their struggles on the grievances of a collective</w:t>
      </w:r>
      <w:r w:rsidR="003928CF" w:rsidRPr="00684360">
        <w:rPr>
          <w:rFonts w:ascii="Times New Roman" w:hAnsi="Times New Roman" w:cs="Times New Roman"/>
          <w:sz w:val="24"/>
          <w:szCs w:val="24"/>
        </w:rPr>
        <w:t xml:space="preserve"> </w:t>
      </w:r>
      <w:r w:rsidR="00EA2308" w:rsidRPr="00684360">
        <w:rPr>
          <w:rFonts w:ascii="Times New Roman" w:hAnsi="Times New Roman" w:cs="Times New Roman"/>
          <w:sz w:val="24"/>
          <w:szCs w:val="24"/>
        </w:rPr>
        <w:t>memory to regain economic, political, and cultural rights</w:t>
      </w:r>
      <w:r w:rsidR="003928CF" w:rsidRPr="00684360">
        <w:rPr>
          <w:rFonts w:ascii="Times New Roman" w:hAnsi="Times New Roman" w:cs="Times New Roman"/>
          <w:sz w:val="24"/>
          <w:szCs w:val="24"/>
        </w:rPr>
        <w:t xml:space="preserve"> </w:t>
      </w:r>
      <w:r w:rsidR="00EA2308" w:rsidRPr="00684360">
        <w:rPr>
          <w:rFonts w:ascii="Times New Roman" w:hAnsi="Times New Roman" w:cs="Times New Roman"/>
          <w:sz w:val="24"/>
          <w:szCs w:val="24"/>
        </w:rPr>
        <w:t>by rejecting subordination and cultural assimilation. The breaking down of the Soviet and Yugoslavian</w:t>
      </w:r>
      <w:r w:rsidR="003928CF" w:rsidRPr="00684360">
        <w:rPr>
          <w:rFonts w:ascii="Times New Roman" w:hAnsi="Times New Roman" w:cs="Times New Roman"/>
          <w:sz w:val="24"/>
          <w:szCs w:val="24"/>
        </w:rPr>
        <w:t xml:space="preserve"> </w:t>
      </w:r>
      <w:r w:rsidR="00EA2308" w:rsidRPr="00684360">
        <w:rPr>
          <w:rFonts w:ascii="Times New Roman" w:hAnsi="Times New Roman" w:cs="Times New Roman"/>
          <w:sz w:val="24"/>
          <w:szCs w:val="24"/>
        </w:rPr>
        <w:t>empires into several nation-states, the dismantling of apartheid in South Africa,</w:t>
      </w:r>
      <w:r>
        <w:rPr>
          <w:rFonts w:ascii="Times New Roman" w:hAnsi="Times New Roman" w:cs="Times New Roman"/>
          <w:sz w:val="24"/>
          <w:szCs w:val="24"/>
        </w:rPr>
        <w:t xml:space="preserve"> </w:t>
      </w:r>
      <w:r w:rsidR="00EA2308" w:rsidRPr="00684360">
        <w:rPr>
          <w:rFonts w:ascii="Times New Roman" w:hAnsi="Times New Roman" w:cs="Times New Roman"/>
          <w:sz w:val="24"/>
          <w:szCs w:val="24"/>
        </w:rPr>
        <w:t>the division of Czechoslovakia into Czech and Slovia, and the liberation</w:t>
      </w:r>
      <w:r w:rsidR="003928CF" w:rsidRPr="00684360">
        <w:rPr>
          <w:rFonts w:ascii="Times New Roman" w:hAnsi="Times New Roman" w:cs="Times New Roman"/>
          <w:sz w:val="24"/>
          <w:szCs w:val="24"/>
        </w:rPr>
        <w:t xml:space="preserve"> </w:t>
      </w:r>
      <w:r w:rsidR="00EA2308" w:rsidRPr="00684360">
        <w:rPr>
          <w:rFonts w:ascii="Times New Roman" w:hAnsi="Times New Roman" w:cs="Times New Roman"/>
          <w:sz w:val="24"/>
          <w:szCs w:val="24"/>
        </w:rPr>
        <w:t>of Eritrea in 1991 in Africa prove the relevance of territorial or ethnonationalism</w:t>
      </w:r>
      <w:r w:rsidR="003928CF" w:rsidRPr="00684360">
        <w:rPr>
          <w:rFonts w:ascii="Times New Roman" w:hAnsi="Times New Roman" w:cs="Times New Roman"/>
          <w:sz w:val="24"/>
          <w:szCs w:val="24"/>
        </w:rPr>
        <w:t xml:space="preserve"> </w:t>
      </w:r>
      <w:r w:rsidR="00EA2308" w:rsidRPr="00684360">
        <w:rPr>
          <w:rFonts w:ascii="Times New Roman" w:hAnsi="Times New Roman" w:cs="Times New Roman"/>
          <w:sz w:val="24"/>
          <w:szCs w:val="24"/>
        </w:rPr>
        <w:t>and the principle of national self-determination. Since most state structures are buttressed on racial/ethnonational</w:t>
      </w:r>
      <w:r w:rsidR="003928CF" w:rsidRPr="00684360">
        <w:rPr>
          <w:rFonts w:ascii="Times New Roman" w:hAnsi="Times New Roman" w:cs="Times New Roman"/>
          <w:sz w:val="24"/>
          <w:szCs w:val="24"/>
        </w:rPr>
        <w:t xml:space="preserve"> </w:t>
      </w:r>
      <w:r w:rsidR="00EA2308" w:rsidRPr="00684360">
        <w:rPr>
          <w:rFonts w:ascii="Times New Roman" w:hAnsi="Times New Roman" w:cs="Times New Roman"/>
          <w:sz w:val="24"/>
          <w:szCs w:val="24"/>
        </w:rPr>
        <w:t xml:space="preserve">stratification, class and gender hierarchies, they are </w:t>
      </w:r>
      <w:r w:rsidR="003928CF" w:rsidRPr="00684360">
        <w:rPr>
          <w:rFonts w:ascii="Times New Roman" w:hAnsi="Times New Roman" w:cs="Times New Roman"/>
          <w:sz w:val="24"/>
          <w:szCs w:val="24"/>
        </w:rPr>
        <w:t>u</w:t>
      </w:r>
      <w:r w:rsidR="00EA2308" w:rsidRPr="00684360">
        <w:rPr>
          <w:rFonts w:ascii="Times New Roman" w:hAnsi="Times New Roman" w:cs="Times New Roman"/>
          <w:sz w:val="24"/>
          <w:szCs w:val="24"/>
        </w:rPr>
        <w:t>ndemocratic for the</w:t>
      </w:r>
      <w:r w:rsidR="003928CF" w:rsidRPr="00684360">
        <w:rPr>
          <w:rFonts w:ascii="Times New Roman" w:hAnsi="Times New Roman" w:cs="Times New Roman"/>
          <w:sz w:val="24"/>
          <w:szCs w:val="24"/>
        </w:rPr>
        <w:t xml:space="preserve"> </w:t>
      </w:r>
      <w:r w:rsidR="00EA2308" w:rsidRPr="00684360">
        <w:rPr>
          <w:rFonts w:ascii="Times New Roman" w:hAnsi="Times New Roman" w:cs="Times New Roman"/>
          <w:sz w:val="24"/>
          <w:szCs w:val="24"/>
        </w:rPr>
        <w:t>oppressed classes and social groups. The colonized indigenous peoples are not against structural integration</w:t>
      </w:r>
      <w:r w:rsidR="003928CF" w:rsidRPr="00684360">
        <w:rPr>
          <w:rFonts w:ascii="Times New Roman" w:hAnsi="Times New Roman" w:cs="Times New Roman"/>
          <w:sz w:val="24"/>
          <w:szCs w:val="24"/>
        </w:rPr>
        <w:t xml:space="preserve"> </w:t>
      </w:r>
      <w:r w:rsidR="00EA2308" w:rsidRPr="00684360">
        <w:rPr>
          <w:rFonts w:ascii="Times New Roman" w:hAnsi="Times New Roman" w:cs="Times New Roman"/>
          <w:sz w:val="24"/>
          <w:szCs w:val="24"/>
        </w:rPr>
        <w:t>and unification if they include equality, justice, and representative or</w:t>
      </w:r>
      <w:r w:rsidR="003928CF" w:rsidRPr="00684360">
        <w:rPr>
          <w:rFonts w:ascii="Times New Roman" w:hAnsi="Times New Roman" w:cs="Times New Roman"/>
          <w:sz w:val="24"/>
          <w:szCs w:val="24"/>
        </w:rPr>
        <w:t xml:space="preserve"> </w:t>
      </w:r>
      <w:r w:rsidR="00EA2308" w:rsidRPr="00684360">
        <w:rPr>
          <w:rFonts w:ascii="Times New Roman" w:hAnsi="Times New Roman" w:cs="Times New Roman"/>
          <w:sz w:val="24"/>
          <w:szCs w:val="24"/>
        </w:rPr>
        <w:t>multi</w:t>
      </w:r>
      <w:r>
        <w:rPr>
          <w:rFonts w:ascii="Times New Roman" w:hAnsi="Times New Roman" w:cs="Times New Roman"/>
          <w:sz w:val="24"/>
          <w:szCs w:val="24"/>
        </w:rPr>
        <w:t>national</w:t>
      </w:r>
      <w:r w:rsidR="00EA2308" w:rsidRPr="00684360">
        <w:rPr>
          <w:rFonts w:ascii="Times New Roman" w:hAnsi="Times New Roman" w:cs="Times New Roman"/>
          <w:sz w:val="24"/>
          <w:szCs w:val="24"/>
        </w:rPr>
        <w:t xml:space="preserve"> democracy</w:t>
      </w:r>
      <w:r>
        <w:rPr>
          <w:rFonts w:ascii="Times New Roman" w:hAnsi="Times New Roman" w:cs="Times New Roman"/>
          <w:sz w:val="24"/>
          <w:szCs w:val="24"/>
        </w:rPr>
        <w:t>.</w:t>
      </w:r>
      <w:r w:rsidR="00EA2308" w:rsidRPr="00684360">
        <w:rPr>
          <w:rFonts w:ascii="Times New Roman" w:hAnsi="Times New Roman" w:cs="Times New Roman"/>
          <w:sz w:val="24"/>
          <w:szCs w:val="24"/>
        </w:rPr>
        <w:t xml:space="preserve"> </w:t>
      </w:r>
      <w:r>
        <w:rPr>
          <w:rFonts w:ascii="Times New Roman" w:hAnsi="Times New Roman" w:cs="Times New Roman"/>
          <w:sz w:val="24"/>
          <w:szCs w:val="24"/>
        </w:rPr>
        <w:t xml:space="preserve">However, </w:t>
      </w:r>
      <w:r w:rsidR="00EA2308" w:rsidRPr="00684360">
        <w:rPr>
          <w:rFonts w:ascii="Times New Roman" w:hAnsi="Times New Roman" w:cs="Times New Roman"/>
          <w:sz w:val="24"/>
          <w:szCs w:val="24"/>
        </w:rPr>
        <w:t>they oppose cultural assimilation at the cost of</w:t>
      </w:r>
      <w:r w:rsidR="003928CF" w:rsidRPr="00684360">
        <w:rPr>
          <w:rFonts w:ascii="Times New Roman" w:hAnsi="Times New Roman" w:cs="Times New Roman"/>
          <w:sz w:val="24"/>
          <w:szCs w:val="24"/>
        </w:rPr>
        <w:t xml:space="preserve"> </w:t>
      </w:r>
      <w:r w:rsidR="00EA2308" w:rsidRPr="00684360">
        <w:rPr>
          <w:rFonts w:ascii="Times New Roman" w:hAnsi="Times New Roman" w:cs="Times New Roman"/>
          <w:sz w:val="24"/>
          <w:szCs w:val="24"/>
        </w:rPr>
        <w:t>their cultural, economic and political rights; they have been struggling for</w:t>
      </w:r>
      <w:r w:rsidR="003928CF" w:rsidRPr="00684360">
        <w:rPr>
          <w:rFonts w:ascii="Times New Roman" w:hAnsi="Times New Roman" w:cs="Times New Roman"/>
          <w:sz w:val="24"/>
          <w:szCs w:val="24"/>
        </w:rPr>
        <w:t xml:space="preserve"> </w:t>
      </w:r>
      <w:r w:rsidR="00EA2308" w:rsidRPr="00684360">
        <w:rPr>
          <w:rFonts w:ascii="Times New Roman" w:hAnsi="Times New Roman" w:cs="Times New Roman"/>
          <w:sz w:val="24"/>
          <w:szCs w:val="24"/>
        </w:rPr>
        <w:t xml:space="preserve">these rights since the emergence of the state. </w:t>
      </w:r>
      <w:r w:rsidRPr="00684360">
        <w:rPr>
          <w:rFonts w:ascii="Times New Roman" w:hAnsi="Times New Roman" w:cs="Times New Roman"/>
          <w:sz w:val="24"/>
          <w:szCs w:val="24"/>
        </w:rPr>
        <w:t xml:space="preserve">The unjust and corrupt capitalist world system practically ignores the human rights of the indigenous peoples like the Oromo who do not have states. </w:t>
      </w:r>
    </w:p>
    <w:p w:rsidR="00D8399A" w:rsidRDefault="00D8399A" w:rsidP="00CA57B8">
      <w:pPr>
        <w:spacing w:after="0"/>
        <w:ind w:left="0" w:firstLine="0"/>
        <w:jc w:val="center"/>
        <w:rPr>
          <w:rFonts w:ascii="Times New Roman" w:eastAsia="Times New Roman" w:hAnsi="Times New Roman" w:cs="Times New Roman"/>
          <w:b/>
          <w:sz w:val="24"/>
          <w:szCs w:val="24"/>
        </w:rPr>
      </w:pPr>
    </w:p>
    <w:p w:rsidR="004A7864" w:rsidRDefault="004A7864" w:rsidP="00CA57B8">
      <w:pPr>
        <w:spacing w:after="0"/>
        <w:ind w:left="0" w:firstLine="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Conclusion</w:t>
      </w:r>
    </w:p>
    <w:p w:rsidR="00D25300" w:rsidRDefault="004A7864" w:rsidP="00D25300">
      <w:pPr>
        <w:spacing w:after="0"/>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the first time since their colonization and incorporation into Ethiopia, </w:t>
      </w:r>
      <w:r w:rsidR="00D8399A">
        <w:rPr>
          <w:rFonts w:ascii="Times New Roman" w:eastAsia="Times New Roman" w:hAnsi="Times New Roman" w:cs="Times New Roman"/>
          <w:sz w:val="24"/>
          <w:szCs w:val="24"/>
        </w:rPr>
        <w:t xml:space="preserve">starting </w:t>
      </w:r>
      <w:r>
        <w:rPr>
          <w:rFonts w:ascii="Times New Roman" w:eastAsia="Times New Roman" w:hAnsi="Times New Roman" w:cs="Times New Roman"/>
          <w:sz w:val="24"/>
          <w:szCs w:val="24"/>
        </w:rPr>
        <w:t xml:space="preserve">in the late 1980s, Oromo </w:t>
      </w:r>
      <w:r w:rsidR="00D8399A">
        <w:rPr>
          <w:rFonts w:ascii="Times New Roman" w:eastAsia="Times New Roman" w:hAnsi="Times New Roman" w:cs="Times New Roman"/>
          <w:sz w:val="24"/>
          <w:szCs w:val="24"/>
        </w:rPr>
        <w:t xml:space="preserve">activist </w:t>
      </w:r>
      <w:r>
        <w:rPr>
          <w:rFonts w:ascii="Times New Roman" w:eastAsia="Times New Roman" w:hAnsi="Times New Roman" w:cs="Times New Roman"/>
          <w:sz w:val="24"/>
          <w:szCs w:val="24"/>
        </w:rPr>
        <w:t>intellectuals who live in exile and other international scholars created and developed OSA, an independent institution that freely research, publish, and disseminate Oromo-</w:t>
      </w:r>
      <w:r>
        <w:rPr>
          <w:rFonts w:ascii="Times New Roman" w:eastAsia="Times New Roman" w:hAnsi="Times New Roman" w:cs="Times New Roman"/>
          <w:sz w:val="24"/>
          <w:szCs w:val="24"/>
        </w:rPr>
        <w:lastRenderedPageBreak/>
        <w:t xml:space="preserve">centric knowledge to the world. In this effort, its journal called </w:t>
      </w:r>
      <w:r>
        <w:rPr>
          <w:rFonts w:ascii="Times New Roman" w:eastAsia="Times New Roman" w:hAnsi="Times New Roman" w:cs="Times New Roman"/>
          <w:i/>
          <w:sz w:val="24"/>
          <w:szCs w:val="24"/>
        </w:rPr>
        <w:t>the Journal of Oromo Studies</w:t>
      </w:r>
      <w:r>
        <w:rPr>
          <w:rFonts w:ascii="Times New Roman" w:eastAsia="Times New Roman" w:hAnsi="Times New Roman" w:cs="Times New Roman"/>
          <w:sz w:val="24"/>
          <w:szCs w:val="24"/>
        </w:rPr>
        <w:t xml:space="preserve"> plays a central role. Describing the significance of creating and developing such an alternative institution, John Gaventa argues that “fundamental questions must be raised about what knowledge is produced, by whom, for whose interests and toward what end. Such arguments begin to demand the creation of an alternative organization science—one that is not only for the people but is created with them and by them as well.”</w:t>
      </w:r>
      <w:r>
        <w:rPr>
          <w:rStyle w:val="EndnoteReference"/>
          <w:rFonts w:eastAsia="Times New Roman"/>
          <w:sz w:val="24"/>
          <w:szCs w:val="24"/>
        </w:rPr>
        <w:endnoteReference w:id="60"/>
      </w:r>
      <w:r>
        <w:rPr>
          <w:rFonts w:ascii="Times New Roman" w:eastAsia="Times New Roman" w:hAnsi="Times New Roman" w:cs="Times New Roman"/>
          <w:sz w:val="24"/>
          <w:szCs w:val="24"/>
        </w:rPr>
        <w:t xml:space="preserve"> </w:t>
      </w:r>
      <w:r w:rsidR="00D25300">
        <w:rPr>
          <w:rFonts w:ascii="Times New Roman" w:eastAsia="Times New Roman" w:hAnsi="Times New Roman" w:cs="Times New Roman"/>
          <w:sz w:val="24"/>
          <w:szCs w:val="24"/>
        </w:rPr>
        <w:t>Similarly, scholars who built OSA</w:t>
      </w:r>
      <w:r w:rsidR="00CA57B8">
        <w:rPr>
          <w:rFonts w:ascii="Times New Roman" w:eastAsia="Times New Roman" w:hAnsi="Times New Roman" w:cs="Times New Roman"/>
          <w:sz w:val="24"/>
          <w:szCs w:val="24"/>
        </w:rPr>
        <w:t xml:space="preserve"> have engaged in critical scholarship and they have published books and refereed journals and exposed the criminality of the Ethiopian colonial state and the deficiencies of Ethiopian studies that objectified Oromo society. </w:t>
      </w:r>
    </w:p>
    <w:p w:rsidR="00BC3550" w:rsidRDefault="00D25300" w:rsidP="00BC3550">
      <w:pPr>
        <w:tabs>
          <w:tab w:val="num" w:pos="720"/>
        </w:tabs>
        <w:spacing w:after="0"/>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CA57B8">
        <w:rPr>
          <w:rFonts w:ascii="Times New Roman" w:eastAsia="Times New Roman" w:hAnsi="Times New Roman" w:cs="Times New Roman"/>
          <w:sz w:val="24"/>
          <w:szCs w:val="24"/>
        </w:rPr>
        <w:t xml:space="preserve">By continuing to expand Oromo studies in the Diaspora and to challenge those scholars who </w:t>
      </w:r>
      <w:r w:rsidR="00D8399A">
        <w:rPr>
          <w:rFonts w:ascii="Times New Roman" w:eastAsia="Times New Roman" w:hAnsi="Times New Roman" w:cs="Times New Roman"/>
          <w:sz w:val="24"/>
          <w:szCs w:val="24"/>
        </w:rPr>
        <w:t xml:space="preserve">have </w:t>
      </w:r>
      <w:r w:rsidR="00CA57B8">
        <w:rPr>
          <w:rFonts w:ascii="Times New Roman" w:eastAsia="Times New Roman" w:hAnsi="Times New Roman" w:cs="Times New Roman"/>
          <w:sz w:val="24"/>
          <w:szCs w:val="24"/>
        </w:rPr>
        <w:t>downplay</w:t>
      </w:r>
      <w:r w:rsidR="00D8399A">
        <w:rPr>
          <w:rFonts w:ascii="Times New Roman" w:eastAsia="Times New Roman" w:hAnsi="Times New Roman" w:cs="Times New Roman"/>
          <w:sz w:val="24"/>
          <w:szCs w:val="24"/>
        </w:rPr>
        <w:t>ed</w:t>
      </w:r>
      <w:r w:rsidR="00CA57B8">
        <w:rPr>
          <w:rFonts w:ascii="Times New Roman" w:eastAsia="Times New Roman" w:hAnsi="Times New Roman" w:cs="Times New Roman"/>
          <w:sz w:val="24"/>
          <w:szCs w:val="24"/>
        </w:rPr>
        <w:t xml:space="preserve"> the Oromo struggle, culture, and civilization, Oromo and Oromia scholars have enhanced the growing</w:t>
      </w:r>
      <w:r w:rsidR="00B37B12">
        <w:rPr>
          <w:rFonts w:ascii="Times New Roman" w:eastAsia="Times New Roman" w:hAnsi="Times New Roman" w:cs="Times New Roman"/>
          <w:sz w:val="24"/>
          <w:szCs w:val="24"/>
        </w:rPr>
        <w:t xml:space="preserve"> awareness of the Oromo problem. The free production of Oromo knowledge and the Oromo struggle for national self-determination are fundamental human rights issues. Therefore, intellectuals who are involved in Oromo and Ethiopian studies must debate openly and honestly to transform their scholarship, and to suggest ways through which conflicts can be democratically and fairly resolved in the Ethiopian Empire. The building of democracy of knowledge is the first step toward this goal.</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00B37B12">
        <w:rPr>
          <w:rFonts w:ascii="Times New Roman" w:eastAsia="Times New Roman" w:hAnsi="Times New Roman" w:cs="Times New Roman"/>
          <w:sz w:val="24"/>
          <w:szCs w:val="24"/>
        </w:rPr>
        <w:t xml:space="preserve">The emergent Oromo historical and cultural studies in the Diaspora started to have a serious impact on Oromo and Ethiopian studies. Scholars who are engaged in Oromo studies have effectively identified some of the deficiencies in Ethiopian studies and </w:t>
      </w:r>
      <w:r w:rsidR="009A203C">
        <w:rPr>
          <w:rFonts w:ascii="Times New Roman" w:eastAsia="Times New Roman" w:hAnsi="Times New Roman" w:cs="Times New Roman"/>
          <w:sz w:val="24"/>
          <w:szCs w:val="24"/>
        </w:rPr>
        <w:t>the gross human rights violations of the Oromo in Ethiopia. They have challenged the fallacy of the mainstream</w:t>
      </w:r>
      <w:r w:rsidR="00CA57B8">
        <w:rPr>
          <w:rFonts w:ascii="Times New Roman" w:eastAsia="Times New Roman" w:hAnsi="Times New Roman" w:cs="Times New Roman"/>
          <w:sz w:val="24"/>
          <w:szCs w:val="24"/>
        </w:rPr>
        <w:t xml:space="preserve"> </w:t>
      </w:r>
      <w:r w:rsidR="009A203C">
        <w:rPr>
          <w:rFonts w:ascii="Times New Roman" w:eastAsia="Times New Roman" w:hAnsi="Times New Roman" w:cs="Times New Roman"/>
          <w:sz w:val="24"/>
          <w:szCs w:val="24"/>
        </w:rPr>
        <w:t>stream Ethiopian paradigm and built the new paradigm of Oromo social and cultural history. This new paradigm has already transformed the colonized Oromo from objects to subjects of history by breaking the Ethiopian studies</w:t>
      </w:r>
      <w:r w:rsidR="00133FB3">
        <w:rPr>
          <w:rFonts w:ascii="Times New Roman" w:eastAsia="Times New Roman" w:hAnsi="Times New Roman" w:cs="Times New Roman"/>
          <w:sz w:val="24"/>
          <w:szCs w:val="24"/>
        </w:rPr>
        <w:t>’</w:t>
      </w:r>
      <w:r w:rsidR="009A203C">
        <w:rPr>
          <w:rFonts w:ascii="Times New Roman" w:eastAsia="Times New Roman" w:hAnsi="Times New Roman" w:cs="Times New Roman"/>
          <w:sz w:val="24"/>
          <w:szCs w:val="24"/>
        </w:rPr>
        <w:t xml:space="preserve"> monopoly of knowledge production and dissemination. </w:t>
      </w:r>
    </w:p>
    <w:p w:rsidR="00D8399A" w:rsidRPr="00CA57B8" w:rsidRDefault="00BC3550" w:rsidP="00133FB3">
      <w:pPr>
        <w:tabs>
          <w:tab w:val="num" w:pos="720"/>
        </w:tabs>
        <w:spacing w:after="0"/>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2F5644">
        <w:rPr>
          <w:rFonts w:ascii="Times New Roman" w:eastAsia="Times New Roman" w:hAnsi="Times New Roman" w:cs="Times New Roman"/>
          <w:sz w:val="24"/>
          <w:szCs w:val="24"/>
        </w:rPr>
        <w:t>The</w:t>
      </w:r>
      <w:r w:rsidR="00133FB3">
        <w:rPr>
          <w:rFonts w:ascii="Times New Roman" w:eastAsia="Times New Roman" w:hAnsi="Times New Roman" w:cs="Times New Roman"/>
          <w:sz w:val="24"/>
          <w:szCs w:val="24"/>
        </w:rPr>
        <w:t xml:space="preserve"> efforts activist Oromo scholars</w:t>
      </w:r>
      <w:r w:rsidR="002F5644">
        <w:rPr>
          <w:rFonts w:ascii="Times New Roman" w:eastAsia="Times New Roman" w:hAnsi="Times New Roman" w:cs="Times New Roman"/>
          <w:sz w:val="24"/>
          <w:szCs w:val="24"/>
        </w:rPr>
        <w:t xml:space="preserve"> have been parts and parcel</w:t>
      </w:r>
      <w:r w:rsidR="00D8399A">
        <w:rPr>
          <w:rFonts w:ascii="Times New Roman" w:eastAsia="Times New Roman" w:hAnsi="Times New Roman" w:cs="Times New Roman"/>
          <w:sz w:val="24"/>
          <w:szCs w:val="24"/>
        </w:rPr>
        <w:t>s</w:t>
      </w:r>
      <w:r w:rsidR="002F5644">
        <w:rPr>
          <w:rFonts w:ascii="Times New Roman" w:eastAsia="Times New Roman" w:hAnsi="Times New Roman" w:cs="Times New Roman"/>
          <w:sz w:val="24"/>
          <w:szCs w:val="24"/>
        </w:rPr>
        <w:t xml:space="preserve"> of the Oromo struggle for national self-determination: to regain their political freedom and rebuild independent institutions. </w:t>
      </w:r>
      <w:r w:rsidR="00684360" w:rsidRPr="00BC3550">
        <w:rPr>
          <w:rFonts w:eastAsia="Times New Roman"/>
        </w:rPr>
        <w:t>These scholars have become the spokespersons of the Oromo nation on global level</w:t>
      </w:r>
      <w:r w:rsidR="00133FB3">
        <w:rPr>
          <w:rFonts w:eastAsia="Times New Roman"/>
        </w:rPr>
        <w:t>. Although these scholars have</w:t>
      </w:r>
      <w:r w:rsidR="00684360" w:rsidRPr="00BC3550">
        <w:rPr>
          <w:rFonts w:ascii="Times New Roman" w:eastAsia="Times New Roman" w:hAnsi="Times New Roman" w:cs="Times New Roman"/>
          <w:sz w:val="24"/>
          <w:szCs w:val="24"/>
        </w:rPr>
        <w:t xml:space="preserve"> produced Oromo-centric knowledge that has become the foundation of the Oromo national self-determination</w:t>
      </w:r>
      <w:r w:rsidR="00133FB3">
        <w:rPr>
          <w:rFonts w:ascii="Times New Roman" w:eastAsia="Times New Roman" w:hAnsi="Times New Roman" w:cs="Times New Roman"/>
          <w:sz w:val="24"/>
          <w:szCs w:val="24"/>
        </w:rPr>
        <w:t>, this</w:t>
      </w:r>
      <w:r w:rsidR="002F5644">
        <w:rPr>
          <w:rFonts w:ascii="Times New Roman" w:eastAsia="Times New Roman" w:hAnsi="Times New Roman" w:cs="Times New Roman"/>
          <w:sz w:val="24"/>
          <w:szCs w:val="24"/>
        </w:rPr>
        <w:t xml:space="preserve"> achievement in the Diaspora can only fully benefit the Oromo masses in the Ethiopian Empire if the Oromo national movement fulfills its political objectives in Oromia.</w:t>
      </w:r>
      <w:r w:rsidR="00133FB3">
        <w:rPr>
          <w:rFonts w:ascii="Times New Roman" w:eastAsia="Times New Roman" w:hAnsi="Times New Roman" w:cs="Times New Roman"/>
          <w:sz w:val="24"/>
          <w:szCs w:val="24"/>
        </w:rPr>
        <w:t xml:space="preserve"> </w:t>
      </w:r>
      <w:r w:rsidR="00C64991">
        <w:rPr>
          <w:rFonts w:ascii="Times New Roman" w:eastAsia="Times New Roman" w:hAnsi="Times New Roman" w:cs="Times New Roman"/>
          <w:sz w:val="24"/>
          <w:szCs w:val="24"/>
        </w:rPr>
        <w:t>So the Oromo activist scholars in the Diaspora have historical obligations and ethical and moral responsibilities to continue to disseminate the liberation and Oromo-centric knowledge that they produce among the Oromo wherever they live so that they can use it in building their movements, associations, institutions, and organizations to empower and liberate themselves in order to protect their own human rights in the unjust and corrupt capitalist world system. Furthermore</w:t>
      </w:r>
      <w:r w:rsidR="00133FB3">
        <w:rPr>
          <w:rFonts w:ascii="Times New Roman" w:eastAsia="Times New Roman" w:hAnsi="Times New Roman" w:cs="Times New Roman"/>
          <w:sz w:val="24"/>
          <w:szCs w:val="24"/>
        </w:rPr>
        <w:t>, t</w:t>
      </w:r>
      <w:r w:rsidR="00684360" w:rsidRPr="00BC3550">
        <w:rPr>
          <w:rFonts w:eastAsia="Times New Roman"/>
        </w:rPr>
        <w:t xml:space="preserve">he Oromo-centric knowledge is helping to refine and adapt some elements of </w:t>
      </w:r>
      <w:r w:rsidR="00684360" w:rsidRPr="00BC3550">
        <w:rPr>
          <w:rFonts w:eastAsia="Times New Roman"/>
          <w:i/>
          <w:iCs/>
        </w:rPr>
        <w:t>gadaa</w:t>
      </w:r>
      <w:r w:rsidR="00684360" w:rsidRPr="00BC3550">
        <w:rPr>
          <w:rFonts w:eastAsia="Times New Roman"/>
        </w:rPr>
        <w:t xml:space="preserve"> principles in developing </w:t>
      </w:r>
      <w:r w:rsidR="00684360" w:rsidRPr="00BC3550">
        <w:rPr>
          <w:rFonts w:eastAsia="Times New Roman"/>
          <w:i/>
          <w:iCs/>
        </w:rPr>
        <w:t xml:space="preserve">Oromummaa </w:t>
      </w:r>
      <w:r w:rsidR="00684360" w:rsidRPr="00BC3550">
        <w:rPr>
          <w:rFonts w:eastAsia="Times New Roman"/>
        </w:rPr>
        <w:t xml:space="preserve">(Oromo </w:t>
      </w:r>
      <w:r w:rsidR="00C64991">
        <w:rPr>
          <w:rFonts w:eastAsia="Times New Roman"/>
        </w:rPr>
        <w:t xml:space="preserve">national </w:t>
      </w:r>
      <w:r w:rsidR="00684360" w:rsidRPr="00BC3550">
        <w:rPr>
          <w:rFonts w:eastAsia="Times New Roman"/>
        </w:rPr>
        <w:t>culture, identity and nationalism) for achieving national self-determination, statehood, and democratic governance</w:t>
      </w:r>
      <w:r w:rsidR="00133FB3">
        <w:rPr>
          <w:rFonts w:eastAsia="Times New Roman"/>
        </w:rPr>
        <w:t xml:space="preserve">. </w:t>
      </w:r>
      <w:r w:rsidR="00684360" w:rsidRPr="00BC3550">
        <w:rPr>
          <w:rFonts w:ascii="Times New Roman" w:eastAsia="Times New Roman" w:hAnsi="Times New Roman" w:cs="Times New Roman"/>
          <w:sz w:val="24"/>
          <w:szCs w:val="24"/>
        </w:rPr>
        <w:t xml:space="preserve">The Oromo liberation knowledge is also helping in developing national and global </w:t>
      </w:r>
      <w:r w:rsidR="00684360" w:rsidRPr="00BC3550">
        <w:rPr>
          <w:rFonts w:ascii="Times New Roman" w:eastAsia="Times New Roman" w:hAnsi="Times New Roman" w:cs="Times New Roman"/>
          <w:i/>
          <w:iCs/>
          <w:sz w:val="24"/>
          <w:szCs w:val="24"/>
        </w:rPr>
        <w:t xml:space="preserve">Oromummaa </w:t>
      </w:r>
      <w:r w:rsidR="00684360" w:rsidRPr="00BC3550">
        <w:rPr>
          <w:rFonts w:ascii="Times New Roman" w:eastAsia="Times New Roman" w:hAnsi="Times New Roman" w:cs="Times New Roman"/>
          <w:sz w:val="24"/>
          <w:szCs w:val="24"/>
        </w:rPr>
        <w:t xml:space="preserve">based on </w:t>
      </w:r>
      <w:r w:rsidR="00684360" w:rsidRPr="00BC3550">
        <w:rPr>
          <w:rFonts w:ascii="Times New Roman" w:eastAsia="Times New Roman" w:hAnsi="Times New Roman" w:cs="Times New Roman"/>
          <w:i/>
          <w:iCs/>
          <w:sz w:val="24"/>
          <w:szCs w:val="24"/>
        </w:rPr>
        <w:t xml:space="preserve">gadaa </w:t>
      </w:r>
      <w:r w:rsidR="00684360" w:rsidRPr="00BC3550">
        <w:rPr>
          <w:rFonts w:ascii="Times New Roman" w:eastAsia="Times New Roman" w:hAnsi="Times New Roman" w:cs="Times New Roman"/>
          <w:sz w:val="24"/>
          <w:szCs w:val="24"/>
        </w:rPr>
        <w:t>principles</w:t>
      </w:r>
      <w:r w:rsidR="00133FB3">
        <w:rPr>
          <w:rFonts w:ascii="Times New Roman" w:eastAsia="Times New Roman" w:hAnsi="Times New Roman" w:cs="Times New Roman"/>
          <w:sz w:val="24"/>
          <w:szCs w:val="24"/>
        </w:rPr>
        <w:t xml:space="preserve">. </w:t>
      </w:r>
      <w:r w:rsidR="001441BF">
        <w:rPr>
          <w:rFonts w:ascii="Times New Roman" w:eastAsia="Times New Roman" w:hAnsi="Times New Roman" w:cs="Times New Roman"/>
          <w:sz w:val="24"/>
          <w:szCs w:val="24"/>
        </w:rPr>
        <w:t xml:space="preserve">While this form of knowledge helps in developing </w:t>
      </w:r>
      <w:r w:rsidR="001441BF">
        <w:rPr>
          <w:rFonts w:ascii="Times New Roman" w:eastAsia="Times New Roman" w:hAnsi="Times New Roman" w:cs="Times New Roman"/>
          <w:i/>
          <w:sz w:val="24"/>
          <w:szCs w:val="24"/>
        </w:rPr>
        <w:t>Oromummaa</w:t>
      </w:r>
      <w:r w:rsidR="001441BF">
        <w:rPr>
          <w:rFonts w:ascii="Times New Roman" w:eastAsia="Times New Roman" w:hAnsi="Times New Roman" w:cs="Times New Roman"/>
          <w:sz w:val="24"/>
          <w:szCs w:val="24"/>
        </w:rPr>
        <w:t xml:space="preserve"> in Oromo society, it also enable</w:t>
      </w:r>
      <w:r w:rsidR="00133FB3">
        <w:rPr>
          <w:rFonts w:ascii="Times New Roman" w:eastAsia="Times New Roman" w:hAnsi="Times New Roman" w:cs="Times New Roman"/>
          <w:sz w:val="24"/>
          <w:szCs w:val="24"/>
        </w:rPr>
        <w:t>s</w:t>
      </w:r>
      <w:r w:rsidR="001441BF">
        <w:rPr>
          <w:rFonts w:ascii="Times New Roman" w:eastAsia="Times New Roman" w:hAnsi="Times New Roman" w:cs="Times New Roman"/>
          <w:sz w:val="24"/>
          <w:szCs w:val="24"/>
        </w:rPr>
        <w:t xml:space="preserve"> the Oromo people to develop global </w:t>
      </w:r>
      <w:r w:rsidR="001441BF" w:rsidRPr="001441BF">
        <w:rPr>
          <w:rFonts w:ascii="Times New Roman" w:eastAsia="Times New Roman" w:hAnsi="Times New Roman" w:cs="Times New Roman"/>
          <w:i/>
          <w:sz w:val="24"/>
          <w:szCs w:val="24"/>
        </w:rPr>
        <w:t>Oromummaa</w:t>
      </w:r>
      <w:r w:rsidR="001441BF">
        <w:rPr>
          <w:rFonts w:ascii="Times New Roman" w:eastAsia="Times New Roman" w:hAnsi="Times New Roman" w:cs="Times New Roman"/>
          <w:sz w:val="24"/>
          <w:szCs w:val="24"/>
        </w:rPr>
        <w:t xml:space="preserve"> to build a global </w:t>
      </w:r>
      <w:r w:rsidR="00133FB3">
        <w:rPr>
          <w:rFonts w:ascii="Times New Roman" w:eastAsia="Times New Roman" w:hAnsi="Times New Roman" w:cs="Times New Roman"/>
          <w:sz w:val="24"/>
          <w:szCs w:val="24"/>
        </w:rPr>
        <w:t xml:space="preserve">mutual </w:t>
      </w:r>
      <w:r w:rsidR="001441BF">
        <w:rPr>
          <w:rFonts w:ascii="Times New Roman" w:eastAsia="Times New Roman" w:hAnsi="Times New Roman" w:cs="Times New Roman"/>
          <w:sz w:val="24"/>
          <w:szCs w:val="24"/>
        </w:rPr>
        <w:t xml:space="preserve">solidarity </w:t>
      </w:r>
      <w:r w:rsidR="009122A5">
        <w:rPr>
          <w:rFonts w:ascii="Times New Roman" w:eastAsia="Times New Roman" w:hAnsi="Times New Roman" w:cs="Times New Roman"/>
          <w:sz w:val="24"/>
          <w:szCs w:val="24"/>
        </w:rPr>
        <w:t>based on the principles of equality</w:t>
      </w:r>
      <w:r w:rsidR="00133FB3">
        <w:rPr>
          <w:rFonts w:ascii="Times New Roman" w:eastAsia="Times New Roman" w:hAnsi="Times New Roman" w:cs="Times New Roman"/>
          <w:sz w:val="24"/>
          <w:szCs w:val="24"/>
        </w:rPr>
        <w:t xml:space="preserve"> and</w:t>
      </w:r>
      <w:r w:rsidR="009122A5">
        <w:rPr>
          <w:rFonts w:ascii="Times New Roman" w:eastAsia="Times New Roman" w:hAnsi="Times New Roman" w:cs="Times New Roman"/>
          <w:sz w:val="24"/>
          <w:szCs w:val="24"/>
        </w:rPr>
        <w:t xml:space="preserve"> reciprocity </w:t>
      </w:r>
      <w:r w:rsidR="001441BF">
        <w:rPr>
          <w:rFonts w:ascii="Times New Roman" w:eastAsia="Times New Roman" w:hAnsi="Times New Roman" w:cs="Times New Roman"/>
          <w:sz w:val="24"/>
          <w:szCs w:val="24"/>
        </w:rPr>
        <w:t xml:space="preserve">with forces that struggle for protection of human rights </w:t>
      </w:r>
      <w:r w:rsidR="00133FB3">
        <w:rPr>
          <w:rFonts w:ascii="Times New Roman" w:eastAsia="Times New Roman" w:hAnsi="Times New Roman" w:cs="Times New Roman"/>
          <w:sz w:val="24"/>
          <w:szCs w:val="24"/>
        </w:rPr>
        <w:t xml:space="preserve">and for promotion of social justice </w:t>
      </w:r>
      <w:r w:rsidR="001441BF">
        <w:rPr>
          <w:rFonts w:ascii="Times New Roman" w:eastAsia="Times New Roman" w:hAnsi="Times New Roman" w:cs="Times New Roman"/>
          <w:sz w:val="24"/>
          <w:szCs w:val="24"/>
        </w:rPr>
        <w:t xml:space="preserve">by dismantling all forms of hierarchies based on </w:t>
      </w:r>
      <w:r w:rsidR="00081B72">
        <w:rPr>
          <w:rFonts w:ascii="Times New Roman" w:eastAsia="Times New Roman" w:hAnsi="Times New Roman" w:cs="Times New Roman"/>
          <w:sz w:val="24"/>
          <w:szCs w:val="24"/>
        </w:rPr>
        <w:t>ethnonation</w:t>
      </w:r>
      <w:r w:rsidR="001441BF">
        <w:rPr>
          <w:rFonts w:ascii="Times New Roman" w:eastAsia="Times New Roman" w:hAnsi="Times New Roman" w:cs="Times New Roman"/>
          <w:sz w:val="24"/>
          <w:szCs w:val="24"/>
        </w:rPr>
        <w:t>, gender, class, etc.</w:t>
      </w:r>
      <w:r w:rsidR="00D8399A">
        <w:rPr>
          <w:rFonts w:ascii="Times New Roman" w:eastAsia="Times New Roman" w:hAnsi="Times New Roman" w:cs="Times New Roman"/>
          <w:sz w:val="24"/>
          <w:szCs w:val="24"/>
        </w:rPr>
        <w:t xml:space="preserve"> </w:t>
      </w:r>
    </w:p>
    <w:p w:rsidR="00084BB0" w:rsidRDefault="00084BB0" w:rsidP="009204BF">
      <w:pPr>
        <w:spacing w:after="0"/>
        <w:ind w:left="0" w:firstLine="0"/>
        <w:jc w:val="both"/>
        <w:rPr>
          <w:rFonts w:ascii="Times New Roman" w:eastAsia="Times New Roman" w:hAnsi="Times New Roman" w:cs="Times New Roman"/>
          <w:sz w:val="24"/>
          <w:szCs w:val="24"/>
        </w:rPr>
      </w:pPr>
    </w:p>
    <w:p w:rsidR="00084BB0" w:rsidRDefault="00084BB0" w:rsidP="009204BF">
      <w:pPr>
        <w:spacing w:after="0"/>
        <w:ind w:left="0" w:firstLine="0"/>
        <w:jc w:val="both"/>
        <w:rPr>
          <w:rFonts w:ascii="Times New Roman" w:eastAsia="Times New Roman" w:hAnsi="Times New Roman" w:cs="Times New Roman"/>
          <w:sz w:val="24"/>
          <w:szCs w:val="24"/>
        </w:rPr>
      </w:pPr>
    </w:p>
    <w:p w:rsidR="009204BF" w:rsidRDefault="009204BF" w:rsidP="009204BF">
      <w:pPr>
        <w:spacing w:after="0"/>
        <w:ind w:left="0" w:firstLine="0"/>
        <w:jc w:val="both"/>
        <w:rPr>
          <w:rFonts w:ascii="Times New Roman" w:hAnsi="Times New Roman" w:cs="Times New Roman"/>
          <w:sz w:val="24"/>
        </w:rPr>
      </w:pPr>
    </w:p>
    <w:p w:rsidR="00081B72" w:rsidRDefault="00081B72" w:rsidP="009204BF">
      <w:pPr>
        <w:spacing w:after="0"/>
        <w:ind w:left="0" w:firstLine="0"/>
        <w:jc w:val="both"/>
        <w:rPr>
          <w:rFonts w:ascii="Times New Roman" w:hAnsi="Times New Roman" w:cs="Times New Roman"/>
          <w:b/>
          <w:sz w:val="24"/>
        </w:rPr>
      </w:pPr>
    </w:p>
    <w:p w:rsidR="00E46A1E" w:rsidRPr="008F47E9" w:rsidRDefault="008F47E9" w:rsidP="009204BF">
      <w:pPr>
        <w:spacing w:after="0"/>
        <w:ind w:left="0" w:firstLine="0"/>
        <w:jc w:val="both"/>
        <w:rPr>
          <w:rFonts w:ascii="Times New Roman" w:hAnsi="Times New Roman" w:cs="Times New Roman"/>
          <w:b/>
          <w:sz w:val="24"/>
        </w:rPr>
      </w:pPr>
      <w:r w:rsidRPr="008F47E9">
        <w:rPr>
          <w:rFonts w:ascii="Times New Roman" w:hAnsi="Times New Roman" w:cs="Times New Roman"/>
          <w:b/>
          <w:sz w:val="24"/>
        </w:rPr>
        <w:t>Notes</w:t>
      </w:r>
    </w:p>
    <w:sectPr w:rsidR="00E46A1E" w:rsidRPr="008F47E9" w:rsidSect="001E1D56">
      <w:headerReference w:type="even" r:id="rId8"/>
      <w:headerReference w:type="default" r:id="rId9"/>
      <w:footerReference w:type="even" r:id="rId10"/>
      <w:footerReference w:type="default" r:id="rId11"/>
      <w:headerReference w:type="first" r:id="rId12"/>
      <w:footerReference w:type="first" r:id="rId13"/>
      <w:endnotePr>
        <w:numFmt w:val="decimal"/>
      </w:endnotePr>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15B3" w:rsidRDefault="006615B3" w:rsidP="006228DC">
      <w:pPr>
        <w:spacing w:after="0"/>
      </w:pPr>
      <w:r>
        <w:separator/>
      </w:r>
    </w:p>
  </w:endnote>
  <w:endnote w:type="continuationSeparator" w:id="0">
    <w:p w:rsidR="006615B3" w:rsidRDefault="006615B3" w:rsidP="006228DC">
      <w:pPr>
        <w:spacing w:after="0"/>
      </w:pPr>
      <w:r>
        <w:continuationSeparator/>
      </w:r>
    </w:p>
  </w:endnote>
  <w:endnote w:id="1">
    <w:p w:rsidR="00684360" w:rsidRPr="008F47E9" w:rsidRDefault="00684360" w:rsidP="00423BA4">
      <w:pPr>
        <w:pStyle w:val="EndnoteText"/>
      </w:pPr>
      <w:r>
        <w:rPr>
          <w:rStyle w:val="EndnoteReference"/>
        </w:rPr>
        <w:endnoteRef/>
      </w:r>
      <w:r>
        <w:t xml:space="preserve"> For further explanation, see Asafa Jalata, </w:t>
      </w:r>
      <w:r>
        <w:rPr>
          <w:i/>
        </w:rPr>
        <w:t xml:space="preserve">Oromia &amp; Ethiopia, </w:t>
      </w:r>
      <w:r>
        <w:t>2</w:t>
      </w:r>
      <w:r w:rsidRPr="008F47E9">
        <w:rPr>
          <w:vertAlign w:val="superscript"/>
        </w:rPr>
        <w:t>nd</w:t>
      </w:r>
      <w:r>
        <w:t xml:space="preserve"> edition,</w:t>
      </w:r>
      <w:r>
        <w:rPr>
          <w:i/>
        </w:rPr>
        <w:t xml:space="preserve"> </w:t>
      </w:r>
      <w:r>
        <w:t xml:space="preserve">(Lawrenceville: The Red Sea Press, 2005); Asmarom Lagessee, </w:t>
      </w:r>
      <w:r>
        <w:rPr>
          <w:i/>
        </w:rPr>
        <w:t>Oromo Democracy</w:t>
      </w:r>
      <w:r>
        <w:t>, (Lawrenceville, 2006).</w:t>
      </w:r>
    </w:p>
  </w:endnote>
  <w:endnote w:id="2">
    <w:p w:rsidR="00684360" w:rsidRPr="00920AB9" w:rsidRDefault="00684360">
      <w:pPr>
        <w:pStyle w:val="EndnoteText"/>
      </w:pPr>
      <w:r>
        <w:rPr>
          <w:rStyle w:val="EndnoteReference"/>
        </w:rPr>
        <w:endnoteRef/>
      </w:r>
      <w:r>
        <w:t xml:space="preserve"> See Asafa Jalata, </w:t>
      </w:r>
      <w:r>
        <w:rPr>
          <w:i/>
        </w:rPr>
        <w:t xml:space="preserve">Contending Nationalisms of Oromia and Ethiopia, </w:t>
      </w:r>
      <w:r>
        <w:t>(Binghamton, NY: Global Publishing at Binghamton University, 2010).</w:t>
      </w:r>
    </w:p>
  </w:endnote>
  <w:endnote w:id="3">
    <w:p w:rsidR="00684360" w:rsidRDefault="00684360">
      <w:pPr>
        <w:pStyle w:val="EndnoteText"/>
      </w:pPr>
      <w:r>
        <w:rPr>
          <w:rStyle w:val="EndnoteReference"/>
        </w:rPr>
        <w:endnoteRef/>
      </w:r>
      <w:r>
        <w:t xml:space="preserve"> See, the current reports of Human Rights Watch, Amnesty International, Genocide Watch, and other human rights organizations.</w:t>
      </w:r>
    </w:p>
  </w:endnote>
  <w:endnote w:id="4">
    <w:p w:rsidR="00684360" w:rsidRPr="000954FA" w:rsidRDefault="00684360" w:rsidP="006228DC">
      <w:pPr>
        <w:pStyle w:val="EndnoteText"/>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 Bonnie Holcomb and Sisai </w:t>
      </w:r>
      <w:proofErr w:type="spellStart"/>
      <w:r w:rsidRPr="000954FA">
        <w:rPr>
          <w:rFonts w:ascii="Times New Roman" w:hAnsi="Times New Roman" w:cs="Times New Roman"/>
          <w:sz w:val="18"/>
          <w:szCs w:val="18"/>
        </w:rPr>
        <w:t>Ibssa</w:t>
      </w:r>
      <w:proofErr w:type="spellEnd"/>
      <w:r w:rsidRPr="000954FA">
        <w:rPr>
          <w:rFonts w:ascii="Times New Roman" w:hAnsi="Times New Roman" w:cs="Times New Roman"/>
          <w:sz w:val="18"/>
          <w:szCs w:val="18"/>
        </w:rPr>
        <w:t xml:space="preserve">, </w:t>
      </w:r>
      <w:proofErr w:type="gramStart"/>
      <w:r w:rsidRPr="000954FA">
        <w:rPr>
          <w:rFonts w:ascii="Times New Roman" w:hAnsi="Times New Roman" w:cs="Times New Roman"/>
          <w:i/>
          <w:iCs/>
          <w:sz w:val="18"/>
          <w:szCs w:val="18"/>
        </w:rPr>
        <w:t>The</w:t>
      </w:r>
      <w:proofErr w:type="gramEnd"/>
      <w:r w:rsidRPr="000954FA">
        <w:rPr>
          <w:rFonts w:ascii="Times New Roman" w:hAnsi="Times New Roman" w:cs="Times New Roman"/>
          <w:i/>
          <w:iCs/>
          <w:sz w:val="18"/>
          <w:szCs w:val="18"/>
        </w:rPr>
        <w:t xml:space="preserve"> Invention of Ethiopia, </w:t>
      </w:r>
      <w:r w:rsidRPr="000954FA">
        <w:rPr>
          <w:rFonts w:ascii="Times New Roman" w:hAnsi="Times New Roman" w:cs="Times New Roman"/>
          <w:sz w:val="18"/>
          <w:szCs w:val="18"/>
        </w:rPr>
        <w:t xml:space="preserve">(Trenton: The Red Sea Press, 1990); Asafa Jalata, </w:t>
      </w:r>
      <w:r w:rsidRPr="000954FA">
        <w:rPr>
          <w:rFonts w:ascii="Times New Roman" w:hAnsi="Times New Roman" w:cs="Times New Roman"/>
          <w:i/>
          <w:iCs/>
          <w:sz w:val="18"/>
          <w:szCs w:val="18"/>
        </w:rPr>
        <w:t xml:space="preserve">Oromia &amp; Ethiopia, </w:t>
      </w:r>
      <w:r w:rsidRPr="000954FA">
        <w:rPr>
          <w:rFonts w:ascii="Times New Roman" w:hAnsi="Times New Roman" w:cs="Times New Roman"/>
          <w:sz w:val="18"/>
          <w:szCs w:val="18"/>
        </w:rPr>
        <w:t xml:space="preserve">(Denver: Lynne </w:t>
      </w:r>
      <w:proofErr w:type="spellStart"/>
      <w:r w:rsidRPr="000954FA">
        <w:rPr>
          <w:rFonts w:ascii="Times New Roman" w:hAnsi="Times New Roman" w:cs="Times New Roman"/>
          <w:sz w:val="18"/>
          <w:szCs w:val="18"/>
        </w:rPr>
        <w:t>Rienner</w:t>
      </w:r>
      <w:proofErr w:type="spellEnd"/>
      <w:r w:rsidRPr="000954FA">
        <w:rPr>
          <w:rFonts w:ascii="Times New Roman" w:hAnsi="Times New Roman" w:cs="Times New Roman"/>
          <w:sz w:val="18"/>
          <w:szCs w:val="18"/>
        </w:rPr>
        <w:t xml:space="preserve"> Publishers, 1993).</w:t>
      </w:r>
    </w:p>
  </w:endnote>
  <w:endnote w:id="5">
    <w:p w:rsidR="00684360" w:rsidRPr="000954FA" w:rsidRDefault="00684360" w:rsidP="0013070C">
      <w:pPr>
        <w:spacing w:after="0"/>
        <w:ind w:left="0" w:firstLine="0"/>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 Martial De </w:t>
      </w:r>
      <w:proofErr w:type="spellStart"/>
      <w:r w:rsidRPr="000954FA">
        <w:rPr>
          <w:rFonts w:ascii="Times New Roman" w:hAnsi="Times New Roman" w:cs="Times New Roman"/>
          <w:sz w:val="18"/>
          <w:szCs w:val="18"/>
        </w:rPr>
        <w:t>Salviac</w:t>
      </w:r>
      <w:proofErr w:type="spellEnd"/>
      <w:r w:rsidRPr="000954FA">
        <w:rPr>
          <w:rFonts w:ascii="Times New Roman" w:hAnsi="Times New Roman" w:cs="Times New Roman"/>
          <w:sz w:val="18"/>
          <w:szCs w:val="18"/>
        </w:rPr>
        <w:t xml:space="preserve">, </w:t>
      </w:r>
      <w:r w:rsidRPr="000954FA">
        <w:rPr>
          <w:rFonts w:ascii="Times New Roman" w:hAnsi="Times New Roman" w:cs="Times New Roman"/>
          <w:i/>
          <w:iCs/>
          <w:sz w:val="18"/>
          <w:szCs w:val="18"/>
        </w:rPr>
        <w:t>An Ancient People, Great African Nation,</w:t>
      </w:r>
      <w:r w:rsidRPr="000954FA">
        <w:rPr>
          <w:rFonts w:ascii="Times New Roman" w:hAnsi="Times New Roman" w:cs="Times New Roman"/>
          <w:sz w:val="18"/>
          <w:szCs w:val="18"/>
        </w:rPr>
        <w:t xml:space="preserve"> trans by </w:t>
      </w:r>
      <w:proofErr w:type="spellStart"/>
      <w:r w:rsidRPr="000954FA">
        <w:rPr>
          <w:rFonts w:ascii="Times New Roman" w:hAnsi="Times New Roman" w:cs="Times New Roman"/>
          <w:sz w:val="18"/>
          <w:szCs w:val="18"/>
        </w:rPr>
        <w:t>Ayalew</w:t>
      </w:r>
      <w:proofErr w:type="spellEnd"/>
      <w:r w:rsidRPr="000954FA">
        <w:rPr>
          <w:rFonts w:ascii="Times New Roman" w:hAnsi="Times New Roman" w:cs="Times New Roman"/>
          <w:sz w:val="18"/>
          <w:szCs w:val="18"/>
        </w:rPr>
        <w:t xml:space="preserve"> Kano (East Lansing, Michigan, 2005, [1901]), p. 349</w:t>
      </w:r>
      <w:r w:rsidRPr="000954FA">
        <w:rPr>
          <w:rFonts w:ascii="Times New Roman" w:hAnsi="Times New Roman" w:cs="Times New Roman"/>
          <w:sz w:val="20"/>
          <w:szCs w:val="20"/>
        </w:rPr>
        <w:t>.</w:t>
      </w:r>
    </w:p>
  </w:endnote>
  <w:endnote w:id="6">
    <w:p w:rsidR="00684360" w:rsidRPr="000954FA" w:rsidRDefault="00684360" w:rsidP="006228DC">
      <w:pPr>
        <w:pStyle w:val="EndnoteText"/>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 </w:t>
      </w:r>
      <w:r w:rsidRPr="000954FA">
        <w:rPr>
          <w:rFonts w:ascii="Times New Roman" w:hAnsi="Times New Roman" w:cs="Times New Roman"/>
          <w:i/>
          <w:iCs/>
          <w:sz w:val="18"/>
          <w:szCs w:val="18"/>
        </w:rPr>
        <w:t>Ibid.</w:t>
      </w:r>
    </w:p>
  </w:endnote>
  <w:endnote w:id="7">
    <w:p w:rsidR="00684360" w:rsidRPr="000954FA" w:rsidRDefault="00684360" w:rsidP="006228DC">
      <w:pPr>
        <w:pStyle w:val="EndnoteText"/>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 </w:t>
      </w:r>
      <w:proofErr w:type="gramStart"/>
      <w:r w:rsidRPr="000954FA">
        <w:rPr>
          <w:rFonts w:ascii="Times New Roman" w:hAnsi="Times New Roman" w:cs="Times New Roman"/>
          <w:i/>
          <w:iCs/>
          <w:sz w:val="18"/>
          <w:szCs w:val="18"/>
        </w:rPr>
        <w:t xml:space="preserve">Ibid, </w:t>
      </w:r>
      <w:r w:rsidRPr="000954FA">
        <w:rPr>
          <w:rFonts w:ascii="Times New Roman" w:hAnsi="Times New Roman" w:cs="Times New Roman"/>
          <w:sz w:val="18"/>
          <w:szCs w:val="18"/>
        </w:rPr>
        <w:t>P. 350.</w:t>
      </w:r>
      <w:proofErr w:type="gramEnd"/>
    </w:p>
  </w:endnote>
  <w:endnote w:id="8">
    <w:p w:rsidR="00684360" w:rsidRPr="000954FA" w:rsidRDefault="00684360" w:rsidP="006228DC">
      <w:pPr>
        <w:pStyle w:val="EndnoteText"/>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 </w:t>
      </w:r>
      <w:proofErr w:type="gramStart"/>
      <w:r w:rsidRPr="000954FA">
        <w:rPr>
          <w:rFonts w:ascii="Times New Roman" w:hAnsi="Times New Roman" w:cs="Times New Roman"/>
          <w:i/>
          <w:iCs/>
          <w:sz w:val="18"/>
          <w:szCs w:val="18"/>
        </w:rPr>
        <w:t xml:space="preserve">Ibid, </w:t>
      </w:r>
      <w:r w:rsidRPr="000954FA">
        <w:rPr>
          <w:rFonts w:ascii="Times New Roman" w:hAnsi="Times New Roman" w:cs="Times New Roman"/>
          <w:sz w:val="18"/>
          <w:szCs w:val="18"/>
        </w:rPr>
        <w:t>p. 8.</w:t>
      </w:r>
      <w:proofErr w:type="gramEnd"/>
    </w:p>
  </w:endnote>
  <w:endnote w:id="9">
    <w:p w:rsidR="00684360" w:rsidRPr="000954FA" w:rsidRDefault="00684360" w:rsidP="006228DC">
      <w:pPr>
        <w:pStyle w:val="EndnoteText"/>
        <w:jc w:val="both"/>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 </w:t>
      </w:r>
      <w:proofErr w:type="gramStart"/>
      <w:r w:rsidRPr="000954FA">
        <w:rPr>
          <w:rFonts w:ascii="Times New Roman" w:hAnsi="Times New Roman" w:cs="Times New Roman"/>
          <w:i/>
          <w:iCs/>
          <w:sz w:val="18"/>
          <w:szCs w:val="18"/>
        </w:rPr>
        <w:t xml:space="preserve">Ibid, </w:t>
      </w:r>
      <w:r w:rsidRPr="000954FA">
        <w:rPr>
          <w:rFonts w:ascii="Times New Roman" w:hAnsi="Times New Roman" w:cs="Times New Roman"/>
          <w:sz w:val="18"/>
          <w:szCs w:val="18"/>
        </w:rPr>
        <w:t>p. 28.</w:t>
      </w:r>
      <w:proofErr w:type="gramEnd"/>
    </w:p>
  </w:endnote>
  <w:endnote w:id="10">
    <w:p w:rsidR="00684360" w:rsidRPr="000954FA" w:rsidRDefault="00684360" w:rsidP="006228DC">
      <w:pPr>
        <w:pStyle w:val="EndnoteText"/>
        <w:jc w:val="both"/>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 De </w:t>
      </w:r>
      <w:proofErr w:type="spellStart"/>
      <w:r w:rsidRPr="000954FA">
        <w:rPr>
          <w:rFonts w:ascii="Times New Roman" w:hAnsi="Times New Roman" w:cs="Times New Roman"/>
          <w:sz w:val="18"/>
          <w:szCs w:val="18"/>
        </w:rPr>
        <w:t>Salviac</w:t>
      </w:r>
      <w:proofErr w:type="spellEnd"/>
      <w:r w:rsidRPr="000954FA">
        <w:rPr>
          <w:rFonts w:ascii="Times New Roman" w:hAnsi="Times New Roman" w:cs="Times New Roman"/>
          <w:sz w:val="18"/>
          <w:szCs w:val="18"/>
        </w:rPr>
        <w:t xml:space="preserve">, </w:t>
      </w:r>
      <w:r w:rsidRPr="000954FA">
        <w:rPr>
          <w:rFonts w:ascii="Times New Roman" w:hAnsi="Times New Roman" w:cs="Times New Roman"/>
          <w:i/>
          <w:iCs/>
          <w:sz w:val="18"/>
          <w:szCs w:val="18"/>
        </w:rPr>
        <w:t xml:space="preserve">ibid, </w:t>
      </w:r>
      <w:r w:rsidRPr="000954FA">
        <w:rPr>
          <w:rFonts w:ascii="Times New Roman" w:hAnsi="Times New Roman" w:cs="Times New Roman"/>
          <w:sz w:val="18"/>
          <w:szCs w:val="18"/>
        </w:rPr>
        <w:t xml:space="preserve">pp. 6-8, 278; Alexander </w:t>
      </w:r>
      <w:proofErr w:type="spellStart"/>
      <w:r w:rsidRPr="000954FA">
        <w:rPr>
          <w:rFonts w:ascii="Times New Roman" w:hAnsi="Times New Roman" w:cs="Times New Roman"/>
          <w:sz w:val="18"/>
          <w:szCs w:val="18"/>
        </w:rPr>
        <w:t>Bulatovich</w:t>
      </w:r>
      <w:proofErr w:type="spellEnd"/>
      <w:r w:rsidRPr="000954FA">
        <w:rPr>
          <w:rFonts w:ascii="Times New Roman" w:hAnsi="Times New Roman" w:cs="Times New Roman"/>
          <w:sz w:val="18"/>
          <w:szCs w:val="18"/>
        </w:rPr>
        <w:t xml:space="preserve">, </w:t>
      </w:r>
      <w:r w:rsidRPr="000954FA">
        <w:rPr>
          <w:rFonts w:ascii="Times New Roman" w:hAnsi="Times New Roman" w:cs="Times New Roman"/>
          <w:i/>
          <w:iCs/>
          <w:sz w:val="18"/>
          <w:szCs w:val="18"/>
        </w:rPr>
        <w:t xml:space="preserve">Ethiopia through Russian Eyes: Country in Transition, </w:t>
      </w:r>
      <w:r w:rsidRPr="000954FA">
        <w:rPr>
          <w:rFonts w:ascii="Times New Roman" w:hAnsi="Times New Roman" w:cs="Times New Roman"/>
          <w:sz w:val="18"/>
          <w:szCs w:val="18"/>
        </w:rPr>
        <w:t>translated by Richard Seltzer, (Lawrenceville, NJ: The Red Sea Press, 2000), pp. 68-68.</w:t>
      </w:r>
    </w:p>
  </w:endnote>
  <w:endnote w:id="11">
    <w:p w:rsidR="00684360" w:rsidRPr="000954FA" w:rsidRDefault="00684360" w:rsidP="006228DC">
      <w:pPr>
        <w:pStyle w:val="EndnoteText"/>
        <w:jc w:val="both"/>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 </w:t>
      </w:r>
      <w:proofErr w:type="gramStart"/>
      <w:r w:rsidRPr="000954FA">
        <w:rPr>
          <w:rFonts w:ascii="Times New Roman" w:hAnsi="Times New Roman" w:cs="Times New Roman"/>
          <w:sz w:val="18"/>
          <w:szCs w:val="18"/>
        </w:rPr>
        <w:t xml:space="preserve">Alexander </w:t>
      </w:r>
      <w:proofErr w:type="spellStart"/>
      <w:r w:rsidRPr="000954FA">
        <w:rPr>
          <w:rFonts w:ascii="Times New Roman" w:hAnsi="Times New Roman" w:cs="Times New Roman"/>
          <w:sz w:val="18"/>
          <w:szCs w:val="18"/>
        </w:rPr>
        <w:t>Bulatovich</w:t>
      </w:r>
      <w:proofErr w:type="spellEnd"/>
      <w:r w:rsidRPr="000954FA">
        <w:rPr>
          <w:rFonts w:ascii="Times New Roman" w:hAnsi="Times New Roman" w:cs="Times New Roman"/>
          <w:sz w:val="18"/>
          <w:szCs w:val="18"/>
        </w:rPr>
        <w:t xml:space="preserve">, </w:t>
      </w:r>
      <w:r w:rsidRPr="000954FA">
        <w:rPr>
          <w:rFonts w:ascii="Times New Roman" w:hAnsi="Times New Roman" w:cs="Times New Roman"/>
          <w:i/>
          <w:iCs/>
          <w:sz w:val="18"/>
          <w:szCs w:val="18"/>
        </w:rPr>
        <w:t xml:space="preserve">ibid, </w:t>
      </w:r>
      <w:r w:rsidRPr="000954FA">
        <w:rPr>
          <w:rFonts w:ascii="Times New Roman" w:hAnsi="Times New Roman" w:cs="Times New Roman"/>
          <w:sz w:val="18"/>
          <w:szCs w:val="18"/>
        </w:rPr>
        <w:t>p. 68.</w:t>
      </w:r>
      <w:proofErr w:type="gramEnd"/>
    </w:p>
  </w:endnote>
  <w:endnote w:id="12">
    <w:p w:rsidR="00684360" w:rsidRPr="000954FA" w:rsidRDefault="00684360" w:rsidP="006228DC">
      <w:pPr>
        <w:pStyle w:val="EndnoteText"/>
        <w:jc w:val="both"/>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 </w:t>
      </w:r>
      <w:proofErr w:type="gramStart"/>
      <w:r w:rsidRPr="000954FA">
        <w:rPr>
          <w:rFonts w:ascii="Times New Roman" w:hAnsi="Times New Roman" w:cs="Times New Roman"/>
          <w:sz w:val="18"/>
          <w:szCs w:val="18"/>
        </w:rPr>
        <w:t xml:space="preserve">De </w:t>
      </w:r>
      <w:proofErr w:type="spellStart"/>
      <w:r w:rsidRPr="000954FA">
        <w:rPr>
          <w:rFonts w:ascii="Times New Roman" w:hAnsi="Times New Roman" w:cs="Times New Roman"/>
          <w:sz w:val="18"/>
          <w:szCs w:val="18"/>
        </w:rPr>
        <w:t>Salviac</w:t>
      </w:r>
      <w:proofErr w:type="spellEnd"/>
      <w:r w:rsidRPr="000954FA">
        <w:rPr>
          <w:rFonts w:ascii="Times New Roman" w:hAnsi="Times New Roman" w:cs="Times New Roman"/>
          <w:sz w:val="18"/>
          <w:szCs w:val="18"/>
        </w:rPr>
        <w:t xml:space="preserve">, </w:t>
      </w:r>
      <w:r w:rsidRPr="000954FA">
        <w:rPr>
          <w:rFonts w:ascii="Times New Roman" w:hAnsi="Times New Roman" w:cs="Times New Roman"/>
          <w:i/>
          <w:iCs/>
          <w:sz w:val="18"/>
          <w:szCs w:val="18"/>
        </w:rPr>
        <w:t xml:space="preserve">ibid, </w:t>
      </w:r>
      <w:r w:rsidRPr="000954FA">
        <w:rPr>
          <w:rFonts w:ascii="Times New Roman" w:hAnsi="Times New Roman" w:cs="Times New Roman"/>
          <w:sz w:val="18"/>
          <w:szCs w:val="18"/>
        </w:rPr>
        <w:t>pp. 21-22.</w:t>
      </w:r>
      <w:proofErr w:type="gramEnd"/>
    </w:p>
  </w:endnote>
  <w:endnote w:id="13">
    <w:p w:rsidR="00684360" w:rsidRPr="000954FA" w:rsidRDefault="00684360" w:rsidP="006228DC">
      <w:pPr>
        <w:pStyle w:val="EndnoteText"/>
        <w:jc w:val="both"/>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 </w:t>
      </w:r>
      <w:proofErr w:type="gramStart"/>
      <w:r w:rsidRPr="000954FA">
        <w:rPr>
          <w:rFonts w:ascii="Times New Roman" w:hAnsi="Times New Roman" w:cs="Times New Roman"/>
          <w:sz w:val="18"/>
          <w:szCs w:val="18"/>
        </w:rPr>
        <w:t xml:space="preserve">De </w:t>
      </w:r>
      <w:proofErr w:type="spellStart"/>
      <w:r w:rsidRPr="000954FA">
        <w:rPr>
          <w:rFonts w:ascii="Times New Roman" w:hAnsi="Times New Roman" w:cs="Times New Roman"/>
          <w:sz w:val="18"/>
          <w:szCs w:val="18"/>
        </w:rPr>
        <w:t>Salviac</w:t>
      </w:r>
      <w:proofErr w:type="spellEnd"/>
      <w:r w:rsidRPr="000954FA">
        <w:rPr>
          <w:rFonts w:ascii="Times New Roman" w:hAnsi="Times New Roman" w:cs="Times New Roman"/>
          <w:sz w:val="18"/>
          <w:szCs w:val="18"/>
        </w:rPr>
        <w:t xml:space="preserve">, </w:t>
      </w:r>
      <w:r w:rsidRPr="000954FA">
        <w:rPr>
          <w:rFonts w:ascii="Times New Roman" w:hAnsi="Times New Roman" w:cs="Times New Roman"/>
          <w:i/>
          <w:iCs/>
          <w:sz w:val="18"/>
          <w:szCs w:val="18"/>
        </w:rPr>
        <w:t xml:space="preserve">ibid, </w:t>
      </w:r>
      <w:r w:rsidRPr="000954FA">
        <w:rPr>
          <w:rFonts w:ascii="Times New Roman" w:hAnsi="Times New Roman" w:cs="Times New Roman"/>
          <w:sz w:val="18"/>
          <w:szCs w:val="18"/>
        </w:rPr>
        <w:t>p. 21.</w:t>
      </w:r>
      <w:proofErr w:type="gramEnd"/>
    </w:p>
  </w:endnote>
  <w:endnote w:id="14">
    <w:p w:rsidR="00684360" w:rsidRPr="000954FA" w:rsidRDefault="00684360" w:rsidP="006228DC">
      <w:pPr>
        <w:pStyle w:val="EndnoteText"/>
        <w:jc w:val="both"/>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 </w:t>
      </w:r>
      <w:proofErr w:type="gramStart"/>
      <w:r w:rsidRPr="000954FA">
        <w:rPr>
          <w:rFonts w:ascii="Times New Roman" w:hAnsi="Times New Roman" w:cs="Times New Roman"/>
          <w:i/>
          <w:iCs/>
          <w:sz w:val="18"/>
          <w:szCs w:val="18"/>
        </w:rPr>
        <w:t>Ibid,</w:t>
      </w:r>
      <w:r w:rsidRPr="000954FA">
        <w:rPr>
          <w:rFonts w:ascii="Times New Roman" w:hAnsi="Times New Roman" w:cs="Times New Roman"/>
          <w:sz w:val="18"/>
          <w:szCs w:val="18"/>
        </w:rPr>
        <w:t xml:space="preserve"> p. 20.</w:t>
      </w:r>
      <w:proofErr w:type="gramEnd"/>
    </w:p>
  </w:endnote>
  <w:endnote w:id="15">
    <w:p w:rsidR="00684360" w:rsidRPr="000954FA" w:rsidRDefault="00684360" w:rsidP="006228DC">
      <w:pPr>
        <w:pStyle w:val="EndnoteText"/>
        <w:jc w:val="both"/>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 </w:t>
      </w:r>
      <w:proofErr w:type="spellStart"/>
      <w:proofErr w:type="gramStart"/>
      <w:r w:rsidRPr="000954FA">
        <w:rPr>
          <w:rFonts w:ascii="Times New Roman" w:hAnsi="Times New Roman" w:cs="Times New Roman"/>
          <w:sz w:val="18"/>
          <w:szCs w:val="18"/>
        </w:rPr>
        <w:t>Bulatovich</w:t>
      </w:r>
      <w:proofErr w:type="spellEnd"/>
      <w:r w:rsidRPr="000954FA">
        <w:rPr>
          <w:rFonts w:ascii="Times New Roman" w:hAnsi="Times New Roman" w:cs="Times New Roman"/>
          <w:sz w:val="18"/>
          <w:szCs w:val="18"/>
        </w:rPr>
        <w:t xml:space="preserve">, </w:t>
      </w:r>
      <w:r w:rsidRPr="000954FA">
        <w:rPr>
          <w:rFonts w:ascii="Times New Roman" w:hAnsi="Times New Roman" w:cs="Times New Roman"/>
          <w:i/>
          <w:iCs/>
          <w:sz w:val="18"/>
          <w:szCs w:val="18"/>
        </w:rPr>
        <w:t xml:space="preserve">ibid, </w:t>
      </w:r>
      <w:r w:rsidRPr="000954FA">
        <w:rPr>
          <w:rFonts w:ascii="Times New Roman" w:hAnsi="Times New Roman" w:cs="Times New Roman"/>
          <w:sz w:val="18"/>
          <w:szCs w:val="18"/>
        </w:rPr>
        <w:t>p. 21.</w:t>
      </w:r>
      <w:proofErr w:type="gramEnd"/>
    </w:p>
  </w:endnote>
  <w:endnote w:id="16">
    <w:p w:rsidR="00684360" w:rsidRPr="000954FA" w:rsidRDefault="00684360" w:rsidP="006228DC">
      <w:pPr>
        <w:pStyle w:val="EndnoteText"/>
        <w:jc w:val="both"/>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The Ethiopian settlers continued to depopulate Oromia through slave trade until the 1930s when the Italian fascists abolished slavery to recruit adequate labor for their agricultural plantations in the Horn of Africa. The </w:t>
      </w:r>
      <w:proofErr w:type="spellStart"/>
      <w:r w:rsidRPr="000954FA">
        <w:rPr>
          <w:rFonts w:ascii="Times New Roman" w:hAnsi="Times New Roman" w:cs="Times New Roman"/>
          <w:i/>
          <w:iCs/>
          <w:sz w:val="18"/>
          <w:szCs w:val="18"/>
        </w:rPr>
        <w:t>nafxanya-gabbar</w:t>
      </w:r>
      <w:proofErr w:type="spellEnd"/>
      <w:r w:rsidRPr="000954FA">
        <w:rPr>
          <w:rFonts w:ascii="Times New Roman" w:hAnsi="Times New Roman" w:cs="Times New Roman"/>
          <w:sz w:val="18"/>
          <w:szCs w:val="18"/>
        </w:rPr>
        <w:t xml:space="preserve"> system was also abolished during this time through the same process. </w:t>
      </w:r>
      <w:proofErr w:type="gramStart"/>
      <w:r w:rsidRPr="000954FA">
        <w:rPr>
          <w:rFonts w:ascii="Times New Roman" w:hAnsi="Times New Roman" w:cs="Times New Roman"/>
          <w:sz w:val="18"/>
          <w:szCs w:val="18"/>
        </w:rPr>
        <w:t xml:space="preserve">Bonnie Holcomb and </w:t>
      </w:r>
      <w:proofErr w:type="spellStart"/>
      <w:r w:rsidRPr="000954FA">
        <w:rPr>
          <w:rFonts w:ascii="Times New Roman" w:hAnsi="Times New Roman" w:cs="Times New Roman"/>
          <w:sz w:val="18"/>
          <w:szCs w:val="18"/>
        </w:rPr>
        <w:t>Sisai</w:t>
      </w:r>
      <w:proofErr w:type="spellEnd"/>
      <w:r w:rsidRPr="000954FA">
        <w:rPr>
          <w:rFonts w:ascii="Times New Roman" w:hAnsi="Times New Roman" w:cs="Times New Roman"/>
          <w:sz w:val="18"/>
          <w:szCs w:val="18"/>
        </w:rPr>
        <w:t xml:space="preserve"> </w:t>
      </w:r>
      <w:proofErr w:type="spellStart"/>
      <w:r w:rsidRPr="000954FA">
        <w:rPr>
          <w:rFonts w:ascii="Times New Roman" w:hAnsi="Times New Roman" w:cs="Times New Roman"/>
          <w:sz w:val="18"/>
          <w:szCs w:val="18"/>
        </w:rPr>
        <w:t>Ibssa</w:t>
      </w:r>
      <w:proofErr w:type="spellEnd"/>
      <w:r w:rsidRPr="000954FA">
        <w:rPr>
          <w:rFonts w:ascii="Times New Roman" w:hAnsi="Times New Roman" w:cs="Times New Roman"/>
          <w:sz w:val="18"/>
          <w:szCs w:val="18"/>
        </w:rPr>
        <w:t xml:space="preserve">, </w:t>
      </w:r>
      <w:r w:rsidRPr="000954FA">
        <w:rPr>
          <w:rFonts w:ascii="Times New Roman" w:hAnsi="Times New Roman" w:cs="Times New Roman"/>
          <w:i/>
          <w:iCs/>
          <w:sz w:val="18"/>
          <w:szCs w:val="18"/>
        </w:rPr>
        <w:t xml:space="preserve">ibid, </w:t>
      </w:r>
      <w:r w:rsidRPr="000954FA">
        <w:rPr>
          <w:rFonts w:ascii="Times New Roman" w:hAnsi="Times New Roman" w:cs="Times New Roman"/>
          <w:sz w:val="18"/>
          <w:szCs w:val="18"/>
        </w:rPr>
        <w:t>p. 135.</w:t>
      </w:r>
      <w:proofErr w:type="gramEnd"/>
      <w:r w:rsidRPr="000954FA">
        <w:rPr>
          <w:rFonts w:ascii="Times New Roman" w:hAnsi="Times New Roman" w:cs="Times New Roman"/>
          <w:sz w:val="18"/>
          <w:szCs w:val="18"/>
        </w:rPr>
        <w:t xml:space="preserve"> </w:t>
      </w:r>
    </w:p>
  </w:endnote>
  <w:endnote w:id="17">
    <w:p w:rsidR="00684360" w:rsidRPr="000954FA" w:rsidRDefault="00684360" w:rsidP="000F7338">
      <w:pPr>
        <w:spacing w:after="0"/>
        <w:ind w:left="0" w:firstLine="0"/>
        <w:jc w:val="both"/>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 Singer, Norman J. 1978. “Ethiopia: Human Rights, 1948-1978,” </w:t>
      </w:r>
      <w:r w:rsidRPr="000954FA">
        <w:rPr>
          <w:rFonts w:ascii="Times New Roman" w:hAnsi="Times New Roman" w:cs="Times New Roman"/>
          <w:i/>
          <w:iCs/>
          <w:sz w:val="18"/>
          <w:szCs w:val="18"/>
        </w:rPr>
        <w:t xml:space="preserve">Proceeding of the First International Conference on Ethiopian Studies. </w:t>
      </w:r>
      <w:r w:rsidRPr="000954FA">
        <w:rPr>
          <w:rFonts w:ascii="Times New Roman" w:hAnsi="Times New Roman" w:cs="Times New Roman"/>
          <w:sz w:val="18"/>
          <w:szCs w:val="18"/>
        </w:rPr>
        <w:t>April 13-16, pp. 672-673.</w:t>
      </w:r>
    </w:p>
  </w:endnote>
  <w:endnote w:id="18">
    <w:p w:rsidR="00684360" w:rsidRPr="000954FA" w:rsidRDefault="00684360" w:rsidP="006228DC">
      <w:pPr>
        <w:pStyle w:val="EndnoteText"/>
        <w:jc w:val="both"/>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The Oromo Relief Association, 1980, p. 30</w:t>
      </w:r>
    </w:p>
  </w:endnote>
  <w:endnote w:id="19">
    <w:p w:rsidR="00684360" w:rsidRPr="000954FA" w:rsidRDefault="00684360" w:rsidP="006228DC">
      <w:pPr>
        <w:pStyle w:val="EndnoteText"/>
        <w:jc w:val="both"/>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 Gunnar </w:t>
      </w:r>
      <w:proofErr w:type="spellStart"/>
      <w:r w:rsidRPr="000954FA">
        <w:rPr>
          <w:rFonts w:ascii="Times New Roman" w:hAnsi="Times New Roman" w:cs="Times New Roman"/>
          <w:sz w:val="18"/>
          <w:szCs w:val="18"/>
        </w:rPr>
        <w:t>Hasselblatt</w:t>
      </w:r>
      <w:proofErr w:type="spellEnd"/>
      <w:r w:rsidRPr="000954FA">
        <w:rPr>
          <w:rFonts w:ascii="Times New Roman" w:hAnsi="Times New Roman" w:cs="Times New Roman"/>
          <w:sz w:val="18"/>
          <w:szCs w:val="18"/>
        </w:rPr>
        <w:t>, “After Fourteen Years: Return to Addis Ababa—and to a Free Oromia,” December 1991-January 1992,” A Travel Diary, Berlin, pp. 17-19.</w:t>
      </w:r>
    </w:p>
  </w:endnote>
  <w:endnote w:id="20">
    <w:p w:rsidR="00684360" w:rsidRPr="000954FA" w:rsidRDefault="00684360" w:rsidP="006228DC">
      <w:pPr>
        <w:pStyle w:val="EndnoteText"/>
        <w:jc w:val="both"/>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See Asafa Jalata, </w:t>
      </w:r>
      <w:r w:rsidRPr="000954FA">
        <w:rPr>
          <w:rFonts w:ascii="Times New Roman" w:hAnsi="Times New Roman" w:cs="Times New Roman"/>
          <w:i/>
          <w:iCs/>
          <w:sz w:val="18"/>
          <w:szCs w:val="18"/>
        </w:rPr>
        <w:t>Fighting Against the In justice of the State and Globalization</w:t>
      </w:r>
      <w:r w:rsidRPr="000954FA">
        <w:rPr>
          <w:rFonts w:ascii="Times New Roman" w:hAnsi="Times New Roman" w:cs="Times New Roman"/>
          <w:sz w:val="18"/>
          <w:szCs w:val="18"/>
        </w:rPr>
        <w:t xml:space="preserve">. </w:t>
      </w:r>
    </w:p>
  </w:endnote>
  <w:endnote w:id="21">
    <w:p w:rsidR="00684360" w:rsidRPr="000954FA" w:rsidRDefault="00684360" w:rsidP="004A7864">
      <w:pPr>
        <w:tabs>
          <w:tab w:val="left" w:pos="234"/>
          <w:tab w:val="left" w:pos="954"/>
          <w:tab w:val="left" w:pos="1674"/>
          <w:tab w:val="left" w:pos="2394"/>
          <w:tab w:val="left" w:pos="3114"/>
          <w:tab w:val="left" w:pos="3834"/>
          <w:tab w:val="left" w:pos="4554"/>
          <w:tab w:val="left" w:pos="5274"/>
          <w:tab w:val="left" w:pos="5994"/>
          <w:tab w:val="left" w:pos="6714"/>
          <w:tab w:val="left" w:pos="7434"/>
          <w:tab w:val="left" w:pos="8154"/>
          <w:tab w:val="left" w:pos="8874"/>
          <w:tab w:val="right" w:pos="9594"/>
        </w:tabs>
        <w:spacing w:after="0"/>
        <w:ind w:left="0" w:firstLine="0"/>
        <w:jc w:val="both"/>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The Ethiopian state has been authoritarian to </w:t>
      </w:r>
      <w:proofErr w:type="spellStart"/>
      <w:r w:rsidRPr="000954FA">
        <w:rPr>
          <w:rFonts w:ascii="Times New Roman" w:hAnsi="Times New Roman" w:cs="Times New Roman"/>
          <w:sz w:val="18"/>
          <w:szCs w:val="18"/>
        </w:rPr>
        <w:t>Amhara</w:t>
      </w:r>
      <w:proofErr w:type="spellEnd"/>
      <w:r w:rsidRPr="000954FA">
        <w:rPr>
          <w:rFonts w:ascii="Times New Roman" w:hAnsi="Times New Roman" w:cs="Times New Roman"/>
          <w:sz w:val="18"/>
          <w:szCs w:val="18"/>
        </w:rPr>
        <w:t xml:space="preserve"> and </w:t>
      </w:r>
      <w:proofErr w:type="spellStart"/>
      <w:r w:rsidRPr="000954FA">
        <w:rPr>
          <w:rFonts w:ascii="Times New Roman" w:hAnsi="Times New Roman" w:cs="Times New Roman"/>
          <w:sz w:val="18"/>
          <w:szCs w:val="18"/>
        </w:rPr>
        <w:t>Tigrayan</w:t>
      </w:r>
      <w:proofErr w:type="spellEnd"/>
      <w:r w:rsidRPr="000954FA">
        <w:rPr>
          <w:rFonts w:ascii="Times New Roman" w:hAnsi="Times New Roman" w:cs="Times New Roman"/>
          <w:sz w:val="18"/>
          <w:szCs w:val="18"/>
        </w:rPr>
        <w:t xml:space="preserve"> communities; it has been terrorist regime to the colonized peoples like Oromo because it has been ruling by practicing state-terrorism and massive human rights violations.</w:t>
      </w:r>
      <w:r w:rsidRPr="000954FA">
        <w:rPr>
          <w:rFonts w:ascii="Times New Roman" w:hAnsi="Times New Roman" w:cs="Times New Roman"/>
          <w:sz w:val="20"/>
          <w:szCs w:val="20"/>
        </w:rPr>
        <w:t xml:space="preserve"> </w:t>
      </w:r>
    </w:p>
  </w:endnote>
  <w:endnote w:id="22">
    <w:p w:rsidR="00684360" w:rsidRPr="000954FA" w:rsidRDefault="00684360" w:rsidP="006228DC">
      <w:pPr>
        <w:spacing w:after="0"/>
        <w:ind w:left="0" w:firstLine="0"/>
        <w:jc w:val="both"/>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 In his book </w:t>
      </w:r>
      <w:r w:rsidRPr="000954FA">
        <w:rPr>
          <w:rFonts w:ascii="Times New Roman" w:hAnsi="Times New Roman" w:cs="Times New Roman"/>
          <w:i/>
          <w:iCs/>
          <w:sz w:val="18"/>
          <w:szCs w:val="18"/>
        </w:rPr>
        <w:t>King Leopold’s Ghost: A</w:t>
      </w:r>
      <w:r w:rsidRPr="000954FA">
        <w:rPr>
          <w:rFonts w:ascii="Times New Roman" w:hAnsi="Times New Roman" w:cs="Times New Roman"/>
          <w:sz w:val="18"/>
          <w:szCs w:val="18"/>
        </w:rPr>
        <w:t xml:space="preserve"> </w:t>
      </w:r>
      <w:r w:rsidRPr="000954FA">
        <w:rPr>
          <w:rFonts w:ascii="Times New Roman" w:hAnsi="Times New Roman" w:cs="Times New Roman"/>
          <w:i/>
          <w:iCs/>
          <w:sz w:val="18"/>
          <w:szCs w:val="18"/>
        </w:rPr>
        <w:t>Story of Greed, Terror, and Heroism in Colonial Africa,</w:t>
      </w:r>
      <w:r w:rsidRPr="000954FA">
        <w:rPr>
          <w:rFonts w:ascii="Times New Roman" w:hAnsi="Times New Roman" w:cs="Times New Roman"/>
          <w:sz w:val="18"/>
          <w:szCs w:val="18"/>
        </w:rPr>
        <w:t xml:space="preserve"> Adam </w:t>
      </w:r>
      <w:proofErr w:type="spellStart"/>
      <w:r w:rsidRPr="000954FA">
        <w:rPr>
          <w:rFonts w:ascii="Times New Roman" w:hAnsi="Times New Roman" w:cs="Times New Roman"/>
          <w:sz w:val="18"/>
          <w:szCs w:val="18"/>
        </w:rPr>
        <w:t>Hochschild</w:t>
      </w:r>
      <w:proofErr w:type="spellEnd"/>
      <w:r w:rsidRPr="000954FA">
        <w:rPr>
          <w:rFonts w:ascii="Times New Roman" w:hAnsi="Times New Roman" w:cs="Times New Roman"/>
          <w:sz w:val="18"/>
          <w:szCs w:val="18"/>
        </w:rPr>
        <w:t xml:space="preserve"> (1998) vividly explains how King Leopold II of Belgium terrorized the people of Congo by dispossessing their lands and reducing them to semi-slaves in order to force them to collect ivory and harvest wild rubber. While claiming to develop the Congo Free States and to promote a humanitarian cause, King Leopold II established policies that resulted in the destruction of more than five million Africans by murder, diseases, and hunger. His Force </w:t>
      </w:r>
      <w:proofErr w:type="spellStart"/>
      <w:r w:rsidRPr="000954FA">
        <w:rPr>
          <w:rFonts w:ascii="Times New Roman" w:hAnsi="Times New Roman" w:cs="Times New Roman"/>
          <w:sz w:val="18"/>
          <w:szCs w:val="18"/>
        </w:rPr>
        <w:t>Publique</w:t>
      </w:r>
      <w:proofErr w:type="spellEnd"/>
      <w:r w:rsidRPr="000954FA">
        <w:rPr>
          <w:rFonts w:ascii="Times New Roman" w:hAnsi="Times New Roman" w:cs="Times New Roman"/>
          <w:sz w:val="18"/>
          <w:szCs w:val="18"/>
        </w:rPr>
        <w:t xml:space="preserve"> Officers led by a few Belgians and staffed by the natives committed horrendous crimes against humanity by burning villages, hanging, torturing, raping, flogging, and mutilating in order to terrorize the people and force them to work for the king. This organization is similar to the organization of Meles </w:t>
      </w:r>
      <w:proofErr w:type="spellStart"/>
      <w:r w:rsidRPr="000954FA">
        <w:rPr>
          <w:rFonts w:ascii="Times New Roman" w:hAnsi="Times New Roman" w:cs="Times New Roman"/>
          <w:sz w:val="18"/>
          <w:szCs w:val="18"/>
        </w:rPr>
        <w:t>Zenawi</w:t>
      </w:r>
      <w:proofErr w:type="spellEnd"/>
      <w:r w:rsidRPr="000954FA">
        <w:rPr>
          <w:rFonts w:ascii="Times New Roman" w:hAnsi="Times New Roman" w:cs="Times New Roman"/>
          <w:sz w:val="18"/>
          <w:szCs w:val="18"/>
        </w:rPr>
        <w:t xml:space="preserve"> called the OPDO that imposes a reign of terror on the Oromo people. Similarly, in his book, </w:t>
      </w:r>
      <w:r w:rsidRPr="000954FA">
        <w:rPr>
          <w:rFonts w:ascii="Times New Roman" w:hAnsi="Times New Roman" w:cs="Times New Roman"/>
          <w:i/>
          <w:iCs/>
          <w:sz w:val="18"/>
          <w:szCs w:val="18"/>
        </w:rPr>
        <w:t xml:space="preserve">Blood and Soil: </w:t>
      </w:r>
      <w:proofErr w:type="gramStart"/>
      <w:r w:rsidRPr="000954FA">
        <w:rPr>
          <w:rFonts w:ascii="Times New Roman" w:hAnsi="Times New Roman" w:cs="Times New Roman"/>
          <w:i/>
          <w:iCs/>
          <w:sz w:val="18"/>
          <w:szCs w:val="18"/>
        </w:rPr>
        <w:t>A</w:t>
      </w:r>
      <w:proofErr w:type="gramEnd"/>
      <w:r w:rsidRPr="000954FA">
        <w:rPr>
          <w:rFonts w:ascii="Times New Roman" w:hAnsi="Times New Roman" w:cs="Times New Roman"/>
          <w:i/>
          <w:iCs/>
          <w:sz w:val="18"/>
          <w:szCs w:val="18"/>
        </w:rPr>
        <w:t xml:space="preserve"> World History of Genocide and Extermination from Sparta to Darfur,</w:t>
      </w:r>
      <w:r w:rsidRPr="000954FA">
        <w:rPr>
          <w:rFonts w:ascii="Times New Roman" w:hAnsi="Times New Roman" w:cs="Times New Roman"/>
          <w:sz w:val="18"/>
          <w:szCs w:val="18"/>
        </w:rPr>
        <w:t xml:space="preserve"> Ben Kiernan (2007) explains how it took four centuries to decimate the indigenous peoples of the Americas through war, genocide, terrorism, diseases, and removal. He particularly discusses how the president of the United States, Andrew Jackson, destroyed the Cherokee Nation by removing them from their homelands and sending them to reservations. Jackson and his supporters and white settlers created civil war among the leadership of the Cherokee and made them to fight one another. In </w:t>
      </w:r>
      <w:r w:rsidRPr="000954FA">
        <w:rPr>
          <w:rFonts w:ascii="Times New Roman" w:hAnsi="Times New Roman" w:cs="Times New Roman"/>
          <w:i/>
          <w:iCs/>
          <w:sz w:val="18"/>
          <w:szCs w:val="18"/>
        </w:rPr>
        <w:t>The Trail of Tears and Indian Removal,</w:t>
      </w:r>
      <w:r w:rsidRPr="000954FA">
        <w:rPr>
          <w:rFonts w:ascii="Times New Roman" w:hAnsi="Times New Roman" w:cs="Times New Roman"/>
          <w:sz w:val="18"/>
          <w:szCs w:val="18"/>
        </w:rPr>
        <w:t xml:space="preserve"> Amy H. Sturgis (2007) explores how the United States practiced racial or ethnic cleansing on the Cherokee nation. When the Cherokee people were removed from Georgia between 1838 and1839, about eight hundred Cherokee perished, and they arrived in Oklahoma without any children and only a few elders. When the Herero and </w:t>
      </w:r>
      <w:proofErr w:type="spellStart"/>
      <w:r w:rsidRPr="000954FA">
        <w:rPr>
          <w:rFonts w:ascii="Times New Roman" w:hAnsi="Times New Roman" w:cs="Times New Roman"/>
          <w:sz w:val="18"/>
          <w:szCs w:val="18"/>
        </w:rPr>
        <w:t>Nama</w:t>
      </w:r>
      <w:proofErr w:type="spellEnd"/>
      <w:r w:rsidRPr="000954FA">
        <w:rPr>
          <w:rFonts w:ascii="Times New Roman" w:hAnsi="Times New Roman" w:cs="Times New Roman"/>
          <w:sz w:val="18"/>
          <w:szCs w:val="18"/>
        </w:rPr>
        <w:t xml:space="preserve"> peoples of Namibia resisted Germany colonialism, the German soldiers and settlers developed a plan to carry out a shoot-to-kill policy. They conducted extrajudicial killings, established concentration camps, and employed forced labor and death camps. The German colonial governor expressed the plan of Germany: “15 years from now, there will not be much left of the natives” (quoted in Kiernan, 2007: 381). This plan was implemented between 1904 and 1905 when the majority of Herero and </w:t>
      </w:r>
      <w:proofErr w:type="spellStart"/>
      <w:r w:rsidRPr="000954FA">
        <w:rPr>
          <w:rFonts w:ascii="Times New Roman" w:hAnsi="Times New Roman" w:cs="Times New Roman"/>
          <w:sz w:val="18"/>
          <w:szCs w:val="18"/>
        </w:rPr>
        <w:t>Nama</w:t>
      </w:r>
      <w:proofErr w:type="spellEnd"/>
      <w:r w:rsidRPr="000954FA">
        <w:rPr>
          <w:rFonts w:ascii="Times New Roman" w:hAnsi="Times New Roman" w:cs="Times New Roman"/>
          <w:sz w:val="18"/>
          <w:szCs w:val="18"/>
        </w:rPr>
        <w:t xml:space="preserve"> were exterminated. For further discussion, see Edwin Herbert, </w:t>
      </w:r>
      <w:r w:rsidRPr="000954FA">
        <w:rPr>
          <w:rFonts w:ascii="Times New Roman" w:hAnsi="Times New Roman" w:cs="Times New Roman"/>
          <w:i/>
          <w:iCs/>
          <w:sz w:val="18"/>
          <w:szCs w:val="18"/>
        </w:rPr>
        <w:t>Small Wars and Skirmishes 1902—18, (</w:t>
      </w:r>
      <w:r w:rsidRPr="000954FA">
        <w:rPr>
          <w:rFonts w:ascii="Times New Roman" w:hAnsi="Times New Roman" w:cs="Times New Roman"/>
          <w:sz w:val="18"/>
          <w:szCs w:val="18"/>
        </w:rPr>
        <w:t>Nottingham, Great Britain: Foundry Books, 2003).</w:t>
      </w:r>
    </w:p>
  </w:endnote>
  <w:endnote w:id="23">
    <w:p w:rsidR="00684360" w:rsidRPr="000954FA" w:rsidRDefault="00684360" w:rsidP="006228DC">
      <w:pPr>
        <w:pStyle w:val="EndnoteText"/>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 See for example, </w:t>
      </w:r>
      <w:proofErr w:type="spellStart"/>
      <w:r w:rsidRPr="000954FA">
        <w:rPr>
          <w:rFonts w:ascii="Times New Roman" w:hAnsi="Times New Roman" w:cs="Times New Roman"/>
          <w:sz w:val="18"/>
          <w:szCs w:val="18"/>
        </w:rPr>
        <w:t>Kenate</w:t>
      </w:r>
      <w:proofErr w:type="spellEnd"/>
      <w:r w:rsidRPr="000954FA">
        <w:rPr>
          <w:rFonts w:ascii="Times New Roman" w:hAnsi="Times New Roman" w:cs="Times New Roman"/>
          <w:sz w:val="18"/>
          <w:szCs w:val="18"/>
        </w:rPr>
        <w:t xml:space="preserve"> </w:t>
      </w:r>
      <w:proofErr w:type="spellStart"/>
      <w:r w:rsidRPr="000954FA">
        <w:rPr>
          <w:rFonts w:ascii="Times New Roman" w:hAnsi="Times New Roman" w:cs="Times New Roman"/>
          <w:sz w:val="18"/>
          <w:szCs w:val="18"/>
        </w:rPr>
        <w:t>Worku</w:t>
      </w:r>
      <w:proofErr w:type="spellEnd"/>
      <w:r w:rsidRPr="000954FA">
        <w:rPr>
          <w:rFonts w:ascii="Times New Roman" w:hAnsi="Times New Roman" w:cs="Times New Roman"/>
          <w:sz w:val="18"/>
          <w:szCs w:val="18"/>
        </w:rPr>
        <w:t xml:space="preserve">, “The Expansion of Addis Ababa and its Impact on the Surrounding Areas: A Preliminary Study of the </w:t>
      </w:r>
      <w:proofErr w:type="spellStart"/>
      <w:r w:rsidRPr="000954FA">
        <w:rPr>
          <w:rFonts w:ascii="Times New Roman" w:hAnsi="Times New Roman" w:cs="Times New Roman"/>
          <w:sz w:val="18"/>
          <w:szCs w:val="18"/>
        </w:rPr>
        <w:t>Nefas</w:t>
      </w:r>
      <w:proofErr w:type="spellEnd"/>
      <w:r w:rsidRPr="000954FA">
        <w:rPr>
          <w:rFonts w:ascii="Times New Roman" w:hAnsi="Times New Roman" w:cs="Times New Roman"/>
          <w:sz w:val="18"/>
          <w:szCs w:val="18"/>
        </w:rPr>
        <w:t xml:space="preserve"> Silk </w:t>
      </w:r>
      <w:proofErr w:type="spellStart"/>
      <w:r w:rsidRPr="000954FA">
        <w:rPr>
          <w:rFonts w:ascii="Times New Roman" w:hAnsi="Times New Roman" w:cs="Times New Roman"/>
          <w:sz w:val="18"/>
          <w:szCs w:val="18"/>
        </w:rPr>
        <w:t>Lafto</w:t>
      </w:r>
      <w:proofErr w:type="spellEnd"/>
      <w:r w:rsidRPr="000954FA">
        <w:rPr>
          <w:rFonts w:ascii="Times New Roman" w:hAnsi="Times New Roman" w:cs="Times New Roman"/>
          <w:sz w:val="18"/>
          <w:szCs w:val="18"/>
        </w:rPr>
        <w:t xml:space="preserve"> District,” </w:t>
      </w:r>
      <w:r w:rsidRPr="000954FA">
        <w:rPr>
          <w:rFonts w:ascii="Times New Roman" w:hAnsi="Times New Roman" w:cs="Times New Roman"/>
          <w:i/>
          <w:iCs/>
          <w:sz w:val="18"/>
          <w:szCs w:val="18"/>
        </w:rPr>
        <w:t>The Journal of Oromo Studies</w:t>
      </w:r>
      <w:r w:rsidRPr="000954FA">
        <w:rPr>
          <w:rFonts w:ascii="Times New Roman" w:hAnsi="Times New Roman" w:cs="Times New Roman"/>
          <w:sz w:val="18"/>
          <w:szCs w:val="18"/>
        </w:rPr>
        <w:t>, Vol. 15, No. 2, July 2008, pp. 97-131.</w:t>
      </w:r>
    </w:p>
  </w:endnote>
  <w:endnote w:id="24">
    <w:p w:rsidR="00684360" w:rsidRPr="000954FA" w:rsidRDefault="00684360" w:rsidP="006228DC">
      <w:pPr>
        <w:pStyle w:val="EndnoteText"/>
        <w:jc w:val="both"/>
        <w:rPr>
          <w:rFonts w:ascii="Times New Roman" w:hAnsi="Times New Roman" w:cs="Times New Roman"/>
          <w:sz w:val="18"/>
          <w:szCs w:val="18"/>
        </w:rPr>
      </w:pPr>
      <w:r w:rsidRPr="000954FA">
        <w:rPr>
          <w:rStyle w:val="EndnoteReference"/>
          <w:sz w:val="18"/>
          <w:szCs w:val="18"/>
        </w:rPr>
        <w:endnoteRef/>
      </w:r>
      <w:r w:rsidRPr="000954FA">
        <w:rPr>
          <w:rFonts w:ascii="Times New Roman" w:hAnsi="Times New Roman" w:cs="Times New Roman"/>
          <w:sz w:val="18"/>
          <w:szCs w:val="18"/>
        </w:rPr>
        <w:t xml:space="preserve"> </w:t>
      </w:r>
      <w:proofErr w:type="spellStart"/>
      <w:r w:rsidRPr="000954FA">
        <w:rPr>
          <w:rFonts w:ascii="Times New Roman" w:hAnsi="Times New Roman" w:cs="Times New Roman"/>
          <w:sz w:val="18"/>
          <w:szCs w:val="18"/>
        </w:rPr>
        <w:t>Tamrat</w:t>
      </w:r>
      <w:proofErr w:type="spellEnd"/>
      <w:r w:rsidRPr="000954FA">
        <w:rPr>
          <w:rFonts w:ascii="Times New Roman" w:hAnsi="Times New Roman" w:cs="Times New Roman"/>
          <w:sz w:val="18"/>
          <w:szCs w:val="18"/>
        </w:rPr>
        <w:t xml:space="preserve"> G. </w:t>
      </w:r>
      <w:proofErr w:type="spellStart"/>
      <w:r w:rsidRPr="000954FA">
        <w:rPr>
          <w:rFonts w:ascii="Times New Roman" w:hAnsi="Times New Roman" w:cs="Times New Roman"/>
          <w:sz w:val="18"/>
          <w:szCs w:val="18"/>
        </w:rPr>
        <w:t>Giorgis</w:t>
      </w:r>
      <w:proofErr w:type="spellEnd"/>
      <w:r w:rsidRPr="000954FA">
        <w:rPr>
          <w:rFonts w:ascii="Times New Roman" w:hAnsi="Times New Roman" w:cs="Times New Roman"/>
          <w:sz w:val="18"/>
          <w:szCs w:val="18"/>
        </w:rPr>
        <w:t xml:space="preserve"> (2009: 1), Addis Fortune staff writer, explains in the following: “A new global trend is rising whereby companies from emerging economies grab vast land in poor host nations to grow and export cereals and grains to their home countries. It has happened here in </w:t>
      </w:r>
      <w:proofErr w:type="spellStart"/>
      <w:r w:rsidRPr="000954FA">
        <w:rPr>
          <w:rFonts w:ascii="Times New Roman" w:hAnsi="Times New Roman" w:cs="Times New Roman"/>
          <w:sz w:val="18"/>
          <w:szCs w:val="18"/>
        </w:rPr>
        <w:t>Bako</w:t>
      </w:r>
      <w:proofErr w:type="spellEnd"/>
      <w:r w:rsidRPr="000954FA">
        <w:rPr>
          <w:rFonts w:ascii="Times New Roman" w:hAnsi="Times New Roman" w:cs="Times New Roman"/>
          <w:sz w:val="18"/>
          <w:szCs w:val="18"/>
        </w:rPr>
        <w:t xml:space="preserve"> [, Oromia,], where people from India have been granted tens of thousands of hectares of land for commercial farming. The locals however, are unhappy.” </w:t>
      </w:r>
      <w:proofErr w:type="spellStart"/>
      <w:r w:rsidRPr="000954FA">
        <w:rPr>
          <w:rFonts w:ascii="Times New Roman" w:hAnsi="Times New Roman" w:cs="Times New Roman"/>
          <w:sz w:val="18"/>
          <w:szCs w:val="18"/>
        </w:rPr>
        <w:t>Giorgis</w:t>
      </w:r>
      <w:proofErr w:type="spellEnd"/>
      <w:r w:rsidRPr="000954FA">
        <w:rPr>
          <w:rFonts w:ascii="Times New Roman" w:hAnsi="Times New Roman" w:cs="Times New Roman"/>
          <w:sz w:val="18"/>
          <w:szCs w:val="18"/>
        </w:rPr>
        <w:t xml:space="preserve">, </w:t>
      </w:r>
      <w:proofErr w:type="spellStart"/>
      <w:r w:rsidRPr="000954FA">
        <w:rPr>
          <w:rFonts w:ascii="Times New Roman" w:hAnsi="Times New Roman" w:cs="Times New Roman"/>
          <w:sz w:val="18"/>
          <w:szCs w:val="18"/>
        </w:rPr>
        <w:t>Tamrat</w:t>
      </w:r>
      <w:proofErr w:type="spellEnd"/>
      <w:r w:rsidRPr="000954FA">
        <w:rPr>
          <w:rFonts w:ascii="Times New Roman" w:hAnsi="Times New Roman" w:cs="Times New Roman"/>
          <w:sz w:val="18"/>
          <w:szCs w:val="18"/>
        </w:rPr>
        <w:t xml:space="preserve"> G. “A Stranger Comes to Town.” </w:t>
      </w:r>
      <w:r w:rsidRPr="000954FA">
        <w:rPr>
          <w:rFonts w:ascii="Times New Roman" w:hAnsi="Times New Roman" w:cs="Times New Roman"/>
          <w:i/>
          <w:iCs/>
          <w:sz w:val="18"/>
          <w:szCs w:val="18"/>
        </w:rPr>
        <w:t>Addis Fortune.</w:t>
      </w:r>
      <w:r w:rsidRPr="000954FA">
        <w:rPr>
          <w:rFonts w:ascii="Times New Roman" w:hAnsi="Times New Roman" w:cs="Times New Roman"/>
          <w:sz w:val="18"/>
          <w:szCs w:val="18"/>
        </w:rPr>
        <w:t xml:space="preserve"> </w:t>
      </w:r>
      <w:proofErr w:type="gramStart"/>
      <w:r w:rsidRPr="000954FA">
        <w:rPr>
          <w:rFonts w:ascii="Times New Roman" w:hAnsi="Times New Roman" w:cs="Times New Roman"/>
          <w:sz w:val="18"/>
          <w:szCs w:val="18"/>
        </w:rPr>
        <w:t>Vol. 10, no. 486.</w:t>
      </w:r>
      <w:proofErr w:type="gramEnd"/>
      <w:r w:rsidRPr="000954FA">
        <w:rPr>
          <w:rFonts w:ascii="Times New Roman" w:hAnsi="Times New Roman" w:cs="Times New Roman"/>
          <w:sz w:val="18"/>
          <w:szCs w:val="18"/>
        </w:rPr>
        <w:t xml:space="preserve"> August 23, 2009.  </w:t>
      </w:r>
      <w:proofErr w:type="gramStart"/>
      <w:r w:rsidRPr="000954FA">
        <w:rPr>
          <w:rFonts w:ascii="Times New Roman" w:hAnsi="Times New Roman" w:cs="Times New Roman"/>
          <w:sz w:val="18"/>
          <w:szCs w:val="18"/>
        </w:rPr>
        <w:t>p. 1.</w:t>
      </w:r>
      <w:proofErr w:type="gramEnd"/>
    </w:p>
    <w:p w:rsidR="00684360" w:rsidRPr="000954FA" w:rsidRDefault="00684360" w:rsidP="000F7338">
      <w:pPr>
        <w:spacing w:after="0"/>
        <w:ind w:left="0" w:firstLine="0"/>
        <w:jc w:val="both"/>
        <w:rPr>
          <w:rFonts w:ascii="Times New Roman" w:hAnsi="Times New Roman" w:cs="Times New Roman"/>
          <w:sz w:val="18"/>
          <w:szCs w:val="18"/>
        </w:rPr>
      </w:pPr>
      <w:r w:rsidRPr="000954FA">
        <w:rPr>
          <w:rFonts w:ascii="Times New Roman" w:hAnsi="Times New Roman" w:cs="Times New Roman"/>
          <w:sz w:val="18"/>
          <w:szCs w:val="18"/>
        </w:rPr>
        <w:t xml:space="preserve">&lt; http://www.addisfortune.com/Vol%2010%20No%20486%20Archive/agenda.htm&gt;. While the Indian company </w:t>
      </w:r>
      <w:proofErr w:type="spellStart"/>
      <w:r w:rsidRPr="000954FA">
        <w:rPr>
          <w:rFonts w:ascii="Times New Roman" w:hAnsi="Times New Roman" w:cs="Times New Roman"/>
          <w:sz w:val="18"/>
          <w:szCs w:val="18"/>
        </w:rPr>
        <w:t>Karuturi</w:t>
      </w:r>
      <w:proofErr w:type="spellEnd"/>
      <w:r w:rsidRPr="000954FA">
        <w:rPr>
          <w:rFonts w:ascii="Times New Roman" w:hAnsi="Times New Roman" w:cs="Times New Roman"/>
          <w:sz w:val="18"/>
          <w:szCs w:val="18"/>
        </w:rPr>
        <w:t xml:space="preserve"> Global LTD has invested 4.3 billion dollars to lease 765,000 hectares of farmland from the Ethiopian government, peasant farmers have lost the lands they once farmed for subsistence to foreign investors and a land-expropriating government. </w:t>
      </w:r>
      <w:proofErr w:type="spellStart"/>
      <w:r w:rsidRPr="000954FA">
        <w:rPr>
          <w:rFonts w:ascii="Times New Roman" w:hAnsi="Times New Roman" w:cs="Times New Roman"/>
          <w:sz w:val="18"/>
          <w:szCs w:val="18"/>
        </w:rPr>
        <w:t>Giorgis</w:t>
      </w:r>
      <w:proofErr w:type="spellEnd"/>
      <w:r w:rsidRPr="000954FA">
        <w:rPr>
          <w:rFonts w:ascii="Times New Roman" w:hAnsi="Times New Roman" w:cs="Times New Roman"/>
          <w:sz w:val="18"/>
          <w:szCs w:val="18"/>
        </w:rPr>
        <w:t xml:space="preserve"> notes that Olivier De </w:t>
      </w:r>
      <w:proofErr w:type="spellStart"/>
      <w:r w:rsidRPr="000954FA">
        <w:rPr>
          <w:rFonts w:ascii="Times New Roman" w:hAnsi="Times New Roman" w:cs="Times New Roman"/>
          <w:sz w:val="18"/>
          <w:szCs w:val="18"/>
        </w:rPr>
        <w:t>Schutter</w:t>
      </w:r>
      <w:proofErr w:type="spellEnd"/>
      <w:r w:rsidRPr="000954FA">
        <w:rPr>
          <w:rFonts w:ascii="Times New Roman" w:hAnsi="Times New Roman" w:cs="Times New Roman"/>
          <w:sz w:val="18"/>
          <w:szCs w:val="18"/>
        </w:rPr>
        <w:t xml:space="preserve">, a UN </w:t>
      </w:r>
      <w:proofErr w:type="spellStart"/>
      <w:r w:rsidRPr="000954FA">
        <w:rPr>
          <w:rFonts w:ascii="Times New Roman" w:hAnsi="Times New Roman" w:cs="Times New Roman"/>
          <w:sz w:val="18"/>
          <w:szCs w:val="18"/>
        </w:rPr>
        <w:t>rapporteur</w:t>
      </w:r>
      <w:proofErr w:type="spellEnd"/>
      <w:r w:rsidRPr="000954FA">
        <w:rPr>
          <w:rFonts w:ascii="Times New Roman" w:hAnsi="Times New Roman" w:cs="Times New Roman"/>
          <w:sz w:val="18"/>
          <w:szCs w:val="18"/>
        </w:rPr>
        <w:t xml:space="preserve">, explained the central problem in this phenomenon: “‘frequently, they [farmers] do not have property titles to the land upon which they depend for their survival and well-being. They do not have possibilities of legal recourse in the event of expropriation’.” Besides India, various other foreign investors have been seizing subsistence farmable land: </w:t>
      </w:r>
      <w:proofErr w:type="spellStart"/>
      <w:r w:rsidRPr="000954FA">
        <w:rPr>
          <w:rFonts w:ascii="Times New Roman" w:hAnsi="Times New Roman" w:cs="Times New Roman"/>
          <w:sz w:val="18"/>
          <w:szCs w:val="18"/>
        </w:rPr>
        <w:t>Olusegun</w:t>
      </w:r>
      <w:proofErr w:type="spellEnd"/>
      <w:r w:rsidRPr="000954FA">
        <w:rPr>
          <w:rFonts w:ascii="Times New Roman" w:hAnsi="Times New Roman" w:cs="Times New Roman"/>
          <w:sz w:val="18"/>
          <w:szCs w:val="18"/>
        </w:rPr>
        <w:t xml:space="preserve"> </w:t>
      </w:r>
      <w:proofErr w:type="spellStart"/>
      <w:r w:rsidRPr="000954FA">
        <w:rPr>
          <w:rFonts w:ascii="Times New Roman" w:hAnsi="Times New Roman" w:cs="Times New Roman"/>
          <w:sz w:val="18"/>
          <w:szCs w:val="18"/>
        </w:rPr>
        <w:t>Obasanjo</w:t>
      </w:r>
      <w:proofErr w:type="spellEnd"/>
      <w:r w:rsidRPr="000954FA">
        <w:rPr>
          <w:rFonts w:ascii="Times New Roman" w:hAnsi="Times New Roman" w:cs="Times New Roman"/>
          <w:sz w:val="18"/>
          <w:szCs w:val="18"/>
        </w:rPr>
        <w:t xml:space="preserve">, the former president of Nigeria, just purchased 20,000 </w:t>
      </w:r>
      <w:proofErr w:type="spellStart"/>
      <w:r w:rsidRPr="000954FA">
        <w:rPr>
          <w:rFonts w:ascii="Times New Roman" w:hAnsi="Times New Roman" w:cs="Times New Roman"/>
          <w:sz w:val="18"/>
          <w:szCs w:val="18"/>
        </w:rPr>
        <w:t>sqm</w:t>
      </w:r>
      <w:proofErr w:type="spellEnd"/>
      <w:r w:rsidRPr="000954FA">
        <w:rPr>
          <w:rFonts w:ascii="Times New Roman" w:hAnsi="Times New Roman" w:cs="Times New Roman"/>
          <w:sz w:val="18"/>
          <w:szCs w:val="18"/>
        </w:rPr>
        <w:t xml:space="preserve"> of land in Oromia, the region known as the breadbasket of Ethiopia, to invest in tourism and hotels; </w:t>
      </w:r>
      <w:proofErr w:type="spellStart"/>
      <w:r w:rsidRPr="000954FA">
        <w:rPr>
          <w:rFonts w:ascii="Times New Roman" w:hAnsi="Times New Roman" w:cs="Times New Roman"/>
          <w:sz w:val="18"/>
          <w:szCs w:val="18"/>
        </w:rPr>
        <w:t>Ismael</w:t>
      </w:r>
      <w:proofErr w:type="spellEnd"/>
      <w:r w:rsidRPr="000954FA">
        <w:rPr>
          <w:rFonts w:ascii="Times New Roman" w:hAnsi="Times New Roman" w:cs="Times New Roman"/>
          <w:sz w:val="18"/>
          <w:szCs w:val="18"/>
        </w:rPr>
        <w:t xml:space="preserve"> Omar </w:t>
      </w:r>
      <w:proofErr w:type="spellStart"/>
      <w:r w:rsidRPr="000954FA">
        <w:rPr>
          <w:rFonts w:ascii="Times New Roman" w:hAnsi="Times New Roman" w:cs="Times New Roman"/>
          <w:sz w:val="18"/>
          <w:szCs w:val="18"/>
        </w:rPr>
        <w:t>Guelleh</w:t>
      </w:r>
      <w:proofErr w:type="spellEnd"/>
      <w:r w:rsidRPr="000954FA">
        <w:rPr>
          <w:rFonts w:ascii="Times New Roman" w:hAnsi="Times New Roman" w:cs="Times New Roman"/>
          <w:sz w:val="18"/>
          <w:szCs w:val="18"/>
        </w:rPr>
        <w:t xml:space="preserve">, president of Djibouti, purchased 10,000 </w:t>
      </w:r>
      <w:proofErr w:type="spellStart"/>
      <w:r w:rsidRPr="000954FA">
        <w:rPr>
          <w:rFonts w:ascii="Times New Roman" w:hAnsi="Times New Roman" w:cs="Times New Roman"/>
          <w:sz w:val="18"/>
          <w:szCs w:val="18"/>
        </w:rPr>
        <w:t>sqm</w:t>
      </w:r>
      <w:proofErr w:type="spellEnd"/>
      <w:r w:rsidRPr="000954FA">
        <w:rPr>
          <w:rFonts w:ascii="Times New Roman" w:hAnsi="Times New Roman" w:cs="Times New Roman"/>
          <w:sz w:val="18"/>
          <w:szCs w:val="18"/>
        </w:rPr>
        <w:t xml:space="preserve"> of land in </w:t>
      </w:r>
      <w:proofErr w:type="spellStart"/>
      <w:r w:rsidRPr="000954FA">
        <w:rPr>
          <w:rFonts w:ascii="Times New Roman" w:hAnsi="Times New Roman" w:cs="Times New Roman"/>
          <w:sz w:val="18"/>
          <w:szCs w:val="18"/>
        </w:rPr>
        <w:t>Bishoftu</w:t>
      </w:r>
      <w:proofErr w:type="spellEnd"/>
      <w:r w:rsidRPr="000954FA">
        <w:rPr>
          <w:rFonts w:ascii="Times New Roman" w:hAnsi="Times New Roman" w:cs="Times New Roman"/>
          <w:sz w:val="18"/>
          <w:szCs w:val="18"/>
        </w:rPr>
        <w:t>, Oromia, (“</w:t>
      </w:r>
      <w:proofErr w:type="spellStart"/>
      <w:r w:rsidRPr="000954FA">
        <w:rPr>
          <w:rFonts w:ascii="Times New Roman" w:hAnsi="Times New Roman" w:cs="Times New Roman"/>
          <w:sz w:val="18"/>
          <w:szCs w:val="18"/>
        </w:rPr>
        <w:t>Debre</w:t>
      </w:r>
      <w:proofErr w:type="spellEnd"/>
      <w:r w:rsidRPr="000954FA">
        <w:rPr>
          <w:rFonts w:ascii="Times New Roman" w:hAnsi="Times New Roman" w:cs="Times New Roman"/>
          <w:sz w:val="18"/>
          <w:szCs w:val="18"/>
        </w:rPr>
        <w:t xml:space="preserve"> </w:t>
      </w:r>
      <w:proofErr w:type="spellStart"/>
      <w:r w:rsidRPr="000954FA">
        <w:rPr>
          <w:rFonts w:ascii="Times New Roman" w:hAnsi="Times New Roman" w:cs="Times New Roman"/>
          <w:sz w:val="18"/>
          <w:szCs w:val="18"/>
        </w:rPr>
        <w:t>Zeit</w:t>
      </w:r>
      <w:proofErr w:type="spellEnd"/>
      <w:r w:rsidRPr="000954FA">
        <w:rPr>
          <w:rFonts w:ascii="Times New Roman" w:hAnsi="Times New Roman" w:cs="Times New Roman"/>
          <w:sz w:val="18"/>
          <w:szCs w:val="18"/>
        </w:rPr>
        <w:t xml:space="preserve">”) to build “a holiday home” and 3,000 hectares in Bale, Oromia, for agriculture production; and Egypt made a multimillion-dollar agricultural investment in 20,000 hectares of land.  What is critical to note here is that these lands are in Oromia, the land of the Oromos—the primary political targets of the government. See </w:t>
      </w:r>
      <w:proofErr w:type="spellStart"/>
      <w:r w:rsidRPr="000954FA">
        <w:rPr>
          <w:rFonts w:ascii="Times New Roman" w:hAnsi="Times New Roman" w:cs="Times New Roman"/>
          <w:sz w:val="18"/>
          <w:szCs w:val="18"/>
        </w:rPr>
        <w:t>O’Kadameri</w:t>
      </w:r>
      <w:proofErr w:type="spellEnd"/>
      <w:r w:rsidRPr="000954FA">
        <w:rPr>
          <w:rFonts w:ascii="Times New Roman" w:hAnsi="Times New Roman" w:cs="Times New Roman"/>
          <w:sz w:val="18"/>
          <w:szCs w:val="18"/>
        </w:rPr>
        <w:t xml:space="preserve">, Billie. “Indian Company Acquires 765, 000 hectares of land in Ethiopia.” </w:t>
      </w:r>
      <w:proofErr w:type="gramStart"/>
      <w:r w:rsidRPr="000954FA">
        <w:rPr>
          <w:rFonts w:ascii="Times New Roman" w:hAnsi="Times New Roman" w:cs="Times New Roman"/>
          <w:i/>
          <w:iCs/>
          <w:sz w:val="18"/>
          <w:szCs w:val="18"/>
        </w:rPr>
        <w:t>Ethiopian Review</w:t>
      </w:r>
      <w:r w:rsidRPr="000954FA">
        <w:rPr>
          <w:rFonts w:ascii="Times New Roman" w:hAnsi="Times New Roman" w:cs="Times New Roman"/>
          <w:sz w:val="18"/>
          <w:szCs w:val="18"/>
        </w:rPr>
        <w:t>.</w:t>
      </w:r>
      <w:proofErr w:type="gramEnd"/>
      <w:r w:rsidRPr="000954FA">
        <w:rPr>
          <w:rFonts w:ascii="Times New Roman" w:hAnsi="Times New Roman" w:cs="Times New Roman"/>
          <w:sz w:val="18"/>
          <w:szCs w:val="18"/>
        </w:rPr>
        <w:t xml:space="preserve"> November 2009. &lt; </w:t>
      </w:r>
      <w:hyperlink r:id="rId1" w:history="1">
        <w:r w:rsidRPr="000954FA">
          <w:rPr>
            <w:rStyle w:val="Hyperlink"/>
            <w:sz w:val="18"/>
            <w:szCs w:val="18"/>
          </w:rPr>
          <w:t>http://www.ethiopianreview.com/content/11418</w:t>
        </w:r>
      </w:hyperlink>
      <w:r w:rsidRPr="000954FA">
        <w:rPr>
          <w:rFonts w:ascii="Times New Roman" w:hAnsi="Times New Roman" w:cs="Times New Roman"/>
          <w:sz w:val="18"/>
          <w:szCs w:val="18"/>
        </w:rPr>
        <w:t xml:space="preserve">&gt;. </w:t>
      </w:r>
      <w:proofErr w:type="spellStart"/>
      <w:r w:rsidRPr="000954FA">
        <w:rPr>
          <w:rFonts w:ascii="Times New Roman" w:hAnsi="Times New Roman" w:cs="Times New Roman"/>
          <w:sz w:val="18"/>
          <w:szCs w:val="18"/>
        </w:rPr>
        <w:t>Giorgis</w:t>
      </w:r>
      <w:proofErr w:type="spellEnd"/>
      <w:r w:rsidRPr="000954FA">
        <w:rPr>
          <w:rFonts w:ascii="Times New Roman" w:hAnsi="Times New Roman" w:cs="Times New Roman"/>
          <w:sz w:val="18"/>
          <w:szCs w:val="18"/>
        </w:rPr>
        <w:t xml:space="preserve">, </w:t>
      </w:r>
      <w:proofErr w:type="spellStart"/>
      <w:r w:rsidRPr="000954FA">
        <w:rPr>
          <w:rFonts w:ascii="Times New Roman" w:hAnsi="Times New Roman" w:cs="Times New Roman"/>
          <w:sz w:val="18"/>
          <w:szCs w:val="18"/>
        </w:rPr>
        <w:t>Tamrat</w:t>
      </w:r>
      <w:proofErr w:type="spellEnd"/>
      <w:r w:rsidRPr="000954FA">
        <w:rPr>
          <w:rFonts w:ascii="Times New Roman" w:hAnsi="Times New Roman" w:cs="Times New Roman"/>
          <w:sz w:val="18"/>
          <w:szCs w:val="18"/>
        </w:rPr>
        <w:t xml:space="preserve">. “A Stranger Comes to Town.” </w:t>
      </w:r>
      <w:r w:rsidRPr="000954FA">
        <w:rPr>
          <w:rFonts w:ascii="Times New Roman" w:hAnsi="Times New Roman" w:cs="Times New Roman"/>
          <w:i/>
          <w:iCs/>
          <w:sz w:val="18"/>
          <w:szCs w:val="18"/>
        </w:rPr>
        <w:t>Addis Fortune.</w:t>
      </w:r>
      <w:r w:rsidRPr="000954FA">
        <w:rPr>
          <w:rFonts w:ascii="Times New Roman" w:hAnsi="Times New Roman" w:cs="Times New Roman"/>
          <w:sz w:val="18"/>
          <w:szCs w:val="18"/>
        </w:rPr>
        <w:t xml:space="preserve"> </w:t>
      </w:r>
      <w:proofErr w:type="gramStart"/>
      <w:r w:rsidRPr="000954FA">
        <w:rPr>
          <w:rFonts w:ascii="Times New Roman" w:hAnsi="Times New Roman" w:cs="Times New Roman"/>
          <w:sz w:val="18"/>
          <w:szCs w:val="18"/>
        </w:rPr>
        <w:t>Vol. 10, No. 486.</w:t>
      </w:r>
      <w:proofErr w:type="gramEnd"/>
      <w:r w:rsidRPr="000954FA">
        <w:rPr>
          <w:rFonts w:ascii="Times New Roman" w:hAnsi="Times New Roman" w:cs="Times New Roman"/>
          <w:sz w:val="18"/>
          <w:szCs w:val="18"/>
        </w:rPr>
        <w:t xml:space="preserve"> August 23, 2009. </w:t>
      </w:r>
      <w:proofErr w:type="gramStart"/>
      <w:r w:rsidRPr="000954FA">
        <w:rPr>
          <w:rFonts w:ascii="Times New Roman" w:hAnsi="Times New Roman" w:cs="Times New Roman"/>
          <w:sz w:val="18"/>
          <w:szCs w:val="18"/>
        </w:rPr>
        <w:t>p. 3.</w:t>
      </w:r>
      <w:proofErr w:type="gramEnd"/>
      <w:r w:rsidRPr="000954FA">
        <w:rPr>
          <w:rFonts w:ascii="Times New Roman" w:hAnsi="Times New Roman" w:cs="Times New Roman"/>
          <w:sz w:val="18"/>
          <w:szCs w:val="18"/>
        </w:rPr>
        <w:t xml:space="preserve"> &lt;http://www.addisfortune.com/Vol%2010%20No%20486%20Archive/agenda.htm&gt;.</w:t>
      </w:r>
    </w:p>
    <w:p w:rsidR="00684360" w:rsidRPr="000954FA" w:rsidRDefault="00684360" w:rsidP="006228DC">
      <w:pPr>
        <w:pStyle w:val="EndnoteText"/>
        <w:jc w:val="both"/>
        <w:rPr>
          <w:rFonts w:ascii="Times New Roman" w:hAnsi="Times New Roman" w:cs="Times New Roman"/>
          <w:sz w:val="18"/>
          <w:szCs w:val="18"/>
        </w:rPr>
      </w:pPr>
      <w:r w:rsidRPr="000954FA">
        <w:rPr>
          <w:rFonts w:ascii="Times New Roman" w:hAnsi="Times New Roman" w:cs="Times New Roman"/>
          <w:sz w:val="18"/>
          <w:szCs w:val="18"/>
        </w:rPr>
        <w:t xml:space="preserve">“World Leaders are Taking Notice of Land in </w:t>
      </w:r>
      <w:proofErr w:type="spellStart"/>
      <w:r w:rsidRPr="000954FA">
        <w:rPr>
          <w:rFonts w:ascii="Times New Roman" w:hAnsi="Times New Roman" w:cs="Times New Roman"/>
          <w:sz w:val="18"/>
          <w:szCs w:val="18"/>
        </w:rPr>
        <w:t>Debre</w:t>
      </w:r>
      <w:proofErr w:type="spellEnd"/>
      <w:r w:rsidRPr="000954FA">
        <w:rPr>
          <w:rFonts w:ascii="Times New Roman" w:hAnsi="Times New Roman" w:cs="Times New Roman"/>
          <w:sz w:val="18"/>
          <w:szCs w:val="18"/>
        </w:rPr>
        <w:t xml:space="preserve"> </w:t>
      </w:r>
      <w:proofErr w:type="spellStart"/>
      <w:r w:rsidRPr="000954FA">
        <w:rPr>
          <w:rFonts w:ascii="Times New Roman" w:hAnsi="Times New Roman" w:cs="Times New Roman"/>
          <w:sz w:val="18"/>
          <w:szCs w:val="18"/>
        </w:rPr>
        <w:t>Zeit</w:t>
      </w:r>
      <w:proofErr w:type="spellEnd"/>
      <w:r w:rsidRPr="000954FA">
        <w:rPr>
          <w:rFonts w:ascii="Times New Roman" w:hAnsi="Times New Roman" w:cs="Times New Roman"/>
          <w:sz w:val="18"/>
          <w:szCs w:val="18"/>
        </w:rPr>
        <w:t xml:space="preserve">.” </w:t>
      </w:r>
      <w:r w:rsidRPr="000954FA">
        <w:rPr>
          <w:rFonts w:ascii="Times New Roman" w:hAnsi="Times New Roman" w:cs="Times New Roman"/>
          <w:i/>
          <w:iCs/>
          <w:sz w:val="18"/>
          <w:szCs w:val="18"/>
        </w:rPr>
        <w:t>Capital</w:t>
      </w:r>
      <w:r w:rsidRPr="000954FA">
        <w:rPr>
          <w:rFonts w:ascii="Times New Roman" w:hAnsi="Times New Roman" w:cs="Times New Roman"/>
          <w:sz w:val="18"/>
          <w:szCs w:val="18"/>
        </w:rPr>
        <w:t xml:space="preserve">. </w:t>
      </w:r>
      <w:proofErr w:type="gramStart"/>
      <w:r w:rsidRPr="000954FA">
        <w:rPr>
          <w:rFonts w:ascii="Times New Roman" w:hAnsi="Times New Roman" w:cs="Times New Roman"/>
          <w:sz w:val="18"/>
          <w:szCs w:val="18"/>
        </w:rPr>
        <w:t>Vol. 12.</w:t>
      </w:r>
      <w:proofErr w:type="gramEnd"/>
      <w:r w:rsidRPr="000954FA">
        <w:rPr>
          <w:rFonts w:ascii="Times New Roman" w:hAnsi="Times New Roman" w:cs="Times New Roman"/>
          <w:sz w:val="18"/>
          <w:szCs w:val="18"/>
        </w:rPr>
        <w:t xml:space="preserve"> </w:t>
      </w:r>
      <w:proofErr w:type="gramStart"/>
      <w:r w:rsidRPr="000954FA">
        <w:rPr>
          <w:rFonts w:ascii="Times New Roman" w:hAnsi="Times New Roman" w:cs="Times New Roman"/>
          <w:sz w:val="18"/>
          <w:szCs w:val="18"/>
        </w:rPr>
        <w:t>No. 577.</w:t>
      </w:r>
      <w:proofErr w:type="gramEnd"/>
      <w:r w:rsidRPr="000954FA">
        <w:rPr>
          <w:rFonts w:ascii="Times New Roman" w:hAnsi="Times New Roman" w:cs="Times New Roman"/>
          <w:sz w:val="18"/>
          <w:szCs w:val="18"/>
        </w:rPr>
        <w:t xml:space="preserve"> &lt;http://www.capitalethiopia.com/index.php?option=com_content&amp;view=article&amp;id=12046:global-village&amp;catid=12:local-news&amp;Itemid=4&gt;. What does this prioritization of foreign economic investments over the land rights of </w:t>
      </w:r>
      <w:r w:rsidRPr="000954FA">
        <w:rPr>
          <w:rFonts w:ascii="Times New Roman" w:hAnsi="Times New Roman" w:cs="Times New Roman"/>
          <w:i/>
          <w:iCs/>
          <w:sz w:val="18"/>
          <w:szCs w:val="18"/>
        </w:rPr>
        <w:t>Oromo</w:t>
      </w:r>
      <w:r w:rsidRPr="000954FA">
        <w:rPr>
          <w:rFonts w:ascii="Times New Roman" w:hAnsi="Times New Roman" w:cs="Times New Roman"/>
          <w:sz w:val="18"/>
          <w:szCs w:val="18"/>
        </w:rPr>
        <w:t xml:space="preserve"> farmers mean for the hunger and malnutrition crises? With the WHO estimating in September 2009 that 6.2 million people in Ethiopia were in urgent need of food assistance, the subsistence farmers who lost their farms to government land expropriation and foreign investors are likely to join or have already joined this 6.2 million. Furthermore, what remains unanswered or unverified by documentation is where the money paid by investors is ending up. While the WHO makes such chilling projections about the hunger crisis, Ethiopian news and opinion journal </w:t>
      </w:r>
      <w:r w:rsidRPr="000954FA">
        <w:rPr>
          <w:rFonts w:ascii="Times New Roman" w:hAnsi="Times New Roman" w:cs="Times New Roman"/>
          <w:i/>
          <w:iCs/>
          <w:sz w:val="18"/>
          <w:szCs w:val="18"/>
        </w:rPr>
        <w:t>Ethiopian Review</w:t>
      </w:r>
      <w:r w:rsidRPr="000954FA">
        <w:rPr>
          <w:rFonts w:ascii="Times New Roman" w:hAnsi="Times New Roman" w:cs="Times New Roman"/>
          <w:sz w:val="18"/>
          <w:szCs w:val="18"/>
        </w:rPr>
        <w:t xml:space="preserve"> announced in December 2009 that Prime Minister Meles </w:t>
      </w:r>
      <w:proofErr w:type="spellStart"/>
      <w:r w:rsidRPr="000954FA">
        <w:rPr>
          <w:rFonts w:ascii="Times New Roman" w:hAnsi="Times New Roman" w:cs="Times New Roman"/>
          <w:sz w:val="18"/>
          <w:szCs w:val="18"/>
        </w:rPr>
        <w:t>Zenawi</w:t>
      </w:r>
      <w:proofErr w:type="spellEnd"/>
      <w:r w:rsidRPr="000954FA">
        <w:rPr>
          <w:rFonts w:ascii="Times New Roman" w:hAnsi="Times New Roman" w:cs="Times New Roman"/>
          <w:sz w:val="18"/>
          <w:szCs w:val="18"/>
        </w:rPr>
        <w:t xml:space="preserve"> had amassed a net worth of $1.2 billion making him the “11</w:t>
      </w:r>
      <w:r w:rsidRPr="000954FA">
        <w:rPr>
          <w:rFonts w:ascii="Times New Roman" w:hAnsi="Times New Roman" w:cs="Times New Roman"/>
          <w:sz w:val="18"/>
          <w:szCs w:val="18"/>
          <w:vertAlign w:val="superscript"/>
        </w:rPr>
        <w:t>th</w:t>
      </w:r>
      <w:r w:rsidRPr="000954FA">
        <w:rPr>
          <w:rFonts w:ascii="Times New Roman" w:hAnsi="Times New Roman" w:cs="Times New Roman"/>
          <w:sz w:val="18"/>
          <w:szCs w:val="18"/>
        </w:rPr>
        <w:t xml:space="preserve"> richest head of government in the world.”  Although it is quite difficult to currently prove from where </w:t>
      </w:r>
      <w:proofErr w:type="spellStart"/>
      <w:r w:rsidRPr="000954FA">
        <w:rPr>
          <w:rFonts w:ascii="Times New Roman" w:hAnsi="Times New Roman" w:cs="Times New Roman"/>
          <w:sz w:val="18"/>
          <w:szCs w:val="18"/>
        </w:rPr>
        <w:t>Zenawi</w:t>
      </w:r>
      <w:proofErr w:type="spellEnd"/>
      <w:r w:rsidRPr="000954FA">
        <w:rPr>
          <w:rFonts w:ascii="Times New Roman" w:hAnsi="Times New Roman" w:cs="Times New Roman"/>
          <w:sz w:val="18"/>
          <w:szCs w:val="18"/>
        </w:rPr>
        <w:t xml:space="preserve"> accumulated such wealth, there should be a serious concern as to how the leader of one of the poorest and most hungry countries in the world has been able to attain such prosperity. See “Ethiopia: Emergency and Humanitarian Action.” Weekly update: September 13, 2009. </w:t>
      </w:r>
      <w:proofErr w:type="gramStart"/>
      <w:r w:rsidRPr="000954FA">
        <w:rPr>
          <w:rFonts w:ascii="Times New Roman" w:hAnsi="Times New Roman" w:cs="Times New Roman"/>
          <w:sz w:val="18"/>
          <w:szCs w:val="18"/>
        </w:rPr>
        <w:t>World Health Organization.</w:t>
      </w:r>
      <w:proofErr w:type="gramEnd"/>
      <w:r w:rsidRPr="000954FA">
        <w:rPr>
          <w:rFonts w:ascii="Times New Roman" w:hAnsi="Times New Roman" w:cs="Times New Roman"/>
          <w:sz w:val="18"/>
          <w:szCs w:val="18"/>
        </w:rPr>
        <w:t xml:space="preserve"> </w:t>
      </w:r>
      <w:proofErr w:type="gramStart"/>
      <w:r w:rsidRPr="000954FA">
        <w:rPr>
          <w:rFonts w:ascii="Times New Roman" w:hAnsi="Times New Roman" w:cs="Times New Roman"/>
          <w:sz w:val="18"/>
          <w:szCs w:val="18"/>
        </w:rPr>
        <w:t>http://www.who.int/hac/crises/eth/sitreps/13september2009/en/index.html&gt;.</w:t>
      </w:r>
      <w:proofErr w:type="gramEnd"/>
    </w:p>
    <w:p w:rsidR="00684360" w:rsidRPr="000954FA" w:rsidRDefault="00684360" w:rsidP="006228DC">
      <w:pPr>
        <w:tabs>
          <w:tab w:val="left" w:pos="720"/>
        </w:tabs>
        <w:spacing w:after="0"/>
        <w:jc w:val="both"/>
        <w:rPr>
          <w:rFonts w:ascii="Times New Roman" w:hAnsi="Times New Roman" w:cs="Times New Roman"/>
        </w:rPr>
      </w:pPr>
      <w:proofErr w:type="gramStart"/>
      <w:r w:rsidRPr="000954FA">
        <w:rPr>
          <w:rFonts w:ascii="Times New Roman" w:hAnsi="Times New Roman" w:cs="Times New Roman"/>
          <w:sz w:val="18"/>
          <w:szCs w:val="18"/>
        </w:rPr>
        <w:t>“Editing War over Ethiopian Dictator’s Net Worth.”</w:t>
      </w:r>
      <w:proofErr w:type="gramEnd"/>
      <w:r w:rsidRPr="000954FA">
        <w:rPr>
          <w:rFonts w:ascii="Times New Roman" w:hAnsi="Times New Roman" w:cs="Times New Roman"/>
          <w:sz w:val="18"/>
          <w:szCs w:val="18"/>
        </w:rPr>
        <w:t xml:space="preserve"> </w:t>
      </w:r>
      <w:proofErr w:type="gramStart"/>
      <w:r w:rsidRPr="000954FA">
        <w:rPr>
          <w:rFonts w:ascii="Times New Roman" w:hAnsi="Times New Roman" w:cs="Times New Roman"/>
          <w:i/>
          <w:iCs/>
          <w:sz w:val="18"/>
          <w:szCs w:val="18"/>
        </w:rPr>
        <w:t>Ethiopian Review</w:t>
      </w:r>
      <w:r w:rsidRPr="000954FA">
        <w:rPr>
          <w:rFonts w:ascii="Times New Roman" w:hAnsi="Times New Roman" w:cs="Times New Roman"/>
          <w:sz w:val="18"/>
          <w:szCs w:val="18"/>
        </w:rPr>
        <w:t>.</w:t>
      </w:r>
      <w:proofErr w:type="gramEnd"/>
      <w:r w:rsidRPr="000954FA">
        <w:rPr>
          <w:rFonts w:ascii="Times New Roman" w:hAnsi="Times New Roman" w:cs="Times New Roman"/>
          <w:sz w:val="18"/>
          <w:szCs w:val="18"/>
        </w:rPr>
        <w:t xml:space="preserve">  &lt;http://www.ethiopianreview.com/content/11785&gt;.</w:t>
      </w:r>
    </w:p>
  </w:endnote>
  <w:endnote w:id="25">
    <w:p w:rsidR="00684360" w:rsidRPr="000954FA" w:rsidRDefault="00684360" w:rsidP="006228DC">
      <w:pPr>
        <w:pStyle w:val="EndnoteText"/>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 Mohammed </w:t>
      </w:r>
      <w:proofErr w:type="spellStart"/>
      <w:r w:rsidRPr="000954FA">
        <w:rPr>
          <w:rFonts w:ascii="Times New Roman" w:hAnsi="Times New Roman" w:cs="Times New Roman"/>
          <w:sz w:val="18"/>
          <w:szCs w:val="18"/>
        </w:rPr>
        <w:t>Hassen</w:t>
      </w:r>
      <w:proofErr w:type="spellEnd"/>
      <w:r w:rsidRPr="000954FA">
        <w:rPr>
          <w:rFonts w:ascii="Times New Roman" w:hAnsi="Times New Roman" w:cs="Times New Roman"/>
          <w:sz w:val="18"/>
          <w:szCs w:val="18"/>
        </w:rPr>
        <w:t xml:space="preserve">, “Conquest, Tyranny, and Ethnocide against the Oromo,” </w:t>
      </w:r>
      <w:r w:rsidRPr="000954FA">
        <w:rPr>
          <w:rFonts w:ascii="Times New Roman" w:hAnsi="Times New Roman" w:cs="Times New Roman"/>
          <w:i/>
          <w:iCs/>
          <w:sz w:val="18"/>
          <w:szCs w:val="18"/>
        </w:rPr>
        <w:t xml:space="preserve">Northeast African Studies, </w:t>
      </w:r>
      <w:r w:rsidRPr="000954FA">
        <w:rPr>
          <w:rFonts w:ascii="Times New Roman" w:hAnsi="Times New Roman" w:cs="Times New Roman"/>
          <w:sz w:val="18"/>
          <w:szCs w:val="18"/>
        </w:rPr>
        <w:t>Vol. 9, No. 3, 2002, p. 31.</w:t>
      </w:r>
    </w:p>
  </w:endnote>
  <w:endnote w:id="26">
    <w:p w:rsidR="00684360" w:rsidRPr="000954FA" w:rsidRDefault="00684360" w:rsidP="006228DC">
      <w:pPr>
        <w:pStyle w:val="EndnoteText"/>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 </w:t>
      </w:r>
      <w:r w:rsidRPr="000954FA">
        <w:rPr>
          <w:rFonts w:ascii="Times New Roman" w:hAnsi="Times New Roman" w:cs="Times New Roman"/>
          <w:i/>
          <w:iCs/>
          <w:sz w:val="18"/>
          <w:szCs w:val="18"/>
        </w:rPr>
        <w:t xml:space="preserve">Human Rights Watch, </w:t>
      </w:r>
      <w:r w:rsidRPr="000954FA">
        <w:rPr>
          <w:rFonts w:ascii="Times New Roman" w:hAnsi="Times New Roman" w:cs="Times New Roman"/>
          <w:sz w:val="18"/>
          <w:szCs w:val="18"/>
        </w:rPr>
        <w:t>May 2005, Vol. 17, No. 7 (A), p. 2.</w:t>
      </w:r>
    </w:p>
  </w:endnote>
  <w:endnote w:id="27">
    <w:p w:rsidR="00684360" w:rsidRPr="000954FA" w:rsidRDefault="00684360" w:rsidP="006228DC">
      <w:pPr>
        <w:pStyle w:val="EndnoteText"/>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 </w:t>
      </w:r>
      <w:proofErr w:type="spellStart"/>
      <w:r w:rsidRPr="000954FA">
        <w:rPr>
          <w:rFonts w:ascii="Times New Roman" w:hAnsi="Times New Roman" w:cs="Times New Roman"/>
          <w:sz w:val="18"/>
          <w:szCs w:val="18"/>
        </w:rPr>
        <w:t>Seye</w:t>
      </w:r>
      <w:proofErr w:type="spellEnd"/>
      <w:r w:rsidRPr="000954FA">
        <w:rPr>
          <w:rFonts w:ascii="Times New Roman" w:hAnsi="Times New Roman" w:cs="Times New Roman"/>
          <w:sz w:val="18"/>
          <w:szCs w:val="18"/>
        </w:rPr>
        <w:t xml:space="preserve"> </w:t>
      </w:r>
      <w:proofErr w:type="spellStart"/>
      <w:r w:rsidRPr="000954FA">
        <w:rPr>
          <w:rFonts w:ascii="Times New Roman" w:hAnsi="Times New Roman" w:cs="Times New Roman"/>
          <w:sz w:val="18"/>
          <w:szCs w:val="18"/>
        </w:rPr>
        <w:t>Abraha</w:t>
      </w:r>
      <w:proofErr w:type="spellEnd"/>
      <w:r w:rsidRPr="000954FA">
        <w:rPr>
          <w:rFonts w:ascii="Times New Roman" w:hAnsi="Times New Roman" w:cs="Times New Roman"/>
          <w:sz w:val="18"/>
          <w:szCs w:val="18"/>
        </w:rPr>
        <w:t xml:space="preserve"> was a founder and former political bureau member of the </w:t>
      </w:r>
      <w:proofErr w:type="spellStart"/>
      <w:r w:rsidRPr="000954FA">
        <w:rPr>
          <w:rFonts w:ascii="Times New Roman" w:hAnsi="Times New Roman" w:cs="Times New Roman"/>
          <w:sz w:val="18"/>
          <w:szCs w:val="18"/>
        </w:rPr>
        <w:t>Tigrayan</w:t>
      </w:r>
      <w:proofErr w:type="spellEnd"/>
      <w:r w:rsidRPr="000954FA">
        <w:rPr>
          <w:rFonts w:ascii="Times New Roman" w:hAnsi="Times New Roman" w:cs="Times New Roman"/>
          <w:sz w:val="18"/>
          <w:szCs w:val="18"/>
        </w:rPr>
        <w:t xml:space="preserve"> People’s Liberation Front. He was a chauvinist </w:t>
      </w:r>
      <w:proofErr w:type="spellStart"/>
      <w:r w:rsidRPr="000954FA">
        <w:rPr>
          <w:rFonts w:ascii="Times New Roman" w:hAnsi="Times New Roman" w:cs="Times New Roman"/>
          <w:sz w:val="18"/>
          <w:szCs w:val="18"/>
        </w:rPr>
        <w:t>Tigrayan</w:t>
      </w:r>
      <w:proofErr w:type="spellEnd"/>
      <w:r w:rsidRPr="000954FA">
        <w:rPr>
          <w:rFonts w:ascii="Times New Roman" w:hAnsi="Times New Roman" w:cs="Times New Roman"/>
          <w:sz w:val="18"/>
          <w:szCs w:val="18"/>
        </w:rPr>
        <w:t xml:space="preserve"> who did not hide his negative attitudes about the Oromos and the OLF, when he was the Defense Minister of Ethiopia; See “The Prison speaks </w:t>
      </w:r>
      <w:proofErr w:type="spellStart"/>
      <w:r w:rsidRPr="000954FA">
        <w:rPr>
          <w:rFonts w:ascii="Times New Roman" w:hAnsi="Times New Roman" w:cs="Times New Roman"/>
          <w:sz w:val="18"/>
          <w:szCs w:val="18"/>
        </w:rPr>
        <w:t>Oromiffa</w:t>
      </w:r>
      <w:proofErr w:type="spellEnd"/>
      <w:r w:rsidRPr="000954FA">
        <w:rPr>
          <w:rFonts w:ascii="Times New Roman" w:hAnsi="Times New Roman" w:cs="Times New Roman"/>
          <w:sz w:val="18"/>
          <w:szCs w:val="18"/>
        </w:rPr>
        <w:t xml:space="preserve">,” </w:t>
      </w:r>
      <w:r w:rsidRPr="000954FA">
        <w:rPr>
          <w:rFonts w:ascii="Times New Roman" w:hAnsi="Times New Roman" w:cs="Times New Roman"/>
          <w:i/>
          <w:iCs/>
          <w:sz w:val="18"/>
          <w:szCs w:val="18"/>
        </w:rPr>
        <w:t>Ethiopian Review</w:t>
      </w:r>
      <w:r w:rsidRPr="000954FA">
        <w:rPr>
          <w:rFonts w:ascii="Times New Roman" w:hAnsi="Times New Roman" w:cs="Times New Roman"/>
          <w:sz w:val="18"/>
          <w:szCs w:val="18"/>
        </w:rPr>
        <w:t xml:space="preserve">, January 17, 2008. </w:t>
      </w:r>
      <w:proofErr w:type="spellStart"/>
      <w:r w:rsidRPr="000954FA">
        <w:rPr>
          <w:rFonts w:ascii="Times New Roman" w:hAnsi="Times New Roman" w:cs="Times New Roman"/>
          <w:sz w:val="18"/>
          <w:szCs w:val="18"/>
        </w:rPr>
        <w:t>Seye</w:t>
      </w:r>
      <w:proofErr w:type="spellEnd"/>
      <w:r w:rsidRPr="000954FA">
        <w:rPr>
          <w:rFonts w:ascii="Times New Roman" w:hAnsi="Times New Roman" w:cs="Times New Roman"/>
          <w:sz w:val="18"/>
          <w:szCs w:val="18"/>
        </w:rPr>
        <w:t xml:space="preserve"> was jailed in </w:t>
      </w:r>
      <w:proofErr w:type="spellStart"/>
      <w:r w:rsidRPr="000954FA">
        <w:rPr>
          <w:rFonts w:ascii="Times New Roman" w:hAnsi="Times New Roman" w:cs="Times New Roman"/>
          <w:sz w:val="18"/>
          <w:szCs w:val="18"/>
        </w:rPr>
        <w:t>Qaliti</w:t>
      </w:r>
      <w:proofErr w:type="spellEnd"/>
      <w:r w:rsidRPr="000954FA">
        <w:rPr>
          <w:rFonts w:ascii="Times New Roman" w:hAnsi="Times New Roman" w:cs="Times New Roman"/>
          <w:sz w:val="18"/>
          <w:szCs w:val="18"/>
        </w:rPr>
        <w:t xml:space="preserve"> prison.</w:t>
      </w:r>
    </w:p>
  </w:endnote>
  <w:endnote w:id="28">
    <w:p w:rsidR="00684360" w:rsidRPr="000954FA" w:rsidRDefault="00684360" w:rsidP="006228DC">
      <w:pPr>
        <w:pStyle w:val="EndnoteText"/>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 See </w:t>
      </w:r>
      <w:proofErr w:type="spellStart"/>
      <w:r w:rsidRPr="000954FA">
        <w:rPr>
          <w:rFonts w:ascii="Times New Roman" w:hAnsi="Times New Roman" w:cs="Times New Roman"/>
          <w:sz w:val="18"/>
          <w:szCs w:val="18"/>
        </w:rPr>
        <w:t>Hizbawi</w:t>
      </w:r>
      <w:proofErr w:type="spellEnd"/>
      <w:r w:rsidRPr="000954FA">
        <w:rPr>
          <w:rFonts w:ascii="Times New Roman" w:hAnsi="Times New Roman" w:cs="Times New Roman"/>
          <w:sz w:val="18"/>
          <w:szCs w:val="18"/>
        </w:rPr>
        <w:t xml:space="preserve"> </w:t>
      </w:r>
      <w:proofErr w:type="spellStart"/>
      <w:r w:rsidRPr="000954FA">
        <w:rPr>
          <w:rFonts w:ascii="Times New Roman" w:hAnsi="Times New Roman" w:cs="Times New Roman"/>
          <w:sz w:val="18"/>
          <w:szCs w:val="18"/>
        </w:rPr>
        <w:t>Adera</w:t>
      </w:r>
      <w:proofErr w:type="spellEnd"/>
      <w:r w:rsidRPr="000954FA">
        <w:rPr>
          <w:rFonts w:ascii="Times New Roman" w:hAnsi="Times New Roman" w:cs="Times New Roman"/>
          <w:sz w:val="18"/>
          <w:szCs w:val="18"/>
        </w:rPr>
        <w:t>, a TPLF/EPRDF Political Pamphlet, December 1996-February 1997, Vol. 4, No. 7.</w:t>
      </w:r>
    </w:p>
  </w:endnote>
  <w:endnote w:id="29">
    <w:p w:rsidR="00684360" w:rsidRPr="000954FA" w:rsidRDefault="00684360" w:rsidP="000F7338">
      <w:pPr>
        <w:spacing w:after="0"/>
        <w:ind w:left="0" w:firstLine="0"/>
        <w:jc w:val="both"/>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 </w:t>
      </w:r>
      <w:proofErr w:type="spellStart"/>
      <w:r w:rsidRPr="000954FA">
        <w:rPr>
          <w:rFonts w:ascii="Times New Roman" w:hAnsi="Times New Roman" w:cs="Times New Roman"/>
          <w:sz w:val="18"/>
          <w:szCs w:val="18"/>
        </w:rPr>
        <w:t>Annamarie</w:t>
      </w:r>
      <w:proofErr w:type="spellEnd"/>
      <w:r w:rsidRPr="000954FA">
        <w:rPr>
          <w:rFonts w:ascii="Times New Roman" w:hAnsi="Times New Roman" w:cs="Times New Roman"/>
          <w:sz w:val="18"/>
          <w:szCs w:val="18"/>
        </w:rPr>
        <w:t xml:space="preserve"> </w:t>
      </w:r>
      <w:proofErr w:type="spellStart"/>
      <w:r w:rsidRPr="000954FA">
        <w:rPr>
          <w:rFonts w:ascii="Times New Roman" w:hAnsi="Times New Roman" w:cs="Times New Roman"/>
          <w:sz w:val="18"/>
          <w:szCs w:val="18"/>
        </w:rPr>
        <w:t>Oliverio</w:t>
      </w:r>
      <w:proofErr w:type="spellEnd"/>
      <w:r w:rsidRPr="000954FA">
        <w:rPr>
          <w:rFonts w:ascii="Times New Roman" w:hAnsi="Times New Roman" w:cs="Times New Roman"/>
          <w:sz w:val="18"/>
          <w:szCs w:val="18"/>
        </w:rPr>
        <w:t xml:space="preserve"> explains two essential features of state terrorism: “First, the state reinforces the use of violence as a viable, effective, mitigating factor for managing conflict; second, such a view is reinforced by culturally constructed and socially organized processes, expressed through symbolic forms, and related in complex ways to present social interests. Within increasing economic and environmental globalization, gender politics, and the resurgence of nationalities within territorial boundaries, the discourse of terrorism, as a practice of statecraft, is crucial to the construction of political boundaries. As such, terrorism is invoked in the art of statecraft when multiple, often conflicting versions of the past are produced and, at particular historical moments, become sites of intense struggles</w:t>
      </w:r>
      <w:r w:rsidRPr="000954FA">
        <w:rPr>
          <w:rFonts w:ascii="Times New Roman" w:hAnsi="Times New Roman" w:cs="Times New Roman"/>
          <w:sz w:val="18"/>
          <w:szCs w:val="18"/>
          <w:vertAlign w:val="superscript"/>
        </w:rPr>
        <w:t xml:space="preserve">.” </w:t>
      </w:r>
      <w:proofErr w:type="spellStart"/>
      <w:proofErr w:type="gramStart"/>
      <w:r w:rsidRPr="000954FA">
        <w:rPr>
          <w:rFonts w:ascii="Times New Roman" w:hAnsi="Times New Roman" w:cs="Times New Roman"/>
          <w:sz w:val="18"/>
          <w:szCs w:val="18"/>
        </w:rPr>
        <w:t>Annamarie</w:t>
      </w:r>
      <w:proofErr w:type="spellEnd"/>
      <w:r w:rsidRPr="000954FA">
        <w:rPr>
          <w:rFonts w:ascii="Times New Roman" w:hAnsi="Times New Roman" w:cs="Times New Roman"/>
          <w:sz w:val="18"/>
          <w:szCs w:val="18"/>
        </w:rPr>
        <w:t xml:space="preserve"> </w:t>
      </w:r>
      <w:proofErr w:type="spellStart"/>
      <w:r w:rsidRPr="000954FA">
        <w:rPr>
          <w:rFonts w:ascii="Times New Roman" w:hAnsi="Times New Roman" w:cs="Times New Roman"/>
          <w:sz w:val="18"/>
          <w:szCs w:val="18"/>
        </w:rPr>
        <w:t>Oliverio</w:t>
      </w:r>
      <w:proofErr w:type="spellEnd"/>
      <w:r w:rsidRPr="000954FA">
        <w:rPr>
          <w:rFonts w:ascii="Times New Roman" w:hAnsi="Times New Roman" w:cs="Times New Roman"/>
          <w:sz w:val="18"/>
          <w:szCs w:val="18"/>
        </w:rPr>
        <w:t xml:space="preserve">, “The State of Injustice,” </w:t>
      </w:r>
      <w:r w:rsidRPr="000954FA">
        <w:rPr>
          <w:rFonts w:ascii="Times New Roman" w:hAnsi="Times New Roman" w:cs="Times New Roman"/>
          <w:i/>
          <w:iCs/>
          <w:sz w:val="18"/>
          <w:szCs w:val="18"/>
        </w:rPr>
        <w:t xml:space="preserve">ibid, </w:t>
      </w:r>
      <w:r w:rsidRPr="000954FA">
        <w:rPr>
          <w:rFonts w:ascii="Times New Roman" w:hAnsi="Times New Roman" w:cs="Times New Roman"/>
          <w:sz w:val="18"/>
          <w:szCs w:val="18"/>
        </w:rPr>
        <w:t>p. 52.</w:t>
      </w:r>
      <w:proofErr w:type="gramEnd"/>
    </w:p>
  </w:endnote>
  <w:endnote w:id="30">
    <w:p w:rsidR="00684360" w:rsidRPr="000954FA" w:rsidRDefault="00684360" w:rsidP="000F7338">
      <w:pPr>
        <w:spacing w:after="0"/>
        <w:ind w:left="0" w:firstLine="0"/>
        <w:jc w:val="both"/>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 See Sue Pollock, "Ethiopia-Human Tragedy in the Making: Democracy or Dictatorship?" </w:t>
      </w:r>
      <w:r w:rsidRPr="000954FA">
        <w:rPr>
          <w:rFonts w:ascii="Times New Roman" w:hAnsi="Times New Roman" w:cs="Times New Roman"/>
          <w:i/>
          <w:iCs/>
          <w:sz w:val="18"/>
          <w:szCs w:val="18"/>
        </w:rPr>
        <w:t xml:space="preserve">The Oromia Support Group, </w:t>
      </w:r>
      <w:r w:rsidRPr="000954FA">
        <w:rPr>
          <w:rFonts w:ascii="Times New Roman" w:hAnsi="Times New Roman" w:cs="Times New Roman"/>
          <w:sz w:val="18"/>
          <w:szCs w:val="18"/>
        </w:rPr>
        <w:t xml:space="preserve">1996; Sue Pollock, "Politics and Conflict: Participation and Self-determination in </w:t>
      </w:r>
      <w:r w:rsidRPr="000954FA">
        <w:rPr>
          <w:rFonts w:ascii="Times New Roman" w:hAnsi="Times New Roman" w:cs="Times New Roman"/>
          <w:i/>
          <w:iCs/>
          <w:sz w:val="18"/>
          <w:szCs w:val="18"/>
        </w:rPr>
        <w:t>Ethiopia: Conquest and the Quest for Freedom and Democracy</w:t>
      </w:r>
      <w:r w:rsidRPr="000954FA">
        <w:rPr>
          <w:rFonts w:ascii="Times New Roman" w:hAnsi="Times New Roman" w:cs="Times New Roman"/>
          <w:sz w:val="18"/>
          <w:szCs w:val="18"/>
        </w:rPr>
        <w:t xml:space="preserve">, edited by </w:t>
      </w:r>
      <w:proofErr w:type="spellStart"/>
      <w:r w:rsidRPr="000954FA">
        <w:rPr>
          <w:rFonts w:ascii="Times New Roman" w:hAnsi="Times New Roman" w:cs="Times New Roman"/>
          <w:sz w:val="18"/>
          <w:szCs w:val="18"/>
        </w:rPr>
        <w:t>Seyoum</w:t>
      </w:r>
      <w:proofErr w:type="spellEnd"/>
      <w:r w:rsidRPr="000954FA">
        <w:rPr>
          <w:rFonts w:ascii="Times New Roman" w:hAnsi="Times New Roman" w:cs="Times New Roman"/>
          <w:sz w:val="18"/>
          <w:szCs w:val="18"/>
        </w:rPr>
        <w:t xml:space="preserve"> Y. </w:t>
      </w:r>
      <w:proofErr w:type="spellStart"/>
      <w:r w:rsidRPr="000954FA">
        <w:rPr>
          <w:rFonts w:ascii="Times New Roman" w:hAnsi="Times New Roman" w:cs="Times New Roman"/>
          <w:sz w:val="18"/>
          <w:szCs w:val="18"/>
        </w:rPr>
        <w:t>Hameso</w:t>
      </w:r>
      <w:proofErr w:type="spellEnd"/>
      <w:r w:rsidRPr="000954FA">
        <w:rPr>
          <w:rFonts w:ascii="Times New Roman" w:hAnsi="Times New Roman" w:cs="Times New Roman"/>
          <w:b/>
          <w:bCs/>
          <w:sz w:val="18"/>
          <w:szCs w:val="18"/>
        </w:rPr>
        <w:t xml:space="preserve">, </w:t>
      </w:r>
      <w:r w:rsidRPr="000954FA">
        <w:rPr>
          <w:rFonts w:ascii="Times New Roman" w:hAnsi="Times New Roman" w:cs="Times New Roman"/>
          <w:sz w:val="18"/>
          <w:szCs w:val="18"/>
        </w:rPr>
        <w:t xml:space="preserve">T. </w:t>
      </w:r>
      <w:proofErr w:type="spellStart"/>
      <w:r w:rsidRPr="000954FA">
        <w:rPr>
          <w:rFonts w:ascii="Times New Roman" w:hAnsi="Times New Roman" w:cs="Times New Roman"/>
          <w:sz w:val="18"/>
          <w:szCs w:val="18"/>
        </w:rPr>
        <w:t>Trueman</w:t>
      </w:r>
      <w:proofErr w:type="spellEnd"/>
      <w:r w:rsidRPr="000954FA">
        <w:rPr>
          <w:rFonts w:ascii="Times New Roman" w:hAnsi="Times New Roman" w:cs="Times New Roman"/>
          <w:sz w:val="18"/>
          <w:szCs w:val="18"/>
        </w:rPr>
        <w:t xml:space="preserve">, and T. E. </w:t>
      </w:r>
      <w:proofErr w:type="spellStart"/>
      <w:r w:rsidRPr="000954FA">
        <w:rPr>
          <w:rFonts w:ascii="Times New Roman" w:hAnsi="Times New Roman" w:cs="Times New Roman"/>
          <w:sz w:val="18"/>
          <w:szCs w:val="18"/>
        </w:rPr>
        <w:t>Erena</w:t>
      </w:r>
      <w:proofErr w:type="spellEnd"/>
      <w:r w:rsidRPr="000954FA">
        <w:rPr>
          <w:rFonts w:ascii="Times New Roman" w:hAnsi="Times New Roman" w:cs="Times New Roman"/>
          <w:sz w:val="18"/>
          <w:szCs w:val="18"/>
        </w:rPr>
        <w:t xml:space="preserve">, (London: TSC Publications, 1997), pp. 81-110; Trevor </w:t>
      </w:r>
      <w:proofErr w:type="spellStart"/>
      <w:r w:rsidRPr="000954FA">
        <w:rPr>
          <w:rFonts w:ascii="Times New Roman" w:hAnsi="Times New Roman" w:cs="Times New Roman"/>
          <w:sz w:val="18"/>
          <w:szCs w:val="18"/>
        </w:rPr>
        <w:t>Trueman</w:t>
      </w:r>
      <w:proofErr w:type="spellEnd"/>
      <w:r w:rsidRPr="000954FA">
        <w:rPr>
          <w:rFonts w:ascii="Times New Roman" w:hAnsi="Times New Roman" w:cs="Times New Roman"/>
          <w:sz w:val="18"/>
          <w:szCs w:val="18"/>
        </w:rPr>
        <w:t xml:space="preserve">, "Democracy or dictatorship," in </w:t>
      </w:r>
      <w:r w:rsidRPr="000954FA">
        <w:rPr>
          <w:rFonts w:ascii="Times New Roman" w:hAnsi="Times New Roman" w:cs="Times New Roman"/>
          <w:i/>
          <w:iCs/>
          <w:sz w:val="18"/>
          <w:szCs w:val="18"/>
        </w:rPr>
        <w:t>Ethiopia</w:t>
      </w:r>
      <w:r w:rsidRPr="000954FA">
        <w:rPr>
          <w:rFonts w:ascii="Times New Roman" w:hAnsi="Times New Roman" w:cs="Times New Roman"/>
          <w:sz w:val="18"/>
          <w:szCs w:val="18"/>
        </w:rPr>
        <w:t xml:space="preserve">, </w:t>
      </w:r>
      <w:r w:rsidRPr="000954FA">
        <w:rPr>
          <w:rFonts w:ascii="Times New Roman" w:hAnsi="Times New Roman" w:cs="Times New Roman"/>
          <w:i/>
          <w:iCs/>
          <w:sz w:val="18"/>
          <w:szCs w:val="18"/>
        </w:rPr>
        <w:t xml:space="preserve">ibid, </w:t>
      </w:r>
      <w:r w:rsidRPr="000954FA">
        <w:rPr>
          <w:rFonts w:ascii="Times New Roman" w:hAnsi="Times New Roman" w:cs="Times New Roman"/>
          <w:sz w:val="18"/>
          <w:szCs w:val="18"/>
        </w:rPr>
        <w:t xml:space="preserve">pp. 141-150; See U.S. Department of State, Country Reports on Human Rights Practices, 1991-2007; </w:t>
      </w:r>
      <w:r w:rsidRPr="000954FA">
        <w:rPr>
          <w:rFonts w:ascii="Times New Roman" w:hAnsi="Times New Roman" w:cs="Times New Roman"/>
          <w:i/>
          <w:iCs/>
          <w:sz w:val="18"/>
          <w:szCs w:val="18"/>
        </w:rPr>
        <w:t>Amnesty International, Human Rights Watch/Africa</w:t>
      </w:r>
      <w:r w:rsidRPr="000954FA">
        <w:rPr>
          <w:rFonts w:ascii="Times New Roman" w:hAnsi="Times New Roman" w:cs="Times New Roman"/>
          <w:sz w:val="18"/>
          <w:szCs w:val="18"/>
        </w:rPr>
        <w:t xml:space="preserve">, 1991-2007; </w:t>
      </w:r>
      <w:r w:rsidRPr="000954FA">
        <w:rPr>
          <w:rFonts w:ascii="Times New Roman" w:hAnsi="Times New Roman" w:cs="Times New Roman"/>
          <w:i/>
          <w:iCs/>
          <w:sz w:val="18"/>
          <w:szCs w:val="18"/>
        </w:rPr>
        <w:t>The Oromia Support Group</w:t>
      </w:r>
      <w:r w:rsidRPr="000954FA">
        <w:rPr>
          <w:rFonts w:ascii="Times New Roman" w:hAnsi="Times New Roman" w:cs="Times New Roman"/>
          <w:sz w:val="18"/>
          <w:szCs w:val="18"/>
        </w:rPr>
        <w:t>, 1997).</w:t>
      </w:r>
    </w:p>
  </w:endnote>
  <w:endnote w:id="31">
    <w:p w:rsidR="00684360" w:rsidRPr="000954FA" w:rsidRDefault="00684360" w:rsidP="006228DC">
      <w:pPr>
        <w:pStyle w:val="EndnoteText"/>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 See </w:t>
      </w:r>
      <w:r w:rsidRPr="000954FA">
        <w:rPr>
          <w:rFonts w:ascii="Times New Roman" w:hAnsi="Times New Roman" w:cs="Times New Roman"/>
          <w:i/>
          <w:iCs/>
          <w:sz w:val="18"/>
          <w:szCs w:val="18"/>
        </w:rPr>
        <w:t xml:space="preserve">Amnesty International, Human Rights Watch/Africa, </w:t>
      </w:r>
      <w:r w:rsidRPr="000954FA">
        <w:rPr>
          <w:rFonts w:ascii="Times New Roman" w:hAnsi="Times New Roman" w:cs="Times New Roman"/>
          <w:sz w:val="18"/>
          <w:szCs w:val="18"/>
        </w:rPr>
        <w:t xml:space="preserve">1997; </w:t>
      </w:r>
      <w:r w:rsidRPr="000954FA">
        <w:rPr>
          <w:rFonts w:ascii="Times New Roman" w:hAnsi="Times New Roman" w:cs="Times New Roman"/>
          <w:i/>
          <w:iCs/>
          <w:sz w:val="18"/>
          <w:szCs w:val="18"/>
        </w:rPr>
        <w:t xml:space="preserve">Survival International, </w:t>
      </w:r>
      <w:r w:rsidRPr="000954FA">
        <w:rPr>
          <w:rFonts w:ascii="Times New Roman" w:hAnsi="Times New Roman" w:cs="Times New Roman"/>
          <w:sz w:val="18"/>
          <w:szCs w:val="18"/>
        </w:rPr>
        <w:t xml:space="preserve">1995; </w:t>
      </w:r>
      <w:r w:rsidRPr="000954FA">
        <w:rPr>
          <w:rFonts w:ascii="Times New Roman" w:hAnsi="Times New Roman" w:cs="Times New Roman"/>
          <w:i/>
          <w:iCs/>
          <w:sz w:val="18"/>
          <w:szCs w:val="18"/>
        </w:rPr>
        <w:t xml:space="preserve">The Oromia Support Group, </w:t>
      </w:r>
      <w:r w:rsidRPr="000954FA">
        <w:rPr>
          <w:rFonts w:ascii="Times New Roman" w:hAnsi="Times New Roman" w:cs="Times New Roman"/>
          <w:sz w:val="18"/>
          <w:szCs w:val="18"/>
        </w:rPr>
        <w:t xml:space="preserve">1997 series; Trevor </w:t>
      </w:r>
      <w:proofErr w:type="spellStart"/>
      <w:r w:rsidRPr="000954FA">
        <w:rPr>
          <w:rFonts w:ascii="Times New Roman" w:hAnsi="Times New Roman" w:cs="Times New Roman"/>
          <w:sz w:val="18"/>
          <w:szCs w:val="18"/>
        </w:rPr>
        <w:t>Trueman</w:t>
      </w:r>
      <w:proofErr w:type="spellEnd"/>
      <w:r w:rsidRPr="000954FA">
        <w:rPr>
          <w:rFonts w:ascii="Times New Roman" w:hAnsi="Times New Roman" w:cs="Times New Roman"/>
          <w:sz w:val="18"/>
          <w:szCs w:val="18"/>
        </w:rPr>
        <w:t xml:space="preserve">, “Genocide against the Oromo People of Ethiopia? </w:t>
      </w:r>
      <w:proofErr w:type="gramStart"/>
      <w:r w:rsidRPr="000954FA">
        <w:rPr>
          <w:rFonts w:ascii="Times New Roman" w:hAnsi="Times New Roman" w:cs="Times New Roman"/>
          <w:sz w:val="18"/>
          <w:szCs w:val="18"/>
        </w:rPr>
        <w:t>Western Influence,” Paper Presented at the 44</w:t>
      </w:r>
      <w:r w:rsidRPr="000954FA">
        <w:rPr>
          <w:rFonts w:ascii="Times New Roman" w:hAnsi="Times New Roman" w:cs="Times New Roman"/>
          <w:sz w:val="18"/>
          <w:szCs w:val="18"/>
          <w:vertAlign w:val="superscript"/>
        </w:rPr>
        <w:t>th</w:t>
      </w:r>
      <w:r w:rsidRPr="000954FA">
        <w:rPr>
          <w:rFonts w:ascii="Times New Roman" w:hAnsi="Times New Roman" w:cs="Times New Roman"/>
          <w:sz w:val="18"/>
          <w:szCs w:val="18"/>
        </w:rPr>
        <w:t xml:space="preserve"> Annual Meeting of the African Studies Association, Houston, Texas, </w:t>
      </w:r>
      <w:proofErr w:type="spellStart"/>
      <w:r w:rsidRPr="000954FA">
        <w:rPr>
          <w:rFonts w:ascii="Times New Roman" w:hAnsi="Times New Roman" w:cs="Times New Roman"/>
          <w:sz w:val="18"/>
          <w:szCs w:val="18"/>
        </w:rPr>
        <w:t>Novemebr</w:t>
      </w:r>
      <w:proofErr w:type="spellEnd"/>
      <w:r w:rsidRPr="000954FA">
        <w:rPr>
          <w:rFonts w:ascii="Times New Roman" w:hAnsi="Times New Roman" w:cs="Times New Roman"/>
          <w:sz w:val="18"/>
          <w:szCs w:val="18"/>
        </w:rPr>
        <w:t xml:space="preserve"> 14-18, 2001.</w:t>
      </w:r>
      <w:proofErr w:type="gramEnd"/>
    </w:p>
  </w:endnote>
  <w:endnote w:id="32">
    <w:p w:rsidR="00684360" w:rsidRPr="000954FA" w:rsidRDefault="00684360" w:rsidP="006228DC">
      <w:pPr>
        <w:pStyle w:val="EndnoteText"/>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 </w:t>
      </w:r>
      <w:r w:rsidRPr="000954FA">
        <w:rPr>
          <w:rFonts w:ascii="Times New Roman" w:hAnsi="Times New Roman" w:cs="Times New Roman"/>
          <w:i/>
          <w:iCs/>
          <w:sz w:val="18"/>
          <w:szCs w:val="18"/>
        </w:rPr>
        <w:t>Ibid.</w:t>
      </w:r>
    </w:p>
  </w:endnote>
  <w:endnote w:id="33">
    <w:p w:rsidR="00684360" w:rsidRPr="000954FA" w:rsidRDefault="00684360" w:rsidP="006228DC">
      <w:pPr>
        <w:pStyle w:val="EndnoteText"/>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 </w:t>
      </w:r>
      <w:r w:rsidRPr="000954FA">
        <w:rPr>
          <w:rFonts w:ascii="Times New Roman" w:hAnsi="Times New Roman" w:cs="Times New Roman"/>
          <w:i/>
          <w:iCs/>
          <w:sz w:val="18"/>
          <w:szCs w:val="18"/>
        </w:rPr>
        <w:t>Ibid.</w:t>
      </w:r>
    </w:p>
  </w:endnote>
  <w:endnote w:id="34">
    <w:p w:rsidR="00684360" w:rsidRPr="000954FA" w:rsidRDefault="00684360" w:rsidP="000F7338">
      <w:pPr>
        <w:tabs>
          <w:tab w:val="left" w:pos="0"/>
        </w:tabs>
        <w:spacing w:after="0"/>
        <w:ind w:left="0" w:firstLine="0"/>
        <w:jc w:val="both"/>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 </w:t>
      </w:r>
      <w:proofErr w:type="spellStart"/>
      <w:r w:rsidRPr="000954FA">
        <w:rPr>
          <w:rFonts w:ascii="Times New Roman" w:hAnsi="Times New Roman" w:cs="Times New Roman"/>
          <w:sz w:val="18"/>
          <w:szCs w:val="18"/>
        </w:rPr>
        <w:t>Bruna</w:t>
      </w:r>
      <w:proofErr w:type="spellEnd"/>
      <w:r w:rsidRPr="000954FA">
        <w:rPr>
          <w:rFonts w:ascii="Times New Roman" w:hAnsi="Times New Roman" w:cs="Times New Roman"/>
          <w:sz w:val="18"/>
          <w:szCs w:val="18"/>
        </w:rPr>
        <w:t xml:space="preserve"> </w:t>
      </w:r>
      <w:proofErr w:type="spellStart"/>
      <w:r w:rsidRPr="000954FA">
        <w:rPr>
          <w:rFonts w:ascii="Times New Roman" w:hAnsi="Times New Roman" w:cs="Times New Roman"/>
          <w:sz w:val="18"/>
          <w:szCs w:val="18"/>
        </w:rPr>
        <w:t>Fossati</w:t>
      </w:r>
      <w:proofErr w:type="spellEnd"/>
      <w:r w:rsidRPr="000954FA">
        <w:rPr>
          <w:rFonts w:ascii="Times New Roman" w:hAnsi="Times New Roman" w:cs="Times New Roman"/>
          <w:sz w:val="18"/>
          <w:szCs w:val="18"/>
        </w:rPr>
        <w:t xml:space="preserve">, L. </w:t>
      </w:r>
      <w:proofErr w:type="spellStart"/>
      <w:r w:rsidRPr="000954FA">
        <w:rPr>
          <w:rFonts w:ascii="Times New Roman" w:hAnsi="Times New Roman" w:cs="Times New Roman"/>
          <w:sz w:val="18"/>
          <w:szCs w:val="18"/>
        </w:rPr>
        <w:t>Namarra</w:t>
      </w:r>
      <w:proofErr w:type="spellEnd"/>
      <w:r w:rsidRPr="000954FA">
        <w:rPr>
          <w:rFonts w:ascii="Times New Roman" w:hAnsi="Times New Roman" w:cs="Times New Roman"/>
          <w:sz w:val="18"/>
          <w:szCs w:val="18"/>
        </w:rPr>
        <w:t xml:space="preserve">, and Peter </w:t>
      </w:r>
      <w:proofErr w:type="spellStart"/>
      <w:r w:rsidRPr="000954FA">
        <w:rPr>
          <w:rFonts w:ascii="Times New Roman" w:hAnsi="Times New Roman" w:cs="Times New Roman"/>
          <w:sz w:val="18"/>
          <w:szCs w:val="18"/>
        </w:rPr>
        <w:t>Niggli</w:t>
      </w:r>
      <w:proofErr w:type="spellEnd"/>
      <w:r w:rsidRPr="000954FA">
        <w:rPr>
          <w:rFonts w:ascii="Times New Roman" w:hAnsi="Times New Roman" w:cs="Times New Roman"/>
          <w:sz w:val="18"/>
          <w:szCs w:val="18"/>
        </w:rPr>
        <w:t xml:space="preserve">, </w:t>
      </w:r>
      <w:proofErr w:type="gramStart"/>
      <w:r w:rsidRPr="000954FA">
        <w:rPr>
          <w:rFonts w:ascii="Times New Roman" w:hAnsi="Times New Roman" w:cs="Times New Roman"/>
          <w:sz w:val="18"/>
          <w:szCs w:val="18"/>
        </w:rPr>
        <w:t>The</w:t>
      </w:r>
      <w:proofErr w:type="gramEnd"/>
      <w:r w:rsidRPr="000954FA">
        <w:rPr>
          <w:rFonts w:ascii="Times New Roman" w:hAnsi="Times New Roman" w:cs="Times New Roman"/>
          <w:i/>
          <w:iCs/>
          <w:sz w:val="18"/>
          <w:szCs w:val="18"/>
        </w:rPr>
        <w:t xml:space="preserve"> New Rulers of Ethiopia and the Persecution of the Oromo</w:t>
      </w:r>
      <w:r w:rsidRPr="000954FA">
        <w:rPr>
          <w:rFonts w:ascii="Times New Roman" w:hAnsi="Times New Roman" w:cs="Times New Roman"/>
          <w:sz w:val="18"/>
          <w:szCs w:val="18"/>
        </w:rPr>
        <w:t xml:space="preserve">:  </w:t>
      </w:r>
      <w:r w:rsidRPr="000954FA">
        <w:rPr>
          <w:rFonts w:ascii="Times New Roman" w:hAnsi="Times New Roman" w:cs="Times New Roman"/>
          <w:i/>
          <w:iCs/>
          <w:sz w:val="18"/>
          <w:szCs w:val="18"/>
        </w:rPr>
        <w:t>Reports from the Oromo Refugees in Djibouti,</w:t>
      </w:r>
      <w:r w:rsidRPr="000954FA">
        <w:rPr>
          <w:rFonts w:ascii="Times New Roman" w:hAnsi="Times New Roman" w:cs="Times New Roman"/>
          <w:sz w:val="18"/>
          <w:szCs w:val="18"/>
        </w:rPr>
        <w:t xml:space="preserve"> (</w:t>
      </w:r>
      <w:proofErr w:type="spellStart"/>
      <w:r w:rsidRPr="000954FA">
        <w:rPr>
          <w:rFonts w:ascii="Times New Roman" w:hAnsi="Times New Roman" w:cs="Times New Roman"/>
          <w:sz w:val="18"/>
          <w:szCs w:val="18"/>
        </w:rPr>
        <w:t>Dokumentation</w:t>
      </w:r>
      <w:proofErr w:type="spellEnd"/>
      <w:r w:rsidRPr="000954FA">
        <w:rPr>
          <w:rFonts w:ascii="Times New Roman" w:hAnsi="Times New Roman" w:cs="Times New Roman"/>
          <w:sz w:val="18"/>
          <w:szCs w:val="18"/>
        </w:rPr>
        <w:t xml:space="preserve">, </w:t>
      </w:r>
      <w:proofErr w:type="spellStart"/>
      <w:r w:rsidRPr="000954FA">
        <w:rPr>
          <w:rFonts w:ascii="Times New Roman" w:hAnsi="Times New Roman" w:cs="Times New Roman"/>
          <w:sz w:val="18"/>
          <w:szCs w:val="18"/>
        </w:rPr>
        <w:t>Evangelischer</w:t>
      </w:r>
      <w:proofErr w:type="spellEnd"/>
      <w:r w:rsidRPr="000954FA">
        <w:rPr>
          <w:rFonts w:ascii="Times New Roman" w:hAnsi="Times New Roman" w:cs="Times New Roman"/>
          <w:sz w:val="18"/>
          <w:szCs w:val="18"/>
        </w:rPr>
        <w:t xml:space="preserve"> </w:t>
      </w:r>
      <w:proofErr w:type="spellStart"/>
      <w:r w:rsidRPr="000954FA">
        <w:rPr>
          <w:rFonts w:ascii="Times New Roman" w:hAnsi="Times New Roman" w:cs="Times New Roman"/>
          <w:sz w:val="18"/>
          <w:szCs w:val="18"/>
        </w:rPr>
        <w:t>Pressedienst</w:t>
      </w:r>
      <w:proofErr w:type="spellEnd"/>
      <w:r w:rsidRPr="000954FA">
        <w:rPr>
          <w:rFonts w:ascii="Times New Roman" w:hAnsi="Times New Roman" w:cs="Times New Roman"/>
          <w:sz w:val="18"/>
          <w:szCs w:val="18"/>
        </w:rPr>
        <w:t xml:space="preserve"> Frankfurt am, 1996, p. 10.</w:t>
      </w:r>
    </w:p>
  </w:endnote>
  <w:endnote w:id="35">
    <w:p w:rsidR="00684360" w:rsidRPr="000954FA" w:rsidRDefault="00684360" w:rsidP="006228DC">
      <w:pPr>
        <w:pStyle w:val="EndnoteText"/>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 </w:t>
      </w:r>
      <w:proofErr w:type="gramStart"/>
      <w:r w:rsidRPr="000954FA">
        <w:rPr>
          <w:rFonts w:ascii="Times New Roman" w:hAnsi="Times New Roman" w:cs="Times New Roman"/>
          <w:sz w:val="18"/>
          <w:szCs w:val="18"/>
        </w:rPr>
        <w:t xml:space="preserve">Catharine MacKinnon, “Rape, Genocide, and Women’s Human Rights,” </w:t>
      </w:r>
      <w:r w:rsidRPr="000954FA">
        <w:rPr>
          <w:rFonts w:ascii="Times New Roman" w:hAnsi="Times New Roman" w:cs="Times New Roman"/>
          <w:i/>
          <w:iCs/>
          <w:sz w:val="18"/>
          <w:szCs w:val="18"/>
        </w:rPr>
        <w:t xml:space="preserve">Harvard Women’s Law, </w:t>
      </w:r>
      <w:r w:rsidRPr="000954FA">
        <w:rPr>
          <w:rFonts w:ascii="Times New Roman" w:hAnsi="Times New Roman" w:cs="Times New Roman"/>
          <w:sz w:val="18"/>
          <w:szCs w:val="18"/>
        </w:rPr>
        <w:t>Journal 17, 1994, pp. 11-12.</w:t>
      </w:r>
      <w:proofErr w:type="gramEnd"/>
      <w:r w:rsidRPr="000954FA">
        <w:rPr>
          <w:rFonts w:ascii="Times New Roman" w:hAnsi="Times New Roman" w:cs="Times New Roman"/>
          <w:sz w:val="18"/>
          <w:szCs w:val="18"/>
        </w:rPr>
        <w:t xml:space="preserve"> </w:t>
      </w:r>
    </w:p>
  </w:endnote>
  <w:endnote w:id="36">
    <w:p w:rsidR="00684360" w:rsidRPr="000954FA" w:rsidRDefault="00684360" w:rsidP="000F7338">
      <w:pPr>
        <w:tabs>
          <w:tab w:val="left" w:pos="7200"/>
        </w:tabs>
        <w:spacing w:after="0"/>
        <w:ind w:left="0" w:firstLine="0"/>
        <w:jc w:val="both"/>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 For example, the wife of Ahmed Mohamed </w:t>
      </w:r>
      <w:proofErr w:type="spellStart"/>
      <w:r w:rsidRPr="000954FA">
        <w:rPr>
          <w:rFonts w:ascii="Times New Roman" w:hAnsi="Times New Roman" w:cs="Times New Roman"/>
          <w:sz w:val="18"/>
          <w:szCs w:val="18"/>
        </w:rPr>
        <w:t>Kuree</w:t>
      </w:r>
      <w:proofErr w:type="spellEnd"/>
      <w:r w:rsidRPr="000954FA">
        <w:rPr>
          <w:rFonts w:ascii="Times New Roman" w:hAnsi="Times New Roman" w:cs="Times New Roman"/>
          <w:sz w:val="18"/>
          <w:szCs w:val="18"/>
        </w:rPr>
        <w:t xml:space="preserve">, a seventy year-old elderly farmer, expressed on February 21, 2007, on the Voice of America, </w:t>
      </w:r>
      <w:proofErr w:type="spellStart"/>
      <w:r w:rsidRPr="000954FA">
        <w:rPr>
          <w:rFonts w:ascii="Times New Roman" w:hAnsi="Times New Roman" w:cs="Times New Roman"/>
          <w:sz w:val="18"/>
          <w:szCs w:val="18"/>
        </w:rPr>
        <w:t>Afaan</w:t>
      </w:r>
      <w:proofErr w:type="spellEnd"/>
      <w:r w:rsidRPr="000954FA">
        <w:rPr>
          <w:rFonts w:ascii="Times New Roman" w:hAnsi="Times New Roman" w:cs="Times New Roman"/>
          <w:sz w:val="18"/>
          <w:szCs w:val="18"/>
        </w:rPr>
        <w:t xml:space="preserve"> Oromo Program the following:</w:t>
      </w:r>
      <w:r w:rsidRPr="000954FA">
        <w:rPr>
          <w:rStyle w:val="EndnoteReference"/>
          <w:sz w:val="18"/>
          <w:szCs w:val="18"/>
        </w:rPr>
        <w:endnoteRef/>
      </w:r>
      <w:r w:rsidRPr="000954FA">
        <w:rPr>
          <w:rFonts w:ascii="Times New Roman" w:hAnsi="Times New Roman" w:cs="Times New Roman"/>
          <w:sz w:val="18"/>
          <w:szCs w:val="18"/>
        </w:rPr>
        <w:t xml:space="preserve"> “We found his prayer beads, his clothes and a single bone of his which the hyenas had left behind after devouring the rest of his body, and we took those items home. What is more, after we got home, they [government agents] condemned us for going to </w:t>
      </w:r>
      <w:proofErr w:type="spellStart"/>
      <w:r w:rsidRPr="000954FA">
        <w:rPr>
          <w:rFonts w:ascii="Times New Roman" w:hAnsi="Times New Roman" w:cs="Times New Roman"/>
          <w:sz w:val="18"/>
          <w:szCs w:val="18"/>
        </w:rPr>
        <w:t>Gaara</w:t>
      </w:r>
      <w:proofErr w:type="spellEnd"/>
      <w:r w:rsidRPr="000954FA">
        <w:rPr>
          <w:rFonts w:ascii="Times New Roman" w:hAnsi="Times New Roman" w:cs="Times New Roman"/>
          <w:sz w:val="18"/>
          <w:szCs w:val="18"/>
        </w:rPr>
        <w:t xml:space="preserve"> </w:t>
      </w:r>
      <w:proofErr w:type="spellStart"/>
      <w:r w:rsidRPr="000954FA">
        <w:rPr>
          <w:rFonts w:ascii="Times New Roman" w:hAnsi="Times New Roman" w:cs="Times New Roman"/>
          <w:sz w:val="18"/>
          <w:szCs w:val="18"/>
        </w:rPr>
        <w:t>Suufii</w:t>
      </w:r>
      <w:proofErr w:type="spellEnd"/>
      <w:r w:rsidRPr="000954FA">
        <w:rPr>
          <w:rFonts w:ascii="Times New Roman" w:hAnsi="Times New Roman" w:cs="Times New Roman"/>
          <w:sz w:val="18"/>
          <w:szCs w:val="18"/>
        </w:rPr>
        <w:t xml:space="preserve"> and for mourning. For fear of repercussions, we have not offered the customary prayer for my husband by reading from the Qur’an. Justice has not been served. That is where we are today.”</w:t>
      </w:r>
    </w:p>
  </w:endnote>
  <w:endnote w:id="37">
    <w:p w:rsidR="00684360" w:rsidRPr="000954FA" w:rsidRDefault="00684360" w:rsidP="006228DC">
      <w:pPr>
        <w:pStyle w:val="EndnoteText"/>
        <w:jc w:val="both"/>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 Ahmed Mohamed </w:t>
      </w:r>
      <w:proofErr w:type="spellStart"/>
      <w:r w:rsidRPr="000954FA">
        <w:rPr>
          <w:rFonts w:ascii="Times New Roman" w:hAnsi="Times New Roman" w:cs="Times New Roman"/>
          <w:sz w:val="18"/>
          <w:szCs w:val="18"/>
        </w:rPr>
        <w:t>Kuree</w:t>
      </w:r>
      <w:proofErr w:type="spellEnd"/>
      <w:r w:rsidRPr="000954FA">
        <w:rPr>
          <w:rFonts w:ascii="Times New Roman" w:hAnsi="Times New Roman" w:cs="Times New Roman"/>
          <w:sz w:val="18"/>
          <w:szCs w:val="18"/>
        </w:rPr>
        <w:t xml:space="preserve"> was one of these Oromos. Another Oromo, </w:t>
      </w:r>
      <w:proofErr w:type="spellStart"/>
      <w:r w:rsidRPr="000954FA">
        <w:rPr>
          <w:rFonts w:ascii="Times New Roman" w:hAnsi="Times New Roman" w:cs="Times New Roman"/>
          <w:sz w:val="18"/>
          <w:szCs w:val="18"/>
        </w:rPr>
        <w:t>Ayisha</w:t>
      </w:r>
      <w:proofErr w:type="spellEnd"/>
      <w:r w:rsidRPr="000954FA">
        <w:rPr>
          <w:rFonts w:ascii="Times New Roman" w:hAnsi="Times New Roman" w:cs="Times New Roman"/>
          <w:sz w:val="18"/>
          <w:szCs w:val="18"/>
        </w:rPr>
        <w:t xml:space="preserve"> Ali, a fourteen year-old teenager, was also killed and eaten by hyenas. Her mother said on the Voice of America, </w:t>
      </w:r>
      <w:proofErr w:type="spellStart"/>
      <w:r w:rsidRPr="000954FA">
        <w:rPr>
          <w:rFonts w:ascii="Times New Roman" w:hAnsi="Times New Roman" w:cs="Times New Roman"/>
          <w:sz w:val="18"/>
          <w:szCs w:val="18"/>
        </w:rPr>
        <w:t>Afaan</w:t>
      </w:r>
      <w:proofErr w:type="spellEnd"/>
      <w:r w:rsidRPr="000954FA">
        <w:rPr>
          <w:rFonts w:ascii="Times New Roman" w:hAnsi="Times New Roman" w:cs="Times New Roman"/>
          <w:sz w:val="18"/>
          <w:szCs w:val="18"/>
        </w:rPr>
        <w:t xml:space="preserve"> Oromo Program the following: “After we heard the rumor about the old man [Ahmed Mohamed </w:t>
      </w:r>
      <w:proofErr w:type="spellStart"/>
      <w:r w:rsidRPr="000954FA">
        <w:rPr>
          <w:rFonts w:ascii="Times New Roman" w:hAnsi="Times New Roman" w:cs="Times New Roman"/>
          <w:sz w:val="18"/>
          <w:szCs w:val="18"/>
        </w:rPr>
        <w:t>Kuree</w:t>
      </w:r>
      <w:proofErr w:type="spellEnd"/>
      <w:r w:rsidRPr="000954FA">
        <w:rPr>
          <w:rFonts w:ascii="Times New Roman" w:hAnsi="Times New Roman" w:cs="Times New Roman"/>
          <w:sz w:val="18"/>
          <w:szCs w:val="18"/>
        </w:rPr>
        <w:t xml:space="preserve">] I followed his family to </w:t>
      </w:r>
      <w:proofErr w:type="spellStart"/>
      <w:r w:rsidRPr="000954FA">
        <w:rPr>
          <w:rFonts w:ascii="Times New Roman" w:hAnsi="Times New Roman" w:cs="Times New Roman"/>
          <w:sz w:val="18"/>
          <w:szCs w:val="18"/>
        </w:rPr>
        <w:t>Gaara</w:t>
      </w:r>
      <w:proofErr w:type="spellEnd"/>
      <w:r w:rsidRPr="000954FA">
        <w:rPr>
          <w:rFonts w:ascii="Times New Roman" w:hAnsi="Times New Roman" w:cs="Times New Roman"/>
          <w:sz w:val="18"/>
          <w:szCs w:val="18"/>
        </w:rPr>
        <w:t xml:space="preserve"> </w:t>
      </w:r>
      <w:proofErr w:type="spellStart"/>
      <w:r w:rsidRPr="000954FA">
        <w:rPr>
          <w:rFonts w:ascii="Times New Roman" w:hAnsi="Times New Roman" w:cs="Times New Roman"/>
          <w:sz w:val="18"/>
          <w:szCs w:val="18"/>
        </w:rPr>
        <w:t>Suufii</w:t>
      </w:r>
      <w:proofErr w:type="spellEnd"/>
      <w:r w:rsidRPr="000954FA">
        <w:rPr>
          <w:rFonts w:ascii="Times New Roman" w:hAnsi="Times New Roman" w:cs="Times New Roman"/>
          <w:sz w:val="18"/>
          <w:szCs w:val="18"/>
        </w:rPr>
        <w:t xml:space="preserve"> [in search of my daughter]. There we found her skirt, sweater, underwear and her hair, braided . . . That was all we found of my daughter’s remains.” </w:t>
      </w:r>
      <w:proofErr w:type="spellStart"/>
      <w:r w:rsidRPr="000954FA">
        <w:rPr>
          <w:rFonts w:ascii="Times New Roman" w:hAnsi="Times New Roman" w:cs="Times New Roman"/>
          <w:sz w:val="18"/>
          <w:szCs w:val="18"/>
        </w:rPr>
        <w:t>Ayisha</w:t>
      </w:r>
      <w:proofErr w:type="spellEnd"/>
      <w:r w:rsidRPr="000954FA">
        <w:rPr>
          <w:rFonts w:ascii="Times New Roman" w:hAnsi="Times New Roman" w:cs="Times New Roman"/>
          <w:sz w:val="18"/>
          <w:szCs w:val="18"/>
        </w:rPr>
        <w:t xml:space="preserve"> was probably raped before she was killed.</w:t>
      </w:r>
    </w:p>
  </w:endnote>
  <w:endnote w:id="38">
    <w:p w:rsidR="00684360" w:rsidRPr="000954FA" w:rsidRDefault="00684360" w:rsidP="006228DC">
      <w:pPr>
        <w:pStyle w:val="EndnoteText"/>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 Human Rights Watch, 2005, pp. 1-2.</w:t>
      </w:r>
    </w:p>
  </w:endnote>
  <w:endnote w:id="39">
    <w:p w:rsidR="00684360" w:rsidRPr="000954FA" w:rsidRDefault="00684360" w:rsidP="006228DC">
      <w:pPr>
        <w:pStyle w:val="EndnoteText"/>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 </w:t>
      </w:r>
      <w:proofErr w:type="gramStart"/>
      <w:r w:rsidRPr="000954FA">
        <w:rPr>
          <w:rFonts w:ascii="Times New Roman" w:hAnsi="Times New Roman" w:cs="Times New Roman"/>
          <w:sz w:val="18"/>
          <w:szCs w:val="18"/>
        </w:rPr>
        <w:t xml:space="preserve">Mohammed </w:t>
      </w:r>
      <w:proofErr w:type="spellStart"/>
      <w:r w:rsidRPr="000954FA">
        <w:rPr>
          <w:rFonts w:ascii="Times New Roman" w:hAnsi="Times New Roman" w:cs="Times New Roman"/>
          <w:sz w:val="18"/>
          <w:szCs w:val="18"/>
        </w:rPr>
        <w:t>Hassen</w:t>
      </w:r>
      <w:proofErr w:type="spellEnd"/>
      <w:r w:rsidRPr="000954FA">
        <w:rPr>
          <w:rFonts w:ascii="Times New Roman" w:hAnsi="Times New Roman" w:cs="Times New Roman"/>
          <w:sz w:val="18"/>
          <w:szCs w:val="18"/>
        </w:rPr>
        <w:t>, “Conquest, Tyranny, and Ethnocide against the Oromo,” pp.37-38.</w:t>
      </w:r>
      <w:proofErr w:type="gramEnd"/>
    </w:p>
  </w:endnote>
  <w:endnote w:id="40">
    <w:p w:rsidR="00684360" w:rsidRPr="000954FA" w:rsidRDefault="00684360" w:rsidP="000F7338">
      <w:pPr>
        <w:tabs>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ind w:left="0" w:firstLine="0"/>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 Quoted in Kurt </w:t>
      </w:r>
      <w:proofErr w:type="spellStart"/>
      <w:r w:rsidRPr="000954FA">
        <w:rPr>
          <w:rFonts w:ascii="Times New Roman" w:hAnsi="Times New Roman" w:cs="Times New Roman"/>
          <w:sz w:val="18"/>
          <w:szCs w:val="18"/>
        </w:rPr>
        <w:t>Jonassohn</w:t>
      </w:r>
      <w:proofErr w:type="spellEnd"/>
      <w:r w:rsidRPr="000954FA">
        <w:rPr>
          <w:rFonts w:ascii="Times New Roman" w:hAnsi="Times New Roman" w:cs="Times New Roman"/>
          <w:sz w:val="18"/>
          <w:szCs w:val="18"/>
        </w:rPr>
        <w:t xml:space="preserve">, </w:t>
      </w:r>
      <w:r w:rsidRPr="000954FA">
        <w:rPr>
          <w:rFonts w:ascii="Times New Roman" w:hAnsi="Times New Roman" w:cs="Times New Roman"/>
          <w:i/>
          <w:iCs/>
          <w:sz w:val="18"/>
          <w:szCs w:val="18"/>
        </w:rPr>
        <w:t>Genocide and Gross Human Rights Violations: In Comparative Perspective</w:t>
      </w:r>
      <w:r w:rsidRPr="000954FA">
        <w:rPr>
          <w:rFonts w:ascii="Times New Roman" w:hAnsi="Times New Roman" w:cs="Times New Roman"/>
          <w:sz w:val="18"/>
          <w:szCs w:val="18"/>
        </w:rPr>
        <w:t xml:space="preserve">, New Brunswick: Transaction Publishers), 1998, p. 9. </w:t>
      </w:r>
    </w:p>
  </w:endnote>
  <w:endnote w:id="41">
    <w:p w:rsidR="00684360" w:rsidRPr="000954FA" w:rsidRDefault="00684360" w:rsidP="006228DC">
      <w:pPr>
        <w:pStyle w:val="EndnoteText"/>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 </w:t>
      </w:r>
      <w:r w:rsidRPr="000954FA">
        <w:rPr>
          <w:rFonts w:ascii="Times New Roman" w:hAnsi="Times New Roman" w:cs="Times New Roman"/>
          <w:i/>
          <w:iCs/>
          <w:sz w:val="18"/>
          <w:szCs w:val="18"/>
        </w:rPr>
        <w:t>Ibid</w:t>
      </w:r>
      <w:r w:rsidRPr="000954FA">
        <w:rPr>
          <w:rFonts w:ascii="Times New Roman" w:hAnsi="Times New Roman" w:cs="Times New Roman"/>
          <w:sz w:val="18"/>
          <w:szCs w:val="18"/>
        </w:rPr>
        <w:t>.</w:t>
      </w:r>
    </w:p>
  </w:endnote>
  <w:endnote w:id="42">
    <w:p w:rsidR="00684360" w:rsidRPr="000954FA" w:rsidRDefault="00684360" w:rsidP="006228DC">
      <w:pPr>
        <w:pStyle w:val="EndnoteText"/>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 Frank Chalk and Kurt </w:t>
      </w:r>
      <w:proofErr w:type="spellStart"/>
      <w:r w:rsidRPr="000954FA">
        <w:rPr>
          <w:rFonts w:ascii="Times New Roman" w:hAnsi="Times New Roman" w:cs="Times New Roman"/>
          <w:sz w:val="18"/>
          <w:szCs w:val="18"/>
        </w:rPr>
        <w:t>Jonassohn</w:t>
      </w:r>
      <w:proofErr w:type="spellEnd"/>
      <w:r w:rsidRPr="000954FA">
        <w:rPr>
          <w:rFonts w:ascii="Times New Roman" w:hAnsi="Times New Roman" w:cs="Times New Roman"/>
          <w:sz w:val="18"/>
          <w:szCs w:val="18"/>
        </w:rPr>
        <w:t>, History and Sociology of Genocide: Analyses and Case Studies, New Haven, Conn.: Yale University Press, 1990, p. 23.</w:t>
      </w:r>
    </w:p>
  </w:endnote>
  <w:endnote w:id="43">
    <w:p w:rsidR="00684360" w:rsidRPr="000954FA" w:rsidRDefault="00684360" w:rsidP="006228DC">
      <w:pPr>
        <w:pStyle w:val="EndnoteText"/>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 </w:t>
      </w:r>
      <w:r w:rsidRPr="000954FA">
        <w:rPr>
          <w:rFonts w:ascii="Times New Roman" w:hAnsi="Times New Roman" w:cs="Times New Roman"/>
          <w:i/>
          <w:iCs/>
          <w:sz w:val="18"/>
          <w:szCs w:val="18"/>
        </w:rPr>
        <w:t>Ibid.</w:t>
      </w:r>
    </w:p>
  </w:endnote>
  <w:endnote w:id="44">
    <w:p w:rsidR="00684360" w:rsidRPr="000954FA" w:rsidRDefault="00684360" w:rsidP="006228DC">
      <w:pPr>
        <w:pStyle w:val="EndnoteText"/>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 </w:t>
      </w:r>
      <w:proofErr w:type="gramStart"/>
      <w:r w:rsidRPr="000954FA">
        <w:rPr>
          <w:rFonts w:ascii="Times New Roman" w:hAnsi="Times New Roman" w:cs="Times New Roman"/>
          <w:sz w:val="18"/>
          <w:szCs w:val="18"/>
        </w:rPr>
        <w:t xml:space="preserve">Kurt </w:t>
      </w:r>
      <w:proofErr w:type="spellStart"/>
      <w:r w:rsidRPr="000954FA">
        <w:rPr>
          <w:rFonts w:ascii="Times New Roman" w:hAnsi="Times New Roman" w:cs="Times New Roman"/>
          <w:sz w:val="18"/>
          <w:szCs w:val="18"/>
        </w:rPr>
        <w:t>Johnassohn</w:t>
      </w:r>
      <w:proofErr w:type="spellEnd"/>
      <w:r w:rsidRPr="000954FA">
        <w:rPr>
          <w:rFonts w:ascii="Times New Roman" w:hAnsi="Times New Roman" w:cs="Times New Roman"/>
          <w:sz w:val="18"/>
          <w:szCs w:val="18"/>
        </w:rPr>
        <w:t xml:space="preserve">, </w:t>
      </w:r>
      <w:r w:rsidRPr="000954FA">
        <w:rPr>
          <w:rFonts w:ascii="Times New Roman" w:hAnsi="Times New Roman" w:cs="Times New Roman"/>
          <w:i/>
          <w:iCs/>
          <w:sz w:val="18"/>
          <w:szCs w:val="18"/>
        </w:rPr>
        <w:t xml:space="preserve">ibid, </w:t>
      </w:r>
      <w:r w:rsidRPr="000954FA">
        <w:rPr>
          <w:rFonts w:ascii="Times New Roman" w:hAnsi="Times New Roman" w:cs="Times New Roman"/>
          <w:sz w:val="18"/>
          <w:szCs w:val="18"/>
        </w:rPr>
        <w:t>p. 23.</w:t>
      </w:r>
      <w:proofErr w:type="gramEnd"/>
    </w:p>
  </w:endnote>
  <w:endnote w:id="45">
    <w:p w:rsidR="00684360" w:rsidRPr="000954FA" w:rsidRDefault="00684360" w:rsidP="006228DC">
      <w:pPr>
        <w:pStyle w:val="EndnoteText"/>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 </w:t>
      </w:r>
      <w:proofErr w:type="gramStart"/>
      <w:r w:rsidRPr="000954FA">
        <w:rPr>
          <w:rFonts w:ascii="Times New Roman" w:hAnsi="Times New Roman" w:cs="Times New Roman"/>
          <w:i/>
          <w:iCs/>
          <w:sz w:val="18"/>
          <w:szCs w:val="18"/>
        </w:rPr>
        <w:t xml:space="preserve">Ibid, </w:t>
      </w:r>
      <w:r w:rsidRPr="000954FA">
        <w:rPr>
          <w:rFonts w:ascii="Times New Roman" w:hAnsi="Times New Roman" w:cs="Times New Roman"/>
          <w:sz w:val="18"/>
          <w:szCs w:val="18"/>
        </w:rPr>
        <w:t>p. 11.</w:t>
      </w:r>
      <w:proofErr w:type="gramEnd"/>
    </w:p>
  </w:endnote>
  <w:endnote w:id="46">
    <w:p w:rsidR="00684360" w:rsidRPr="000954FA" w:rsidRDefault="00684360" w:rsidP="006228DC">
      <w:pPr>
        <w:pStyle w:val="EndnoteText"/>
        <w:jc w:val="both"/>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 Mohammed </w:t>
      </w:r>
      <w:proofErr w:type="spellStart"/>
      <w:r w:rsidRPr="000954FA">
        <w:rPr>
          <w:rFonts w:ascii="Times New Roman" w:hAnsi="Times New Roman" w:cs="Times New Roman"/>
          <w:sz w:val="18"/>
          <w:szCs w:val="18"/>
        </w:rPr>
        <w:t>Hassen</w:t>
      </w:r>
      <w:proofErr w:type="spellEnd"/>
      <w:r w:rsidRPr="000954FA">
        <w:rPr>
          <w:rFonts w:ascii="Times New Roman" w:hAnsi="Times New Roman" w:cs="Times New Roman"/>
          <w:sz w:val="18"/>
          <w:szCs w:val="18"/>
        </w:rPr>
        <w:t xml:space="preserve"> “Is Genocide Against the Oromo in Ethiopia Possible,” </w:t>
      </w:r>
      <w:r w:rsidRPr="000954FA">
        <w:rPr>
          <w:rFonts w:ascii="Times New Roman" w:hAnsi="Times New Roman" w:cs="Times New Roman"/>
          <w:i/>
          <w:iCs/>
          <w:sz w:val="18"/>
          <w:szCs w:val="18"/>
        </w:rPr>
        <w:t xml:space="preserve">Paper Presented at the Fourth International Biennial Conference of the Association of Genocide Scholars, </w:t>
      </w:r>
      <w:r w:rsidRPr="000954FA">
        <w:rPr>
          <w:rFonts w:ascii="Times New Roman" w:hAnsi="Times New Roman" w:cs="Times New Roman"/>
          <w:sz w:val="18"/>
          <w:szCs w:val="18"/>
        </w:rPr>
        <w:t xml:space="preserve">Radisson Hotel, Minneapolis, Minnesota, </w:t>
      </w:r>
      <w:proofErr w:type="gramStart"/>
      <w:r w:rsidRPr="000954FA">
        <w:rPr>
          <w:rFonts w:ascii="Times New Roman" w:hAnsi="Times New Roman" w:cs="Times New Roman"/>
          <w:sz w:val="18"/>
          <w:szCs w:val="18"/>
        </w:rPr>
        <w:t>June</w:t>
      </w:r>
      <w:proofErr w:type="gramEnd"/>
      <w:r w:rsidRPr="000954FA">
        <w:rPr>
          <w:rFonts w:ascii="Times New Roman" w:hAnsi="Times New Roman" w:cs="Times New Roman"/>
          <w:sz w:val="18"/>
          <w:szCs w:val="18"/>
        </w:rPr>
        <w:t xml:space="preserve"> 10, 2001.</w:t>
      </w:r>
    </w:p>
  </w:endnote>
  <w:endnote w:id="47">
    <w:p w:rsidR="00684360" w:rsidRPr="000954FA" w:rsidRDefault="00684360" w:rsidP="006228DC">
      <w:pPr>
        <w:pStyle w:val="EndnoteText"/>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 </w:t>
      </w:r>
      <w:proofErr w:type="gramStart"/>
      <w:r w:rsidRPr="000954FA">
        <w:rPr>
          <w:rFonts w:ascii="Times New Roman" w:hAnsi="Times New Roman" w:cs="Times New Roman"/>
          <w:i/>
          <w:iCs/>
          <w:sz w:val="18"/>
          <w:szCs w:val="18"/>
        </w:rPr>
        <w:t xml:space="preserve">Ibid, </w:t>
      </w:r>
      <w:r w:rsidRPr="000954FA">
        <w:rPr>
          <w:rFonts w:ascii="Times New Roman" w:hAnsi="Times New Roman" w:cs="Times New Roman"/>
          <w:sz w:val="18"/>
          <w:szCs w:val="18"/>
        </w:rPr>
        <w:t>p. 30.</w:t>
      </w:r>
      <w:proofErr w:type="gramEnd"/>
    </w:p>
  </w:endnote>
  <w:endnote w:id="48">
    <w:p w:rsidR="00684360" w:rsidRPr="000954FA" w:rsidRDefault="00684360" w:rsidP="006228DC">
      <w:pPr>
        <w:pStyle w:val="EndnoteText"/>
        <w:jc w:val="both"/>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 In 2002, when the </w:t>
      </w:r>
      <w:proofErr w:type="spellStart"/>
      <w:r w:rsidRPr="000954FA">
        <w:rPr>
          <w:rFonts w:ascii="Times New Roman" w:hAnsi="Times New Roman" w:cs="Times New Roman"/>
          <w:sz w:val="18"/>
          <w:szCs w:val="18"/>
        </w:rPr>
        <w:t>Sheko</w:t>
      </w:r>
      <w:proofErr w:type="spellEnd"/>
      <w:r w:rsidRPr="000954FA">
        <w:rPr>
          <w:rFonts w:ascii="Times New Roman" w:hAnsi="Times New Roman" w:cs="Times New Roman"/>
          <w:sz w:val="18"/>
          <w:szCs w:val="18"/>
        </w:rPr>
        <w:t xml:space="preserve"> and </w:t>
      </w:r>
      <w:proofErr w:type="spellStart"/>
      <w:r w:rsidRPr="000954FA">
        <w:rPr>
          <w:rFonts w:ascii="Times New Roman" w:hAnsi="Times New Roman" w:cs="Times New Roman"/>
          <w:sz w:val="18"/>
          <w:szCs w:val="18"/>
        </w:rPr>
        <w:t>Mezhenger</w:t>
      </w:r>
      <w:proofErr w:type="spellEnd"/>
      <w:r w:rsidRPr="000954FA">
        <w:rPr>
          <w:rFonts w:ascii="Times New Roman" w:hAnsi="Times New Roman" w:cs="Times New Roman"/>
          <w:sz w:val="18"/>
          <w:szCs w:val="18"/>
        </w:rPr>
        <w:t xml:space="preserve"> peoples demanded their rights, the regime killed between 128 and 1,000 people. Nobody knows exactly how many people were killed since the government and the victims give different numbers. Similarly, on June 21, 2002, between 39 and 100 </w:t>
      </w:r>
      <w:proofErr w:type="spellStart"/>
      <w:r w:rsidRPr="000954FA">
        <w:rPr>
          <w:rFonts w:ascii="Times New Roman" w:hAnsi="Times New Roman" w:cs="Times New Roman"/>
          <w:sz w:val="18"/>
          <w:szCs w:val="18"/>
        </w:rPr>
        <w:t>Sidamas</w:t>
      </w:r>
      <w:proofErr w:type="spellEnd"/>
      <w:r w:rsidRPr="000954FA">
        <w:rPr>
          <w:rFonts w:ascii="Times New Roman" w:hAnsi="Times New Roman" w:cs="Times New Roman"/>
          <w:sz w:val="18"/>
          <w:szCs w:val="18"/>
        </w:rPr>
        <w:t xml:space="preserve"> were killed when government soldiers fired at 7,000 peaceful demonstrators in </w:t>
      </w:r>
      <w:proofErr w:type="spellStart"/>
      <w:r w:rsidRPr="000954FA">
        <w:rPr>
          <w:rFonts w:ascii="Times New Roman" w:hAnsi="Times New Roman" w:cs="Times New Roman"/>
          <w:sz w:val="18"/>
          <w:szCs w:val="18"/>
        </w:rPr>
        <w:t>Hawas</w:t>
      </w:r>
      <w:proofErr w:type="spellEnd"/>
      <w:r w:rsidRPr="000954FA">
        <w:rPr>
          <w:rFonts w:ascii="Times New Roman" w:hAnsi="Times New Roman" w:cs="Times New Roman"/>
          <w:sz w:val="18"/>
          <w:szCs w:val="18"/>
        </w:rPr>
        <w:t xml:space="preserve"> (Awash). Again government forces and colonial settlers committed genocidal massacres on the </w:t>
      </w:r>
      <w:proofErr w:type="spellStart"/>
      <w:r w:rsidRPr="000954FA">
        <w:rPr>
          <w:rFonts w:ascii="Times New Roman" w:hAnsi="Times New Roman" w:cs="Times New Roman"/>
          <w:sz w:val="18"/>
          <w:szCs w:val="18"/>
        </w:rPr>
        <w:t>Annuak</w:t>
      </w:r>
      <w:proofErr w:type="spellEnd"/>
      <w:r w:rsidRPr="000954FA">
        <w:rPr>
          <w:rFonts w:ascii="Times New Roman" w:hAnsi="Times New Roman" w:cs="Times New Roman"/>
          <w:sz w:val="18"/>
          <w:szCs w:val="18"/>
        </w:rPr>
        <w:t xml:space="preserve"> people of </w:t>
      </w:r>
      <w:proofErr w:type="spellStart"/>
      <w:r w:rsidRPr="000954FA">
        <w:rPr>
          <w:rFonts w:ascii="Times New Roman" w:hAnsi="Times New Roman" w:cs="Times New Roman"/>
          <w:sz w:val="18"/>
          <w:szCs w:val="18"/>
        </w:rPr>
        <w:t>Gambella</w:t>
      </w:r>
      <w:proofErr w:type="spellEnd"/>
      <w:r w:rsidRPr="000954FA">
        <w:rPr>
          <w:rFonts w:ascii="Times New Roman" w:hAnsi="Times New Roman" w:cs="Times New Roman"/>
          <w:sz w:val="18"/>
          <w:szCs w:val="18"/>
        </w:rPr>
        <w:t xml:space="preserve"> in December 2003 and beginning 2004; they killed 424 people and displaced about 50, 000 people. Currently, the regime is engaged in genocidal massacres, imprisonment, and massive human rights violations in </w:t>
      </w:r>
      <w:proofErr w:type="spellStart"/>
      <w:r w:rsidRPr="000954FA">
        <w:rPr>
          <w:rFonts w:ascii="Times New Roman" w:hAnsi="Times New Roman" w:cs="Times New Roman"/>
          <w:sz w:val="18"/>
          <w:szCs w:val="18"/>
        </w:rPr>
        <w:t>Ogadenia</w:t>
      </w:r>
      <w:proofErr w:type="spellEnd"/>
      <w:r w:rsidRPr="000954FA">
        <w:rPr>
          <w:rFonts w:ascii="Times New Roman" w:hAnsi="Times New Roman" w:cs="Times New Roman"/>
          <w:sz w:val="18"/>
          <w:szCs w:val="18"/>
        </w:rPr>
        <w:t xml:space="preserve"> and Oromia.  </w:t>
      </w:r>
    </w:p>
  </w:endnote>
  <w:endnote w:id="49">
    <w:p w:rsidR="00684360" w:rsidRPr="000954FA" w:rsidRDefault="00684360" w:rsidP="006228DC">
      <w:pPr>
        <w:pStyle w:val="EndnoteText"/>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 Associate Press, 2009, p. 1.</w:t>
      </w:r>
    </w:p>
  </w:endnote>
  <w:endnote w:id="50">
    <w:p w:rsidR="00684360" w:rsidRPr="000954FA" w:rsidRDefault="00684360" w:rsidP="00357F63">
      <w:pPr>
        <w:tabs>
          <w:tab w:val="left" w:pos="3420"/>
        </w:tabs>
        <w:autoSpaceDE w:val="0"/>
        <w:autoSpaceDN w:val="0"/>
        <w:adjustRightInd w:val="0"/>
        <w:spacing w:after="0"/>
        <w:ind w:left="0" w:firstLine="0"/>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 Stanton, George. 2009. “An Open Letter to the United Nations High Commissioner for   Human Rights,” Website: </w:t>
      </w:r>
      <w:hyperlink r:id="rId2" w:history="1">
        <w:r w:rsidRPr="000954FA">
          <w:rPr>
            <w:rStyle w:val="Hyperlink"/>
            <w:sz w:val="18"/>
            <w:szCs w:val="18"/>
          </w:rPr>
          <w:t>www.genocidewatch.org</w:t>
        </w:r>
      </w:hyperlink>
      <w:r w:rsidRPr="000954FA">
        <w:rPr>
          <w:rFonts w:ascii="Times New Roman" w:hAnsi="Times New Roman" w:cs="Times New Roman"/>
          <w:sz w:val="18"/>
          <w:szCs w:val="18"/>
        </w:rPr>
        <w:t xml:space="preserve">, accessed on April 1, 2009. </w:t>
      </w:r>
    </w:p>
  </w:endnote>
  <w:endnote w:id="51">
    <w:p w:rsidR="00684360" w:rsidRPr="000954FA" w:rsidRDefault="00684360" w:rsidP="006228DC">
      <w:pPr>
        <w:pStyle w:val="EndnoteText"/>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 Human Rights Watch, “An Analysis of Ethiopia’s Draft Anti-Terrorism Law,” updated June 30, 2009, p. 1.</w:t>
      </w:r>
    </w:p>
  </w:endnote>
  <w:endnote w:id="52">
    <w:p w:rsidR="00684360" w:rsidRPr="000954FA" w:rsidRDefault="00684360" w:rsidP="006228DC">
      <w:pPr>
        <w:tabs>
          <w:tab w:val="left" w:pos="720"/>
        </w:tabs>
        <w:spacing w:after="0"/>
        <w:ind w:left="720" w:hanging="720"/>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 </w:t>
      </w:r>
      <w:r w:rsidRPr="000954FA">
        <w:rPr>
          <w:rFonts w:ascii="Times New Roman" w:hAnsi="Times New Roman" w:cs="Times New Roman"/>
          <w:i/>
          <w:iCs/>
          <w:sz w:val="18"/>
          <w:szCs w:val="18"/>
        </w:rPr>
        <w:t xml:space="preserve">The Oromia Support Group, </w:t>
      </w:r>
      <w:r w:rsidRPr="000954FA">
        <w:rPr>
          <w:rFonts w:ascii="Times New Roman" w:hAnsi="Times New Roman" w:cs="Times New Roman"/>
          <w:sz w:val="18"/>
          <w:szCs w:val="18"/>
        </w:rPr>
        <w:t>“Press Release,” December 2002, no. 38, p. 17.</w:t>
      </w:r>
    </w:p>
  </w:endnote>
  <w:endnote w:id="53">
    <w:p w:rsidR="00684360" w:rsidRPr="000954FA" w:rsidRDefault="00684360" w:rsidP="006228DC">
      <w:pPr>
        <w:pStyle w:val="EndnoteText"/>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 </w:t>
      </w:r>
      <w:r w:rsidRPr="000954FA">
        <w:rPr>
          <w:rFonts w:ascii="Times New Roman" w:hAnsi="Times New Roman" w:cs="Times New Roman"/>
          <w:i/>
          <w:iCs/>
          <w:sz w:val="18"/>
          <w:szCs w:val="18"/>
        </w:rPr>
        <w:t xml:space="preserve">Ibid, </w:t>
      </w:r>
      <w:r w:rsidRPr="000954FA">
        <w:rPr>
          <w:rFonts w:ascii="Times New Roman" w:hAnsi="Times New Roman" w:cs="Times New Roman"/>
          <w:sz w:val="18"/>
          <w:szCs w:val="18"/>
        </w:rPr>
        <w:t>July 2003, no. 39, pp. 16-18.</w:t>
      </w:r>
    </w:p>
  </w:endnote>
  <w:endnote w:id="54">
    <w:p w:rsidR="00684360" w:rsidRPr="000954FA" w:rsidRDefault="00684360" w:rsidP="006228DC">
      <w:pPr>
        <w:pStyle w:val="EndnoteText"/>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 </w:t>
      </w:r>
      <w:r w:rsidRPr="000954FA">
        <w:rPr>
          <w:rFonts w:ascii="Times New Roman" w:hAnsi="Times New Roman" w:cs="Times New Roman"/>
          <w:i/>
          <w:iCs/>
          <w:sz w:val="18"/>
          <w:szCs w:val="18"/>
        </w:rPr>
        <w:t xml:space="preserve">Ibid, </w:t>
      </w:r>
      <w:r w:rsidRPr="000954FA">
        <w:rPr>
          <w:rFonts w:ascii="Times New Roman" w:hAnsi="Times New Roman" w:cs="Times New Roman"/>
          <w:sz w:val="18"/>
          <w:szCs w:val="18"/>
        </w:rPr>
        <w:t>December 2002, no. 38, pp. 18-20; July 2003, no. 39, pp. 18-19.</w:t>
      </w:r>
    </w:p>
  </w:endnote>
  <w:endnote w:id="55">
    <w:p w:rsidR="00684360" w:rsidRPr="000954FA" w:rsidRDefault="00684360" w:rsidP="006228DC">
      <w:pPr>
        <w:pStyle w:val="EndnoteText"/>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 </w:t>
      </w:r>
      <w:hyperlink r:id="rId3" w:history="1">
        <w:r w:rsidRPr="000954FA">
          <w:rPr>
            <w:rStyle w:val="Hyperlink"/>
            <w:sz w:val="18"/>
            <w:szCs w:val="18"/>
          </w:rPr>
          <w:t>http://www.humanrightsleague.com/press_Releases.html</w:t>
        </w:r>
      </w:hyperlink>
      <w:r w:rsidRPr="000954FA">
        <w:rPr>
          <w:rFonts w:ascii="Times New Roman" w:hAnsi="Times New Roman" w:cs="Times New Roman"/>
          <w:sz w:val="18"/>
          <w:szCs w:val="18"/>
        </w:rPr>
        <w:t>, 2008</w:t>
      </w:r>
    </w:p>
  </w:endnote>
  <w:endnote w:id="56">
    <w:p w:rsidR="00684360" w:rsidRPr="000954FA" w:rsidRDefault="00684360" w:rsidP="006228DC">
      <w:pPr>
        <w:pStyle w:val="EndnoteText"/>
        <w:rPr>
          <w:rFonts w:ascii="Times New Roman" w:hAnsi="Times New Roman" w:cs="Times New Roman"/>
        </w:rPr>
      </w:pPr>
      <w:r w:rsidRPr="000954FA">
        <w:rPr>
          <w:rStyle w:val="EndnoteReference"/>
          <w:sz w:val="18"/>
          <w:szCs w:val="18"/>
        </w:rPr>
        <w:endnoteRef/>
      </w:r>
      <w:r w:rsidRPr="000954FA">
        <w:rPr>
          <w:rFonts w:ascii="Times New Roman" w:hAnsi="Times New Roman" w:cs="Times New Roman"/>
          <w:sz w:val="18"/>
          <w:szCs w:val="18"/>
        </w:rPr>
        <w:t xml:space="preserve"> See Human Rights League of the Horn of Africa, “Refugees Poisoned to Death in </w:t>
      </w:r>
      <w:proofErr w:type="spellStart"/>
      <w:r w:rsidRPr="000954FA">
        <w:rPr>
          <w:rFonts w:ascii="Times New Roman" w:hAnsi="Times New Roman" w:cs="Times New Roman"/>
          <w:sz w:val="18"/>
          <w:szCs w:val="18"/>
        </w:rPr>
        <w:t>Puntland</w:t>
      </w:r>
      <w:proofErr w:type="spellEnd"/>
      <w:r w:rsidRPr="000954FA">
        <w:rPr>
          <w:rFonts w:ascii="Times New Roman" w:hAnsi="Times New Roman" w:cs="Times New Roman"/>
          <w:sz w:val="18"/>
          <w:szCs w:val="18"/>
        </w:rPr>
        <w:t>, Somalia,” December 19, 2009.</w:t>
      </w:r>
    </w:p>
  </w:endnote>
  <w:endnote w:id="57">
    <w:p w:rsidR="00684360" w:rsidRPr="000954FA" w:rsidRDefault="00684360">
      <w:pPr>
        <w:pStyle w:val="EndnoteText"/>
        <w:rPr>
          <w:rFonts w:ascii="Times New Roman" w:hAnsi="Times New Roman" w:cs="Times New Roman"/>
        </w:rPr>
      </w:pPr>
      <w:r w:rsidRPr="000954FA">
        <w:rPr>
          <w:rStyle w:val="EndnoteReference"/>
        </w:rPr>
        <w:endnoteRef/>
      </w:r>
      <w:r w:rsidRPr="000954FA">
        <w:rPr>
          <w:rFonts w:ascii="Times New Roman" w:hAnsi="Times New Roman" w:cs="Times New Roman"/>
        </w:rPr>
        <w:t xml:space="preserve"> M. A. </w:t>
      </w:r>
      <w:proofErr w:type="spellStart"/>
      <w:r w:rsidRPr="000954FA">
        <w:rPr>
          <w:rFonts w:ascii="Times New Roman" w:hAnsi="Times New Roman" w:cs="Times New Roman"/>
        </w:rPr>
        <w:t>Rahman</w:t>
      </w:r>
      <w:proofErr w:type="spellEnd"/>
      <w:r w:rsidRPr="000954FA">
        <w:rPr>
          <w:rFonts w:ascii="Times New Roman" w:hAnsi="Times New Roman" w:cs="Times New Roman"/>
        </w:rPr>
        <w:t xml:space="preserve">, “The Theoretical Standpoint of PAR [Participatory Action-Research],” in </w:t>
      </w:r>
      <w:r w:rsidRPr="000954FA">
        <w:rPr>
          <w:rFonts w:ascii="Times New Roman" w:hAnsi="Times New Roman" w:cs="Times New Roman"/>
          <w:i/>
        </w:rPr>
        <w:t xml:space="preserve">Action and Knowledge: Breaking the Monopoly with Participatory Action-Research, </w:t>
      </w:r>
      <w:r w:rsidRPr="000954FA">
        <w:rPr>
          <w:rFonts w:ascii="Times New Roman" w:hAnsi="Times New Roman" w:cs="Times New Roman"/>
        </w:rPr>
        <w:t xml:space="preserve">edited by Orlando </w:t>
      </w:r>
      <w:proofErr w:type="spellStart"/>
      <w:r w:rsidRPr="000954FA">
        <w:rPr>
          <w:rFonts w:ascii="Times New Roman" w:hAnsi="Times New Roman" w:cs="Times New Roman"/>
        </w:rPr>
        <w:t>Fals-Borda</w:t>
      </w:r>
      <w:proofErr w:type="spellEnd"/>
      <w:r w:rsidRPr="000954FA">
        <w:rPr>
          <w:rFonts w:ascii="Times New Roman" w:hAnsi="Times New Roman" w:cs="Times New Roman"/>
        </w:rPr>
        <w:t xml:space="preserve"> and M. A. </w:t>
      </w:r>
      <w:proofErr w:type="spellStart"/>
      <w:r w:rsidRPr="000954FA">
        <w:rPr>
          <w:rFonts w:ascii="Times New Roman" w:hAnsi="Times New Roman" w:cs="Times New Roman"/>
        </w:rPr>
        <w:t>Rahman</w:t>
      </w:r>
      <w:proofErr w:type="spellEnd"/>
      <w:r w:rsidRPr="000954FA">
        <w:rPr>
          <w:rFonts w:ascii="Times New Roman" w:hAnsi="Times New Roman" w:cs="Times New Roman"/>
        </w:rPr>
        <w:t xml:space="preserve">, (New York: Apex Press, 1993), p.  14. </w:t>
      </w:r>
    </w:p>
  </w:endnote>
  <w:endnote w:id="58">
    <w:p w:rsidR="00684360" w:rsidRPr="000954FA" w:rsidRDefault="00684360">
      <w:pPr>
        <w:pStyle w:val="EndnoteText"/>
        <w:rPr>
          <w:rFonts w:ascii="Times New Roman" w:hAnsi="Times New Roman" w:cs="Times New Roman"/>
        </w:rPr>
      </w:pPr>
      <w:r w:rsidRPr="000954FA">
        <w:rPr>
          <w:rStyle w:val="EndnoteReference"/>
        </w:rPr>
        <w:endnoteRef/>
      </w:r>
      <w:r w:rsidRPr="000954FA">
        <w:rPr>
          <w:rFonts w:ascii="Times New Roman" w:hAnsi="Times New Roman" w:cs="Times New Roman"/>
        </w:rPr>
        <w:t xml:space="preserve"> </w:t>
      </w:r>
      <w:proofErr w:type="spellStart"/>
      <w:r w:rsidRPr="000954FA">
        <w:rPr>
          <w:rFonts w:ascii="Times New Roman" w:hAnsi="Times New Roman" w:cs="Times New Roman"/>
        </w:rPr>
        <w:t>Tesema</w:t>
      </w:r>
      <w:proofErr w:type="spellEnd"/>
      <w:r w:rsidRPr="000954FA">
        <w:rPr>
          <w:rFonts w:ascii="Times New Roman" w:hAnsi="Times New Roman" w:cs="Times New Roman"/>
        </w:rPr>
        <w:t xml:space="preserve"> </w:t>
      </w:r>
      <w:proofErr w:type="spellStart"/>
      <w:r w:rsidRPr="000954FA">
        <w:rPr>
          <w:rFonts w:ascii="Times New Roman" w:hAnsi="Times New Roman" w:cs="Times New Roman"/>
        </w:rPr>
        <w:t>Ta’a</w:t>
      </w:r>
      <w:proofErr w:type="spellEnd"/>
      <w:r w:rsidRPr="000954FA">
        <w:rPr>
          <w:rFonts w:ascii="Times New Roman" w:hAnsi="Times New Roman" w:cs="Times New Roman"/>
        </w:rPr>
        <w:t xml:space="preserve">, </w:t>
      </w:r>
      <w:r w:rsidRPr="000954FA">
        <w:rPr>
          <w:rFonts w:ascii="Times New Roman" w:hAnsi="Times New Roman" w:cs="Times New Roman"/>
          <w:i/>
        </w:rPr>
        <w:t xml:space="preserve">The Oromo </w:t>
      </w:r>
      <w:proofErr w:type="gramStart"/>
      <w:r w:rsidRPr="000954FA">
        <w:rPr>
          <w:rFonts w:ascii="Times New Roman" w:hAnsi="Times New Roman" w:cs="Times New Roman"/>
          <w:i/>
        </w:rPr>
        <w:t xml:space="preserve">of  </w:t>
      </w:r>
      <w:proofErr w:type="spellStart"/>
      <w:r w:rsidRPr="000954FA">
        <w:rPr>
          <w:rFonts w:ascii="Times New Roman" w:hAnsi="Times New Roman" w:cs="Times New Roman"/>
          <w:i/>
        </w:rPr>
        <w:t>Wollega</w:t>
      </w:r>
      <w:proofErr w:type="spellEnd"/>
      <w:proofErr w:type="gramEnd"/>
      <w:r w:rsidRPr="000954FA">
        <w:rPr>
          <w:rFonts w:ascii="Times New Roman" w:hAnsi="Times New Roman" w:cs="Times New Roman"/>
          <w:i/>
        </w:rPr>
        <w:t xml:space="preserve">: A Historical Survey to 1991, </w:t>
      </w:r>
      <w:r w:rsidRPr="000954FA">
        <w:rPr>
          <w:rFonts w:ascii="Times New Roman" w:hAnsi="Times New Roman" w:cs="Times New Roman"/>
        </w:rPr>
        <w:t>(M. A. Thesis: Addis Ababa University, 1980), pp. 98-99.</w:t>
      </w:r>
    </w:p>
  </w:endnote>
  <w:endnote w:id="59">
    <w:p w:rsidR="00684360" w:rsidRPr="000954FA" w:rsidRDefault="00684360">
      <w:pPr>
        <w:pStyle w:val="EndnoteText"/>
        <w:rPr>
          <w:rFonts w:ascii="Times New Roman" w:hAnsi="Times New Roman" w:cs="Times New Roman"/>
        </w:rPr>
      </w:pPr>
      <w:r w:rsidRPr="000954FA">
        <w:rPr>
          <w:rStyle w:val="EndnoteReference"/>
        </w:rPr>
        <w:endnoteRef/>
      </w:r>
      <w:r w:rsidRPr="000954FA">
        <w:rPr>
          <w:rFonts w:ascii="Times New Roman" w:hAnsi="Times New Roman" w:cs="Times New Roman"/>
        </w:rPr>
        <w:t xml:space="preserve"> D. J. </w:t>
      </w:r>
      <w:proofErr w:type="spellStart"/>
      <w:r w:rsidRPr="000954FA">
        <w:rPr>
          <w:rFonts w:ascii="Times New Roman" w:hAnsi="Times New Roman" w:cs="Times New Roman"/>
        </w:rPr>
        <w:t>Haraway</w:t>
      </w:r>
      <w:proofErr w:type="spellEnd"/>
      <w:r w:rsidRPr="000954FA">
        <w:rPr>
          <w:rFonts w:ascii="Times New Roman" w:hAnsi="Times New Roman" w:cs="Times New Roman"/>
        </w:rPr>
        <w:t xml:space="preserve">, </w:t>
      </w:r>
      <w:r w:rsidRPr="000954FA">
        <w:rPr>
          <w:rFonts w:ascii="Times New Roman" w:hAnsi="Times New Roman" w:cs="Times New Roman"/>
          <w:i/>
        </w:rPr>
        <w:t xml:space="preserve">Simians, </w:t>
      </w:r>
      <w:proofErr w:type="spellStart"/>
      <w:r w:rsidRPr="000954FA">
        <w:rPr>
          <w:rFonts w:ascii="Times New Roman" w:hAnsi="Times New Roman" w:cs="Times New Roman"/>
          <w:i/>
        </w:rPr>
        <w:t>Cyborgs</w:t>
      </w:r>
      <w:proofErr w:type="spellEnd"/>
      <w:r w:rsidRPr="000954FA">
        <w:rPr>
          <w:rFonts w:ascii="Times New Roman" w:hAnsi="Times New Roman" w:cs="Times New Roman"/>
          <w:i/>
        </w:rPr>
        <w:t xml:space="preserve">, and Women: The Reinvention of Nature, </w:t>
      </w:r>
      <w:r w:rsidRPr="000954FA">
        <w:rPr>
          <w:rFonts w:ascii="Times New Roman" w:hAnsi="Times New Roman" w:cs="Times New Roman"/>
        </w:rPr>
        <w:t xml:space="preserve">(New York: </w:t>
      </w:r>
      <w:proofErr w:type="spellStart"/>
      <w:r w:rsidRPr="000954FA">
        <w:rPr>
          <w:rFonts w:ascii="Times New Roman" w:hAnsi="Times New Roman" w:cs="Times New Roman"/>
        </w:rPr>
        <w:t>Routledge</w:t>
      </w:r>
      <w:proofErr w:type="spellEnd"/>
      <w:r w:rsidRPr="000954FA">
        <w:rPr>
          <w:rFonts w:ascii="Times New Roman" w:hAnsi="Times New Roman" w:cs="Times New Roman"/>
        </w:rPr>
        <w:t>, 1991), p. 198.</w:t>
      </w:r>
    </w:p>
  </w:endnote>
  <w:endnote w:id="60">
    <w:p w:rsidR="00684360" w:rsidRPr="000954FA" w:rsidRDefault="00684360">
      <w:pPr>
        <w:pStyle w:val="EndnoteText"/>
        <w:rPr>
          <w:rFonts w:ascii="Times New Roman" w:hAnsi="Times New Roman" w:cs="Times New Roman"/>
        </w:rPr>
      </w:pPr>
      <w:r w:rsidRPr="000954FA">
        <w:rPr>
          <w:rStyle w:val="EndnoteReference"/>
        </w:rPr>
        <w:endnoteRef/>
      </w:r>
      <w:r w:rsidRPr="000954FA">
        <w:rPr>
          <w:rFonts w:ascii="Times New Roman" w:hAnsi="Times New Roman" w:cs="Times New Roman"/>
        </w:rPr>
        <w:t xml:space="preserve"> John </w:t>
      </w:r>
      <w:proofErr w:type="spellStart"/>
      <w:r w:rsidRPr="000954FA">
        <w:rPr>
          <w:rFonts w:ascii="Times New Roman" w:hAnsi="Times New Roman" w:cs="Times New Roman"/>
        </w:rPr>
        <w:t>Gaventa</w:t>
      </w:r>
      <w:proofErr w:type="spellEnd"/>
      <w:r w:rsidRPr="000954FA">
        <w:rPr>
          <w:rFonts w:ascii="Times New Roman" w:hAnsi="Times New Roman" w:cs="Times New Roman"/>
        </w:rPr>
        <w:t xml:space="preserve">, “Toward a Knowledge Democracy: Viewpoints on Participatory Research in North America,” in </w:t>
      </w:r>
      <w:r w:rsidRPr="000954FA">
        <w:rPr>
          <w:rFonts w:ascii="Times New Roman" w:hAnsi="Times New Roman" w:cs="Times New Roman"/>
          <w:i/>
        </w:rPr>
        <w:t xml:space="preserve">Action and Knowledge: Breaking the Monopoly with Participatory Action Research, </w:t>
      </w:r>
      <w:r w:rsidRPr="000954FA">
        <w:rPr>
          <w:rFonts w:ascii="Times New Roman" w:hAnsi="Times New Roman" w:cs="Times New Roman"/>
        </w:rPr>
        <w:t xml:space="preserve">edited by Orlando </w:t>
      </w:r>
      <w:proofErr w:type="spellStart"/>
      <w:r w:rsidRPr="000954FA">
        <w:rPr>
          <w:rFonts w:ascii="Times New Roman" w:hAnsi="Times New Roman" w:cs="Times New Roman"/>
        </w:rPr>
        <w:t>Fals-Borda</w:t>
      </w:r>
      <w:proofErr w:type="spellEnd"/>
      <w:r w:rsidRPr="000954FA">
        <w:rPr>
          <w:rFonts w:ascii="Times New Roman" w:hAnsi="Times New Roman" w:cs="Times New Roman"/>
        </w:rPr>
        <w:t xml:space="preserve"> and M. A. </w:t>
      </w:r>
      <w:proofErr w:type="spellStart"/>
      <w:r w:rsidRPr="000954FA">
        <w:rPr>
          <w:rFonts w:ascii="Times New Roman" w:hAnsi="Times New Roman" w:cs="Times New Roman"/>
        </w:rPr>
        <w:t>Rahman</w:t>
      </w:r>
      <w:proofErr w:type="spellEnd"/>
      <w:r w:rsidRPr="000954FA">
        <w:rPr>
          <w:rFonts w:ascii="Times New Roman" w:hAnsi="Times New Roman" w:cs="Times New Roman"/>
        </w:rPr>
        <w:t>, (New York: Apex Press, 1993), P. 131.</w:t>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hruti">
    <w:panose1 w:val="020B0604020202020204"/>
    <w:charset w:val="00"/>
    <w:family w:val="swiss"/>
    <w:pitch w:val="variable"/>
    <w:sig w:usb0="0004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BookAntiqua-Bold">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360" w:rsidRDefault="0068436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555255"/>
      <w:docPartObj>
        <w:docPartGallery w:val="Page Numbers (Bottom of Page)"/>
        <w:docPartUnique/>
      </w:docPartObj>
    </w:sdtPr>
    <w:sdtContent>
      <w:p w:rsidR="00684360" w:rsidRDefault="00684360">
        <w:pPr>
          <w:pStyle w:val="Footer"/>
          <w:jc w:val="center"/>
        </w:pPr>
        <w:fldSimple w:instr=" PAGE   \* MERGEFORMAT ">
          <w:r w:rsidR="00423BA4">
            <w:rPr>
              <w:noProof/>
            </w:rPr>
            <w:t>1</w:t>
          </w:r>
        </w:fldSimple>
      </w:p>
    </w:sdtContent>
  </w:sdt>
  <w:p w:rsidR="00684360" w:rsidRDefault="0068436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360" w:rsidRDefault="0068436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15B3" w:rsidRDefault="006615B3" w:rsidP="006228DC">
      <w:pPr>
        <w:spacing w:after="0"/>
      </w:pPr>
      <w:r>
        <w:separator/>
      </w:r>
    </w:p>
  </w:footnote>
  <w:footnote w:type="continuationSeparator" w:id="0">
    <w:p w:rsidR="006615B3" w:rsidRDefault="006615B3" w:rsidP="006228DC">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360" w:rsidRDefault="0068436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360" w:rsidRPr="00AE6A64" w:rsidRDefault="00684360" w:rsidP="00AE6A6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360" w:rsidRDefault="0068436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097B7E"/>
    <w:multiLevelType w:val="hybridMultilevel"/>
    <w:tmpl w:val="C46038C2"/>
    <w:lvl w:ilvl="0" w:tplc="C7D4B166">
      <w:start w:val="1"/>
      <w:numFmt w:val="bullet"/>
      <w:lvlText w:val=""/>
      <w:lvlJc w:val="left"/>
      <w:pPr>
        <w:tabs>
          <w:tab w:val="num" w:pos="720"/>
        </w:tabs>
        <w:ind w:left="720" w:hanging="360"/>
      </w:pPr>
      <w:rPr>
        <w:rFonts w:ascii="Wingdings" w:hAnsi="Wingdings" w:hint="default"/>
      </w:rPr>
    </w:lvl>
    <w:lvl w:ilvl="1" w:tplc="130AE1D2" w:tentative="1">
      <w:start w:val="1"/>
      <w:numFmt w:val="bullet"/>
      <w:lvlText w:val=""/>
      <w:lvlJc w:val="left"/>
      <w:pPr>
        <w:tabs>
          <w:tab w:val="num" w:pos="1440"/>
        </w:tabs>
        <w:ind w:left="1440" w:hanging="360"/>
      </w:pPr>
      <w:rPr>
        <w:rFonts w:ascii="Wingdings" w:hAnsi="Wingdings" w:hint="default"/>
      </w:rPr>
    </w:lvl>
    <w:lvl w:ilvl="2" w:tplc="B66E18CE" w:tentative="1">
      <w:start w:val="1"/>
      <w:numFmt w:val="bullet"/>
      <w:lvlText w:val=""/>
      <w:lvlJc w:val="left"/>
      <w:pPr>
        <w:tabs>
          <w:tab w:val="num" w:pos="2160"/>
        </w:tabs>
        <w:ind w:left="2160" w:hanging="360"/>
      </w:pPr>
      <w:rPr>
        <w:rFonts w:ascii="Wingdings" w:hAnsi="Wingdings" w:hint="default"/>
      </w:rPr>
    </w:lvl>
    <w:lvl w:ilvl="3" w:tplc="ECECCE7A" w:tentative="1">
      <w:start w:val="1"/>
      <w:numFmt w:val="bullet"/>
      <w:lvlText w:val=""/>
      <w:lvlJc w:val="left"/>
      <w:pPr>
        <w:tabs>
          <w:tab w:val="num" w:pos="2880"/>
        </w:tabs>
        <w:ind w:left="2880" w:hanging="360"/>
      </w:pPr>
      <w:rPr>
        <w:rFonts w:ascii="Wingdings" w:hAnsi="Wingdings" w:hint="default"/>
      </w:rPr>
    </w:lvl>
    <w:lvl w:ilvl="4" w:tplc="D414B4AC" w:tentative="1">
      <w:start w:val="1"/>
      <w:numFmt w:val="bullet"/>
      <w:lvlText w:val=""/>
      <w:lvlJc w:val="left"/>
      <w:pPr>
        <w:tabs>
          <w:tab w:val="num" w:pos="3600"/>
        </w:tabs>
        <w:ind w:left="3600" w:hanging="360"/>
      </w:pPr>
      <w:rPr>
        <w:rFonts w:ascii="Wingdings" w:hAnsi="Wingdings" w:hint="default"/>
      </w:rPr>
    </w:lvl>
    <w:lvl w:ilvl="5" w:tplc="9FEA6490" w:tentative="1">
      <w:start w:val="1"/>
      <w:numFmt w:val="bullet"/>
      <w:lvlText w:val=""/>
      <w:lvlJc w:val="left"/>
      <w:pPr>
        <w:tabs>
          <w:tab w:val="num" w:pos="4320"/>
        </w:tabs>
        <w:ind w:left="4320" w:hanging="360"/>
      </w:pPr>
      <w:rPr>
        <w:rFonts w:ascii="Wingdings" w:hAnsi="Wingdings" w:hint="default"/>
      </w:rPr>
    </w:lvl>
    <w:lvl w:ilvl="6" w:tplc="77661352" w:tentative="1">
      <w:start w:val="1"/>
      <w:numFmt w:val="bullet"/>
      <w:lvlText w:val=""/>
      <w:lvlJc w:val="left"/>
      <w:pPr>
        <w:tabs>
          <w:tab w:val="num" w:pos="5040"/>
        </w:tabs>
        <w:ind w:left="5040" w:hanging="360"/>
      </w:pPr>
      <w:rPr>
        <w:rFonts w:ascii="Wingdings" w:hAnsi="Wingdings" w:hint="default"/>
      </w:rPr>
    </w:lvl>
    <w:lvl w:ilvl="7" w:tplc="A1FCE00A" w:tentative="1">
      <w:start w:val="1"/>
      <w:numFmt w:val="bullet"/>
      <w:lvlText w:val=""/>
      <w:lvlJc w:val="left"/>
      <w:pPr>
        <w:tabs>
          <w:tab w:val="num" w:pos="5760"/>
        </w:tabs>
        <w:ind w:left="5760" w:hanging="360"/>
      </w:pPr>
      <w:rPr>
        <w:rFonts w:ascii="Wingdings" w:hAnsi="Wingdings" w:hint="default"/>
      </w:rPr>
    </w:lvl>
    <w:lvl w:ilvl="8" w:tplc="A0D82266" w:tentative="1">
      <w:start w:val="1"/>
      <w:numFmt w:val="bullet"/>
      <w:lvlText w:val=""/>
      <w:lvlJc w:val="left"/>
      <w:pPr>
        <w:tabs>
          <w:tab w:val="num" w:pos="6480"/>
        </w:tabs>
        <w:ind w:left="6480" w:hanging="360"/>
      </w:pPr>
      <w:rPr>
        <w:rFonts w:ascii="Wingdings" w:hAnsi="Wingdings" w:hint="default"/>
      </w:rPr>
    </w:lvl>
  </w:abstractNum>
  <w:abstractNum w:abstractNumId="1">
    <w:nsid w:val="61176BCB"/>
    <w:multiLevelType w:val="hybridMultilevel"/>
    <w:tmpl w:val="69EE3F56"/>
    <w:lvl w:ilvl="0" w:tplc="23C0FEDE">
      <w:start w:val="1"/>
      <w:numFmt w:val="bullet"/>
      <w:lvlText w:val=""/>
      <w:lvlJc w:val="left"/>
      <w:pPr>
        <w:tabs>
          <w:tab w:val="num" w:pos="720"/>
        </w:tabs>
        <w:ind w:left="720" w:hanging="360"/>
      </w:pPr>
      <w:rPr>
        <w:rFonts w:ascii="Wingdings" w:hAnsi="Wingdings" w:hint="default"/>
      </w:rPr>
    </w:lvl>
    <w:lvl w:ilvl="1" w:tplc="3C109A1E" w:tentative="1">
      <w:start w:val="1"/>
      <w:numFmt w:val="bullet"/>
      <w:lvlText w:val=""/>
      <w:lvlJc w:val="left"/>
      <w:pPr>
        <w:tabs>
          <w:tab w:val="num" w:pos="1440"/>
        </w:tabs>
        <w:ind w:left="1440" w:hanging="360"/>
      </w:pPr>
      <w:rPr>
        <w:rFonts w:ascii="Wingdings" w:hAnsi="Wingdings" w:hint="default"/>
      </w:rPr>
    </w:lvl>
    <w:lvl w:ilvl="2" w:tplc="E068A4BE" w:tentative="1">
      <w:start w:val="1"/>
      <w:numFmt w:val="bullet"/>
      <w:lvlText w:val=""/>
      <w:lvlJc w:val="left"/>
      <w:pPr>
        <w:tabs>
          <w:tab w:val="num" w:pos="2160"/>
        </w:tabs>
        <w:ind w:left="2160" w:hanging="360"/>
      </w:pPr>
      <w:rPr>
        <w:rFonts w:ascii="Wingdings" w:hAnsi="Wingdings" w:hint="default"/>
      </w:rPr>
    </w:lvl>
    <w:lvl w:ilvl="3" w:tplc="AEF0C644" w:tentative="1">
      <w:start w:val="1"/>
      <w:numFmt w:val="bullet"/>
      <w:lvlText w:val=""/>
      <w:lvlJc w:val="left"/>
      <w:pPr>
        <w:tabs>
          <w:tab w:val="num" w:pos="2880"/>
        </w:tabs>
        <w:ind w:left="2880" w:hanging="360"/>
      </w:pPr>
      <w:rPr>
        <w:rFonts w:ascii="Wingdings" w:hAnsi="Wingdings" w:hint="default"/>
      </w:rPr>
    </w:lvl>
    <w:lvl w:ilvl="4" w:tplc="C046BB4C" w:tentative="1">
      <w:start w:val="1"/>
      <w:numFmt w:val="bullet"/>
      <w:lvlText w:val=""/>
      <w:lvlJc w:val="left"/>
      <w:pPr>
        <w:tabs>
          <w:tab w:val="num" w:pos="3600"/>
        </w:tabs>
        <w:ind w:left="3600" w:hanging="360"/>
      </w:pPr>
      <w:rPr>
        <w:rFonts w:ascii="Wingdings" w:hAnsi="Wingdings" w:hint="default"/>
      </w:rPr>
    </w:lvl>
    <w:lvl w:ilvl="5" w:tplc="0BA652BA" w:tentative="1">
      <w:start w:val="1"/>
      <w:numFmt w:val="bullet"/>
      <w:lvlText w:val=""/>
      <w:lvlJc w:val="left"/>
      <w:pPr>
        <w:tabs>
          <w:tab w:val="num" w:pos="4320"/>
        </w:tabs>
        <w:ind w:left="4320" w:hanging="360"/>
      </w:pPr>
      <w:rPr>
        <w:rFonts w:ascii="Wingdings" w:hAnsi="Wingdings" w:hint="default"/>
      </w:rPr>
    </w:lvl>
    <w:lvl w:ilvl="6" w:tplc="1D302B5C" w:tentative="1">
      <w:start w:val="1"/>
      <w:numFmt w:val="bullet"/>
      <w:lvlText w:val=""/>
      <w:lvlJc w:val="left"/>
      <w:pPr>
        <w:tabs>
          <w:tab w:val="num" w:pos="5040"/>
        </w:tabs>
        <w:ind w:left="5040" w:hanging="360"/>
      </w:pPr>
      <w:rPr>
        <w:rFonts w:ascii="Wingdings" w:hAnsi="Wingdings" w:hint="default"/>
      </w:rPr>
    </w:lvl>
    <w:lvl w:ilvl="7" w:tplc="DC14AE16" w:tentative="1">
      <w:start w:val="1"/>
      <w:numFmt w:val="bullet"/>
      <w:lvlText w:val=""/>
      <w:lvlJc w:val="left"/>
      <w:pPr>
        <w:tabs>
          <w:tab w:val="num" w:pos="5760"/>
        </w:tabs>
        <w:ind w:left="5760" w:hanging="360"/>
      </w:pPr>
      <w:rPr>
        <w:rFonts w:ascii="Wingdings" w:hAnsi="Wingdings" w:hint="default"/>
      </w:rPr>
    </w:lvl>
    <w:lvl w:ilvl="8" w:tplc="0AF6DB84"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numFmt w:val="decimal"/>
    <w:endnote w:id="-1"/>
    <w:endnote w:id="0"/>
  </w:endnotePr>
  <w:compat/>
  <w:rsids>
    <w:rsidRoot w:val="00366F4C"/>
    <w:rsid w:val="000726E0"/>
    <w:rsid w:val="00081B72"/>
    <w:rsid w:val="00084BB0"/>
    <w:rsid w:val="000954FA"/>
    <w:rsid w:val="000A5892"/>
    <w:rsid w:val="000B7F34"/>
    <w:rsid w:val="000E4C0F"/>
    <w:rsid w:val="000F3BA5"/>
    <w:rsid w:val="000F7338"/>
    <w:rsid w:val="00107C39"/>
    <w:rsid w:val="0013070C"/>
    <w:rsid w:val="00133FB3"/>
    <w:rsid w:val="001441BF"/>
    <w:rsid w:val="001A4BC9"/>
    <w:rsid w:val="001A5632"/>
    <w:rsid w:val="001C36F7"/>
    <w:rsid w:val="001D085A"/>
    <w:rsid w:val="001E1D56"/>
    <w:rsid w:val="00204D28"/>
    <w:rsid w:val="0027073B"/>
    <w:rsid w:val="00273625"/>
    <w:rsid w:val="002F5644"/>
    <w:rsid w:val="003044C9"/>
    <w:rsid w:val="00305527"/>
    <w:rsid w:val="003546EB"/>
    <w:rsid w:val="00357F63"/>
    <w:rsid w:val="00366F4C"/>
    <w:rsid w:val="00373B55"/>
    <w:rsid w:val="00381843"/>
    <w:rsid w:val="003928CF"/>
    <w:rsid w:val="003A08BF"/>
    <w:rsid w:val="003B3710"/>
    <w:rsid w:val="003D57A0"/>
    <w:rsid w:val="003E2EA1"/>
    <w:rsid w:val="00423BA4"/>
    <w:rsid w:val="004425C3"/>
    <w:rsid w:val="00450FD5"/>
    <w:rsid w:val="004A48B4"/>
    <w:rsid w:val="004A7864"/>
    <w:rsid w:val="004C5F7C"/>
    <w:rsid w:val="004E1A0B"/>
    <w:rsid w:val="004E67A0"/>
    <w:rsid w:val="004F4000"/>
    <w:rsid w:val="00502926"/>
    <w:rsid w:val="00520302"/>
    <w:rsid w:val="00523A9C"/>
    <w:rsid w:val="00531932"/>
    <w:rsid w:val="005E2433"/>
    <w:rsid w:val="006228DC"/>
    <w:rsid w:val="00632F93"/>
    <w:rsid w:val="00636DD8"/>
    <w:rsid w:val="006371E6"/>
    <w:rsid w:val="006615B3"/>
    <w:rsid w:val="00684360"/>
    <w:rsid w:val="006E5EE6"/>
    <w:rsid w:val="007225A4"/>
    <w:rsid w:val="00747D18"/>
    <w:rsid w:val="00752420"/>
    <w:rsid w:val="0076246A"/>
    <w:rsid w:val="00762DEA"/>
    <w:rsid w:val="00782690"/>
    <w:rsid w:val="0079676F"/>
    <w:rsid w:val="007C3D84"/>
    <w:rsid w:val="007F4CCE"/>
    <w:rsid w:val="007F7DE7"/>
    <w:rsid w:val="0085443C"/>
    <w:rsid w:val="0085535B"/>
    <w:rsid w:val="008715EB"/>
    <w:rsid w:val="00885B34"/>
    <w:rsid w:val="008963F4"/>
    <w:rsid w:val="008E6993"/>
    <w:rsid w:val="008F47E9"/>
    <w:rsid w:val="009122A5"/>
    <w:rsid w:val="0091635B"/>
    <w:rsid w:val="009204BF"/>
    <w:rsid w:val="00920AB9"/>
    <w:rsid w:val="009268EF"/>
    <w:rsid w:val="00934E44"/>
    <w:rsid w:val="0096466E"/>
    <w:rsid w:val="009868EE"/>
    <w:rsid w:val="009A203C"/>
    <w:rsid w:val="009B1FE8"/>
    <w:rsid w:val="00A412AD"/>
    <w:rsid w:val="00A501DB"/>
    <w:rsid w:val="00A64EF6"/>
    <w:rsid w:val="00A659D3"/>
    <w:rsid w:val="00A915C4"/>
    <w:rsid w:val="00AC4A0A"/>
    <w:rsid w:val="00AE6748"/>
    <w:rsid w:val="00AE6A64"/>
    <w:rsid w:val="00AE6CB7"/>
    <w:rsid w:val="00B00889"/>
    <w:rsid w:val="00B22A3A"/>
    <w:rsid w:val="00B3251A"/>
    <w:rsid w:val="00B37B12"/>
    <w:rsid w:val="00B9629B"/>
    <w:rsid w:val="00BA41D8"/>
    <w:rsid w:val="00BB6693"/>
    <w:rsid w:val="00BC3550"/>
    <w:rsid w:val="00BD0CC7"/>
    <w:rsid w:val="00BD2AB9"/>
    <w:rsid w:val="00C03A18"/>
    <w:rsid w:val="00C03D9D"/>
    <w:rsid w:val="00C33821"/>
    <w:rsid w:val="00C64991"/>
    <w:rsid w:val="00C6525D"/>
    <w:rsid w:val="00C66E4A"/>
    <w:rsid w:val="00CA57B8"/>
    <w:rsid w:val="00CA6B97"/>
    <w:rsid w:val="00CB3DC5"/>
    <w:rsid w:val="00CC4771"/>
    <w:rsid w:val="00CF2819"/>
    <w:rsid w:val="00D25300"/>
    <w:rsid w:val="00D8399A"/>
    <w:rsid w:val="00D9691F"/>
    <w:rsid w:val="00DA32AB"/>
    <w:rsid w:val="00DE0388"/>
    <w:rsid w:val="00DE69B6"/>
    <w:rsid w:val="00DF6E3D"/>
    <w:rsid w:val="00E03367"/>
    <w:rsid w:val="00E07F9E"/>
    <w:rsid w:val="00E32F57"/>
    <w:rsid w:val="00E46A1E"/>
    <w:rsid w:val="00E5617D"/>
    <w:rsid w:val="00E803BE"/>
    <w:rsid w:val="00E91F2C"/>
    <w:rsid w:val="00EA2308"/>
    <w:rsid w:val="00EA5FBC"/>
    <w:rsid w:val="00F027B6"/>
    <w:rsid w:val="00F169FC"/>
    <w:rsid w:val="00F30F2C"/>
    <w:rsid w:val="00F44545"/>
    <w:rsid w:val="00F532A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40"/>
        <w:ind w:left="734" w:hanging="54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D56"/>
  </w:style>
  <w:style w:type="paragraph" w:styleId="Heading2">
    <w:name w:val="heading 2"/>
    <w:basedOn w:val="Normal"/>
    <w:next w:val="Normal"/>
    <w:link w:val="Heading2Char"/>
    <w:uiPriority w:val="99"/>
    <w:qFormat/>
    <w:rsid w:val="004F4000"/>
    <w:pPr>
      <w:keepNext/>
      <w:spacing w:before="240" w:after="60"/>
      <w:ind w:left="0" w:firstLine="0"/>
      <w:outlineLvl w:val="1"/>
    </w:pPr>
    <w:rPr>
      <w:rFonts w:ascii="Arial" w:eastAsia="Times New Roman" w:hAnsi="Arial" w:cs="Arial"/>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6228DC"/>
    <w:pPr>
      <w:spacing w:after="0"/>
      <w:ind w:left="0" w:firstLine="0"/>
    </w:pPr>
    <w:rPr>
      <w:rFonts w:ascii="CG Times" w:eastAsiaTheme="minorEastAsia" w:hAnsi="CG Times" w:cs="CG Times"/>
      <w:sz w:val="20"/>
      <w:szCs w:val="20"/>
      <w:u w:color="000000"/>
    </w:rPr>
  </w:style>
  <w:style w:type="character" w:customStyle="1" w:styleId="FootnoteTextChar">
    <w:name w:val="Footnote Text Char"/>
    <w:basedOn w:val="DefaultParagraphFont"/>
    <w:link w:val="FootnoteText"/>
    <w:uiPriority w:val="99"/>
    <w:rsid w:val="006228DC"/>
    <w:rPr>
      <w:rFonts w:ascii="CG Times" w:eastAsiaTheme="minorEastAsia" w:hAnsi="CG Times" w:cs="CG Times"/>
      <w:sz w:val="20"/>
      <w:szCs w:val="20"/>
      <w:u w:color="000000"/>
    </w:rPr>
  </w:style>
  <w:style w:type="character" w:styleId="FootnoteReference">
    <w:name w:val="footnote reference"/>
    <w:basedOn w:val="DefaultParagraphFont"/>
    <w:uiPriority w:val="99"/>
    <w:rsid w:val="006228DC"/>
    <w:rPr>
      <w:rFonts w:ascii="Times New Roman" w:hAnsi="Times New Roman" w:cs="Times New Roman"/>
      <w:vertAlign w:val="superscript"/>
    </w:rPr>
  </w:style>
  <w:style w:type="paragraph" w:customStyle="1" w:styleId="BodyTextIn">
    <w:name w:val="Body Text In"/>
    <w:basedOn w:val="Normal"/>
    <w:uiPriority w:val="99"/>
    <w:rsid w:val="006228DC"/>
    <w:pPr>
      <w:widowControl w:val="0"/>
      <w:autoSpaceDE w:val="0"/>
      <w:autoSpaceDN w:val="0"/>
      <w:adjustRightInd w:val="0"/>
      <w:spacing w:after="0"/>
      <w:ind w:left="0" w:firstLine="720"/>
      <w:jc w:val="both"/>
    </w:pPr>
    <w:rPr>
      <w:rFonts w:ascii="Shruti" w:eastAsiaTheme="minorEastAsia" w:hAnsi="Shruti" w:cs="Shruti"/>
      <w:sz w:val="24"/>
      <w:szCs w:val="24"/>
    </w:rPr>
  </w:style>
  <w:style w:type="character" w:styleId="Hyperlink">
    <w:name w:val="Hyperlink"/>
    <w:basedOn w:val="DefaultParagraphFont"/>
    <w:uiPriority w:val="99"/>
    <w:rsid w:val="006228DC"/>
    <w:rPr>
      <w:rFonts w:ascii="Times New Roman" w:hAnsi="Times New Roman" w:cs="Times New Roman"/>
      <w:color w:val="0000FF"/>
      <w:u w:val="single"/>
    </w:rPr>
  </w:style>
  <w:style w:type="paragraph" w:styleId="EndnoteText">
    <w:name w:val="endnote text"/>
    <w:basedOn w:val="Normal"/>
    <w:link w:val="EndnoteTextChar"/>
    <w:uiPriority w:val="99"/>
    <w:rsid w:val="006228DC"/>
    <w:pPr>
      <w:spacing w:after="0"/>
      <w:ind w:left="0" w:firstLine="0"/>
    </w:pPr>
    <w:rPr>
      <w:rFonts w:ascii="Calibri" w:eastAsiaTheme="minorEastAsia" w:hAnsi="Calibri" w:cs="Calibri"/>
      <w:sz w:val="20"/>
      <w:szCs w:val="20"/>
    </w:rPr>
  </w:style>
  <w:style w:type="character" w:customStyle="1" w:styleId="EndnoteTextChar">
    <w:name w:val="Endnote Text Char"/>
    <w:basedOn w:val="DefaultParagraphFont"/>
    <w:link w:val="EndnoteText"/>
    <w:uiPriority w:val="99"/>
    <w:rsid w:val="006228DC"/>
    <w:rPr>
      <w:rFonts w:ascii="Calibri" w:eastAsiaTheme="minorEastAsia" w:hAnsi="Calibri" w:cs="Calibri"/>
      <w:sz w:val="20"/>
      <w:szCs w:val="20"/>
    </w:rPr>
  </w:style>
  <w:style w:type="character" w:styleId="EndnoteReference">
    <w:name w:val="endnote reference"/>
    <w:basedOn w:val="DefaultParagraphFont"/>
    <w:uiPriority w:val="99"/>
    <w:rsid w:val="006228DC"/>
    <w:rPr>
      <w:rFonts w:ascii="Times New Roman" w:hAnsi="Times New Roman" w:cs="Times New Roman"/>
      <w:vertAlign w:val="superscript"/>
    </w:rPr>
  </w:style>
  <w:style w:type="character" w:customStyle="1" w:styleId="Heading2Char">
    <w:name w:val="Heading 2 Char"/>
    <w:basedOn w:val="DefaultParagraphFont"/>
    <w:link w:val="Heading2"/>
    <w:uiPriority w:val="99"/>
    <w:rsid w:val="004F4000"/>
    <w:rPr>
      <w:rFonts w:ascii="Arial" w:eastAsia="Times New Roman" w:hAnsi="Arial" w:cs="Arial"/>
      <w:b/>
      <w:bCs/>
      <w:i/>
      <w:iCs/>
      <w:sz w:val="28"/>
      <w:szCs w:val="28"/>
    </w:rPr>
  </w:style>
  <w:style w:type="character" w:styleId="Emphasis">
    <w:name w:val="Emphasis"/>
    <w:basedOn w:val="DefaultParagraphFont"/>
    <w:uiPriority w:val="99"/>
    <w:qFormat/>
    <w:rsid w:val="004F4000"/>
    <w:rPr>
      <w:rFonts w:ascii="Times New Roman" w:hAnsi="Times New Roman" w:cs="Times New Roman"/>
      <w:b/>
      <w:bCs/>
      <w:i/>
      <w:iCs/>
    </w:rPr>
  </w:style>
  <w:style w:type="character" w:customStyle="1" w:styleId="SUPER">
    <w:name w:val="SUPER"/>
    <w:uiPriority w:val="99"/>
    <w:rsid w:val="004F4000"/>
    <w:rPr>
      <w:rFonts w:ascii="Arial" w:hAnsi="Arial" w:cs="Arial"/>
      <w:caps/>
    </w:rPr>
  </w:style>
  <w:style w:type="paragraph" w:styleId="Header">
    <w:name w:val="header"/>
    <w:basedOn w:val="Normal"/>
    <w:link w:val="HeaderChar"/>
    <w:uiPriority w:val="99"/>
    <w:semiHidden/>
    <w:unhideWhenUsed/>
    <w:rsid w:val="009868EE"/>
    <w:pPr>
      <w:tabs>
        <w:tab w:val="center" w:pos="4680"/>
        <w:tab w:val="right" w:pos="9360"/>
      </w:tabs>
      <w:spacing w:after="0"/>
    </w:pPr>
  </w:style>
  <w:style w:type="character" w:customStyle="1" w:styleId="HeaderChar">
    <w:name w:val="Header Char"/>
    <w:basedOn w:val="DefaultParagraphFont"/>
    <w:link w:val="Header"/>
    <w:uiPriority w:val="99"/>
    <w:semiHidden/>
    <w:rsid w:val="009868EE"/>
  </w:style>
  <w:style w:type="paragraph" w:styleId="Footer">
    <w:name w:val="footer"/>
    <w:basedOn w:val="Normal"/>
    <w:link w:val="FooterChar"/>
    <w:uiPriority w:val="99"/>
    <w:unhideWhenUsed/>
    <w:rsid w:val="009868EE"/>
    <w:pPr>
      <w:tabs>
        <w:tab w:val="center" w:pos="4680"/>
        <w:tab w:val="right" w:pos="9360"/>
      </w:tabs>
      <w:spacing w:after="0"/>
    </w:pPr>
  </w:style>
  <w:style w:type="character" w:customStyle="1" w:styleId="FooterChar">
    <w:name w:val="Footer Char"/>
    <w:basedOn w:val="DefaultParagraphFont"/>
    <w:link w:val="Footer"/>
    <w:uiPriority w:val="99"/>
    <w:rsid w:val="009868EE"/>
  </w:style>
  <w:style w:type="paragraph" w:styleId="BalloonText">
    <w:name w:val="Balloon Text"/>
    <w:basedOn w:val="Normal"/>
    <w:link w:val="BalloonTextChar"/>
    <w:uiPriority w:val="99"/>
    <w:semiHidden/>
    <w:unhideWhenUsed/>
    <w:rsid w:val="00AE6A64"/>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6A64"/>
    <w:rPr>
      <w:rFonts w:ascii="Tahoma" w:hAnsi="Tahoma" w:cs="Tahoma"/>
      <w:sz w:val="16"/>
      <w:szCs w:val="16"/>
    </w:rPr>
  </w:style>
  <w:style w:type="paragraph" w:styleId="DocumentMap">
    <w:name w:val="Document Map"/>
    <w:basedOn w:val="Normal"/>
    <w:link w:val="DocumentMapChar"/>
    <w:uiPriority w:val="99"/>
    <w:semiHidden/>
    <w:unhideWhenUsed/>
    <w:rsid w:val="001D085A"/>
    <w:pPr>
      <w:spacing w:after="0"/>
    </w:pPr>
    <w:rPr>
      <w:rFonts w:ascii="Tahoma" w:hAnsi="Tahoma" w:cs="Tahoma"/>
      <w:sz w:val="16"/>
      <w:szCs w:val="16"/>
    </w:rPr>
  </w:style>
  <w:style w:type="character" w:customStyle="1" w:styleId="DocumentMapChar">
    <w:name w:val="Document Map Char"/>
    <w:basedOn w:val="DefaultParagraphFont"/>
    <w:link w:val="DocumentMap"/>
    <w:uiPriority w:val="99"/>
    <w:semiHidden/>
    <w:rsid w:val="001D085A"/>
    <w:rPr>
      <w:rFonts w:ascii="Tahoma" w:hAnsi="Tahoma" w:cs="Tahoma"/>
      <w:sz w:val="16"/>
      <w:szCs w:val="16"/>
    </w:rPr>
  </w:style>
  <w:style w:type="paragraph" w:styleId="ListParagraph">
    <w:name w:val="List Paragraph"/>
    <w:basedOn w:val="Normal"/>
    <w:uiPriority w:val="34"/>
    <w:qFormat/>
    <w:rsid w:val="00BC3550"/>
    <w:pPr>
      <w:spacing w:after="0"/>
      <w:ind w:left="720" w:firstLine="0"/>
      <w:contextualSpacing/>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444689615">
      <w:bodyDiv w:val="1"/>
      <w:marLeft w:val="0"/>
      <w:marRight w:val="0"/>
      <w:marTop w:val="0"/>
      <w:marBottom w:val="0"/>
      <w:divBdr>
        <w:top w:val="none" w:sz="0" w:space="0" w:color="auto"/>
        <w:left w:val="none" w:sz="0" w:space="0" w:color="auto"/>
        <w:bottom w:val="none" w:sz="0" w:space="0" w:color="auto"/>
        <w:right w:val="none" w:sz="0" w:space="0" w:color="auto"/>
      </w:divBdr>
      <w:divsChild>
        <w:div w:id="201790249">
          <w:marLeft w:val="547"/>
          <w:marRight w:val="0"/>
          <w:marTop w:val="134"/>
          <w:marBottom w:val="0"/>
          <w:divBdr>
            <w:top w:val="none" w:sz="0" w:space="0" w:color="auto"/>
            <w:left w:val="none" w:sz="0" w:space="0" w:color="auto"/>
            <w:bottom w:val="none" w:sz="0" w:space="0" w:color="auto"/>
            <w:right w:val="none" w:sz="0" w:space="0" w:color="auto"/>
          </w:divBdr>
        </w:div>
        <w:div w:id="524175839">
          <w:marLeft w:val="547"/>
          <w:marRight w:val="0"/>
          <w:marTop w:val="134"/>
          <w:marBottom w:val="0"/>
          <w:divBdr>
            <w:top w:val="none" w:sz="0" w:space="0" w:color="auto"/>
            <w:left w:val="none" w:sz="0" w:space="0" w:color="auto"/>
            <w:bottom w:val="none" w:sz="0" w:space="0" w:color="auto"/>
            <w:right w:val="none" w:sz="0" w:space="0" w:color="auto"/>
          </w:divBdr>
        </w:div>
      </w:divsChild>
    </w:div>
    <w:div w:id="1714303010">
      <w:bodyDiv w:val="1"/>
      <w:marLeft w:val="0"/>
      <w:marRight w:val="0"/>
      <w:marTop w:val="0"/>
      <w:marBottom w:val="0"/>
      <w:divBdr>
        <w:top w:val="none" w:sz="0" w:space="0" w:color="auto"/>
        <w:left w:val="none" w:sz="0" w:space="0" w:color="auto"/>
        <w:bottom w:val="none" w:sz="0" w:space="0" w:color="auto"/>
        <w:right w:val="none" w:sz="0" w:space="0" w:color="auto"/>
      </w:divBdr>
      <w:divsChild>
        <w:div w:id="81295986">
          <w:marLeft w:val="547"/>
          <w:marRight w:val="0"/>
          <w:marTop w:val="134"/>
          <w:marBottom w:val="0"/>
          <w:divBdr>
            <w:top w:val="none" w:sz="0" w:space="0" w:color="auto"/>
            <w:left w:val="none" w:sz="0" w:space="0" w:color="auto"/>
            <w:bottom w:val="none" w:sz="0" w:space="0" w:color="auto"/>
            <w:right w:val="none" w:sz="0" w:space="0" w:color="auto"/>
          </w:divBdr>
        </w:div>
        <w:div w:id="349180675">
          <w:marLeft w:val="547"/>
          <w:marRight w:val="0"/>
          <w:marTop w:val="134"/>
          <w:marBottom w:val="0"/>
          <w:divBdr>
            <w:top w:val="none" w:sz="0" w:space="0" w:color="auto"/>
            <w:left w:val="none" w:sz="0" w:space="0" w:color="auto"/>
            <w:bottom w:val="none" w:sz="0" w:space="0" w:color="auto"/>
            <w:right w:val="none" w:sz="0" w:space="0" w:color="auto"/>
          </w:divBdr>
        </w:div>
      </w:divsChild>
    </w:div>
    <w:div w:id="1993483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www.humanrightsleague.com/press_Releases.html" TargetMode="External"/><Relationship Id="rId2" Type="http://schemas.openxmlformats.org/officeDocument/2006/relationships/hyperlink" Target="http://www.genocidewatch.org" TargetMode="External"/><Relationship Id="rId1" Type="http://schemas.openxmlformats.org/officeDocument/2006/relationships/hyperlink" Target="http://www.ethiopianreview.com/content/114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37F69F-B70F-4DB6-9288-E03C291ED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21</Pages>
  <Words>10544</Words>
  <Characters>60107</Characters>
  <Application>Microsoft Office Word</Application>
  <DocSecurity>0</DocSecurity>
  <Lines>500</Lines>
  <Paragraphs>141</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70510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ajalata</dc:creator>
  <cp:lastModifiedBy>ajalata</cp:lastModifiedBy>
  <cp:revision>9</cp:revision>
  <dcterms:created xsi:type="dcterms:W3CDTF">2010-09-26T19:52:00Z</dcterms:created>
  <dcterms:modified xsi:type="dcterms:W3CDTF">2010-11-08T20:06:00Z</dcterms:modified>
</cp:coreProperties>
</file>